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0DF5" w:rsidRPr="00982789" w:rsidRDefault="00A70AD6" w:rsidP="00D9735B">
      <w:pPr>
        <w:pStyle w:val="NoSpacing"/>
        <w:jc w:val="both"/>
        <w:rPr>
          <w:rFonts w:ascii="Times New Roman" w:hAnsi="Times New Roman"/>
          <w:b/>
          <w:color w:val="000000"/>
        </w:rPr>
      </w:pPr>
      <w:bookmarkStart w:id="0" w:name="_GoBack"/>
      <w:bookmarkEnd w:id="0"/>
      <w:r w:rsidRPr="00982789">
        <w:rPr>
          <w:rFonts w:ascii="Times New Roman" w:hAnsi="Times New Roman"/>
          <w:b/>
          <w:noProof/>
          <w:color w:val="000000"/>
          <w:lang w:val="en-MY" w:eastAsia="en-MY"/>
        </w:rPr>
        <w:drawing>
          <wp:inline distT="0" distB="0" distL="0" distR="0">
            <wp:extent cx="5972175" cy="49530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2175" cy="495300"/>
                    </a:xfrm>
                    <a:prstGeom prst="rect">
                      <a:avLst/>
                    </a:prstGeom>
                    <a:noFill/>
                    <a:ln>
                      <a:noFill/>
                    </a:ln>
                  </pic:spPr>
                </pic:pic>
              </a:graphicData>
            </a:graphic>
          </wp:inline>
        </w:drawing>
      </w:r>
    </w:p>
    <w:p w:rsidR="00E20DF5" w:rsidRPr="00982789" w:rsidRDefault="00E20DF5" w:rsidP="00D9735B">
      <w:pPr>
        <w:pStyle w:val="NoSpacing"/>
        <w:jc w:val="both"/>
        <w:rPr>
          <w:rFonts w:ascii="Times New Roman" w:hAnsi="Times New Roman"/>
          <w:b/>
          <w:color w:val="000000"/>
        </w:rPr>
      </w:pPr>
    </w:p>
    <w:p w:rsidR="00375715" w:rsidRDefault="007B60B2" w:rsidP="00EC31A1">
      <w:pPr>
        <w:pStyle w:val="NoSpacing"/>
        <w:jc w:val="center"/>
        <w:rPr>
          <w:rFonts w:ascii="Times New Roman" w:hAnsi="Times New Roman"/>
          <w:b/>
          <w:bCs/>
          <w:color w:val="000000"/>
          <w:sz w:val="28"/>
          <w:szCs w:val="28"/>
        </w:rPr>
      </w:pPr>
      <w:r w:rsidRPr="00982789">
        <w:rPr>
          <w:rFonts w:ascii="Times New Roman" w:hAnsi="Times New Roman"/>
          <w:b/>
          <w:bCs/>
          <w:color w:val="000000"/>
          <w:sz w:val="28"/>
          <w:szCs w:val="28"/>
        </w:rPr>
        <w:t>Assessment o</w:t>
      </w:r>
      <w:r w:rsidR="00BF51E9" w:rsidRPr="00982789">
        <w:rPr>
          <w:rFonts w:ascii="Times New Roman" w:hAnsi="Times New Roman"/>
          <w:b/>
          <w:bCs/>
          <w:color w:val="000000"/>
          <w:sz w:val="28"/>
          <w:szCs w:val="28"/>
        </w:rPr>
        <w:t xml:space="preserve">f </w:t>
      </w:r>
      <w:r w:rsidR="00E45565" w:rsidRPr="00982789">
        <w:rPr>
          <w:rFonts w:ascii="Times New Roman" w:hAnsi="Times New Roman"/>
          <w:b/>
          <w:bCs/>
          <w:color w:val="000000"/>
          <w:sz w:val="28"/>
          <w:szCs w:val="28"/>
        </w:rPr>
        <w:t xml:space="preserve">erosion and hazard in </w:t>
      </w:r>
      <w:r w:rsidR="00E45565">
        <w:rPr>
          <w:rFonts w:ascii="Times New Roman" w:hAnsi="Times New Roman"/>
          <w:b/>
          <w:bCs/>
          <w:color w:val="000000"/>
          <w:sz w:val="28"/>
          <w:szCs w:val="28"/>
        </w:rPr>
        <w:t xml:space="preserve">the </w:t>
      </w:r>
      <w:r w:rsidR="00E45565" w:rsidRPr="00982789">
        <w:rPr>
          <w:rFonts w:ascii="Times New Roman" w:hAnsi="Times New Roman"/>
          <w:b/>
          <w:bCs/>
          <w:color w:val="000000"/>
          <w:sz w:val="28"/>
          <w:szCs w:val="28"/>
        </w:rPr>
        <w:t>coastal area</w:t>
      </w:r>
      <w:r w:rsidR="00E45565">
        <w:rPr>
          <w:rFonts w:ascii="Times New Roman" w:hAnsi="Times New Roman"/>
          <w:b/>
          <w:bCs/>
          <w:color w:val="000000"/>
          <w:sz w:val="28"/>
          <w:szCs w:val="28"/>
        </w:rPr>
        <w:t xml:space="preserve">s </w:t>
      </w:r>
      <w:r w:rsidR="00EC31A1">
        <w:rPr>
          <w:rFonts w:ascii="Times New Roman" w:hAnsi="Times New Roman"/>
          <w:b/>
          <w:bCs/>
          <w:color w:val="000000"/>
          <w:sz w:val="28"/>
          <w:szCs w:val="28"/>
        </w:rPr>
        <w:t>of</w:t>
      </w:r>
      <w:r w:rsidR="00EC31A1" w:rsidRPr="00EC31A1">
        <w:rPr>
          <w:rFonts w:ascii="Times New Roman" w:hAnsi="Times New Roman"/>
          <w:b/>
          <w:bCs/>
          <w:color w:val="000000"/>
          <w:sz w:val="28"/>
          <w:szCs w:val="28"/>
        </w:rPr>
        <w:t xml:space="preserve"> </w:t>
      </w:r>
      <w:r w:rsidR="00EC31A1" w:rsidRPr="00982789">
        <w:rPr>
          <w:rFonts w:ascii="Times New Roman" w:hAnsi="Times New Roman"/>
          <w:b/>
          <w:bCs/>
          <w:color w:val="000000"/>
          <w:sz w:val="28"/>
          <w:szCs w:val="28"/>
        </w:rPr>
        <w:t>Selangor</w:t>
      </w:r>
    </w:p>
    <w:p w:rsidR="00CD194D" w:rsidRPr="00DA4B43" w:rsidRDefault="00CD194D" w:rsidP="00EC31A1">
      <w:pPr>
        <w:pStyle w:val="NoSpacing"/>
        <w:jc w:val="center"/>
        <w:rPr>
          <w:rFonts w:ascii="Times New Roman" w:hAnsi="Times New Roman"/>
          <w:b/>
          <w:bCs/>
          <w:color w:val="000000"/>
        </w:rPr>
      </w:pPr>
    </w:p>
    <w:p w:rsidR="00CD194D" w:rsidRPr="00DA4B43" w:rsidRDefault="00CD194D" w:rsidP="00CD194D">
      <w:pPr>
        <w:widowControl w:val="0"/>
        <w:autoSpaceDE w:val="0"/>
        <w:autoSpaceDN w:val="0"/>
        <w:adjustRightInd w:val="0"/>
        <w:spacing w:after="0" w:line="240" w:lineRule="auto"/>
        <w:jc w:val="center"/>
        <w:rPr>
          <w:rFonts w:ascii="Times New Roman" w:hAnsi="Times New Roman"/>
          <w:color w:val="000000"/>
          <w:vertAlign w:val="superscript"/>
          <w:lang w:val="en-GB"/>
        </w:rPr>
      </w:pPr>
      <w:r w:rsidRPr="00DA4B43">
        <w:rPr>
          <w:rFonts w:ascii="Times New Roman" w:hAnsi="Times New Roman"/>
          <w:color w:val="000000"/>
          <w:lang w:val="en-GB"/>
        </w:rPr>
        <w:t>Hamizah Ahmad</w:t>
      </w:r>
      <w:r w:rsidRPr="00DA4B43">
        <w:rPr>
          <w:rFonts w:ascii="Times New Roman" w:hAnsi="Times New Roman"/>
          <w:color w:val="000000"/>
          <w:vertAlign w:val="superscript"/>
          <w:lang w:val="en-GB"/>
        </w:rPr>
        <w:t>1</w:t>
      </w:r>
      <w:r w:rsidRPr="00DA4B43">
        <w:rPr>
          <w:rFonts w:ascii="Times New Roman" w:hAnsi="Times New Roman"/>
          <w:color w:val="000000"/>
          <w:lang w:val="en-GB"/>
        </w:rPr>
        <w:t>, Khairul Nizam Abdul Maulud</w:t>
      </w:r>
      <w:r w:rsidRPr="00DA4B43">
        <w:rPr>
          <w:rFonts w:ascii="Times New Roman" w:hAnsi="Times New Roman"/>
          <w:color w:val="000000"/>
          <w:vertAlign w:val="superscript"/>
          <w:lang w:val="en-GB"/>
        </w:rPr>
        <w:t>1,2</w:t>
      </w:r>
      <w:r w:rsidRPr="00DA4B43">
        <w:rPr>
          <w:rFonts w:ascii="Times New Roman" w:hAnsi="Times New Roman"/>
          <w:color w:val="000000"/>
          <w:lang w:val="en-GB"/>
        </w:rPr>
        <w:t>, Othman A. Karim</w:t>
      </w:r>
      <w:r w:rsidRPr="00DA4B43">
        <w:rPr>
          <w:rFonts w:ascii="Times New Roman" w:hAnsi="Times New Roman"/>
          <w:color w:val="000000"/>
          <w:vertAlign w:val="superscript"/>
          <w:lang w:val="en-GB"/>
        </w:rPr>
        <w:t>1</w:t>
      </w:r>
      <w:r w:rsidRPr="00DA4B43">
        <w:rPr>
          <w:rFonts w:ascii="Times New Roman" w:hAnsi="Times New Roman"/>
          <w:color w:val="000000"/>
          <w:lang w:val="en-GB"/>
        </w:rPr>
        <w:t>, Fazly Amri Mohd</w:t>
      </w:r>
      <w:r w:rsidRPr="00DA4B43">
        <w:rPr>
          <w:rFonts w:ascii="Times New Roman" w:hAnsi="Times New Roman"/>
          <w:color w:val="000000"/>
          <w:vertAlign w:val="superscript"/>
          <w:lang w:val="en-GB"/>
        </w:rPr>
        <w:t>3</w:t>
      </w:r>
    </w:p>
    <w:p w:rsidR="00CD194D" w:rsidRPr="00DA4B43" w:rsidRDefault="00CD194D" w:rsidP="00E45565">
      <w:pPr>
        <w:pStyle w:val="NoSpacing"/>
        <w:jc w:val="center"/>
        <w:rPr>
          <w:rFonts w:ascii="Times New Roman" w:hAnsi="Times New Roman"/>
          <w:color w:val="000000"/>
        </w:rPr>
      </w:pPr>
    </w:p>
    <w:p w:rsidR="00DA4B43" w:rsidRDefault="00CD194D" w:rsidP="00DA4B43">
      <w:pPr>
        <w:spacing w:after="0" w:line="240" w:lineRule="auto"/>
        <w:jc w:val="center"/>
        <w:rPr>
          <w:rFonts w:ascii="Times New Roman" w:hAnsi="Times New Roman"/>
          <w:color w:val="000000"/>
        </w:rPr>
      </w:pPr>
      <w:r w:rsidRPr="00DA4B43">
        <w:rPr>
          <w:rFonts w:ascii="Times New Roman" w:hAnsi="Times New Roman"/>
          <w:color w:val="000000"/>
          <w:vertAlign w:val="superscript"/>
        </w:rPr>
        <w:t>1</w:t>
      </w:r>
      <w:r w:rsidRPr="00DA4B43">
        <w:rPr>
          <w:rFonts w:ascii="Times New Roman" w:hAnsi="Times New Roman"/>
          <w:color w:val="000000"/>
        </w:rPr>
        <w:t>Department of Civil Engineering, Faculty of Eng</w:t>
      </w:r>
      <w:r w:rsidR="00DA4B43">
        <w:rPr>
          <w:rFonts w:ascii="Times New Roman" w:hAnsi="Times New Roman"/>
          <w:color w:val="000000"/>
        </w:rPr>
        <w:t>ineering and Built Environment,</w:t>
      </w:r>
    </w:p>
    <w:p w:rsidR="00CD194D" w:rsidRPr="00DA4B43" w:rsidRDefault="00CD194D" w:rsidP="00DA4B43">
      <w:pPr>
        <w:spacing w:after="0" w:line="240" w:lineRule="auto"/>
        <w:jc w:val="center"/>
        <w:rPr>
          <w:rFonts w:ascii="Times New Roman" w:hAnsi="Times New Roman"/>
          <w:color w:val="000000"/>
        </w:rPr>
      </w:pPr>
      <w:r w:rsidRPr="00DA4B43">
        <w:rPr>
          <w:rFonts w:ascii="Times New Roman" w:hAnsi="Times New Roman"/>
          <w:color w:val="000000"/>
        </w:rPr>
        <w:t xml:space="preserve">Universiti Kebangsaan </w:t>
      </w:r>
      <w:r w:rsidR="00DA4B43">
        <w:rPr>
          <w:rFonts w:ascii="Times New Roman" w:hAnsi="Times New Roman"/>
          <w:color w:val="000000"/>
        </w:rPr>
        <w:t>Malaysia</w:t>
      </w:r>
    </w:p>
    <w:p w:rsidR="00CD194D" w:rsidRPr="00DA4B43" w:rsidRDefault="00CD194D" w:rsidP="00CD194D">
      <w:pPr>
        <w:pStyle w:val="Affiliation"/>
        <w:rPr>
          <w:rFonts w:eastAsia="MS Mincho"/>
          <w:color w:val="000000"/>
          <w:sz w:val="22"/>
          <w:szCs w:val="22"/>
        </w:rPr>
      </w:pPr>
      <w:r w:rsidRPr="00DA4B43">
        <w:rPr>
          <w:rFonts w:eastAsia="MS Mincho"/>
          <w:color w:val="000000"/>
          <w:sz w:val="22"/>
          <w:szCs w:val="22"/>
          <w:vertAlign w:val="superscript"/>
        </w:rPr>
        <w:t>2</w:t>
      </w:r>
      <w:r w:rsidRPr="00DA4B43">
        <w:rPr>
          <w:rFonts w:eastAsia="MS Mincho"/>
          <w:color w:val="000000"/>
          <w:sz w:val="22"/>
          <w:szCs w:val="22"/>
        </w:rPr>
        <w:t xml:space="preserve">Earth Observation Centre, Institute of Climate Change, </w:t>
      </w:r>
      <w:r w:rsidR="00DA4B43">
        <w:rPr>
          <w:rFonts w:eastAsia="MS Mincho"/>
          <w:color w:val="000000"/>
          <w:sz w:val="22"/>
          <w:szCs w:val="22"/>
        </w:rPr>
        <w:t>Universiti Kebangsaan Malaysia</w:t>
      </w:r>
    </w:p>
    <w:p w:rsidR="00CD194D" w:rsidRPr="00DA4B43" w:rsidRDefault="00CD194D" w:rsidP="00CD194D">
      <w:pPr>
        <w:pStyle w:val="Affiliation"/>
        <w:rPr>
          <w:rFonts w:eastAsia="MS Mincho"/>
          <w:color w:val="000000"/>
          <w:sz w:val="22"/>
          <w:szCs w:val="22"/>
        </w:rPr>
      </w:pPr>
      <w:r w:rsidRPr="00DA4B43">
        <w:rPr>
          <w:rFonts w:eastAsia="MS Mincho"/>
          <w:color w:val="000000"/>
          <w:sz w:val="22"/>
          <w:szCs w:val="22"/>
          <w:vertAlign w:val="superscript"/>
        </w:rPr>
        <w:t>3</w:t>
      </w:r>
      <w:r w:rsidRPr="00DA4B43">
        <w:rPr>
          <w:rFonts w:eastAsia="MS Mincho"/>
          <w:color w:val="000000"/>
          <w:sz w:val="22"/>
          <w:szCs w:val="22"/>
        </w:rPr>
        <w:t>Centre of Studies for Surveying Science &amp; Geomatics, Faculty of Architecture, Planning &amp; Surveying, Univ</w:t>
      </w:r>
      <w:r w:rsidR="00DA4B43">
        <w:rPr>
          <w:rFonts w:eastAsia="MS Mincho"/>
          <w:color w:val="000000"/>
          <w:sz w:val="22"/>
          <w:szCs w:val="22"/>
        </w:rPr>
        <w:t>ersiti Teknologi MARA (Perlis)</w:t>
      </w:r>
    </w:p>
    <w:p w:rsidR="00CD194D" w:rsidRPr="00DA4B43" w:rsidRDefault="00CD194D" w:rsidP="00CD194D">
      <w:pPr>
        <w:pStyle w:val="NoSpacing"/>
        <w:jc w:val="center"/>
        <w:rPr>
          <w:rFonts w:ascii="Times New Roman" w:hAnsi="Times New Roman"/>
          <w:color w:val="000000"/>
        </w:rPr>
      </w:pPr>
    </w:p>
    <w:p w:rsidR="00CD194D" w:rsidRPr="002D354C" w:rsidRDefault="00DA4B43" w:rsidP="002D354C">
      <w:pPr>
        <w:pStyle w:val="NoSpacing"/>
        <w:jc w:val="center"/>
        <w:rPr>
          <w:rFonts w:ascii="Times New Roman" w:hAnsi="Times New Roman"/>
          <w:bCs/>
          <w:color w:val="000000"/>
        </w:rPr>
      </w:pPr>
      <w:r>
        <w:rPr>
          <w:rFonts w:ascii="Times New Roman" w:hAnsi="Times New Roman"/>
          <w:bCs/>
          <w:color w:val="000000"/>
        </w:rPr>
        <w:t>Correspondence</w:t>
      </w:r>
      <w:r w:rsidR="00CD194D" w:rsidRPr="00DA4B43">
        <w:rPr>
          <w:rFonts w:ascii="Times New Roman" w:hAnsi="Times New Roman"/>
          <w:bCs/>
          <w:color w:val="000000"/>
        </w:rPr>
        <w:t xml:space="preserve">: </w:t>
      </w:r>
      <w:r w:rsidRPr="00DA4B43">
        <w:rPr>
          <w:rFonts w:ascii="Times New Roman" w:hAnsi="Times New Roman"/>
          <w:bCs/>
          <w:color w:val="000000"/>
        </w:rPr>
        <w:t xml:space="preserve">Khairul Nizam Abdul Maulud </w:t>
      </w:r>
      <w:r>
        <w:rPr>
          <w:rFonts w:ascii="Times New Roman" w:hAnsi="Times New Roman"/>
          <w:bCs/>
          <w:color w:val="000000"/>
        </w:rPr>
        <w:t xml:space="preserve">(email: </w:t>
      </w:r>
      <w:r w:rsidR="00CD194D" w:rsidRPr="002D354C">
        <w:rPr>
          <w:rFonts w:ascii="Times New Roman" w:hAnsi="Times New Roman"/>
          <w:color w:val="000000"/>
        </w:rPr>
        <w:t>knam@ukm.edu.my</w:t>
      </w:r>
      <w:r>
        <w:rPr>
          <w:rFonts w:ascii="Times New Roman" w:hAnsi="Times New Roman"/>
          <w:color w:val="000000"/>
        </w:rPr>
        <w:t>)</w:t>
      </w:r>
    </w:p>
    <w:p w:rsidR="00375715" w:rsidRPr="00DA4B43" w:rsidRDefault="00375715" w:rsidP="00375715">
      <w:pPr>
        <w:pStyle w:val="NoSpacing"/>
        <w:jc w:val="center"/>
        <w:rPr>
          <w:rFonts w:ascii="Times New Roman" w:hAnsi="Times New Roman"/>
          <w:bCs/>
          <w:color w:val="000000"/>
        </w:rPr>
      </w:pPr>
    </w:p>
    <w:p w:rsidR="00375715" w:rsidRPr="00DA4B43" w:rsidRDefault="00375715" w:rsidP="00375715">
      <w:pPr>
        <w:pStyle w:val="NoSpacing"/>
        <w:jc w:val="both"/>
        <w:rPr>
          <w:rFonts w:ascii="Times New Roman" w:hAnsi="Times New Roman"/>
          <w:bCs/>
          <w:color w:val="000000"/>
        </w:rPr>
      </w:pPr>
      <w:r w:rsidRPr="00DA4B43">
        <w:rPr>
          <w:rFonts w:ascii="Times New Roman" w:hAnsi="Times New Roman"/>
          <w:bCs/>
          <w:color w:val="000000"/>
        </w:rPr>
        <w:t>Received:…..,; Accepted:……..; Published:</w:t>
      </w:r>
    </w:p>
    <w:p w:rsidR="00375715" w:rsidRPr="00DA4B43" w:rsidRDefault="00375715" w:rsidP="00375715">
      <w:pPr>
        <w:pStyle w:val="NoSpacing"/>
        <w:jc w:val="both"/>
        <w:rPr>
          <w:rFonts w:ascii="Times New Roman" w:hAnsi="Times New Roman"/>
          <w:bCs/>
          <w:color w:val="000000"/>
        </w:rPr>
      </w:pPr>
    </w:p>
    <w:p w:rsidR="00375715" w:rsidRPr="00DA4B43" w:rsidRDefault="00375715" w:rsidP="00375715">
      <w:pPr>
        <w:pStyle w:val="NoSpacing"/>
        <w:jc w:val="both"/>
        <w:rPr>
          <w:rFonts w:ascii="Times New Roman" w:hAnsi="Times New Roman"/>
          <w:bCs/>
          <w:color w:val="000000"/>
        </w:rPr>
      </w:pPr>
    </w:p>
    <w:p w:rsidR="00375715" w:rsidRPr="00982789" w:rsidRDefault="00375715" w:rsidP="0013336F">
      <w:pPr>
        <w:spacing w:after="0" w:line="240" w:lineRule="auto"/>
        <w:jc w:val="both"/>
        <w:rPr>
          <w:rFonts w:ascii="Times New Roman" w:hAnsi="Times New Roman"/>
          <w:b/>
          <w:bCs/>
          <w:color w:val="000000"/>
          <w:sz w:val="24"/>
          <w:szCs w:val="24"/>
        </w:rPr>
      </w:pPr>
      <w:r w:rsidRPr="00982789">
        <w:rPr>
          <w:rFonts w:ascii="Times New Roman" w:hAnsi="Times New Roman"/>
          <w:b/>
          <w:bCs/>
          <w:color w:val="000000"/>
          <w:sz w:val="24"/>
          <w:szCs w:val="24"/>
        </w:rPr>
        <w:t>Abstract</w:t>
      </w:r>
    </w:p>
    <w:p w:rsidR="00375715" w:rsidRPr="00982789" w:rsidRDefault="00375715" w:rsidP="0013336F">
      <w:pPr>
        <w:spacing w:after="0" w:line="240" w:lineRule="auto"/>
        <w:jc w:val="both"/>
        <w:rPr>
          <w:rFonts w:ascii="Times New Roman" w:hAnsi="Times New Roman"/>
          <w:b/>
          <w:bCs/>
          <w:color w:val="000000"/>
          <w:sz w:val="24"/>
          <w:szCs w:val="24"/>
        </w:rPr>
      </w:pPr>
    </w:p>
    <w:p w:rsidR="00375715" w:rsidRPr="00982789" w:rsidRDefault="0056565C" w:rsidP="004B395D">
      <w:pPr>
        <w:spacing w:after="0" w:line="240" w:lineRule="auto"/>
        <w:jc w:val="both"/>
        <w:rPr>
          <w:rFonts w:ascii="Times New Roman" w:hAnsi="Times New Roman"/>
          <w:color w:val="000000"/>
          <w:sz w:val="24"/>
          <w:szCs w:val="24"/>
        </w:rPr>
      </w:pPr>
      <w:r>
        <w:rPr>
          <w:rFonts w:ascii="Times New Roman" w:hAnsi="Times New Roman"/>
          <w:color w:val="000000"/>
          <w:sz w:val="24"/>
          <w:szCs w:val="24"/>
        </w:rPr>
        <w:t>S</w:t>
      </w:r>
      <w:r w:rsidR="007B60B2" w:rsidRPr="00982789">
        <w:rPr>
          <w:rFonts w:ascii="Times New Roman" w:hAnsi="Times New Roman"/>
          <w:color w:val="000000"/>
          <w:sz w:val="24"/>
          <w:szCs w:val="24"/>
        </w:rPr>
        <w:t>ea level rise is often associated with climate chang</w:t>
      </w:r>
      <w:r w:rsidR="00BF51E9" w:rsidRPr="00982789">
        <w:rPr>
          <w:rFonts w:ascii="Times New Roman" w:hAnsi="Times New Roman"/>
          <w:color w:val="000000"/>
          <w:sz w:val="24"/>
          <w:szCs w:val="24"/>
        </w:rPr>
        <w:t>e and global warming</w:t>
      </w:r>
      <w:r w:rsidR="007B60B2" w:rsidRPr="00982789">
        <w:rPr>
          <w:rFonts w:ascii="Times New Roman" w:hAnsi="Times New Roman"/>
          <w:color w:val="000000"/>
          <w:sz w:val="24"/>
          <w:szCs w:val="24"/>
        </w:rPr>
        <w:t xml:space="preserve">. </w:t>
      </w:r>
      <w:r>
        <w:rPr>
          <w:rFonts w:ascii="Times New Roman" w:hAnsi="Times New Roman"/>
          <w:color w:val="000000"/>
          <w:sz w:val="24"/>
          <w:szCs w:val="24"/>
        </w:rPr>
        <w:t>The change in s</w:t>
      </w:r>
      <w:r w:rsidR="007B60B2" w:rsidRPr="00982789">
        <w:rPr>
          <w:rFonts w:ascii="Times New Roman" w:hAnsi="Times New Roman"/>
          <w:color w:val="000000"/>
          <w:sz w:val="24"/>
          <w:szCs w:val="24"/>
        </w:rPr>
        <w:t xml:space="preserve">horeline is a continuous process </w:t>
      </w:r>
      <w:r w:rsidR="00FE475C" w:rsidRPr="00982789">
        <w:rPr>
          <w:rFonts w:ascii="Times New Roman" w:hAnsi="Times New Roman"/>
          <w:color w:val="000000"/>
          <w:sz w:val="24"/>
          <w:szCs w:val="24"/>
        </w:rPr>
        <w:t>that</w:t>
      </w:r>
      <w:r w:rsidR="007B60B2" w:rsidRPr="00982789">
        <w:rPr>
          <w:rFonts w:ascii="Times New Roman" w:hAnsi="Times New Roman"/>
          <w:color w:val="000000"/>
          <w:sz w:val="24"/>
          <w:szCs w:val="24"/>
        </w:rPr>
        <w:t xml:space="preserve"> </w:t>
      </w:r>
      <w:r w:rsidR="005B58CC">
        <w:rPr>
          <w:rFonts w:ascii="Times New Roman" w:hAnsi="Times New Roman"/>
          <w:color w:val="000000"/>
          <w:sz w:val="24"/>
          <w:szCs w:val="24"/>
        </w:rPr>
        <w:t>o</w:t>
      </w:r>
      <w:r>
        <w:rPr>
          <w:rFonts w:ascii="Times New Roman" w:hAnsi="Times New Roman"/>
          <w:color w:val="000000"/>
          <w:sz w:val="24"/>
          <w:szCs w:val="24"/>
        </w:rPr>
        <w:t>ccur</w:t>
      </w:r>
      <w:r w:rsidR="0006386F">
        <w:rPr>
          <w:rFonts w:ascii="Times New Roman" w:hAnsi="Times New Roman"/>
          <w:color w:val="000000"/>
          <w:sz w:val="24"/>
          <w:szCs w:val="24"/>
        </w:rPr>
        <w:t>s</w:t>
      </w:r>
      <w:r w:rsidR="007B60B2" w:rsidRPr="00982789">
        <w:rPr>
          <w:rFonts w:ascii="Times New Roman" w:hAnsi="Times New Roman"/>
          <w:color w:val="000000"/>
          <w:sz w:val="24"/>
          <w:szCs w:val="24"/>
        </w:rPr>
        <w:t xml:space="preserve"> through various processes such as erosion, sedimentation, sea level rise, wave behaviour and land use. Rapid technolog</w:t>
      </w:r>
      <w:r w:rsidR="004B395D">
        <w:rPr>
          <w:rFonts w:ascii="Times New Roman" w:hAnsi="Times New Roman"/>
          <w:color w:val="000000"/>
          <w:sz w:val="24"/>
          <w:szCs w:val="24"/>
        </w:rPr>
        <w:t>ical</w:t>
      </w:r>
      <w:r w:rsidR="007B60B2" w:rsidRPr="00982789">
        <w:rPr>
          <w:rFonts w:ascii="Times New Roman" w:hAnsi="Times New Roman"/>
          <w:color w:val="000000"/>
          <w:sz w:val="24"/>
          <w:szCs w:val="24"/>
        </w:rPr>
        <w:t xml:space="preserve"> advancement has </w:t>
      </w:r>
      <w:r>
        <w:rPr>
          <w:rFonts w:ascii="Times New Roman" w:hAnsi="Times New Roman"/>
          <w:color w:val="000000"/>
          <w:sz w:val="24"/>
          <w:szCs w:val="24"/>
        </w:rPr>
        <w:t>made it possible to quickly</w:t>
      </w:r>
      <w:r w:rsidR="007B60B2" w:rsidRPr="00982789">
        <w:rPr>
          <w:rFonts w:ascii="Times New Roman" w:hAnsi="Times New Roman"/>
          <w:color w:val="000000"/>
          <w:sz w:val="24"/>
          <w:szCs w:val="24"/>
        </w:rPr>
        <w:t xml:space="preserve"> identify the shoreline changes through </w:t>
      </w:r>
      <w:r>
        <w:rPr>
          <w:rFonts w:ascii="Times New Roman" w:hAnsi="Times New Roman"/>
          <w:color w:val="000000"/>
          <w:sz w:val="24"/>
          <w:szCs w:val="24"/>
        </w:rPr>
        <w:t>a</w:t>
      </w:r>
      <w:r w:rsidR="007B60B2" w:rsidRPr="00982789">
        <w:rPr>
          <w:rFonts w:ascii="Times New Roman" w:hAnsi="Times New Roman"/>
          <w:color w:val="000000"/>
          <w:sz w:val="24"/>
          <w:szCs w:val="24"/>
        </w:rPr>
        <w:t xml:space="preserve"> combination of Geographical Information Systems (GIS) application and Remote Sensing technology. The </w:t>
      </w:r>
      <w:r>
        <w:rPr>
          <w:rFonts w:ascii="Times New Roman" w:hAnsi="Times New Roman"/>
          <w:color w:val="000000"/>
          <w:sz w:val="24"/>
          <w:szCs w:val="24"/>
        </w:rPr>
        <w:t xml:space="preserve">current </w:t>
      </w:r>
      <w:r w:rsidR="007B60B2" w:rsidRPr="00982789">
        <w:rPr>
          <w:rFonts w:ascii="Times New Roman" w:hAnsi="Times New Roman"/>
          <w:color w:val="000000"/>
          <w:sz w:val="24"/>
          <w:szCs w:val="24"/>
        </w:rPr>
        <w:t>study aim</w:t>
      </w:r>
      <w:r>
        <w:rPr>
          <w:rFonts w:ascii="Times New Roman" w:hAnsi="Times New Roman"/>
          <w:color w:val="000000"/>
          <w:sz w:val="24"/>
          <w:szCs w:val="24"/>
        </w:rPr>
        <w:t>s</w:t>
      </w:r>
      <w:r w:rsidR="007B60B2" w:rsidRPr="00982789">
        <w:rPr>
          <w:rFonts w:ascii="Times New Roman" w:hAnsi="Times New Roman"/>
          <w:color w:val="000000"/>
          <w:sz w:val="24"/>
          <w:szCs w:val="24"/>
        </w:rPr>
        <w:t xml:space="preserve"> to identify the criteria or characteristics of the coastal areas and </w:t>
      </w:r>
      <w:r>
        <w:rPr>
          <w:rFonts w:ascii="Times New Roman" w:hAnsi="Times New Roman"/>
          <w:color w:val="000000"/>
          <w:sz w:val="24"/>
          <w:szCs w:val="24"/>
        </w:rPr>
        <w:t xml:space="preserve">identify the </w:t>
      </w:r>
      <w:r w:rsidR="007B60B2" w:rsidRPr="00982789">
        <w:rPr>
          <w:rFonts w:ascii="Times New Roman" w:hAnsi="Times New Roman"/>
          <w:color w:val="000000"/>
          <w:sz w:val="24"/>
          <w:szCs w:val="24"/>
        </w:rPr>
        <w:t>risk</w:t>
      </w:r>
      <w:r>
        <w:rPr>
          <w:rFonts w:ascii="Times New Roman" w:hAnsi="Times New Roman"/>
          <w:color w:val="000000"/>
          <w:sz w:val="24"/>
          <w:szCs w:val="24"/>
        </w:rPr>
        <w:t>s</w:t>
      </w:r>
      <w:r w:rsidR="007B60B2" w:rsidRPr="00982789">
        <w:rPr>
          <w:rFonts w:ascii="Times New Roman" w:hAnsi="Times New Roman"/>
          <w:color w:val="000000"/>
          <w:sz w:val="24"/>
          <w:szCs w:val="24"/>
        </w:rPr>
        <w:t xml:space="preserve"> for potential hazard</w:t>
      </w:r>
      <w:r w:rsidR="0006386F">
        <w:rPr>
          <w:rFonts w:ascii="Times New Roman" w:hAnsi="Times New Roman"/>
          <w:color w:val="000000"/>
          <w:sz w:val="24"/>
          <w:szCs w:val="24"/>
        </w:rPr>
        <w:t>s</w:t>
      </w:r>
      <w:r w:rsidR="007B60B2" w:rsidRPr="00982789">
        <w:rPr>
          <w:rFonts w:ascii="Times New Roman" w:hAnsi="Times New Roman"/>
          <w:color w:val="000000"/>
          <w:sz w:val="24"/>
          <w:szCs w:val="24"/>
        </w:rPr>
        <w:t xml:space="preserve"> in </w:t>
      </w:r>
      <w:r>
        <w:rPr>
          <w:rFonts w:ascii="Times New Roman" w:hAnsi="Times New Roman"/>
          <w:color w:val="000000"/>
          <w:sz w:val="24"/>
          <w:szCs w:val="24"/>
        </w:rPr>
        <w:t xml:space="preserve">the coastal areas of </w:t>
      </w:r>
      <w:r w:rsidR="007B60B2" w:rsidRPr="00982789">
        <w:rPr>
          <w:rFonts w:ascii="Times New Roman" w:hAnsi="Times New Roman"/>
          <w:color w:val="000000"/>
          <w:sz w:val="24"/>
          <w:szCs w:val="24"/>
        </w:rPr>
        <w:t>Selangor</w:t>
      </w:r>
      <w:r>
        <w:rPr>
          <w:rFonts w:ascii="Times New Roman" w:hAnsi="Times New Roman"/>
          <w:color w:val="000000"/>
          <w:sz w:val="24"/>
          <w:szCs w:val="24"/>
        </w:rPr>
        <w:t>.</w:t>
      </w:r>
      <w:r w:rsidR="007B60B2" w:rsidRPr="00982789">
        <w:rPr>
          <w:rFonts w:ascii="Times New Roman" w:hAnsi="Times New Roman"/>
          <w:color w:val="000000"/>
          <w:sz w:val="24"/>
          <w:szCs w:val="24"/>
        </w:rPr>
        <w:t xml:space="preserve"> The data used in this study </w:t>
      </w:r>
      <w:r w:rsidR="004B395D">
        <w:rPr>
          <w:rFonts w:ascii="Times New Roman" w:hAnsi="Times New Roman"/>
          <w:color w:val="000000"/>
          <w:sz w:val="24"/>
          <w:szCs w:val="24"/>
        </w:rPr>
        <w:t>are the</w:t>
      </w:r>
      <w:r w:rsidR="007B60B2" w:rsidRPr="00982789">
        <w:rPr>
          <w:rFonts w:ascii="Times New Roman" w:hAnsi="Times New Roman"/>
          <w:color w:val="000000"/>
          <w:sz w:val="24"/>
          <w:szCs w:val="24"/>
        </w:rPr>
        <w:t xml:space="preserve"> topographic map</w:t>
      </w:r>
      <w:r w:rsidR="00FE475C" w:rsidRPr="00982789">
        <w:rPr>
          <w:rFonts w:ascii="Times New Roman" w:hAnsi="Times New Roman"/>
          <w:color w:val="000000"/>
          <w:sz w:val="24"/>
          <w:szCs w:val="24"/>
        </w:rPr>
        <w:t>s</w:t>
      </w:r>
      <w:r w:rsidR="007B60B2" w:rsidRPr="00982789">
        <w:rPr>
          <w:rFonts w:ascii="Times New Roman" w:hAnsi="Times New Roman"/>
          <w:color w:val="000000"/>
          <w:sz w:val="24"/>
          <w:szCs w:val="24"/>
        </w:rPr>
        <w:t xml:space="preserve"> </w:t>
      </w:r>
      <w:r w:rsidR="004B395D">
        <w:rPr>
          <w:rFonts w:ascii="Times New Roman" w:hAnsi="Times New Roman"/>
          <w:color w:val="000000"/>
          <w:sz w:val="24"/>
          <w:szCs w:val="24"/>
        </w:rPr>
        <w:t>produced in</w:t>
      </w:r>
      <w:r w:rsidR="007B60B2" w:rsidRPr="00982789">
        <w:rPr>
          <w:rFonts w:ascii="Times New Roman" w:hAnsi="Times New Roman"/>
          <w:color w:val="000000"/>
          <w:sz w:val="24"/>
          <w:szCs w:val="24"/>
        </w:rPr>
        <w:t xml:space="preserve"> 1984 and SPOT 5 satellite image</w:t>
      </w:r>
      <w:r w:rsidR="00FE475C" w:rsidRPr="00982789">
        <w:rPr>
          <w:rFonts w:ascii="Times New Roman" w:hAnsi="Times New Roman"/>
          <w:color w:val="000000"/>
          <w:sz w:val="24"/>
          <w:szCs w:val="24"/>
        </w:rPr>
        <w:t>s</w:t>
      </w:r>
      <w:r w:rsidR="007B60B2" w:rsidRPr="00982789">
        <w:rPr>
          <w:rFonts w:ascii="Times New Roman" w:hAnsi="Times New Roman"/>
          <w:color w:val="000000"/>
          <w:sz w:val="24"/>
          <w:szCs w:val="24"/>
        </w:rPr>
        <w:t xml:space="preserve"> </w:t>
      </w:r>
      <w:r>
        <w:rPr>
          <w:rFonts w:ascii="Times New Roman" w:hAnsi="Times New Roman"/>
          <w:color w:val="000000"/>
          <w:sz w:val="24"/>
          <w:szCs w:val="24"/>
        </w:rPr>
        <w:t xml:space="preserve">taken </w:t>
      </w:r>
      <w:r w:rsidR="007B60B2" w:rsidRPr="00982789">
        <w:rPr>
          <w:rFonts w:ascii="Times New Roman" w:hAnsi="Times New Roman"/>
          <w:color w:val="000000"/>
          <w:sz w:val="24"/>
          <w:szCs w:val="24"/>
        </w:rPr>
        <w:t>in 2013. The result</w:t>
      </w:r>
      <w:r w:rsidR="00231501">
        <w:rPr>
          <w:rFonts w:ascii="Times New Roman" w:hAnsi="Times New Roman"/>
          <w:color w:val="000000"/>
          <w:sz w:val="24"/>
          <w:szCs w:val="24"/>
        </w:rPr>
        <w:t>s</w:t>
      </w:r>
      <w:r w:rsidR="007B60B2" w:rsidRPr="00982789">
        <w:rPr>
          <w:rFonts w:ascii="Times New Roman" w:hAnsi="Times New Roman"/>
          <w:color w:val="000000"/>
          <w:sz w:val="24"/>
          <w:szCs w:val="24"/>
        </w:rPr>
        <w:t xml:space="preserve"> of this study show that the estimated total area</w:t>
      </w:r>
      <w:r w:rsidR="005B58CC">
        <w:rPr>
          <w:rFonts w:ascii="Times New Roman" w:hAnsi="Times New Roman"/>
          <w:color w:val="000000"/>
          <w:sz w:val="24"/>
          <w:szCs w:val="24"/>
        </w:rPr>
        <w:t xml:space="preserve"> of erosion</w:t>
      </w:r>
      <w:r w:rsidR="007B60B2" w:rsidRPr="00982789">
        <w:rPr>
          <w:rFonts w:ascii="Times New Roman" w:hAnsi="Times New Roman"/>
          <w:color w:val="000000"/>
          <w:sz w:val="24"/>
          <w:szCs w:val="24"/>
        </w:rPr>
        <w:t xml:space="preserve"> is 2</w:t>
      </w:r>
      <w:r w:rsidR="00AA5D43">
        <w:rPr>
          <w:rFonts w:ascii="Times New Roman" w:hAnsi="Times New Roman"/>
          <w:color w:val="000000"/>
          <w:sz w:val="24"/>
          <w:szCs w:val="24"/>
        </w:rPr>
        <w:t>,</w:t>
      </w:r>
      <w:r w:rsidR="007B60B2" w:rsidRPr="00982789">
        <w:rPr>
          <w:rFonts w:ascii="Times New Roman" w:hAnsi="Times New Roman"/>
          <w:color w:val="000000"/>
          <w:sz w:val="24"/>
          <w:szCs w:val="24"/>
        </w:rPr>
        <w:t xml:space="preserve">558 hectares and the total </w:t>
      </w:r>
      <w:r w:rsidR="005B58CC">
        <w:rPr>
          <w:rFonts w:ascii="Times New Roman" w:hAnsi="Times New Roman"/>
          <w:color w:val="000000"/>
          <w:sz w:val="24"/>
          <w:szCs w:val="24"/>
        </w:rPr>
        <w:t xml:space="preserve">area of </w:t>
      </w:r>
      <w:r w:rsidR="007B60B2" w:rsidRPr="00982789">
        <w:rPr>
          <w:rFonts w:ascii="Times New Roman" w:hAnsi="Times New Roman"/>
          <w:color w:val="000000"/>
          <w:sz w:val="24"/>
          <w:szCs w:val="24"/>
        </w:rPr>
        <w:t>accretion</w:t>
      </w:r>
      <w:r w:rsidR="00FE475C" w:rsidRPr="00982789">
        <w:rPr>
          <w:rFonts w:ascii="Times New Roman" w:hAnsi="Times New Roman"/>
          <w:color w:val="000000"/>
          <w:sz w:val="24"/>
          <w:szCs w:val="24"/>
        </w:rPr>
        <w:t xml:space="preserve"> is 2</w:t>
      </w:r>
      <w:r w:rsidR="007D0BA0" w:rsidRPr="00982789">
        <w:rPr>
          <w:rFonts w:ascii="Times New Roman" w:hAnsi="Times New Roman"/>
          <w:color w:val="000000"/>
          <w:sz w:val="24"/>
          <w:szCs w:val="24"/>
        </w:rPr>
        <w:t>,</w:t>
      </w:r>
      <w:r w:rsidR="00FE475C" w:rsidRPr="00982789">
        <w:rPr>
          <w:rFonts w:ascii="Times New Roman" w:hAnsi="Times New Roman"/>
          <w:color w:val="000000"/>
          <w:sz w:val="24"/>
          <w:szCs w:val="24"/>
        </w:rPr>
        <w:t>583 hectares. The area</w:t>
      </w:r>
      <w:r w:rsidR="00231501">
        <w:rPr>
          <w:rFonts w:ascii="Times New Roman" w:hAnsi="Times New Roman"/>
          <w:color w:val="000000"/>
          <w:sz w:val="24"/>
          <w:szCs w:val="24"/>
        </w:rPr>
        <w:t>s in</w:t>
      </w:r>
      <w:r w:rsidR="00FE475C" w:rsidRPr="00982789">
        <w:rPr>
          <w:rFonts w:ascii="Times New Roman" w:hAnsi="Times New Roman"/>
          <w:color w:val="000000"/>
          <w:sz w:val="24"/>
          <w:szCs w:val="24"/>
        </w:rPr>
        <w:t xml:space="preserve"> </w:t>
      </w:r>
      <w:r w:rsidR="00B14EA4" w:rsidRPr="00982789">
        <w:rPr>
          <w:rFonts w:ascii="Times New Roman" w:hAnsi="Times New Roman"/>
          <w:color w:val="000000"/>
          <w:sz w:val="24"/>
          <w:szCs w:val="24"/>
        </w:rPr>
        <w:t>Pasangan</w:t>
      </w:r>
      <w:r w:rsidR="00B14EA4">
        <w:rPr>
          <w:rFonts w:ascii="Times New Roman" w:hAnsi="Times New Roman"/>
          <w:color w:val="000000"/>
          <w:sz w:val="24"/>
          <w:szCs w:val="24"/>
        </w:rPr>
        <w:t>,</w:t>
      </w:r>
      <w:r w:rsidR="00B14EA4" w:rsidRPr="00982789">
        <w:rPr>
          <w:rFonts w:ascii="Times New Roman" w:hAnsi="Times New Roman"/>
          <w:color w:val="000000"/>
          <w:sz w:val="24"/>
          <w:szCs w:val="24"/>
        </w:rPr>
        <w:t xml:space="preserve"> Tanjong Karang</w:t>
      </w:r>
      <w:r w:rsidR="00B14EA4">
        <w:rPr>
          <w:rFonts w:ascii="Times New Roman" w:hAnsi="Times New Roman"/>
          <w:color w:val="000000"/>
          <w:sz w:val="24"/>
          <w:szCs w:val="24"/>
        </w:rPr>
        <w:t>,</w:t>
      </w:r>
      <w:r w:rsidR="00B14EA4" w:rsidRPr="00982789">
        <w:rPr>
          <w:rFonts w:ascii="Times New Roman" w:hAnsi="Times New Roman"/>
          <w:color w:val="000000"/>
          <w:sz w:val="24"/>
          <w:szCs w:val="24"/>
        </w:rPr>
        <w:t xml:space="preserve"> Api-Api</w:t>
      </w:r>
      <w:r w:rsidR="00B14EA4">
        <w:rPr>
          <w:rFonts w:ascii="Times New Roman" w:hAnsi="Times New Roman"/>
          <w:color w:val="000000"/>
          <w:sz w:val="24"/>
          <w:szCs w:val="24"/>
        </w:rPr>
        <w:t>,</w:t>
      </w:r>
      <w:r w:rsidR="00B14EA4" w:rsidRPr="00982789">
        <w:rPr>
          <w:rFonts w:ascii="Times New Roman" w:hAnsi="Times New Roman"/>
          <w:color w:val="000000"/>
          <w:sz w:val="24"/>
          <w:szCs w:val="24"/>
        </w:rPr>
        <w:t xml:space="preserve"> </w:t>
      </w:r>
      <w:r w:rsidR="00B14EA4">
        <w:rPr>
          <w:rFonts w:ascii="Times New Roman" w:hAnsi="Times New Roman"/>
          <w:color w:val="000000"/>
          <w:sz w:val="24"/>
          <w:szCs w:val="24"/>
        </w:rPr>
        <w:t xml:space="preserve">Bagan Nakhoda Omar, </w:t>
      </w:r>
      <w:r w:rsidR="00B14EA4" w:rsidRPr="00982789">
        <w:rPr>
          <w:rFonts w:ascii="Times New Roman" w:hAnsi="Times New Roman"/>
          <w:color w:val="000000"/>
          <w:sz w:val="24"/>
          <w:szCs w:val="24"/>
        </w:rPr>
        <w:t>Jeram</w:t>
      </w:r>
      <w:r w:rsidR="00B14EA4">
        <w:rPr>
          <w:rFonts w:ascii="Times New Roman" w:hAnsi="Times New Roman"/>
          <w:color w:val="000000"/>
          <w:sz w:val="24"/>
          <w:szCs w:val="24"/>
        </w:rPr>
        <w:t>,</w:t>
      </w:r>
      <w:r w:rsidR="00B14EA4" w:rsidRPr="00982789">
        <w:rPr>
          <w:rFonts w:ascii="Times New Roman" w:hAnsi="Times New Roman"/>
          <w:color w:val="000000"/>
          <w:sz w:val="24"/>
          <w:szCs w:val="24"/>
        </w:rPr>
        <w:t xml:space="preserve"> </w:t>
      </w:r>
      <w:r w:rsidR="00B14EA4">
        <w:rPr>
          <w:rFonts w:ascii="Times New Roman" w:hAnsi="Times New Roman"/>
          <w:color w:val="000000"/>
          <w:sz w:val="24"/>
          <w:szCs w:val="24"/>
        </w:rPr>
        <w:t>Pasir Panjang,</w:t>
      </w:r>
      <w:r w:rsidR="007B60B2" w:rsidRPr="00982789">
        <w:rPr>
          <w:rFonts w:ascii="Times New Roman" w:hAnsi="Times New Roman"/>
          <w:color w:val="000000"/>
          <w:sz w:val="24"/>
          <w:szCs w:val="24"/>
        </w:rPr>
        <w:t xml:space="preserve"> Hu</w:t>
      </w:r>
      <w:r w:rsidR="00B14EA4">
        <w:rPr>
          <w:rFonts w:ascii="Times New Roman" w:hAnsi="Times New Roman"/>
          <w:color w:val="000000"/>
          <w:sz w:val="24"/>
          <w:szCs w:val="24"/>
        </w:rPr>
        <w:t xml:space="preserve">jong Permatang, Kuala Selangor </w:t>
      </w:r>
      <w:r w:rsidR="007B60B2" w:rsidRPr="00982789">
        <w:rPr>
          <w:rFonts w:ascii="Times New Roman" w:hAnsi="Times New Roman"/>
          <w:color w:val="000000"/>
          <w:sz w:val="24"/>
          <w:szCs w:val="24"/>
        </w:rPr>
        <w:t xml:space="preserve">and </w:t>
      </w:r>
      <w:r w:rsidR="00B14EA4" w:rsidRPr="00982789">
        <w:rPr>
          <w:rFonts w:ascii="Times New Roman" w:hAnsi="Times New Roman"/>
          <w:color w:val="000000"/>
          <w:sz w:val="24"/>
          <w:szCs w:val="24"/>
        </w:rPr>
        <w:t>Panchang Bedena</w:t>
      </w:r>
      <w:r w:rsidR="00B14EA4">
        <w:rPr>
          <w:rFonts w:ascii="Times New Roman" w:hAnsi="Times New Roman"/>
          <w:color w:val="000000"/>
          <w:sz w:val="24"/>
          <w:szCs w:val="24"/>
        </w:rPr>
        <w:t xml:space="preserve"> </w:t>
      </w:r>
      <w:r w:rsidR="005B58CC">
        <w:rPr>
          <w:rFonts w:ascii="Times New Roman" w:hAnsi="Times New Roman"/>
          <w:color w:val="000000"/>
          <w:sz w:val="24"/>
          <w:szCs w:val="24"/>
        </w:rPr>
        <w:t>a</w:t>
      </w:r>
      <w:r w:rsidR="005B58CC" w:rsidRPr="00982789">
        <w:rPr>
          <w:rFonts w:ascii="Times New Roman" w:hAnsi="Times New Roman"/>
          <w:color w:val="000000"/>
          <w:sz w:val="24"/>
          <w:szCs w:val="24"/>
        </w:rPr>
        <w:t xml:space="preserve">re </w:t>
      </w:r>
      <w:r w:rsidR="007B60B2" w:rsidRPr="00982789">
        <w:rPr>
          <w:rFonts w:ascii="Times New Roman" w:hAnsi="Times New Roman"/>
          <w:color w:val="000000"/>
          <w:sz w:val="24"/>
          <w:szCs w:val="24"/>
        </w:rPr>
        <w:t xml:space="preserve">categorized as critical erosion areas. Risk assessment analysis </w:t>
      </w:r>
      <w:r w:rsidR="004B395D">
        <w:rPr>
          <w:rFonts w:ascii="Times New Roman" w:hAnsi="Times New Roman"/>
          <w:color w:val="000000"/>
          <w:sz w:val="24"/>
          <w:szCs w:val="24"/>
        </w:rPr>
        <w:t xml:space="preserve">was done </w:t>
      </w:r>
      <w:r w:rsidR="005B58CC">
        <w:rPr>
          <w:rFonts w:ascii="Times New Roman" w:hAnsi="Times New Roman"/>
          <w:color w:val="000000"/>
          <w:sz w:val="24"/>
          <w:szCs w:val="24"/>
        </w:rPr>
        <w:t xml:space="preserve">to identify the </w:t>
      </w:r>
      <w:r w:rsidR="007B60B2" w:rsidRPr="00982789">
        <w:rPr>
          <w:rFonts w:ascii="Times New Roman" w:hAnsi="Times New Roman"/>
          <w:color w:val="000000"/>
          <w:sz w:val="24"/>
          <w:szCs w:val="24"/>
        </w:rPr>
        <w:t xml:space="preserve">risk levels </w:t>
      </w:r>
      <w:r w:rsidR="004B395D">
        <w:rPr>
          <w:rFonts w:ascii="Times New Roman" w:hAnsi="Times New Roman"/>
          <w:color w:val="000000"/>
          <w:sz w:val="24"/>
          <w:szCs w:val="24"/>
        </w:rPr>
        <w:t>of</w:t>
      </w:r>
      <w:r w:rsidR="004B395D" w:rsidRPr="00982789">
        <w:rPr>
          <w:rFonts w:ascii="Times New Roman" w:hAnsi="Times New Roman"/>
          <w:color w:val="000000"/>
          <w:sz w:val="24"/>
          <w:szCs w:val="24"/>
        </w:rPr>
        <w:t xml:space="preserve"> </w:t>
      </w:r>
      <w:r w:rsidR="007B60B2" w:rsidRPr="00982789">
        <w:rPr>
          <w:rFonts w:ascii="Times New Roman" w:hAnsi="Times New Roman"/>
          <w:color w:val="000000"/>
          <w:sz w:val="24"/>
          <w:szCs w:val="24"/>
        </w:rPr>
        <w:t xml:space="preserve">coastal erosion hazards. </w:t>
      </w:r>
      <w:r w:rsidR="00231501">
        <w:rPr>
          <w:rFonts w:ascii="Times New Roman" w:hAnsi="Times New Roman"/>
          <w:color w:val="000000"/>
          <w:sz w:val="24"/>
          <w:szCs w:val="24"/>
        </w:rPr>
        <w:t>R</w:t>
      </w:r>
      <w:r w:rsidR="007B60B2" w:rsidRPr="00982789">
        <w:rPr>
          <w:rFonts w:ascii="Times New Roman" w:hAnsi="Times New Roman"/>
          <w:color w:val="000000"/>
          <w:sz w:val="24"/>
          <w:szCs w:val="24"/>
        </w:rPr>
        <w:t xml:space="preserve">esults indicate that the risk level for human, social and economic components </w:t>
      </w:r>
      <w:r w:rsidR="00231501">
        <w:rPr>
          <w:rFonts w:ascii="Times New Roman" w:hAnsi="Times New Roman"/>
          <w:color w:val="000000"/>
          <w:sz w:val="24"/>
          <w:szCs w:val="24"/>
        </w:rPr>
        <w:t>is low while the level</w:t>
      </w:r>
      <w:r w:rsidR="007B60B2" w:rsidRPr="00982789">
        <w:rPr>
          <w:rFonts w:ascii="Times New Roman" w:hAnsi="Times New Roman"/>
          <w:color w:val="000000"/>
          <w:sz w:val="24"/>
          <w:szCs w:val="24"/>
        </w:rPr>
        <w:t xml:space="preserve"> for infrastructure components</w:t>
      </w:r>
      <w:r w:rsidR="00231501">
        <w:rPr>
          <w:rFonts w:ascii="Times New Roman" w:hAnsi="Times New Roman"/>
          <w:color w:val="000000"/>
          <w:sz w:val="24"/>
          <w:szCs w:val="24"/>
        </w:rPr>
        <w:t xml:space="preserve"> range</w:t>
      </w:r>
      <w:r w:rsidR="0006386F">
        <w:rPr>
          <w:rFonts w:ascii="Times New Roman" w:hAnsi="Times New Roman"/>
          <w:color w:val="000000"/>
          <w:sz w:val="24"/>
          <w:szCs w:val="24"/>
        </w:rPr>
        <w:t>s</w:t>
      </w:r>
      <w:r w:rsidR="00231501">
        <w:rPr>
          <w:rFonts w:ascii="Times New Roman" w:hAnsi="Times New Roman"/>
          <w:color w:val="000000"/>
          <w:sz w:val="24"/>
          <w:szCs w:val="24"/>
        </w:rPr>
        <w:t xml:space="preserve"> between low and moderate</w:t>
      </w:r>
      <w:r w:rsidR="007B60B2" w:rsidRPr="00982789">
        <w:rPr>
          <w:rFonts w:ascii="Times New Roman" w:hAnsi="Times New Roman"/>
          <w:color w:val="000000"/>
          <w:sz w:val="24"/>
          <w:szCs w:val="24"/>
        </w:rPr>
        <w:t xml:space="preserve">. </w:t>
      </w:r>
      <w:r w:rsidR="001F04DA">
        <w:rPr>
          <w:rFonts w:ascii="Times New Roman" w:hAnsi="Times New Roman"/>
          <w:color w:val="000000"/>
          <w:sz w:val="24"/>
          <w:szCs w:val="24"/>
        </w:rPr>
        <w:t>However,</w:t>
      </w:r>
      <w:r w:rsidR="007B60B2" w:rsidRPr="00982789">
        <w:rPr>
          <w:rFonts w:ascii="Times New Roman" w:hAnsi="Times New Roman"/>
          <w:color w:val="000000"/>
          <w:sz w:val="24"/>
          <w:szCs w:val="24"/>
        </w:rPr>
        <w:t xml:space="preserve"> the risk </w:t>
      </w:r>
      <w:r w:rsidR="001F04DA">
        <w:rPr>
          <w:rFonts w:ascii="Times New Roman" w:hAnsi="Times New Roman"/>
          <w:color w:val="000000"/>
          <w:sz w:val="24"/>
          <w:szCs w:val="24"/>
        </w:rPr>
        <w:t>for</w:t>
      </w:r>
      <w:r w:rsidR="007B60B2" w:rsidRPr="00982789">
        <w:rPr>
          <w:rFonts w:ascii="Times New Roman" w:hAnsi="Times New Roman"/>
          <w:color w:val="000000"/>
          <w:sz w:val="24"/>
          <w:szCs w:val="24"/>
        </w:rPr>
        <w:t xml:space="preserve"> coastal erosion hazard</w:t>
      </w:r>
      <w:r w:rsidR="00FE475C" w:rsidRPr="00982789">
        <w:rPr>
          <w:rFonts w:ascii="Times New Roman" w:hAnsi="Times New Roman"/>
          <w:color w:val="000000"/>
          <w:sz w:val="24"/>
          <w:szCs w:val="24"/>
        </w:rPr>
        <w:t>s</w:t>
      </w:r>
      <w:r w:rsidR="007B60B2" w:rsidRPr="00982789">
        <w:rPr>
          <w:rFonts w:ascii="Times New Roman" w:hAnsi="Times New Roman"/>
          <w:color w:val="000000"/>
          <w:sz w:val="24"/>
          <w:szCs w:val="24"/>
        </w:rPr>
        <w:t xml:space="preserve"> for </w:t>
      </w:r>
      <w:r w:rsidR="00FE475C" w:rsidRPr="00982789">
        <w:rPr>
          <w:rFonts w:ascii="Times New Roman" w:hAnsi="Times New Roman"/>
          <w:color w:val="000000"/>
          <w:sz w:val="24"/>
          <w:szCs w:val="24"/>
        </w:rPr>
        <w:t xml:space="preserve">the </w:t>
      </w:r>
      <w:r w:rsidR="007B60B2" w:rsidRPr="00982789">
        <w:rPr>
          <w:rFonts w:ascii="Times New Roman" w:hAnsi="Times New Roman"/>
          <w:color w:val="000000"/>
          <w:sz w:val="24"/>
          <w:szCs w:val="24"/>
        </w:rPr>
        <w:t xml:space="preserve">environment is high. The results of this study </w:t>
      </w:r>
      <w:r w:rsidR="001F04DA">
        <w:rPr>
          <w:rFonts w:ascii="Times New Roman" w:hAnsi="Times New Roman"/>
          <w:color w:val="000000"/>
          <w:sz w:val="24"/>
          <w:szCs w:val="24"/>
        </w:rPr>
        <w:t>provide</w:t>
      </w:r>
      <w:r w:rsidR="005B58CC">
        <w:rPr>
          <w:rFonts w:ascii="Times New Roman" w:hAnsi="Times New Roman"/>
          <w:color w:val="000000"/>
          <w:sz w:val="24"/>
          <w:szCs w:val="24"/>
        </w:rPr>
        <w:t xml:space="preserve"> the</w:t>
      </w:r>
      <w:r w:rsidR="001F04DA">
        <w:rPr>
          <w:rFonts w:ascii="Times New Roman" w:hAnsi="Times New Roman"/>
          <w:color w:val="000000"/>
          <w:sz w:val="24"/>
          <w:szCs w:val="24"/>
        </w:rPr>
        <w:t xml:space="preserve"> critical information required by government agencies to formulate policies and implement</w:t>
      </w:r>
      <w:r w:rsidR="005B58CC">
        <w:rPr>
          <w:rFonts w:ascii="Times New Roman" w:hAnsi="Times New Roman"/>
          <w:color w:val="000000"/>
          <w:sz w:val="24"/>
          <w:szCs w:val="24"/>
        </w:rPr>
        <w:t xml:space="preserve"> an</w:t>
      </w:r>
      <w:r w:rsidR="007B60B2" w:rsidRPr="00982789">
        <w:rPr>
          <w:rFonts w:ascii="Times New Roman" w:hAnsi="Times New Roman"/>
          <w:color w:val="000000"/>
          <w:sz w:val="24"/>
          <w:szCs w:val="24"/>
        </w:rPr>
        <w:t xml:space="preserve"> Integrated Coastal Management Plan in </w:t>
      </w:r>
      <w:r w:rsidR="001F04DA">
        <w:rPr>
          <w:rFonts w:ascii="Times New Roman" w:hAnsi="Times New Roman"/>
          <w:color w:val="000000"/>
          <w:sz w:val="24"/>
          <w:szCs w:val="24"/>
        </w:rPr>
        <w:t xml:space="preserve">the effort </w:t>
      </w:r>
      <w:r w:rsidR="005B58CC">
        <w:rPr>
          <w:rFonts w:ascii="Times New Roman" w:hAnsi="Times New Roman"/>
          <w:color w:val="000000"/>
          <w:sz w:val="24"/>
          <w:szCs w:val="24"/>
        </w:rPr>
        <w:t>t</w:t>
      </w:r>
      <w:r w:rsidR="001F04DA">
        <w:rPr>
          <w:rFonts w:ascii="Times New Roman" w:hAnsi="Times New Roman"/>
          <w:color w:val="000000"/>
          <w:sz w:val="24"/>
          <w:szCs w:val="24"/>
        </w:rPr>
        <w:t>o effectively</w:t>
      </w:r>
      <w:r w:rsidR="007B60B2" w:rsidRPr="00982789">
        <w:rPr>
          <w:rFonts w:ascii="Times New Roman" w:hAnsi="Times New Roman"/>
          <w:color w:val="000000"/>
          <w:sz w:val="24"/>
          <w:szCs w:val="24"/>
        </w:rPr>
        <w:t xml:space="preserve"> deal with </w:t>
      </w:r>
      <w:r w:rsidR="00B14EA4" w:rsidRPr="00982789">
        <w:rPr>
          <w:rFonts w:ascii="Times New Roman" w:hAnsi="Times New Roman"/>
          <w:color w:val="000000"/>
          <w:sz w:val="24"/>
          <w:szCs w:val="24"/>
        </w:rPr>
        <w:t xml:space="preserve">climate change </w:t>
      </w:r>
      <w:r w:rsidR="007B60B2" w:rsidRPr="00982789">
        <w:rPr>
          <w:rFonts w:ascii="Times New Roman" w:hAnsi="Times New Roman"/>
          <w:color w:val="000000"/>
          <w:sz w:val="24"/>
          <w:szCs w:val="24"/>
        </w:rPr>
        <w:t xml:space="preserve">and </w:t>
      </w:r>
      <w:r w:rsidR="00B14EA4" w:rsidRPr="00982789">
        <w:rPr>
          <w:rFonts w:ascii="Times New Roman" w:hAnsi="Times New Roman"/>
          <w:color w:val="000000"/>
          <w:sz w:val="24"/>
          <w:szCs w:val="24"/>
        </w:rPr>
        <w:t xml:space="preserve">sea level rise </w:t>
      </w:r>
      <w:r w:rsidR="007B60B2" w:rsidRPr="00982789">
        <w:rPr>
          <w:rFonts w:ascii="Times New Roman" w:hAnsi="Times New Roman"/>
          <w:color w:val="000000"/>
          <w:sz w:val="24"/>
          <w:szCs w:val="24"/>
        </w:rPr>
        <w:t>phenomenon</w:t>
      </w:r>
      <w:r w:rsidR="001F04DA">
        <w:rPr>
          <w:rFonts w:ascii="Times New Roman" w:hAnsi="Times New Roman"/>
          <w:color w:val="000000"/>
          <w:sz w:val="24"/>
          <w:szCs w:val="24"/>
        </w:rPr>
        <w:t>.</w:t>
      </w:r>
    </w:p>
    <w:p w:rsidR="00375715" w:rsidRPr="00982789" w:rsidRDefault="00375715" w:rsidP="0013336F">
      <w:pPr>
        <w:pStyle w:val="NoSpacing"/>
        <w:jc w:val="both"/>
        <w:rPr>
          <w:rFonts w:ascii="Times New Roman" w:hAnsi="Times New Roman"/>
          <w:color w:val="000000"/>
          <w:sz w:val="24"/>
          <w:szCs w:val="24"/>
        </w:rPr>
      </w:pPr>
    </w:p>
    <w:p w:rsidR="00FE475C" w:rsidRPr="00982789" w:rsidRDefault="00375715" w:rsidP="0013336F">
      <w:pPr>
        <w:pStyle w:val="NoSpacing"/>
        <w:jc w:val="both"/>
        <w:rPr>
          <w:rFonts w:ascii="Times New Roman" w:hAnsi="Times New Roman"/>
          <w:color w:val="000000"/>
          <w:sz w:val="24"/>
          <w:szCs w:val="24"/>
        </w:rPr>
      </w:pPr>
      <w:r w:rsidRPr="00982789">
        <w:rPr>
          <w:rFonts w:ascii="Times New Roman" w:hAnsi="Times New Roman"/>
          <w:b/>
          <w:bCs/>
          <w:color w:val="000000"/>
          <w:sz w:val="24"/>
          <w:szCs w:val="24"/>
        </w:rPr>
        <w:t xml:space="preserve">Keywords: </w:t>
      </w:r>
      <w:r w:rsidR="00DA4B43" w:rsidRPr="00982789">
        <w:rPr>
          <w:rFonts w:ascii="Times New Roman" w:hAnsi="Times New Roman"/>
          <w:color w:val="000000"/>
          <w:sz w:val="24"/>
          <w:szCs w:val="24"/>
        </w:rPr>
        <w:t>erosion</w:t>
      </w:r>
      <w:r w:rsidR="00DA4B43">
        <w:rPr>
          <w:rFonts w:ascii="Times New Roman" w:hAnsi="Times New Roman"/>
          <w:color w:val="000000"/>
          <w:sz w:val="24"/>
          <w:szCs w:val="24"/>
        </w:rPr>
        <w:t>,</w:t>
      </w:r>
      <w:r w:rsidR="00DA4B43" w:rsidRPr="00982789">
        <w:rPr>
          <w:rFonts w:ascii="Times New Roman" w:hAnsi="Times New Roman"/>
          <w:color w:val="000000"/>
          <w:sz w:val="24"/>
          <w:szCs w:val="24"/>
        </w:rPr>
        <w:t xml:space="preserve"> geospatial</w:t>
      </w:r>
      <w:r w:rsidR="00DA4B43">
        <w:rPr>
          <w:rFonts w:ascii="Times New Roman" w:hAnsi="Times New Roman"/>
          <w:color w:val="000000"/>
          <w:sz w:val="24"/>
          <w:szCs w:val="24"/>
        </w:rPr>
        <w:t xml:space="preserve">, </w:t>
      </w:r>
      <w:r w:rsidR="00DA4B43" w:rsidRPr="00982789">
        <w:rPr>
          <w:rFonts w:ascii="Times New Roman" w:hAnsi="Times New Roman"/>
          <w:color w:val="000000"/>
          <w:sz w:val="24"/>
          <w:szCs w:val="24"/>
        </w:rPr>
        <w:t>sea</w:t>
      </w:r>
      <w:r w:rsidR="00DA4B43">
        <w:rPr>
          <w:rFonts w:ascii="Times New Roman" w:hAnsi="Times New Roman"/>
          <w:color w:val="000000"/>
          <w:sz w:val="24"/>
          <w:szCs w:val="24"/>
        </w:rPr>
        <w:t xml:space="preserve"> level rise,</w:t>
      </w:r>
      <w:r w:rsidR="00DA4B43" w:rsidRPr="00982789">
        <w:rPr>
          <w:rFonts w:ascii="Times New Roman" w:hAnsi="Times New Roman"/>
          <w:color w:val="000000"/>
          <w:sz w:val="24"/>
          <w:szCs w:val="24"/>
        </w:rPr>
        <w:t xml:space="preserve"> </w:t>
      </w:r>
      <w:r w:rsidR="00B14EA4" w:rsidRPr="00982789">
        <w:rPr>
          <w:rFonts w:ascii="Times New Roman" w:hAnsi="Times New Roman"/>
          <w:color w:val="000000"/>
          <w:sz w:val="24"/>
          <w:szCs w:val="24"/>
        </w:rPr>
        <w:t>shoreline change</w:t>
      </w:r>
      <w:r w:rsidR="00DA4B43">
        <w:rPr>
          <w:rFonts w:ascii="Times New Roman" w:hAnsi="Times New Roman"/>
          <w:color w:val="000000"/>
          <w:sz w:val="24"/>
          <w:szCs w:val="24"/>
        </w:rPr>
        <w:t>,</w:t>
      </w:r>
      <w:r w:rsidR="00B14EA4" w:rsidRPr="00982789">
        <w:rPr>
          <w:rFonts w:ascii="Times New Roman" w:hAnsi="Times New Roman"/>
          <w:color w:val="000000"/>
          <w:sz w:val="24"/>
          <w:szCs w:val="24"/>
        </w:rPr>
        <w:t xml:space="preserve"> </w:t>
      </w:r>
      <w:r w:rsidR="007B60B2" w:rsidRPr="00982789">
        <w:rPr>
          <w:rFonts w:ascii="Times New Roman" w:hAnsi="Times New Roman"/>
          <w:color w:val="000000"/>
          <w:sz w:val="24"/>
          <w:szCs w:val="24"/>
        </w:rPr>
        <w:t>risk identification</w:t>
      </w:r>
      <w:r w:rsidR="00BF51E9" w:rsidRPr="00982789">
        <w:rPr>
          <w:rFonts w:ascii="Times New Roman" w:hAnsi="Times New Roman"/>
          <w:color w:val="000000"/>
          <w:sz w:val="24"/>
          <w:szCs w:val="24"/>
        </w:rPr>
        <w:t xml:space="preserve"> </w:t>
      </w:r>
    </w:p>
    <w:p w:rsidR="00375715" w:rsidRPr="00982789" w:rsidRDefault="00375715" w:rsidP="00FE475C">
      <w:pPr>
        <w:spacing w:after="0" w:line="240" w:lineRule="auto"/>
        <w:rPr>
          <w:rFonts w:ascii="Times New Roman" w:hAnsi="Times New Roman"/>
          <w:color w:val="000000"/>
          <w:sz w:val="24"/>
          <w:szCs w:val="24"/>
        </w:rPr>
      </w:pPr>
    </w:p>
    <w:p w:rsidR="00AA5D43" w:rsidRDefault="00AA5D43" w:rsidP="0013336F">
      <w:pPr>
        <w:spacing w:after="0" w:line="240" w:lineRule="auto"/>
        <w:jc w:val="both"/>
        <w:rPr>
          <w:rFonts w:ascii="Times New Roman" w:hAnsi="Times New Roman"/>
          <w:b/>
          <w:bCs/>
          <w:color w:val="000000"/>
          <w:sz w:val="24"/>
          <w:szCs w:val="24"/>
        </w:rPr>
      </w:pPr>
    </w:p>
    <w:p w:rsidR="00375715" w:rsidRPr="00982789" w:rsidRDefault="00375715" w:rsidP="0013336F">
      <w:pPr>
        <w:spacing w:after="0" w:line="240" w:lineRule="auto"/>
        <w:jc w:val="both"/>
        <w:rPr>
          <w:rFonts w:ascii="Times New Roman" w:hAnsi="Times New Roman"/>
          <w:color w:val="000000"/>
          <w:sz w:val="24"/>
          <w:szCs w:val="24"/>
        </w:rPr>
      </w:pPr>
      <w:r w:rsidRPr="00982789">
        <w:rPr>
          <w:rFonts w:ascii="Times New Roman" w:hAnsi="Times New Roman"/>
          <w:b/>
          <w:bCs/>
          <w:color w:val="000000"/>
          <w:sz w:val="24"/>
          <w:szCs w:val="24"/>
        </w:rPr>
        <w:t>Introduction</w:t>
      </w:r>
    </w:p>
    <w:p w:rsidR="00DA4B43" w:rsidRDefault="00DA4B43" w:rsidP="00F5256C">
      <w:pPr>
        <w:autoSpaceDE w:val="0"/>
        <w:autoSpaceDN w:val="0"/>
        <w:adjustRightInd w:val="0"/>
        <w:spacing w:after="0" w:line="240" w:lineRule="auto"/>
        <w:jc w:val="both"/>
        <w:rPr>
          <w:rFonts w:ascii="Times New Roman" w:hAnsi="Times New Roman"/>
          <w:color w:val="000000"/>
          <w:sz w:val="24"/>
          <w:szCs w:val="24"/>
          <w:lang w:val="en-GB"/>
        </w:rPr>
      </w:pPr>
    </w:p>
    <w:p w:rsidR="007B60B2" w:rsidRPr="00982789" w:rsidRDefault="006B540D" w:rsidP="00F5256C">
      <w:pPr>
        <w:autoSpaceDE w:val="0"/>
        <w:autoSpaceDN w:val="0"/>
        <w:adjustRightInd w:val="0"/>
        <w:spacing w:after="0" w:line="240" w:lineRule="auto"/>
        <w:jc w:val="both"/>
        <w:rPr>
          <w:rFonts w:ascii="Times New Roman" w:hAnsi="Times New Roman"/>
          <w:color w:val="000000"/>
          <w:sz w:val="24"/>
          <w:szCs w:val="24"/>
          <w:lang w:val="en-GB"/>
        </w:rPr>
      </w:pPr>
      <w:r>
        <w:rPr>
          <w:rFonts w:ascii="Times New Roman" w:hAnsi="Times New Roman"/>
          <w:color w:val="000000"/>
          <w:sz w:val="24"/>
          <w:szCs w:val="24"/>
          <w:lang w:val="en-GB"/>
        </w:rPr>
        <w:t>Coastal erosion is o</w:t>
      </w:r>
      <w:r w:rsidR="00030073" w:rsidRPr="00982789">
        <w:rPr>
          <w:rFonts w:ascii="Times New Roman" w:hAnsi="Times New Roman"/>
          <w:color w:val="000000"/>
          <w:sz w:val="24"/>
          <w:szCs w:val="24"/>
          <w:lang w:val="en-GB"/>
        </w:rPr>
        <w:t xml:space="preserve">ne of the </w:t>
      </w:r>
      <w:r>
        <w:rPr>
          <w:rFonts w:ascii="Times New Roman" w:hAnsi="Times New Roman"/>
          <w:color w:val="000000"/>
          <w:sz w:val="24"/>
          <w:szCs w:val="24"/>
          <w:lang w:val="en-GB"/>
        </w:rPr>
        <w:t xml:space="preserve">more </w:t>
      </w:r>
      <w:r w:rsidR="00426CA7">
        <w:rPr>
          <w:rFonts w:ascii="Times New Roman" w:hAnsi="Times New Roman"/>
          <w:color w:val="000000"/>
          <w:sz w:val="24"/>
          <w:szCs w:val="24"/>
          <w:lang w:val="en-GB"/>
        </w:rPr>
        <w:t>serious</w:t>
      </w:r>
      <w:r w:rsidR="00030073" w:rsidRPr="00982789">
        <w:rPr>
          <w:rFonts w:ascii="Times New Roman" w:hAnsi="Times New Roman"/>
          <w:color w:val="000000"/>
          <w:sz w:val="24"/>
          <w:szCs w:val="24"/>
          <w:lang w:val="en-GB"/>
        </w:rPr>
        <w:t xml:space="preserve"> problems </w:t>
      </w:r>
      <w:r w:rsidR="00426CA7">
        <w:rPr>
          <w:rFonts w:ascii="Times New Roman" w:hAnsi="Times New Roman"/>
          <w:color w:val="000000"/>
          <w:sz w:val="24"/>
          <w:szCs w:val="24"/>
          <w:lang w:val="en-GB"/>
        </w:rPr>
        <w:t>faced by all co</w:t>
      </w:r>
      <w:r w:rsidR="00B56F7A">
        <w:rPr>
          <w:rFonts w:ascii="Times New Roman" w:hAnsi="Times New Roman"/>
          <w:color w:val="000000"/>
          <w:sz w:val="24"/>
          <w:szCs w:val="24"/>
          <w:lang w:val="en-GB"/>
        </w:rPr>
        <w:t>u</w:t>
      </w:r>
      <w:r w:rsidR="00426CA7">
        <w:rPr>
          <w:rFonts w:ascii="Times New Roman" w:hAnsi="Times New Roman"/>
          <w:color w:val="000000"/>
          <w:sz w:val="24"/>
          <w:szCs w:val="24"/>
          <w:lang w:val="en-GB"/>
        </w:rPr>
        <w:t>ntries</w:t>
      </w:r>
      <w:r w:rsidR="005B58CC">
        <w:rPr>
          <w:rFonts w:ascii="Times New Roman" w:hAnsi="Times New Roman"/>
          <w:color w:val="000000"/>
          <w:sz w:val="24"/>
          <w:szCs w:val="24"/>
          <w:lang w:val="en-GB"/>
        </w:rPr>
        <w:t xml:space="preserve">, where </w:t>
      </w:r>
      <w:r w:rsidR="00B56F7A">
        <w:rPr>
          <w:rFonts w:ascii="Times New Roman" w:hAnsi="Times New Roman"/>
          <w:color w:val="000000"/>
          <w:sz w:val="24"/>
          <w:szCs w:val="24"/>
          <w:lang w:val="en-GB"/>
        </w:rPr>
        <w:t>erosion has</w:t>
      </w:r>
      <w:r w:rsidR="00030073" w:rsidRPr="00982789">
        <w:rPr>
          <w:rFonts w:ascii="Times New Roman" w:hAnsi="Times New Roman"/>
          <w:color w:val="000000"/>
          <w:sz w:val="24"/>
          <w:szCs w:val="24"/>
          <w:lang w:val="en-GB"/>
        </w:rPr>
        <w:t xml:space="preserve"> </w:t>
      </w:r>
      <w:r w:rsidR="00B14EA4" w:rsidRPr="00982789">
        <w:rPr>
          <w:rFonts w:ascii="Times New Roman" w:hAnsi="Times New Roman"/>
          <w:color w:val="000000"/>
          <w:sz w:val="24"/>
          <w:szCs w:val="24"/>
          <w:lang w:val="en-GB"/>
        </w:rPr>
        <w:t>endangered</w:t>
      </w:r>
      <w:r w:rsidR="00030073" w:rsidRPr="00982789">
        <w:rPr>
          <w:rFonts w:ascii="Times New Roman" w:hAnsi="Times New Roman"/>
          <w:color w:val="000000"/>
          <w:sz w:val="24"/>
          <w:szCs w:val="24"/>
          <w:lang w:val="en-GB"/>
        </w:rPr>
        <w:t xml:space="preserve"> human activities </w:t>
      </w:r>
      <w:r w:rsidR="004B395D">
        <w:rPr>
          <w:rFonts w:ascii="Times New Roman" w:hAnsi="Times New Roman"/>
          <w:color w:val="000000"/>
          <w:sz w:val="24"/>
          <w:szCs w:val="24"/>
          <w:lang w:val="en-GB"/>
        </w:rPr>
        <w:t xml:space="preserve">in </w:t>
      </w:r>
      <w:r w:rsidR="00B56F7A">
        <w:rPr>
          <w:rFonts w:ascii="Times New Roman" w:hAnsi="Times New Roman"/>
          <w:color w:val="000000"/>
          <w:sz w:val="24"/>
          <w:szCs w:val="24"/>
          <w:lang w:val="en-GB"/>
        </w:rPr>
        <w:t>the coastal areas</w:t>
      </w:r>
      <w:r w:rsidR="00F5256C">
        <w:rPr>
          <w:rFonts w:ascii="Times New Roman" w:hAnsi="Times New Roman"/>
          <w:color w:val="000000"/>
          <w:sz w:val="24"/>
          <w:szCs w:val="24"/>
          <w:lang w:val="en-GB"/>
        </w:rPr>
        <w:t>.</w:t>
      </w:r>
      <w:r w:rsidR="00030073" w:rsidRPr="00982789">
        <w:rPr>
          <w:rFonts w:ascii="Times New Roman" w:hAnsi="Times New Roman"/>
          <w:color w:val="000000"/>
          <w:sz w:val="24"/>
          <w:szCs w:val="24"/>
          <w:lang w:val="en-GB"/>
        </w:rPr>
        <w:t xml:space="preserve"> Coast</w:t>
      </w:r>
      <w:r w:rsidR="00B56F7A">
        <w:rPr>
          <w:rFonts w:ascii="Times New Roman" w:hAnsi="Times New Roman"/>
          <w:color w:val="000000"/>
          <w:sz w:val="24"/>
          <w:szCs w:val="24"/>
          <w:lang w:val="en-GB"/>
        </w:rPr>
        <w:t>line</w:t>
      </w:r>
      <w:r w:rsidR="00030073" w:rsidRPr="00982789">
        <w:rPr>
          <w:rFonts w:ascii="Times New Roman" w:hAnsi="Times New Roman"/>
          <w:color w:val="000000"/>
          <w:sz w:val="24"/>
          <w:szCs w:val="24"/>
          <w:lang w:val="en-GB"/>
        </w:rPr>
        <w:t xml:space="preserve"> retreat</w:t>
      </w:r>
      <w:r w:rsidR="0006386F">
        <w:rPr>
          <w:rFonts w:ascii="Times New Roman" w:hAnsi="Times New Roman"/>
          <w:color w:val="000000"/>
          <w:sz w:val="24"/>
          <w:szCs w:val="24"/>
          <w:lang w:val="en-GB"/>
        </w:rPr>
        <w:t>s</w:t>
      </w:r>
      <w:r w:rsidR="00030073" w:rsidRPr="00982789">
        <w:rPr>
          <w:rFonts w:ascii="Times New Roman" w:hAnsi="Times New Roman"/>
          <w:color w:val="000000"/>
          <w:sz w:val="24"/>
          <w:szCs w:val="24"/>
          <w:lang w:val="en-GB"/>
        </w:rPr>
        <w:t xml:space="preserve"> </w:t>
      </w:r>
      <w:r w:rsidR="00B56F7A">
        <w:rPr>
          <w:rFonts w:ascii="Times New Roman" w:hAnsi="Times New Roman"/>
          <w:color w:val="000000"/>
          <w:sz w:val="24"/>
          <w:szCs w:val="24"/>
          <w:lang w:val="en-GB"/>
        </w:rPr>
        <w:t>may have a</w:t>
      </w:r>
      <w:r w:rsidR="00030073" w:rsidRPr="00982789">
        <w:rPr>
          <w:rFonts w:ascii="Times New Roman" w:hAnsi="Times New Roman"/>
          <w:color w:val="000000"/>
          <w:sz w:val="24"/>
          <w:szCs w:val="24"/>
          <w:lang w:val="en-GB"/>
        </w:rPr>
        <w:t xml:space="preserve"> very serious </w:t>
      </w:r>
      <w:r w:rsidR="00B14EA4" w:rsidRPr="00982789">
        <w:rPr>
          <w:rFonts w:ascii="Times New Roman" w:hAnsi="Times New Roman"/>
          <w:color w:val="000000"/>
          <w:sz w:val="24"/>
          <w:szCs w:val="24"/>
          <w:lang w:val="en-GB"/>
        </w:rPr>
        <w:t>social</w:t>
      </w:r>
      <w:r w:rsidR="00030073" w:rsidRPr="00982789">
        <w:rPr>
          <w:rFonts w:ascii="Times New Roman" w:hAnsi="Times New Roman"/>
          <w:color w:val="000000"/>
          <w:sz w:val="24"/>
          <w:szCs w:val="24"/>
          <w:lang w:val="en-GB"/>
        </w:rPr>
        <w:t xml:space="preserve">, environmental and </w:t>
      </w:r>
      <w:r w:rsidR="00B14EA4" w:rsidRPr="00982789">
        <w:rPr>
          <w:rFonts w:ascii="Times New Roman" w:hAnsi="Times New Roman"/>
          <w:color w:val="000000"/>
          <w:sz w:val="24"/>
          <w:szCs w:val="24"/>
          <w:lang w:val="en-GB"/>
        </w:rPr>
        <w:t xml:space="preserve">economic </w:t>
      </w:r>
      <w:r w:rsidR="00030073" w:rsidRPr="00982789">
        <w:rPr>
          <w:rFonts w:ascii="Times New Roman" w:hAnsi="Times New Roman"/>
          <w:color w:val="000000"/>
          <w:sz w:val="24"/>
          <w:szCs w:val="24"/>
          <w:lang w:val="en-GB"/>
        </w:rPr>
        <w:t xml:space="preserve">impacts </w:t>
      </w:r>
      <w:r w:rsidR="005B58CC">
        <w:rPr>
          <w:rFonts w:ascii="Times New Roman" w:hAnsi="Times New Roman"/>
          <w:color w:val="000000"/>
          <w:sz w:val="24"/>
          <w:szCs w:val="24"/>
          <w:lang w:val="en-GB"/>
        </w:rPr>
        <w:t>depending</w:t>
      </w:r>
      <w:r w:rsidR="00030073" w:rsidRPr="00982789">
        <w:rPr>
          <w:rFonts w:ascii="Times New Roman" w:hAnsi="Times New Roman"/>
          <w:color w:val="000000"/>
          <w:sz w:val="24"/>
          <w:szCs w:val="24"/>
          <w:lang w:val="en-GB"/>
        </w:rPr>
        <w:t xml:space="preserve"> on the eroded area</w:t>
      </w:r>
      <w:r w:rsidR="00450269" w:rsidRPr="00982789">
        <w:rPr>
          <w:rFonts w:ascii="Times New Roman" w:hAnsi="Times New Roman"/>
          <w:color w:val="000000"/>
          <w:sz w:val="24"/>
          <w:szCs w:val="24"/>
          <w:lang w:val="en-GB"/>
        </w:rPr>
        <w:t xml:space="preserve"> </w:t>
      </w:r>
      <w:r w:rsidR="00450269" w:rsidRPr="00982789">
        <w:rPr>
          <w:rFonts w:ascii="Times New Roman" w:hAnsi="Times New Roman"/>
          <w:color w:val="000000"/>
          <w:sz w:val="24"/>
          <w:szCs w:val="24"/>
          <w:lang w:val="en-GB"/>
        </w:rPr>
        <w:fldChar w:fldCharType="begin" w:fldLock="1"/>
      </w:r>
      <w:r w:rsidR="00450269" w:rsidRPr="00982789">
        <w:rPr>
          <w:rFonts w:ascii="Times New Roman" w:hAnsi="Times New Roman"/>
          <w:color w:val="000000"/>
          <w:sz w:val="24"/>
          <w:szCs w:val="24"/>
          <w:lang w:val="en-GB"/>
        </w:rPr>
        <w:instrText>ADDIN CSL_CITATION {"citationItems":[{"id":"ITEM-1","itemData":{"DOI":"10.1007/s12665-019-8459-x","ISBN":"0123456789","ISSN":"18666299","abstract":"At the present time, coastal changes are having a major impact in many regions of the world. Relative sea-level rise would significantly contribute to physical changes in coastal cities. Predicting the magnitude of coastal changes such as erosion and land loss is essential for a better understanding of the impacts on environment and coastal communities, as well as for management, planning and protection in coastal areas. An increase in the rate of sea-level rise and range of potential impacts, including flood and coastal erosion, will likely affect the wide East Coast of Peninsular Malaysia and would cause serious disturbance for sandy beaches, particularly in Kuala Terengganu. This study attempts to predict the future erosion in the coastal area of Kuala Terengganu, Malaysia. The shoreline erosion as a result of sea-level rise was predicted using the Bruun Rule. This is the best known model that provides a rate of shoreline erosion under sea-level rise for sandy beaches. The result of Bruun Model is analysed and presented in a Geographic Information System (GIS). Results indicate an upward trend in the future for erosion in this coastal area. The highest erosion rate is 3.20 m/year and the most sensitive zones are expected to be around Universiti Malaysia Terengganu (UMT) and left bank of Kuala Terengganu from 2015 to 2020. It also can provide the basic information that decision makers need when they are planning any new activity within the coastal area.","author":[{"dropping-particle":"","family":"Bagheri","given":"Milad","non-dropping-particle":"","parse-names":false,"suffix":""},{"dropping-particle":"","family":"Zaiton Ibrahim","given":"Zelina","non-dropping-particle":"","parse-names":false,"suffix":""},{"dropping-particle":"","family":"Mansor","given":"Shattri","non-dropping-particle":"Bin","parse-names":false,"suffix":""},{"dropping-particle":"","family":"Abd Manaf","given":"Latifah","non-dropping-particle":"","parse-names":false,"suffix":""},{"dropping-particle":"","family":"Badarulzaman","given":"Nurwati","non-dropping-particle":"","parse-names":false,"suffix":""},{"dropping-particle":"","family":"Vaghefi","given":"Negin","non-dropping-particle":"","parse-names":false,"suffix":""}],"container-title":"Environmental Earth Sciences","id":"ITEM-1","issue":"15","issued":{"date-parts":[["2019"]]},"publisher":"Springer Berlin Heidelberg","title":"Shoreline change analysis and erosion prediction using historical data of Kuala Terengganu, Malaysia","type":"article-journal","volume":"78"},"uris":["http://www.mendeley.com/documents/?uuid=f996187f-8199-4e11-bd0f-f8140e09a1f5"]}],"mendeley":{"formattedCitation":"(Bagheri et al., 2019)","plainTextFormattedCitation":"(Bagheri et al., 2019)","previouslyFormattedCitation":"(Bagheri et al., 2019)"},"properties":{"noteIndex":0},"schema":"https://github.com/citation-style-language/schema/raw/master/csl-citation.json"}</w:instrText>
      </w:r>
      <w:r w:rsidR="00450269" w:rsidRPr="00982789">
        <w:rPr>
          <w:rFonts w:ascii="Times New Roman" w:hAnsi="Times New Roman"/>
          <w:color w:val="000000"/>
          <w:sz w:val="24"/>
          <w:szCs w:val="24"/>
          <w:lang w:val="en-GB"/>
        </w:rPr>
        <w:fldChar w:fldCharType="separate"/>
      </w:r>
      <w:r w:rsidR="00450269" w:rsidRPr="00982789">
        <w:rPr>
          <w:rFonts w:ascii="Times New Roman" w:hAnsi="Times New Roman"/>
          <w:noProof/>
          <w:color w:val="000000"/>
          <w:sz w:val="24"/>
          <w:szCs w:val="24"/>
          <w:lang w:val="en-GB"/>
        </w:rPr>
        <w:t>(Bagheri et al., 2019)</w:t>
      </w:r>
      <w:r w:rsidR="00450269" w:rsidRPr="00982789">
        <w:rPr>
          <w:rFonts w:ascii="Times New Roman" w:hAnsi="Times New Roman"/>
          <w:color w:val="000000"/>
          <w:sz w:val="24"/>
          <w:szCs w:val="24"/>
          <w:lang w:val="en-GB"/>
        </w:rPr>
        <w:fldChar w:fldCharType="end"/>
      </w:r>
      <w:r w:rsidR="00030073" w:rsidRPr="00982789">
        <w:rPr>
          <w:rFonts w:ascii="Times New Roman" w:hAnsi="Times New Roman"/>
          <w:color w:val="000000"/>
          <w:sz w:val="24"/>
          <w:szCs w:val="24"/>
          <w:lang w:val="en-GB"/>
        </w:rPr>
        <w:t xml:space="preserve">. </w:t>
      </w:r>
      <w:r w:rsidR="007B60B2" w:rsidRPr="00982789">
        <w:rPr>
          <w:rFonts w:ascii="Times New Roman" w:hAnsi="Times New Roman"/>
          <w:color w:val="000000"/>
          <w:sz w:val="24"/>
          <w:szCs w:val="24"/>
          <w:lang w:val="en-GB"/>
        </w:rPr>
        <w:lastRenderedPageBreak/>
        <w:t xml:space="preserve">Malaysia is </w:t>
      </w:r>
      <w:r w:rsidR="00F5256C">
        <w:rPr>
          <w:rFonts w:ascii="Times New Roman" w:hAnsi="Times New Roman"/>
          <w:color w:val="000000"/>
          <w:sz w:val="24"/>
          <w:szCs w:val="24"/>
          <w:lang w:val="en-GB"/>
        </w:rPr>
        <w:t>su</w:t>
      </w:r>
      <w:r w:rsidR="0006386F">
        <w:rPr>
          <w:rFonts w:ascii="Times New Roman" w:hAnsi="Times New Roman"/>
          <w:color w:val="000000"/>
          <w:sz w:val="24"/>
          <w:szCs w:val="24"/>
          <w:lang w:val="en-GB"/>
        </w:rPr>
        <w:t>r</w:t>
      </w:r>
      <w:r w:rsidR="00F5256C">
        <w:rPr>
          <w:rFonts w:ascii="Times New Roman" w:hAnsi="Times New Roman"/>
          <w:color w:val="000000"/>
          <w:sz w:val="24"/>
          <w:szCs w:val="24"/>
          <w:lang w:val="en-GB"/>
        </w:rPr>
        <w:t>rounded by the sea and is endowed with</w:t>
      </w:r>
      <w:r w:rsidR="007B60B2" w:rsidRPr="00982789">
        <w:rPr>
          <w:rFonts w:ascii="Times New Roman" w:hAnsi="Times New Roman"/>
          <w:color w:val="000000"/>
          <w:sz w:val="24"/>
          <w:szCs w:val="24"/>
          <w:lang w:val="en-GB"/>
        </w:rPr>
        <w:t xml:space="preserve"> </w:t>
      </w:r>
      <w:r w:rsidR="00B14EA4" w:rsidRPr="00982789">
        <w:rPr>
          <w:rFonts w:ascii="Times New Roman" w:hAnsi="Times New Roman"/>
          <w:color w:val="000000"/>
          <w:sz w:val="24"/>
          <w:szCs w:val="24"/>
          <w:lang w:val="en-GB"/>
        </w:rPr>
        <w:t xml:space="preserve">rich biodiversity and </w:t>
      </w:r>
      <w:r w:rsidR="007B60B2" w:rsidRPr="00982789">
        <w:rPr>
          <w:rFonts w:ascii="Times New Roman" w:hAnsi="Times New Roman"/>
          <w:color w:val="000000"/>
          <w:sz w:val="24"/>
          <w:szCs w:val="24"/>
          <w:lang w:val="en-GB"/>
        </w:rPr>
        <w:t>natural resources</w:t>
      </w:r>
      <w:r w:rsidR="00B23E43" w:rsidRPr="00982789">
        <w:rPr>
          <w:rFonts w:ascii="Times New Roman" w:hAnsi="Times New Roman"/>
          <w:color w:val="000000"/>
          <w:sz w:val="24"/>
          <w:szCs w:val="24"/>
          <w:lang w:val="en-GB"/>
        </w:rPr>
        <w:t>,</w:t>
      </w:r>
      <w:r w:rsidR="007B60B2" w:rsidRPr="00982789">
        <w:rPr>
          <w:rFonts w:ascii="Times New Roman" w:hAnsi="Times New Roman"/>
          <w:color w:val="000000"/>
          <w:sz w:val="24"/>
          <w:szCs w:val="24"/>
          <w:lang w:val="en-GB"/>
        </w:rPr>
        <w:t xml:space="preserve"> </w:t>
      </w:r>
      <w:r w:rsidR="00B56F7A">
        <w:rPr>
          <w:rFonts w:ascii="Times New Roman" w:hAnsi="Times New Roman"/>
          <w:color w:val="000000"/>
          <w:sz w:val="24"/>
          <w:szCs w:val="24"/>
          <w:lang w:val="en-GB"/>
        </w:rPr>
        <w:t>including</w:t>
      </w:r>
      <w:r w:rsidR="007B60B2" w:rsidRPr="00982789">
        <w:rPr>
          <w:rFonts w:ascii="Times New Roman" w:hAnsi="Times New Roman"/>
          <w:color w:val="000000"/>
          <w:sz w:val="24"/>
          <w:szCs w:val="24"/>
          <w:lang w:val="en-GB"/>
        </w:rPr>
        <w:t xml:space="preserve"> </w:t>
      </w:r>
      <w:r w:rsidR="00B14EA4" w:rsidRPr="00982789">
        <w:rPr>
          <w:rFonts w:ascii="Times New Roman" w:hAnsi="Times New Roman"/>
          <w:color w:val="000000"/>
          <w:sz w:val="24"/>
          <w:szCs w:val="24"/>
          <w:lang w:val="en-GB"/>
        </w:rPr>
        <w:t xml:space="preserve">wildlife </w:t>
      </w:r>
      <w:r w:rsidR="007B60B2" w:rsidRPr="00982789">
        <w:rPr>
          <w:rFonts w:ascii="Times New Roman" w:hAnsi="Times New Roman"/>
          <w:color w:val="000000"/>
          <w:sz w:val="24"/>
          <w:szCs w:val="24"/>
          <w:lang w:val="en-GB"/>
        </w:rPr>
        <w:t>and</w:t>
      </w:r>
      <w:r w:rsidR="00B14EA4" w:rsidRPr="00B14EA4">
        <w:rPr>
          <w:rFonts w:ascii="Times New Roman" w:hAnsi="Times New Roman"/>
          <w:color w:val="000000"/>
          <w:sz w:val="24"/>
          <w:szCs w:val="24"/>
          <w:lang w:val="en-GB"/>
        </w:rPr>
        <w:t xml:space="preserve"> </w:t>
      </w:r>
      <w:r w:rsidR="00B14EA4" w:rsidRPr="00982789">
        <w:rPr>
          <w:rFonts w:ascii="Times New Roman" w:hAnsi="Times New Roman"/>
          <w:color w:val="000000"/>
          <w:sz w:val="24"/>
          <w:szCs w:val="24"/>
          <w:lang w:val="en-GB"/>
        </w:rPr>
        <w:t>marine life</w:t>
      </w:r>
      <w:r w:rsidR="007B60B2" w:rsidRPr="00982789">
        <w:rPr>
          <w:rFonts w:ascii="Times New Roman" w:hAnsi="Times New Roman"/>
          <w:color w:val="000000"/>
          <w:sz w:val="24"/>
          <w:szCs w:val="24"/>
          <w:lang w:val="en-GB"/>
        </w:rPr>
        <w:t xml:space="preserve">. Malaysia </w:t>
      </w:r>
      <w:r w:rsidR="00B56F7A">
        <w:rPr>
          <w:rFonts w:ascii="Times New Roman" w:hAnsi="Times New Roman"/>
          <w:color w:val="000000"/>
          <w:sz w:val="24"/>
          <w:szCs w:val="24"/>
          <w:lang w:val="en-GB"/>
        </w:rPr>
        <w:t>has a land</w:t>
      </w:r>
      <w:r w:rsidR="00B23E43" w:rsidRPr="00982789">
        <w:rPr>
          <w:rFonts w:ascii="Times New Roman" w:hAnsi="Times New Roman"/>
          <w:color w:val="000000"/>
          <w:sz w:val="24"/>
          <w:szCs w:val="24"/>
          <w:lang w:val="en-GB"/>
        </w:rPr>
        <w:t xml:space="preserve"> area of 329,</w:t>
      </w:r>
      <w:r w:rsidR="007B60B2" w:rsidRPr="00982789">
        <w:rPr>
          <w:rFonts w:ascii="Times New Roman" w:hAnsi="Times New Roman"/>
          <w:color w:val="000000"/>
          <w:sz w:val="24"/>
          <w:szCs w:val="24"/>
          <w:lang w:val="en-GB"/>
        </w:rPr>
        <w:t>758 km</w:t>
      </w:r>
      <w:r w:rsidR="007B60B2" w:rsidRPr="00982789">
        <w:rPr>
          <w:rFonts w:ascii="Times New Roman" w:hAnsi="Times New Roman"/>
          <w:color w:val="000000"/>
          <w:sz w:val="24"/>
          <w:szCs w:val="24"/>
          <w:vertAlign w:val="superscript"/>
          <w:lang w:val="en-GB"/>
        </w:rPr>
        <w:t>2</w:t>
      </w:r>
      <w:r w:rsidR="007B60B2" w:rsidRPr="00982789">
        <w:rPr>
          <w:rFonts w:ascii="Times New Roman" w:hAnsi="Times New Roman"/>
          <w:color w:val="000000"/>
          <w:sz w:val="24"/>
          <w:szCs w:val="24"/>
          <w:lang w:val="en-GB"/>
        </w:rPr>
        <w:t xml:space="preserve"> </w:t>
      </w:r>
      <w:r w:rsidR="00B56F7A">
        <w:rPr>
          <w:rFonts w:ascii="Times New Roman" w:hAnsi="Times New Roman"/>
          <w:color w:val="000000"/>
          <w:sz w:val="24"/>
          <w:szCs w:val="24"/>
          <w:lang w:val="en-GB"/>
        </w:rPr>
        <w:t>and</w:t>
      </w:r>
      <w:r w:rsidR="007B60B2" w:rsidRPr="00982789">
        <w:rPr>
          <w:rFonts w:ascii="Times New Roman" w:hAnsi="Times New Roman"/>
          <w:color w:val="000000"/>
          <w:sz w:val="24"/>
          <w:szCs w:val="24"/>
          <w:lang w:val="en-GB"/>
        </w:rPr>
        <w:t xml:space="preserve"> a coastal zone </w:t>
      </w:r>
      <w:r w:rsidR="00B56F7A">
        <w:rPr>
          <w:rFonts w:ascii="Times New Roman" w:hAnsi="Times New Roman"/>
          <w:color w:val="000000"/>
          <w:sz w:val="24"/>
          <w:szCs w:val="24"/>
          <w:lang w:val="en-GB"/>
        </w:rPr>
        <w:t xml:space="preserve">that </w:t>
      </w:r>
      <w:r w:rsidR="007B60B2" w:rsidRPr="00982789">
        <w:rPr>
          <w:rFonts w:ascii="Times New Roman" w:hAnsi="Times New Roman"/>
          <w:color w:val="000000"/>
          <w:sz w:val="24"/>
          <w:szCs w:val="24"/>
          <w:lang w:val="en-GB"/>
        </w:rPr>
        <w:t>transverse 4</w:t>
      </w:r>
      <w:r w:rsidR="00B23E43" w:rsidRPr="00982789">
        <w:rPr>
          <w:rFonts w:ascii="Times New Roman" w:hAnsi="Times New Roman"/>
          <w:color w:val="000000"/>
          <w:sz w:val="24"/>
          <w:szCs w:val="24"/>
          <w:lang w:val="en-GB"/>
        </w:rPr>
        <w:t>,</w:t>
      </w:r>
      <w:r w:rsidR="007B60B2" w:rsidRPr="00982789">
        <w:rPr>
          <w:rFonts w:ascii="Times New Roman" w:hAnsi="Times New Roman"/>
          <w:color w:val="000000"/>
          <w:sz w:val="24"/>
          <w:szCs w:val="24"/>
          <w:lang w:val="en-GB"/>
        </w:rPr>
        <w:t xml:space="preserve">809 kilometres. </w:t>
      </w:r>
      <w:r w:rsidR="00E93459" w:rsidRPr="00982789">
        <w:rPr>
          <w:rFonts w:ascii="Times New Roman" w:hAnsi="Times New Roman"/>
          <w:color w:val="000000"/>
          <w:sz w:val="24"/>
          <w:szCs w:val="24"/>
          <w:lang w:val="en-GB"/>
        </w:rPr>
        <w:t xml:space="preserve">The coastline of Peninsular Malaysia </w:t>
      </w:r>
      <w:r w:rsidR="00B56F7A">
        <w:rPr>
          <w:rFonts w:ascii="Times New Roman" w:hAnsi="Times New Roman"/>
          <w:color w:val="000000"/>
          <w:sz w:val="24"/>
          <w:szCs w:val="24"/>
          <w:lang w:val="en-GB"/>
        </w:rPr>
        <w:t>is</w:t>
      </w:r>
      <w:r w:rsidR="00E93459" w:rsidRPr="00982789">
        <w:rPr>
          <w:rFonts w:ascii="Times New Roman" w:hAnsi="Times New Roman"/>
          <w:color w:val="000000"/>
          <w:sz w:val="24"/>
          <w:szCs w:val="24"/>
          <w:lang w:val="en-GB"/>
        </w:rPr>
        <w:t xml:space="preserve"> approximately 2</w:t>
      </w:r>
      <w:r w:rsidR="00696473" w:rsidRPr="00982789">
        <w:rPr>
          <w:rFonts w:ascii="Times New Roman" w:hAnsi="Times New Roman"/>
          <w:color w:val="000000"/>
          <w:sz w:val="24"/>
          <w:szCs w:val="24"/>
          <w:lang w:val="en-GB"/>
        </w:rPr>
        <w:t>,</w:t>
      </w:r>
      <w:r w:rsidR="00E93459" w:rsidRPr="00982789">
        <w:rPr>
          <w:rFonts w:ascii="Times New Roman" w:hAnsi="Times New Roman"/>
          <w:color w:val="000000"/>
          <w:sz w:val="24"/>
          <w:szCs w:val="24"/>
          <w:lang w:val="en-GB"/>
        </w:rPr>
        <w:t>902 km long</w:t>
      </w:r>
      <w:r w:rsidR="00F5256C">
        <w:rPr>
          <w:rFonts w:ascii="Times New Roman" w:hAnsi="Times New Roman"/>
          <w:color w:val="000000"/>
          <w:sz w:val="24"/>
          <w:szCs w:val="24"/>
          <w:lang w:val="en-GB"/>
        </w:rPr>
        <w:t>,</w:t>
      </w:r>
      <w:r w:rsidR="00E93459" w:rsidRPr="00982789">
        <w:rPr>
          <w:rFonts w:ascii="Times New Roman" w:hAnsi="Times New Roman"/>
          <w:color w:val="000000"/>
          <w:sz w:val="24"/>
          <w:szCs w:val="24"/>
          <w:lang w:val="en-GB"/>
        </w:rPr>
        <w:t xml:space="preserve"> and </w:t>
      </w:r>
      <w:r w:rsidR="00B14EA4">
        <w:rPr>
          <w:rFonts w:ascii="Times New Roman" w:hAnsi="Times New Roman"/>
          <w:color w:val="000000"/>
          <w:sz w:val="24"/>
          <w:szCs w:val="24"/>
          <w:lang w:val="en-GB"/>
        </w:rPr>
        <w:t>more than</w:t>
      </w:r>
      <w:r w:rsidR="00E93459" w:rsidRPr="00982789">
        <w:rPr>
          <w:rFonts w:ascii="Times New Roman" w:hAnsi="Times New Roman"/>
          <w:color w:val="000000"/>
          <w:sz w:val="24"/>
          <w:szCs w:val="24"/>
          <w:lang w:val="en-GB"/>
        </w:rPr>
        <w:t xml:space="preserve"> 90% of the coast</w:t>
      </w:r>
      <w:r w:rsidR="00B56F7A">
        <w:rPr>
          <w:rFonts w:ascii="Times New Roman" w:hAnsi="Times New Roman"/>
          <w:color w:val="000000"/>
          <w:sz w:val="24"/>
          <w:szCs w:val="24"/>
          <w:lang w:val="en-GB"/>
        </w:rPr>
        <w:t>al area is made up of</w:t>
      </w:r>
      <w:r w:rsidR="00E93459" w:rsidRPr="00982789">
        <w:rPr>
          <w:rFonts w:ascii="Times New Roman" w:hAnsi="Times New Roman"/>
          <w:color w:val="000000"/>
          <w:sz w:val="24"/>
          <w:szCs w:val="24"/>
          <w:lang w:val="en-GB"/>
        </w:rPr>
        <w:t xml:space="preserve"> easily erodible alluvium. </w:t>
      </w:r>
      <w:r w:rsidR="005B58CC">
        <w:rPr>
          <w:rFonts w:ascii="Times New Roman" w:hAnsi="Times New Roman"/>
          <w:color w:val="000000"/>
          <w:sz w:val="24"/>
          <w:szCs w:val="24"/>
          <w:lang w:val="en-GB"/>
        </w:rPr>
        <w:t>F</w:t>
      </w:r>
      <w:r w:rsidR="005B58CC" w:rsidRPr="00982789">
        <w:rPr>
          <w:rFonts w:ascii="Times New Roman" w:hAnsi="Times New Roman"/>
          <w:color w:val="000000"/>
          <w:sz w:val="24"/>
          <w:szCs w:val="24"/>
          <w:lang w:val="en-GB"/>
        </w:rPr>
        <w:t>rom November 1984 to January</w:t>
      </w:r>
      <w:r w:rsidR="0006386F">
        <w:rPr>
          <w:rFonts w:ascii="Times New Roman" w:hAnsi="Times New Roman"/>
          <w:color w:val="000000"/>
          <w:sz w:val="24"/>
          <w:szCs w:val="24"/>
          <w:lang w:val="en-GB"/>
        </w:rPr>
        <w:t xml:space="preserve"> </w:t>
      </w:r>
      <w:r w:rsidR="005B58CC" w:rsidRPr="00982789">
        <w:rPr>
          <w:rFonts w:ascii="Times New Roman" w:hAnsi="Times New Roman"/>
          <w:color w:val="000000"/>
          <w:sz w:val="24"/>
          <w:szCs w:val="24"/>
          <w:lang w:val="en-GB"/>
        </w:rPr>
        <w:t>1986</w:t>
      </w:r>
      <w:r w:rsidR="0006386F">
        <w:rPr>
          <w:rFonts w:ascii="Times New Roman" w:hAnsi="Times New Roman"/>
          <w:color w:val="000000"/>
          <w:sz w:val="24"/>
          <w:szCs w:val="24"/>
          <w:lang w:val="en-GB"/>
        </w:rPr>
        <w:t>,</w:t>
      </w:r>
      <w:r w:rsidR="005B58CC">
        <w:rPr>
          <w:rFonts w:ascii="Times New Roman" w:hAnsi="Times New Roman"/>
          <w:color w:val="000000"/>
          <w:sz w:val="24"/>
          <w:szCs w:val="24"/>
          <w:lang w:val="en-GB"/>
        </w:rPr>
        <w:t xml:space="preserve"> the Malaysian government has conducted a study</w:t>
      </w:r>
      <w:r w:rsidR="00E93459" w:rsidRPr="00982789">
        <w:rPr>
          <w:rFonts w:ascii="Times New Roman" w:hAnsi="Times New Roman"/>
          <w:color w:val="000000"/>
          <w:sz w:val="24"/>
          <w:szCs w:val="24"/>
          <w:lang w:val="en-GB"/>
        </w:rPr>
        <w:t xml:space="preserve"> on national coastal erosion </w:t>
      </w:r>
      <w:r w:rsidR="005B58CC">
        <w:rPr>
          <w:rFonts w:ascii="Times New Roman" w:hAnsi="Times New Roman"/>
          <w:color w:val="000000"/>
          <w:sz w:val="24"/>
          <w:szCs w:val="24"/>
          <w:lang w:val="en-GB"/>
        </w:rPr>
        <w:t>and found</w:t>
      </w:r>
      <w:r w:rsidR="005B58CC" w:rsidRPr="00982789">
        <w:rPr>
          <w:rFonts w:ascii="Times New Roman" w:hAnsi="Times New Roman"/>
          <w:color w:val="000000"/>
          <w:sz w:val="24"/>
          <w:szCs w:val="24"/>
          <w:lang w:val="en-GB"/>
        </w:rPr>
        <w:t xml:space="preserve"> that about </w:t>
      </w:r>
      <w:r w:rsidR="00E93459" w:rsidRPr="00982789">
        <w:rPr>
          <w:rFonts w:ascii="Times New Roman" w:hAnsi="Times New Roman"/>
          <w:color w:val="000000"/>
          <w:sz w:val="24"/>
          <w:szCs w:val="24"/>
          <w:lang w:val="en-GB"/>
        </w:rPr>
        <w:t>29</w:t>
      </w:r>
      <w:r w:rsidR="00306F23" w:rsidRPr="00982789">
        <w:rPr>
          <w:rFonts w:ascii="Times New Roman" w:hAnsi="Times New Roman"/>
          <w:color w:val="000000"/>
          <w:sz w:val="24"/>
          <w:szCs w:val="24"/>
          <w:lang w:val="en-GB"/>
        </w:rPr>
        <w:t>% or 1</w:t>
      </w:r>
      <w:r w:rsidR="00696473" w:rsidRPr="00982789">
        <w:rPr>
          <w:rFonts w:ascii="Times New Roman" w:hAnsi="Times New Roman"/>
          <w:color w:val="000000"/>
          <w:sz w:val="24"/>
          <w:szCs w:val="24"/>
          <w:lang w:val="en-GB"/>
        </w:rPr>
        <w:t>,</w:t>
      </w:r>
      <w:r w:rsidR="00306F23" w:rsidRPr="00982789">
        <w:rPr>
          <w:rFonts w:ascii="Times New Roman" w:hAnsi="Times New Roman"/>
          <w:color w:val="000000"/>
          <w:sz w:val="24"/>
          <w:szCs w:val="24"/>
          <w:lang w:val="en-GB"/>
        </w:rPr>
        <w:t xml:space="preserve">380 km of the country’s coastline </w:t>
      </w:r>
      <w:r w:rsidR="005B58CC">
        <w:rPr>
          <w:rFonts w:ascii="Times New Roman" w:hAnsi="Times New Roman"/>
          <w:color w:val="000000"/>
          <w:sz w:val="24"/>
          <w:szCs w:val="24"/>
          <w:lang w:val="en-GB"/>
        </w:rPr>
        <w:t>is under the threat of coastal erosion</w:t>
      </w:r>
      <w:r w:rsidR="00306F23" w:rsidRPr="00982789">
        <w:rPr>
          <w:rFonts w:ascii="Times New Roman" w:hAnsi="Times New Roman"/>
          <w:color w:val="000000"/>
          <w:sz w:val="24"/>
          <w:szCs w:val="24"/>
          <w:lang w:val="en-GB"/>
        </w:rPr>
        <w:t xml:space="preserve"> (</w:t>
      </w:r>
      <w:r w:rsidR="00AA5D43" w:rsidRPr="00AA5D43">
        <w:rPr>
          <w:rFonts w:ascii="Times New Roman" w:hAnsi="Times New Roman"/>
          <w:color w:val="000000"/>
          <w:sz w:val="24"/>
          <w:lang w:val="en-GB"/>
        </w:rPr>
        <w:t>Economic Planning Unit</w:t>
      </w:r>
      <w:r w:rsidR="00306F23" w:rsidRPr="00982789">
        <w:rPr>
          <w:rFonts w:ascii="Times New Roman" w:hAnsi="Times New Roman"/>
          <w:color w:val="000000"/>
          <w:sz w:val="24"/>
          <w:szCs w:val="24"/>
          <w:lang w:val="en-GB"/>
        </w:rPr>
        <w:t xml:space="preserve">, 1985). Muslim (2004) </w:t>
      </w:r>
      <w:r w:rsidR="00F5256C">
        <w:rPr>
          <w:rFonts w:ascii="Times New Roman" w:hAnsi="Times New Roman"/>
          <w:color w:val="000000"/>
          <w:sz w:val="24"/>
          <w:szCs w:val="24"/>
          <w:lang w:val="en-GB"/>
        </w:rPr>
        <w:t>contend</w:t>
      </w:r>
      <w:r w:rsidR="00F5256C" w:rsidRPr="00982789">
        <w:rPr>
          <w:rFonts w:ascii="Times New Roman" w:hAnsi="Times New Roman"/>
          <w:color w:val="000000"/>
          <w:sz w:val="24"/>
          <w:szCs w:val="24"/>
          <w:lang w:val="en-GB"/>
        </w:rPr>
        <w:t xml:space="preserve">ed </w:t>
      </w:r>
      <w:r w:rsidR="00306F23" w:rsidRPr="00982789">
        <w:rPr>
          <w:rFonts w:ascii="Times New Roman" w:hAnsi="Times New Roman"/>
          <w:color w:val="000000"/>
          <w:sz w:val="24"/>
          <w:szCs w:val="24"/>
          <w:lang w:val="en-GB"/>
        </w:rPr>
        <w:t xml:space="preserve">that </w:t>
      </w:r>
      <w:r w:rsidR="003664BD" w:rsidRPr="00982789">
        <w:rPr>
          <w:rFonts w:ascii="Times New Roman" w:hAnsi="Times New Roman"/>
          <w:color w:val="000000"/>
          <w:sz w:val="24"/>
          <w:szCs w:val="24"/>
          <w:lang w:val="en-GB"/>
        </w:rPr>
        <w:t xml:space="preserve">2,327 km </w:t>
      </w:r>
      <w:r w:rsidR="003664BD">
        <w:rPr>
          <w:rFonts w:ascii="Times New Roman" w:hAnsi="Times New Roman"/>
          <w:color w:val="000000"/>
          <w:sz w:val="24"/>
          <w:szCs w:val="24"/>
          <w:lang w:val="en-GB"/>
        </w:rPr>
        <w:t xml:space="preserve">of </w:t>
      </w:r>
      <w:r w:rsidR="00306F23" w:rsidRPr="00982789">
        <w:rPr>
          <w:rFonts w:ascii="Times New Roman" w:hAnsi="Times New Roman"/>
          <w:color w:val="000000"/>
          <w:sz w:val="24"/>
          <w:szCs w:val="24"/>
          <w:lang w:val="en-GB"/>
        </w:rPr>
        <w:t xml:space="preserve">the </w:t>
      </w:r>
      <w:r w:rsidR="003664BD">
        <w:rPr>
          <w:rFonts w:ascii="Times New Roman" w:hAnsi="Times New Roman"/>
          <w:color w:val="000000"/>
          <w:sz w:val="24"/>
          <w:szCs w:val="24"/>
          <w:lang w:val="en-GB"/>
        </w:rPr>
        <w:t>coastline is</w:t>
      </w:r>
      <w:r w:rsidR="00B56F7A">
        <w:rPr>
          <w:rFonts w:ascii="Times New Roman" w:hAnsi="Times New Roman"/>
          <w:color w:val="000000"/>
          <w:sz w:val="24"/>
          <w:szCs w:val="24"/>
          <w:lang w:val="en-GB"/>
        </w:rPr>
        <w:t xml:space="preserve"> exposed to erosion</w:t>
      </w:r>
      <w:r w:rsidR="003664BD">
        <w:rPr>
          <w:rFonts w:ascii="Times New Roman" w:hAnsi="Times New Roman"/>
          <w:color w:val="000000"/>
          <w:sz w:val="24"/>
          <w:szCs w:val="24"/>
          <w:lang w:val="en-GB"/>
        </w:rPr>
        <w:t>.</w:t>
      </w:r>
      <w:r w:rsidR="00306F23" w:rsidRPr="00982789">
        <w:rPr>
          <w:rFonts w:ascii="Times New Roman" w:hAnsi="Times New Roman"/>
          <w:color w:val="000000"/>
          <w:sz w:val="24"/>
          <w:szCs w:val="24"/>
          <w:lang w:val="en-GB"/>
        </w:rPr>
        <w:t xml:space="preserve"> </w:t>
      </w:r>
      <w:r w:rsidR="00E93459" w:rsidRPr="00982789">
        <w:rPr>
          <w:rFonts w:ascii="Times New Roman" w:hAnsi="Times New Roman"/>
          <w:color w:val="000000"/>
          <w:sz w:val="24"/>
          <w:szCs w:val="24"/>
          <w:lang w:val="en-GB"/>
        </w:rPr>
        <w:t xml:space="preserve">The shoreline </w:t>
      </w:r>
      <w:r w:rsidR="009F2116">
        <w:rPr>
          <w:rFonts w:ascii="Times New Roman" w:hAnsi="Times New Roman"/>
          <w:color w:val="000000"/>
          <w:sz w:val="24"/>
          <w:szCs w:val="24"/>
          <w:lang w:val="en-GB"/>
        </w:rPr>
        <w:t>of</w:t>
      </w:r>
      <w:r w:rsidR="00E93459" w:rsidRPr="00982789">
        <w:rPr>
          <w:rFonts w:ascii="Times New Roman" w:hAnsi="Times New Roman"/>
          <w:color w:val="000000"/>
          <w:sz w:val="24"/>
          <w:szCs w:val="24"/>
          <w:lang w:val="en-GB"/>
        </w:rPr>
        <w:t xml:space="preserve"> Peninsular Malaysia </w:t>
      </w:r>
      <w:r w:rsidR="009F2116">
        <w:rPr>
          <w:rFonts w:ascii="Times New Roman" w:hAnsi="Times New Roman"/>
          <w:color w:val="000000"/>
          <w:sz w:val="24"/>
          <w:szCs w:val="24"/>
          <w:lang w:val="en-GB"/>
        </w:rPr>
        <w:t xml:space="preserve">can be </w:t>
      </w:r>
      <w:r w:rsidR="00E93459" w:rsidRPr="00982789">
        <w:rPr>
          <w:rFonts w:ascii="Times New Roman" w:hAnsi="Times New Roman"/>
          <w:color w:val="000000"/>
          <w:sz w:val="24"/>
          <w:szCs w:val="24"/>
          <w:lang w:val="en-GB"/>
        </w:rPr>
        <w:t xml:space="preserve">categorized </w:t>
      </w:r>
      <w:r w:rsidR="009F2116">
        <w:rPr>
          <w:rFonts w:ascii="Times New Roman" w:hAnsi="Times New Roman"/>
          <w:color w:val="000000"/>
          <w:sz w:val="24"/>
          <w:szCs w:val="24"/>
          <w:lang w:val="en-GB"/>
        </w:rPr>
        <w:t>either as</w:t>
      </w:r>
      <w:r w:rsidR="00E93459" w:rsidRPr="00982789">
        <w:rPr>
          <w:rFonts w:ascii="Times New Roman" w:hAnsi="Times New Roman"/>
          <w:color w:val="000000"/>
          <w:sz w:val="24"/>
          <w:szCs w:val="24"/>
          <w:lang w:val="en-GB"/>
        </w:rPr>
        <w:t xml:space="preserve"> muddy </w:t>
      </w:r>
      <w:r w:rsidR="009F2116">
        <w:rPr>
          <w:rFonts w:ascii="Times New Roman" w:hAnsi="Times New Roman"/>
          <w:color w:val="000000"/>
          <w:sz w:val="24"/>
          <w:szCs w:val="24"/>
          <w:lang w:val="en-GB"/>
        </w:rPr>
        <w:t>or</w:t>
      </w:r>
      <w:r w:rsidR="00E93459" w:rsidRPr="00982789">
        <w:rPr>
          <w:rFonts w:ascii="Times New Roman" w:hAnsi="Times New Roman"/>
          <w:color w:val="000000"/>
          <w:sz w:val="24"/>
          <w:szCs w:val="24"/>
          <w:lang w:val="en-GB"/>
        </w:rPr>
        <w:t xml:space="preserve"> sandy beaches. </w:t>
      </w:r>
      <w:r w:rsidR="009F2116">
        <w:rPr>
          <w:rFonts w:ascii="Times New Roman" w:hAnsi="Times New Roman"/>
          <w:color w:val="000000"/>
          <w:sz w:val="24"/>
          <w:szCs w:val="24"/>
          <w:lang w:val="en-GB"/>
        </w:rPr>
        <w:t>Most of the s</w:t>
      </w:r>
      <w:r w:rsidR="00E93459" w:rsidRPr="00982789">
        <w:rPr>
          <w:rFonts w:ascii="Times New Roman" w:hAnsi="Times New Roman"/>
          <w:color w:val="000000"/>
          <w:sz w:val="24"/>
          <w:szCs w:val="24"/>
          <w:lang w:val="en-GB"/>
        </w:rPr>
        <w:t xml:space="preserve">andy beaches are </w:t>
      </w:r>
      <w:r w:rsidR="009F2116">
        <w:rPr>
          <w:rFonts w:ascii="Times New Roman" w:hAnsi="Times New Roman"/>
          <w:color w:val="000000"/>
          <w:sz w:val="24"/>
          <w:szCs w:val="24"/>
          <w:lang w:val="en-GB"/>
        </w:rPr>
        <w:t>located</w:t>
      </w:r>
      <w:r w:rsidR="00E93459" w:rsidRPr="00982789">
        <w:rPr>
          <w:rFonts w:ascii="Times New Roman" w:hAnsi="Times New Roman"/>
          <w:color w:val="000000"/>
          <w:sz w:val="24"/>
          <w:szCs w:val="24"/>
          <w:lang w:val="en-GB"/>
        </w:rPr>
        <w:t xml:space="preserve"> in the east coast </w:t>
      </w:r>
      <w:r w:rsidR="009F2116">
        <w:rPr>
          <w:rFonts w:ascii="Times New Roman" w:hAnsi="Times New Roman"/>
          <w:color w:val="000000"/>
          <w:sz w:val="24"/>
          <w:szCs w:val="24"/>
          <w:lang w:val="en-GB"/>
        </w:rPr>
        <w:t>of Peninsular Malaysia,</w:t>
      </w:r>
      <w:r w:rsidR="00F5256C">
        <w:rPr>
          <w:rFonts w:ascii="Times New Roman" w:hAnsi="Times New Roman"/>
          <w:color w:val="000000"/>
          <w:sz w:val="24"/>
          <w:szCs w:val="24"/>
          <w:lang w:val="en-GB"/>
        </w:rPr>
        <w:t xml:space="preserve"> which extend from the</w:t>
      </w:r>
      <w:r w:rsidR="00E93459" w:rsidRPr="00982789">
        <w:rPr>
          <w:rFonts w:ascii="Times New Roman" w:hAnsi="Times New Roman"/>
          <w:color w:val="000000"/>
          <w:sz w:val="24"/>
          <w:szCs w:val="24"/>
          <w:lang w:val="en-GB"/>
        </w:rPr>
        <w:t xml:space="preserve"> Kelantan shoreline </w:t>
      </w:r>
      <w:r w:rsidR="00DE6E8B">
        <w:rPr>
          <w:rFonts w:ascii="Times New Roman" w:hAnsi="Times New Roman"/>
          <w:color w:val="000000"/>
          <w:sz w:val="24"/>
          <w:szCs w:val="24"/>
          <w:lang w:val="en-GB"/>
        </w:rPr>
        <w:t>in the north</w:t>
      </w:r>
      <w:r w:rsidR="00E93459" w:rsidRPr="00982789">
        <w:rPr>
          <w:rFonts w:ascii="Times New Roman" w:hAnsi="Times New Roman"/>
          <w:color w:val="000000"/>
          <w:sz w:val="24"/>
          <w:szCs w:val="24"/>
          <w:lang w:val="en-GB"/>
        </w:rPr>
        <w:t xml:space="preserve"> all the way south to </w:t>
      </w:r>
      <w:r w:rsidR="00DE6E8B">
        <w:rPr>
          <w:rFonts w:ascii="Times New Roman" w:hAnsi="Times New Roman"/>
          <w:color w:val="000000"/>
          <w:sz w:val="24"/>
          <w:szCs w:val="24"/>
          <w:lang w:val="en-GB"/>
        </w:rPr>
        <w:t xml:space="preserve">the </w:t>
      </w:r>
      <w:r w:rsidR="00E93459" w:rsidRPr="00982789">
        <w:rPr>
          <w:rFonts w:ascii="Times New Roman" w:hAnsi="Times New Roman"/>
          <w:color w:val="000000"/>
          <w:sz w:val="24"/>
          <w:szCs w:val="24"/>
          <w:lang w:val="en-GB"/>
        </w:rPr>
        <w:t xml:space="preserve">east Johor </w:t>
      </w:r>
      <w:r w:rsidR="00F5256C">
        <w:rPr>
          <w:rFonts w:ascii="Times New Roman" w:hAnsi="Times New Roman"/>
          <w:color w:val="000000"/>
          <w:sz w:val="24"/>
          <w:szCs w:val="24"/>
          <w:lang w:val="en-GB"/>
        </w:rPr>
        <w:t>shoreline</w:t>
      </w:r>
      <w:r w:rsidR="00E93459" w:rsidRPr="00982789">
        <w:rPr>
          <w:rFonts w:ascii="Times New Roman" w:hAnsi="Times New Roman"/>
          <w:color w:val="000000"/>
          <w:sz w:val="24"/>
          <w:szCs w:val="24"/>
          <w:lang w:val="en-GB"/>
        </w:rPr>
        <w:t xml:space="preserve">, while the muddy beaches are </w:t>
      </w:r>
      <w:r w:rsidR="009F2116">
        <w:rPr>
          <w:rFonts w:ascii="Times New Roman" w:hAnsi="Times New Roman"/>
          <w:color w:val="000000"/>
          <w:sz w:val="24"/>
          <w:szCs w:val="24"/>
          <w:lang w:val="en-GB"/>
        </w:rPr>
        <w:t>mostly located</w:t>
      </w:r>
      <w:r w:rsidR="00E93459" w:rsidRPr="00982789">
        <w:rPr>
          <w:rFonts w:ascii="Times New Roman" w:hAnsi="Times New Roman"/>
          <w:color w:val="000000"/>
          <w:sz w:val="24"/>
          <w:szCs w:val="24"/>
          <w:lang w:val="en-GB"/>
        </w:rPr>
        <w:t xml:space="preserve"> in the west coast </w:t>
      </w:r>
      <w:r w:rsidR="009F2116">
        <w:rPr>
          <w:rFonts w:ascii="Times New Roman" w:hAnsi="Times New Roman"/>
          <w:color w:val="000000"/>
          <w:sz w:val="24"/>
          <w:szCs w:val="24"/>
          <w:lang w:val="en-GB"/>
        </w:rPr>
        <w:t>of the peninsular</w:t>
      </w:r>
      <w:r w:rsidR="00E93459" w:rsidRPr="00982789">
        <w:rPr>
          <w:rFonts w:ascii="Times New Roman" w:hAnsi="Times New Roman"/>
          <w:color w:val="000000"/>
          <w:sz w:val="24"/>
          <w:szCs w:val="24"/>
          <w:lang w:val="en-GB"/>
        </w:rPr>
        <w:t xml:space="preserve"> (Hashim et al.</w:t>
      </w:r>
      <w:r w:rsidR="00DA4B43">
        <w:rPr>
          <w:rFonts w:ascii="Times New Roman" w:hAnsi="Times New Roman"/>
          <w:color w:val="000000"/>
          <w:sz w:val="24"/>
          <w:szCs w:val="24"/>
          <w:lang w:val="en-GB"/>
        </w:rPr>
        <w:t>,</w:t>
      </w:r>
      <w:r w:rsidR="00E93459" w:rsidRPr="00982789">
        <w:rPr>
          <w:rFonts w:ascii="Times New Roman" w:hAnsi="Times New Roman"/>
          <w:color w:val="000000"/>
          <w:sz w:val="24"/>
          <w:szCs w:val="24"/>
          <w:lang w:val="en-GB"/>
        </w:rPr>
        <w:t xml:space="preserve"> 2017). The shoreline, especially </w:t>
      </w:r>
      <w:r w:rsidR="009F2116">
        <w:rPr>
          <w:rFonts w:ascii="Times New Roman" w:hAnsi="Times New Roman"/>
          <w:color w:val="000000"/>
          <w:sz w:val="24"/>
          <w:szCs w:val="24"/>
          <w:lang w:val="en-GB"/>
        </w:rPr>
        <w:t>in the east and south of Malaysia, is vulnerable</w:t>
      </w:r>
      <w:r w:rsidR="00E93459" w:rsidRPr="00982789">
        <w:rPr>
          <w:rFonts w:ascii="Times New Roman" w:hAnsi="Times New Roman"/>
          <w:color w:val="000000"/>
          <w:sz w:val="24"/>
          <w:szCs w:val="24"/>
          <w:lang w:val="en-GB"/>
        </w:rPr>
        <w:t xml:space="preserve"> to natural processes, </w:t>
      </w:r>
      <w:r w:rsidR="009F2116">
        <w:rPr>
          <w:rFonts w:ascii="Times New Roman" w:hAnsi="Times New Roman"/>
          <w:color w:val="000000"/>
          <w:sz w:val="24"/>
          <w:szCs w:val="24"/>
          <w:lang w:val="en-GB"/>
        </w:rPr>
        <w:t>including</w:t>
      </w:r>
      <w:r w:rsidR="00E93459" w:rsidRPr="00982789">
        <w:rPr>
          <w:rFonts w:ascii="Times New Roman" w:hAnsi="Times New Roman"/>
          <w:color w:val="000000"/>
          <w:sz w:val="24"/>
          <w:szCs w:val="24"/>
          <w:lang w:val="en-GB"/>
        </w:rPr>
        <w:t xml:space="preserve"> </w:t>
      </w:r>
      <w:r w:rsidR="00B14EA4" w:rsidRPr="00982789">
        <w:rPr>
          <w:rFonts w:ascii="Times New Roman" w:hAnsi="Times New Roman"/>
          <w:color w:val="000000"/>
          <w:sz w:val="24"/>
          <w:szCs w:val="24"/>
          <w:lang w:val="en-GB"/>
        </w:rPr>
        <w:t>wind</w:t>
      </w:r>
      <w:r w:rsidR="00B14EA4">
        <w:rPr>
          <w:rFonts w:ascii="Times New Roman" w:hAnsi="Times New Roman"/>
          <w:color w:val="000000"/>
          <w:sz w:val="24"/>
          <w:szCs w:val="24"/>
          <w:lang w:val="en-GB"/>
        </w:rPr>
        <w:t>,</w:t>
      </w:r>
      <w:r w:rsidR="00B14EA4" w:rsidRPr="00982789">
        <w:rPr>
          <w:rFonts w:ascii="Times New Roman" w:hAnsi="Times New Roman"/>
          <w:color w:val="000000"/>
          <w:sz w:val="24"/>
          <w:szCs w:val="24"/>
          <w:lang w:val="en-GB"/>
        </w:rPr>
        <w:t xml:space="preserve"> </w:t>
      </w:r>
      <w:r w:rsidR="00B14EA4">
        <w:rPr>
          <w:rFonts w:ascii="Times New Roman" w:hAnsi="Times New Roman"/>
          <w:color w:val="000000"/>
          <w:sz w:val="24"/>
          <w:szCs w:val="24"/>
          <w:lang w:val="en-GB"/>
        </w:rPr>
        <w:t>wave,</w:t>
      </w:r>
      <w:r w:rsidR="00E93459" w:rsidRPr="00982789">
        <w:rPr>
          <w:rFonts w:ascii="Times New Roman" w:hAnsi="Times New Roman"/>
          <w:color w:val="000000"/>
          <w:sz w:val="24"/>
          <w:szCs w:val="24"/>
          <w:lang w:val="en-GB"/>
        </w:rPr>
        <w:t xml:space="preserve"> tidal current, </w:t>
      </w:r>
      <w:r w:rsidR="009F2116">
        <w:rPr>
          <w:rFonts w:ascii="Times New Roman" w:hAnsi="Times New Roman"/>
          <w:color w:val="000000"/>
          <w:sz w:val="24"/>
          <w:szCs w:val="24"/>
          <w:lang w:val="en-GB"/>
        </w:rPr>
        <w:t>and</w:t>
      </w:r>
      <w:r w:rsidR="00E93459" w:rsidRPr="00982789">
        <w:rPr>
          <w:rFonts w:ascii="Times New Roman" w:hAnsi="Times New Roman"/>
          <w:color w:val="000000"/>
          <w:sz w:val="24"/>
          <w:szCs w:val="24"/>
          <w:lang w:val="en-GB"/>
        </w:rPr>
        <w:t xml:space="preserve"> sea level</w:t>
      </w:r>
      <w:r w:rsidR="009F2116">
        <w:rPr>
          <w:rFonts w:ascii="Times New Roman" w:hAnsi="Times New Roman"/>
          <w:color w:val="000000"/>
          <w:sz w:val="24"/>
          <w:szCs w:val="24"/>
          <w:lang w:val="en-GB"/>
        </w:rPr>
        <w:t xml:space="preserve"> rise</w:t>
      </w:r>
      <w:r w:rsidR="00E93459" w:rsidRPr="00982789">
        <w:rPr>
          <w:rFonts w:ascii="Times New Roman" w:hAnsi="Times New Roman"/>
          <w:color w:val="000000"/>
          <w:sz w:val="24"/>
          <w:szCs w:val="24"/>
          <w:lang w:val="en-GB"/>
        </w:rPr>
        <w:t>.</w:t>
      </w:r>
    </w:p>
    <w:p w:rsidR="007B60B2" w:rsidRPr="00982789" w:rsidRDefault="0089687A" w:rsidP="00126210">
      <w:pPr>
        <w:autoSpaceDE w:val="0"/>
        <w:autoSpaceDN w:val="0"/>
        <w:adjustRightInd w:val="0"/>
        <w:spacing w:after="0" w:line="240" w:lineRule="auto"/>
        <w:ind w:firstLine="720"/>
        <w:jc w:val="both"/>
        <w:rPr>
          <w:rFonts w:ascii="Times New Roman" w:hAnsi="Times New Roman"/>
          <w:color w:val="000000"/>
          <w:sz w:val="24"/>
          <w:szCs w:val="24"/>
          <w:lang w:val="en-GB"/>
        </w:rPr>
      </w:pPr>
      <w:r>
        <w:rPr>
          <w:rFonts w:ascii="Times New Roman" w:hAnsi="Times New Roman"/>
          <w:color w:val="000000"/>
          <w:sz w:val="24"/>
          <w:szCs w:val="24"/>
          <w:lang w:val="en-GB"/>
        </w:rPr>
        <w:t>In Malaysia, erosion</w:t>
      </w:r>
      <w:r w:rsidR="002F0A1E" w:rsidRPr="00982789">
        <w:rPr>
          <w:rFonts w:ascii="Times New Roman" w:hAnsi="Times New Roman"/>
          <w:color w:val="000000"/>
          <w:sz w:val="24"/>
          <w:szCs w:val="24"/>
          <w:lang w:val="en-GB"/>
        </w:rPr>
        <w:t xml:space="preserve"> is caused by </w:t>
      </w:r>
      <w:r>
        <w:rPr>
          <w:rFonts w:ascii="Times New Roman" w:hAnsi="Times New Roman"/>
          <w:color w:val="000000"/>
          <w:sz w:val="24"/>
          <w:szCs w:val="24"/>
          <w:lang w:val="en-GB"/>
        </w:rPr>
        <w:t>the</w:t>
      </w:r>
      <w:r w:rsidR="008C5A33" w:rsidRPr="00982789">
        <w:rPr>
          <w:rFonts w:ascii="Times New Roman" w:hAnsi="Times New Roman"/>
          <w:color w:val="000000"/>
          <w:sz w:val="24"/>
          <w:szCs w:val="24"/>
          <w:lang w:val="en-GB"/>
        </w:rPr>
        <w:t xml:space="preserve"> </w:t>
      </w:r>
      <w:r w:rsidR="00B14EA4">
        <w:rPr>
          <w:rFonts w:ascii="Times New Roman" w:hAnsi="Times New Roman"/>
          <w:color w:val="000000"/>
          <w:sz w:val="24"/>
          <w:szCs w:val="24"/>
          <w:lang w:val="en-GB"/>
        </w:rPr>
        <w:t>change in sea level</w:t>
      </w:r>
      <w:r w:rsidR="002F0A1E" w:rsidRPr="00982789">
        <w:rPr>
          <w:rFonts w:ascii="Times New Roman" w:hAnsi="Times New Roman"/>
          <w:color w:val="000000"/>
          <w:sz w:val="24"/>
          <w:szCs w:val="24"/>
          <w:lang w:val="en-GB"/>
        </w:rPr>
        <w:t xml:space="preserve"> </w:t>
      </w:r>
      <w:r w:rsidR="00B14EA4" w:rsidRPr="00982789">
        <w:rPr>
          <w:rFonts w:ascii="Times New Roman" w:hAnsi="Times New Roman"/>
          <w:color w:val="000000"/>
          <w:sz w:val="24"/>
          <w:szCs w:val="24"/>
          <w:lang w:val="en-GB"/>
        </w:rPr>
        <w:t>human activities</w:t>
      </w:r>
      <w:r w:rsidR="00B14EA4">
        <w:rPr>
          <w:rFonts w:ascii="Times New Roman" w:hAnsi="Times New Roman"/>
          <w:color w:val="000000"/>
          <w:sz w:val="24"/>
          <w:szCs w:val="24"/>
          <w:lang w:val="en-GB"/>
        </w:rPr>
        <w:t xml:space="preserve"> and</w:t>
      </w:r>
      <w:r w:rsidR="00B14EA4" w:rsidRPr="00982789">
        <w:rPr>
          <w:rFonts w:ascii="Times New Roman" w:hAnsi="Times New Roman"/>
          <w:color w:val="000000"/>
          <w:sz w:val="24"/>
          <w:szCs w:val="24"/>
          <w:lang w:val="en-GB"/>
        </w:rPr>
        <w:t xml:space="preserve"> </w:t>
      </w:r>
      <w:r w:rsidR="00B14EA4">
        <w:rPr>
          <w:rFonts w:ascii="Times New Roman" w:hAnsi="Times New Roman"/>
          <w:color w:val="000000"/>
          <w:sz w:val="24"/>
          <w:szCs w:val="24"/>
          <w:lang w:val="en-GB"/>
        </w:rPr>
        <w:t>dynamic process</w:t>
      </w:r>
      <w:r w:rsidR="002F0A1E" w:rsidRPr="00982789">
        <w:rPr>
          <w:rFonts w:ascii="Times New Roman" w:hAnsi="Times New Roman"/>
          <w:color w:val="000000"/>
          <w:sz w:val="24"/>
          <w:szCs w:val="24"/>
          <w:lang w:val="en-GB"/>
        </w:rPr>
        <w:t xml:space="preserve"> </w:t>
      </w:r>
      <w:r w:rsidR="00E80F0F" w:rsidRPr="00982789">
        <w:rPr>
          <w:rFonts w:ascii="Times New Roman" w:hAnsi="Times New Roman"/>
          <w:color w:val="000000"/>
          <w:sz w:val="24"/>
          <w:szCs w:val="24"/>
          <w:lang w:val="en-GB"/>
        </w:rPr>
        <w:fldChar w:fldCharType="begin" w:fldLock="1"/>
      </w:r>
      <w:r w:rsidR="00E80F0F" w:rsidRPr="00982789">
        <w:rPr>
          <w:rFonts w:ascii="Times New Roman" w:hAnsi="Times New Roman"/>
          <w:color w:val="000000"/>
          <w:sz w:val="24"/>
          <w:szCs w:val="24"/>
          <w:lang w:val="en-GB"/>
        </w:rPr>
        <w:instrText>ADDIN CSL_CITATION {"citationItems":[{"id":"ITEM-1","itemData":{"DOI":"10.3390/rs12030519","ISSN":"20724292","abstract":"The future of islands has been the subject of international concern, scientific debate and media interest in the last decade. As a result of global warming and sea level rise, increasingly more research and speculations about the morphology and positions of island coastlines have been produced. However, some assumptions are not well documented due to the lack of large-scale research and data support. This paper contributes to filling this gap by extracting and assessing coastline changes on Southeast Asian islands overall during 2000-2015 based on Landsat remote sensing images. The results are as follows: 1 the coastline, defined by the mean high water line (MHWL), of Southeast Asia remained relatively stable but showed considerable variability in space, especially in estuaries, bays and straits. 2 A total of 9035 islands were extracted, among which approximately 10% of islands witnessed locational changes in coastlines, resulting in net reductions of nearly 86 km2 in area and 50,000 km in centroid displacement. Additionally, the coastline length increased by 532 km from 2000 (148,508 km) to 2015 (149,040 km). Natural coastlines decreased by 2503 km, while artificial coastlines increased by 3035 km. Among the total coastlines, 11% changed: 5% exhibited deposition, while 6% experienced retreat. 3 The temporal and spatial changes in coastlines were the result of interactions between natural processes and human activities. Climatic and environmental changes had wide impacts, while human activities caused more dramatic local changes. In addition, the sizes, shapes and landforms of the islands played significant roles in coastline changes. 4 Coastal erosion and expansion often coexisted in dynamic equilibrium under the influence of coastal hydrodynamics, such as cyclical tides and near-shore sediment transport. Our findings reveal spatial-temporal variations in island coastlines in Southeast Asia from 2000-2015 and provide critical information for the current study of islands. This work has great significance for the study of global climate change impacts and the integrated management of island coastal zones.","author":[{"dropping-particle":"","family":"Zhang","given":"Yuxin","non-dropping-particle":"","parse-names":false,"suffix":""},{"dropping-particle":"","family":"Hou","given":"Xiyong","non-dropping-particle":"","parse-names":false,"suffix":""}],"container-title":"Remote Sensing","id":"ITEM-1","issue":"3","issued":{"date-parts":[["2020"]]},"title":"Characteristics of coastline changes on southeast Asia Islands from 2000 to 2015","type":"article-journal","volume":"12"},"uris":["http://www.mendeley.com/documents/?uuid=68dcca4c-5e49-4c6d-9e9e-30b7a1a684ed"]}],"mendeley":{"formattedCitation":"(Zhang &amp; Hou, 2020)","plainTextFormattedCitation":"(Zhang &amp; Hou, 2020)"},"properties":{"noteIndex":0},"schema":"https://github.com/citation-style-language/schema/raw/master/csl-citation.json"}</w:instrText>
      </w:r>
      <w:r w:rsidR="00E80F0F" w:rsidRPr="00982789">
        <w:rPr>
          <w:rFonts w:ascii="Times New Roman" w:hAnsi="Times New Roman"/>
          <w:color w:val="000000"/>
          <w:sz w:val="24"/>
          <w:szCs w:val="24"/>
          <w:lang w:val="en-GB"/>
        </w:rPr>
        <w:fldChar w:fldCharType="separate"/>
      </w:r>
      <w:r w:rsidR="00E80F0F" w:rsidRPr="00982789">
        <w:rPr>
          <w:rFonts w:ascii="Times New Roman" w:hAnsi="Times New Roman"/>
          <w:noProof/>
          <w:color w:val="000000"/>
          <w:sz w:val="24"/>
          <w:szCs w:val="24"/>
          <w:lang w:val="en-GB"/>
        </w:rPr>
        <w:t>(Zhang &amp; Hou, 2020)</w:t>
      </w:r>
      <w:r w:rsidR="00E80F0F" w:rsidRPr="00982789">
        <w:rPr>
          <w:rFonts w:ascii="Times New Roman" w:hAnsi="Times New Roman"/>
          <w:color w:val="000000"/>
          <w:sz w:val="24"/>
          <w:szCs w:val="24"/>
          <w:lang w:val="en-GB"/>
        </w:rPr>
        <w:fldChar w:fldCharType="end"/>
      </w:r>
      <w:r w:rsidR="002F0A1E" w:rsidRPr="00982789">
        <w:rPr>
          <w:rFonts w:ascii="Times New Roman" w:hAnsi="Times New Roman"/>
          <w:color w:val="000000"/>
          <w:sz w:val="24"/>
          <w:szCs w:val="24"/>
          <w:lang w:val="en-GB"/>
        </w:rPr>
        <w:t>.</w:t>
      </w:r>
      <w:r w:rsidR="00645625" w:rsidRPr="00982789">
        <w:rPr>
          <w:rFonts w:ascii="Times New Roman" w:hAnsi="Times New Roman"/>
          <w:color w:val="000000"/>
          <w:sz w:val="24"/>
          <w:szCs w:val="24"/>
          <w:lang w:val="en-GB"/>
        </w:rPr>
        <w:t xml:space="preserve"> </w:t>
      </w:r>
      <w:r w:rsidR="002F0A1E" w:rsidRPr="00982789">
        <w:rPr>
          <w:rFonts w:ascii="Times New Roman" w:hAnsi="Times New Roman"/>
          <w:color w:val="000000"/>
          <w:sz w:val="24"/>
          <w:szCs w:val="24"/>
          <w:lang w:val="en-GB"/>
        </w:rPr>
        <w:t>The temperature and rainfall in Malaysia ar</w:t>
      </w:r>
      <w:r w:rsidR="006E0248">
        <w:rPr>
          <w:rFonts w:ascii="Times New Roman" w:hAnsi="Times New Roman"/>
          <w:color w:val="000000"/>
          <w:sz w:val="24"/>
          <w:szCs w:val="24"/>
          <w:lang w:val="en-GB"/>
        </w:rPr>
        <w:t>e anticipated to rise between +0.6 and 3.4 °C and −</w:t>
      </w:r>
      <w:r w:rsidR="002F0A1E" w:rsidRPr="00982789">
        <w:rPr>
          <w:rFonts w:ascii="Times New Roman" w:hAnsi="Times New Roman"/>
          <w:color w:val="000000"/>
          <w:sz w:val="24"/>
          <w:szCs w:val="24"/>
          <w:lang w:val="en-GB"/>
        </w:rPr>
        <w:t xml:space="preserve">1 to 32% in 60 years, respectively, whereas the sea level is projected to rise </w:t>
      </w:r>
      <w:r>
        <w:rPr>
          <w:rFonts w:ascii="Times New Roman" w:hAnsi="Times New Roman"/>
          <w:color w:val="000000"/>
          <w:sz w:val="24"/>
          <w:szCs w:val="24"/>
          <w:lang w:val="en-GB"/>
        </w:rPr>
        <w:t>approximate</w:t>
      </w:r>
      <w:r w:rsidRPr="00982789">
        <w:rPr>
          <w:rFonts w:ascii="Times New Roman" w:hAnsi="Times New Roman"/>
          <w:color w:val="000000"/>
          <w:sz w:val="24"/>
          <w:szCs w:val="24"/>
          <w:lang w:val="en-GB"/>
        </w:rPr>
        <w:t xml:space="preserve">ly </w:t>
      </w:r>
      <w:r w:rsidR="002F0A1E" w:rsidRPr="00982789">
        <w:rPr>
          <w:rFonts w:ascii="Times New Roman" w:hAnsi="Times New Roman"/>
          <w:color w:val="000000"/>
          <w:sz w:val="24"/>
          <w:szCs w:val="24"/>
          <w:lang w:val="en-GB"/>
        </w:rPr>
        <w:t>13–94 cm in 100 years (</w:t>
      </w:r>
      <w:bookmarkStart w:id="1" w:name="_Hlk38804040"/>
      <w:r w:rsidR="002F0A1E" w:rsidRPr="00982789">
        <w:rPr>
          <w:rFonts w:ascii="Times New Roman" w:hAnsi="Times New Roman"/>
          <w:color w:val="000000"/>
          <w:sz w:val="24"/>
          <w:szCs w:val="24"/>
          <w:lang w:val="en-GB"/>
        </w:rPr>
        <w:t>I</w:t>
      </w:r>
      <w:r w:rsidR="00D61F83" w:rsidRPr="00982789">
        <w:rPr>
          <w:rFonts w:ascii="Times New Roman" w:hAnsi="Times New Roman"/>
          <w:color w:val="000000"/>
          <w:sz w:val="24"/>
          <w:szCs w:val="24"/>
          <w:lang w:val="en-GB"/>
        </w:rPr>
        <w:t xml:space="preserve">nitial </w:t>
      </w:r>
      <w:r w:rsidR="002F0A1E" w:rsidRPr="00982789">
        <w:rPr>
          <w:rFonts w:ascii="Times New Roman" w:hAnsi="Times New Roman"/>
          <w:color w:val="000000"/>
          <w:sz w:val="24"/>
          <w:szCs w:val="24"/>
          <w:lang w:val="en-GB"/>
        </w:rPr>
        <w:t>N</w:t>
      </w:r>
      <w:r w:rsidR="00D61F83" w:rsidRPr="00982789">
        <w:rPr>
          <w:rFonts w:ascii="Times New Roman" w:hAnsi="Times New Roman"/>
          <w:color w:val="000000"/>
          <w:sz w:val="24"/>
          <w:szCs w:val="24"/>
          <w:lang w:val="en-GB"/>
        </w:rPr>
        <w:t xml:space="preserve">ational </w:t>
      </w:r>
      <w:r w:rsidR="002F0A1E" w:rsidRPr="00982789">
        <w:rPr>
          <w:rFonts w:ascii="Times New Roman" w:hAnsi="Times New Roman"/>
          <w:color w:val="000000"/>
          <w:sz w:val="24"/>
          <w:szCs w:val="24"/>
          <w:lang w:val="en-GB"/>
        </w:rPr>
        <w:t>C</w:t>
      </w:r>
      <w:r w:rsidR="00D61F83" w:rsidRPr="00982789">
        <w:rPr>
          <w:rFonts w:ascii="Times New Roman" w:hAnsi="Times New Roman"/>
          <w:color w:val="000000"/>
          <w:sz w:val="24"/>
          <w:szCs w:val="24"/>
          <w:lang w:val="en-GB"/>
        </w:rPr>
        <w:t>ommunication</w:t>
      </w:r>
      <w:r w:rsidR="00645625" w:rsidRPr="00982789">
        <w:rPr>
          <w:rFonts w:ascii="Times New Roman" w:hAnsi="Times New Roman"/>
          <w:color w:val="000000"/>
          <w:sz w:val="24"/>
          <w:szCs w:val="24"/>
          <w:lang w:val="en-GB"/>
        </w:rPr>
        <w:t>,</w:t>
      </w:r>
      <w:r w:rsidR="002F0A1E" w:rsidRPr="00982789">
        <w:rPr>
          <w:rFonts w:ascii="Times New Roman" w:hAnsi="Times New Roman"/>
          <w:color w:val="000000"/>
          <w:sz w:val="24"/>
          <w:szCs w:val="24"/>
          <w:lang w:val="en-GB"/>
        </w:rPr>
        <w:t xml:space="preserve"> 2000</w:t>
      </w:r>
      <w:bookmarkEnd w:id="1"/>
      <w:r w:rsidR="002F0A1E" w:rsidRPr="00982789">
        <w:rPr>
          <w:rFonts w:ascii="Times New Roman" w:hAnsi="Times New Roman"/>
          <w:color w:val="000000"/>
          <w:sz w:val="24"/>
          <w:szCs w:val="24"/>
          <w:lang w:val="en-GB"/>
        </w:rPr>
        <w:t xml:space="preserve">). </w:t>
      </w:r>
      <w:r>
        <w:rPr>
          <w:rFonts w:ascii="Times New Roman" w:hAnsi="Times New Roman"/>
          <w:color w:val="000000"/>
          <w:sz w:val="24"/>
          <w:szCs w:val="24"/>
          <w:lang w:val="en-GB"/>
        </w:rPr>
        <w:t>T</w:t>
      </w:r>
      <w:r w:rsidR="002F0A1E" w:rsidRPr="00982789">
        <w:rPr>
          <w:rFonts w:ascii="Times New Roman" w:hAnsi="Times New Roman"/>
          <w:color w:val="000000"/>
          <w:sz w:val="24"/>
          <w:szCs w:val="24"/>
          <w:lang w:val="en-GB"/>
        </w:rPr>
        <w:t xml:space="preserve">hese could have </w:t>
      </w:r>
      <w:r w:rsidR="00046056" w:rsidRPr="00982789">
        <w:rPr>
          <w:rFonts w:ascii="Times New Roman" w:hAnsi="Times New Roman"/>
          <w:color w:val="000000"/>
          <w:sz w:val="24"/>
          <w:szCs w:val="24"/>
          <w:lang w:val="en-GB"/>
        </w:rPr>
        <w:t>an</w:t>
      </w:r>
      <w:r>
        <w:rPr>
          <w:rFonts w:ascii="Times New Roman" w:hAnsi="Times New Roman"/>
          <w:color w:val="000000"/>
          <w:sz w:val="24"/>
          <w:szCs w:val="24"/>
          <w:lang w:val="en-GB"/>
        </w:rPr>
        <w:t xml:space="preserve"> adverse</w:t>
      </w:r>
      <w:r w:rsidR="00046056" w:rsidRPr="00982789">
        <w:rPr>
          <w:rFonts w:ascii="Times New Roman" w:hAnsi="Times New Roman"/>
          <w:color w:val="000000"/>
          <w:sz w:val="24"/>
          <w:szCs w:val="24"/>
          <w:lang w:val="en-GB"/>
        </w:rPr>
        <w:t xml:space="preserve"> </w:t>
      </w:r>
      <w:r w:rsidR="002F0A1E" w:rsidRPr="00982789">
        <w:rPr>
          <w:rFonts w:ascii="Times New Roman" w:hAnsi="Times New Roman"/>
          <w:color w:val="000000"/>
          <w:sz w:val="24"/>
          <w:szCs w:val="24"/>
          <w:lang w:val="en-GB"/>
        </w:rPr>
        <w:t>impact on water resources, coastal zones activities such as tourism and fisheries, flood supply</w:t>
      </w:r>
      <w:r>
        <w:rPr>
          <w:rFonts w:ascii="Times New Roman" w:hAnsi="Times New Roman"/>
          <w:color w:val="000000"/>
          <w:sz w:val="24"/>
          <w:szCs w:val="24"/>
          <w:lang w:val="en-GB"/>
        </w:rPr>
        <w:t>,</w:t>
      </w:r>
      <w:r w:rsidR="00645625" w:rsidRPr="00982789">
        <w:rPr>
          <w:rFonts w:ascii="Times New Roman" w:hAnsi="Times New Roman"/>
          <w:color w:val="000000"/>
          <w:sz w:val="24"/>
          <w:szCs w:val="24"/>
          <w:lang w:val="en-GB"/>
        </w:rPr>
        <w:t xml:space="preserve"> and</w:t>
      </w:r>
      <w:r w:rsidR="002F0A1E" w:rsidRPr="00982789">
        <w:rPr>
          <w:rFonts w:ascii="Times New Roman" w:hAnsi="Times New Roman"/>
          <w:color w:val="000000"/>
          <w:sz w:val="24"/>
          <w:szCs w:val="24"/>
          <w:lang w:val="en-GB"/>
        </w:rPr>
        <w:t xml:space="preserve"> public health</w:t>
      </w:r>
      <w:r w:rsidR="00645625" w:rsidRPr="00982789">
        <w:rPr>
          <w:rFonts w:ascii="Times New Roman" w:hAnsi="Times New Roman"/>
          <w:color w:val="000000"/>
          <w:sz w:val="24"/>
          <w:szCs w:val="24"/>
          <w:lang w:val="en-GB"/>
        </w:rPr>
        <w:t>,</w:t>
      </w:r>
      <w:r w:rsidR="002F0A1E" w:rsidRPr="00982789">
        <w:rPr>
          <w:rFonts w:ascii="Times New Roman" w:hAnsi="Times New Roman"/>
          <w:color w:val="000000"/>
          <w:sz w:val="24"/>
          <w:szCs w:val="24"/>
          <w:lang w:val="en-GB"/>
        </w:rPr>
        <w:t xml:space="preserve"> </w:t>
      </w:r>
      <w:r>
        <w:rPr>
          <w:rFonts w:ascii="Times New Roman" w:hAnsi="Times New Roman"/>
          <w:color w:val="000000"/>
          <w:sz w:val="24"/>
          <w:szCs w:val="24"/>
          <w:lang w:val="en-GB"/>
        </w:rPr>
        <w:t xml:space="preserve">all of </w:t>
      </w:r>
      <w:r w:rsidR="002F0A1E" w:rsidRPr="00982789">
        <w:rPr>
          <w:rFonts w:ascii="Times New Roman" w:hAnsi="Times New Roman"/>
          <w:color w:val="000000"/>
          <w:sz w:val="24"/>
          <w:szCs w:val="24"/>
          <w:lang w:val="en-GB"/>
        </w:rPr>
        <w:t xml:space="preserve">which may </w:t>
      </w:r>
      <w:r>
        <w:rPr>
          <w:rFonts w:ascii="Times New Roman" w:hAnsi="Times New Roman"/>
          <w:color w:val="000000"/>
          <w:sz w:val="24"/>
          <w:szCs w:val="24"/>
          <w:lang w:val="en-GB"/>
        </w:rPr>
        <w:t>require</w:t>
      </w:r>
      <w:r w:rsidR="002F0A1E" w:rsidRPr="00982789">
        <w:rPr>
          <w:rFonts w:ascii="Times New Roman" w:hAnsi="Times New Roman"/>
          <w:color w:val="000000"/>
          <w:sz w:val="24"/>
          <w:szCs w:val="24"/>
          <w:lang w:val="en-GB"/>
        </w:rPr>
        <w:t xml:space="preserve"> national and international responses </w:t>
      </w:r>
      <w:r w:rsidR="00126210">
        <w:rPr>
          <w:rFonts w:ascii="Times New Roman" w:hAnsi="Times New Roman"/>
          <w:color w:val="000000"/>
          <w:sz w:val="24"/>
          <w:szCs w:val="24"/>
          <w:lang w:val="en-GB"/>
        </w:rPr>
        <w:t>to</w:t>
      </w:r>
      <w:r w:rsidR="003664BD">
        <w:rPr>
          <w:rFonts w:ascii="Times New Roman" w:hAnsi="Times New Roman"/>
          <w:color w:val="000000"/>
          <w:sz w:val="24"/>
          <w:szCs w:val="24"/>
          <w:lang w:val="en-GB"/>
        </w:rPr>
        <w:t xml:space="preserve"> deal with</w:t>
      </w:r>
      <w:r w:rsidR="002F0A1E" w:rsidRPr="00982789">
        <w:rPr>
          <w:rFonts w:ascii="Times New Roman" w:hAnsi="Times New Roman"/>
          <w:color w:val="000000"/>
          <w:sz w:val="24"/>
          <w:szCs w:val="24"/>
          <w:lang w:val="en-GB"/>
        </w:rPr>
        <w:t xml:space="preserve"> climate change </w:t>
      </w:r>
      <w:r w:rsidR="00450269" w:rsidRPr="00982789">
        <w:rPr>
          <w:rFonts w:ascii="Times New Roman" w:hAnsi="Times New Roman"/>
          <w:color w:val="000000"/>
          <w:sz w:val="24"/>
          <w:szCs w:val="24"/>
          <w:lang w:val="en-GB"/>
        </w:rPr>
        <w:fldChar w:fldCharType="begin" w:fldLock="1"/>
      </w:r>
      <w:r w:rsidR="00450269" w:rsidRPr="00982789">
        <w:rPr>
          <w:rFonts w:ascii="Times New Roman" w:hAnsi="Times New Roman"/>
          <w:color w:val="000000"/>
          <w:sz w:val="24"/>
          <w:szCs w:val="24"/>
          <w:lang w:val="en-GB"/>
        </w:rPr>
        <w:instrText>ADDIN CSL_CITATION {"citationItems":[{"id":"ITEM-1","itemData":{"DOI":"10.5194/isprs-archives-XLII-4-W1-25-2016","ISSN":"16821750","abstract":"The coastal area is absolutely essential for the purposes of resident, recreation, tourism, fisheries and agriculture as a source of socioeconomic development of local community. Some of the activities will affect the coastline changes. Coastline changes may occur due to two main factors include natural factors and also by the factor of human activities in coastal areas. Sea level rise, erosion and sedimentation are among the factors that can contribute to the changes in the coastline naturally, while the reclamation and development in coastal areas are factors of coastline changes due to human activities. Resident area and all activities in coastal areas will provide economic resources to the residents of coastal areas. However, coastline changes occur in the coastal areas will affect socio-economic for local community. A significant effect can be seen through destruction of infrastructure, loss of land, and destroy of crops. Batu Pahat is an area with significant changes of coastline. The changes of coastline from 1985 to 2013 can be determined by using topographical maps in 1985 and satellite images where the changes images are taken in 2011 and 2013 respectively. To identify the changes of risk areas, Coastal Vulnerability Index (CVI) is used to indicate vulnerability for coastal areas. This change indirectly affects the source of income in their agricultural cash crops such as oil palm and coconut. Their crops destroyed and reduced due to impact of changes in the coastline. Identification of risk coastal areas needs to be done in order for the society and local authorities to be prepared for coastline changes.","author":[{"dropping-particle":"","family":"Hassan","given":"Muhammad Imzan","non-dropping-particle":"","parse-names":false,"suffix":""},{"dropping-particle":"","family":"Rahmat","given":"Nurul Hanira","non-dropping-particle":"","parse-names":false,"suffix":""}],"container-title":"International Archives of the Photogrammetry, Remote Sensing and Spatial Information Sciences - ISPRS Archives","id":"ITEM-1","issue":"4W1","issued":{"date-parts":[["2016"]]},"page":"25-36","title":"The effect of coastline changes to local community's socialeconomic","type":"article-journal","volume":"42"},"uris":["http://www.mendeley.com/documents/?uuid=5b1f443f-758e-4dff-ba8f-e7bc9be702cd"]},{"id":"ITEM-2","itemData":{"DOI":"10.35940/ijeat.F8696.088619","ISSN":"22498958","abstract":"Coastal structure such as jetties, groins, sea walls, breakwaters, etc. along the coast can alter the shoreline and morphological structure of coastline. Presence of the coastal structure gives impact like sediment trapping on upstream side of the structure and causing shore erosion along adjacent shorelines. Therefore, this paper presents attempts to describe the coastal erosion process effected by a different kind of coastal structure. Generally, it takes time to notes the impact of coastal erosion, therefore several methods are adapted to identify the erosion by surface sediment sampling and beach profile measurement. These measurements are conducted by conventional and high-technology method such as manual surface sediment sampling, Real-Time Kinematic (RTK) GPS, LiDAR and UAV. In terms of analysis, these methods can be approach with variable techniques and applications. However, this review paper briefly described the commonly used technique and application in finding the result of eroded coastal.","author":[{"dropping-particle":"","family":"Salleh","given":"Anuar Mohd","non-dropping-particle":"","parse-names":false,"suffix":""},{"dropping-particle":"","family":"Nadzir","given":"Nursyahillah","non-dropping-particle":"","parse-names":false,"suffix":""}],"container-title":"International Journal of Engineering and Advanced Technology","id":"ITEM-2","issue":"6","issued":{"date-parts":[["2019"]]},"page":"1996-2001","title":"Erosion caused by coastal structure","type":"article-journal","volume":"8"},"uris":["http://www.mendeley.com/documents/?uuid=46afbfc5-856f-4fa1-bf03-91beb13fc1d5"]},{"id":"ITEM-3","itemData":{"DOI":"10.2112/si85-127.1","ISSN":"0749-0208","abstract":"ABSTRACT The existence of embayed beaches is pronounced along the coast of Peninsular Malaysia. The stability of such beaches is yet to be confirmed. The present study aims at investigating [...]","author":[{"dropping-particle":"","family":"Razak","given":"Mohd Shahrizal Ab","non-dropping-particle":"","parse-names":false,"suffix":""},{"dropping-particle":"","family":"Suryadi","given":"Franciscus Xaverius","non-dropping-particle":"","parse-names":false,"suffix":""},{"dropping-particle":"","family":"Jamaluddin","given":"Nurhamizah","non-dropping-particle":"","parse-names":false,"suffix":""},{"dropping-particle":"","family":"Nor","given":"Nur Ariffah Zaimah Mohd","non-dropping-particle":"","parse-names":false,"suffix":""}],"container-title":"Journal of Coastal Research","id":"ITEM-3","issued":{"date-parts":[["2018"]]},"page":"631-635","title":"Shoreline Planform Stability of Embayed Beaches Along the Malaysian Peninsular Coast","type":"article-journal","volume":"85"},"uris":["http://www.mendeley.com/documents/?uuid=71d93536-cec8-4766-8e4f-58667c50d85a"]}],"mendeley":{"formattedCitation":"(Hassan &amp; Rahmat, 2016; Razak et al., 2018; Salleh &amp; Nadzir, 2019)","plainTextFormattedCitation":"(Hassan &amp; Rahmat, 2016; Razak et al., 2018; Salleh &amp; Nadzir, 2019)","previouslyFormattedCitation":"(Hassan &amp; Rahmat, 2016; Razak et al., 2018; Salleh &amp; Nadzir, 2019)"},"properties":{"noteIndex":0},"schema":"https://github.com/citation-style-language/schema/raw/master/csl-citation.json"}</w:instrText>
      </w:r>
      <w:r w:rsidR="00450269" w:rsidRPr="00982789">
        <w:rPr>
          <w:rFonts w:ascii="Times New Roman" w:hAnsi="Times New Roman"/>
          <w:color w:val="000000"/>
          <w:sz w:val="24"/>
          <w:szCs w:val="24"/>
          <w:lang w:val="en-GB"/>
        </w:rPr>
        <w:fldChar w:fldCharType="separate"/>
      </w:r>
      <w:r w:rsidR="00450269" w:rsidRPr="00982789">
        <w:rPr>
          <w:rFonts w:ascii="Times New Roman" w:hAnsi="Times New Roman"/>
          <w:noProof/>
          <w:color w:val="000000"/>
          <w:sz w:val="24"/>
          <w:szCs w:val="24"/>
          <w:lang w:val="en-GB"/>
        </w:rPr>
        <w:t>(Hassan &amp; Rahmat, 2016; Razak et al., 2018; Salleh &amp; Nadzir, 2019)</w:t>
      </w:r>
      <w:r w:rsidR="00450269" w:rsidRPr="00982789">
        <w:rPr>
          <w:rFonts w:ascii="Times New Roman" w:hAnsi="Times New Roman"/>
          <w:color w:val="000000"/>
          <w:sz w:val="24"/>
          <w:szCs w:val="24"/>
          <w:lang w:val="en-GB"/>
        </w:rPr>
        <w:fldChar w:fldCharType="end"/>
      </w:r>
      <w:r w:rsidR="002F0A1E" w:rsidRPr="00982789">
        <w:rPr>
          <w:rFonts w:ascii="Times New Roman" w:hAnsi="Times New Roman"/>
          <w:color w:val="000000"/>
          <w:sz w:val="24"/>
          <w:szCs w:val="24"/>
          <w:lang w:val="en-GB"/>
        </w:rPr>
        <w:t xml:space="preserve">. In addition, these problems aggravate the potential susceptibility, risk, and hazard to the development of </w:t>
      </w:r>
      <w:r w:rsidR="0006386F">
        <w:rPr>
          <w:rFonts w:ascii="Times New Roman" w:hAnsi="Times New Roman"/>
          <w:color w:val="000000"/>
          <w:sz w:val="24"/>
          <w:szCs w:val="24"/>
          <w:lang w:val="en-GB"/>
        </w:rPr>
        <w:t xml:space="preserve">the </w:t>
      </w:r>
      <w:r w:rsidR="002F0A1E" w:rsidRPr="00982789">
        <w:rPr>
          <w:rFonts w:ascii="Times New Roman" w:hAnsi="Times New Roman"/>
          <w:color w:val="000000"/>
          <w:sz w:val="24"/>
          <w:szCs w:val="24"/>
          <w:lang w:val="en-GB"/>
        </w:rPr>
        <w:t xml:space="preserve">coastal </w:t>
      </w:r>
      <w:r w:rsidR="008C5A33" w:rsidRPr="00982789">
        <w:rPr>
          <w:rFonts w:ascii="Times New Roman" w:hAnsi="Times New Roman"/>
          <w:color w:val="000000"/>
          <w:sz w:val="24"/>
          <w:szCs w:val="24"/>
          <w:lang w:val="en-GB"/>
        </w:rPr>
        <w:t>township</w:t>
      </w:r>
      <w:r w:rsidR="002F0A1E" w:rsidRPr="00982789">
        <w:rPr>
          <w:rFonts w:ascii="Times New Roman" w:hAnsi="Times New Roman"/>
          <w:color w:val="000000"/>
          <w:sz w:val="24"/>
          <w:szCs w:val="24"/>
          <w:lang w:val="en-GB"/>
        </w:rPr>
        <w:t xml:space="preserve">. </w:t>
      </w:r>
      <w:r w:rsidR="007B60B2" w:rsidRPr="00982789">
        <w:rPr>
          <w:rFonts w:ascii="Times New Roman" w:hAnsi="Times New Roman"/>
          <w:color w:val="000000"/>
          <w:sz w:val="24"/>
          <w:szCs w:val="24"/>
          <w:lang w:val="en-GB"/>
        </w:rPr>
        <w:t xml:space="preserve">According to the study conducted by </w:t>
      </w:r>
      <w:r w:rsidR="008C5A33" w:rsidRPr="00982789">
        <w:rPr>
          <w:rFonts w:ascii="Times New Roman" w:hAnsi="Times New Roman"/>
          <w:color w:val="000000"/>
          <w:sz w:val="24"/>
          <w:szCs w:val="24"/>
          <w:lang w:val="en-GB"/>
        </w:rPr>
        <w:t xml:space="preserve">the </w:t>
      </w:r>
      <w:r w:rsidR="004F43D3" w:rsidRPr="00982789">
        <w:rPr>
          <w:rFonts w:ascii="Times New Roman" w:hAnsi="Times New Roman"/>
          <w:color w:val="000000"/>
          <w:sz w:val="24"/>
          <w:szCs w:val="24"/>
          <w:lang w:val="ms-MY"/>
        </w:rPr>
        <w:t xml:space="preserve">National Hydraulic Research Institute of Malaysia </w:t>
      </w:r>
      <w:r w:rsidR="002D354C">
        <w:rPr>
          <w:rFonts w:ascii="Times New Roman" w:hAnsi="Times New Roman"/>
          <w:color w:val="000000"/>
          <w:sz w:val="24"/>
          <w:szCs w:val="24"/>
          <w:lang w:val="ms-MY"/>
        </w:rPr>
        <w:t>(</w:t>
      </w:r>
      <w:r w:rsidR="004F43D3" w:rsidRPr="00982789">
        <w:rPr>
          <w:rFonts w:ascii="Times New Roman" w:hAnsi="Times New Roman"/>
          <w:color w:val="000000"/>
          <w:sz w:val="24"/>
          <w:szCs w:val="24"/>
          <w:lang w:val="ms-MY"/>
        </w:rPr>
        <w:t>NAHRIM</w:t>
      </w:r>
      <w:r w:rsidR="002D354C">
        <w:rPr>
          <w:rFonts w:ascii="Times New Roman" w:hAnsi="Times New Roman"/>
          <w:color w:val="000000"/>
          <w:sz w:val="24"/>
          <w:szCs w:val="24"/>
          <w:lang w:val="ms-MY"/>
        </w:rPr>
        <w:t>)</w:t>
      </w:r>
      <w:r w:rsidR="004F43D3" w:rsidRPr="00982789">
        <w:rPr>
          <w:rFonts w:ascii="Times New Roman" w:hAnsi="Times New Roman"/>
          <w:color w:val="000000"/>
          <w:sz w:val="24"/>
          <w:szCs w:val="24"/>
          <w:lang w:val="ms-MY"/>
        </w:rPr>
        <w:t xml:space="preserve"> (2010)</w:t>
      </w:r>
      <w:r w:rsidR="007B60B2" w:rsidRPr="00982789">
        <w:rPr>
          <w:rFonts w:ascii="Times New Roman" w:hAnsi="Times New Roman"/>
          <w:color w:val="000000"/>
          <w:sz w:val="24"/>
          <w:szCs w:val="24"/>
          <w:lang w:val="en-GB"/>
        </w:rPr>
        <w:t xml:space="preserve">, the average sea level rise in Malaysia from 2000 to 2050 is </w:t>
      </w:r>
      <w:r w:rsidR="003664BD">
        <w:rPr>
          <w:rFonts w:ascii="Times New Roman" w:hAnsi="Times New Roman"/>
          <w:color w:val="000000"/>
          <w:sz w:val="24"/>
          <w:szCs w:val="24"/>
          <w:lang w:val="en-GB"/>
        </w:rPr>
        <w:t xml:space="preserve">projected to be </w:t>
      </w:r>
      <w:r w:rsidR="007B60B2" w:rsidRPr="00982789">
        <w:rPr>
          <w:rFonts w:ascii="Times New Roman" w:hAnsi="Times New Roman"/>
          <w:color w:val="000000"/>
          <w:sz w:val="24"/>
          <w:szCs w:val="24"/>
          <w:lang w:val="en-GB"/>
        </w:rPr>
        <w:t xml:space="preserve">approximately 0.25 m, which is equivalent to 5 mm per year. In addition, Ong (2000) </w:t>
      </w:r>
      <w:r>
        <w:rPr>
          <w:rFonts w:ascii="Times New Roman" w:hAnsi="Times New Roman"/>
          <w:color w:val="000000"/>
          <w:sz w:val="24"/>
          <w:szCs w:val="24"/>
          <w:lang w:val="en-GB"/>
        </w:rPr>
        <w:t xml:space="preserve">pointed out that </w:t>
      </w:r>
      <w:r w:rsidR="007B60B2" w:rsidRPr="00982789">
        <w:rPr>
          <w:rFonts w:ascii="Times New Roman" w:hAnsi="Times New Roman"/>
          <w:color w:val="000000"/>
          <w:sz w:val="24"/>
          <w:szCs w:val="24"/>
          <w:lang w:val="en-GB"/>
        </w:rPr>
        <w:t>there is geological evidence that</w:t>
      </w:r>
      <w:r w:rsidR="00126210">
        <w:rPr>
          <w:rFonts w:ascii="Times New Roman" w:hAnsi="Times New Roman"/>
          <w:color w:val="000000"/>
          <w:sz w:val="24"/>
          <w:szCs w:val="24"/>
          <w:lang w:val="en-GB"/>
        </w:rPr>
        <w:t xml:space="preserve">, </w:t>
      </w:r>
      <w:r w:rsidR="00126210" w:rsidRPr="00982789">
        <w:rPr>
          <w:rFonts w:ascii="Times New Roman" w:hAnsi="Times New Roman"/>
          <w:color w:val="000000"/>
          <w:sz w:val="24"/>
          <w:szCs w:val="24"/>
          <w:lang w:val="en-GB"/>
        </w:rPr>
        <w:t>for the past 5,000 years</w:t>
      </w:r>
      <w:r w:rsidR="00126210">
        <w:rPr>
          <w:rFonts w:ascii="Times New Roman" w:hAnsi="Times New Roman"/>
          <w:color w:val="000000"/>
          <w:sz w:val="24"/>
          <w:szCs w:val="24"/>
          <w:lang w:val="en-GB"/>
        </w:rPr>
        <w:t>,</w:t>
      </w:r>
      <w:r w:rsidR="007B60B2" w:rsidRPr="00982789">
        <w:rPr>
          <w:rFonts w:ascii="Times New Roman" w:hAnsi="Times New Roman"/>
          <w:color w:val="000000"/>
          <w:sz w:val="24"/>
          <w:szCs w:val="24"/>
          <w:lang w:val="en-GB"/>
        </w:rPr>
        <w:t xml:space="preserve"> the sea level </w:t>
      </w:r>
      <w:r>
        <w:rPr>
          <w:rFonts w:ascii="Times New Roman" w:hAnsi="Times New Roman"/>
          <w:color w:val="000000"/>
          <w:sz w:val="24"/>
          <w:szCs w:val="24"/>
          <w:lang w:val="en-GB"/>
        </w:rPr>
        <w:t xml:space="preserve">in Malaysia </w:t>
      </w:r>
      <w:r w:rsidR="007B60B2" w:rsidRPr="00982789">
        <w:rPr>
          <w:rFonts w:ascii="Times New Roman" w:hAnsi="Times New Roman"/>
          <w:color w:val="000000"/>
          <w:sz w:val="24"/>
          <w:szCs w:val="24"/>
          <w:lang w:val="en-GB"/>
        </w:rPr>
        <w:t xml:space="preserve">has fallen approximately 1 mm per year and </w:t>
      </w:r>
      <w:r w:rsidR="00126210">
        <w:rPr>
          <w:rFonts w:ascii="Times New Roman" w:hAnsi="Times New Roman"/>
          <w:color w:val="000000"/>
          <w:sz w:val="24"/>
          <w:szCs w:val="24"/>
          <w:lang w:val="en-GB"/>
        </w:rPr>
        <w:t xml:space="preserve">that </w:t>
      </w:r>
      <w:r w:rsidR="007B60B2" w:rsidRPr="00982789">
        <w:rPr>
          <w:rFonts w:ascii="Times New Roman" w:hAnsi="Times New Roman"/>
          <w:color w:val="000000"/>
          <w:sz w:val="24"/>
          <w:szCs w:val="24"/>
          <w:lang w:val="en-GB"/>
        </w:rPr>
        <w:t xml:space="preserve">the global tidal level </w:t>
      </w:r>
      <w:r w:rsidR="00126210">
        <w:rPr>
          <w:rFonts w:ascii="Times New Roman" w:hAnsi="Times New Roman"/>
          <w:color w:val="000000"/>
          <w:sz w:val="24"/>
          <w:szCs w:val="24"/>
          <w:lang w:val="en-GB"/>
        </w:rPr>
        <w:t xml:space="preserve">has </w:t>
      </w:r>
      <w:r w:rsidR="007B60B2" w:rsidRPr="00982789">
        <w:rPr>
          <w:rFonts w:ascii="Times New Roman" w:hAnsi="Times New Roman"/>
          <w:color w:val="000000"/>
          <w:sz w:val="24"/>
          <w:szCs w:val="24"/>
          <w:lang w:val="en-GB"/>
        </w:rPr>
        <w:t>drop</w:t>
      </w:r>
      <w:r w:rsidR="00126210">
        <w:rPr>
          <w:rFonts w:ascii="Times New Roman" w:hAnsi="Times New Roman"/>
          <w:color w:val="000000"/>
          <w:sz w:val="24"/>
          <w:szCs w:val="24"/>
          <w:lang w:val="en-GB"/>
        </w:rPr>
        <w:t>ped</w:t>
      </w:r>
      <w:r w:rsidR="007B60B2" w:rsidRPr="00982789">
        <w:rPr>
          <w:rFonts w:ascii="Times New Roman" w:hAnsi="Times New Roman"/>
          <w:color w:val="000000"/>
          <w:sz w:val="24"/>
          <w:szCs w:val="24"/>
          <w:lang w:val="en-GB"/>
        </w:rPr>
        <w:t xml:space="preserve"> 2.4 ± 0.9 mm per year</w:t>
      </w:r>
      <w:r w:rsidR="00126210">
        <w:rPr>
          <w:rFonts w:ascii="Times New Roman" w:hAnsi="Times New Roman"/>
          <w:color w:val="000000"/>
          <w:sz w:val="24"/>
          <w:szCs w:val="24"/>
          <w:lang w:val="en-GB"/>
        </w:rPr>
        <w:t>.</w:t>
      </w:r>
      <w:r w:rsidR="007B60B2" w:rsidRPr="00982789">
        <w:rPr>
          <w:rFonts w:ascii="Times New Roman" w:hAnsi="Times New Roman"/>
          <w:color w:val="000000"/>
          <w:sz w:val="24"/>
          <w:szCs w:val="24"/>
          <w:lang w:val="en-GB"/>
        </w:rPr>
        <w:t xml:space="preserve"> </w:t>
      </w:r>
    </w:p>
    <w:p w:rsidR="009250B1" w:rsidRDefault="007B60B2" w:rsidP="004E528F">
      <w:pPr>
        <w:autoSpaceDE w:val="0"/>
        <w:autoSpaceDN w:val="0"/>
        <w:adjustRightInd w:val="0"/>
        <w:spacing w:after="0" w:line="240" w:lineRule="auto"/>
        <w:ind w:firstLine="720"/>
        <w:jc w:val="both"/>
        <w:rPr>
          <w:rFonts w:ascii="Times New Roman" w:hAnsi="Times New Roman"/>
          <w:color w:val="000000"/>
          <w:sz w:val="24"/>
          <w:szCs w:val="24"/>
          <w:lang w:val="en-GB"/>
        </w:rPr>
      </w:pPr>
      <w:r w:rsidRPr="00982789">
        <w:rPr>
          <w:rFonts w:ascii="Times New Roman" w:hAnsi="Times New Roman"/>
          <w:color w:val="000000"/>
          <w:sz w:val="24"/>
          <w:szCs w:val="24"/>
          <w:lang w:val="en-GB"/>
        </w:rPr>
        <w:t xml:space="preserve">Furthermore, the </w:t>
      </w:r>
      <w:r w:rsidR="004F43D3" w:rsidRPr="00982789">
        <w:rPr>
          <w:rFonts w:ascii="Times New Roman" w:hAnsi="Times New Roman"/>
          <w:color w:val="000000"/>
          <w:sz w:val="24"/>
          <w:szCs w:val="24"/>
          <w:lang w:val="ms-MY"/>
        </w:rPr>
        <w:t>National Coastal Erosion Study</w:t>
      </w:r>
      <w:r w:rsidR="006E0248">
        <w:rPr>
          <w:rFonts w:ascii="Times New Roman" w:hAnsi="Times New Roman"/>
          <w:color w:val="000000"/>
          <w:sz w:val="24"/>
          <w:szCs w:val="24"/>
          <w:lang w:val="ms-MY"/>
        </w:rPr>
        <w:t xml:space="preserve"> (NCES)</w:t>
      </w:r>
      <w:r w:rsidR="004F43D3" w:rsidRPr="00982789">
        <w:rPr>
          <w:rFonts w:ascii="Times New Roman" w:hAnsi="Times New Roman"/>
          <w:color w:val="000000"/>
          <w:sz w:val="24"/>
          <w:szCs w:val="24"/>
          <w:lang w:val="ms-MY"/>
        </w:rPr>
        <w:t xml:space="preserve"> </w:t>
      </w:r>
      <w:r w:rsidR="0089687A">
        <w:rPr>
          <w:rFonts w:ascii="Times New Roman" w:hAnsi="Times New Roman"/>
          <w:color w:val="000000"/>
          <w:sz w:val="24"/>
          <w:szCs w:val="24"/>
          <w:lang w:val="ms-MY"/>
        </w:rPr>
        <w:t>ca</w:t>
      </w:r>
      <w:r w:rsidR="003664BD">
        <w:rPr>
          <w:rFonts w:ascii="Times New Roman" w:hAnsi="Times New Roman"/>
          <w:color w:val="000000"/>
          <w:sz w:val="24"/>
          <w:szCs w:val="24"/>
          <w:lang w:val="ms-MY"/>
        </w:rPr>
        <w:t>r</w:t>
      </w:r>
      <w:r w:rsidR="0089687A">
        <w:rPr>
          <w:rFonts w:ascii="Times New Roman" w:hAnsi="Times New Roman"/>
          <w:color w:val="000000"/>
          <w:sz w:val="24"/>
          <w:szCs w:val="24"/>
          <w:lang w:val="ms-MY"/>
        </w:rPr>
        <w:t xml:space="preserve">ried out by the </w:t>
      </w:r>
      <w:r w:rsidR="006E0248">
        <w:rPr>
          <w:rFonts w:ascii="Times New Roman" w:hAnsi="Times New Roman"/>
          <w:color w:val="000000"/>
          <w:sz w:val="24"/>
          <w:szCs w:val="24"/>
          <w:lang w:val="ms-MY"/>
        </w:rPr>
        <w:t xml:space="preserve">government of </w:t>
      </w:r>
      <w:r w:rsidR="0089687A">
        <w:rPr>
          <w:rFonts w:ascii="Times New Roman" w:hAnsi="Times New Roman"/>
          <w:color w:val="000000"/>
          <w:sz w:val="24"/>
          <w:szCs w:val="24"/>
          <w:lang w:val="ms-MY"/>
        </w:rPr>
        <w:t>Malaysia</w:t>
      </w:r>
      <w:r w:rsidR="003664BD">
        <w:rPr>
          <w:rFonts w:ascii="Times New Roman" w:hAnsi="Times New Roman"/>
          <w:color w:val="000000"/>
          <w:sz w:val="24"/>
          <w:szCs w:val="24"/>
          <w:lang w:val="ms-MY"/>
        </w:rPr>
        <w:t>n</w:t>
      </w:r>
      <w:r w:rsidR="0089687A">
        <w:rPr>
          <w:rFonts w:ascii="Times New Roman" w:hAnsi="Times New Roman"/>
          <w:color w:val="000000"/>
          <w:sz w:val="24"/>
          <w:szCs w:val="24"/>
          <w:lang w:val="ms-MY"/>
        </w:rPr>
        <w:t xml:space="preserve"> </w:t>
      </w:r>
      <w:r w:rsidR="004F43D3" w:rsidRPr="00982789">
        <w:rPr>
          <w:rFonts w:ascii="Times New Roman" w:hAnsi="Times New Roman"/>
          <w:color w:val="000000"/>
          <w:sz w:val="24"/>
          <w:szCs w:val="24"/>
          <w:lang w:val="ms-MY"/>
        </w:rPr>
        <w:t>in 2016</w:t>
      </w:r>
      <w:r w:rsidR="006E0248">
        <w:rPr>
          <w:rFonts w:ascii="Times New Roman" w:hAnsi="Times New Roman"/>
          <w:color w:val="000000"/>
          <w:sz w:val="24"/>
          <w:szCs w:val="24"/>
          <w:lang w:val="en-GB"/>
        </w:rPr>
        <w:t xml:space="preserve"> </w:t>
      </w:r>
      <w:r w:rsidR="0089687A">
        <w:rPr>
          <w:rFonts w:ascii="Times New Roman" w:hAnsi="Times New Roman"/>
          <w:color w:val="000000"/>
          <w:sz w:val="24"/>
          <w:szCs w:val="24"/>
          <w:lang w:val="en-GB"/>
        </w:rPr>
        <w:t xml:space="preserve">has identified the </w:t>
      </w:r>
      <w:r w:rsidRPr="00982789">
        <w:rPr>
          <w:rFonts w:ascii="Times New Roman" w:hAnsi="Times New Roman"/>
          <w:color w:val="000000"/>
          <w:sz w:val="24"/>
          <w:szCs w:val="24"/>
          <w:lang w:val="en-GB"/>
        </w:rPr>
        <w:t xml:space="preserve">Selangor coastal areas as </w:t>
      </w:r>
      <w:r w:rsidR="0089687A">
        <w:rPr>
          <w:rFonts w:ascii="Times New Roman" w:hAnsi="Times New Roman"/>
          <w:color w:val="000000"/>
          <w:sz w:val="24"/>
          <w:szCs w:val="24"/>
          <w:lang w:val="en-GB"/>
        </w:rPr>
        <w:t xml:space="preserve">being </w:t>
      </w:r>
      <w:r w:rsidRPr="00982789">
        <w:rPr>
          <w:rFonts w:ascii="Times New Roman" w:hAnsi="Times New Roman"/>
          <w:color w:val="000000"/>
          <w:sz w:val="24"/>
          <w:szCs w:val="24"/>
          <w:lang w:val="en-GB"/>
        </w:rPr>
        <w:t xml:space="preserve">vulnerable to hazards that could result in </w:t>
      </w:r>
      <w:r w:rsidR="0089687A">
        <w:rPr>
          <w:rFonts w:ascii="Times New Roman" w:hAnsi="Times New Roman"/>
          <w:color w:val="000000"/>
          <w:sz w:val="24"/>
          <w:szCs w:val="24"/>
          <w:lang w:val="en-GB"/>
        </w:rPr>
        <w:t xml:space="preserve">a </w:t>
      </w:r>
      <w:r w:rsidRPr="00982789">
        <w:rPr>
          <w:rFonts w:ascii="Times New Roman" w:hAnsi="Times New Roman"/>
          <w:color w:val="000000"/>
          <w:sz w:val="24"/>
          <w:szCs w:val="24"/>
          <w:lang w:val="en-GB"/>
        </w:rPr>
        <w:t>catastroph</w:t>
      </w:r>
      <w:r w:rsidR="0089687A">
        <w:rPr>
          <w:rFonts w:ascii="Times New Roman" w:hAnsi="Times New Roman"/>
          <w:color w:val="000000"/>
          <w:sz w:val="24"/>
          <w:szCs w:val="24"/>
          <w:lang w:val="en-GB"/>
        </w:rPr>
        <w:t>y</w:t>
      </w:r>
      <w:r w:rsidRPr="00982789">
        <w:rPr>
          <w:rFonts w:ascii="Times New Roman" w:hAnsi="Times New Roman"/>
          <w:color w:val="000000"/>
          <w:sz w:val="24"/>
          <w:szCs w:val="24"/>
          <w:lang w:val="en-GB"/>
        </w:rPr>
        <w:t xml:space="preserve">. All the studies mentioned above </w:t>
      </w:r>
      <w:r w:rsidR="00785A9E" w:rsidRPr="00982789">
        <w:rPr>
          <w:rFonts w:ascii="Times New Roman" w:hAnsi="Times New Roman"/>
          <w:color w:val="000000"/>
          <w:sz w:val="24"/>
          <w:szCs w:val="24"/>
          <w:lang w:val="en-GB"/>
        </w:rPr>
        <w:t>are</w:t>
      </w:r>
      <w:r w:rsidRPr="00982789">
        <w:rPr>
          <w:rFonts w:ascii="Times New Roman" w:hAnsi="Times New Roman"/>
          <w:color w:val="000000"/>
          <w:sz w:val="24"/>
          <w:szCs w:val="24"/>
          <w:lang w:val="en-GB"/>
        </w:rPr>
        <w:t xml:space="preserve"> </w:t>
      </w:r>
      <w:r w:rsidR="0089687A">
        <w:rPr>
          <w:rFonts w:ascii="Times New Roman" w:hAnsi="Times New Roman"/>
          <w:color w:val="000000"/>
          <w:sz w:val="24"/>
          <w:szCs w:val="24"/>
          <w:lang w:val="en-GB"/>
        </w:rPr>
        <w:t>an indication</w:t>
      </w:r>
      <w:r w:rsidRPr="00982789">
        <w:rPr>
          <w:rFonts w:ascii="Times New Roman" w:hAnsi="Times New Roman"/>
          <w:color w:val="000000"/>
          <w:sz w:val="24"/>
          <w:szCs w:val="24"/>
          <w:lang w:val="en-GB"/>
        </w:rPr>
        <w:t xml:space="preserve"> that </w:t>
      </w:r>
      <w:r w:rsidR="00785A9E" w:rsidRPr="00982789">
        <w:rPr>
          <w:rFonts w:ascii="Times New Roman" w:hAnsi="Times New Roman"/>
          <w:color w:val="000000"/>
          <w:sz w:val="24"/>
          <w:szCs w:val="24"/>
          <w:lang w:val="en-GB"/>
        </w:rPr>
        <w:t xml:space="preserve">the </w:t>
      </w:r>
      <w:r w:rsidRPr="00982789">
        <w:rPr>
          <w:rFonts w:ascii="Times New Roman" w:hAnsi="Times New Roman"/>
          <w:color w:val="000000"/>
          <w:sz w:val="24"/>
          <w:szCs w:val="24"/>
          <w:lang w:val="en-GB"/>
        </w:rPr>
        <w:t>Malaysia</w:t>
      </w:r>
      <w:r w:rsidR="00785A9E" w:rsidRPr="00982789">
        <w:rPr>
          <w:rFonts w:ascii="Times New Roman" w:hAnsi="Times New Roman"/>
          <w:color w:val="000000"/>
          <w:sz w:val="24"/>
          <w:szCs w:val="24"/>
          <w:lang w:val="en-GB"/>
        </w:rPr>
        <w:t>n</w:t>
      </w:r>
      <w:r w:rsidRPr="00982789">
        <w:rPr>
          <w:rFonts w:ascii="Times New Roman" w:hAnsi="Times New Roman"/>
          <w:color w:val="000000"/>
          <w:sz w:val="24"/>
          <w:szCs w:val="24"/>
          <w:lang w:val="en-GB"/>
        </w:rPr>
        <w:t xml:space="preserve"> coastal zone is vulnerable to sea level rise. </w:t>
      </w:r>
      <w:r w:rsidR="00450269" w:rsidRPr="00982789">
        <w:rPr>
          <w:rFonts w:ascii="Times New Roman" w:hAnsi="Times New Roman"/>
          <w:color w:val="000000"/>
          <w:sz w:val="24"/>
          <w:szCs w:val="24"/>
          <w:lang w:val="en-GB"/>
        </w:rPr>
        <w:t>According</w:t>
      </w:r>
      <w:r w:rsidR="008C5A33" w:rsidRPr="00982789">
        <w:rPr>
          <w:rFonts w:ascii="Times New Roman" w:hAnsi="Times New Roman"/>
          <w:color w:val="000000"/>
          <w:sz w:val="24"/>
          <w:szCs w:val="24"/>
          <w:lang w:val="en-GB"/>
        </w:rPr>
        <w:t xml:space="preserve"> to</w:t>
      </w:r>
      <w:r w:rsidR="00450269" w:rsidRPr="00982789">
        <w:rPr>
          <w:rFonts w:ascii="Times New Roman" w:hAnsi="Times New Roman"/>
          <w:color w:val="000000"/>
          <w:sz w:val="24"/>
          <w:szCs w:val="24"/>
          <w:lang w:val="en-GB"/>
        </w:rPr>
        <w:t xml:space="preserve"> </w:t>
      </w:r>
      <w:r w:rsidR="00450269" w:rsidRPr="00982789">
        <w:rPr>
          <w:rFonts w:ascii="Times New Roman" w:hAnsi="Times New Roman"/>
          <w:color w:val="000000"/>
          <w:sz w:val="24"/>
          <w:szCs w:val="24"/>
          <w:lang w:val="en-GB"/>
        </w:rPr>
        <w:fldChar w:fldCharType="begin" w:fldLock="1"/>
      </w:r>
      <w:r w:rsidR="00E80F0F" w:rsidRPr="00982789">
        <w:rPr>
          <w:rFonts w:ascii="Times New Roman" w:hAnsi="Times New Roman"/>
          <w:color w:val="000000"/>
          <w:sz w:val="24"/>
          <w:szCs w:val="24"/>
          <w:lang w:val="en-GB"/>
        </w:rPr>
        <w:instrText>ADDIN CSL_CITATION {"citationItems":[{"id":"ITEM-1","itemData":{"abstract":"Continuous mangrove ecosystem degradation and coastal erosion is observed along the coastline of Sungai Haji Dorani, (N 03038’36.6”; E 101000’37.3” to N 03038’37.9”; E 101000’34.0”) Selangor, Peninsular Malaysia. Foreshore mangrove plantation challenges below mean sea level are in progress in this high energy coast. There are interventions of gabion breakwaters and geo-textile tubes to alleviate the wave velocity striking the shore. The area between the breakwaters and coastline is chosen for mangrove plantation. The soil is fluid silt sludge with average clay, silt and sand proportion of 43.03 %, 351.8 % and 5.14 % respectively. The maximum height of the tide recorded onshore was 2.8 m and in the middle of the plantation area the height of the water flooding is ±3.5 daily during tides. Number of plant species on the SAUH concrete revetment is 43 with 12 mangrove species and on the fringe reference mangroves is 27 with 8 true mangrove species. This paper explains the method to identify the potential location for mangrove rehabilitation, possibility of establishing mangroves on the seafront in the chosen area and conservation of the existing strip with 14 mangrove species. Overall sediment accretion since May 2008 is ±0.0037cm per annum which is considerably negligible. Opening out the earthen bunds along the coastline is the actual solution for natural mangrove translocation and stabilization in this particular coastline, however, it is not practically possible. Hence, we have studied an alternative strategy of rehabilitating mangroves at the elevation of +0.5 m to 1m MSL along this shoreline and also in an engineered firm sediment filled zone. We propose carrying out hydrological restoration in the natural habitats for survival and further natural colonization of mangroves.","author":[{"dropping-particle":"","family":"Stanley","given":"Oswin D","non-dropping-particle":"","parse-names":false,"suffix":""},{"dropping-particle":"","family":"Lewis","given":"R. R.","non-dropping-particle":"","parse-names":false,"suffix":""}],"container-title":"Journal of Coastal Development","id":"ITEM-1","issue":"3","issued":{"date-parts":[["2009"]]},"page":"142-154","title":"Strategies for Mangrove Rehabilitation in an Eroded Coastline of Selangor, Peninsular Malaysia","type":"article-journal","volume":"12"},"uris":["http://www.mendeley.com/documents/?uuid=19a9366d-7f35-4a49-ba4c-08c852eca8e2"]}],"mendeley":{"formattedCitation":"(Stanley &amp; Lewis, 2009)","manualFormatting":"Stanley &amp; Lewis, (2009)","plainTextFormattedCitation":"(Stanley &amp; Lewis, 2009)","previouslyFormattedCitation":"(Stanley &amp; Lewis, 2009)"},"properties":{"noteIndex":0},"schema":"https://github.com/citation-style-language/schema/raw/master/csl-citation.json"}</w:instrText>
      </w:r>
      <w:r w:rsidR="00450269" w:rsidRPr="00982789">
        <w:rPr>
          <w:rFonts w:ascii="Times New Roman" w:hAnsi="Times New Roman"/>
          <w:color w:val="000000"/>
          <w:sz w:val="24"/>
          <w:szCs w:val="24"/>
          <w:lang w:val="en-GB"/>
        </w:rPr>
        <w:fldChar w:fldCharType="separate"/>
      </w:r>
      <w:r w:rsidR="00450269" w:rsidRPr="00982789">
        <w:rPr>
          <w:rFonts w:ascii="Times New Roman" w:hAnsi="Times New Roman"/>
          <w:noProof/>
          <w:color w:val="000000"/>
          <w:sz w:val="24"/>
          <w:szCs w:val="24"/>
          <w:lang w:val="en-GB"/>
        </w:rPr>
        <w:t>Stanley &amp; Lewis (2009)</w:t>
      </w:r>
      <w:r w:rsidR="00450269" w:rsidRPr="00982789">
        <w:rPr>
          <w:rFonts w:ascii="Times New Roman" w:hAnsi="Times New Roman"/>
          <w:color w:val="000000"/>
          <w:sz w:val="24"/>
          <w:szCs w:val="24"/>
          <w:lang w:val="en-GB"/>
        </w:rPr>
        <w:fldChar w:fldCharType="end"/>
      </w:r>
      <w:r w:rsidR="00450269" w:rsidRPr="00982789">
        <w:rPr>
          <w:rFonts w:ascii="Times New Roman" w:hAnsi="Times New Roman"/>
          <w:color w:val="000000"/>
          <w:sz w:val="24"/>
          <w:szCs w:val="24"/>
          <w:lang w:val="en-GB"/>
        </w:rPr>
        <w:t>,  r</w:t>
      </w:r>
      <w:r w:rsidRPr="00982789">
        <w:rPr>
          <w:rFonts w:ascii="Times New Roman" w:hAnsi="Times New Roman"/>
          <w:color w:val="000000"/>
          <w:sz w:val="24"/>
          <w:szCs w:val="24"/>
          <w:lang w:val="en-GB"/>
        </w:rPr>
        <w:t>ising sea level allows</w:t>
      </w:r>
      <w:r w:rsidR="0089687A">
        <w:rPr>
          <w:rFonts w:ascii="Times New Roman" w:hAnsi="Times New Roman"/>
          <w:color w:val="000000"/>
          <w:sz w:val="24"/>
          <w:szCs w:val="24"/>
          <w:lang w:val="en-GB"/>
        </w:rPr>
        <w:t xml:space="preserve"> for </w:t>
      </w:r>
      <w:r w:rsidRPr="00982789">
        <w:rPr>
          <w:rFonts w:ascii="Times New Roman" w:hAnsi="Times New Roman"/>
          <w:color w:val="000000"/>
          <w:sz w:val="24"/>
          <w:szCs w:val="24"/>
          <w:lang w:val="en-GB"/>
        </w:rPr>
        <w:t xml:space="preserve">seawater to penetrate further inland and increase the potential risk of shoreline erosion and degradation. </w:t>
      </w:r>
      <w:r w:rsidR="004E528F">
        <w:rPr>
          <w:rFonts w:ascii="Times New Roman" w:hAnsi="Times New Roman"/>
          <w:color w:val="000000"/>
          <w:sz w:val="24"/>
          <w:szCs w:val="24"/>
          <w:lang w:val="en-GB"/>
        </w:rPr>
        <w:t xml:space="preserve">Among the possible impact of sea level rise are </w:t>
      </w:r>
      <w:r w:rsidR="0006386F">
        <w:rPr>
          <w:rFonts w:ascii="Times New Roman" w:hAnsi="Times New Roman"/>
          <w:color w:val="000000"/>
          <w:sz w:val="24"/>
          <w:szCs w:val="24"/>
          <w:lang w:val="en-GB"/>
        </w:rPr>
        <w:t xml:space="preserve">the </w:t>
      </w:r>
      <w:r w:rsidR="004E528F">
        <w:rPr>
          <w:rFonts w:ascii="Times New Roman" w:hAnsi="Times New Roman"/>
          <w:color w:val="000000"/>
          <w:sz w:val="24"/>
          <w:szCs w:val="24"/>
          <w:lang w:val="en-GB"/>
        </w:rPr>
        <w:t>d</w:t>
      </w:r>
      <w:r w:rsidRPr="00982789">
        <w:rPr>
          <w:rFonts w:ascii="Times New Roman" w:hAnsi="Times New Roman"/>
          <w:color w:val="000000"/>
          <w:sz w:val="24"/>
          <w:szCs w:val="24"/>
          <w:lang w:val="en-GB"/>
        </w:rPr>
        <w:t>estruction of assets, disruption</w:t>
      </w:r>
      <w:r w:rsidR="004E528F">
        <w:rPr>
          <w:rFonts w:ascii="Times New Roman" w:hAnsi="Times New Roman"/>
          <w:color w:val="000000"/>
          <w:sz w:val="24"/>
          <w:szCs w:val="24"/>
          <w:lang w:val="en-GB"/>
        </w:rPr>
        <w:t>s</w:t>
      </w:r>
      <w:r w:rsidRPr="00982789">
        <w:rPr>
          <w:rFonts w:ascii="Times New Roman" w:hAnsi="Times New Roman"/>
          <w:color w:val="000000"/>
          <w:sz w:val="24"/>
          <w:szCs w:val="24"/>
          <w:lang w:val="en-GB"/>
        </w:rPr>
        <w:t xml:space="preserve"> to economic </w:t>
      </w:r>
      <w:r w:rsidR="004E528F">
        <w:rPr>
          <w:rFonts w:ascii="Times New Roman" w:hAnsi="Times New Roman"/>
          <w:color w:val="000000"/>
          <w:sz w:val="24"/>
          <w:szCs w:val="24"/>
          <w:lang w:val="en-GB"/>
        </w:rPr>
        <w:t>activities</w:t>
      </w:r>
      <w:r w:rsidRPr="00982789">
        <w:rPr>
          <w:rFonts w:ascii="Times New Roman" w:hAnsi="Times New Roman"/>
          <w:color w:val="000000"/>
          <w:sz w:val="24"/>
          <w:szCs w:val="24"/>
          <w:lang w:val="en-GB"/>
        </w:rPr>
        <w:t xml:space="preserve">, loss of human lives, </w:t>
      </w:r>
      <w:r w:rsidR="0006386F">
        <w:rPr>
          <w:rFonts w:ascii="Times New Roman" w:hAnsi="Times New Roman"/>
          <w:color w:val="000000"/>
          <w:sz w:val="24"/>
          <w:szCs w:val="24"/>
          <w:lang w:val="en-GB"/>
        </w:rPr>
        <w:t xml:space="preserve">the </w:t>
      </w:r>
      <w:r w:rsidR="004E528F">
        <w:rPr>
          <w:rFonts w:ascii="Times New Roman" w:hAnsi="Times New Roman"/>
          <w:color w:val="000000"/>
          <w:sz w:val="24"/>
          <w:szCs w:val="24"/>
          <w:lang w:val="en-GB"/>
        </w:rPr>
        <w:t xml:space="preserve">effect on people’s </w:t>
      </w:r>
      <w:r w:rsidRPr="00982789">
        <w:rPr>
          <w:rFonts w:ascii="Times New Roman" w:hAnsi="Times New Roman"/>
          <w:color w:val="000000"/>
          <w:sz w:val="24"/>
          <w:szCs w:val="24"/>
          <w:lang w:val="en-GB"/>
        </w:rPr>
        <w:t>mental health</w:t>
      </w:r>
      <w:r w:rsidR="004E528F">
        <w:rPr>
          <w:rFonts w:ascii="Times New Roman" w:hAnsi="Times New Roman"/>
          <w:color w:val="000000"/>
          <w:sz w:val="24"/>
          <w:szCs w:val="24"/>
          <w:lang w:val="en-GB"/>
        </w:rPr>
        <w:t>,</w:t>
      </w:r>
      <w:r w:rsidRPr="00982789">
        <w:rPr>
          <w:rFonts w:ascii="Times New Roman" w:hAnsi="Times New Roman"/>
          <w:color w:val="000000"/>
          <w:sz w:val="24"/>
          <w:szCs w:val="24"/>
          <w:lang w:val="en-GB"/>
        </w:rPr>
        <w:t xml:space="preserve"> and loss </w:t>
      </w:r>
      <w:r w:rsidR="0089687A" w:rsidRPr="00982789">
        <w:rPr>
          <w:rFonts w:ascii="Times New Roman" w:hAnsi="Times New Roman"/>
          <w:color w:val="000000"/>
          <w:sz w:val="24"/>
          <w:szCs w:val="24"/>
          <w:lang w:val="en-GB"/>
        </w:rPr>
        <w:t>o</w:t>
      </w:r>
      <w:r w:rsidR="0089687A">
        <w:rPr>
          <w:rFonts w:ascii="Times New Roman" w:hAnsi="Times New Roman"/>
          <w:color w:val="000000"/>
          <w:sz w:val="24"/>
          <w:szCs w:val="24"/>
          <w:lang w:val="en-GB"/>
        </w:rPr>
        <w:t>f</w:t>
      </w:r>
      <w:r w:rsidR="0089687A" w:rsidRPr="00982789">
        <w:rPr>
          <w:rFonts w:ascii="Times New Roman" w:hAnsi="Times New Roman"/>
          <w:color w:val="000000"/>
          <w:sz w:val="24"/>
          <w:szCs w:val="24"/>
          <w:lang w:val="en-GB"/>
        </w:rPr>
        <w:t xml:space="preserve"> </w:t>
      </w:r>
      <w:r w:rsidRPr="00982789">
        <w:rPr>
          <w:rFonts w:ascii="Times New Roman" w:hAnsi="Times New Roman"/>
          <w:color w:val="000000"/>
          <w:sz w:val="24"/>
          <w:szCs w:val="24"/>
          <w:lang w:val="en-GB"/>
        </w:rPr>
        <w:t>plants, animals, and ecosystem</w:t>
      </w:r>
      <w:r w:rsidR="004E528F">
        <w:rPr>
          <w:rFonts w:ascii="Times New Roman" w:hAnsi="Times New Roman"/>
          <w:color w:val="000000"/>
          <w:sz w:val="24"/>
          <w:szCs w:val="24"/>
          <w:lang w:val="en-GB"/>
        </w:rPr>
        <w:t>;</w:t>
      </w:r>
      <w:r w:rsidR="004E528F" w:rsidRPr="00982789" w:rsidDel="004E528F">
        <w:rPr>
          <w:rFonts w:ascii="Times New Roman" w:hAnsi="Times New Roman"/>
          <w:color w:val="000000"/>
          <w:sz w:val="24"/>
          <w:szCs w:val="24"/>
          <w:lang w:val="en-GB"/>
        </w:rPr>
        <w:t xml:space="preserve"> </w:t>
      </w:r>
      <w:r w:rsidR="004E528F">
        <w:rPr>
          <w:rFonts w:ascii="Times New Roman" w:hAnsi="Times New Roman"/>
          <w:color w:val="000000"/>
          <w:sz w:val="24"/>
          <w:szCs w:val="24"/>
          <w:lang w:val="en-GB"/>
        </w:rPr>
        <w:t>the</w:t>
      </w:r>
      <w:r w:rsidRPr="00982789">
        <w:rPr>
          <w:rFonts w:ascii="Times New Roman" w:hAnsi="Times New Roman"/>
          <w:color w:val="000000"/>
          <w:sz w:val="24"/>
          <w:szCs w:val="24"/>
          <w:lang w:val="en-GB"/>
        </w:rPr>
        <w:t xml:space="preserve"> severity </w:t>
      </w:r>
      <w:r w:rsidR="003664BD">
        <w:rPr>
          <w:rFonts w:ascii="Times New Roman" w:hAnsi="Times New Roman"/>
          <w:color w:val="000000"/>
          <w:sz w:val="24"/>
          <w:szCs w:val="24"/>
          <w:lang w:val="en-GB"/>
        </w:rPr>
        <w:t>of these impacts are</w:t>
      </w:r>
      <w:r w:rsidR="0089687A">
        <w:rPr>
          <w:rFonts w:ascii="Times New Roman" w:hAnsi="Times New Roman"/>
          <w:color w:val="000000"/>
          <w:sz w:val="24"/>
          <w:szCs w:val="24"/>
          <w:lang w:val="en-GB"/>
        </w:rPr>
        <w:t xml:space="preserve"> </w:t>
      </w:r>
      <w:r w:rsidRPr="00982789">
        <w:rPr>
          <w:rFonts w:ascii="Times New Roman" w:hAnsi="Times New Roman"/>
          <w:color w:val="000000"/>
          <w:sz w:val="24"/>
          <w:szCs w:val="24"/>
          <w:lang w:val="en-GB"/>
        </w:rPr>
        <w:t>depend</w:t>
      </w:r>
      <w:r w:rsidR="0089687A">
        <w:rPr>
          <w:rFonts w:ascii="Times New Roman" w:hAnsi="Times New Roman"/>
          <w:color w:val="000000"/>
          <w:sz w:val="24"/>
          <w:szCs w:val="24"/>
          <w:lang w:val="en-GB"/>
        </w:rPr>
        <w:t>ent</w:t>
      </w:r>
      <w:r w:rsidRPr="00982789">
        <w:rPr>
          <w:rFonts w:ascii="Times New Roman" w:hAnsi="Times New Roman"/>
          <w:color w:val="000000"/>
          <w:sz w:val="24"/>
          <w:szCs w:val="24"/>
          <w:lang w:val="en-GB"/>
        </w:rPr>
        <w:t xml:space="preserve"> on the extremes, exposure and vulnerability. Therefore, the </w:t>
      </w:r>
      <w:r w:rsidR="0089687A">
        <w:rPr>
          <w:rFonts w:ascii="Times New Roman" w:hAnsi="Times New Roman"/>
          <w:color w:val="000000"/>
          <w:sz w:val="24"/>
          <w:szCs w:val="24"/>
          <w:lang w:val="en-GB"/>
        </w:rPr>
        <w:t xml:space="preserve">present </w:t>
      </w:r>
      <w:r w:rsidRPr="00982789">
        <w:rPr>
          <w:rFonts w:ascii="Times New Roman" w:hAnsi="Times New Roman"/>
          <w:color w:val="000000"/>
          <w:sz w:val="24"/>
          <w:szCs w:val="24"/>
          <w:lang w:val="en-GB"/>
        </w:rPr>
        <w:t xml:space="preserve">study was conducted to </w:t>
      </w:r>
      <w:r w:rsidR="006E0248" w:rsidRPr="00982789">
        <w:rPr>
          <w:rFonts w:ascii="Times New Roman" w:hAnsi="Times New Roman"/>
          <w:color w:val="000000"/>
          <w:sz w:val="24"/>
          <w:szCs w:val="24"/>
          <w:lang w:val="en-GB"/>
        </w:rPr>
        <w:t>detect</w:t>
      </w:r>
      <w:r w:rsidRPr="00982789">
        <w:rPr>
          <w:rFonts w:ascii="Times New Roman" w:hAnsi="Times New Roman"/>
          <w:color w:val="000000"/>
          <w:sz w:val="24"/>
          <w:szCs w:val="24"/>
          <w:lang w:val="en-GB"/>
        </w:rPr>
        <w:t xml:space="preserve"> the criteria or characteristics of </w:t>
      </w:r>
      <w:r w:rsidR="00785A9E" w:rsidRPr="00982789">
        <w:rPr>
          <w:rFonts w:ascii="Times New Roman" w:hAnsi="Times New Roman"/>
          <w:color w:val="000000"/>
          <w:sz w:val="24"/>
          <w:szCs w:val="24"/>
          <w:lang w:val="en-GB"/>
        </w:rPr>
        <w:t xml:space="preserve">the </w:t>
      </w:r>
      <w:r w:rsidRPr="00982789">
        <w:rPr>
          <w:rFonts w:ascii="Times New Roman" w:hAnsi="Times New Roman"/>
          <w:color w:val="000000"/>
          <w:sz w:val="24"/>
          <w:szCs w:val="24"/>
          <w:lang w:val="en-GB"/>
        </w:rPr>
        <w:t>Selangor coastal area from Sabak Bernam to Kuala Langat. This study also aim</w:t>
      </w:r>
      <w:r w:rsidR="003664BD">
        <w:rPr>
          <w:rFonts w:ascii="Times New Roman" w:hAnsi="Times New Roman"/>
          <w:color w:val="000000"/>
          <w:sz w:val="24"/>
          <w:szCs w:val="24"/>
          <w:lang w:val="en-GB"/>
        </w:rPr>
        <w:t>ed</w:t>
      </w:r>
      <w:r w:rsidRPr="00982789">
        <w:rPr>
          <w:rFonts w:ascii="Times New Roman" w:hAnsi="Times New Roman"/>
          <w:color w:val="000000"/>
          <w:sz w:val="24"/>
          <w:szCs w:val="24"/>
          <w:lang w:val="en-GB"/>
        </w:rPr>
        <w:t xml:space="preserve"> to develop a spatial model </w:t>
      </w:r>
      <w:r w:rsidR="0089687A">
        <w:rPr>
          <w:rFonts w:ascii="Times New Roman" w:hAnsi="Times New Roman"/>
          <w:color w:val="000000"/>
          <w:sz w:val="24"/>
          <w:szCs w:val="24"/>
          <w:lang w:val="en-GB"/>
        </w:rPr>
        <w:t>for</w:t>
      </w:r>
      <w:r w:rsidRPr="00982789">
        <w:rPr>
          <w:rFonts w:ascii="Times New Roman" w:hAnsi="Times New Roman"/>
          <w:color w:val="000000"/>
          <w:sz w:val="24"/>
          <w:szCs w:val="24"/>
          <w:lang w:val="en-GB"/>
        </w:rPr>
        <w:t xml:space="preserve"> identify</w:t>
      </w:r>
      <w:r w:rsidR="0089687A">
        <w:rPr>
          <w:rFonts w:ascii="Times New Roman" w:hAnsi="Times New Roman"/>
          <w:color w:val="000000"/>
          <w:sz w:val="24"/>
          <w:szCs w:val="24"/>
          <w:lang w:val="en-GB"/>
        </w:rPr>
        <w:t>ing</w:t>
      </w:r>
      <w:r w:rsidRPr="00982789">
        <w:rPr>
          <w:rFonts w:ascii="Times New Roman" w:hAnsi="Times New Roman"/>
          <w:color w:val="000000"/>
          <w:sz w:val="24"/>
          <w:szCs w:val="24"/>
          <w:lang w:val="en-GB"/>
        </w:rPr>
        <w:t xml:space="preserve"> the </w:t>
      </w:r>
      <w:r w:rsidR="003664BD">
        <w:rPr>
          <w:rFonts w:ascii="Times New Roman" w:hAnsi="Times New Roman"/>
          <w:color w:val="000000"/>
          <w:sz w:val="24"/>
          <w:szCs w:val="24"/>
          <w:lang w:val="en-GB"/>
        </w:rPr>
        <w:t xml:space="preserve">area of erosion and accretion. </w:t>
      </w:r>
      <w:r w:rsidR="0089687A">
        <w:rPr>
          <w:rFonts w:ascii="Times New Roman" w:hAnsi="Times New Roman"/>
          <w:color w:val="000000"/>
          <w:sz w:val="24"/>
          <w:szCs w:val="24"/>
          <w:lang w:val="en-GB"/>
        </w:rPr>
        <w:t>In the light of this, the present</w:t>
      </w:r>
      <w:r w:rsidRPr="00982789">
        <w:rPr>
          <w:rFonts w:ascii="Times New Roman" w:hAnsi="Times New Roman"/>
          <w:color w:val="000000"/>
          <w:sz w:val="24"/>
          <w:szCs w:val="24"/>
          <w:lang w:val="en-GB"/>
        </w:rPr>
        <w:t xml:space="preserve"> this study </w:t>
      </w:r>
      <w:r w:rsidR="003664BD">
        <w:rPr>
          <w:rFonts w:ascii="Times New Roman" w:hAnsi="Times New Roman"/>
          <w:color w:val="000000"/>
          <w:sz w:val="24"/>
          <w:szCs w:val="24"/>
          <w:lang w:val="en-GB"/>
        </w:rPr>
        <w:t>seeked</w:t>
      </w:r>
      <w:r w:rsidRPr="00982789">
        <w:rPr>
          <w:rFonts w:ascii="Times New Roman" w:hAnsi="Times New Roman"/>
          <w:color w:val="000000"/>
          <w:sz w:val="24"/>
          <w:szCs w:val="24"/>
          <w:lang w:val="en-GB"/>
        </w:rPr>
        <w:t xml:space="preserve"> to identif</w:t>
      </w:r>
      <w:r w:rsidR="0089687A">
        <w:rPr>
          <w:rFonts w:ascii="Times New Roman" w:hAnsi="Times New Roman"/>
          <w:color w:val="000000"/>
          <w:sz w:val="24"/>
          <w:szCs w:val="24"/>
          <w:lang w:val="en-GB"/>
        </w:rPr>
        <w:t>y the</w:t>
      </w:r>
      <w:r w:rsidRPr="00982789">
        <w:rPr>
          <w:rFonts w:ascii="Times New Roman" w:hAnsi="Times New Roman"/>
          <w:color w:val="000000"/>
          <w:sz w:val="24"/>
          <w:szCs w:val="24"/>
          <w:lang w:val="en-GB"/>
        </w:rPr>
        <w:t xml:space="preserve"> potential hazard</w:t>
      </w:r>
      <w:r w:rsidR="00785A9E" w:rsidRPr="00982789">
        <w:rPr>
          <w:rFonts w:ascii="Times New Roman" w:hAnsi="Times New Roman"/>
          <w:color w:val="000000"/>
          <w:sz w:val="24"/>
          <w:szCs w:val="24"/>
          <w:lang w:val="en-GB"/>
        </w:rPr>
        <w:t>s</w:t>
      </w:r>
      <w:r w:rsidRPr="00982789">
        <w:rPr>
          <w:rFonts w:ascii="Times New Roman" w:hAnsi="Times New Roman"/>
          <w:color w:val="000000"/>
          <w:sz w:val="24"/>
          <w:szCs w:val="24"/>
          <w:lang w:val="en-GB"/>
        </w:rPr>
        <w:t xml:space="preserve"> </w:t>
      </w:r>
      <w:r w:rsidR="0089687A">
        <w:rPr>
          <w:rFonts w:ascii="Times New Roman" w:hAnsi="Times New Roman"/>
          <w:color w:val="000000"/>
          <w:sz w:val="24"/>
          <w:szCs w:val="24"/>
          <w:lang w:val="en-GB"/>
        </w:rPr>
        <w:t>as well as assess the risks</w:t>
      </w:r>
      <w:r w:rsidRPr="00982789">
        <w:rPr>
          <w:rFonts w:ascii="Times New Roman" w:hAnsi="Times New Roman"/>
          <w:color w:val="000000"/>
          <w:sz w:val="24"/>
          <w:szCs w:val="24"/>
          <w:lang w:val="en-GB"/>
        </w:rPr>
        <w:t xml:space="preserve"> in </w:t>
      </w:r>
      <w:r w:rsidR="003664BD">
        <w:rPr>
          <w:rFonts w:ascii="Times New Roman" w:hAnsi="Times New Roman"/>
          <w:color w:val="000000"/>
          <w:sz w:val="24"/>
          <w:szCs w:val="24"/>
          <w:lang w:val="en-GB"/>
        </w:rPr>
        <w:t xml:space="preserve">the </w:t>
      </w:r>
      <w:r w:rsidRPr="00982789">
        <w:rPr>
          <w:rFonts w:ascii="Times New Roman" w:hAnsi="Times New Roman"/>
          <w:color w:val="000000"/>
          <w:sz w:val="24"/>
          <w:szCs w:val="24"/>
          <w:lang w:val="en-GB"/>
        </w:rPr>
        <w:t xml:space="preserve">coastal areas </w:t>
      </w:r>
      <w:r w:rsidR="0089687A">
        <w:rPr>
          <w:rFonts w:ascii="Times New Roman" w:hAnsi="Times New Roman"/>
          <w:color w:val="000000"/>
          <w:sz w:val="24"/>
          <w:szCs w:val="24"/>
          <w:lang w:val="en-GB"/>
        </w:rPr>
        <w:t>of</w:t>
      </w:r>
      <w:r w:rsidRPr="00982789">
        <w:rPr>
          <w:rFonts w:ascii="Times New Roman" w:hAnsi="Times New Roman"/>
          <w:color w:val="000000"/>
          <w:sz w:val="24"/>
          <w:szCs w:val="24"/>
          <w:lang w:val="en-GB"/>
        </w:rPr>
        <w:t xml:space="preserve"> Selangor.</w:t>
      </w:r>
    </w:p>
    <w:p w:rsidR="00E45565" w:rsidRDefault="00E45565" w:rsidP="009250B1">
      <w:pPr>
        <w:autoSpaceDE w:val="0"/>
        <w:autoSpaceDN w:val="0"/>
        <w:adjustRightInd w:val="0"/>
        <w:spacing w:after="0" w:line="240" w:lineRule="auto"/>
        <w:jc w:val="both"/>
        <w:rPr>
          <w:rFonts w:ascii="Times New Roman" w:hAnsi="Times New Roman"/>
          <w:b/>
          <w:color w:val="000000"/>
          <w:sz w:val="24"/>
          <w:szCs w:val="24"/>
          <w:lang w:val="en-GB"/>
        </w:rPr>
      </w:pPr>
    </w:p>
    <w:p w:rsidR="00E45565" w:rsidRDefault="00E45565" w:rsidP="009250B1">
      <w:pPr>
        <w:autoSpaceDE w:val="0"/>
        <w:autoSpaceDN w:val="0"/>
        <w:adjustRightInd w:val="0"/>
        <w:spacing w:after="0" w:line="240" w:lineRule="auto"/>
        <w:jc w:val="both"/>
        <w:rPr>
          <w:rFonts w:ascii="Times New Roman" w:hAnsi="Times New Roman"/>
          <w:b/>
          <w:color w:val="000000"/>
          <w:sz w:val="24"/>
          <w:szCs w:val="24"/>
          <w:lang w:val="en-GB"/>
        </w:rPr>
      </w:pPr>
    </w:p>
    <w:p w:rsidR="00982C79" w:rsidRPr="00982789" w:rsidRDefault="009250B1" w:rsidP="009250B1">
      <w:pPr>
        <w:autoSpaceDE w:val="0"/>
        <w:autoSpaceDN w:val="0"/>
        <w:adjustRightInd w:val="0"/>
        <w:spacing w:after="0" w:line="240" w:lineRule="auto"/>
        <w:jc w:val="both"/>
        <w:rPr>
          <w:rFonts w:ascii="Times New Roman" w:hAnsi="Times New Roman"/>
          <w:b/>
          <w:color w:val="000000"/>
          <w:sz w:val="24"/>
          <w:szCs w:val="24"/>
          <w:lang w:val="en-GB"/>
        </w:rPr>
      </w:pPr>
      <w:r w:rsidRPr="00982789">
        <w:rPr>
          <w:rFonts w:ascii="Times New Roman" w:hAnsi="Times New Roman"/>
          <w:b/>
          <w:color w:val="000000"/>
          <w:sz w:val="24"/>
          <w:szCs w:val="24"/>
          <w:lang w:val="en-GB"/>
        </w:rPr>
        <w:t xml:space="preserve">Literature </w:t>
      </w:r>
      <w:r w:rsidR="002D354C">
        <w:rPr>
          <w:rFonts w:ascii="Times New Roman" w:hAnsi="Times New Roman"/>
          <w:b/>
          <w:color w:val="000000"/>
          <w:sz w:val="24"/>
          <w:szCs w:val="24"/>
          <w:lang w:val="en-GB"/>
        </w:rPr>
        <w:t>r</w:t>
      </w:r>
      <w:r w:rsidRPr="00982789">
        <w:rPr>
          <w:rFonts w:ascii="Times New Roman" w:hAnsi="Times New Roman"/>
          <w:b/>
          <w:color w:val="000000"/>
          <w:sz w:val="24"/>
          <w:szCs w:val="24"/>
          <w:lang w:val="en-GB"/>
        </w:rPr>
        <w:t>eview</w:t>
      </w:r>
    </w:p>
    <w:p w:rsidR="009250B1" w:rsidRPr="00982789" w:rsidRDefault="009250B1" w:rsidP="002D354C">
      <w:pPr>
        <w:widowControl w:val="0"/>
        <w:autoSpaceDE w:val="0"/>
        <w:autoSpaceDN w:val="0"/>
        <w:adjustRightInd w:val="0"/>
        <w:spacing w:after="0" w:line="240" w:lineRule="auto"/>
        <w:jc w:val="both"/>
        <w:rPr>
          <w:rFonts w:ascii="Times New Roman" w:hAnsi="Times New Roman"/>
          <w:color w:val="000000"/>
          <w:sz w:val="24"/>
          <w:szCs w:val="24"/>
          <w:lang w:val="en-GB"/>
        </w:rPr>
      </w:pPr>
    </w:p>
    <w:p w:rsidR="00374DBC" w:rsidRPr="00982789" w:rsidRDefault="00C572B8" w:rsidP="002D354C">
      <w:pPr>
        <w:widowControl w:val="0"/>
        <w:autoSpaceDE w:val="0"/>
        <w:autoSpaceDN w:val="0"/>
        <w:adjustRightInd w:val="0"/>
        <w:spacing w:after="0" w:line="240" w:lineRule="auto"/>
        <w:jc w:val="both"/>
        <w:rPr>
          <w:rFonts w:ascii="Times New Roman" w:hAnsi="Times New Roman"/>
          <w:color w:val="000000"/>
          <w:sz w:val="24"/>
          <w:szCs w:val="24"/>
          <w:lang w:val="en-GB"/>
        </w:rPr>
      </w:pPr>
      <w:r w:rsidRPr="00982789">
        <w:rPr>
          <w:rFonts w:ascii="Times New Roman" w:hAnsi="Times New Roman"/>
          <w:color w:val="000000"/>
          <w:sz w:val="24"/>
          <w:szCs w:val="24"/>
          <w:lang w:val="en-GB"/>
        </w:rPr>
        <w:t>T</w:t>
      </w:r>
      <w:r w:rsidR="001B4AEC" w:rsidRPr="00982789">
        <w:rPr>
          <w:rFonts w:ascii="Times New Roman" w:hAnsi="Times New Roman"/>
          <w:color w:val="000000"/>
          <w:sz w:val="24"/>
          <w:szCs w:val="24"/>
          <w:lang w:val="en-GB"/>
        </w:rPr>
        <w:t xml:space="preserve">he coast is the area that </w:t>
      </w:r>
      <w:r w:rsidR="006E0248" w:rsidRPr="00982789">
        <w:rPr>
          <w:rFonts w:ascii="Times New Roman" w:hAnsi="Times New Roman"/>
          <w:color w:val="000000"/>
          <w:sz w:val="24"/>
          <w:szCs w:val="24"/>
          <w:lang w:val="en-GB"/>
        </w:rPr>
        <w:t>separations</w:t>
      </w:r>
      <w:r w:rsidR="001B4AEC" w:rsidRPr="00982789">
        <w:rPr>
          <w:rFonts w:ascii="Times New Roman" w:hAnsi="Times New Roman"/>
          <w:color w:val="000000"/>
          <w:sz w:val="24"/>
          <w:szCs w:val="24"/>
          <w:lang w:val="en-GB"/>
        </w:rPr>
        <w:t xml:space="preserve"> the coastal land </w:t>
      </w:r>
      <w:r w:rsidR="007708F0">
        <w:rPr>
          <w:rFonts w:ascii="Times New Roman" w:hAnsi="Times New Roman"/>
          <w:color w:val="000000"/>
          <w:sz w:val="24"/>
          <w:szCs w:val="24"/>
          <w:lang w:val="en-GB"/>
        </w:rPr>
        <w:t>from the sea</w:t>
      </w:r>
      <w:r w:rsidRPr="00982789">
        <w:rPr>
          <w:rFonts w:ascii="Times New Roman" w:hAnsi="Times New Roman"/>
          <w:color w:val="000000"/>
          <w:sz w:val="24"/>
          <w:szCs w:val="24"/>
          <w:lang w:val="en-GB"/>
        </w:rPr>
        <w:t xml:space="preserve"> </w:t>
      </w:r>
      <w:r w:rsidR="00E21452" w:rsidRPr="00982789">
        <w:rPr>
          <w:rFonts w:ascii="Times New Roman" w:hAnsi="Times New Roman"/>
          <w:color w:val="000000"/>
          <w:sz w:val="24"/>
          <w:szCs w:val="24"/>
          <w:lang w:val="en-GB"/>
        </w:rPr>
        <w:fldChar w:fldCharType="begin" w:fldLock="1"/>
      </w:r>
      <w:r w:rsidR="00E21452" w:rsidRPr="00982789">
        <w:rPr>
          <w:rFonts w:ascii="Times New Roman" w:hAnsi="Times New Roman"/>
          <w:color w:val="000000"/>
          <w:sz w:val="24"/>
          <w:szCs w:val="24"/>
          <w:lang w:val="en-GB"/>
        </w:rPr>
        <w:instrText>ADDIN CSL_CITATION {"citationItems":[{"id":"ITEM-1","itemData":{"DOI":"10.14419/ijet.v7i3.14.16883","abstract":"The coast zone is one of the most fragile area in Malaysia and can be affected easily due to environmental threats. This study mainly focuses on analysis impact of shoreline changes on coastal development using Geographical Information System (GIS) approach to produce geospatial visualization and identify the changes areas along Sabak Bernam to Kuala Selangor. This study evaluates the shoreline changes using topographic maps in 1993 and SPOT 5 satellite images in 2013. The major findings of this study were the highest impact that caused by erosion was from Sungai Burung to Sungai Panchang Bedena and the development that have been affected in this area for 5 years (2018) and 10 years (2023) ahead were residential area, school and aquaculture activities. However, the lowest impact of erosion was occurred from Sungai Nipah to Sungai Nibong and there was no development affected in the year 2018 till 2023. The results obtained from this study are very important for the government’s future policy and the development strategy along coastal area and at the same time it helping in dealing with the phenomenon of sea level rise and climate change.  ","author":[{"dropping-particle":"","family":"Mohd Azharn","given":"Madihah","non-dropping-particle":"","parse-names":false,"suffix":""},{"dropping-particle":"","family":"Nizam Abdul Maulud","given":"Khairul","non-dropping-particle":"","parse-names":false,"suffix":""},{"dropping-particle":"","family":"Norsakinah Selamat","given":"Siti","non-dropping-particle":"","parse-names":false,"suffix":""},{"dropping-particle":"","family":"Firoz Khan","given":"Md","non-dropping-particle":"","parse-names":false,"suffix":""},{"dropping-particle":"","family":"Jaafar","given":"Othman","non-dropping-particle":"","parse-names":false,"suffix":""},{"dropping-particle":"","family":"Shafrina Wan Mohd Jaafar","given":"Wan","non-dropping-particle":"","parse-names":false,"suffix":""},{"dropping-particle":"","family":"Mastura Syed Abdullah","given":"Sharifah","non-dropping-particle":"","parse-names":false,"suffix":""},{"dropping-particle":"","family":"Ekhwan Toriman","given":"Mohd","non-dropping-particle":"","parse-names":false,"suffix":""},{"dropping-particle":"","family":"Khairul Amri Kamarudin","given":"Mohd","non-dropping-particle":"","parse-names":false,"suffix":""},{"dropping-particle":"","family":"Barzani Gasim","given":"Muhammad","non-dropping-particle":"","parse-names":false,"suffix":""},{"dropping-particle":"","family":"Juahir","given":"Hafizan","non-dropping-particle":"","parse-names":false,"suffix":""}],"container-title":"International Journal of Engineering &amp; Technology","id":"ITEM-1","issue":"3.14","issued":{"date-parts":[["2018"]]},"page":"191","title":"Impact of Shoreline Changes to the Coastal Development","type":"article-journal","volume":"7"},"uris":["http://www.mendeley.com/documents/?uuid=0b9d9365-91d9-473b-989a-b33a7de0ec95"]}],"mendeley":{"formattedCitation":"(Mohd Azharn et al., 2018)","plainTextFormattedCitation":"(Mohd Azharn et al., 2018)","previouslyFormattedCitation":"(Mohd Azharn et al., 2018)"},"properties":{"noteIndex":0},"schema":"https://github.com/citation-style-language/schema/raw/master/csl-citation.json"}</w:instrText>
      </w:r>
      <w:r w:rsidR="00E21452" w:rsidRPr="00982789">
        <w:rPr>
          <w:rFonts w:ascii="Times New Roman" w:hAnsi="Times New Roman"/>
          <w:color w:val="000000"/>
          <w:sz w:val="24"/>
          <w:szCs w:val="24"/>
          <w:lang w:val="en-GB"/>
        </w:rPr>
        <w:fldChar w:fldCharType="separate"/>
      </w:r>
      <w:r w:rsidR="00E21452" w:rsidRPr="00982789">
        <w:rPr>
          <w:rFonts w:ascii="Times New Roman" w:hAnsi="Times New Roman"/>
          <w:noProof/>
          <w:color w:val="000000"/>
          <w:sz w:val="24"/>
          <w:szCs w:val="24"/>
          <w:lang w:val="en-GB"/>
        </w:rPr>
        <w:t>(Mohd Azharn et al., 2018)</w:t>
      </w:r>
      <w:r w:rsidR="00E21452" w:rsidRPr="00982789">
        <w:rPr>
          <w:rFonts w:ascii="Times New Roman" w:hAnsi="Times New Roman"/>
          <w:color w:val="000000"/>
          <w:sz w:val="24"/>
          <w:szCs w:val="24"/>
          <w:lang w:val="en-GB"/>
        </w:rPr>
        <w:fldChar w:fldCharType="end"/>
      </w:r>
      <w:r w:rsidRPr="00982789">
        <w:rPr>
          <w:rFonts w:ascii="Times New Roman" w:hAnsi="Times New Roman"/>
          <w:color w:val="000000"/>
          <w:sz w:val="24"/>
          <w:szCs w:val="24"/>
          <w:lang w:val="en-GB"/>
        </w:rPr>
        <w:t xml:space="preserve"> 2018). </w:t>
      </w:r>
      <w:r w:rsidR="00E21452" w:rsidRPr="00982789">
        <w:rPr>
          <w:rFonts w:ascii="Times New Roman" w:hAnsi="Times New Roman"/>
          <w:color w:val="000000"/>
          <w:sz w:val="24"/>
          <w:szCs w:val="24"/>
          <w:lang w:val="en-GB"/>
        </w:rPr>
        <w:fldChar w:fldCharType="begin" w:fldLock="1"/>
      </w:r>
      <w:r w:rsidR="00221BBD" w:rsidRPr="00982789">
        <w:rPr>
          <w:rFonts w:ascii="Times New Roman" w:hAnsi="Times New Roman"/>
          <w:color w:val="000000"/>
          <w:sz w:val="24"/>
          <w:szCs w:val="24"/>
          <w:lang w:val="en-GB"/>
        </w:rPr>
        <w:instrText>ADDIN CSL_CITATION {"citationItems":[{"id":"ITEM-1","itemData":{"DOI":"10.1109/BEIAC.2013.6560215","ISBN":"9781467359689","abstract":"Various local innovative armor units for coastal protection structure have been developed to mitigate and control serious coastal erosion problems. The armor units designed by researchers from several institutions in Malaysia include SAUH, SINE SLAB, L-Block and Labuan Block armor. These armor units were implemented to prevent critical erosion problems along various stretches of Malaysia's coastline. This paper discusses the site assessment that was conducted covering selected coastal protection projects along West Coast of Peninsular Malaysia to evaluate the performance level and identify concerns regarding these armor units. Initial condition of the armor units and the site location were identified and documented as the base condition for the performance evaluation. Comparisons were later made with current observation and findings. The breakage, displacement and settlement of the armor units were noted and any sign of accretion and erosion were also taken into consideration. Most of the armor units remain intact in their initial position especially SAUH and SINE-SLAB armor units. Corrosion of reinforcement steel bars was observed in most of the armor units as evidenced from the presence of brownish color substance at the concrete surface. This was caused by intrusion of salt water in the concrete through minor fractures and gaps. No major failure on the armor unit was observed during the site assessment indicating good structural stability as expected in their design life. Overall, the implemented schemes were observed to be performing successfully with occurrence of accretion at most of the sites. The findings and result from this site assessment are important as guidance for future research and other initiative to improve the current innovations. The up-to-date assessment are also critical to estimate further maintenance works to prevent major failure due to prolong exposure to damage that may lead to potentially high maintenance costs to local authorities and nearby residences. © 2013 IEEE.","author":[{"dropping-particle":"","family":"Hashim","given":"A. M.","non-dropping-particle":"","parse-names":false,"suffix":""},{"dropping-particle":"","family":"Noor","given":"N. D.M.","non-dropping-particle":"","parse-names":false,"suffix":""}],"container-title":"BEIAC 2013 - 2013 IEEE Business Engineering and Industrial Applications Colloquium","id":"ITEM-1","issued":{"date-parts":[["2013"]]},"page":"673-678","title":"Performance evaluation of innovative concrete armor unit for coastal protection structure","type":"article-journal"},"uris":["http://www.mendeley.com/documents/?uuid=b5e4ee56-3cf3-4677-8c16-641115d5be8b"]},{"id":"ITEM-2","itemData":{"DOI":"10.1016/j.ocecoaman.2019.104948","ISSN":"09645691","abstract":"Climate change is having a profound impact on most coastal regions around the world. Sea Level Rise (SLR) has exposed the coastal regions to various threats, such as inundation and erosion, which consequently influence the coastal environments. The main objective of this study is to assess the coastal vulnerability index (CVI) of the Pahang coast. This CVI comprises six variables, i.e. coastal geomorphology, coastal slope, rate of erosion and accretion, mean significant wave height, mean tidal range and rate of sea level rise. The vulnerability levels for 18 management units along the Cherating-Pekan coast are classified into five vulnerability rankings: very low, low, moderate, high and very high, based on the rating values of the above mentioned parameters. The findings indicated that two areas, namely Tjg Payang - Sg Balok and Cheruk Paloh - Kuala Pahang were categorized as high vulnerability level with 97.22% and 91.67% respectively. Meanwhile, 5.56% and 22.22% of the 87 km Cherating-Pekan coastline has low and very low vulnerability. Furthermore, the CVI values of 33.33% and 27.78% represent the high and moderate vulnerability category, respectively. Finally, the outcome of this study provides a comprehensive framework which can be used by researchers, decision makers and relevant authorities to formulate and implement mitigation and adaptation measures in an effort to address the impacts of climate change on coastal regions.","author":[{"dropping-particle":"","family":"Mohd","given":"Fazly Amri","non-dropping-particle":"","parse-names":false,"suffix":""},{"dropping-particle":"","family":"Abdul Maulud","given":"Khairul Nizam","non-dropping-particle":"","parse-names":false,"suffix":""},{"dropping-particle":"","family":"Karim","given":"Othman A.","non-dropping-particle":"","parse-names":false,"suffix":""},{"dropping-particle":"","family":"Begum","given":"Rawshan Ara","non-dropping-particle":"","parse-names":false,"suffix":""},{"dropping-particle":"","family":"Awang","given":"Nor Aslinda","non-dropping-particle":"","parse-names":false,"suffix":""},{"dropping-particle":"","family":"Ahmad","given":"Anizawati","non-dropping-particle":"","parse-names":false,"suffix":""},{"dropping-particle":"","family":"Wan Mohamed Azhary","given":"Wan Ahmad Hafiz","non-dropping-particle":"","parse-names":false,"suffix":""},{"dropping-particle":"","family":"Kamarudin","given":"Mohd Khairul Amri","non-dropping-particle":"","parse-names":false,"suffix":""},{"dropping-particle":"","family":"Jaafar","given":"Mokhtar","non-dropping-particle":"","parse-names":false,"suffix":""},{"dropping-particle":"","family":"Wan Mohtar","given":"Wan Hanna Melini","non-dropping-particle":"","parse-names":false,"suffix":""}],"container-title":"Ocean and Coastal Management","id":"ITEM-2","issue":"February","issued":{"date-parts":[["2019"]]},"title":"Comprehensive coastal vulnerability assessment and adaptation for Cherating-Pekan coast, Pahang, Malaysia","type":"article-journal","volume":"182"},"uris":["http://www.mendeley.com/documents/?uuid=6f8b2fbb-ab29-4082-8c7b-42f6780c67fc"]}],"mendeley":{"formattedCitation":"(A. M. Hashim &amp; Noor, 2013; Mohd et al., 2019)","manualFormatting":"Hashim &amp; Noor, (2013) and Mohd et al., (2019)","plainTextFormattedCitation":"(A. M. Hashim &amp; Noor, 2013; Mohd et al., 2019)","previouslyFormattedCitation":"(A. M. Hashim &amp; Noor, 2013; Mohd et al., 2019)"},"properties":{"noteIndex":0},"schema":"https://github.com/citation-style-language/schema/raw/master/csl-citation.json"}</w:instrText>
      </w:r>
      <w:r w:rsidR="00E21452" w:rsidRPr="00982789">
        <w:rPr>
          <w:rFonts w:ascii="Times New Roman" w:hAnsi="Times New Roman"/>
          <w:color w:val="000000"/>
          <w:sz w:val="24"/>
          <w:szCs w:val="24"/>
          <w:lang w:val="en-GB"/>
        </w:rPr>
        <w:fldChar w:fldCharType="separate"/>
      </w:r>
      <w:r w:rsidR="00E21452" w:rsidRPr="00982789">
        <w:rPr>
          <w:rFonts w:ascii="Times New Roman" w:hAnsi="Times New Roman"/>
          <w:noProof/>
          <w:color w:val="000000"/>
          <w:sz w:val="24"/>
          <w:szCs w:val="24"/>
          <w:lang w:val="en-GB"/>
        </w:rPr>
        <w:t>Hashim &amp; Noor, (2013) and Mohd et al., (2019)</w:t>
      </w:r>
      <w:r w:rsidR="00E21452" w:rsidRPr="00982789">
        <w:rPr>
          <w:rFonts w:ascii="Times New Roman" w:hAnsi="Times New Roman"/>
          <w:color w:val="000000"/>
          <w:sz w:val="24"/>
          <w:szCs w:val="24"/>
          <w:lang w:val="en-GB"/>
        </w:rPr>
        <w:fldChar w:fldCharType="end"/>
      </w:r>
      <w:r w:rsidR="00E21452" w:rsidRPr="00982789">
        <w:rPr>
          <w:rFonts w:ascii="Times New Roman" w:hAnsi="Times New Roman"/>
          <w:color w:val="000000"/>
          <w:sz w:val="24"/>
          <w:szCs w:val="24"/>
          <w:lang w:val="en-GB"/>
        </w:rPr>
        <w:t xml:space="preserve"> </w:t>
      </w:r>
      <w:r w:rsidR="00C4675D">
        <w:rPr>
          <w:rFonts w:ascii="Times New Roman" w:hAnsi="Times New Roman"/>
          <w:color w:val="000000"/>
          <w:sz w:val="24"/>
          <w:szCs w:val="24"/>
          <w:lang w:val="en-GB"/>
        </w:rPr>
        <w:t>stat</w:t>
      </w:r>
      <w:r w:rsidR="00C4675D" w:rsidRPr="00982789">
        <w:rPr>
          <w:rFonts w:ascii="Times New Roman" w:hAnsi="Times New Roman"/>
          <w:color w:val="000000"/>
          <w:sz w:val="24"/>
          <w:szCs w:val="24"/>
          <w:lang w:val="en-GB"/>
        </w:rPr>
        <w:t xml:space="preserve">ed </w:t>
      </w:r>
      <w:r w:rsidR="00025BAC" w:rsidRPr="00982789">
        <w:rPr>
          <w:rFonts w:ascii="Times New Roman" w:hAnsi="Times New Roman"/>
          <w:color w:val="000000"/>
          <w:sz w:val="24"/>
          <w:szCs w:val="24"/>
          <w:lang w:val="en-GB"/>
        </w:rPr>
        <w:t>that m</w:t>
      </w:r>
      <w:r w:rsidR="00374DBC" w:rsidRPr="00982789">
        <w:rPr>
          <w:rFonts w:ascii="Times New Roman" w:hAnsi="Times New Roman"/>
          <w:color w:val="000000"/>
          <w:sz w:val="24"/>
          <w:szCs w:val="24"/>
          <w:lang w:val="en-GB"/>
        </w:rPr>
        <w:t xml:space="preserve">ost </w:t>
      </w:r>
      <w:r w:rsidR="00025BAC" w:rsidRPr="00982789">
        <w:rPr>
          <w:rFonts w:ascii="Times New Roman" w:hAnsi="Times New Roman"/>
          <w:color w:val="000000"/>
          <w:sz w:val="24"/>
          <w:szCs w:val="24"/>
          <w:lang w:val="en-GB"/>
        </w:rPr>
        <w:t xml:space="preserve">coastal </w:t>
      </w:r>
      <w:r w:rsidR="0089687A">
        <w:rPr>
          <w:rFonts w:ascii="Times New Roman" w:hAnsi="Times New Roman"/>
          <w:color w:val="000000"/>
          <w:sz w:val="24"/>
          <w:szCs w:val="24"/>
          <w:lang w:val="en-GB"/>
        </w:rPr>
        <w:t xml:space="preserve">areas </w:t>
      </w:r>
      <w:r w:rsidR="00374DBC" w:rsidRPr="00982789">
        <w:rPr>
          <w:rFonts w:ascii="Times New Roman" w:hAnsi="Times New Roman"/>
          <w:color w:val="000000"/>
          <w:sz w:val="24"/>
          <w:szCs w:val="24"/>
          <w:lang w:val="en-GB"/>
        </w:rPr>
        <w:t xml:space="preserve">on the east </w:t>
      </w:r>
      <w:r w:rsidR="00374DBC" w:rsidRPr="00982789">
        <w:rPr>
          <w:rFonts w:ascii="Times New Roman" w:hAnsi="Times New Roman"/>
          <w:color w:val="000000"/>
          <w:sz w:val="24"/>
          <w:szCs w:val="24"/>
          <w:lang w:val="en-GB"/>
        </w:rPr>
        <w:lastRenderedPageBreak/>
        <w:t xml:space="preserve">coast of Peninsular Malaysia </w:t>
      </w:r>
      <w:r w:rsidR="0089687A">
        <w:rPr>
          <w:rFonts w:ascii="Times New Roman" w:hAnsi="Times New Roman"/>
          <w:color w:val="000000"/>
          <w:sz w:val="24"/>
          <w:szCs w:val="24"/>
          <w:lang w:val="en-GB"/>
        </w:rPr>
        <w:t>are going through</w:t>
      </w:r>
      <w:r w:rsidR="00374DBC" w:rsidRPr="00982789">
        <w:rPr>
          <w:rFonts w:ascii="Times New Roman" w:hAnsi="Times New Roman"/>
          <w:color w:val="000000"/>
          <w:sz w:val="24"/>
          <w:szCs w:val="24"/>
          <w:lang w:val="en-GB"/>
        </w:rPr>
        <w:t xml:space="preserve"> </w:t>
      </w:r>
      <w:r w:rsidR="008C5A33" w:rsidRPr="00982789">
        <w:rPr>
          <w:rFonts w:ascii="Times New Roman" w:hAnsi="Times New Roman"/>
          <w:color w:val="000000"/>
          <w:sz w:val="24"/>
          <w:szCs w:val="24"/>
          <w:lang w:val="en-GB"/>
        </w:rPr>
        <w:t xml:space="preserve">a </w:t>
      </w:r>
      <w:r w:rsidR="00374DBC" w:rsidRPr="00982789">
        <w:rPr>
          <w:rFonts w:ascii="Times New Roman" w:hAnsi="Times New Roman"/>
          <w:color w:val="000000"/>
          <w:sz w:val="24"/>
          <w:szCs w:val="24"/>
          <w:lang w:val="en-GB"/>
        </w:rPr>
        <w:t xml:space="preserve">critical erosion process. However, </w:t>
      </w:r>
      <w:r w:rsidR="00C4675D">
        <w:rPr>
          <w:rFonts w:ascii="Times New Roman" w:hAnsi="Times New Roman"/>
          <w:color w:val="000000"/>
          <w:sz w:val="24"/>
          <w:szCs w:val="24"/>
          <w:lang w:val="en-GB"/>
        </w:rPr>
        <w:t>an</w:t>
      </w:r>
      <w:r w:rsidR="00374DBC" w:rsidRPr="00982789">
        <w:rPr>
          <w:rFonts w:ascii="Times New Roman" w:hAnsi="Times New Roman"/>
          <w:color w:val="000000"/>
          <w:sz w:val="24"/>
          <w:szCs w:val="24"/>
          <w:lang w:val="en-GB"/>
        </w:rPr>
        <w:t xml:space="preserve"> opposite </w:t>
      </w:r>
      <w:r w:rsidR="0089687A">
        <w:rPr>
          <w:rFonts w:ascii="Times New Roman" w:hAnsi="Times New Roman"/>
          <w:color w:val="000000"/>
          <w:sz w:val="24"/>
          <w:szCs w:val="24"/>
          <w:lang w:val="en-GB"/>
        </w:rPr>
        <w:t xml:space="preserve">phenomenon </w:t>
      </w:r>
      <w:r w:rsidR="00C4675D">
        <w:rPr>
          <w:rFonts w:ascii="Times New Roman" w:hAnsi="Times New Roman"/>
          <w:color w:val="000000"/>
          <w:sz w:val="24"/>
          <w:szCs w:val="24"/>
          <w:lang w:val="en-GB"/>
        </w:rPr>
        <w:t>is being</w:t>
      </w:r>
      <w:r w:rsidR="0089687A">
        <w:rPr>
          <w:rFonts w:ascii="Times New Roman" w:hAnsi="Times New Roman"/>
          <w:color w:val="000000"/>
          <w:sz w:val="24"/>
          <w:szCs w:val="24"/>
          <w:lang w:val="en-GB"/>
        </w:rPr>
        <w:t xml:space="preserve"> observe</w:t>
      </w:r>
      <w:r w:rsidR="00C4675D">
        <w:rPr>
          <w:rFonts w:ascii="Times New Roman" w:hAnsi="Times New Roman"/>
          <w:color w:val="000000"/>
          <w:sz w:val="24"/>
          <w:szCs w:val="24"/>
          <w:lang w:val="en-GB"/>
        </w:rPr>
        <w:t>d</w:t>
      </w:r>
      <w:r w:rsidR="00374DBC" w:rsidRPr="00982789">
        <w:rPr>
          <w:rFonts w:ascii="Times New Roman" w:hAnsi="Times New Roman"/>
          <w:color w:val="000000"/>
          <w:sz w:val="24"/>
          <w:szCs w:val="24"/>
          <w:lang w:val="en-GB"/>
        </w:rPr>
        <w:t xml:space="preserve"> in most of </w:t>
      </w:r>
      <w:r w:rsidR="0006386F">
        <w:rPr>
          <w:rFonts w:ascii="Times New Roman" w:hAnsi="Times New Roman"/>
          <w:color w:val="000000"/>
          <w:sz w:val="24"/>
          <w:szCs w:val="24"/>
          <w:lang w:val="en-GB"/>
        </w:rPr>
        <w:t xml:space="preserve">the </w:t>
      </w:r>
      <w:r w:rsidR="0089687A">
        <w:rPr>
          <w:rFonts w:ascii="Times New Roman" w:hAnsi="Times New Roman"/>
          <w:color w:val="000000"/>
          <w:sz w:val="24"/>
          <w:szCs w:val="24"/>
          <w:lang w:val="en-GB"/>
        </w:rPr>
        <w:t>areas o</w:t>
      </w:r>
      <w:r w:rsidR="007708F0">
        <w:rPr>
          <w:rFonts w:ascii="Times New Roman" w:hAnsi="Times New Roman"/>
          <w:color w:val="000000"/>
          <w:sz w:val="24"/>
          <w:szCs w:val="24"/>
          <w:lang w:val="en-GB"/>
        </w:rPr>
        <w:t>n</w:t>
      </w:r>
      <w:r w:rsidR="0089687A">
        <w:rPr>
          <w:rFonts w:ascii="Times New Roman" w:hAnsi="Times New Roman"/>
          <w:color w:val="000000"/>
          <w:sz w:val="24"/>
          <w:szCs w:val="24"/>
          <w:lang w:val="en-GB"/>
        </w:rPr>
        <w:t xml:space="preserve"> </w:t>
      </w:r>
      <w:r w:rsidR="00374DBC" w:rsidRPr="00982789">
        <w:rPr>
          <w:rFonts w:ascii="Times New Roman" w:hAnsi="Times New Roman"/>
          <w:color w:val="000000"/>
          <w:sz w:val="24"/>
          <w:szCs w:val="24"/>
          <w:lang w:val="en-GB"/>
        </w:rPr>
        <w:t xml:space="preserve">the west coast of Peninsular Malaysia. </w:t>
      </w:r>
      <w:r w:rsidR="00C221C0" w:rsidRPr="00982789">
        <w:rPr>
          <w:rFonts w:ascii="Times New Roman" w:hAnsi="Times New Roman"/>
          <w:color w:val="000000"/>
          <w:sz w:val="24"/>
          <w:szCs w:val="24"/>
          <w:lang w:val="en-GB"/>
        </w:rPr>
        <w:fldChar w:fldCharType="begin" w:fldLock="1"/>
      </w:r>
      <w:r w:rsidR="00597DD3" w:rsidRPr="00982789">
        <w:rPr>
          <w:rFonts w:ascii="Times New Roman" w:hAnsi="Times New Roman"/>
          <w:color w:val="000000"/>
          <w:sz w:val="24"/>
          <w:szCs w:val="24"/>
          <w:lang w:val="en-GB"/>
        </w:rPr>
        <w:instrText>ADDIN CSL_CITATION {"citationItems":[{"id":"ITEM-1","itemData":{"ISSN":"18234690","abstract":"Malaysia is a maritime country that is located north of the Equator. Hence, it is prone to monsoon changes all the time. Monsoon in Malaysia has contributed to a lot of wind-related disaster. Currently, the most alarming wind-related disaster would be coastal erosion. Although it is a natural phenomenon mainly caused by wave motion, the source of wave power is highly dependent on wind characteristic. This wind induced disaster has caused extensive financial loss and destruction of environment. Hence, this study was conducted to investigate the relationship between wind and coastal erosion in Peninsular Malaysia. The eroded locations were gathered by extensive review from prime media and mass media. They were analysed from the year 1984 to 2016 by using image layering technique. The changes in shoreline orientation were determined by observing the changes of the shoreline at a specific area. The wind directional distribution diagram was created using the data from the nearest meteorological station. Both of these parameters were compared and analysed. The result from the empirical investigation shows a good agreement between wind direction and shoreline orientation. Therefore, the shoreline orientation is highly influenced by the changes of wind characterization.","author":[{"dropping-particle":"","family":"Yanalagaran","given":"Ramesh","non-dropping-particle":"","parse-names":false,"suffix":""},{"dropping-particle":"","family":"Ramli","given":"Noram I.","non-dropping-particle":"","parse-names":false,"suffix":""}],"container-title":"Journal of Engineering Science and Technology","id":"ITEM-1","issue":"11","issued":{"date-parts":[["2018"]]},"page":"3677-3690","title":"Assessment of coastal erosion related to wind characteristics in peninsular Malaysia","type":"article-journal","volume":"13"},"uris":["http://www.mendeley.com/documents/?uuid=8aaa99cd-547e-4192-ac83-39a9a7b21afd"]}],"mendeley":{"formattedCitation":"(Yanalagaran &amp; Ramli, 2018)","manualFormatting":"Yanalagaran &amp; Ramli, (2018)","plainTextFormattedCitation":"(Yanalagaran &amp; Ramli, 2018)","previouslyFormattedCitation":"(Yanalagaran &amp; Ramli, 2018)"},"properties":{"noteIndex":0},"schema":"https://github.com/citation-style-language/schema/raw/master/csl-citation.json"}</w:instrText>
      </w:r>
      <w:r w:rsidR="00C221C0" w:rsidRPr="00982789">
        <w:rPr>
          <w:rFonts w:ascii="Times New Roman" w:hAnsi="Times New Roman"/>
          <w:color w:val="000000"/>
          <w:sz w:val="24"/>
          <w:szCs w:val="24"/>
          <w:lang w:val="en-GB"/>
        </w:rPr>
        <w:fldChar w:fldCharType="separate"/>
      </w:r>
      <w:r w:rsidR="00C221C0" w:rsidRPr="00982789">
        <w:rPr>
          <w:rFonts w:ascii="Times New Roman" w:hAnsi="Times New Roman"/>
          <w:noProof/>
          <w:color w:val="000000"/>
          <w:sz w:val="24"/>
          <w:szCs w:val="24"/>
          <w:lang w:val="en-GB"/>
        </w:rPr>
        <w:t>Yanalagaran &amp; Ramli (2018)</w:t>
      </w:r>
      <w:r w:rsidR="00C221C0" w:rsidRPr="00982789">
        <w:rPr>
          <w:rFonts w:ascii="Times New Roman" w:hAnsi="Times New Roman"/>
          <w:color w:val="000000"/>
          <w:sz w:val="24"/>
          <w:szCs w:val="24"/>
          <w:lang w:val="en-GB"/>
        </w:rPr>
        <w:fldChar w:fldCharType="end"/>
      </w:r>
      <w:r w:rsidR="00597DD3" w:rsidRPr="00982789">
        <w:rPr>
          <w:rFonts w:ascii="Times New Roman" w:hAnsi="Times New Roman"/>
          <w:color w:val="000000"/>
          <w:sz w:val="24"/>
          <w:szCs w:val="24"/>
          <w:lang w:val="en-GB"/>
        </w:rPr>
        <w:t xml:space="preserve"> </w:t>
      </w:r>
      <w:r w:rsidR="0089687A">
        <w:rPr>
          <w:rFonts w:ascii="Times New Roman" w:hAnsi="Times New Roman"/>
          <w:color w:val="000000"/>
          <w:sz w:val="24"/>
          <w:szCs w:val="24"/>
          <w:lang w:val="en-GB"/>
        </w:rPr>
        <w:t>discovered</w:t>
      </w:r>
      <w:r w:rsidR="00597DD3" w:rsidRPr="00982789">
        <w:rPr>
          <w:rFonts w:ascii="Times New Roman" w:hAnsi="Times New Roman"/>
          <w:color w:val="000000"/>
          <w:sz w:val="24"/>
          <w:szCs w:val="24"/>
          <w:lang w:val="en-GB"/>
        </w:rPr>
        <w:t xml:space="preserve"> that t</w:t>
      </w:r>
      <w:r w:rsidR="00374DBC" w:rsidRPr="00982789">
        <w:rPr>
          <w:rFonts w:ascii="Times New Roman" w:hAnsi="Times New Roman"/>
          <w:color w:val="000000"/>
          <w:sz w:val="24"/>
          <w:szCs w:val="24"/>
          <w:lang w:val="en-GB"/>
        </w:rPr>
        <w:t xml:space="preserve">he beaches on the east coast of Peninsular Malaysia </w:t>
      </w:r>
      <w:r w:rsidR="0089687A">
        <w:rPr>
          <w:rFonts w:ascii="Times New Roman" w:hAnsi="Times New Roman"/>
          <w:color w:val="000000"/>
          <w:sz w:val="24"/>
          <w:szCs w:val="24"/>
          <w:lang w:val="en-GB"/>
        </w:rPr>
        <w:t xml:space="preserve">are </w:t>
      </w:r>
      <w:r w:rsidR="00374DBC" w:rsidRPr="00982789">
        <w:rPr>
          <w:rFonts w:ascii="Times New Roman" w:hAnsi="Times New Roman"/>
          <w:color w:val="000000"/>
          <w:sz w:val="24"/>
          <w:szCs w:val="24"/>
          <w:lang w:val="en-GB"/>
        </w:rPr>
        <w:t xml:space="preserve">directly </w:t>
      </w:r>
      <w:r w:rsidR="00DA4B43">
        <w:rPr>
          <w:rFonts w:ascii="Times New Roman" w:hAnsi="Times New Roman"/>
          <w:color w:val="000000"/>
          <w:sz w:val="24"/>
          <w:szCs w:val="24"/>
          <w:lang w:val="en-GB"/>
        </w:rPr>
        <w:t>exposed</w:t>
      </w:r>
      <w:r w:rsidR="00374DBC" w:rsidRPr="00982789">
        <w:rPr>
          <w:rFonts w:ascii="Times New Roman" w:hAnsi="Times New Roman"/>
          <w:color w:val="000000"/>
          <w:sz w:val="24"/>
          <w:szCs w:val="24"/>
          <w:lang w:val="en-GB"/>
        </w:rPr>
        <w:t xml:space="preserve"> to the weather phenomenon</w:t>
      </w:r>
      <w:r w:rsidR="0089687A">
        <w:rPr>
          <w:rFonts w:ascii="Times New Roman" w:hAnsi="Times New Roman"/>
          <w:color w:val="000000"/>
          <w:sz w:val="24"/>
          <w:szCs w:val="24"/>
          <w:lang w:val="en-GB"/>
        </w:rPr>
        <w:t xml:space="preserve"> during the</w:t>
      </w:r>
      <w:r w:rsidR="00374DBC" w:rsidRPr="00982789">
        <w:rPr>
          <w:rFonts w:ascii="Times New Roman" w:hAnsi="Times New Roman"/>
          <w:color w:val="000000"/>
          <w:sz w:val="24"/>
          <w:szCs w:val="24"/>
          <w:lang w:val="en-GB"/>
        </w:rPr>
        <w:t xml:space="preserve"> northeast monsoon</w:t>
      </w:r>
      <w:r w:rsidR="0006386F">
        <w:rPr>
          <w:rFonts w:ascii="Times New Roman" w:hAnsi="Times New Roman"/>
          <w:color w:val="000000"/>
          <w:sz w:val="24"/>
          <w:szCs w:val="24"/>
          <w:lang w:val="en-GB"/>
        </w:rPr>
        <w:t>,</w:t>
      </w:r>
      <w:r w:rsidR="00374DBC" w:rsidRPr="00982789">
        <w:rPr>
          <w:rFonts w:ascii="Times New Roman" w:hAnsi="Times New Roman"/>
          <w:color w:val="000000"/>
          <w:sz w:val="24"/>
          <w:szCs w:val="24"/>
          <w:lang w:val="en-GB"/>
        </w:rPr>
        <w:t xml:space="preserve"> </w:t>
      </w:r>
      <w:r w:rsidR="0089687A">
        <w:rPr>
          <w:rFonts w:ascii="Times New Roman" w:hAnsi="Times New Roman"/>
          <w:color w:val="000000"/>
          <w:sz w:val="24"/>
          <w:szCs w:val="24"/>
          <w:lang w:val="en-GB"/>
        </w:rPr>
        <w:t xml:space="preserve">where </w:t>
      </w:r>
      <w:r w:rsidR="008C5A33" w:rsidRPr="00982789">
        <w:rPr>
          <w:rFonts w:ascii="Times New Roman" w:hAnsi="Times New Roman"/>
          <w:color w:val="000000"/>
          <w:sz w:val="24"/>
          <w:szCs w:val="24"/>
          <w:lang w:val="en-GB"/>
        </w:rPr>
        <w:t>large aggressiv</w:t>
      </w:r>
      <w:r w:rsidR="00374DBC" w:rsidRPr="00982789">
        <w:rPr>
          <w:rFonts w:ascii="Times New Roman" w:hAnsi="Times New Roman"/>
          <w:color w:val="000000"/>
          <w:sz w:val="24"/>
          <w:szCs w:val="24"/>
          <w:lang w:val="en-GB"/>
        </w:rPr>
        <w:t xml:space="preserve">e waves </w:t>
      </w:r>
      <w:r w:rsidR="0089687A">
        <w:rPr>
          <w:rFonts w:ascii="Times New Roman" w:hAnsi="Times New Roman"/>
          <w:color w:val="000000"/>
          <w:sz w:val="24"/>
          <w:szCs w:val="24"/>
          <w:lang w:val="en-GB"/>
        </w:rPr>
        <w:t xml:space="preserve">are </w:t>
      </w:r>
      <w:r w:rsidR="00374DBC" w:rsidRPr="00982789">
        <w:rPr>
          <w:rFonts w:ascii="Times New Roman" w:hAnsi="Times New Roman"/>
          <w:color w:val="000000"/>
          <w:sz w:val="24"/>
          <w:szCs w:val="24"/>
          <w:lang w:val="en-GB"/>
        </w:rPr>
        <w:t xml:space="preserve">capable of eroding </w:t>
      </w:r>
      <w:r w:rsidR="0089687A">
        <w:rPr>
          <w:rFonts w:ascii="Times New Roman" w:hAnsi="Times New Roman"/>
          <w:color w:val="000000"/>
          <w:sz w:val="24"/>
          <w:szCs w:val="24"/>
          <w:lang w:val="en-GB"/>
        </w:rPr>
        <w:t xml:space="preserve">the </w:t>
      </w:r>
      <w:r w:rsidR="00374DBC" w:rsidRPr="00982789">
        <w:rPr>
          <w:rFonts w:ascii="Times New Roman" w:hAnsi="Times New Roman"/>
          <w:color w:val="000000"/>
          <w:sz w:val="24"/>
          <w:szCs w:val="24"/>
          <w:lang w:val="en-GB"/>
        </w:rPr>
        <w:t>coastal zone</w:t>
      </w:r>
      <w:bookmarkStart w:id="2" w:name="_Hlk38722500"/>
      <w:r w:rsidR="004F43D3" w:rsidRPr="00982789">
        <w:rPr>
          <w:rFonts w:cs="Arial"/>
          <w:color w:val="000000"/>
          <w:lang w:val="ms-MY"/>
        </w:rPr>
        <w:t xml:space="preserve"> </w:t>
      </w:r>
      <w:r w:rsidR="004F43D3" w:rsidRPr="00982789">
        <w:rPr>
          <w:rFonts w:ascii="Times New Roman" w:hAnsi="Times New Roman"/>
          <w:color w:val="000000"/>
          <w:sz w:val="24"/>
          <w:lang w:val="ms-MY"/>
        </w:rPr>
        <w:t>(National Coastal Erosion Study, 2016</w:t>
      </w:r>
      <w:bookmarkEnd w:id="2"/>
      <w:r w:rsidR="004F43D3" w:rsidRPr="00982789">
        <w:rPr>
          <w:rFonts w:ascii="Times New Roman" w:hAnsi="Times New Roman"/>
          <w:color w:val="000000"/>
          <w:sz w:val="24"/>
          <w:lang w:val="ms-MY"/>
        </w:rPr>
        <w:t>)</w:t>
      </w:r>
      <w:r w:rsidR="004F43D3" w:rsidRPr="00982789">
        <w:rPr>
          <w:rFonts w:ascii="Times New Roman" w:hAnsi="Times New Roman"/>
          <w:color w:val="000000"/>
          <w:sz w:val="24"/>
          <w:szCs w:val="24"/>
          <w:lang w:val="en-GB"/>
        </w:rPr>
        <w:t>.</w:t>
      </w:r>
      <w:r w:rsidR="00374DBC" w:rsidRPr="00982789">
        <w:rPr>
          <w:rFonts w:ascii="Times New Roman" w:hAnsi="Times New Roman"/>
          <w:color w:val="000000"/>
          <w:sz w:val="24"/>
          <w:szCs w:val="24"/>
          <w:lang w:val="en-GB"/>
        </w:rPr>
        <w:t xml:space="preserve"> </w:t>
      </w:r>
      <w:r w:rsidR="0089687A">
        <w:rPr>
          <w:rFonts w:ascii="Times New Roman" w:hAnsi="Times New Roman"/>
          <w:color w:val="000000"/>
          <w:sz w:val="24"/>
          <w:szCs w:val="24"/>
          <w:lang w:val="en-GB"/>
        </w:rPr>
        <w:t>On the contrary,</w:t>
      </w:r>
      <w:r w:rsidR="00374DBC" w:rsidRPr="00982789">
        <w:rPr>
          <w:rFonts w:ascii="Times New Roman" w:hAnsi="Times New Roman"/>
          <w:color w:val="000000"/>
          <w:sz w:val="24"/>
          <w:szCs w:val="24"/>
          <w:lang w:val="en-GB"/>
        </w:rPr>
        <w:t xml:space="preserve"> in the west of Peninsular Malaysia </w:t>
      </w:r>
      <w:r w:rsidR="0089687A">
        <w:rPr>
          <w:rFonts w:ascii="Times New Roman" w:hAnsi="Times New Roman"/>
          <w:color w:val="000000"/>
          <w:sz w:val="24"/>
          <w:szCs w:val="24"/>
          <w:lang w:val="en-GB"/>
        </w:rPr>
        <w:t>the</w:t>
      </w:r>
      <w:r w:rsidR="00374DBC" w:rsidRPr="00982789">
        <w:rPr>
          <w:rFonts w:ascii="Times New Roman" w:hAnsi="Times New Roman"/>
          <w:color w:val="000000"/>
          <w:sz w:val="24"/>
          <w:szCs w:val="24"/>
          <w:lang w:val="en-GB"/>
        </w:rPr>
        <w:t xml:space="preserve"> wind and wave action are moderate and less aggressive and </w:t>
      </w:r>
      <w:r w:rsidR="0089687A">
        <w:rPr>
          <w:rFonts w:ascii="Times New Roman" w:hAnsi="Times New Roman"/>
          <w:color w:val="000000"/>
          <w:sz w:val="24"/>
          <w:szCs w:val="24"/>
          <w:lang w:val="en-GB"/>
        </w:rPr>
        <w:t xml:space="preserve">thus serve </w:t>
      </w:r>
      <w:r w:rsidR="00374DBC" w:rsidRPr="00982789">
        <w:rPr>
          <w:rFonts w:ascii="Times New Roman" w:hAnsi="Times New Roman"/>
          <w:color w:val="000000"/>
          <w:sz w:val="24"/>
          <w:szCs w:val="24"/>
          <w:lang w:val="en-GB"/>
        </w:rPr>
        <w:t xml:space="preserve">as corrosion agents rather than </w:t>
      </w:r>
      <w:r w:rsidR="008C5A33" w:rsidRPr="00982789">
        <w:rPr>
          <w:rFonts w:ascii="Times New Roman" w:hAnsi="Times New Roman"/>
          <w:color w:val="000000"/>
          <w:sz w:val="24"/>
          <w:szCs w:val="24"/>
          <w:lang w:val="en-GB"/>
        </w:rPr>
        <w:t xml:space="preserve">an </w:t>
      </w:r>
      <w:r w:rsidR="00374DBC" w:rsidRPr="00982789">
        <w:rPr>
          <w:rFonts w:ascii="Times New Roman" w:hAnsi="Times New Roman"/>
          <w:color w:val="000000"/>
          <w:sz w:val="24"/>
          <w:szCs w:val="24"/>
          <w:lang w:val="en-GB"/>
        </w:rPr>
        <w:t>agent of deposition</w:t>
      </w:r>
      <w:r w:rsidR="00025BAC" w:rsidRPr="00982789">
        <w:rPr>
          <w:rFonts w:ascii="Times New Roman" w:hAnsi="Times New Roman"/>
          <w:color w:val="000000"/>
          <w:sz w:val="24"/>
          <w:szCs w:val="24"/>
          <w:lang w:val="en-GB"/>
        </w:rPr>
        <w:t xml:space="preserve"> </w:t>
      </w:r>
      <w:r w:rsidR="00E21452" w:rsidRPr="00982789">
        <w:rPr>
          <w:rFonts w:ascii="Times New Roman" w:hAnsi="Times New Roman"/>
          <w:color w:val="000000"/>
          <w:sz w:val="24"/>
          <w:szCs w:val="24"/>
          <w:lang w:val="en-GB"/>
        </w:rPr>
        <w:fldChar w:fldCharType="begin" w:fldLock="1"/>
      </w:r>
      <w:r w:rsidR="00221BBD" w:rsidRPr="00982789">
        <w:rPr>
          <w:rFonts w:ascii="Times New Roman" w:hAnsi="Times New Roman"/>
          <w:color w:val="000000"/>
          <w:sz w:val="24"/>
          <w:szCs w:val="24"/>
          <w:lang w:val="en-GB"/>
        </w:rPr>
        <w:instrText>ADDIN CSL_CITATION {"citationItems":[{"id":"ITEM-1","itemData":{"DOI":"10.1109/BEIAC.2013.6560215","ISBN":"9781467359689","abstract":"Various local innovative armor units for coastal protection structure have been developed to mitigate and control serious coastal erosion problems. The armor units designed by researchers from several institutions in Malaysia include SAUH, SINE SLAB, L-Block and Labuan Block armor. These armor units were implemented to prevent critical erosion problems along various stretches of Malaysia's coastline. This paper discusses the site assessment that was conducted covering selected coastal protection projects along West Coast of Peninsular Malaysia to evaluate the performance level and identify concerns regarding these armor units. Initial condition of the armor units and the site location were identified and documented as the base condition for the performance evaluation. Comparisons were later made with current observation and findings. The breakage, displacement and settlement of the armor units were noted and any sign of accretion and erosion were also taken into consideration. Most of the armor units remain intact in their initial position especially SAUH and SINE-SLAB armor units. Corrosion of reinforcement steel bars was observed in most of the armor units as evidenced from the presence of brownish color substance at the concrete surface. This was caused by intrusion of salt water in the concrete through minor fractures and gaps. No major failure on the armor unit was observed during the site assessment indicating good structural stability as expected in their design life. Overall, the implemented schemes were observed to be performing successfully with occurrence of accretion at most of the sites. The findings and result from this site assessment are important as guidance for future research and other initiative to improve the current innovations. The up-to-date assessment are also critical to estimate further maintenance works to prevent major failure due to prolong exposure to damage that may lead to potentially high maintenance costs to local authorities and nearby residences. © 2013 IEEE.","author":[{"dropping-particle":"","family":"Hashim","given":"A. M.","non-dropping-particle":"","parse-names":false,"suffix":""},{"dropping-particle":"","family":"Noor","given":"N. D.M.","non-dropping-particle":"","parse-names":false,"suffix":""}],"container-title":"BEIAC 2013 - 2013 IEEE Business Engineering and Industrial Applications Colloquium","id":"ITEM-1","issued":{"date-parts":[["2013"]]},"page":"673-678","title":"Performance evaluation of innovative concrete armor unit for coastal protection structure","type":"article-journal"},"uris":["http://www.mendeley.com/documents/?uuid=b5e4ee56-3cf3-4677-8c16-641115d5be8b"]},{"id":"ITEM-2","itemData":{"DOI":"10.1080/14634980600721474","ISSN":"14634988","abstract":"Reclamation, a human activity that can transform an entire environment in a relatively short time, epitomizes one of the pinnacles of engineering achievement - creation of new landmass. As demonstrated by the construction of the Chek Lap Kok and Kansai airports in Hong Kong and Japan respectively, whole new islands can be created in this way and, in the process, landscapes, eco-systems and livelihoods could be altered. Considering the potential and major implications, reclamation projects call for a comprehensive assessment of environmental impacts ranging from the direct to the residual, and from the quantifiable to the intangible. Reclamation works have been carried out along Malaysia's coast since the 1950s but it was only in the 1990s that it has captured much public attention, and mostly, due to the conceptual proposals of several large scale reclamation plans along the coast of Peninsular Malaysia facing the Straits of Malacca. This chapter describes the history of erosion control and reclamation works in Malaysia and discusses the initiatives carried out to address the problems they pose. Copyright © 2006 AEHMS.","author":[{"dropping-particle":"","family":"Ghazali","given":"Nor Hisham M.","non-dropping-particle":"","parse-names":false,"suffix":""}],"container-title":"Aquatic Ecosystem Health and Management","id":"ITEM-2","issue":"2","issued":{"date-parts":[["2006"]]},"page":"237-247","title":"Coastal erosion and reclamation in Malaysia","type":"article-journal","volume":"9"},"uris":["http://www.mendeley.com/documents/?uuid=e17bd548-f91c-404f-aaed-4581c40696ee"]},{"id":"ITEM-3","itemData":{"ISSN":"2180-2491","abstract":"Land evaluation is the process of predicting the potential use of land on the basis of its attributes. It is necessary because land varies in its physical, social, economic, and geographic properties. It is essential to identify best land management practice as it is the key process for sound land use planning. The key objective of this study is to evaluate landuse/cover in the study area as the knowledge about land use and land cover has become increasingly important for the country?s plan to overcome the problems of haphazard, uncontrolled development, deteriorating environmental quality, loss of prime agricultural lands, destruction of important wetlands, and loss wildlife habitat. This study employs the integration of remote sensing and GIS technologies for landuse/cover evaluation based on the available natural resources. The study area is in Kuala Selangor district, located northwest of Selangor, Malaysia. In evaluating landuse for sustainable use of natural resources; several maps are taken as parameters. Landuse/cover map obtained from digital classification of SPOT 2005 data by supervised mode with maximum likelihood algorithm using necessary ground truth data. The information on the existing land use/land cover pattern and its spatial distribution is a pre-requisite for planning, utilization and formulation of policies and programmes for making any micro and macro-level developmental plan. The landuse/cover was classified into nine categories. The vegetation density using Normalized Differential Vegetation Index (NDVI) of Kuala Selangor was classified into five categories. These categories are very high (775.51 km2), high (182.61km2), moderate (67.07 km2), low (77.44 km2), and non vegetation areas (91.35 km2). Soil suitability map and soil suitability subclasses have been prepared to demonstrate how soil and land varies in its behaviour or suitability for specialised purposes. Three soil types are found in the study area including S2 (42%), S4 (45.63%) and S5 (12.37%). The chief purpose of the erosion risk map is to provide information to the planners so that prediction on average rates of erosion can be performed. Soil conservation strategy to reduce soil loss can also be planned in anticipation of erosion risk. Overlay analysis of landuse and landcover with the vegetation density, soil suitability and erosion risk have been presented. The actual distribution and area of the classes in all layers have been analysed.","author":[{"dropping-particle":"","family":"Mohammad","given":"Nedal A","non-dropping-particle":"","parse-names":false,"suffix":""},{"dropping-particle":"","family":"Sa","given":"Sharifah Mastura","non-dropping-particle":"","parse-names":false,"suffix":""},{"dropping-particle":"","family":"Akhir","given":"Johari Mat","non-dropping-particle":"","parse-names":false,"suffix":""}],"container-title":"Geografia - Malaysian Journal of Society and Space","id":"ITEM-3","issue":"1","issued":{"date-parts":[["2007"]]},"page":"1-19","title":"Land use evaluation for Kuala Selangor, Malaysia using remote sensing and GIS technologies","type":"article-journal","volume":"3"},"uris":["http://www.mendeley.com/documents/?uuid=594e943a-76ae-4935-87ac-9106892bfd98"]},{"id":"ITEM-4","itemData":{"ISSN":"22784543","abstract":"Coastal erosion phenomenal in the east coast of Peninsular Malaysia is getting worse for the past few years. This situation is likely to change not only the geographical of the area but also affects the local community's lifestyle and their identity. The purpose of this study is to create the population profile of the coastal erosion on the local community mainly on their identity and way of life. A survey was conducted on 400 households by using questionnaires and face to face interviews along the beach area from Tok Jembal to Batu Rakit which is around 3 km. The selected population also includes those people who have been and are currently experiencing this coastal erosion problem. This profiling data is also important because this selected population is the real population that fulfilled the criteria for studies related to coastal erosion, the community lifestyle and identity and especially related to psychological, emotional and social factors. In addition, the findings on the resilience and coping strategy of coastal erosion phenomena also indirectly illustrate the community lifestyle and their identity.","author":[{"dropping-particle":"","family":"Jaharudin","given":"Padli","non-dropping-particle":"","parse-names":false,"suffix":""},{"dropping-particle":"","family":"Kamarul","given":"M. D.","non-dropping-particle":"","parse-names":false,"suffix":""},{"dropping-particle":"","family":"Abu","given":"Talib Jasmi","non-dropping-particle":"","parse-names":false,"suffix":""},{"dropping-particle":"","family":"Haslina","given":"Musa","non-dropping-particle":"","parse-names":false,"suffix":""},{"dropping-particle":"","family":"Pravinassh","given":"R.","non-dropping-particle":"","parse-names":false,"suffix":""}],"container-title":"Disaster Advances","id":"ITEM-4","issue":"2","issued":{"date-parts":[["2019"]]},"page":"19-27","title":"Impact of coastal erosion on local community: Lifestyle and identity","type":"article-journal","volume":"12"},"uris":["http://www.mendeley.com/documents/?uuid=45878f73-ce8a-4751-9084-b34146066f5d"]},{"id":"ITEM-5","itemData":{"abstract":"Continuous mangrove ecosystem degradation and coastal erosion is observed along the coastline of Sungai Haji Dorani, (N 03038’36.6”; E 101000’37.3” to N 03038’37.9”; E 101000’34.0”) Selangor, Peninsular Malaysia. Foreshore mangrove plantation challenges below mean sea level are in progress in this high energy coast. There are interventions of gabion breakwaters and geo-textile tubes to alleviate the wave velocity striking the shore. The area between the breakwaters and coastline is chosen for mangrove plantation. The soil is fluid silt sludge with average clay, silt and sand proportion of 43.03 %, 351.8 % and 5.14 % respectively. The maximum height of the tide recorded onshore was 2.8 m and in the middle of the plantation area the height of the water flooding is ±3.5 daily during tides. Number of plant species on the SAUH concrete revetment is 43 with 12 mangrove species and on the fringe reference mangroves is 27 with 8 true mangrove species. This paper explains the method to identify the potential location for mangrove rehabilitation, possibility of establishing mangroves on the seafront in the chosen area and conservation of the existing strip with 14 mangrove species. Overall sediment accretion since May 2008 is ±0.0037cm per annum which is considerably negligible. Opening out the earthen bunds along the coastline is the actual solution for natural mangrove translocation and stabilization in this particular coastline, however, it is not practically possible. Hence, we have studied an alternative strategy of rehabilitating mangroves at the elevation of +0.5 m to 1m MSL along this shoreline and also in an engineered firm sediment filled zone. We propose carrying out hydrological restoration in the natural habitats for survival and further natural colonization of mangroves.","author":[{"dropping-particle":"","family":"Stanley","given":"Oswin D","non-dropping-particle":"","parse-names":false,"suffix":""},{"dropping-particle":"","family":"Lewis","given":"R. R.","non-dropping-particle":"","parse-names":false,"suffix":""}],"container-title":"Journal of Coastal Development","id":"ITEM-5","issue":"3","issued":{"date-parts":[["2009"]]},"page":"142-154","title":"Strategies for Mangrove Rehabilitation in an Eroded Coastline of Selangor, Peninsular Malaysia","type":"article-journal","volume":"12"},"uris":["http://www.mendeley.com/documents/?uuid=19a9366d-7f35-4a49-ba4c-08c852eca8e2"]}],"mendeley":{"formattedCitation":"(Ghazali, 2006; A. M. Hashim &amp; Noor, 2013; Jaharudin et al., 2019; Mohammad et al., 2007; Stanley &amp; Lewis, 2009)","plainTextFormattedCitation":"(Ghazali, 2006; A. M. Hashim &amp; Noor, 2013; Jaharudin et al., 2019; Mohammad et al., 2007; Stanley &amp; Lewis, 2009)","previouslyFormattedCitation":"(Ghazali, 2006; A. M. Hashim &amp; Noor, 2013; Jaharudin et al., 2019; Mohammad et al., 2007; Stanley &amp; Lewis, 2009)"},"properties":{"noteIndex":0},"schema":"https://github.com/citation-style-language/schema/raw/master/csl-citation.json"}</w:instrText>
      </w:r>
      <w:r w:rsidR="00E21452" w:rsidRPr="00982789">
        <w:rPr>
          <w:rFonts w:ascii="Times New Roman" w:hAnsi="Times New Roman"/>
          <w:color w:val="000000"/>
          <w:sz w:val="24"/>
          <w:szCs w:val="24"/>
          <w:lang w:val="en-GB"/>
        </w:rPr>
        <w:fldChar w:fldCharType="separate"/>
      </w:r>
      <w:r w:rsidR="00221BBD" w:rsidRPr="00982789">
        <w:rPr>
          <w:rFonts w:ascii="Times New Roman" w:hAnsi="Times New Roman"/>
          <w:noProof/>
          <w:color w:val="000000"/>
          <w:sz w:val="24"/>
          <w:szCs w:val="24"/>
          <w:lang w:val="en-GB"/>
        </w:rPr>
        <w:t>(Ghazali, 2006; Hashim &amp; Noor, 2013; Jaharudin et al., 2019; Mohammad et al., 2007; Stanley &amp; Lewis, 2009)</w:t>
      </w:r>
      <w:r w:rsidR="00E21452" w:rsidRPr="00982789">
        <w:rPr>
          <w:rFonts w:ascii="Times New Roman" w:hAnsi="Times New Roman"/>
          <w:color w:val="000000"/>
          <w:sz w:val="24"/>
          <w:szCs w:val="24"/>
          <w:lang w:val="en-GB"/>
        </w:rPr>
        <w:fldChar w:fldCharType="end"/>
      </w:r>
      <w:r w:rsidR="00374DBC" w:rsidRPr="00982789">
        <w:rPr>
          <w:rFonts w:ascii="Times New Roman" w:hAnsi="Times New Roman"/>
          <w:color w:val="000000"/>
          <w:sz w:val="24"/>
          <w:szCs w:val="24"/>
          <w:lang w:val="en-GB"/>
        </w:rPr>
        <w:t>.</w:t>
      </w:r>
      <w:r w:rsidR="00025BAC" w:rsidRPr="00982789">
        <w:rPr>
          <w:rFonts w:ascii="Times New Roman" w:hAnsi="Times New Roman"/>
          <w:color w:val="000000"/>
          <w:sz w:val="24"/>
          <w:szCs w:val="24"/>
          <w:lang w:val="en-GB"/>
        </w:rPr>
        <w:t xml:space="preserve"> </w:t>
      </w:r>
      <w:r w:rsidR="006E0248">
        <w:rPr>
          <w:rFonts w:ascii="Times New Roman" w:hAnsi="Times New Roman"/>
          <w:color w:val="000000"/>
          <w:sz w:val="24"/>
          <w:szCs w:val="24"/>
          <w:lang w:val="en-GB"/>
        </w:rPr>
        <w:t>T</w:t>
      </w:r>
      <w:r w:rsidR="00374DBC" w:rsidRPr="00982789">
        <w:rPr>
          <w:rFonts w:ascii="Times New Roman" w:hAnsi="Times New Roman"/>
          <w:color w:val="000000"/>
          <w:sz w:val="24"/>
          <w:szCs w:val="24"/>
          <w:lang w:val="en-GB"/>
        </w:rPr>
        <w:t xml:space="preserve">he beaches in Selangor are not </w:t>
      </w:r>
      <w:r w:rsidR="00170972">
        <w:rPr>
          <w:rFonts w:ascii="Times New Roman" w:hAnsi="Times New Roman"/>
          <w:color w:val="000000"/>
          <w:sz w:val="24"/>
          <w:szCs w:val="24"/>
          <w:lang w:val="en-GB"/>
        </w:rPr>
        <w:t>spared</w:t>
      </w:r>
      <w:r w:rsidR="00374DBC" w:rsidRPr="00982789">
        <w:rPr>
          <w:rFonts w:ascii="Times New Roman" w:hAnsi="Times New Roman"/>
          <w:color w:val="000000"/>
          <w:sz w:val="24"/>
          <w:szCs w:val="24"/>
          <w:lang w:val="en-GB"/>
        </w:rPr>
        <w:t xml:space="preserve"> from both the natural process of coastal erosion and deposition</w:t>
      </w:r>
      <w:r w:rsidR="00025BAC" w:rsidRPr="00982789">
        <w:rPr>
          <w:rFonts w:ascii="Times New Roman" w:hAnsi="Times New Roman"/>
          <w:color w:val="000000"/>
          <w:sz w:val="24"/>
          <w:szCs w:val="24"/>
          <w:lang w:val="en-GB"/>
        </w:rPr>
        <w:t xml:space="preserve"> </w:t>
      </w:r>
      <w:r w:rsidR="00C51DD4" w:rsidRPr="00982789">
        <w:rPr>
          <w:rFonts w:ascii="Times New Roman" w:hAnsi="Times New Roman"/>
          <w:color w:val="000000"/>
          <w:sz w:val="24"/>
          <w:szCs w:val="24"/>
          <w:lang w:val="en-GB"/>
        </w:rPr>
        <w:fldChar w:fldCharType="begin" w:fldLock="1"/>
      </w:r>
      <w:r w:rsidR="00C51DD4" w:rsidRPr="00982789">
        <w:rPr>
          <w:rFonts w:ascii="Times New Roman" w:hAnsi="Times New Roman"/>
          <w:color w:val="000000"/>
          <w:sz w:val="24"/>
          <w:szCs w:val="24"/>
          <w:lang w:val="en-GB"/>
        </w:rPr>
        <w:instrText>ADDIN CSL_CITATION {"citationItems":[{"id":"ITEM-1","itemData":{"DOI":"10.2112/si85-127.1","ISSN":"0749-0208","abstract":"ABSTRACT The existence of embayed beaches is pronounced along the coast of Peninsular Malaysia. The stability of such beaches is yet to be confirmed. The present study aims at investigating [...]","author":[{"dropping-particle":"","family":"Razak","given":"Mohd Shahrizal Ab","non-dropping-particle":"","parse-names":false,"suffix":""},{"dropping-particle":"","family":"Suryadi","given":"Franciscus Xaverius","non-dropping-particle":"","parse-names":false,"suffix":""},{"dropping-particle":"","family":"Jamaluddin","given":"Nurhamizah","non-dropping-particle":"","parse-names":false,"suffix":""},{"dropping-particle":"","family":"Nor","given":"Nur Ariffah Zaimah Mohd","non-dropping-particle":"","parse-names":false,"suffix":""}],"container-title":"Journal of Coastal Research","id":"ITEM-1","issued":{"date-parts":[["2018"]]},"page":"631-635","title":"Shoreline Planform Stability of Embayed Beaches Along the Malaysian Peninsular Coast","type":"article-journal","volume":"85"},"uris":["http://www.mendeley.com/documents/?uuid=71d93536-cec8-4766-8e4f-58667c50d85a"]},{"id":"ITEM-2","itemData":{"DOI":"10.1088/1755-1315/228/1/012023","ISSN":"17551315","abstract":"Sea level rise is one of the most concerning and costly effects of climate change that impacts the sustainable development of coastal areas. Malaysia, representing 13% of the total land area within 5 km of a coast, is threatened by the devastating impacts of sea level rise. This study attempts to highlight the current and potential impacts of sea level rise in several high risk coastal areas of Malaysia. Currently, coastal erosion and coastal flooding are the major effects of sea level rise impacting the important coastal infrastructure. The coast of Selangor and Batu Pahat experienced severe coastal erosion recording the total eroded area of 1878.5 hectares and 415.47 hectares respectively. Likewise, the coastal flooding in Johor coastal flood was damaging an estimated RM 0.35 billion worth of infrastructure and RM 2.4 billion of economic losses. In addition, one meter rise in sea level is expected to cause the loss of 180,000-hectare of agricultural land, 15%-20% of mangrove forests loss along the coastline. Among the selected high risk areas along the coast of Malaysia, Batu Pahat is estimated to experience 100% loss of the development area followed by Port Klang (40.67%), Kedah (38.57%), Kuala Terengganu (4.86%), Kota Kinabalu (4.46%) and Kuching (2.64%). The potential sea level rise will amplify the existing impacts and create new risks for coastal population and development. Thus, proper adaptation measures are necessary in order to reduce the adverse impacts and economic costs of sea level rise in Malaysia.","author":[{"dropping-particle":"","family":"Ehsan","given":"Sofia","non-dropping-particle":"","parse-names":false,"suffix":""},{"dropping-particle":"","family":"Ara Begum","given":"Rawshan","non-dropping-particle":"","parse-names":false,"suffix":""},{"dropping-particle":"","family":"Ghani Md Nor","given":"Nor","non-dropping-particle":"","parse-names":false,"suffix":""},{"dropping-particle":"","family":"Nizam Abdul Maulud","given":"Khairul","non-dropping-particle":"","parse-names":false,"suffix":""}],"container-title":"IOP Conference Series: Earth and Environmental Science","id":"ITEM-2","issue":"1","issued":{"date-parts":[["2019"]]},"title":"Current and potential impacts of sea level rise in the coastal areas of Malaysia","type":"article-journal","volume":"228"},"uris":["http://www.mendeley.com/documents/?uuid=fd7c085f-be6c-4b83-bcde-9515edfd0380"]},{"id":"ITEM-3","itemData":{"DOI":"10.1088/1742-6596/852/1/012031","ISSN":"17426596","abstract":"Nowadays, coastal zones are facing shoreline changes that stemming from natural and anthropogenic effect. The process of erosion and accretion will affect the physical environment of the shoreline. Therefore, the study of shoreline changes is important to identify the patterns of changes over time. The rapid growth of technology nowadays has facilitated the study of shoreline changes. Geographical Information System (GIS) alongside Remote Sensing (RS) technology is a useful tool to study these changes due to its ability to generate information, monitoring, analysis and prediction of the shoreline changes. Hence, the future projection of the trend for a specific coastal area can be done effectively. This study investigates the impact of shoreline changes to the community in Selangor area which mainly focus on the physical aspects. This study presents preliminary result using satellite image from SPOT 5 to identify the shoreline changes from the year 1984 to 2013 at Selangor coastal area. Extraction of shoreline from satellite image is vital to analyze the erosion and accretion along the shoreline area. This study shows that a shoreline change for the whole area is a categorized as a medium case. The total eroded and accretion of Selangor area from 1984 to 2013 is 2558 hectares and 2583 hectares respectively. As a result, Kapar, Jugra, Telok Panglima Garang and Kelanang are categorized as high risk erosion area. Shoreline changes analysis provides essential information to determine on the shoreline changes trends. Therefore, the results of this study can be used as essential information for conservation and preservation of coastal zone management.","author":[{"dropping-particle":"","family":"Selamat","given":"S. N.","non-dropping-particle":"","parse-names":false,"suffix":""},{"dropping-particle":"","family":"Abdul Maulud","given":"K. N.","non-dropping-particle":"","parse-names":false,"suffix":""},{"dropping-particle":"","family":"Jaafar","given":"O.","non-dropping-particle":"","parse-names":false,"suffix":""},{"dropping-particle":"","family":"Ahmad","given":"H.","non-dropping-particle":"","parse-names":false,"suffix":""}],"container-title":"Journal of Physics: Conference Series","id":"ITEM-3","issue":"1","issued":{"date-parts":[["2017"]]},"title":"Extraction of shoreline changes in Selangor coastal area using GIS and remote sensing techniques","type":"article-journal","volume":"852"},"uris":["http://www.mendeley.com/documents/?uuid=c7433304-d1b7-4ffb-ac0f-10ca01e6adda"]}],"mendeley":{"formattedCitation":"(Ehsan et al., 2019; Razak et al., 2018; Selamat et al., 2017)","plainTextFormattedCitation":"(Ehsan et al., 2019; Razak et al., 2018; Selamat et al., 2017)","previouslyFormattedCitation":"(Ehsan et al., 2019; Razak et al., 2018; Selamat et al., 2017)"},"properties":{"noteIndex":0},"schema":"https://github.com/citation-style-language/schema/raw/master/csl-citation.json"}</w:instrText>
      </w:r>
      <w:r w:rsidR="00C51DD4" w:rsidRPr="00982789">
        <w:rPr>
          <w:rFonts w:ascii="Times New Roman" w:hAnsi="Times New Roman"/>
          <w:color w:val="000000"/>
          <w:sz w:val="24"/>
          <w:szCs w:val="24"/>
          <w:lang w:val="en-GB"/>
        </w:rPr>
        <w:fldChar w:fldCharType="separate"/>
      </w:r>
      <w:r w:rsidR="00C51DD4" w:rsidRPr="00982789">
        <w:rPr>
          <w:rFonts w:ascii="Times New Roman" w:hAnsi="Times New Roman"/>
          <w:noProof/>
          <w:color w:val="000000"/>
          <w:sz w:val="24"/>
          <w:szCs w:val="24"/>
          <w:lang w:val="en-GB"/>
        </w:rPr>
        <w:t>(Ehsan et al., 2019; Razak et al., 2018; Selamat et al., 2017)</w:t>
      </w:r>
      <w:r w:rsidR="00C51DD4" w:rsidRPr="00982789">
        <w:rPr>
          <w:rFonts w:ascii="Times New Roman" w:hAnsi="Times New Roman"/>
          <w:color w:val="000000"/>
          <w:sz w:val="24"/>
          <w:szCs w:val="24"/>
          <w:lang w:val="en-GB"/>
        </w:rPr>
        <w:fldChar w:fldCharType="end"/>
      </w:r>
      <w:r w:rsidR="00374DBC" w:rsidRPr="00982789">
        <w:rPr>
          <w:rFonts w:ascii="Times New Roman" w:hAnsi="Times New Roman"/>
          <w:color w:val="000000"/>
          <w:sz w:val="24"/>
          <w:szCs w:val="24"/>
          <w:lang w:val="en-GB"/>
        </w:rPr>
        <w:t>. As one of the most developed state</w:t>
      </w:r>
      <w:r w:rsidR="0006386F">
        <w:rPr>
          <w:rFonts w:ascii="Times New Roman" w:hAnsi="Times New Roman"/>
          <w:color w:val="000000"/>
          <w:sz w:val="24"/>
          <w:szCs w:val="24"/>
          <w:lang w:val="en-GB"/>
        </w:rPr>
        <w:t>s</w:t>
      </w:r>
      <w:r w:rsidR="00374DBC" w:rsidRPr="00982789">
        <w:rPr>
          <w:rFonts w:ascii="Times New Roman" w:hAnsi="Times New Roman"/>
          <w:color w:val="000000"/>
          <w:sz w:val="24"/>
          <w:szCs w:val="24"/>
          <w:lang w:val="en-GB"/>
        </w:rPr>
        <w:t xml:space="preserve"> in Malaysia, Selangor </w:t>
      </w:r>
      <w:r w:rsidR="00170972">
        <w:rPr>
          <w:rFonts w:ascii="Times New Roman" w:hAnsi="Times New Roman"/>
          <w:color w:val="000000"/>
          <w:sz w:val="24"/>
          <w:szCs w:val="24"/>
          <w:lang w:val="en-GB"/>
        </w:rPr>
        <w:t>go</w:t>
      </w:r>
      <w:r w:rsidR="007708F0">
        <w:rPr>
          <w:rFonts w:ascii="Times New Roman" w:hAnsi="Times New Roman"/>
          <w:color w:val="000000"/>
          <w:sz w:val="24"/>
          <w:szCs w:val="24"/>
          <w:lang w:val="en-GB"/>
        </w:rPr>
        <w:t>es</w:t>
      </w:r>
      <w:r w:rsidR="00170972">
        <w:rPr>
          <w:rFonts w:ascii="Times New Roman" w:hAnsi="Times New Roman"/>
          <w:color w:val="000000"/>
          <w:sz w:val="24"/>
          <w:szCs w:val="24"/>
          <w:lang w:val="en-GB"/>
        </w:rPr>
        <w:t xml:space="preserve"> through</w:t>
      </w:r>
      <w:r w:rsidR="00374DBC" w:rsidRPr="00982789">
        <w:rPr>
          <w:rFonts w:ascii="Times New Roman" w:hAnsi="Times New Roman"/>
          <w:color w:val="000000"/>
          <w:sz w:val="24"/>
          <w:szCs w:val="24"/>
          <w:lang w:val="en-GB"/>
        </w:rPr>
        <w:t xml:space="preserve"> a very rapid development process. </w:t>
      </w:r>
      <w:r w:rsidR="00170972">
        <w:rPr>
          <w:rFonts w:ascii="Times New Roman" w:hAnsi="Times New Roman"/>
          <w:color w:val="000000"/>
          <w:sz w:val="24"/>
          <w:szCs w:val="24"/>
          <w:lang w:val="en-GB"/>
        </w:rPr>
        <w:t>The change in l</w:t>
      </w:r>
      <w:r w:rsidR="00374DBC" w:rsidRPr="00982789">
        <w:rPr>
          <w:rFonts w:ascii="Times New Roman" w:hAnsi="Times New Roman"/>
          <w:color w:val="000000"/>
          <w:sz w:val="24"/>
          <w:szCs w:val="24"/>
          <w:lang w:val="en-GB"/>
        </w:rPr>
        <w:t>and use occur</w:t>
      </w:r>
      <w:r w:rsidR="0006386F">
        <w:rPr>
          <w:rFonts w:ascii="Times New Roman" w:hAnsi="Times New Roman"/>
          <w:color w:val="000000"/>
          <w:sz w:val="24"/>
          <w:szCs w:val="24"/>
          <w:lang w:val="en-GB"/>
        </w:rPr>
        <w:t>s</w:t>
      </w:r>
      <w:r w:rsidR="00374DBC" w:rsidRPr="00982789">
        <w:rPr>
          <w:rFonts w:ascii="Times New Roman" w:hAnsi="Times New Roman"/>
          <w:color w:val="000000"/>
          <w:sz w:val="24"/>
          <w:szCs w:val="24"/>
          <w:lang w:val="en-GB"/>
        </w:rPr>
        <w:t xml:space="preserve"> rapidly</w:t>
      </w:r>
      <w:r w:rsidR="00170972">
        <w:rPr>
          <w:rFonts w:ascii="Times New Roman" w:hAnsi="Times New Roman"/>
          <w:color w:val="000000"/>
          <w:sz w:val="24"/>
          <w:szCs w:val="24"/>
          <w:lang w:val="en-GB"/>
        </w:rPr>
        <w:t>,</w:t>
      </w:r>
      <w:r w:rsidR="00374DBC" w:rsidRPr="00982789">
        <w:rPr>
          <w:rFonts w:ascii="Times New Roman" w:hAnsi="Times New Roman"/>
          <w:color w:val="000000"/>
          <w:sz w:val="24"/>
          <w:szCs w:val="24"/>
          <w:lang w:val="en-GB"/>
        </w:rPr>
        <w:t xml:space="preserve"> and </w:t>
      </w:r>
      <w:r w:rsidR="00170972">
        <w:rPr>
          <w:rFonts w:ascii="Times New Roman" w:hAnsi="Times New Roman"/>
          <w:color w:val="000000"/>
          <w:sz w:val="24"/>
          <w:szCs w:val="24"/>
          <w:lang w:val="en-GB"/>
        </w:rPr>
        <w:t>this has the effect of removing the eroded sediments</w:t>
      </w:r>
      <w:r w:rsidR="00374DBC" w:rsidRPr="00982789">
        <w:rPr>
          <w:rFonts w:ascii="Times New Roman" w:hAnsi="Times New Roman"/>
          <w:color w:val="000000"/>
          <w:sz w:val="24"/>
          <w:szCs w:val="24"/>
          <w:lang w:val="en-GB"/>
        </w:rPr>
        <w:t xml:space="preserve"> into the river system that flows </w:t>
      </w:r>
      <w:r w:rsidR="006E0248" w:rsidRPr="00982789">
        <w:rPr>
          <w:rFonts w:ascii="Times New Roman" w:hAnsi="Times New Roman"/>
          <w:color w:val="000000"/>
          <w:sz w:val="24"/>
          <w:szCs w:val="24"/>
          <w:lang w:val="en-GB"/>
        </w:rPr>
        <w:t>straight</w:t>
      </w:r>
      <w:r w:rsidR="00374DBC" w:rsidRPr="00982789">
        <w:rPr>
          <w:rFonts w:ascii="Times New Roman" w:hAnsi="Times New Roman"/>
          <w:color w:val="000000"/>
          <w:sz w:val="24"/>
          <w:szCs w:val="24"/>
          <w:lang w:val="en-GB"/>
        </w:rPr>
        <w:t xml:space="preserve"> into the Straits of Malacca. </w:t>
      </w:r>
    </w:p>
    <w:p w:rsidR="004E29CA" w:rsidRPr="00982789" w:rsidRDefault="00025BAC" w:rsidP="0006386F">
      <w:pPr>
        <w:spacing w:after="0" w:line="240" w:lineRule="auto"/>
        <w:ind w:firstLine="720"/>
        <w:jc w:val="both"/>
        <w:rPr>
          <w:rFonts w:ascii="Times New Roman" w:hAnsi="Times New Roman"/>
          <w:color w:val="000000"/>
          <w:sz w:val="24"/>
          <w:szCs w:val="24"/>
          <w:lang w:val="en-GB"/>
        </w:rPr>
      </w:pPr>
      <w:r w:rsidRPr="00982789">
        <w:rPr>
          <w:rFonts w:ascii="Times New Roman" w:hAnsi="Times New Roman"/>
          <w:color w:val="000000"/>
          <w:sz w:val="24"/>
          <w:szCs w:val="24"/>
          <w:lang w:val="en-GB"/>
        </w:rPr>
        <w:t xml:space="preserve">Most </w:t>
      </w:r>
      <w:r w:rsidR="00C51DD4" w:rsidRPr="00982789">
        <w:rPr>
          <w:rFonts w:ascii="Times New Roman" w:hAnsi="Times New Roman"/>
          <w:color w:val="000000"/>
          <w:sz w:val="24"/>
          <w:szCs w:val="24"/>
          <w:lang w:val="en-GB"/>
        </w:rPr>
        <w:t>shoreline</w:t>
      </w:r>
      <w:r w:rsidR="00C572B8" w:rsidRPr="00982789">
        <w:rPr>
          <w:rFonts w:ascii="Times New Roman" w:hAnsi="Times New Roman"/>
          <w:color w:val="000000"/>
          <w:sz w:val="24"/>
          <w:szCs w:val="24"/>
          <w:lang w:val="en-GB"/>
        </w:rPr>
        <w:t xml:space="preserve"> changes </w:t>
      </w:r>
      <w:r w:rsidR="00EC31A1">
        <w:rPr>
          <w:rFonts w:ascii="Times New Roman" w:hAnsi="Times New Roman"/>
          <w:color w:val="000000"/>
          <w:sz w:val="24"/>
          <w:szCs w:val="24"/>
          <w:lang w:val="en-GB"/>
        </w:rPr>
        <w:t>are regarded</w:t>
      </w:r>
      <w:r w:rsidR="00C572B8" w:rsidRPr="00982789">
        <w:rPr>
          <w:rFonts w:ascii="Times New Roman" w:hAnsi="Times New Roman"/>
          <w:color w:val="000000"/>
          <w:sz w:val="24"/>
          <w:szCs w:val="24"/>
          <w:lang w:val="en-GB"/>
        </w:rPr>
        <w:t xml:space="preserve"> as a </w:t>
      </w:r>
      <w:r w:rsidR="00C51DD4" w:rsidRPr="00982789">
        <w:rPr>
          <w:rFonts w:ascii="Times New Roman" w:hAnsi="Times New Roman"/>
          <w:color w:val="000000"/>
          <w:sz w:val="24"/>
          <w:szCs w:val="24"/>
          <w:lang w:val="en-GB"/>
        </w:rPr>
        <w:t>major dynamic change</w:t>
      </w:r>
      <w:r w:rsidR="00C572B8" w:rsidRPr="00982789">
        <w:rPr>
          <w:rFonts w:ascii="Times New Roman" w:hAnsi="Times New Roman"/>
          <w:color w:val="000000"/>
          <w:sz w:val="24"/>
          <w:szCs w:val="24"/>
          <w:lang w:val="en-GB"/>
        </w:rPr>
        <w:t xml:space="preserve"> in coastal areas </w:t>
      </w:r>
      <w:r w:rsidR="00C51DD4" w:rsidRPr="00982789">
        <w:rPr>
          <w:rFonts w:ascii="Times New Roman" w:hAnsi="Times New Roman"/>
          <w:color w:val="000000"/>
          <w:sz w:val="24"/>
          <w:szCs w:val="24"/>
          <w:lang w:val="en-GB"/>
        </w:rPr>
        <w:fldChar w:fldCharType="begin" w:fldLock="1"/>
      </w:r>
      <w:r w:rsidR="00C51DD4" w:rsidRPr="00982789">
        <w:rPr>
          <w:rFonts w:ascii="Times New Roman" w:hAnsi="Times New Roman"/>
          <w:color w:val="000000"/>
          <w:sz w:val="24"/>
          <w:szCs w:val="24"/>
          <w:lang w:val="en-GB"/>
        </w:rPr>
        <w:instrText>ADDIN CSL_CITATION {"citationItems":[{"id":"ITEM-1","itemData":{"DOI":"10.1088/1742-6596/852/1/012031","ISSN":"17426596","abstract":"Nowadays, coastal zones are facing shoreline changes that stemming from natural and anthropogenic effect. The process of erosion and accretion will affect the physical environment of the shoreline. Therefore, the study of shoreline changes is important to identify the patterns of changes over time. The rapid growth of technology nowadays has facilitated the study of shoreline changes. Geographical Information System (GIS) alongside Remote Sensing (RS) technology is a useful tool to study these changes due to its ability to generate information, monitoring, analysis and prediction of the shoreline changes. Hence, the future projection of the trend for a specific coastal area can be done effectively. This study investigates the impact of shoreline changes to the community in Selangor area which mainly focus on the physical aspects. This study presents preliminary result using satellite image from SPOT 5 to identify the shoreline changes from the year 1984 to 2013 at Selangor coastal area. Extraction of shoreline from satellite image is vital to analyze the erosion and accretion along the shoreline area. This study shows that a shoreline change for the whole area is a categorized as a medium case. The total eroded and accretion of Selangor area from 1984 to 2013 is 2558 hectares and 2583 hectares respectively. As a result, Kapar, Jugra, Telok Panglima Garang and Kelanang are categorized as high risk erosion area. Shoreline changes analysis provides essential information to determine on the shoreline changes trends. Therefore, the results of this study can be used as essential information for conservation and preservation of coastal zone management.","author":[{"dropping-particle":"","family":"Selamat","given":"S. N.","non-dropping-particle":"","parse-names":false,"suffix":""},{"dropping-particle":"","family":"Abdul Maulud","given":"K. N.","non-dropping-particle":"","parse-names":false,"suffix":""},{"dropping-particle":"","family":"Jaafar","given":"O.","non-dropping-particle":"","parse-names":false,"suffix":""},{"dropping-particle":"","family":"Ahmad","given":"H.","non-dropping-particle":"","parse-names":false,"suffix":""}],"container-title":"Journal of Physics: Conference Series","id":"ITEM-1","issue":"1","issued":{"date-parts":[["2017"]]},"title":"Extraction of shoreline changes in Selangor coastal area using GIS and remote sensing techniques","type":"article-journal","volume":"852"},"uris":["http://www.mendeley.com/documents/?uuid=c7433304-d1b7-4ffb-ac0f-10ca01e6adda"]},{"id":"ITEM-2","itemData":{"abstract":"Coastal area is one of the very dynamic landscapes where erosion and deposition processes always occur. Therefore, a study is been conducted to detect changes of coastline caused by both processes at Carey Island-Morib coast. Geospatial technology that involved the use of GIS and satellite imagery had been apply in this study. Data sources are topography map of 1974 and SPOT image of 2008. The results show that coastal erosion process was dominant in Carey Island, while deposition process was the case for Morib coast. The average value of eroded distance is higher than the average value of deposited distance, which is 170 and 157 m, respectively. Coastal erosion process in Carey Island could be relate to the movement of big ships along Malacca Strait and Port Klang that is capable of producing big waves and eroding energy. Meanwhile deposition process in Morib coast could be relate to the transfer of land sediment to the estuary and along the coast by low-energy wave. These findings should be support with fieldwork study that could verify the effectiveness of coastal geomorphologic agents and the impact of human activities on land in influencing the changes of coastline in Carey Island-Morib coasts.","author":[{"dropping-particle":"","family":"Rameli","given":"Nor Lita FadiLah","non-dropping-particle":"","parse-names":false,"suffix":""},{"dropping-particle":"","family":"Jaafar","given":"Mokhtar","non-dropping-particle":"","parse-names":false,"suffix":""}],"container-title":"International Journal of the Malay World and Civilisation (Jurnal Antarabangsa Alam dan Tamadun Melayu)","id":"ITEM-2","issue":"2","issued":{"date-parts":[["2018"]]},"page":"17-22","title":"Detecting coastline changes use GIS geospatial techniques in Island Carey- Morib Coast, Selangor, Malaysia","type":"article-journal","volume":"6"},"uris":["http://www.mendeley.com/documents/?uuid=526d28d7-a751-432d-8eb4-ccd373e21006"]},{"id":"ITEM-3","itemData":{"DOI":"10.14419/ijet.v7i3.14.16883","abstract":"The coast zone is one of the most fragile area in Malaysia and can be affected easily due to environmental threats. This study mainly focuses on analysis impact of shoreline changes on coastal development using Geographical Information System (GIS) approach to produce geospatial visualization and identify the changes areas along Sabak Bernam to Kuala Selangor. This study evaluates the shoreline changes using topographic maps in 1993 and SPOT 5 satellite images in 2013. The major findings of this study were the highest impact that caused by erosion was from Sungai Burung to Sungai Panchang Bedena and the development that have been affected in this area for 5 years (2018) and 10 years (2023) ahead were residential area, school and aquaculture activities. However, the lowest impact of erosion was occurred from Sungai Nipah to Sungai Nibong and there was no development affected in the year 2018 till 2023. The results obtained from this study are very important for the government’s future policy and the development strategy along coastal area and at the same time it helping in dealing with the phenomenon of sea level rise and climate change.  ","author":[{"dropping-particle":"","family":"Mohd Azharn","given":"Madihah","non-dropping-particle":"","parse-names":false,"suffix":""},{"dropping-particle":"","family":"Nizam Abdul Maulud","given":"Khairul","non-dropping-particle":"","parse-names":false,"suffix":""},{"dropping-particle":"","family":"Norsakinah Selamat","given":"Siti","non-dropping-particle":"","parse-names":false,"suffix":""},{"dropping-particle":"","family":"Firoz Khan","given":"Md","non-dropping-particle":"","parse-names":false,"suffix":""},{"dropping-particle":"","family":"Jaafar","given":"Othman","non-dropping-particle":"","parse-names":false,"suffix":""},{"dropping-particle":"","family":"Shafrina Wan Mohd Jaafar","given":"Wan","non-dropping-particle":"","parse-names":false,"suffix":""},{"dropping-particle":"","family":"Mastura Syed Abdullah","given":"Sharifah","non-dropping-particle":"","parse-names":false,"suffix":""},{"dropping-particle":"","family":"Ekhwan Toriman","given":"Mohd","non-dropping-particle":"","parse-names":false,"suffix":""},{"dropping-particle":"","family":"Khairul Amri Kamarudin","given":"Mohd","non-dropping-particle":"","parse-names":false,"suffix":""},{"dropping-particle":"","family":"Barzani Gasim","given":"Muhammad","non-dropping-particle":"","parse-names":false,"suffix":""},{"dropping-particle":"","family":"Juahir","given":"Hafizan","non-dropping-particle":"","parse-names":false,"suffix":""}],"container-title":"International Journal of Engineering &amp; Technology","id":"ITEM-3","issue":"3.14","issued":{"date-parts":[["2018"]]},"page":"191","title":"Impact of Shoreline Changes to the Coastal Development","type":"article-journal","volume":"7"},"uris":["http://www.mendeley.com/documents/?uuid=0b9d9365-91d9-473b-989a-b33a7de0ec95"]},{"id":"ITEM-4","itemData":{"DOI":"10.1016/j.ocecoaman.2019.104948","ISSN":"09645691","abstract":"Climate change is having a profound impact on most coastal regions around the world. Sea Level Rise (SLR) has exposed the coastal regions to various threats, such as inundation and erosion, which consequently influence the coastal environments. The main objective of this study is to assess the coastal vulnerability index (CVI) of the Pahang coast. This CVI comprises six variables, i.e. coastal geomorphology, coastal slope, rate of erosion and accretion, mean significant wave height, mean tidal range and rate of sea level rise. The vulnerability levels for 18 management units along the Cherating-Pekan coast are classified into five vulnerability rankings: very low, low, moderate, high and very high, based on the rating values of the above mentioned parameters. The findings indicated that two areas, namely Tjg Payang - Sg Balok and Cheruk Paloh - Kuala Pahang were categorized as high vulnerability level with 97.22% and 91.67% respectively. Meanwhile, 5.56% and 22.22% of the 87 km Cherating-Pekan coastline has low and very low vulnerability. Furthermore, the CVI values of 33.33% and 27.78% represent the high and moderate vulnerability category, respectively. Finally, the outcome of this study provides a comprehensive framework which can be used by researchers, decision makers and relevant authorities to formulate and implement mitigation and adaptation measures in an effort to address the impacts of climate change on coastal regions.","author":[{"dropping-particle":"","family":"Mohd","given":"Fazly Amri","non-dropping-particle":"","parse-names":false,"suffix":""},{"dropping-particle":"","family":"Abdul Maulud","given":"Khairul Nizam","non-dropping-particle":"","parse-names":false,"suffix":""},{"dropping-particle":"","family":"Karim","given":"Othman A.","non-dropping-particle":"","parse-names":false,"suffix":""},{"dropping-particle":"","family":"Begum","given":"Rawshan Ara","non-dropping-particle":"","parse-names":false,"suffix":""},{"dropping-particle":"","family":"Awang","given":"Nor Aslinda","non-dropping-particle":"","parse-names":false,"suffix":""},{"dropping-particle":"","family":"Ahmad","given":"Anizawati","non-dropping-particle":"","parse-names":false,"suffix":""},{"dropping-particle":"","family":"Wan Mohamed Azhary","given":"Wan Ahmad Hafiz","non-dropping-particle":"","parse-names":false,"suffix":""},{"dropping-particle":"","family":"Kamarudin","given":"Mohd Khairul Amri","non-dropping-particle":"","parse-names":false,"suffix":""},{"dropping-particle":"","family":"Jaafar","given":"Mokhtar","non-dropping-particle":"","parse-names":false,"suffix":""},{"dropping-particle":"","family":"Wan Mohtar","given":"Wan Hanna Melini","non-dropping-particle":"","parse-names":false,"suffix":""}],"container-title":"Ocean and Coastal Management","id":"ITEM-4","issue":"February","issued":{"date-parts":[["2019"]]},"title":"Comprehensive coastal vulnerability assessment and adaptation for Cherating-Pekan coast, Pahang, Malaysia","type":"article-journal","volume":"182"},"uris":["http://www.mendeley.com/documents/?uuid=6f8b2fbb-ab29-4082-8c7b-42f6780c67fc"]},{"id":"ITEM-5","itemData":{"DOI":"10.1088/1755-1315/228/1/012023","ISSN":"17551315","abstract":"Sea level rise is one of the most concerning and costly effects of climate change that impacts the sustainable development of coastal areas. Malaysia, representing 13% of the total land area within 5 km of a coast, is threatened by the devastating impacts of sea level rise. This study attempts to highlight the current and potential impacts of sea level rise in several high risk coastal areas of Malaysia. Currently, coastal erosion and coastal flooding are the major effects of sea level rise impacting the important coastal infrastructure. The coast of Selangor and Batu Pahat experienced severe coastal erosion recording the total eroded area of 1878.5 hectares and 415.47 hectares respectively. Likewise, the coastal flooding in Johor coastal flood was damaging an estimated RM 0.35 billion worth of infrastructure and RM 2.4 billion of economic losses. In addition, one meter rise in sea level is expected to cause the loss of 180,000-hectare of agricultural land, 15%-20% of mangrove forests loss along the coastline. Among the selected high risk areas along the coast of Malaysia, Batu Pahat is estimated to experience 100% loss of the development area followed by Port Klang (40.67%), Kedah (38.57%), Kuala Terengganu (4.86%), Kota Kinabalu (4.46%) and Kuching (2.64%). The potential sea level rise will amplify the existing impacts and create new risks for coastal population and development. Thus, proper adaptation measures are necessary in order to reduce the adverse impacts and economic costs of sea level rise in Malaysia.","author":[{"dropping-particle":"","family":"Ehsan","given":"Sofia","non-dropping-particle":"","parse-names":false,"suffix":""},{"dropping-particle":"","family":"Ara Begum","given":"Rawshan","non-dropping-particle":"","parse-names":false,"suffix":""},{"dropping-particle":"","family":"Ghani Md Nor","given":"Nor","non-dropping-particle":"","parse-names":false,"suffix":""},{"dropping-particle":"","family":"Nizam Abdul Maulud","given":"Khairul","non-dropping-particle":"","parse-names":false,"suffix":""}],"container-title":"IOP Conference Series: Earth and Environmental Science","id":"ITEM-5","issue":"1","issued":{"date-parts":[["2019"]]},"title":"Current and potential impacts of sea level rise in the coastal areas of Malaysia","type":"article-journal","volume":"228"},"uris":["http://www.mendeley.com/documents/?uuid=fd7c085f-be6c-4b83-bcde-9515edfd0380"]},{"id":"ITEM-6","itemData":{"abstract":"Continuous mangrove ecosystem degradation and coastal erosion is observed along the coastline of Sungai Haji Dorani, (N 03038’36.6”; E 101000’37.3” to N 03038’37.9”; E 101000’34.0”) Selangor, Peninsular Malaysia. Foreshore mangrove plantation challenges below mean sea level are in progress in this high energy coast. There are interventions of gabion breakwaters and geo-textile tubes to alleviate the wave velocity striking the shore. The area between the breakwaters and coastline is chosen for mangrove plantation. The soil is fluid silt sludge with average clay, silt and sand proportion of 43.03 %, 351.8 % and 5.14 % respectively. The maximum height of the tide recorded onshore was 2.8 m and in the middle of the plantation area the height of the water flooding is ±3.5 daily during tides. Number of plant species on the SAUH concrete revetment is 43 with 12 mangrove species and on the fringe reference mangroves is 27 with 8 true mangrove species. This paper explains the method to identify the potential location for mangrove rehabilitation, possibility of establishing mangroves on the seafront in the chosen area and conservation of the existing strip with 14 mangrove species. Overall sediment accretion since May 2008 is ±0.0037cm per annum which is considerably negligible. Opening out the earthen bunds along the coastline is the actual solution for natural mangrove translocation and stabilization in this particular coastline, however, it is not practically possible. Hence, we have studied an alternative strategy of rehabilitating mangroves at the elevation of +0.5 m to 1m MSL along this shoreline and also in an engineered firm sediment filled zone. We propose carrying out hydrological restoration in the natural habitats for survival and further natural colonization of mangroves.","author":[{"dropping-particle":"","family":"Stanley","given":"Oswin D","non-dropping-particle":"","parse-names":false,"suffix":""},{"dropping-particle":"","family":"Lewis","given":"R. R.","non-dropping-particle":"","parse-names":false,"suffix":""}],"container-title":"Journal of Coastal Development","id":"ITEM-6","issue":"3","issued":{"date-parts":[["2009"]]},"page":"142-154","title":"Strategies for Mangrove Rehabilitation in an Eroded Coastline of Selangor, Peninsular Malaysia","type":"article-journal","volume":"12"},"uris":["http://www.mendeley.com/documents/?uuid=d343e7c4-a225-45ab-8815-256ffd52d595"]},{"id":"ITEM-7","itemData":{"ISSN":"22784543","abstract":"Coastal erosion phenomenal in the east coast of Peninsular Malaysia is getting worse for the past few years. This situation is likely to change not only the geographical of the area but also affects the local community's lifestyle and their identity. The purpose of this study is to create the population profile of the coastal erosion on the local community mainly on their identity and way of life. A survey was conducted on 400 households by using questionnaires and face to face interviews along the beach area from Tok Jembal to Batu Rakit which is around 3 km. The selected population also includes those people who have been and are currently experiencing this coastal erosion problem. This profiling data is also important because this selected population is the real population that fulfilled the criteria for studies related to coastal erosion, the community lifestyle and identity and especially related to psychological, emotional and social factors. In addition, the findings on the resilience and coping strategy of coastal erosion phenomena also indirectly illustrate the community lifestyle and their identity.","author":[{"dropping-particle":"","family":"Jaharudin","given":"Padli","non-dropping-particle":"","parse-names":false,"suffix":""},{"dropping-particle":"","family":"Kamarul","given":"M. D.","non-dropping-particle":"","parse-names":false,"suffix":""},{"dropping-particle":"","family":"Abu","given":"Talib Jasmi","non-dropping-particle":"","parse-names":false,"suffix":""},{"dropping-particle":"","family":"Haslina","given":"Musa","non-dropping-particle":"","parse-names":false,"suffix":""},{"dropping-particle":"","family":"Pravinassh","given":"R.","non-dropping-particle":"","parse-names":false,"suffix":""}],"container-title":"Disaster Advances","id":"ITEM-7","issue":"2","issued":{"date-parts":[["2019"]]},"page":"19-27","title":"Impact of coastal erosion on local community: Lifestyle and identity","type":"article-journal","volume":"12"},"uris":["http://www.mendeley.com/documents/?uuid=45878f73-ce8a-4751-9084-b34146066f5d"]}],"mendeley":{"formattedCitation":"(Ehsan et al., 2019; Jaharudin et al., 2019; Mohd Azharn et al., 2018; Mohd et al., 2019; Rameli &amp; Jaafar, 2018; Selamat et al., 2017; Stanley &amp; Lewis, 2009)","plainTextFormattedCitation":"(Ehsan et al., 2019; Jaharudin et al., 2019; Mohd Azharn et al., 2018; Mohd et al., 2019; Rameli &amp; Jaafar, 2018; Selamat et al., 2017; Stanley &amp; Lewis, 2009)","previouslyFormattedCitation":"(Ehsan et al., 2019; Jaharudin et al., 2019; Mohd Azharn et al., 2018; Mohd et al., 2019; Rameli &amp; Jaafar, 2018; Selamat et al., 2017; Stanley &amp; Lewis, 2009)"},"properties":{"noteIndex":0},"schema":"https://github.com/citation-style-language/schema/raw/master/csl-citation.json"}</w:instrText>
      </w:r>
      <w:r w:rsidR="00C51DD4" w:rsidRPr="00982789">
        <w:rPr>
          <w:rFonts w:ascii="Times New Roman" w:hAnsi="Times New Roman"/>
          <w:color w:val="000000"/>
          <w:sz w:val="24"/>
          <w:szCs w:val="24"/>
          <w:lang w:val="en-GB"/>
        </w:rPr>
        <w:fldChar w:fldCharType="separate"/>
      </w:r>
      <w:r w:rsidR="00C51DD4" w:rsidRPr="00982789">
        <w:rPr>
          <w:rFonts w:ascii="Times New Roman" w:hAnsi="Times New Roman"/>
          <w:noProof/>
          <w:color w:val="000000"/>
          <w:sz w:val="24"/>
          <w:szCs w:val="24"/>
          <w:lang w:val="en-GB"/>
        </w:rPr>
        <w:t>(Ehsan et al., 2019; Jaharudin et al., 2019; Mohd Azharn et al., 2018; Mohd et al., 2019; Rameli &amp; Jaafar, 2018; Selamat et al., 2017; Stanley &amp; Lewis, 2009)</w:t>
      </w:r>
      <w:r w:rsidR="00C51DD4" w:rsidRPr="00982789">
        <w:rPr>
          <w:rFonts w:ascii="Times New Roman" w:hAnsi="Times New Roman"/>
          <w:color w:val="000000"/>
          <w:sz w:val="24"/>
          <w:szCs w:val="24"/>
          <w:lang w:val="en-GB"/>
        </w:rPr>
        <w:fldChar w:fldCharType="end"/>
      </w:r>
      <w:r w:rsidR="00C572B8" w:rsidRPr="00982789">
        <w:rPr>
          <w:rFonts w:ascii="Times New Roman" w:hAnsi="Times New Roman"/>
          <w:color w:val="000000"/>
          <w:sz w:val="24"/>
          <w:szCs w:val="24"/>
          <w:lang w:val="en-GB"/>
        </w:rPr>
        <w:t xml:space="preserve">, where the </w:t>
      </w:r>
      <w:r w:rsidR="00EB718F">
        <w:rPr>
          <w:rFonts w:ascii="Times New Roman" w:hAnsi="Times New Roman"/>
          <w:color w:val="000000"/>
          <w:sz w:val="24"/>
          <w:szCs w:val="24"/>
          <w:lang w:val="en-GB"/>
        </w:rPr>
        <w:t xml:space="preserve">two main causes of </w:t>
      </w:r>
      <w:r w:rsidR="00C572B8" w:rsidRPr="00982789">
        <w:rPr>
          <w:rFonts w:ascii="Times New Roman" w:hAnsi="Times New Roman"/>
          <w:color w:val="000000"/>
          <w:sz w:val="24"/>
          <w:szCs w:val="24"/>
          <w:lang w:val="en-GB"/>
        </w:rPr>
        <w:t xml:space="preserve">shoreline changes </w:t>
      </w:r>
      <w:r w:rsidR="00EB718F">
        <w:rPr>
          <w:rFonts w:ascii="Times New Roman" w:hAnsi="Times New Roman"/>
          <w:color w:val="000000"/>
          <w:sz w:val="24"/>
          <w:szCs w:val="24"/>
          <w:lang w:val="en-GB"/>
        </w:rPr>
        <w:t>are</w:t>
      </w:r>
      <w:r w:rsidR="00C572B8" w:rsidRPr="00982789">
        <w:rPr>
          <w:rFonts w:ascii="Times New Roman" w:hAnsi="Times New Roman"/>
          <w:color w:val="000000"/>
          <w:sz w:val="24"/>
          <w:szCs w:val="24"/>
          <w:lang w:val="en-GB"/>
        </w:rPr>
        <w:t xml:space="preserve"> natural activities </w:t>
      </w:r>
      <w:r w:rsidR="00EB718F">
        <w:rPr>
          <w:rFonts w:ascii="Times New Roman" w:hAnsi="Times New Roman"/>
          <w:color w:val="000000"/>
          <w:sz w:val="24"/>
          <w:szCs w:val="24"/>
          <w:lang w:val="en-GB"/>
        </w:rPr>
        <w:t>in the area</w:t>
      </w:r>
      <w:r w:rsidR="00EC31A1">
        <w:rPr>
          <w:rFonts w:ascii="Times New Roman" w:hAnsi="Times New Roman"/>
          <w:color w:val="000000"/>
          <w:sz w:val="24"/>
          <w:szCs w:val="24"/>
          <w:lang w:val="en-GB"/>
        </w:rPr>
        <w:t xml:space="preserve"> </w:t>
      </w:r>
      <w:r w:rsidR="00C572B8" w:rsidRPr="00982789">
        <w:rPr>
          <w:rFonts w:ascii="Times New Roman" w:hAnsi="Times New Roman"/>
          <w:color w:val="000000"/>
          <w:sz w:val="24"/>
          <w:szCs w:val="24"/>
          <w:lang w:val="en-GB"/>
        </w:rPr>
        <w:t>and human activities</w:t>
      </w:r>
      <w:r w:rsidRPr="00982789">
        <w:rPr>
          <w:rFonts w:ascii="Times New Roman" w:hAnsi="Times New Roman"/>
          <w:color w:val="000000"/>
          <w:sz w:val="24"/>
          <w:szCs w:val="24"/>
          <w:lang w:val="en-GB"/>
        </w:rPr>
        <w:t xml:space="preserve">. </w:t>
      </w:r>
      <w:r w:rsidR="00C51DD4" w:rsidRPr="00982789">
        <w:rPr>
          <w:rFonts w:ascii="Times New Roman" w:hAnsi="Times New Roman"/>
          <w:color w:val="000000"/>
          <w:sz w:val="24"/>
          <w:szCs w:val="24"/>
          <w:lang w:val="en-GB"/>
        </w:rPr>
        <w:fldChar w:fldCharType="begin" w:fldLock="1"/>
      </w:r>
      <w:r w:rsidR="00221BBD" w:rsidRPr="00982789">
        <w:rPr>
          <w:rFonts w:ascii="Times New Roman" w:hAnsi="Times New Roman"/>
          <w:color w:val="000000"/>
          <w:sz w:val="24"/>
          <w:szCs w:val="24"/>
          <w:lang w:val="en-GB"/>
        </w:rPr>
        <w:instrText>ADDIN CSL_CITATION {"citationItems":[{"id":"ITEM-1","itemData":{"DOI":"10.14419/ijet.v7i3.14.16883","abstract":"The coast zone is one of the most fragile area in Malaysia and can be affected easily due to environmental threats. This study mainly focuses on analysis impact of shoreline changes on coastal development using Geographical Information System (GIS) approach to produce geospatial visualization and identify the changes areas along Sabak Bernam to Kuala Selangor. This study evaluates the shoreline changes using topographic maps in 1993 and SPOT 5 satellite images in 2013. The major findings of this study were the highest impact that caused by erosion was from Sungai Burung to Sungai Panchang Bedena and the development that have been affected in this area for 5 years (2018) and 10 years (2023) ahead were residential area, school and aquaculture activities. However, the lowest impact of erosion was occurred from Sungai Nipah to Sungai Nibong and there was no development affected in the year 2018 till 2023. The results obtained from this study are very important for the government’s future policy and the development strategy along coastal area and at the same time it helping in dealing with the phenomenon of sea level rise and climate change.  ","author":[{"dropping-particle":"","family":"Mohd Azharn","given":"Madihah","non-dropping-particle":"","parse-names":false,"suffix":""},{"dropping-particle":"","family":"Nizam Abdul Maulud","given":"Khairul","non-dropping-particle":"","parse-names":false,"suffix":""},{"dropping-particle":"","family":"Norsakinah Selamat","given":"Siti","non-dropping-particle":"","parse-names":false,"suffix":""},{"dropping-particle":"","family":"Firoz Khan","given":"Md","non-dropping-particle":"","parse-names":false,"suffix":""},{"dropping-particle":"","family":"Jaafar","given":"Othman","non-dropping-particle":"","parse-names":false,"suffix":""},{"dropping-particle":"","family":"Shafrina Wan Mohd Jaafar","given":"Wan","non-dropping-particle":"","parse-names":false,"suffix":""},{"dropping-particle":"","family":"Mastura Syed Abdullah","given":"Sharifah","non-dropping-particle":"","parse-names":false,"suffix":""},{"dropping-particle":"","family":"Ekhwan Toriman","given":"Mohd","non-dropping-particle":"","parse-names":false,"suffix":""},{"dropping-particle":"","family":"Khairul Amri Kamarudin","given":"Mohd","non-dropping-particle":"","parse-names":false,"suffix":""},{"dropping-particle":"","family":"Barzani Gasim","given":"Muhammad","non-dropping-particle":"","parse-names":false,"suffix":""},{"dropping-particle":"","family":"Juahir","given":"Hafizan","non-dropping-particle":"","parse-names":false,"suffix":""}],"container-title":"International Journal of Engineering &amp; Technology","id":"ITEM-1","issue":"3.14","issued":{"date-parts":[["2018"]]},"page":"191","title":"Impact of Shoreline Changes to the Coastal Development","type":"article-journal","volume":"7"},"uris":["http://www.mendeley.com/documents/?uuid=0b9d9365-91d9-473b-989a-b33a7de0ec95"]}],"mendeley":{"formattedCitation":"(Mohd Azharn et al., 2018)","manualFormatting":"Mohd Azharn et al., (2018)","plainTextFormattedCitation":"(Mohd Azharn et al., 2018)","previouslyFormattedCitation":"(Mohd Azharn et al., 2018)"},"properties":{"noteIndex":0},"schema":"https://github.com/citation-style-language/schema/raw/master/csl-citation.json"}</w:instrText>
      </w:r>
      <w:r w:rsidR="00C51DD4" w:rsidRPr="00982789">
        <w:rPr>
          <w:rFonts w:ascii="Times New Roman" w:hAnsi="Times New Roman"/>
          <w:color w:val="000000"/>
          <w:sz w:val="24"/>
          <w:szCs w:val="24"/>
          <w:lang w:val="en-GB"/>
        </w:rPr>
        <w:fldChar w:fldCharType="separate"/>
      </w:r>
      <w:r w:rsidR="00C51DD4" w:rsidRPr="00982789">
        <w:rPr>
          <w:rFonts w:ascii="Times New Roman" w:hAnsi="Times New Roman"/>
          <w:noProof/>
          <w:color w:val="000000"/>
          <w:sz w:val="24"/>
          <w:szCs w:val="24"/>
          <w:lang w:val="en-GB"/>
        </w:rPr>
        <w:t>Mohd Azharn et</w:t>
      </w:r>
      <w:r w:rsidR="00C12954">
        <w:rPr>
          <w:rFonts w:ascii="Times New Roman" w:hAnsi="Times New Roman"/>
          <w:noProof/>
          <w:color w:val="000000"/>
          <w:sz w:val="24"/>
          <w:szCs w:val="24"/>
          <w:lang w:val="en-GB"/>
        </w:rPr>
        <w:t>.</w:t>
      </w:r>
      <w:r w:rsidR="00C51DD4" w:rsidRPr="00982789">
        <w:rPr>
          <w:rFonts w:ascii="Times New Roman" w:hAnsi="Times New Roman"/>
          <w:noProof/>
          <w:color w:val="000000"/>
          <w:sz w:val="24"/>
          <w:szCs w:val="24"/>
          <w:lang w:val="en-GB"/>
        </w:rPr>
        <w:t xml:space="preserve"> al. </w:t>
      </w:r>
      <w:r w:rsidR="00221BBD" w:rsidRPr="00982789">
        <w:rPr>
          <w:rFonts w:ascii="Times New Roman" w:hAnsi="Times New Roman"/>
          <w:noProof/>
          <w:color w:val="000000"/>
          <w:sz w:val="24"/>
          <w:szCs w:val="24"/>
          <w:lang w:val="en-GB"/>
        </w:rPr>
        <w:t>(</w:t>
      </w:r>
      <w:r w:rsidR="00C51DD4" w:rsidRPr="00982789">
        <w:rPr>
          <w:rFonts w:ascii="Times New Roman" w:hAnsi="Times New Roman"/>
          <w:noProof/>
          <w:color w:val="000000"/>
          <w:sz w:val="24"/>
          <w:szCs w:val="24"/>
          <w:lang w:val="en-GB"/>
        </w:rPr>
        <w:t>2018)</w:t>
      </w:r>
      <w:r w:rsidR="00C51DD4" w:rsidRPr="00982789">
        <w:rPr>
          <w:rFonts w:ascii="Times New Roman" w:hAnsi="Times New Roman"/>
          <w:color w:val="000000"/>
          <w:sz w:val="24"/>
          <w:szCs w:val="24"/>
          <w:lang w:val="en-GB"/>
        </w:rPr>
        <w:fldChar w:fldCharType="end"/>
      </w:r>
      <w:r w:rsidRPr="00982789">
        <w:rPr>
          <w:rFonts w:ascii="Times New Roman" w:hAnsi="Times New Roman"/>
          <w:color w:val="000000"/>
          <w:sz w:val="24"/>
          <w:szCs w:val="24"/>
          <w:lang w:val="en-GB"/>
        </w:rPr>
        <w:t xml:space="preserve"> investigated </w:t>
      </w:r>
      <w:r w:rsidR="00EC31A1">
        <w:rPr>
          <w:rFonts w:ascii="Times New Roman" w:hAnsi="Times New Roman"/>
          <w:color w:val="000000"/>
          <w:sz w:val="24"/>
          <w:szCs w:val="24"/>
          <w:lang w:val="en-GB"/>
        </w:rPr>
        <w:t>the</w:t>
      </w:r>
      <w:r w:rsidRPr="00982789">
        <w:rPr>
          <w:rFonts w:ascii="Times New Roman" w:hAnsi="Times New Roman"/>
          <w:color w:val="000000"/>
          <w:sz w:val="24"/>
          <w:szCs w:val="24"/>
          <w:lang w:val="en-GB"/>
        </w:rPr>
        <w:t xml:space="preserve"> shoreline changes </w:t>
      </w:r>
      <w:r w:rsidR="00EC31A1">
        <w:rPr>
          <w:rFonts w:ascii="Times New Roman" w:hAnsi="Times New Roman"/>
          <w:color w:val="000000"/>
          <w:sz w:val="24"/>
          <w:szCs w:val="24"/>
          <w:lang w:val="en-GB"/>
        </w:rPr>
        <w:t>that are caused by</w:t>
      </w:r>
      <w:r w:rsidRPr="00982789">
        <w:rPr>
          <w:rFonts w:ascii="Times New Roman" w:hAnsi="Times New Roman"/>
          <w:color w:val="000000"/>
          <w:sz w:val="24"/>
          <w:szCs w:val="24"/>
          <w:lang w:val="en-GB"/>
        </w:rPr>
        <w:t xml:space="preserve"> natural activities through </w:t>
      </w:r>
      <w:r w:rsidR="007708F0">
        <w:rPr>
          <w:rFonts w:ascii="Times New Roman" w:hAnsi="Times New Roman"/>
          <w:color w:val="000000"/>
          <w:sz w:val="24"/>
          <w:szCs w:val="24"/>
          <w:lang w:val="en-GB"/>
        </w:rPr>
        <w:t xml:space="preserve">the combined actions </w:t>
      </w:r>
      <w:r w:rsidRPr="00982789">
        <w:rPr>
          <w:rFonts w:ascii="Times New Roman" w:hAnsi="Times New Roman"/>
          <w:color w:val="000000"/>
          <w:sz w:val="24"/>
          <w:szCs w:val="24"/>
          <w:lang w:val="en-GB"/>
        </w:rPr>
        <w:t>of waves, currents, tides and river flow</w:t>
      </w:r>
      <w:r w:rsidR="00EC31A1">
        <w:rPr>
          <w:rFonts w:ascii="Times New Roman" w:hAnsi="Times New Roman"/>
          <w:color w:val="000000"/>
          <w:sz w:val="24"/>
          <w:szCs w:val="24"/>
          <w:lang w:val="en-GB"/>
        </w:rPr>
        <w:t>, which</w:t>
      </w:r>
      <w:r w:rsidRPr="00982789">
        <w:rPr>
          <w:rFonts w:ascii="Times New Roman" w:hAnsi="Times New Roman"/>
          <w:color w:val="000000"/>
          <w:sz w:val="24"/>
          <w:szCs w:val="24"/>
          <w:lang w:val="en-GB"/>
        </w:rPr>
        <w:t xml:space="preserve"> often lead to </w:t>
      </w:r>
      <w:r w:rsidR="00EB718F">
        <w:rPr>
          <w:rFonts w:ascii="Times New Roman" w:hAnsi="Times New Roman"/>
          <w:color w:val="000000"/>
          <w:sz w:val="24"/>
          <w:szCs w:val="24"/>
          <w:lang w:val="en-GB"/>
        </w:rPr>
        <w:t xml:space="preserve">a </w:t>
      </w:r>
      <w:r w:rsidRPr="00982789">
        <w:rPr>
          <w:rFonts w:ascii="Times New Roman" w:hAnsi="Times New Roman"/>
          <w:color w:val="000000"/>
          <w:sz w:val="24"/>
          <w:szCs w:val="24"/>
          <w:lang w:val="en-GB"/>
        </w:rPr>
        <w:t xml:space="preserve">conflict in the process of coastal erosion. </w:t>
      </w:r>
      <w:r w:rsidR="00EC31A1">
        <w:rPr>
          <w:rFonts w:ascii="Times New Roman" w:hAnsi="Times New Roman"/>
          <w:color w:val="000000"/>
          <w:sz w:val="24"/>
          <w:szCs w:val="24"/>
          <w:lang w:val="en-GB"/>
        </w:rPr>
        <w:t>T</w:t>
      </w:r>
      <w:r w:rsidRPr="00982789">
        <w:rPr>
          <w:rFonts w:ascii="Times New Roman" w:hAnsi="Times New Roman"/>
          <w:color w:val="000000"/>
          <w:sz w:val="24"/>
          <w:szCs w:val="24"/>
          <w:lang w:val="en-GB"/>
        </w:rPr>
        <w:t xml:space="preserve">he changes </w:t>
      </w:r>
      <w:r w:rsidR="00EC31A1">
        <w:rPr>
          <w:rFonts w:ascii="Times New Roman" w:hAnsi="Times New Roman"/>
          <w:color w:val="000000"/>
          <w:sz w:val="24"/>
          <w:szCs w:val="24"/>
          <w:lang w:val="en-GB"/>
        </w:rPr>
        <w:t>related to</w:t>
      </w:r>
      <w:r w:rsidRPr="00982789">
        <w:rPr>
          <w:rFonts w:ascii="Times New Roman" w:hAnsi="Times New Roman"/>
          <w:color w:val="000000"/>
          <w:sz w:val="24"/>
          <w:szCs w:val="24"/>
          <w:lang w:val="en-GB"/>
        </w:rPr>
        <w:t xml:space="preserve"> human activities </w:t>
      </w:r>
      <w:r w:rsidR="00EC31A1">
        <w:rPr>
          <w:rFonts w:ascii="Times New Roman" w:hAnsi="Times New Roman"/>
          <w:color w:val="000000"/>
          <w:sz w:val="24"/>
          <w:szCs w:val="24"/>
          <w:lang w:val="en-GB"/>
        </w:rPr>
        <w:t>are the result of</w:t>
      </w:r>
      <w:r w:rsidRPr="00982789">
        <w:rPr>
          <w:rFonts w:ascii="Times New Roman" w:hAnsi="Times New Roman"/>
          <w:color w:val="000000"/>
          <w:sz w:val="24"/>
          <w:szCs w:val="24"/>
          <w:lang w:val="en-GB"/>
        </w:rPr>
        <w:t xml:space="preserve"> increasing population and unplanned development </w:t>
      </w:r>
      <w:r w:rsidR="00EC31A1">
        <w:rPr>
          <w:rFonts w:ascii="Times New Roman" w:hAnsi="Times New Roman"/>
          <w:color w:val="000000"/>
          <w:sz w:val="24"/>
          <w:szCs w:val="24"/>
          <w:lang w:val="en-GB"/>
        </w:rPr>
        <w:t>in</w:t>
      </w:r>
      <w:r w:rsidRPr="00982789">
        <w:rPr>
          <w:rFonts w:ascii="Times New Roman" w:hAnsi="Times New Roman"/>
          <w:color w:val="000000"/>
          <w:sz w:val="24"/>
          <w:szCs w:val="24"/>
          <w:lang w:val="en-GB"/>
        </w:rPr>
        <w:t xml:space="preserve"> coastal area</w:t>
      </w:r>
      <w:r w:rsidR="00EC31A1">
        <w:rPr>
          <w:rFonts w:ascii="Times New Roman" w:hAnsi="Times New Roman"/>
          <w:color w:val="000000"/>
          <w:sz w:val="24"/>
          <w:szCs w:val="24"/>
          <w:lang w:val="en-GB"/>
        </w:rPr>
        <w:t>s</w:t>
      </w:r>
      <w:r w:rsidRPr="00982789">
        <w:rPr>
          <w:rFonts w:ascii="Times New Roman" w:hAnsi="Times New Roman"/>
          <w:color w:val="000000"/>
          <w:sz w:val="24"/>
          <w:szCs w:val="24"/>
          <w:lang w:val="en-GB"/>
        </w:rPr>
        <w:t xml:space="preserve">. According to </w:t>
      </w:r>
      <w:r w:rsidR="00221BBD" w:rsidRPr="00982789">
        <w:rPr>
          <w:rFonts w:ascii="Times New Roman" w:hAnsi="Times New Roman"/>
          <w:color w:val="000000"/>
          <w:sz w:val="24"/>
          <w:szCs w:val="24"/>
          <w:lang w:val="en-GB"/>
        </w:rPr>
        <w:fldChar w:fldCharType="begin" w:fldLock="1"/>
      </w:r>
      <w:r w:rsidR="00221BBD" w:rsidRPr="00982789">
        <w:rPr>
          <w:rFonts w:ascii="Times New Roman" w:hAnsi="Times New Roman"/>
          <w:color w:val="000000"/>
          <w:sz w:val="24"/>
          <w:szCs w:val="24"/>
          <w:lang w:val="en-GB"/>
        </w:rPr>
        <w:instrText>ADDIN CSL_CITATION {"citationItems":[{"id":"ITEM-1","itemData":{"DOI":"10.14419/ijet.v7i3.14.16883","abstract":"The coast zone is one of the most fragile area in Malaysia and can be affected easily due to environmental threats. This study mainly focuses on analysis impact of shoreline changes on coastal development using Geographical Information System (GIS) approach to produce geospatial visualization and identify the changes areas along Sabak Bernam to Kuala Selangor. This study evaluates the shoreline changes using topographic maps in 1993 and SPOT 5 satellite images in 2013. The major findings of this study were the highest impact that caused by erosion was from Sungai Burung to Sungai Panchang Bedena and the development that have been affected in this area for 5 years (2018) and 10 years (2023) ahead were residential area, school and aquaculture activities. However, the lowest impact of erosion was occurred from Sungai Nipah to Sungai Nibong and there was no development affected in the year 2018 till 2023. The results obtained from this study are very important for the government’s future policy and the development strategy along coastal area and at the same time it helping in dealing with the phenomenon of sea level rise and climate change.  ","author":[{"dropping-particle":"","family":"Mohd Azharn","given":"Madihah","non-dropping-particle":"","parse-names":false,"suffix":""},{"dropping-particle":"","family":"Nizam Abdul Maulud","given":"Khairul","non-dropping-particle":"","parse-names":false,"suffix":""},{"dropping-particle":"","family":"Norsakinah Selamat","given":"Siti","non-dropping-particle":"","parse-names":false,"suffix":""},{"dropping-particle":"","family":"Firoz Khan","given":"Md","non-dropping-particle":"","parse-names":false,"suffix":""},{"dropping-particle":"","family":"Jaafar","given":"Othman","non-dropping-particle":"","parse-names":false,"suffix":""},{"dropping-particle":"","family":"Shafrina Wan Mohd Jaafar","given":"Wan","non-dropping-particle":"","parse-names":false,"suffix":""},{"dropping-particle":"","family":"Mastura Syed Abdullah","given":"Sharifah","non-dropping-particle":"","parse-names":false,"suffix":""},{"dropping-particle":"","family":"Ekhwan Toriman","given":"Mohd","non-dropping-particle":"","parse-names":false,"suffix":""},{"dropping-particle":"","family":"Khairul Amri Kamarudin","given":"Mohd","non-dropping-particle":"","parse-names":false,"suffix":""},{"dropping-particle":"","family":"Barzani Gasim","given":"Muhammad","non-dropping-particle":"","parse-names":false,"suffix":""},{"dropping-particle":"","family":"Juahir","given":"Hafizan","non-dropping-particle":"","parse-names":false,"suffix":""}],"container-title":"International Journal of Engineering &amp; Technology","id":"ITEM-1","issue":"3.14","issued":{"date-parts":[["2018"]]},"page":"191","title":"Impact of Shoreline Changes to the Coastal Development","type":"article-journal","volume":"7"},"uris":["http://www.mendeley.com/documents/?uuid=0b9d9365-91d9-473b-989a-b33a7de0ec95"]}],"mendeley":{"formattedCitation":"(Mohd Azharn et al., 2018)","manualFormatting":"Mohd Azharn et al., (2018)","plainTextFormattedCitation":"(Mohd Azharn et al., 2018)","previouslyFormattedCitation":"(Mohd Azharn et al., 2018)"},"properties":{"noteIndex":0},"schema":"https://github.com/citation-style-language/schema/raw/master/csl-citation.json"}</w:instrText>
      </w:r>
      <w:r w:rsidR="00221BBD" w:rsidRPr="00982789">
        <w:rPr>
          <w:rFonts w:ascii="Times New Roman" w:hAnsi="Times New Roman"/>
          <w:color w:val="000000"/>
          <w:sz w:val="24"/>
          <w:szCs w:val="24"/>
          <w:lang w:val="en-GB"/>
        </w:rPr>
        <w:fldChar w:fldCharType="separate"/>
      </w:r>
      <w:r w:rsidR="00221BBD" w:rsidRPr="00982789">
        <w:rPr>
          <w:rFonts w:ascii="Times New Roman" w:hAnsi="Times New Roman"/>
          <w:noProof/>
          <w:color w:val="000000"/>
          <w:sz w:val="24"/>
          <w:szCs w:val="24"/>
          <w:lang w:val="en-GB"/>
        </w:rPr>
        <w:t>Mohd Azharn et</w:t>
      </w:r>
      <w:r w:rsidR="00C12954">
        <w:rPr>
          <w:rFonts w:ascii="Times New Roman" w:hAnsi="Times New Roman"/>
          <w:noProof/>
          <w:color w:val="000000"/>
          <w:sz w:val="24"/>
          <w:szCs w:val="24"/>
          <w:lang w:val="en-GB"/>
        </w:rPr>
        <w:t>.</w:t>
      </w:r>
      <w:r w:rsidR="00221BBD" w:rsidRPr="00982789">
        <w:rPr>
          <w:rFonts w:ascii="Times New Roman" w:hAnsi="Times New Roman"/>
          <w:noProof/>
          <w:color w:val="000000"/>
          <w:sz w:val="24"/>
          <w:szCs w:val="24"/>
          <w:lang w:val="en-GB"/>
        </w:rPr>
        <w:t xml:space="preserve"> al. (2018)</w:t>
      </w:r>
      <w:r w:rsidR="00221BBD" w:rsidRPr="00982789">
        <w:rPr>
          <w:rFonts w:ascii="Times New Roman" w:hAnsi="Times New Roman"/>
          <w:color w:val="000000"/>
          <w:sz w:val="24"/>
          <w:szCs w:val="24"/>
          <w:lang w:val="en-GB"/>
        </w:rPr>
        <w:fldChar w:fldCharType="end"/>
      </w:r>
      <w:r w:rsidRPr="00982789">
        <w:rPr>
          <w:rFonts w:ascii="Times New Roman" w:hAnsi="Times New Roman"/>
          <w:color w:val="000000"/>
          <w:sz w:val="24"/>
          <w:szCs w:val="24"/>
          <w:lang w:val="en-GB"/>
        </w:rPr>
        <w:t>,</w:t>
      </w:r>
      <w:r w:rsidR="004E29CA">
        <w:rPr>
          <w:rFonts w:ascii="Times New Roman" w:hAnsi="Times New Roman"/>
          <w:color w:val="000000"/>
          <w:sz w:val="24"/>
          <w:szCs w:val="24"/>
          <w:lang w:val="en-GB"/>
        </w:rPr>
        <w:t xml:space="preserve"> t</w:t>
      </w:r>
      <w:r w:rsidR="004E29CA" w:rsidRPr="00982789">
        <w:rPr>
          <w:rFonts w:ascii="Times New Roman" w:hAnsi="Times New Roman"/>
          <w:color w:val="000000"/>
          <w:sz w:val="24"/>
          <w:szCs w:val="24"/>
          <w:lang w:val="en-GB"/>
        </w:rPr>
        <w:t>he major issues for coastal zones to determine the boundary of a region</w:t>
      </w:r>
      <w:r w:rsidR="004E29CA">
        <w:rPr>
          <w:rFonts w:ascii="Times New Roman" w:hAnsi="Times New Roman"/>
          <w:color w:val="000000"/>
          <w:sz w:val="24"/>
          <w:szCs w:val="24"/>
          <w:lang w:val="en-GB"/>
        </w:rPr>
        <w:t xml:space="preserve"> is the characteristic of the shoreline itself. </w:t>
      </w:r>
    </w:p>
    <w:p w:rsidR="00374DBC" w:rsidRPr="00982789" w:rsidRDefault="0085571B" w:rsidP="00C440A1">
      <w:pPr>
        <w:spacing w:after="0" w:line="240" w:lineRule="auto"/>
        <w:ind w:firstLine="720"/>
        <w:jc w:val="both"/>
        <w:rPr>
          <w:rFonts w:ascii="Times New Roman" w:hAnsi="Times New Roman"/>
          <w:color w:val="000000"/>
          <w:sz w:val="24"/>
          <w:szCs w:val="24"/>
          <w:lang w:val="en-GB"/>
        </w:rPr>
      </w:pPr>
      <w:r>
        <w:rPr>
          <w:rFonts w:ascii="Times New Roman" w:hAnsi="Times New Roman"/>
          <w:color w:val="000000"/>
          <w:sz w:val="24"/>
          <w:szCs w:val="24"/>
          <w:lang w:val="en-GB"/>
        </w:rPr>
        <w:t xml:space="preserve">Furthermore, </w:t>
      </w:r>
      <w:r w:rsidR="00025BAC" w:rsidRPr="00982789">
        <w:rPr>
          <w:rFonts w:ascii="Times New Roman" w:hAnsi="Times New Roman"/>
          <w:color w:val="000000"/>
          <w:sz w:val="24"/>
          <w:szCs w:val="24"/>
          <w:lang w:val="en-GB"/>
        </w:rPr>
        <w:t xml:space="preserve">coastal </w:t>
      </w:r>
      <w:r w:rsidR="006E0248" w:rsidRPr="00982789">
        <w:rPr>
          <w:rFonts w:ascii="Times New Roman" w:hAnsi="Times New Roman"/>
          <w:color w:val="000000"/>
          <w:sz w:val="24"/>
          <w:szCs w:val="24"/>
          <w:lang w:val="en-GB"/>
        </w:rPr>
        <w:t xml:space="preserve">accretion </w:t>
      </w:r>
      <w:r w:rsidR="00025BAC" w:rsidRPr="00982789">
        <w:rPr>
          <w:rFonts w:ascii="Times New Roman" w:hAnsi="Times New Roman"/>
          <w:color w:val="000000"/>
          <w:sz w:val="24"/>
          <w:szCs w:val="24"/>
          <w:lang w:val="en-GB"/>
        </w:rPr>
        <w:t xml:space="preserve">and </w:t>
      </w:r>
      <w:r w:rsidR="006E0248" w:rsidRPr="00982789">
        <w:rPr>
          <w:rFonts w:ascii="Times New Roman" w:hAnsi="Times New Roman"/>
          <w:color w:val="000000"/>
          <w:sz w:val="24"/>
          <w:szCs w:val="24"/>
          <w:lang w:val="en-GB"/>
        </w:rPr>
        <w:t xml:space="preserve">erosion </w:t>
      </w:r>
      <w:r w:rsidR="00025BAC" w:rsidRPr="00982789">
        <w:rPr>
          <w:rFonts w:ascii="Times New Roman" w:hAnsi="Times New Roman"/>
          <w:color w:val="000000"/>
          <w:sz w:val="24"/>
          <w:szCs w:val="24"/>
          <w:lang w:val="en-GB"/>
        </w:rPr>
        <w:t xml:space="preserve">are </w:t>
      </w:r>
      <w:r w:rsidR="006E0248" w:rsidRPr="00982789">
        <w:rPr>
          <w:rFonts w:ascii="Times New Roman" w:hAnsi="Times New Roman"/>
          <w:color w:val="000000"/>
          <w:sz w:val="24"/>
          <w:szCs w:val="24"/>
          <w:lang w:val="en-GB"/>
        </w:rPr>
        <w:t>unavoidable</w:t>
      </w:r>
      <w:r w:rsidR="00025BAC" w:rsidRPr="00982789">
        <w:rPr>
          <w:rFonts w:ascii="Times New Roman" w:hAnsi="Times New Roman"/>
          <w:color w:val="000000"/>
          <w:sz w:val="24"/>
          <w:szCs w:val="24"/>
          <w:lang w:val="en-GB"/>
        </w:rPr>
        <w:t xml:space="preserve"> processes as coastal sediments are constantly </w:t>
      </w:r>
      <w:r w:rsidR="00EC31A1">
        <w:rPr>
          <w:rFonts w:ascii="Times New Roman" w:hAnsi="Times New Roman"/>
          <w:color w:val="000000"/>
          <w:sz w:val="24"/>
          <w:szCs w:val="24"/>
          <w:lang w:val="en-GB"/>
        </w:rPr>
        <w:t>being moved due to the</w:t>
      </w:r>
      <w:r w:rsidR="00025BAC" w:rsidRPr="00982789">
        <w:rPr>
          <w:rFonts w:ascii="Times New Roman" w:hAnsi="Times New Roman"/>
          <w:color w:val="000000"/>
          <w:sz w:val="24"/>
          <w:szCs w:val="24"/>
          <w:lang w:val="en-GB"/>
        </w:rPr>
        <w:t xml:space="preserve"> effect</w:t>
      </w:r>
      <w:r w:rsidR="00EC31A1">
        <w:rPr>
          <w:rFonts w:ascii="Times New Roman" w:hAnsi="Times New Roman"/>
          <w:color w:val="000000"/>
          <w:sz w:val="24"/>
          <w:szCs w:val="24"/>
          <w:lang w:val="en-GB"/>
        </w:rPr>
        <w:t>s</w:t>
      </w:r>
      <w:r w:rsidR="00025BAC" w:rsidRPr="00982789">
        <w:rPr>
          <w:rFonts w:ascii="Times New Roman" w:hAnsi="Times New Roman"/>
          <w:color w:val="000000"/>
          <w:sz w:val="24"/>
          <w:szCs w:val="24"/>
          <w:lang w:val="en-GB"/>
        </w:rPr>
        <w:t xml:space="preserve"> of tides, </w:t>
      </w:r>
      <w:r w:rsidR="006E0248" w:rsidRPr="00982789">
        <w:rPr>
          <w:rFonts w:ascii="Times New Roman" w:hAnsi="Times New Roman"/>
          <w:color w:val="000000"/>
          <w:sz w:val="24"/>
          <w:szCs w:val="24"/>
          <w:lang w:val="en-GB"/>
        </w:rPr>
        <w:t>currents</w:t>
      </w:r>
      <w:r w:rsidR="006E0248">
        <w:rPr>
          <w:rFonts w:ascii="Times New Roman" w:hAnsi="Times New Roman"/>
          <w:color w:val="000000"/>
          <w:sz w:val="24"/>
          <w:szCs w:val="24"/>
          <w:lang w:val="en-GB"/>
        </w:rPr>
        <w:t>,</w:t>
      </w:r>
      <w:r w:rsidR="006E0248" w:rsidRPr="006E0248">
        <w:rPr>
          <w:rFonts w:ascii="Times New Roman" w:hAnsi="Times New Roman"/>
          <w:color w:val="000000"/>
          <w:sz w:val="24"/>
          <w:szCs w:val="24"/>
          <w:lang w:val="en-GB"/>
        </w:rPr>
        <w:t xml:space="preserve"> </w:t>
      </w:r>
      <w:r w:rsidR="006E0248" w:rsidRPr="00982789">
        <w:rPr>
          <w:rFonts w:ascii="Times New Roman" w:hAnsi="Times New Roman"/>
          <w:color w:val="000000"/>
          <w:sz w:val="24"/>
          <w:szCs w:val="24"/>
          <w:lang w:val="en-GB"/>
        </w:rPr>
        <w:t>winds</w:t>
      </w:r>
      <w:r w:rsidR="006E0248">
        <w:rPr>
          <w:rFonts w:ascii="Times New Roman" w:hAnsi="Times New Roman"/>
          <w:color w:val="000000"/>
          <w:sz w:val="24"/>
          <w:szCs w:val="24"/>
          <w:lang w:val="en-GB"/>
        </w:rPr>
        <w:t>,</w:t>
      </w:r>
      <w:r w:rsidR="00025BAC" w:rsidRPr="00982789">
        <w:rPr>
          <w:rFonts w:ascii="Times New Roman" w:hAnsi="Times New Roman"/>
          <w:color w:val="000000"/>
          <w:sz w:val="24"/>
          <w:szCs w:val="24"/>
          <w:lang w:val="en-GB"/>
        </w:rPr>
        <w:t xml:space="preserve"> and </w:t>
      </w:r>
      <w:r w:rsidR="006E0248" w:rsidRPr="00982789">
        <w:rPr>
          <w:rFonts w:ascii="Times New Roman" w:hAnsi="Times New Roman"/>
          <w:color w:val="000000"/>
          <w:sz w:val="24"/>
          <w:szCs w:val="24"/>
          <w:lang w:val="en-GB"/>
        </w:rPr>
        <w:t>waves</w:t>
      </w:r>
      <w:r w:rsidR="00025BAC" w:rsidRPr="00982789">
        <w:rPr>
          <w:rFonts w:ascii="Times New Roman" w:hAnsi="Times New Roman"/>
          <w:color w:val="000000"/>
          <w:sz w:val="24"/>
          <w:szCs w:val="24"/>
          <w:lang w:val="en-GB"/>
        </w:rPr>
        <w:t xml:space="preserve">. </w:t>
      </w:r>
      <w:r>
        <w:rPr>
          <w:rFonts w:ascii="Times New Roman" w:hAnsi="Times New Roman"/>
          <w:color w:val="000000"/>
          <w:sz w:val="24"/>
          <w:szCs w:val="24"/>
          <w:lang w:val="en-GB"/>
        </w:rPr>
        <w:t>Daily</w:t>
      </w:r>
      <w:r w:rsidR="00025BAC" w:rsidRPr="00982789">
        <w:rPr>
          <w:rFonts w:ascii="Times New Roman" w:hAnsi="Times New Roman"/>
          <w:color w:val="000000"/>
          <w:sz w:val="24"/>
          <w:szCs w:val="24"/>
          <w:lang w:val="en-GB"/>
        </w:rPr>
        <w:t xml:space="preserve"> activities such as </w:t>
      </w:r>
      <w:r w:rsidRPr="00982789">
        <w:rPr>
          <w:rFonts w:ascii="Times New Roman" w:hAnsi="Times New Roman"/>
          <w:color w:val="000000"/>
          <w:sz w:val="24"/>
          <w:szCs w:val="24"/>
          <w:lang w:val="en-GB"/>
        </w:rPr>
        <w:t xml:space="preserve">harbour construction </w:t>
      </w:r>
      <w:r w:rsidR="00025BAC" w:rsidRPr="00982789">
        <w:rPr>
          <w:rFonts w:ascii="Times New Roman" w:hAnsi="Times New Roman"/>
          <w:color w:val="000000"/>
          <w:sz w:val="24"/>
          <w:szCs w:val="24"/>
          <w:lang w:val="en-GB"/>
        </w:rPr>
        <w:t xml:space="preserve">and </w:t>
      </w:r>
      <w:r w:rsidRPr="00982789">
        <w:rPr>
          <w:rFonts w:ascii="Times New Roman" w:hAnsi="Times New Roman"/>
          <w:color w:val="000000"/>
          <w:sz w:val="24"/>
          <w:szCs w:val="24"/>
          <w:lang w:val="en-GB"/>
        </w:rPr>
        <w:t xml:space="preserve">sand dredging </w:t>
      </w:r>
      <w:r w:rsidR="00025BAC" w:rsidRPr="00982789">
        <w:rPr>
          <w:rFonts w:ascii="Times New Roman" w:hAnsi="Times New Roman"/>
          <w:color w:val="000000"/>
          <w:sz w:val="24"/>
          <w:szCs w:val="24"/>
          <w:lang w:val="en-GB"/>
        </w:rPr>
        <w:t xml:space="preserve">disrupt the continuity of sediment transport and </w:t>
      </w:r>
      <w:r w:rsidR="00EC31A1">
        <w:rPr>
          <w:rFonts w:ascii="Times New Roman" w:hAnsi="Times New Roman"/>
          <w:color w:val="000000"/>
          <w:sz w:val="24"/>
          <w:szCs w:val="24"/>
          <w:lang w:val="en-GB"/>
        </w:rPr>
        <w:t xml:space="preserve">thus </w:t>
      </w:r>
      <w:r w:rsidR="00025BAC" w:rsidRPr="00982789">
        <w:rPr>
          <w:rFonts w:ascii="Times New Roman" w:hAnsi="Times New Roman"/>
          <w:color w:val="000000"/>
          <w:sz w:val="24"/>
          <w:szCs w:val="24"/>
          <w:lang w:val="en-GB"/>
        </w:rPr>
        <w:t>accelerate coastline erosion</w:t>
      </w:r>
      <w:r w:rsidR="00597DD3" w:rsidRPr="00982789">
        <w:rPr>
          <w:rFonts w:ascii="Times New Roman" w:hAnsi="Times New Roman"/>
          <w:color w:val="000000"/>
          <w:sz w:val="24"/>
          <w:szCs w:val="24"/>
          <w:lang w:val="en-GB"/>
        </w:rPr>
        <w:t xml:space="preserve"> </w:t>
      </w:r>
      <w:r w:rsidR="00597DD3" w:rsidRPr="00982789">
        <w:rPr>
          <w:rFonts w:ascii="Times New Roman" w:hAnsi="Times New Roman"/>
          <w:color w:val="000000"/>
          <w:sz w:val="24"/>
          <w:szCs w:val="24"/>
          <w:lang w:val="en-GB"/>
        </w:rPr>
        <w:fldChar w:fldCharType="begin" w:fldLock="1"/>
      </w:r>
      <w:r w:rsidR="00450269" w:rsidRPr="00982789">
        <w:rPr>
          <w:rFonts w:ascii="Times New Roman" w:hAnsi="Times New Roman"/>
          <w:color w:val="000000"/>
          <w:sz w:val="24"/>
          <w:szCs w:val="24"/>
          <w:lang w:val="en-GB"/>
        </w:rPr>
        <w:instrText>ADDIN CSL_CITATION {"citationItems":[{"id":"ITEM-1","itemData":{"ISSN":"18234690","abstract":"Malaysia is a maritime country that is located north of the Equator. Hence, it is prone to monsoon changes all the time. Monsoon in Malaysia has contributed to a lot of wind-related disaster. Currently, the most alarming wind-related disaster would be coastal erosion. Although it is a natural phenomenon mainly caused by wave motion, the source of wave power is highly dependent on wind characteristic. This wind induced disaster has caused extensive financial loss and destruction of environment. Hence, this study was conducted to investigate the relationship between wind and coastal erosion in Peninsular Malaysia. The eroded locations were gathered by extensive review from prime media and mass media. They were analysed from the year 1984 to 2016 by using image layering technique. The changes in shoreline orientation were determined by observing the changes of the shoreline at a specific area. The wind directional distribution diagram was created using the data from the nearest meteorological station. Both of these parameters were compared and analysed. The result from the empirical investigation shows a good agreement between wind direction and shoreline orientation. Therefore, the shoreline orientation is highly influenced by the changes of wind characterization.","author":[{"dropping-particle":"","family":"Yanalagaran","given":"Ramesh","non-dropping-particle":"","parse-names":false,"suffix":""},{"dropping-particle":"","family":"Ramli","given":"Noram I.","non-dropping-particle":"","parse-names":false,"suffix":""}],"container-title":"Journal of Engineering Science and Technology","id":"ITEM-1","issue":"11","issued":{"date-parts":[["2018"]]},"page":"3677-3690","title":"Assessment of coastal erosion related to wind characteristics in peninsular Malaysia","type":"article-journal","volume":"13"},"uris":["http://www.mendeley.com/documents/?uuid=8aaa99cd-547e-4192-ac83-39a9a7b21afd"]}],"mendeley":{"formattedCitation":"(Yanalagaran &amp; Ramli, 2018)","plainTextFormattedCitation":"(Yanalagaran &amp; Ramli, 2018)","previouslyFormattedCitation":"(Yanalagaran &amp; Ramli, 2018)"},"properties":{"noteIndex":0},"schema":"https://github.com/citation-style-language/schema/raw/master/csl-citation.json"}</w:instrText>
      </w:r>
      <w:r w:rsidR="00597DD3" w:rsidRPr="00982789">
        <w:rPr>
          <w:rFonts w:ascii="Times New Roman" w:hAnsi="Times New Roman"/>
          <w:color w:val="000000"/>
          <w:sz w:val="24"/>
          <w:szCs w:val="24"/>
          <w:lang w:val="en-GB"/>
        </w:rPr>
        <w:fldChar w:fldCharType="separate"/>
      </w:r>
      <w:r w:rsidR="00597DD3" w:rsidRPr="00982789">
        <w:rPr>
          <w:rFonts w:ascii="Times New Roman" w:hAnsi="Times New Roman"/>
          <w:noProof/>
          <w:color w:val="000000"/>
          <w:sz w:val="24"/>
          <w:szCs w:val="24"/>
          <w:lang w:val="en-GB"/>
        </w:rPr>
        <w:t>(Yanalagaran &amp; Ramli, 2018)</w:t>
      </w:r>
      <w:r w:rsidR="00597DD3" w:rsidRPr="00982789">
        <w:rPr>
          <w:rFonts w:ascii="Times New Roman" w:hAnsi="Times New Roman"/>
          <w:color w:val="000000"/>
          <w:sz w:val="24"/>
          <w:szCs w:val="24"/>
          <w:lang w:val="en-GB"/>
        </w:rPr>
        <w:fldChar w:fldCharType="end"/>
      </w:r>
      <w:r w:rsidR="00025BAC" w:rsidRPr="00982789">
        <w:rPr>
          <w:rFonts w:ascii="Times New Roman" w:hAnsi="Times New Roman"/>
          <w:color w:val="000000"/>
          <w:sz w:val="24"/>
          <w:szCs w:val="24"/>
          <w:lang w:val="en-GB"/>
        </w:rPr>
        <w:t xml:space="preserve">. In addition, </w:t>
      </w:r>
      <w:r w:rsidRPr="00982789">
        <w:rPr>
          <w:rFonts w:ascii="Times New Roman" w:hAnsi="Times New Roman"/>
          <w:color w:val="000000"/>
          <w:sz w:val="24"/>
          <w:szCs w:val="24"/>
          <w:lang w:val="en-GB"/>
        </w:rPr>
        <w:t>sea level rise</w:t>
      </w:r>
      <w:r>
        <w:rPr>
          <w:rFonts w:ascii="Times New Roman" w:hAnsi="Times New Roman"/>
          <w:color w:val="000000"/>
          <w:sz w:val="24"/>
          <w:szCs w:val="24"/>
          <w:lang w:val="en-GB"/>
        </w:rPr>
        <w:t>,</w:t>
      </w:r>
      <w:r w:rsidRPr="00982789">
        <w:rPr>
          <w:rFonts w:ascii="Times New Roman" w:hAnsi="Times New Roman"/>
          <w:color w:val="000000"/>
          <w:sz w:val="24"/>
          <w:szCs w:val="24"/>
          <w:lang w:val="en-GB"/>
        </w:rPr>
        <w:t xml:space="preserve"> </w:t>
      </w:r>
      <w:r>
        <w:rPr>
          <w:rFonts w:ascii="Times New Roman" w:hAnsi="Times New Roman"/>
          <w:color w:val="000000"/>
          <w:sz w:val="24"/>
          <w:szCs w:val="24"/>
          <w:lang w:val="en-GB"/>
        </w:rPr>
        <w:t>climate change,</w:t>
      </w:r>
      <w:r w:rsidR="00025BAC" w:rsidRPr="00982789">
        <w:rPr>
          <w:rFonts w:ascii="Times New Roman" w:hAnsi="Times New Roman"/>
          <w:color w:val="000000"/>
          <w:sz w:val="24"/>
          <w:szCs w:val="24"/>
          <w:lang w:val="en-GB"/>
        </w:rPr>
        <w:t xml:space="preserve"> and storm surges add another layer of </w:t>
      </w:r>
      <w:r w:rsidRPr="00982789">
        <w:rPr>
          <w:rFonts w:ascii="Times New Roman" w:hAnsi="Times New Roman"/>
          <w:color w:val="000000"/>
          <w:sz w:val="24"/>
          <w:szCs w:val="24"/>
          <w:lang w:val="en-GB"/>
        </w:rPr>
        <w:t>complication</w:t>
      </w:r>
      <w:r w:rsidR="00025BAC" w:rsidRPr="00982789">
        <w:rPr>
          <w:rFonts w:ascii="Times New Roman" w:hAnsi="Times New Roman"/>
          <w:color w:val="000000"/>
          <w:sz w:val="24"/>
          <w:szCs w:val="24"/>
          <w:lang w:val="en-GB"/>
        </w:rPr>
        <w:t xml:space="preserve"> to the </w:t>
      </w:r>
      <w:r w:rsidR="00EC31A1" w:rsidRPr="00982789">
        <w:rPr>
          <w:rFonts w:ascii="Times New Roman" w:hAnsi="Times New Roman"/>
          <w:color w:val="000000"/>
          <w:sz w:val="24"/>
          <w:szCs w:val="24"/>
          <w:lang w:val="en-GB"/>
        </w:rPr>
        <w:t>ero</w:t>
      </w:r>
      <w:r w:rsidR="00EC31A1">
        <w:rPr>
          <w:rFonts w:ascii="Times New Roman" w:hAnsi="Times New Roman"/>
          <w:color w:val="000000"/>
          <w:sz w:val="24"/>
          <w:szCs w:val="24"/>
          <w:lang w:val="en-GB"/>
        </w:rPr>
        <w:t>sion of</w:t>
      </w:r>
      <w:r w:rsidR="00EC31A1" w:rsidRPr="00982789">
        <w:rPr>
          <w:rFonts w:ascii="Times New Roman" w:hAnsi="Times New Roman"/>
          <w:color w:val="000000"/>
          <w:sz w:val="24"/>
          <w:szCs w:val="24"/>
          <w:lang w:val="en-GB"/>
        </w:rPr>
        <w:t xml:space="preserve"> </w:t>
      </w:r>
      <w:r w:rsidR="00025BAC" w:rsidRPr="00982789">
        <w:rPr>
          <w:rFonts w:ascii="Times New Roman" w:hAnsi="Times New Roman"/>
          <w:color w:val="000000"/>
          <w:sz w:val="24"/>
          <w:szCs w:val="24"/>
          <w:lang w:val="en-GB"/>
        </w:rPr>
        <w:t>coast</w:t>
      </w:r>
      <w:r w:rsidR="00EC31A1">
        <w:rPr>
          <w:rFonts w:ascii="Times New Roman" w:hAnsi="Times New Roman"/>
          <w:color w:val="000000"/>
          <w:sz w:val="24"/>
          <w:szCs w:val="24"/>
          <w:lang w:val="en-GB"/>
        </w:rPr>
        <w:t>line</w:t>
      </w:r>
      <w:r w:rsidR="00025BAC" w:rsidRPr="00982789">
        <w:rPr>
          <w:rFonts w:ascii="Times New Roman" w:hAnsi="Times New Roman"/>
          <w:color w:val="000000"/>
          <w:sz w:val="24"/>
          <w:szCs w:val="24"/>
          <w:lang w:val="en-GB"/>
        </w:rPr>
        <w:t xml:space="preserve">s. </w:t>
      </w:r>
      <w:r w:rsidR="00221BBD" w:rsidRPr="00982789">
        <w:rPr>
          <w:rFonts w:ascii="Times New Roman" w:hAnsi="Times New Roman"/>
          <w:color w:val="000000"/>
          <w:sz w:val="24"/>
          <w:szCs w:val="24"/>
          <w:lang w:val="en-GB"/>
        </w:rPr>
        <w:fldChar w:fldCharType="begin" w:fldLock="1"/>
      </w:r>
      <w:r w:rsidR="00221BBD" w:rsidRPr="00982789">
        <w:rPr>
          <w:rFonts w:ascii="Times New Roman" w:hAnsi="Times New Roman"/>
          <w:color w:val="000000"/>
          <w:sz w:val="24"/>
          <w:szCs w:val="24"/>
          <w:lang w:val="en-GB"/>
        </w:rPr>
        <w:instrText>ADDIN CSL_CITATION {"citationItems":[{"id":"ITEM-1","itemData":{"abstract":"Coastal area is one of the very dynamic landscapes where erosion and deposition processes always occur. Therefore, a study is been conducted to detect changes of coastline caused by both processes at Carey Island-Morib coast. Geospatial technology that involved the use of GIS and satellite imagery had been apply in this study. Data sources are topography map of 1974 and SPOT image of 2008. The results show that coastal erosion process was dominant in Carey Island, while deposition process was the case for Morib coast. The average value of eroded distance is higher than the average value of deposited distance, which is 170 and 157 m, respectively. Coastal erosion process in Carey Island could be relate to the movement of big ships along Malacca Strait and Port Klang that is capable of producing big waves and eroding energy. Meanwhile deposition process in Morib coast could be relate to the transfer of land sediment to the estuary and along the coast by low-energy wave. These findings should be support with fieldwork study that could verify the effectiveness of coastal geomorphologic agents and the impact of human activities on land in influencing the changes of coastline in Carey Island-Morib coasts.","author":[{"dropping-particle":"","family":"Rameli","given":"Nor Lita FadiLah","non-dropping-particle":"","parse-names":false,"suffix":""},{"dropping-particle":"","family":"Jaafar","given":"Mokhtar","non-dropping-particle":"","parse-names":false,"suffix":""}],"container-title":"International Journal of the Malay World and Civilisation (Jurnal Antarabangsa Alam dan Tamadun Melayu)","id":"ITEM-1","issue":"2","issued":{"date-parts":[["2018"]]},"page":"17-22","title":"Detecting coastline changes use GIS geospatial techniques in Island Carey- Morib Coast, Selangor, Malaysia","type":"article-journal","volume":"6"},"uris":["http://www.mendeley.com/documents/?uuid=526d28d7-a751-432d-8eb4-ccd373e21006"]}],"mendeley":{"formattedCitation":"(Rameli &amp; Jaafar, 2018)","manualFormatting":"Rameli &amp; Jaafar, (2018)","plainTextFormattedCitation":"(Rameli &amp; Jaafar, 2018)","previouslyFormattedCitation":"(Rameli &amp; Jaafar, 2018)"},"properties":{"noteIndex":0},"schema":"https://github.com/citation-style-language/schema/raw/master/csl-citation.json"}</w:instrText>
      </w:r>
      <w:r w:rsidR="00221BBD" w:rsidRPr="00982789">
        <w:rPr>
          <w:rFonts w:ascii="Times New Roman" w:hAnsi="Times New Roman"/>
          <w:color w:val="000000"/>
          <w:sz w:val="24"/>
          <w:szCs w:val="24"/>
          <w:lang w:val="en-GB"/>
        </w:rPr>
        <w:fldChar w:fldCharType="separate"/>
      </w:r>
      <w:r w:rsidR="00221BBD" w:rsidRPr="00982789">
        <w:rPr>
          <w:rFonts w:ascii="Times New Roman" w:hAnsi="Times New Roman"/>
          <w:noProof/>
          <w:color w:val="000000"/>
          <w:sz w:val="24"/>
          <w:szCs w:val="24"/>
          <w:lang w:val="en-GB"/>
        </w:rPr>
        <w:t>Rameli &amp; Jaafar (2018)</w:t>
      </w:r>
      <w:r w:rsidR="00221BBD" w:rsidRPr="00982789">
        <w:rPr>
          <w:rFonts w:ascii="Times New Roman" w:hAnsi="Times New Roman"/>
          <w:color w:val="000000"/>
          <w:sz w:val="24"/>
          <w:szCs w:val="24"/>
          <w:lang w:val="en-GB"/>
        </w:rPr>
        <w:fldChar w:fldCharType="end"/>
      </w:r>
      <w:r w:rsidR="00221BBD" w:rsidRPr="00982789">
        <w:rPr>
          <w:rFonts w:ascii="Times New Roman" w:hAnsi="Times New Roman"/>
          <w:color w:val="000000"/>
          <w:sz w:val="24"/>
          <w:szCs w:val="24"/>
          <w:lang w:val="en-GB"/>
        </w:rPr>
        <w:t xml:space="preserve"> </w:t>
      </w:r>
      <w:r w:rsidR="00025BAC" w:rsidRPr="00982789">
        <w:rPr>
          <w:rFonts w:ascii="Times New Roman" w:hAnsi="Times New Roman"/>
          <w:color w:val="000000"/>
          <w:sz w:val="24"/>
          <w:szCs w:val="24"/>
          <w:lang w:val="en-GB"/>
        </w:rPr>
        <w:t>posited that</w:t>
      </w:r>
      <w:r w:rsidR="00374DBC" w:rsidRPr="00982789">
        <w:rPr>
          <w:rFonts w:ascii="Times New Roman" w:hAnsi="Times New Roman"/>
          <w:color w:val="000000"/>
          <w:sz w:val="24"/>
          <w:szCs w:val="24"/>
          <w:lang w:val="en-GB"/>
        </w:rPr>
        <w:t xml:space="preserve"> changes in coastal</w:t>
      </w:r>
      <w:r w:rsidR="00C440A1">
        <w:rPr>
          <w:rFonts w:ascii="Times New Roman" w:hAnsi="Times New Roman"/>
          <w:color w:val="000000"/>
          <w:sz w:val="24"/>
          <w:szCs w:val="24"/>
          <w:lang w:val="en-GB"/>
        </w:rPr>
        <w:t xml:space="preserve"> areas,</w:t>
      </w:r>
      <w:r w:rsidR="00374DBC" w:rsidRPr="00982789">
        <w:rPr>
          <w:rFonts w:ascii="Times New Roman" w:hAnsi="Times New Roman"/>
          <w:color w:val="000000"/>
          <w:sz w:val="24"/>
          <w:szCs w:val="24"/>
          <w:lang w:val="en-GB"/>
        </w:rPr>
        <w:t xml:space="preserve"> or more </w:t>
      </w:r>
      <w:r w:rsidRPr="00982789">
        <w:rPr>
          <w:rFonts w:ascii="Times New Roman" w:hAnsi="Times New Roman"/>
          <w:color w:val="000000"/>
          <w:sz w:val="24"/>
          <w:szCs w:val="24"/>
          <w:lang w:val="en-GB"/>
        </w:rPr>
        <w:t>precisely</w:t>
      </w:r>
      <w:r w:rsidR="00374DBC" w:rsidRPr="00982789">
        <w:rPr>
          <w:rFonts w:ascii="Times New Roman" w:hAnsi="Times New Roman"/>
          <w:color w:val="000000"/>
          <w:sz w:val="24"/>
          <w:szCs w:val="24"/>
          <w:lang w:val="en-GB"/>
        </w:rPr>
        <w:t xml:space="preserve"> the changes in the </w:t>
      </w:r>
      <w:r w:rsidRPr="00982789">
        <w:rPr>
          <w:rFonts w:ascii="Times New Roman" w:hAnsi="Times New Roman"/>
          <w:color w:val="000000"/>
          <w:sz w:val="24"/>
          <w:szCs w:val="24"/>
          <w:lang w:val="en-GB"/>
        </w:rPr>
        <w:t>shoreline</w:t>
      </w:r>
      <w:r w:rsidR="00C440A1">
        <w:rPr>
          <w:rFonts w:ascii="Times New Roman" w:hAnsi="Times New Roman"/>
          <w:color w:val="000000"/>
          <w:sz w:val="24"/>
          <w:szCs w:val="24"/>
          <w:lang w:val="en-GB"/>
        </w:rPr>
        <w:t>, are</w:t>
      </w:r>
      <w:r w:rsidR="00374DBC" w:rsidRPr="00982789">
        <w:rPr>
          <w:rFonts w:ascii="Times New Roman" w:hAnsi="Times New Roman"/>
          <w:color w:val="000000"/>
          <w:sz w:val="24"/>
          <w:szCs w:val="24"/>
          <w:lang w:val="en-GB"/>
        </w:rPr>
        <w:t xml:space="preserve"> also strongly influenced by the effects of sea level rise </w:t>
      </w:r>
      <w:r w:rsidR="00C440A1">
        <w:rPr>
          <w:rFonts w:ascii="Times New Roman" w:hAnsi="Times New Roman"/>
          <w:color w:val="000000"/>
          <w:sz w:val="24"/>
          <w:szCs w:val="24"/>
          <w:lang w:val="en-GB"/>
        </w:rPr>
        <w:t>as a result of</w:t>
      </w:r>
      <w:r w:rsidR="00374DBC" w:rsidRPr="00982789">
        <w:rPr>
          <w:rFonts w:ascii="Times New Roman" w:hAnsi="Times New Roman"/>
          <w:color w:val="000000"/>
          <w:sz w:val="24"/>
          <w:szCs w:val="24"/>
          <w:lang w:val="en-GB"/>
        </w:rPr>
        <w:t xml:space="preserve"> global climate change</w:t>
      </w:r>
      <w:r w:rsidR="00025BAC" w:rsidRPr="00982789">
        <w:rPr>
          <w:rFonts w:ascii="Times New Roman" w:hAnsi="Times New Roman"/>
          <w:color w:val="000000"/>
          <w:sz w:val="24"/>
          <w:szCs w:val="24"/>
          <w:lang w:val="en-GB"/>
        </w:rPr>
        <w:t>.</w:t>
      </w:r>
    </w:p>
    <w:p w:rsidR="00A71E00" w:rsidRPr="00982789" w:rsidRDefault="00025BAC" w:rsidP="00EB718F">
      <w:pPr>
        <w:tabs>
          <w:tab w:val="left" w:pos="1140"/>
        </w:tabs>
        <w:autoSpaceDE w:val="0"/>
        <w:autoSpaceDN w:val="0"/>
        <w:adjustRightInd w:val="0"/>
        <w:spacing w:after="0" w:line="240" w:lineRule="auto"/>
        <w:jc w:val="both"/>
        <w:rPr>
          <w:rFonts w:ascii="Times New Roman" w:hAnsi="Times New Roman"/>
          <w:color w:val="000000"/>
          <w:sz w:val="24"/>
          <w:szCs w:val="24"/>
        </w:rPr>
      </w:pPr>
      <w:r w:rsidRPr="00982789">
        <w:rPr>
          <w:rFonts w:ascii="Times New Roman" w:hAnsi="Times New Roman"/>
          <w:color w:val="000000"/>
          <w:sz w:val="24"/>
          <w:szCs w:val="24"/>
          <w:lang w:val="en-GB"/>
        </w:rPr>
        <w:tab/>
      </w:r>
      <w:r w:rsidR="00C440A1">
        <w:rPr>
          <w:rFonts w:ascii="Times New Roman" w:hAnsi="Times New Roman"/>
          <w:color w:val="000000"/>
          <w:sz w:val="24"/>
          <w:szCs w:val="24"/>
        </w:rPr>
        <w:t>A</w:t>
      </w:r>
      <w:r w:rsidR="00597DD3" w:rsidRPr="00982789">
        <w:rPr>
          <w:rFonts w:ascii="Times New Roman" w:hAnsi="Times New Roman"/>
          <w:color w:val="000000"/>
          <w:sz w:val="24"/>
          <w:szCs w:val="24"/>
        </w:rPr>
        <w:t>ccording</w:t>
      </w:r>
      <w:r w:rsidR="00A71E00" w:rsidRPr="00982789">
        <w:rPr>
          <w:rFonts w:ascii="Times New Roman" w:hAnsi="Times New Roman"/>
          <w:color w:val="000000"/>
          <w:sz w:val="24"/>
          <w:szCs w:val="24"/>
        </w:rPr>
        <w:t xml:space="preserve"> to </w:t>
      </w:r>
      <w:r w:rsidR="00221BBD" w:rsidRPr="00982789">
        <w:rPr>
          <w:rFonts w:ascii="Times New Roman" w:hAnsi="Times New Roman"/>
          <w:color w:val="000000"/>
          <w:sz w:val="24"/>
          <w:szCs w:val="24"/>
        </w:rPr>
        <w:fldChar w:fldCharType="begin" w:fldLock="1"/>
      </w:r>
      <w:r w:rsidR="00221BBD" w:rsidRPr="00982789">
        <w:rPr>
          <w:rFonts w:ascii="Times New Roman" w:hAnsi="Times New Roman"/>
          <w:color w:val="000000"/>
          <w:sz w:val="24"/>
          <w:szCs w:val="24"/>
        </w:rPr>
        <w:instrText>ADDIN CSL_CITATION {"citationItems":[{"id":"ITEM-1","itemData":{"DOI":"10.7763/JOCET.2013.V1.38","ISSN":"1793821X","abstract":"Malaysia is a maritime nation blessed with invaluable coastlines. Hence it is important to preserve its precious coastal areas in a sustainable manner. However, coastal areas are continuously facing tremendous development pressures both from natural and anthropogenic factors. These include tsunami event, rapid urbanization process, aquaculture sector, oil and others. Consequently these situations create problems to coastal areas. For instance, the issues of erosion and loss of habitats are significant in many maritime nations. Thus, this research was initiated by the global phenomenon on coastal areas, particularly erosion problem. The research addresses the issue of coastal erosion as one of the key coastal problems in Selangor. The coastlines of Selangor were selected as it experienced erosion problem relatively significant due to continuous development growth. The objectives of the research were: to comprehend the perception of the coastal community in relation to the issue of coastal erosion in Selangor; to analyze the causal factors contributing to coastal erosion in Selangor; and to analyze the severity of coastal erosion issues in Selangor. Research methods applied was mainly by conducting questionnaire survey to a total of 377 coastal residents and site-observation. This analysis demonstrates that Selangor is currently experiencing severe erosion problems at some stretches of its coastlines, which were considered as Rank 1 (extremely dangerous). These areas involved 33 km of coastal areas. Among the areas are Bagan Beting, Sungai Besar, Bagan Sekinchan, Jeram and Sungai Sembilang. Results from questionnaire survey also indicated that coastal erosion was significant in Selangor with 77% of respondents agreed to that statement. In addition, 75% of them felt that their coastlines were considered as ‘seriously affected’. Overall, this research managed to achieve its outlined objectives.","author":[{"dropping-particle":"","family":"Asmawi","given":"M. Zainora","non-dropping-particle":"","parse-names":false,"suffix":""},{"dropping-particle":"","family":"Ibrahim","given":"Ainaa Nawwarah","non-dropping-particle":"","parse-names":false,"suffix":""}],"container-title":"Journal of Clean Energy Technologies","id":"ITEM-1","issue":"3","issued":{"date-parts":[["2013"]]},"page":"164-168","title":"The Perception of Community on Coastal Erosion Issue in Selangor, Malaysia","type":"article-journal","volume":"1"},"uris":["http://www.mendeley.com/documents/?uuid=25ae6751-5e2a-4df2-9017-42db40e978eb"]}],"mendeley":{"formattedCitation":"(Asmawi &amp; Ibrahim, 2013)","manualFormatting":"Asmawi &amp; Ibrahim, (2013)","plainTextFormattedCitation":"(Asmawi &amp; Ibrahim, 2013)","previouslyFormattedCitation":"(Asmawi &amp; Ibrahim, 2013)"},"properties":{"noteIndex":0},"schema":"https://github.com/citation-style-language/schema/raw/master/csl-citation.json"}</w:instrText>
      </w:r>
      <w:r w:rsidR="00221BBD" w:rsidRPr="00982789">
        <w:rPr>
          <w:rFonts w:ascii="Times New Roman" w:hAnsi="Times New Roman"/>
          <w:color w:val="000000"/>
          <w:sz w:val="24"/>
          <w:szCs w:val="24"/>
        </w:rPr>
        <w:fldChar w:fldCharType="separate"/>
      </w:r>
      <w:r w:rsidR="00221BBD" w:rsidRPr="00982789">
        <w:rPr>
          <w:rFonts w:ascii="Times New Roman" w:hAnsi="Times New Roman"/>
          <w:noProof/>
          <w:color w:val="000000"/>
          <w:sz w:val="24"/>
          <w:szCs w:val="24"/>
        </w:rPr>
        <w:t>Asmawi &amp; Ibrahim (2013)</w:t>
      </w:r>
      <w:r w:rsidR="00221BBD" w:rsidRPr="00982789">
        <w:rPr>
          <w:rFonts w:ascii="Times New Roman" w:hAnsi="Times New Roman"/>
          <w:color w:val="000000"/>
          <w:sz w:val="24"/>
          <w:szCs w:val="24"/>
        </w:rPr>
        <w:fldChar w:fldCharType="end"/>
      </w:r>
      <w:r w:rsidR="00A71E00" w:rsidRPr="00982789">
        <w:rPr>
          <w:rFonts w:ascii="Times New Roman" w:hAnsi="Times New Roman"/>
          <w:color w:val="000000"/>
          <w:sz w:val="24"/>
          <w:szCs w:val="24"/>
        </w:rPr>
        <w:t xml:space="preserve">, the </w:t>
      </w:r>
      <w:r w:rsidR="00C440A1">
        <w:rPr>
          <w:rFonts w:ascii="Times New Roman" w:hAnsi="Times New Roman"/>
          <w:color w:val="000000"/>
          <w:sz w:val="24"/>
          <w:szCs w:val="24"/>
        </w:rPr>
        <w:t xml:space="preserve">loss </w:t>
      </w:r>
      <w:r w:rsidR="00A71E00" w:rsidRPr="00982789">
        <w:rPr>
          <w:rFonts w:ascii="Times New Roman" w:hAnsi="Times New Roman"/>
          <w:color w:val="000000"/>
          <w:sz w:val="24"/>
          <w:szCs w:val="24"/>
        </w:rPr>
        <w:t xml:space="preserve">of coastal island </w:t>
      </w:r>
      <w:r w:rsidR="00EB718F">
        <w:rPr>
          <w:rFonts w:ascii="Times New Roman" w:hAnsi="Times New Roman"/>
          <w:color w:val="000000"/>
          <w:sz w:val="24"/>
          <w:szCs w:val="24"/>
        </w:rPr>
        <w:t>has</w:t>
      </w:r>
      <w:r w:rsidR="00C440A1">
        <w:rPr>
          <w:rFonts w:ascii="Times New Roman" w:hAnsi="Times New Roman"/>
          <w:color w:val="000000"/>
          <w:sz w:val="24"/>
          <w:szCs w:val="24"/>
        </w:rPr>
        <w:t xml:space="preserve"> </w:t>
      </w:r>
      <w:r w:rsidR="0006386F">
        <w:rPr>
          <w:rFonts w:ascii="Times New Roman" w:hAnsi="Times New Roman"/>
          <w:color w:val="000000"/>
          <w:sz w:val="24"/>
          <w:szCs w:val="24"/>
        </w:rPr>
        <w:t xml:space="preserve">an </w:t>
      </w:r>
      <w:r w:rsidR="00C440A1">
        <w:rPr>
          <w:rFonts w:ascii="Times New Roman" w:hAnsi="Times New Roman"/>
          <w:color w:val="000000"/>
          <w:sz w:val="24"/>
          <w:szCs w:val="24"/>
        </w:rPr>
        <w:t>adverse</w:t>
      </w:r>
      <w:r w:rsidR="00A71E00" w:rsidRPr="00982789">
        <w:rPr>
          <w:rFonts w:ascii="Times New Roman" w:hAnsi="Times New Roman"/>
          <w:color w:val="000000"/>
          <w:sz w:val="24"/>
          <w:szCs w:val="24"/>
        </w:rPr>
        <w:t xml:space="preserve"> economic </w:t>
      </w:r>
      <w:r w:rsidR="00C440A1">
        <w:rPr>
          <w:rFonts w:ascii="Times New Roman" w:hAnsi="Times New Roman"/>
          <w:color w:val="000000"/>
          <w:sz w:val="24"/>
          <w:szCs w:val="24"/>
        </w:rPr>
        <w:t>and</w:t>
      </w:r>
      <w:r w:rsidR="00A71E00" w:rsidRPr="00982789">
        <w:rPr>
          <w:rFonts w:ascii="Times New Roman" w:hAnsi="Times New Roman"/>
          <w:color w:val="000000"/>
          <w:sz w:val="24"/>
          <w:szCs w:val="24"/>
        </w:rPr>
        <w:t xml:space="preserve"> ecological </w:t>
      </w:r>
      <w:r w:rsidR="00C440A1">
        <w:rPr>
          <w:rFonts w:ascii="Times New Roman" w:hAnsi="Times New Roman"/>
          <w:color w:val="000000"/>
          <w:sz w:val="24"/>
          <w:szCs w:val="24"/>
        </w:rPr>
        <w:t>impact</w:t>
      </w:r>
      <w:r w:rsidR="00E45565">
        <w:rPr>
          <w:rFonts w:ascii="Times New Roman" w:hAnsi="Times New Roman"/>
          <w:color w:val="000000"/>
          <w:sz w:val="24"/>
          <w:szCs w:val="24"/>
        </w:rPr>
        <w:t>.</w:t>
      </w:r>
      <w:r w:rsidR="00A71E00" w:rsidRPr="00982789">
        <w:rPr>
          <w:rFonts w:ascii="Times New Roman" w:hAnsi="Times New Roman"/>
          <w:color w:val="000000"/>
          <w:sz w:val="24"/>
          <w:szCs w:val="24"/>
        </w:rPr>
        <w:t xml:space="preserve"> In Peninsular Malaysia, </w:t>
      </w:r>
      <w:r w:rsidR="00D878E4">
        <w:rPr>
          <w:rFonts w:ascii="Times New Roman" w:hAnsi="Times New Roman"/>
          <w:color w:val="000000"/>
          <w:sz w:val="24"/>
          <w:szCs w:val="24"/>
        </w:rPr>
        <w:t>the intrus</w:t>
      </w:r>
      <w:r w:rsidR="00EB718F">
        <w:rPr>
          <w:rFonts w:ascii="Times New Roman" w:hAnsi="Times New Roman"/>
          <w:color w:val="000000"/>
          <w:sz w:val="24"/>
          <w:szCs w:val="24"/>
        </w:rPr>
        <w:t>i</w:t>
      </w:r>
      <w:r w:rsidR="00D878E4">
        <w:rPr>
          <w:rFonts w:ascii="Times New Roman" w:hAnsi="Times New Roman"/>
          <w:color w:val="000000"/>
          <w:sz w:val="24"/>
          <w:szCs w:val="24"/>
        </w:rPr>
        <w:t>on of seawater has caused dama</w:t>
      </w:r>
      <w:r w:rsidR="00EB718F">
        <w:rPr>
          <w:rFonts w:ascii="Times New Roman" w:hAnsi="Times New Roman"/>
          <w:color w:val="000000"/>
          <w:sz w:val="24"/>
          <w:szCs w:val="24"/>
        </w:rPr>
        <w:t>g</w:t>
      </w:r>
      <w:r w:rsidR="00D878E4">
        <w:rPr>
          <w:rFonts w:ascii="Times New Roman" w:hAnsi="Times New Roman"/>
          <w:color w:val="000000"/>
          <w:sz w:val="24"/>
          <w:szCs w:val="24"/>
        </w:rPr>
        <w:t xml:space="preserve">e to large areas of agricultural land and properties; </w:t>
      </w:r>
      <w:r w:rsidR="00A71E00" w:rsidRPr="00982789">
        <w:rPr>
          <w:rFonts w:ascii="Times New Roman" w:hAnsi="Times New Roman"/>
          <w:color w:val="000000"/>
          <w:sz w:val="24"/>
          <w:szCs w:val="24"/>
        </w:rPr>
        <w:t xml:space="preserve">public facilities and coastal roads </w:t>
      </w:r>
      <w:r w:rsidR="00D878E4">
        <w:rPr>
          <w:rFonts w:ascii="Times New Roman" w:hAnsi="Times New Roman"/>
          <w:color w:val="000000"/>
          <w:sz w:val="24"/>
          <w:szCs w:val="24"/>
        </w:rPr>
        <w:t>have been destroyed and caused</w:t>
      </w:r>
      <w:r w:rsidR="00A71E00" w:rsidRPr="00982789">
        <w:rPr>
          <w:rFonts w:ascii="Times New Roman" w:hAnsi="Times New Roman"/>
          <w:color w:val="000000"/>
          <w:sz w:val="24"/>
          <w:szCs w:val="24"/>
        </w:rPr>
        <w:t xml:space="preserve"> transportation delay</w:t>
      </w:r>
      <w:r w:rsidR="00D878E4">
        <w:rPr>
          <w:rFonts w:ascii="Times New Roman" w:hAnsi="Times New Roman"/>
          <w:color w:val="000000"/>
          <w:sz w:val="24"/>
          <w:szCs w:val="24"/>
        </w:rPr>
        <w:t>. The</w:t>
      </w:r>
      <w:r w:rsidR="00563A00">
        <w:rPr>
          <w:rFonts w:ascii="Times New Roman" w:hAnsi="Times New Roman"/>
          <w:color w:val="000000"/>
          <w:sz w:val="24"/>
          <w:szCs w:val="24"/>
        </w:rPr>
        <w:t xml:space="preserve"> </w:t>
      </w:r>
      <w:r w:rsidR="00EB718F">
        <w:rPr>
          <w:rFonts w:ascii="Times New Roman" w:hAnsi="Times New Roman"/>
          <w:color w:val="000000"/>
          <w:sz w:val="24"/>
          <w:szCs w:val="24"/>
        </w:rPr>
        <w:t xml:space="preserve">intrusion of </w:t>
      </w:r>
      <w:r w:rsidR="00563A00">
        <w:rPr>
          <w:rFonts w:ascii="Times New Roman" w:hAnsi="Times New Roman"/>
          <w:color w:val="000000"/>
          <w:sz w:val="24"/>
          <w:szCs w:val="24"/>
        </w:rPr>
        <w:t>sea</w:t>
      </w:r>
      <w:r w:rsidR="00EB718F">
        <w:rPr>
          <w:rFonts w:ascii="Times New Roman" w:hAnsi="Times New Roman"/>
          <w:color w:val="000000"/>
          <w:sz w:val="24"/>
          <w:szCs w:val="24"/>
        </w:rPr>
        <w:t xml:space="preserve">water has </w:t>
      </w:r>
      <w:r w:rsidR="00563A00">
        <w:rPr>
          <w:rFonts w:ascii="Times New Roman" w:hAnsi="Times New Roman"/>
          <w:color w:val="000000"/>
          <w:sz w:val="24"/>
          <w:szCs w:val="24"/>
        </w:rPr>
        <w:t>also cause</w:t>
      </w:r>
      <w:r w:rsidR="00EB718F">
        <w:rPr>
          <w:rFonts w:ascii="Times New Roman" w:hAnsi="Times New Roman"/>
          <w:color w:val="000000"/>
          <w:sz w:val="24"/>
          <w:szCs w:val="24"/>
        </w:rPr>
        <w:t>d</w:t>
      </w:r>
      <w:r w:rsidR="00563A00">
        <w:rPr>
          <w:rFonts w:ascii="Times New Roman" w:hAnsi="Times New Roman"/>
          <w:color w:val="000000"/>
          <w:sz w:val="24"/>
          <w:szCs w:val="24"/>
        </w:rPr>
        <w:t xml:space="preserve"> damage to beaches and this have </w:t>
      </w:r>
      <w:r w:rsidR="00EB718F">
        <w:rPr>
          <w:rFonts w:ascii="Times New Roman" w:hAnsi="Times New Roman"/>
          <w:color w:val="000000"/>
          <w:sz w:val="24"/>
          <w:szCs w:val="24"/>
        </w:rPr>
        <w:t xml:space="preserve">had </w:t>
      </w:r>
      <w:r w:rsidR="00563A00">
        <w:rPr>
          <w:rFonts w:ascii="Times New Roman" w:hAnsi="Times New Roman"/>
          <w:color w:val="000000"/>
          <w:sz w:val="24"/>
          <w:szCs w:val="24"/>
        </w:rPr>
        <w:t>adverse impact on</w:t>
      </w:r>
      <w:r w:rsidR="00A71E00" w:rsidRPr="00982789">
        <w:rPr>
          <w:rFonts w:ascii="Times New Roman" w:hAnsi="Times New Roman"/>
          <w:color w:val="000000"/>
          <w:sz w:val="24"/>
          <w:szCs w:val="24"/>
        </w:rPr>
        <w:t xml:space="preserve"> the tourism industry </w:t>
      </w:r>
      <w:r w:rsidR="00221BBD" w:rsidRPr="00982789">
        <w:rPr>
          <w:rFonts w:ascii="Times New Roman" w:hAnsi="Times New Roman"/>
          <w:color w:val="000000"/>
          <w:sz w:val="24"/>
          <w:szCs w:val="24"/>
        </w:rPr>
        <w:fldChar w:fldCharType="begin" w:fldLock="1"/>
      </w:r>
      <w:r w:rsidR="00221BBD" w:rsidRPr="00982789">
        <w:rPr>
          <w:rFonts w:ascii="Times New Roman" w:hAnsi="Times New Roman"/>
          <w:color w:val="000000"/>
          <w:sz w:val="24"/>
          <w:szCs w:val="24"/>
        </w:rPr>
        <w:instrText>ADDIN CSL_CITATION {"citationItems":[{"id":"ITEM-1","itemData":{"DOI":"10.2112/si85-127.1","ISSN":"0749-0208","abstract":"ABSTRACT The existence of embayed beaches is pronounced along the coast of Peninsular Malaysia. The stability of such beaches is yet to be confirmed. The present study aims at investigating [...]","author":[{"dropping-particle":"","family":"Razak","given":"Mohd Shahrizal Ab","non-dropping-particle":"","parse-names":false,"suffix":""},{"dropping-particle":"","family":"Suryadi","given":"Franciscus Xaverius","non-dropping-particle":"","parse-names":false,"suffix":""},{"dropping-particle":"","family":"Jamaluddin","given":"Nurhamizah","non-dropping-particle":"","parse-names":false,"suffix":""},{"dropping-particle":"","family":"Nor","given":"Nur Ariffah Zaimah Mohd","non-dropping-particle":"","parse-names":false,"suffix":""}],"container-title":"Journal of Coastal Research","id":"ITEM-1","issued":{"date-parts":[["2018"]]},"page":"631-635","title":"Shoreline Planform Stability of Embayed Beaches Along the Malaysian Peninsular Coast","type":"article-journal","volume":"85"},"uris":["http://www.mendeley.com/documents/?uuid=71d93536-cec8-4766-8e4f-58667c50d85a"]},{"id":"ITEM-2","itemData":{"DOI":"10.1016/j.ocecoaman.2019.104948","ISSN":"09645691","abstract":"Climate change is having a profound impact on most coastal regions around the world. Sea Level Rise (SLR) has exposed the coastal regions to various threats, such as inundation and erosion, which consequently influence the coastal environments. The main objective of this study is to assess the coastal vulnerability index (CVI) of the Pahang coast. This CVI comprises six variables, i.e. coastal geomorphology, coastal slope, rate of erosion and accretion, mean significant wave height, mean tidal range and rate of sea level rise. The vulnerability levels for 18 management units along the Cherating-Pekan coast are classified into five vulnerability rankings: very low, low, moderate, high and very high, based on the rating values of the above mentioned parameters. The findings indicated that two areas, namely Tjg Payang - Sg Balok and Cheruk Paloh - Kuala Pahang were categorized as high vulnerability level with 97.22% and 91.67% respectively. Meanwhile, 5.56% and 22.22% of the 87 km Cherating-Pekan coastline has low and very low vulnerability. Furthermore, the CVI values of 33.33% and 27.78% represent the high and moderate vulnerability category, respectively. Finally, the outcome of this study provides a comprehensive framework which can be used by researchers, decision makers and relevant authorities to formulate and implement mitigation and adaptation measures in an effort to address the impacts of climate change on coastal regions.","author":[{"dropping-particle":"","family":"Mohd","given":"Fazly Amri","non-dropping-particle":"","parse-names":false,"suffix":""},{"dropping-particle":"","family":"Abdul Maulud","given":"Khairul Nizam","non-dropping-particle":"","parse-names":false,"suffix":""},{"dropping-particle":"","family":"Karim","given":"Othman A.","non-dropping-particle":"","parse-names":false,"suffix":""},{"dropping-particle":"","family":"Begum","given":"Rawshan Ara","non-dropping-particle":"","parse-names":false,"suffix":""},{"dropping-particle":"","family":"Awang","given":"Nor Aslinda","non-dropping-particle":"","parse-names":false,"suffix":""},{"dropping-particle":"","family":"Ahmad","given":"Anizawati","non-dropping-particle":"","parse-names":false,"suffix":""},{"dropping-particle":"","family":"Wan Mohamed Azhary","given":"Wan Ahmad Hafiz","non-dropping-particle":"","parse-names":false,"suffix":""},{"dropping-particle":"","family":"Kamarudin","given":"Mohd Khairul Amri","non-dropping-particle":"","parse-names":false,"suffix":""},{"dropping-particle":"","family":"Jaafar","given":"Mokhtar","non-dropping-particle":"","parse-names":false,"suffix":""},{"dropping-particle":"","family":"Wan Mohtar","given":"Wan Hanna Melini","non-dropping-particle":"","parse-names":false,"suffix":""}],"container-title":"Ocean and Coastal Management","id":"ITEM-2","issue":"February","issued":{"date-parts":[["2019"]]},"title":"Comprehensive coastal vulnerability assessment and adaptation for Cherating-Pekan coast, Pahang, Malaysia","type":"article-journal","volume":"182"},"uris":["http://www.mendeley.com/documents/?uuid=6f8b2fbb-ab29-4082-8c7b-42f6780c67fc"]},{"id":"ITEM-3","itemData":{"DOI":"10.5194/isprs-archives-XLII-4-W1-25-2016","ISSN":"16821750","abstract":"The coastal area is absolutely essential for the purposes of resident, recreation, tourism, fisheries and agriculture as a source of socioeconomic development of local community. Some of the activities will affect the coastline changes. Coastline changes may occur due to two main factors include natural factors and also by the factor of human activities in coastal areas. Sea level rise, erosion and sedimentation are among the factors that can contribute to the changes in the coastline naturally, while the reclamation and development in coastal areas are factors of coastline changes due to human activities. Resident area and all activities in coastal areas will provide economic resources to the residents of coastal areas. However, coastline changes occur in the coastal areas will affect socio-economic for local community. A significant effect can be seen through destruction of infrastructure, loss of land, and destroy of crops. Batu Pahat is an area with significant changes of coastline. The changes of coastline from 1985 to 2013 can be determined by using topographical maps in 1985 and satellite images where the changes images are taken in 2011 and 2013 respectively. To identify the changes of risk areas, Coastal Vulnerability Index (CVI) is used to indicate vulnerability for coastal areas. This change indirectly affects the source of income in their agricultural cash crops such as oil palm and coconut. Their crops destroyed and reduced due to impact of changes in the coastline. Identification of risk coastal areas needs to be done in order for the society and local authorities to be prepared for coastline changes.","author":[{"dropping-particle":"","family":"Hassan","given":"Muhammad Imzan","non-dropping-particle":"","parse-names":false,"suffix":""},{"dropping-particle":"","family":"Rahmat","given":"Nurul Hanira","non-dropping-particle":"","parse-names":false,"suffix":""}],"container-title":"International Archives of the Photogrammetry, Remote Sensing and Spatial Information Sciences - ISPRS Archives","id":"ITEM-3","issue":"4W1","issued":{"date-parts":[["2016"]]},"page":"25-36","title":"The effect of coastline changes to local community's socialeconomic","type":"article-journal","volume":"42"},"uris":["http://www.mendeley.com/documents/?uuid=5b1f443f-758e-4dff-ba8f-e7bc9be702cd"]},{"id":"ITEM-4","itemData":{"DOI":"10.1088/1755-1315/228/1/012023","ISSN":"17551315","abstract":"Sea level rise is one of the most concerning and costly effects of climate change that impacts the sustainable development of coastal areas. Malaysia, representing 13% of the total land area within 5 km of a coast, is threatened by the devastating impacts of sea level rise. This study attempts to highlight the current and potential impacts of sea level rise in several high risk coastal areas of Malaysia. Currently, coastal erosion and coastal flooding are the major effects of sea level rise impacting the important coastal infrastructure. The coast of Selangor and Batu Pahat experienced severe coastal erosion recording the total eroded area of 1878.5 hectares and 415.47 hectares respectively. Likewise, the coastal flooding in Johor coastal flood was damaging an estimated RM 0.35 billion worth of infrastructure and RM 2.4 billion of economic losses. In addition, one meter rise in sea level is expected to cause the loss of 180,000-hectare of agricultural land, 15%-20% of mangrove forests loss along the coastline. Among the selected high risk areas along the coast of Malaysia, Batu Pahat is estimated to experience 100% loss of the development area followed by Port Klang (40.67%), Kedah (38.57%), Kuala Terengganu (4.86%), Kota Kinabalu (4.46%) and Kuching (2.64%). The potential sea level rise will amplify the existing impacts and create new risks for coastal population and development. Thus, proper adaptation measures are necessary in order to reduce the adverse impacts and economic costs of sea level rise in Malaysia.","author":[{"dropping-particle":"","family":"Ehsan","given":"Sofia","non-dropping-particle":"","parse-names":false,"suffix":""},{"dropping-particle":"","family":"Ara Begum","given":"Rawshan","non-dropping-particle":"","parse-names":false,"suffix":""},{"dropping-particle":"","family":"Ghani Md Nor","given":"Nor","non-dropping-particle":"","parse-names":false,"suffix":""},{"dropping-particle":"","family":"Nizam Abdul Maulud","given":"Khairul","non-dropping-particle":"","parse-names":false,"suffix":""}],"container-title":"IOP Conference Series: Earth and Environmental Science","id":"ITEM-4","issue":"1","issued":{"date-parts":[["2019"]]},"title":"Current and potential impacts of sea level rise in the coastal areas of Malaysia","type":"article-journal","volume":"228"},"uris":["http://www.mendeley.com/documents/?uuid=fd7c085f-be6c-4b83-bcde-9515edfd0380"]},{"id":"ITEM-5","itemData":{"abstract":"Coastal area is one of the very dynamic landscapes where erosion and deposition processes always occur. Therefore, a study is been conducted to detect changes of coastline caused by both processes at Carey Island-Morib coast. Geospatial technology that involved the use of GIS and satellite imagery had been apply in this study. Data sources are topography map of 1974 and SPOT image of 2008. The results show that coastal erosion process was dominant in Carey Island, while deposition process was the case for Morib coast. The average value of eroded distance is higher than the average value of deposited distance, which is 170 and 157 m, respectively. Coastal erosion process in Carey Island could be relate to the movement of big ships along Malacca Strait and Port Klang that is capable of producing big waves and eroding energy. Meanwhile deposition process in Morib coast could be relate to the transfer of land sediment to the estuary and along the coast by low-energy wave. These findings should be support with fieldwork study that could verify the effectiveness of coastal geomorphologic agents and the impact of human activities on land in influencing the changes of coastline in Carey Island-Morib coasts.","author":[{"dropping-particle":"","family":"Rameli","given":"Nor Lita FadiLah","non-dropping-particle":"","parse-names":false,"suffix":""},{"dropping-particle":"","family":"Jaafar","given":"Mokhtar","non-dropping-particle":"","parse-names":false,"suffix":""}],"container-title":"International Journal of the Malay World and Civilisation (Jurnal Antarabangsa Alam dan Tamadun Melayu)","id":"ITEM-5","issue":"2","issued":{"date-parts":[["2018"]]},"page":"17-22","title":"Detecting coastline changes use GIS geospatial techniques in Island Carey- Morib Coast, Selangor, Malaysia","type":"article-journal","volume":"6"},"uris":["http://www.mendeley.com/documents/?uuid=526d28d7-a751-432d-8eb4-ccd373e21006"]},{"id":"ITEM-6","itemData":{"DOI":"10.1088/1742-6596/852/1/012031","ISSN":"17426596","abstract":"Nowadays, coastal zones are facing shoreline changes that stemming from natural and anthropogenic effect. The process of erosion and accretion will affect the physical environment of the shoreline. Therefore, the study of shoreline changes is important to identify the patterns of changes over time. The rapid growth of technology nowadays has facilitated the study of shoreline changes. Geographical Information System (GIS) alongside Remote Sensing (RS) technology is a useful tool to study these changes due to its ability to generate information, monitoring, analysis and prediction of the shoreline changes. Hence, the future projection of the trend for a specific coastal area can be done effectively. This study investigates the impact of shoreline changes to the community in Selangor area which mainly focus on the physical aspects. This study presents preliminary result using satellite image from SPOT 5 to identify the shoreline changes from the year 1984 to 2013 at Selangor coastal area. Extraction of shoreline from satellite image is vital to analyze the erosion and accretion along the shoreline area. This study shows that a shoreline change for the whole area is a categorized as a medium case. The total eroded and accretion of Selangor area from 1984 to 2013 is 2558 hectares and 2583 hectares respectively. As a result, Kapar, Jugra, Telok Panglima Garang and Kelanang are categorized as high risk erosion area. Shoreline changes analysis provides essential information to determine on the shoreline changes trends. Therefore, the results of this study can be used as essential information for conservation and preservation of coastal zone management.","author":[{"dropping-particle":"","family":"Selamat","given":"S. N.","non-dropping-particle":"","parse-names":false,"suffix":""},{"dropping-particle":"","family":"Abdul Maulud","given":"K. N.","non-dropping-particle":"","parse-names":false,"suffix":""},{"dropping-particle":"","family":"Jaafar","given":"O.","non-dropping-particle":"","parse-names":false,"suffix":""},{"dropping-particle":"","family":"Ahmad","given":"H.","non-dropping-particle":"","parse-names":false,"suffix":""}],"container-title":"Journal of Physics: Conference Series","id":"ITEM-6","issue":"1","issued":{"date-parts":[["2017"]]},"title":"Extraction of shoreline changes in Selangor coastal area using GIS and remote sensing techniques","type":"article-journal","volume":"852"},"uris":["http://www.mendeley.com/documents/?uuid=c7433304-d1b7-4ffb-ac0f-10ca01e6adda"]},{"id":"ITEM-7","itemData":{"DOI":"10.1080/14634980600721474","ISSN":"14634988","abstract":"Reclamation, a human activity that can transform an entire environment in a relatively short time, epitomizes one of the pinnacles of engineering achievement - creation of new landmass. As demonstrated by the construction of the Chek Lap Kok and Kansai airports in Hong Kong and Japan respectively, whole new islands can be created in this way and, in the process, landscapes, eco-systems and livelihoods could be altered. Considering the potential and major implications, reclamation projects call for a comprehensive assessment of environmental impacts ranging from the direct to the residual, and from the quantifiable to the intangible. Reclamation works have been carried out along Malaysia's coast since the 1950s but it was only in the 1990s that it has captured much public attention, and mostly, due to the conceptual proposals of several large scale reclamation plans along the coast of Peninsular Malaysia facing the Straits of Malacca. This chapter describes the history of erosion control and reclamation works in Malaysia and discusses the initiatives carried out to address the problems they pose. Copyright © 2006 AEHMS.","author":[{"dropping-particle":"","family":"Ghazali","given":"Nor Hisham M.","non-dropping-particle":"","parse-names":false,"suffix":""}],"container-title":"Aquatic Ecosystem Health and Management","id":"ITEM-7","issue":"2","issued":{"date-parts":[["2006"]]},"page":"237-247","title":"Coastal erosion and reclamation in Malaysia","type":"article-journal","volume":"9"},"uris":["http://www.mendeley.com/documents/?uuid=e17bd548-f91c-404f-aaed-4581c40696ee"]},{"id":"ITEM-8","itemData":{"abstract":"Continuous mangrove ecosystem degradation and coastal erosion is observed along the coastline of Sungai Haji Dorani, (N 03038’36.6”; E 101000’37.3” to N 03038’37.9”; E 101000’34.0”) Selangor, Peninsular Malaysia. Foreshore mangrove plantation challenges below mean sea level are in progress in this high energy coast. There are interventions of gabion breakwaters and geo-textile tubes to alleviate the wave velocity striking the shore. The area between the breakwaters and coastline is chosen for mangrove plantation. The soil is fluid silt sludge with average clay, silt and sand proportion of 43.03 %, 351.8 % and 5.14 % respectively. The maximum height of the tide recorded onshore was 2.8 m and in the middle of the plantation area the height of the water flooding is ±3.5 daily during tides. Number of plant species on the SAUH concrete revetment is 43 with 12 mangrove species and on the fringe reference mangroves is 27 with 8 true mangrove species. This paper explains the method to identify the potential location for mangrove rehabilitation, possibility of establishing mangroves on the seafront in the chosen area and conservation of the existing strip with 14 mangrove species. Overall sediment accretion since May 2008 is ±0.0037cm per annum which is considerably negligible. Opening out the earthen bunds along the coastline is the actual solution for natural mangrove translocation and stabilization in this particular coastline, however, it is not practically possible. Hence, we have studied an alternative strategy of rehabilitating mangroves at the elevation of +0.5 m to 1m MSL along this shoreline and also in an engineered firm sediment filled zone. We propose carrying out hydrological restoration in the natural habitats for survival and further natural colonization of mangroves.","author":[{"dropping-particle":"","family":"Stanley","given":"Oswin D","non-dropping-particle":"","parse-names":false,"suffix":""},{"dropping-particle":"","family":"Lewis","given":"R. R.","non-dropping-particle":"","parse-names":false,"suffix":""}],"container-title":"Journal of Coastal Development","id":"ITEM-8","issue":"3","issued":{"date-parts":[["2009"]]},"page":"142-154","title":"Strategies for Mangrove Rehabilitation in an Eroded Coastline of Selangor, Peninsular Malaysia","type":"article-journal","volume":"12"},"uris":["http://www.mendeley.com/documents/?uuid=19a9366d-7f35-4a49-ba4c-08c852eca8e2"]},{"id":"ITEM-9","itemData":{"abstract":"Continuous mangrove ecosystem degradation and coastal erosion is observed along the coastline of Sungai Haji Dorani, (N 03038’36.6”; E 101000’37.3” to N 03038’37.9”; E 101000’34.0”) Selangor, Peninsular Malaysia. Foreshore mangrove plantation challenges below mean sea level are in progress in this high energy coast. There are interventions of gabion breakwaters and geo-textile tubes to alleviate the wave velocity striking the shore. The area between the breakwaters and coastline is chosen for mangrove plantation. The soil is fluid silt sludge with average clay, silt and sand proportion of 43.03 %, 351.8 % and 5.14 % respectively. The maximum height of the tide recorded onshore was 2.8 m and in the middle of the plantation area the height of the water flooding is ±3.5 daily during tides. Number of plant species on the SAUH concrete revetment is 43 with 12 mangrove species and on the fringe reference mangroves is 27 with 8 true mangrove species. This paper explains the method to identify the potential location for mangrove rehabilitation, possibility of establishing mangroves on the seafront in the chosen area and conservation of the existing strip with 14 mangrove species. Overall sediment accretion since May 2008 is ±0.0037cm per annum which is considerably negligible. Opening out the earthen bunds along the coastline is the actual solution for natural mangrove translocation and stabilization in this particular coastline, however, it is not practically possible. Hence, we have studied an alternative strategy of rehabilitating mangroves at the elevation of +0.5 m to 1m MSL along this shoreline and also in an engineered firm sediment filled zone. We propose carrying out hydrological restoration in the natural habitats for survival and further natural colonization of mangroves.","author":[{"dropping-particle":"","family":"Stanley","given":"Oswin D","non-dropping-particle":"","parse-names":false,"suffix":""},{"dropping-particle":"","family":"Lewis","given":"R. R.","non-dropping-particle":"","parse-names":false,"suffix":""}],"container-title":"Journal of Coastal Development","id":"ITEM-9","issue":"3","issued":{"date-parts":[["2009"]]},"page":"142-154","title":"Strategies for Mangrove Rehabilitation in an Eroded Coastline of Selangor, Peninsular Malaysia","type":"article-journal","volume":"12"},"uris":["http://www.mendeley.com/documents/?uuid=d343e7c4-a225-45ab-8815-256ffd52d595"]}],"mendeley":{"formattedCitation":"(Ehsan et al., 2019; Ghazali, 2006; Hassan &amp; Rahmat, 2016; Mohd et al., 2019; Rameli &amp; Jaafar, 2018; Razak et al., 2018; Selamat et al., 2017; Stanley &amp; Lewis, 2009, 2009)","plainTextFormattedCitation":"(Ehsan et al., 2019; Ghazali, 2006; Hassan &amp; Rahmat, 2016; Mohd et al., 2019; Rameli &amp; Jaafar, 2018; Razak et al., 2018; Selamat et al., 2017; Stanley &amp; Lewis, 2009, 2009)","previouslyFormattedCitation":"(Ehsan et al., 2019; Ghazali, 2006; Hassan &amp; Rahmat, 2016; Mohd et al., 2019; Rameli &amp; Jaafar, 2018; Razak et al., 2018; Selamat et al., 2017; Stanley &amp; Lewis, 2009, 2009)"},"properties":{"noteIndex":0},"schema":"https://github.com/citation-style-language/schema/raw/master/csl-citation.json"}</w:instrText>
      </w:r>
      <w:r w:rsidR="00221BBD" w:rsidRPr="00982789">
        <w:rPr>
          <w:rFonts w:ascii="Times New Roman" w:hAnsi="Times New Roman"/>
          <w:color w:val="000000"/>
          <w:sz w:val="24"/>
          <w:szCs w:val="24"/>
        </w:rPr>
        <w:fldChar w:fldCharType="separate"/>
      </w:r>
      <w:r w:rsidR="00221BBD" w:rsidRPr="00982789">
        <w:rPr>
          <w:rFonts w:ascii="Times New Roman" w:hAnsi="Times New Roman"/>
          <w:noProof/>
          <w:color w:val="000000"/>
          <w:sz w:val="24"/>
          <w:szCs w:val="24"/>
        </w:rPr>
        <w:t>(Ehsan et al., 2019; Ghazali, 2006; Hassan &amp; Rahmat, 2016; Mohd et al., 2019; Rameli &amp; Jaafar, 2018; Razak et al., 2018; Selamat et al., 2017; Stanley &amp; Lewis, 2009, 2009)</w:t>
      </w:r>
      <w:r w:rsidR="00221BBD" w:rsidRPr="00982789">
        <w:rPr>
          <w:rFonts w:ascii="Times New Roman" w:hAnsi="Times New Roman"/>
          <w:color w:val="000000"/>
          <w:sz w:val="24"/>
          <w:szCs w:val="24"/>
        </w:rPr>
        <w:fldChar w:fldCharType="end"/>
      </w:r>
      <w:r w:rsidR="00221BBD" w:rsidRPr="00982789">
        <w:rPr>
          <w:rFonts w:ascii="Times New Roman" w:hAnsi="Times New Roman"/>
          <w:color w:val="000000"/>
          <w:sz w:val="24"/>
          <w:szCs w:val="24"/>
        </w:rPr>
        <w:t>.</w:t>
      </w:r>
    </w:p>
    <w:p w:rsidR="00C976C1" w:rsidRPr="00982789" w:rsidRDefault="00CF5B2F" w:rsidP="00C02ACE">
      <w:pPr>
        <w:tabs>
          <w:tab w:val="left" w:pos="1140"/>
        </w:tabs>
        <w:autoSpaceDE w:val="0"/>
        <w:autoSpaceDN w:val="0"/>
        <w:adjustRightInd w:val="0"/>
        <w:spacing w:after="0" w:line="240" w:lineRule="auto"/>
        <w:jc w:val="both"/>
        <w:rPr>
          <w:rFonts w:ascii="Times New Roman" w:hAnsi="Times New Roman"/>
          <w:color w:val="000000"/>
          <w:sz w:val="24"/>
          <w:szCs w:val="24"/>
          <w:lang w:val="en-GB"/>
        </w:rPr>
      </w:pPr>
      <w:r w:rsidRPr="00982789">
        <w:rPr>
          <w:rFonts w:ascii="Times New Roman" w:hAnsi="Times New Roman"/>
          <w:color w:val="000000"/>
          <w:sz w:val="24"/>
          <w:szCs w:val="24"/>
          <w:lang w:val="en-GB"/>
        </w:rPr>
        <w:tab/>
      </w:r>
      <w:r w:rsidR="00C976C1" w:rsidRPr="00982789">
        <w:rPr>
          <w:rFonts w:ascii="Times New Roman" w:hAnsi="Times New Roman"/>
          <w:color w:val="000000"/>
          <w:sz w:val="24"/>
          <w:szCs w:val="24"/>
          <w:lang w:val="en-GB"/>
        </w:rPr>
        <w:t>In the past, field measurement</w:t>
      </w:r>
      <w:r w:rsidR="00563A00">
        <w:rPr>
          <w:rFonts w:ascii="Times New Roman" w:hAnsi="Times New Roman"/>
          <w:color w:val="000000"/>
          <w:sz w:val="24"/>
          <w:szCs w:val="24"/>
          <w:lang w:val="en-GB"/>
        </w:rPr>
        <w:t xml:space="preserve">s were made to gather </w:t>
      </w:r>
      <w:r w:rsidR="00563A00" w:rsidRPr="00982789">
        <w:rPr>
          <w:rFonts w:ascii="Times New Roman" w:hAnsi="Times New Roman"/>
          <w:color w:val="000000"/>
          <w:sz w:val="24"/>
          <w:szCs w:val="24"/>
          <w:lang w:val="en-GB"/>
        </w:rPr>
        <w:t>coastal data positions</w:t>
      </w:r>
      <w:r w:rsidR="00563A00">
        <w:rPr>
          <w:rFonts w:ascii="Times New Roman" w:hAnsi="Times New Roman"/>
          <w:color w:val="000000"/>
          <w:sz w:val="24"/>
          <w:szCs w:val="24"/>
          <w:lang w:val="en-GB"/>
        </w:rPr>
        <w:t xml:space="preserve"> which are the</w:t>
      </w:r>
      <w:r w:rsidR="0006386F">
        <w:rPr>
          <w:rFonts w:ascii="Times New Roman" w:hAnsi="Times New Roman"/>
          <w:color w:val="000000"/>
          <w:sz w:val="24"/>
          <w:szCs w:val="24"/>
          <w:lang w:val="en-GB"/>
        </w:rPr>
        <w:t xml:space="preserve"> </w:t>
      </w:r>
      <w:r w:rsidR="00563A00">
        <w:rPr>
          <w:rFonts w:ascii="Times New Roman" w:hAnsi="Times New Roman"/>
          <w:color w:val="000000"/>
          <w:sz w:val="24"/>
          <w:szCs w:val="24"/>
          <w:lang w:val="en-GB"/>
        </w:rPr>
        <w:t>used</w:t>
      </w:r>
      <w:r w:rsidR="00C976C1" w:rsidRPr="00982789">
        <w:rPr>
          <w:rFonts w:ascii="Times New Roman" w:hAnsi="Times New Roman"/>
          <w:color w:val="000000"/>
          <w:sz w:val="24"/>
          <w:szCs w:val="24"/>
          <w:lang w:val="en-GB"/>
        </w:rPr>
        <w:t xml:space="preserve"> to determine shoreline changes </w:t>
      </w:r>
      <w:r w:rsidR="00221BBD" w:rsidRPr="00982789">
        <w:rPr>
          <w:rFonts w:ascii="Times New Roman" w:hAnsi="Times New Roman"/>
          <w:color w:val="000000"/>
          <w:sz w:val="24"/>
          <w:szCs w:val="24"/>
          <w:lang w:val="en-GB"/>
        </w:rPr>
        <w:fldChar w:fldCharType="begin" w:fldLock="1"/>
      </w:r>
      <w:r w:rsidR="00221BBD" w:rsidRPr="00982789">
        <w:rPr>
          <w:rFonts w:ascii="Times New Roman" w:hAnsi="Times New Roman"/>
          <w:color w:val="000000"/>
          <w:sz w:val="24"/>
          <w:szCs w:val="24"/>
          <w:lang w:val="en-GB"/>
        </w:rPr>
        <w:instrText>ADDIN CSL_CITATION {"citationItems":[{"id":"ITEM-1","itemData":{"DOI":"10.14419/ijet.v7i3.14.16883","abstract":"The coast zone is one of the most fragile area in Malaysia and can be affected easily due to environmental threats. This study mainly focuses on analysis impact of shoreline changes on coastal development using Geographical Information System (GIS) approach to produce geospatial visualization and identify the changes areas along Sabak Bernam to Kuala Selangor. This study evaluates the shoreline changes using topographic maps in 1993 and SPOT 5 satellite images in 2013. The major findings of this study were the highest impact that caused by erosion was from Sungai Burung to Sungai Panchang Bedena and the development that have been affected in this area for 5 years (2018) and 10 years (2023) ahead were residential area, school and aquaculture activities. However, the lowest impact of erosion was occurred from Sungai Nipah to Sungai Nibong and there was no development affected in the year 2018 till 2023. The results obtained from this study are very important for the government’s future policy and the development strategy along coastal area and at the same time it helping in dealing with the phenomenon of sea level rise and climate change.  ","author":[{"dropping-particle":"","family":"Mohd Azharn","given":"Madihah","non-dropping-particle":"","parse-names":false,"suffix":""},{"dropping-particle":"","family":"Nizam Abdul Maulud","given":"Khairul","non-dropping-particle":"","parse-names":false,"suffix":""},{"dropping-particle":"","family":"Norsakinah Selamat","given":"Siti","non-dropping-particle":"","parse-names":false,"suffix":""},{"dropping-particle":"","family":"Firoz Khan","given":"Md","non-dropping-particle":"","parse-names":false,"suffix":""},{"dropping-particle":"","family":"Jaafar","given":"Othman","non-dropping-particle":"","parse-names":false,"suffix":""},{"dropping-particle":"","family":"Shafrina Wan Mohd Jaafar","given":"Wan","non-dropping-particle":"","parse-names":false,"suffix":""},{"dropping-particle":"","family":"Mastura Syed Abdullah","given":"Sharifah","non-dropping-particle":"","parse-names":false,"suffix":""},{"dropping-particle":"","family":"Ekhwan Toriman","given":"Mohd","non-dropping-particle":"","parse-names":false,"suffix":""},{"dropping-particle":"","family":"Khairul Amri Kamarudin","given":"Mohd","non-dropping-particle":"","parse-names":false,"suffix":""},{"dropping-particle":"","family":"Barzani Gasim","given":"Muhammad","non-dropping-particle":"","parse-names":false,"suffix":""},{"dropping-particle":"","family":"Juahir","given":"Hafizan","non-dropping-particle":"","parse-names":false,"suffix":""}],"container-title":"International Journal of Engineering &amp; Technology","id":"ITEM-1","issue":"3.14","issued":{"date-parts":[["2018"]]},"page":"191","title":"Impact of Shoreline Changes to the Coastal Development","type":"article-journal","volume":"7"},"uris":["http://www.mendeley.com/documents/?uuid=0b9d9365-91d9-473b-989a-b33a7de0ec95"]}],"mendeley":{"formattedCitation":"(Mohd Azharn et al., 2018)","plainTextFormattedCitation":"(Mohd Azharn et al., 2018)","previouslyFormattedCitation":"(Mohd Azharn et al., 2018)"},"properties":{"noteIndex":0},"schema":"https://github.com/citation-style-language/schema/raw/master/csl-citation.json"}</w:instrText>
      </w:r>
      <w:r w:rsidR="00221BBD" w:rsidRPr="00982789">
        <w:rPr>
          <w:rFonts w:ascii="Times New Roman" w:hAnsi="Times New Roman"/>
          <w:color w:val="000000"/>
          <w:sz w:val="24"/>
          <w:szCs w:val="24"/>
          <w:lang w:val="en-GB"/>
        </w:rPr>
        <w:fldChar w:fldCharType="separate"/>
      </w:r>
      <w:r w:rsidR="00221BBD" w:rsidRPr="00982789">
        <w:rPr>
          <w:rFonts w:ascii="Times New Roman" w:hAnsi="Times New Roman"/>
          <w:noProof/>
          <w:color w:val="000000"/>
          <w:sz w:val="24"/>
          <w:szCs w:val="24"/>
          <w:lang w:val="en-GB"/>
        </w:rPr>
        <w:t>(Mohd Azharn et al., 2018)</w:t>
      </w:r>
      <w:r w:rsidR="00221BBD" w:rsidRPr="00982789">
        <w:rPr>
          <w:rFonts w:ascii="Times New Roman" w:hAnsi="Times New Roman"/>
          <w:color w:val="000000"/>
          <w:sz w:val="24"/>
          <w:szCs w:val="24"/>
          <w:lang w:val="en-GB"/>
        </w:rPr>
        <w:fldChar w:fldCharType="end"/>
      </w:r>
      <w:r w:rsidR="00C976C1" w:rsidRPr="00982789">
        <w:rPr>
          <w:rFonts w:ascii="Times New Roman" w:hAnsi="Times New Roman"/>
          <w:color w:val="000000"/>
          <w:sz w:val="24"/>
          <w:szCs w:val="24"/>
          <w:lang w:val="en-GB"/>
        </w:rPr>
        <w:t xml:space="preserve">. </w:t>
      </w:r>
      <w:r w:rsidR="00563A00">
        <w:rPr>
          <w:rFonts w:ascii="Times New Roman" w:hAnsi="Times New Roman"/>
          <w:color w:val="000000"/>
          <w:sz w:val="24"/>
          <w:szCs w:val="24"/>
          <w:lang w:val="en-GB"/>
        </w:rPr>
        <w:t>In the present day</w:t>
      </w:r>
      <w:r w:rsidR="00374DBC" w:rsidRPr="00982789">
        <w:rPr>
          <w:rFonts w:ascii="Times New Roman" w:hAnsi="Times New Roman"/>
          <w:color w:val="000000"/>
          <w:sz w:val="24"/>
          <w:szCs w:val="24"/>
          <w:lang w:val="en-GB"/>
        </w:rPr>
        <w:t xml:space="preserve">, </w:t>
      </w:r>
      <w:r w:rsidR="00997960" w:rsidRPr="00982789">
        <w:rPr>
          <w:rFonts w:ascii="Times New Roman" w:hAnsi="Times New Roman"/>
          <w:color w:val="000000"/>
          <w:sz w:val="24"/>
          <w:szCs w:val="24"/>
          <w:lang w:val="en-GB"/>
        </w:rPr>
        <w:t>Geospatial technology</w:t>
      </w:r>
      <w:r w:rsidR="00EB718F">
        <w:rPr>
          <w:rFonts w:ascii="Times New Roman" w:hAnsi="Times New Roman"/>
          <w:color w:val="000000"/>
          <w:sz w:val="24"/>
          <w:szCs w:val="24"/>
          <w:lang w:val="en-GB"/>
        </w:rPr>
        <w:t>,</w:t>
      </w:r>
      <w:r w:rsidR="00997960" w:rsidRPr="00982789">
        <w:rPr>
          <w:rFonts w:ascii="Times New Roman" w:hAnsi="Times New Roman"/>
          <w:color w:val="000000"/>
          <w:sz w:val="24"/>
          <w:szCs w:val="24"/>
          <w:lang w:val="en-GB"/>
        </w:rPr>
        <w:t xml:space="preserve"> which </w:t>
      </w:r>
      <w:r w:rsidR="00C02ACE">
        <w:rPr>
          <w:rFonts w:ascii="Times New Roman" w:hAnsi="Times New Roman"/>
          <w:color w:val="000000"/>
          <w:sz w:val="24"/>
          <w:szCs w:val="24"/>
          <w:lang w:val="en-GB"/>
        </w:rPr>
        <w:t>includes</w:t>
      </w:r>
      <w:r w:rsidR="00374DBC" w:rsidRPr="00982789">
        <w:rPr>
          <w:rFonts w:ascii="Times New Roman" w:hAnsi="Times New Roman"/>
          <w:color w:val="000000"/>
          <w:sz w:val="24"/>
          <w:szCs w:val="24"/>
          <w:lang w:val="en-GB"/>
        </w:rPr>
        <w:t xml:space="preserve"> Geographical Information System (GIS) and satellite </w:t>
      </w:r>
      <w:r w:rsidR="00997960" w:rsidRPr="00982789">
        <w:rPr>
          <w:rFonts w:ascii="Times New Roman" w:hAnsi="Times New Roman"/>
          <w:color w:val="000000"/>
          <w:sz w:val="24"/>
          <w:szCs w:val="24"/>
          <w:lang w:val="en-GB"/>
        </w:rPr>
        <w:t>R</w:t>
      </w:r>
      <w:r w:rsidR="00374DBC" w:rsidRPr="00982789">
        <w:rPr>
          <w:rFonts w:ascii="Times New Roman" w:hAnsi="Times New Roman"/>
          <w:color w:val="000000"/>
          <w:sz w:val="24"/>
          <w:szCs w:val="24"/>
          <w:lang w:val="en-GB"/>
        </w:rPr>
        <w:t xml:space="preserve">emote </w:t>
      </w:r>
      <w:r w:rsidR="00997960" w:rsidRPr="00982789">
        <w:rPr>
          <w:rFonts w:ascii="Times New Roman" w:hAnsi="Times New Roman"/>
          <w:color w:val="000000"/>
          <w:sz w:val="24"/>
          <w:szCs w:val="24"/>
          <w:lang w:val="en-GB"/>
        </w:rPr>
        <w:t>S</w:t>
      </w:r>
      <w:r w:rsidR="00374DBC" w:rsidRPr="00982789">
        <w:rPr>
          <w:rFonts w:ascii="Times New Roman" w:hAnsi="Times New Roman"/>
          <w:color w:val="000000"/>
          <w:sz w:val="24"/>
          <w:szCs w:val="24"/>
          <w:lang w:val="en-GB"/>
        </w:rPr>
        <w:t>ensing</w:t>
      </w:r>
      <w:r w:rsidR="00EB718F">
        <w:rPr>
          <w:rFonts w:ascii="Times New Roman" w:hAnsi="Times New Roman"/>
          <w:color w:val="000000"/>
          <w:sz w:val="24"/>
          <w:szCs w:val="24"/>
          <w:lang w:val="en-GB"/>
        </w:rPr>
        <w:t>, is used to store</w:t>
      </w:r>
      <w:r w:rsidR="002D2055">
        <w:rPr>
          <w:rFonts w:ascii="Times New Roman" w:hAnsi="Times New Roman"/>
          <w:color w:val="000000"/>
          <w:sz w:val="24"/>
          <w:szCs w:val="24"/>
          <w:lang w:val="en-GB"/>
        </w:rPr>
        <w:t>,</w:t>
      </w:r>
      <w:r w:rsidR="00374DBC" w:rsidRPr="00982789">
        <w:rPr>
          <w:rFonts w:ascii="Times New Roman" w:hAnsi="Times New Roman"/>
          <w:color w:val="000000"/>
          <w:sz w:val="24"/>
          <w:szCs w:val="24"/>
          <w:lang w:val="en-GB"/>
        </w:rPr>
        <w:t xml:space="preserve"> extract</w:t>
      </w:r>
      <w:r w:rsidR="00563A00">
        <w:rPr>
          <w:rFonts w:ascii="Times New Roman" w:hAnsi="Times New Roman"/>
          <w:color w:val="000000"/>
          <w:sz w:val="24"/>
          <w:szCs w:val="24"/>
          <w:lang w:val="en-GB"/>
        </w:rPr>
        <w:t>,</w:t>
      </w:r>
      <w:r w:rsidR="00374DBC" w:rsidRPr="00982789">
        <w:rPr>
          <w:rFonts w:ascii="Times New Roman" w:hAnsi="Times New Roman"/>
          <w:color w:val="000000"/>
          <w:sz w:val="24"/>
          <w:szCs w:val="24"/>
          <w:lang w:val="en-GB"/>
        </w:rPr>
        <w:t xml:space="preserve"> analyze and map shoreline changes</w:t>
      </w:r>
      <w:r w:rsidR="00221BBD" w:rsidRPr="00982789">
        <w:rPr>
          <w:rFonts w:ascii="Times New Roman" w:hAnsi="Times New Roman"/>
          <w:color w:val="000000"/>
          <w:sz w:val="24"/>
          <w:szCs w:val="24"/>
          <w:lang w:val="en-GB"/>
        </w:rPr>
        <w:t xml:space="preserve"> </w:t>
      </w:r>
      <w:r w:rsidR="00221BBD" w:rsidRPr="00982789">
        <w:rPr>
          <w:rFonts w:ascii="Times New Roman" w:hAnsi="Times New Roman"/>
          <w:color w:val="000000"/>
          <w:sz w:val="24"/>
          <w:szCs w:val="24"/>
          <w:lang w:val="en-GB"/>
        </w:rPr>
        <w:fldChar w:fldCharType="begin" w:fldLock="1"/>
      </w:r>
      <w:r w:rsidR="00221BBD" w:rsidRPr="00982789">
        <w:rPr>
          <w:rFonts w:ascii="Times New Roman" w:hAnsi="Times New Roman"/>
          <w:color w:val="000000"/>
          <w:sz w:val="24"/>
          <w:szCs w:val="24"/>
          <w:lang w:val="en-GB"/>
        </w:rPr>
        <w:instrText>ADDIN CSL_CITATION {"citationItems":[{"id":"ITEM-1","itemData":{"DOI":"10.1088/1742-6596/852/1/012031","ISSN":"17426596","abstract":"Nowadays, coastal zones are facing shoreline changes that stemming from natural and anthropogenic effect. The process of erosion and accretion will affect the physical environment of the shoreline. Therefore, the study of shoreline changes is important to identify the patterns of changes over time. The rapid growth of technology nowadays has facilitated the study of shoreline changes. Geographical Information System (GIS) alongside Remote Sensing (RS) technology is a useful tool to study these changes due to its ability to generate information, monitoring, analysis and prediction of the shoreline changes. Hence, the future projection of the trend for a specific coastal area can be done effectively. This study investigates the impact of shoreline changes to the community in Selangor area which mainly focus on the physical aspects. This study presents preliminary result using satellite image from SPOT 5 to identify the shoreline changes from the year 1984 to 2013 at Selangor coastal area. Extraction of shoreline from satellite image is vital to analyze the erosion and accretion along the shoreline area. This study shows that a shoreline change for the whole area is a categorized as a medium case. The total eroded and accretion of Selangor area from 1984 to 2013 is 2558 hectares and 2583 hectares respectively. As a result, Kapar, Jugra, Telok Panglima Garang and Kelanang are categorized as high risk erosion area. Shoreline changes analysis provides essential information to determine on the shoreline changes trends. Therefore, the results of this study can be used as essential information for conservation and preservation of coastal zone management.","author":[{"dropping-particle":"","family":"Selamat","given":"S. N.","non-dropping-particle":"","parse-names":false,"suffix":""},{"dropping-particle":"","family":"Abdul Maulud","given":"K. N.","non-dropping-particle":"","parse-names":false,"suffix":""},{"dropping-particle":"","family":"Jaafar","given":"O.","non-dropping-particle":"","parse-names":false,"suffix":""},{"dropping-particle":"","family":"Ahmad","given":"H.","non-dropping-particle":"","parse-names":false,"suffix":""}],"container-title":"Journal of Physics: Conference Series","id":"ITEM-1","issue":"1","issued":{"date-parts":[["2017"]]},"title":"Extraction of shoreline changes in Selangor coastal area using GIS and remote sensing techniques","type":"article-journal","volume":"852"},"uris":["http://www.mendeley.com/documents/?uuid=c7433304-d1b7-4ffb-ac0f-10ca01e6adda"]}],"mendeley":{"formattedCitation":"(Selamat et al., 2017)","plainTextFormattedCitation":"(Selamat et al., 2017)","previouslyFormattedCitation":"(Selamat et al., 2017)"},"properties":{"noteIndex":0},"schema":"https://github.com/citation-style-language/schema/raw/master/csl-citation.json"}</w:instrText>
      </w:r>
      <w:r w:rsidR="00221BBD" w:rsidRPr="00982789">
        <w:rPr>
          <w:rFonts w:ascii="Times New Roman" w:hAnsi="Times New Roman"/>
          <w:color w:val="000000"/>
          <w:sz w:val="24"/>
          <w:szCs w:val="24"/>
          <w:lang w:val="en-GB"/>
        </w:rPr>
        <w:fldChar w:fldCharType="separate"/>
      </w:r>
      <w:r w:rsidR="00221BBD" w:rsidRPr="00982789">
        <w:rPr>
          <w:rFonts w:ascii="Times New Roman" w:hAnsi="Times New Roman"/>
          <w:noProof/>
          <w:color w:val="000000"/>
          <w:sz w:val="24"/>
          <w:szCs w:val="24"/>
          <w:lang w:val="en-GB"/>
        </w:rPr>
        <w:t>(Selamat et al., 2017)</w:t>
      </w:r>
      <w:r w:rsidR="00221BBD" w:rsidRPr="00982789">
        <w:rPr>
          <w:rFonts w:ascii="Times New Roman" w:hAnsi="Times New Roman"/>
          <w:color w:val="000000"/>
          <w:sz w:val="24"/>
          <w:szCs w:val="24"/>
          <w:lang w:val="en-GB"/>
        </w:rPr>
        <w:fldChar w:fldCharType="end"/>
      </w:r>
      <w:r w:rsidR="00374DBC" w:rsidRPr="00982789">
        <w:rPr>
          <w:rFonts w:ascii="Times New Roman" w:hAnsi="Times New Roman"/>
          <w:color w:val="000000"/>
          <w:sz w:val="24"/>
          <w:szCs w:val="24"/>
          <w:lang w:val="en-GB"/>
        </w:rPr>
        <w:t xml:space="preserve">. </w:t>
      </w:r>
      <w:r w:rsidR="00221BBD" w:rsidRPr="00982789">
        <w:rPr>
          <w:rFonts w:ascii="Times New Roman" w:hAnsi="Times New Roman"/>
          <w:color w:val="000000"/>
          <w:sz w:val="24"/>
          <w:szCs w:val="24"/>
          <w:lang w:val="en-GB"/>
        </w:rPr>
        <w:fldChar w:fldCharType="begin" w:fldLock="1"/>
      </w:r>
      <w:r w:rsidR="00221BBD" w:rsidRPr="00982789">
        <w:rPr>
          <w:rFonts w:ascii="Times New Roman" w:hAnsi="Times New Roman"/>
          <w:color w:val="000000"/>
          <w:sz w:val="24"/>
          <w:szCs w:val="24"/>
          <w:lang w:val="en-GB"/>
        </w:rPr>
        <w:instrText>ADDIN CSL_CITATION {"citationItems":[{"id":"ITEM-1","itemData":{"DOI":"10.4172/2473-3350.1000455","abstract":"To investigate coastline changes, more research remains to be done on the development and use of innovative and functional geospatial techniques and procedures. This research focused on the integration of remote sensing, Geographic Information Systems (GIS) and modelling techniques to provide meaningful interrelationship on the spatial and temporal dynamics of coastline changes along Keti-Bunder and Kharo-Chann in Indus Delta. Data were extracted from Multi Spectral Scanner (MSS), Thematic Mapper (TM) and (Advanced Space borne Thermal Emission and Reflection Radiometer) ASTER images having the duration of thirty eight years starting from 1973 to 2011. Object based image analysis technique was used to extract the water on the criterion of (Normalized Difference Water Index) NDWI, (Modified Normalized Difference Water Index) MNDWI and threshold level slicing. Topographic maps were also used to extract the topographic information. Digital Shoreline Analysis System (DSAS) was used to analyse and predict rates of coastline change. The correlation between the calculated values of shoreline using linear regression equation 2011 and the values which was extracted from the remote sensing data of the same year having the average percentage accuracy is almost 92%. It means linear regression can be used to model the coastal erosion and accretion. The linear regression results highlighted temporal changes which are likely to occur along the coastline. Results showed that erosion rate of Keti-Bunder and Kharo-Chann is 16.54 and 63.79 meter per year along the coastline respectively. The areas which can be eroded and accreted in year 2020 will be almost 28.6 square kilometres and 3.6 square kilometres respectively.","author":[{"dropping-particle":"","family":"Din Hashmi","given":"Syed Ghulam Mohayud","non-dropping-particle":"","parse-names":false,"suffix":""},{"dropping-particle":"","family":"Ahmad","given":"Sajid Rashid","non-dropping-particle":"","parse-names":false,"suffix":""}],"container-title":"Journal of Coastal Zone Management","id":"ITEM-1","issue":"1","issued":{"date-parts":[["2018"]]},"page":"1-7","title":"GIS-Based Analysis and Modeling of Coastline Erosion and Accretion along the Coast of Sindh Pakistan","type":"article-journal","volume":"21"},"uris":["http://www.mendeley.com/documents/?uuid=49fe78e7-6af4-461a-a77d-cd1a5844d5eb"]}],"mendeley":{"formattedCitation":"(Din Hashmi &amp; Ahmad, 2018)","manualFormatting":"Din Hashmi &amp; Ahmad, (2018)","plainTextFormattedCitation":"(Din Hashmi &amp; Ahmad, 2018)","previouslyFormattedCitation":"(Din Hashmi &amp; Ahmad, 2018)"},"properties":{"noteIndex":0},"schema":"https://github.com/citation-style-language/schema/raw/master/csl-citation.json"}</w:instrText>
      </w:r>
      <w:r w:rsidR="00221BBD" w:rsidRPr="00982789">
        <w:rPr>
          <w:rFonts w:ascii="Times New Roman" w:hAnsi="Times New Roman"/>
          <w:color w:val="000000"/>
          <w:sz w:val="24"/>
          <w:szCs w:val="24"/>
          <w:lang w:val="en-GB"/>
        </w:rPr>
        <w:fldChar w:fldCharType="separate"/>
      </w:r>
      <w:r w:rsidR="00221BBD" w:rsidRPr="00982789">
        <w:rPr>
          <w:rFonts w:ascii="Times New Roman" w:hAnsi="Times New Roman"/>
          <w:noProof/>
          <w:color w:val="000000"/>
          <w:sz w:val="24"/>
          <w:szCs w:val="24"/>
          <w:lang w:val="en-GB"/>
        </w:rPr>
        <w:t>Din Hashmi &amp; Ahmad (2018)</w:t>
      </w:r>
      <w:r w:rsidR="00221BBD" w:rsidRPr="00982789">
        <w:rPr>
          <w:rFonts w:ascii="Times New Roman" w:hAnsi="Times New Roman"/>
          <w:color w:val="000000"/>
          <w:sz w:val="24"/>
          <w:szCs w:val="24"/>
          <w:lang w:val="en-GB"/>
        </w:rPr>
        <w:fldChar w:fldCharType="end"/>
      </w:r>
      <w:r w:rsidR="00221BBD" w:rsidRPr="00982789">
        <w:rPr>
          <w:rFonts w:ascii="Times New Roman" w:hAnsi="Times New Roman"/>
          <w:color w:val="000000"/>
          <w:sz w:val="24"/>
          <w:szCs w:val="24"/>
          <w:lang w:val="en-GB"/>
        </w:rPr>
        <w:t xml:space="preserve"> </w:t>
      </w:r>
      <w:r w:rsidR="00EB718F">
        <w:rPr>
          <w:rFonts w:ascii="Times New Roman" w:hAnsi="Times New Roman"/>
          <w:color w:val="000000"/>
          <w:sz w:val="24"/>
          <w:szCs w:val="24"/>
          <w:lang w:val="en-GB"/>
        </w:rPr>
        <w:t>pointed o</w:t>
      </w:r>
      <w:r w:rsidR="00563A00">
        <w:rPr>
          <w:rFonts w:ascii="Times New Roman" w:hAnsi="Times New Roman"/>
          <w:color w:val="000000"/>
          <w:sz w:val="24"/>
          <w:szCs w:val="24"/>
          <w:lang w:val="en-GB"/>
        </w:rPr>
        <w:t>ut that</w:t>
      </w:r>
      <w:r w:rsidRPr="00982789">
        <w:rPr>
          <w:rFonts w:ascii="Times New Roman" w:hAnsi="Times New Roman"/>
          <w:color w:val="000000"/>
          <w:sz w:val="24"/>
          <w:szCs w:val="24"/>
          <w:lang w:val="en-GB"/>
        </w:rPr>
        <w:t xml:space="preserve"> several studies </w:t>
      </w:r>
      <w:r w:rsidR="00EB718F">
        <w:rPr>
          <w:rFonts w:ascii="Times New Roman" w:hAnsi="Times New Roman"/>
          <w:color w:val="000000"/>
          <w:sz w:val="24"/>
          <w:szCs w:val="24"/>
          <w:lang w:val="en-GB"/>
        </w:rPr>
        <w:t xml:space="preserve">have </w:t>
      </w:r>
      <w:r w:rsidR="00563A00">
        <w:rPr>
          <w:rFonts w:ascii="Times New Roman" w:hAnsi="Times New Roman"/>
          <w:color w:val="000000"/>
          <w:sz w:val="24"/>
          <w:szCs w:val="24"/>
          <w:lang w:val="en-GB"/>
        </w:rPr>
        <w:t>used</w:t>
      </w:r>
      <w:r w:rsidRPr="00982789">
        <w:rPr>
          <w:rFonts w:ascii="Times New Roman" w:hAnsi="Times New Roman"/>
          <w:color w:val="000000"/>
          <w:sz w:val="24"/>
          <w:szCs w:val="24"/>
          <w:lang w:val="en-GB"/>
        </w:rPr>
        <w:t xml:space="preserve"> Geographic Information </w:t>
      </w:r>
      <w:r w:rsidR="00C976C1" w:rsidRPr="00982789">
        <w:rPr>
          <w:rFonts w:ascii="Times New Roman" w:hAnsi="Times New Roman"/>
          <w:color w:val="000000"/>
          <w:sz w:val="24"/>
          <w:szCs w:val="24"/>
          <w:lang w:val="en-GB"/>
        </w:rPr>
        <w:t>system-based</w:t>
      </w:r>
      <w:r w:rsidRPr="00982789">
        <w:rPr>
          <w:rFonts w:ascii="Times New Roman" w:hAnsi="Times New Roman"/>
          <w:color w:val="000000"/>
          <w:sz w:val="24"/>
          <w:szCs w:val="24"/>
          <w:lang w:val="en-GB"/>
        </w:rPr>
        <w:t xml:space="preserve"> approaches to obtain </w:t>
      </w:r>
      <w:r w:rsidR="008C5A33" w:rsidRPr="00982789">
        <w:rPr>
          <w:rFonts w:ascii="Times New Roman" w:hAnsi="Times New Roman"/>
          <w:color w:val="000000"/>
          <w:sz w:val="24"/>
          <w:szCs w:val="24"/>
          <w:lang w:val="en-GB"/>
        </w:rPr>
        <w:t xml:space="preserve">a </w:t>
      </w:r>
      <w:r w:rsidR="00563A00">
        <w:rPr>
          <w:rFonts w:ascii="Times New Roman" w:hAnsi="Times New Roman"/>
          <w:color w:val="000000"/>
          <w:sz w:val="24"/>
          <w:szCs w:val="24"/>
          <w:lang w:val="en-GB"/>
        </w:rPr>
        <w:t>more in-depth information about</w:t>
      </w:r>
      <w:r w:rsidR="00EB718F">
        <w:rPr>
          <w:rFonts w:ascii="Times New Roman" w:hAnsi="Times New Roman"/>
          <w:color w:val="000000"/>
          <w:sz w:val="24"/>
          <w:szCs w:val="24"/>
          <w:lang w:val="en-GB"/>
        </w:rPr>
        <w:t xml:space="preserve"> the</w:t>
      </w:r>
      <w:r w:rsidRPr="00982789">
        <w:rPr>
          <w:rFonts w:ascii="Times New Roman" w:hAnsi="Times New Roman"/>
          <w:color w:val="000000"/>
          <w:sz w:val="24"/>
          <w:szCs w:val="24"/>
          <w:lang w:val="en-GB"/>
        </w:rPr>
        <w:t xml:space="preserve"> short term </w:t>
      </w:r>
      <w:r w:rsidRPr="00982789">
        <w:rPr>
          <w:rFonts w:ascii="Times New Roman" w:hAnsi="Times New Roman"/>
          <w:color w:val="000000"/>
          <w:sz w:val="24"/>
          <w:szCs w:val="24"/>
          <w:lang w:val="en-GB"/>
        </w:rPr>
        <w:lastRenderedPageBreak/>
        <w:t xml:space="preserve">and </w:t>
      </w:r>
      <w:r w:rsidR="00C976C1" w:rsidRPr="00982789">
        <w:rPr>
          <w:rFonts w:ascii="Times New Roman" w:hAnsi="Times New Roman"/>
          <w:color w:val="000000"/>
          <w:sz w:val="24"/>
          <w:szCs w:val="24"/>
          <w:lang w:val="en-GB"/>
        </w:rPr>
        <w:t>long-term</w:t>
      </w:r>
      <w:r w:rsidRPr="00982789">
        <w:rPr>
          <w:rFonts w:ascii="Times New Roman" w:hAnsi="Times New Roman"/>
          <w:color w:val="000000"/>
          <w:sz w:val="24"/>
          <w:szCs w:val="24"/>
          <w:lang w:val="en-GB"/>
        </w:rPr>
        <w:t xml:space="preserve"> changes in </w:t>
      </w:r>
      <w:r w:rsidR="008C5A33" w:rsidRPr="00982789">
        <w:rPr>
          <w:rFonts w:ascii="Times New Roman" w:hAnsi="Times New Roman"/>
          <w:color w:val="000000"/>
          <w:sz w:val="24"/>
          <w:szCs w:val="24"/>
          <w:lang w:val="en-GB"/>
        </w:rPr>
        <w:t xml:space="preserve">the </w:t>
      </w:r>
      <w:r w:rsidRPr="00982789">
        <w:rPr>
          <w:rFonts w:ascii="Times New Roman" w:hAnsi="Times New Roman"/>
          <w:color w:val="000000"/>
          <w:sz w:val="24"/>
          <w:szCs w:val="24"/>
          <w:lang w:val="en-GB"/>
        </w:rPr>
        <w:t xml:space="preserve">coastal </w:t>
      </w:r>
      <w:r w:rsidR="00563A00">
        <w:rPr>
          <w:rFonts w:ascii="Times New Roman" w:hAnsi="Times New Roman"/>
          <w:color w:val="000000"/>
          <w:sz w:val="24"/>
          <w:szCs w:val="24"/>
          <w:lang w:val="en-GB"/>
        </w:rPr>
        <w:t xml:space="preserve">areas </w:t>
      </w:r>
      <w:r w:rsidRPr="00982789">
        <w:rPr>
          <w:rFonts w:ascii="Times New Roman" w:hAnsi="Times New Roman"/>
          <w:color w:val="000000"/>
          <w:sz w:val="24"/>
          <w:szCs w:val="24"/>
          <w:lang w:val="en-GB"/>
        </w:rPr>
        <w:t xml:space="preserve">and marine environment. GIS is not only useful </w:t>
      </w:r>
      <w:r w:rsidR="00563A00">
        <w:rPr>
          <w:rFonts w:ascii="Times New Roman" w:hAnsi="Times New Roman"/>
          <w:color w:val="000000"/>
          <w:sz w:val="24"/>
          <w:szCs w:val="24"/>
          <w:lang w:val="en-GB"/>
        </w:rPr>
        <w:t>for</w:t>
      </w:r>
      <w:r w:rsidRPr="00982789">
        <w:rPr>
          <w:rFonts w:ascii="Times New Roman" w:hAnsi="Times New Roman"/>
          <w:color w:val="000000"/>
          <w:sz w:val="24"/>
          <w:szCs w:val="24"/>
          <w:lang w:val="en-GB"/>
        </w:rPr>
        <w:t xml:space="preserve"> test</w:t>
      </w:r>
      <w:r w:rsidR="00563A00">
        <w:rPr>
          <w:rFonts w:ascii="Times New Roman" w:hAnsi="Times New Roman"/>
          <w:color w:val="000000"/>
          <w:sz w:val="24"/>
          <w:szCs w:val="24"/>
          <w:lang w:val="en-GB"/>
        </w:rPr>
        <w:t>ing</w:t>
      </w:r>
      <w:r w:rsidRPr="00982789">
        <w:rPr>
          <w:rFonts w:ascii="Times New Roman" w:hAnsi="Times New Roman"/>
          <w:color w:val="000000"/>
          <w:sz w:val="24"/>
          <w:szCs w:val="24"/>
          <w:lang w:val="en-GB"/>
        </w:rPr>
        <w:t xml:space="preserve"> the model but</w:t>
      </w:r>
      <w:r w:rsidR="00563A00">
        <w:rPr>
          <w:rFonts w:ascii="Times New Roman" w:hAnsi="Times New Roman"/>
          <w:color w:val="000000"/>
          <w:sz w:val="24"/>
          <w:szCs w:val="24"/>
          <w:lang w:val="en-GB"/>
        </w:rPr>
        <w:t xml:space="preserve"> it is able to provide</w:t>
      </w:r>
      <w:r w:rsidRPr="00982789">
        <w:rPr>
          <w:rFonts w:ascii="Times New Roman" w:hAnsi="Times New Roman"/>
          <w:color w:val="000000"/>
          <w:sz w:val="24"/>
          <w:szCs w:val="24"/>
          <w:lang w:val="en-GB"/>
        </w:rPr>
        <w:t xml:space="preserve"> visual information </w:t>
      </w:r>
      <w:r w:rsidR="00CD158C">
        <w:rPr>
          <w:rFonts w:ascii="Times New Roman" w:hAnsi="Times New Roman"/>
          <w:color w:val="000000"/>
          <w:sz w:val="24"/>
          <w:szCs w:val="24"/>
          <w:lang w:val="en-GB"/>
        </w:rPr>
        <w:t>of</w:t>
      </w:r>
      <w:r w:rsidRPr="00982789">
        <w:rPr>
          <w:rFonts w:ascii="Times New Roman" w:hAnsi="Times New Roman"/>
          <w:color w:val="000000"/>
          <w:sz w:val="24"/>
          <w:szCs w:val="24"/>
          <w:lang w:val="en-GB"/>
        </w:rPr>
        <w:t xml:space="preserve"> coastline changes</w:t>
      </w:r>
      <w:r w:rsidR="00C976C1" w:rsidRPr="00982789">
        <w:rPr>
          <w:rFonts w:ascii="Times New Roman" w:hAnsi="Times New Roman"/>
          <w:color w:val="000000"/>
          <w:sz w:val="24"/>
          <w:szCs w:val="24"/>
          <w:lang w:val="en-GB"/>
        </w:rPr>
        <w:t xml:space="preserve">. </w:t>
      </w:r>
    </w:p>
    <w:p w:rsidR="00C976C1" w:rsidRPr="00982789" w:rsidRDefault="00221BBD" w:rsidP="00DA415E">
      <w:pPr>
        <w:tabs>
          <w:tab w:val="left" w:pos="1140"/>
        </w:tabs>
        <w:autoSpaceDE w:val="0"/>
        <w:autoSpaceDN w:val="0"/>
        <w:adjustRightInd w:val="0"/>
        <w:spacing w:after="0" w:line="240" w:lineRule="auto"/>
        <w:jc w:val="both"/>
        <w:rPr>
          <w:rFonts w:ascii="Times New Roman" w:hAnsi="Times New Roman"/>
          <w:color w:val="000000"/>
          <w:sz w:val="24"/>
          <w:szCs w:val="24"/>
          <w:lang w:val="en-GB"/>
        </w:rPr>
      </w:pPr>
      <w:r w:rsidRPr="00982789">
        <w:rPr>
          <w:rFonts w:ascii="Times New Roman" w:hAnsi="Times New Roman"/>
          <w:color w:val="000000"/>
          <w:sz w:val="24"/>
          <w:szCs w:val="24"/>
          <w:lang w:val="en-GB"/>
        </w:rPr>
        <w:tab/>
      </w:r>
      <w:r w:rsidR="00374DBC" w:rsidRPr="00982789">
        <w:rPr>
          <w:rFonts w:ascii="Times New Roman" w:hAnsi="Times New Roman"/>
          <w:color w:val="000000"/>
          <w:sz w:val="24"/>
          <w:szCs w:val="24"/>
          <w:lang w:val="en-GB"/>
        </w:rPr>
        <w:t>GIS integrates the location of spatial information with</w:t>
      </w:r>
      <w:r w:rsidR="00CD158C">
        <w:rPr>
          <w:rFonts w:ascii="Times New Roman" w:hAnsi="Times New Roman"/>
          <w:color w:val="000000"/>
          <w:sz w:val="24"/>
          <w:szCs w:val="24"/>
          <w:lang w:val="en-GB"/>
        </w:rPr>
        <w:t xml:space="preserve"> information about its</w:t>
      </w:r>
      <w:r w:rsidR="00374DBC" w:rsidRPr="00982789">
        <w:rPr>
          <w:rFonts w:ascii="Times New Roman" w:hAnsi="Times New Roman"/>
          <w:color w:val="000000"/>
          <w:sz w:val="24"/>
          <w:szCs w:val="24"/>
          <w:lang w:val="en-GB"/>
        </w:rPr>
        <w:t xml:space="preserve"> attribute</w:t>
      </w:r>
      <w:r w:rsidR="00CD158C">
        <w:rPr>
          <w:rFonts w:ascii="Times New Roman" w:hAnsi="Times New Roman"/>
          <w:color w:val="000000"/>
          <w:sz w:val="24"/>
          <w:szCs w:val="24"/>
          <w:lang w:val="en-GB"/>
        </w:rPr>
        <w:t>s.</w:t>
      </w:r>
      <w:r w:rsidR="00374DBC" w:rsidRPr="00982789">
        <w:rPr>
          <w:rFonts w:ascii="Times New Roman" w:hAnsi="Times New Roman"/>
          <w:color w:val="000000"/>
          <w:sz w:val="24"/>
          <w:szCs w:val="24"/>
          <w:lang w:val="en-GB"/>
        </w:rPr>
        <w:t xml:space="preserve"> GIS and remote sensing technology are </w:t>
      </w:r>
      <w:r w:rsidR="00CF5B2F" w:rsidRPr="00982789">
        <w:rPr>
          <w:rFonts w:ascii="Times New Roman" w:hAnsi="Times New Roman"/>
          <w:color w:val="000000"/>
          <w:sz w:val="24"/>
          <w:szCs w:val="24"/>
          <w:lang w:val="en-GB"/>
        </w:rPr>
        <w:t>able</w:t>
      </w:r>
      <w:r w:rsidR="00374DBC" w:rsidRPr="00982789">
        <w:rPr>
          <w:rFonts w:ascii="Times New Roman" w:hAnsi="Times New Roman"/>
          <w:color w:val="000000"/>
          <w:sz w:val="24"/>
          <w:szCs w:val="24"/>
          <w:lang w:val="en-GB"/>
        </w:rPr>
        <w:t xml:space="preserve"> to calculate the historical rate of change</w:t>
      </w:r>
      <w:r w:rsidR="00CD158C">
        <w:rPr>
          <w:rFonts w:ascii="Times New Roman" w:hAnsi="Times New Roman"/>
          <w:color w:val="000000"/>
          <w:sz w:val="24"/>
          <w:szCs w:val="24"/>
          <w:lang w:val="en-GB"/>
        </w:rPr>
        <w:t>. Information</w:t>
      </w:r>
      <w:r w:rsidR="00CF5B2F" w:rsidRPr="00982789">
        <w:rPr>
          <w:rFonts w:ascii="Times New Roman" w:hAnsi="Times New Roman"/>
          <w:color w:val="000000"/>
          <w:sz w:val="24"/>
          <w:szCs w:val="24"/>
          <w:lang w:val="en-GB"/>
        </w:rPr>
        <w:t xml:space="preserve"> such as </w:t>
      </w:r>
      <w:r w:rsidR="0085571B" w:rsidRPr="00982789">
        <w:rPr>
          <w:rFonts w:ascii="Times New Roman" w:hAnsi="Times New Roman"/>
          <w:color w:val="000000"/>
          <w:sz w:val="24"/>
          <w:szCs w:val="24"/>
          <w:lang w:val="en-GB"/>
        </w:rPr>
        <w:t>aerial photographs</w:t>
      </w:r>
      <w:r w:rsidR="0085571B">
        <w:rPr>
          <w:rFonts w:ascii="Times New Roman" w:hAnsi="Times New Roman"/>
          <w:color w:val="000000"/>
          <w:sz w:val="24"/>
          <w:szCs w:val="24"/>
          <w:lang w:val="en-GB"/>
        </w:rPr>
        <w:t>,</w:t>
      </w:r>
      <w:r w:rsidR="0085571B" w:rsidRPr="00982789">
        <w:rPr>
          <w:rFonts w:ascii="Times New Roman" w:hAnsi="Times New Roman"/>
          <w:color w:val="000000"/>
          <w:sz w:val="24"/>
          <w:szCs w:val="24"/>
          <w:lang w:val="en-GB"/>
        </w:rPr>
        <w:t xml:space="preserve"> topographic</w:t>
      </w:r>
      <w:r w:rsidR="00374DBC" w:rsidRPr="00982789">
        <w:rPr>
          <w:rFonts w:ascii="Times New Roman" w:hAnsi="Times New Roman"/>
          <w:color w:val="000000"/>
          <w:sz w:val="24"/>
          <w:szCs w:val="24"/>
          <w:lang w:val="en-GB"/>
        </w:rPr>
        <w:t xml:space="preserve">, </w:t>
      </w:r>
      <w:r w:rsidR="0085571B" w:rsidRPr="00982789">
        <w:rPr>
          <w:rFonts w:ascii="Times New Roman" w:hAnsi="Times New Roman"/>
          <w:color w:val="000000"/>
          <w:sz w:val="24"/>
          <w:szCs w:val="24"/>
          <w:lang w:val="en-GB"/>
        </w:rPr>
        <w:t>bathymetric surveys</w:t>
      </w:r>
      <w:r w:rsidR="0085571B">
        <w:rPr>
          <w:rFonts w:ascii="Times New Roman" w:hAnsi="Times New Roman"/>
          <w:color w:val="000000"/>
          <w:sz w:val="24"/>
          <w:szCs w:val="24"/>
          <w:lang w:val="en-GB"/>
        </w:rPr>
        <w:t>,</w:t>
      </w:r>
      <w:r w:rsidR="0085571B" w:rsidRPr="00982789">
        <w:rPr>
          <w:rFonts w:ascii="Times New Roman" w:hAnsi="Times New Roman"/>
          <w:color w:val="000000"/>
          <w:sz w:val="24"/>
          <w:szCs w:val="24"/>
          <w:lang w:val="en-GB"/>
        </w:rPr>
        <w:t xml:space="preserve"> </w:t>
      </w:r>
      <w:r w:rsidR="00374DBC" w:rsidRPr="00982789">
        <w:rPr>
          <w:rFonts w:ascii="Times New Roman" w:hAnsi="Times New Roman"/>
          <w:color w:val="000000"/>
          <w:sz w:val="24"/>
          <w:szCs w:val="24"/>
          <w:lang w:val="en-GB"/>
        </w:rPr>
        <w:t xml:space="preserve">beach profiles, and </w:t>
      </w:r>
      <w:r w:rsidR="0085571B" w:rsidRPr="00982789">
        <w:rPr>
          <w:rFonts w:ascii="Times New Roman" w:hAnsi="Times New Roman"/>
          <w:color w:val="000000"/>
          <w:sz w:val="24"/>
          <w:szCs w:val="24"/>
          <w:lang w:val="en-GB"/>
        </w:rPr>
        <w:t>historic</w:t>
      </w:r>
      <w:r w:rsidR="0085571B">
        <w:rPr>
          <w:rFonts w:ascii="Times New Roman" w:hAnsi="Times New Roman"/>
          <w:color w:val="000000"/>
          <w:sz w:val="24"/>
          <w:szCs w:val="24"/>
          <w:lang w:val="en-GB"/>
        </w:rPr>
        <w:t>al maps</w:t>
      </w:r>
      <w:r w:rsidR="0085571B" w:rsidRPr="00982789">
        <w:rPr>
          <w:rFonts w:ascii="Times New Roman" w:hAnsi="Times New Roman"/>
          <w:color w:val="000000"/>
          <w:sz w:val="24"/>
          <w:szCs w:val="24"/>
          <w:lang w:val="en-GB"/>
        </w:rPr>
        <w:t xml:space="preserve"> </w:t>
      </w:r>
      <w:r w:rsidR="00374DBC" w:rsidRPr="00982789">
        <w:rPr>
          <w:rFonts w:ascii="Times New Roman" w:hAnsi="Times New Roman"/>
          <w:color w:val="000000"/>
          <w:sz w:val="24"/>
          <w:szCs w:val="24"/>
          <w:lang w:val="en-GB"/>
        </w:rPr>
        <w:t xml:space="preserve">can be used to qualitatively and quantitatively </w:t>
      </w:r>
      <w:r w:rsidR="0085571B" w:rsidRPr="00982789">
        <w:rPr>
          <w:rFonts w:ascii="Times New Roman" w:hAnsi="Times New Roman"/>
          <w:color w:val="000000"/>
          <w:sz w:val="24"/>
          <w:szCs w:val="24"/>
          <w:lang w:val="en-GB"/>
        </w:rPr>
        <w:t>assess</w:t>
      </w:r>
      <w:r w:rsidR="0085571B">
        <w:rPr>
          <w:rFonts w:ascii="Times New Roman" w:hAnsi="Times New Roman"/>
          <w:color w:val="000000"/>
          <w:sz w:val="24"/>
          <w:szCs w:val="24"/>
          <w:lang w:val="en-GB"/>
        </w:rPr>
        <w:t>ment</w:t>
      </w:r>
      <w:r w:rsidR="00374DBC" w:rsidRPr="00982789">
        <w:rPr>
          <w:rFonts w:ascii="Times New Roman" w:hAnsi="Times New Roman"/>
          <w:color w:val="000000"/>
          <w:sz w:val="24"/>
          <w:szCs w:val="24"/>
          <w:lang w:val="en-GB"/>
        </w:rPr>
        <w:t xml:space="preserve"> the spatial and temporal changes in coastal areas</w:t>
      </w:r>
      <w:r w:rsidRPr="00982789">
        <w:rPr>
          <w:rFonts w:ascii="Times New Roman" w:hAnsi="Times New Roman"/>
          <w:color w:val="000000"/>
          <w:sz w:val="24"/>
          <w:szCs w:val="24"/>
          <w:lang w:val="en-GB"/>
        </w:rPr>
        <w:t xml:space="preserve"> </w:t>
      </w:r>
      <w:r w:rsidRPr="00982789">
        <w:rPr>
          <w:rFonts w:ascii="Times New Roman" w:hAnsi="Times New Roman"/>
          <w:color w:val="000000"/>
          <w:sz w:val="24"/>
          <w:szCs w:val="24"/>
          <w:lang w:val="en-GB"/>
        </w:rPr>
        <w:fldChar w:fldCharType="begin" w:fldLock="1"/>
      </w:r>
      <w:r w:rsidR="00942A10" w:rsidRPr="00982789">
        <w:rPr>
          <w:rFonts w:ascii="Times New Roman" w:hAnsi="Times New Roman"/>
          <w:color w:val="000000"/>
          <w:sz w:val="24"/>
          <w:szCs w:val="24"/>
          <w:lang w:val="en-GB"/>
        </w:rPr>
        <w:instrText>ADDIN CSL_CITATION {"citationItems":[{"id":"ITEM-1","itemData":{"DOI":"10.1088/1742-6596/852/1/012031","ISSN":"17426596","abstract":"Nowadays, coastal zones are facing shoreline changes that stemming from natural and anthropogenic effect. The process of erosion and accretion will affect the physical environment of the shoreline. Therefore, the study of shoreline changes is important to identify the patterns of changes over time. The rapid growth of technology nowadays has facilitated the study of shoreline changes. Geographical Information System (GIS) alongside Remote Sensing (RS) technology is a useful tool to study these changes due to its ability to generate information, monitoring, analysis and prediction of the shoreline changes. Hence, the future projection of the trend for a specific coastal area can be done effectively. This study investigates the impact of shoreline changes to the community in Selangor area which mainly focus on the physical aspects. This study presents preliminary result using satellite image from SPOT 5 to identify the shoreline changes from the year 1984 to 2013 at Selangor coastal area. Extraction of shoreline from satellite image is vital to analyze the erosion and accretion along the shoreline area. This study shows that a shoreline change for the whole area is a categorized as a medium case. The total eroded and accretion of Selangor area from 1984 to 2013 is 2558 hectares and 2583 hectares respectively. As a result, Kapar, Jugra, Telok Panglima Garang and Kelanang are categorized as high risk erosion area. Shoreline changes analysis provides essential information to determine on the shoreline changes trends. Therefore, the results of this study can be used as essential information for conservation and preservation of coastal zone management.","author":[{"dropping-particle":"","family":"Selamat","given":"S. N.","non-dropping-particle":"","parse-names":false,"suffix":""},{"dropping-particle":"","family":"Abdul Maulud","given":"K. N.","non-dropping-particle":"","parse-names":false,"suffix":""},{"dropping-particle":"","family":"Jaafar","given":"O.","non-dropping-particle":"","parse-names":false,"suffix":""},{"dropping-particle":"","family":"Ahmad","given":"H.","non-dropping-particle":"","parse-names":false,"suffix":""}],"container-title":"Journal of Physics: Conference Series","id":"ITEM-1","issue":"1","issued":{"date-parts":[["2017"]]},"title":"Extraction of shoreline changes in Selangor coastal area using GIS and remote sensing techniques","type":"article-journal","volume":"852"},"uris":["http://www.mendeley.com/documents/?uuid=c7433304-d1b7-4ffb-ac0f-10ca01e6adda"]},{"id":"ITEM-2","itemData":{"DOI":"10.14419/ijet.v7i3.14.16883","abstract":"The coast zone is one of the most fragile area in Malaysia and can be affected easily due to environmental threats. This study mainly focuses on analysis impact of shoreline changes on coastal development using Geographical Information System (GIS) approach to produce geospatial visualization and identify the changes areas along Sabak Bernam to Kuala Selangor. This study evaluates the shoreline changes using topographic maps in 1993 and SPOT 5 satellite images in 2013. The major findings of this study were the highest impact that caused by erosion was from Sungai Burung to Sungai Panchang Bedena and the development that have been affected in this area for 5 years (2018) and 10 years (2023) ahead were residential area, school and aquaculture activities. However, the lowest impact of erosion was occurred from Sungai Nipah to Sungai Nibong and there was no development affected in the year 2018 till 2023. The results obtained from this study are very important for the government’s future policy and the development strategy along coastal area and at the same time it helping in dealing with the phenomenon of sea level rise and climate change.  ","author":[{"dropping-particle":"","family":"Mohd Azharn","given":"Madihah","non-dropping-particle":"","parse-names":false,"suffix":""},{"dropping-particle":"","family":"Nizam Abdul Maulud","given":"Khairul","non-dropping-particle":"","parse-names":false,"suffix":""},{"dropping-particle":"","family":"Norsakinah Selamat","given":"Siti","non-dropping-particle":"","parse-names":false,"suffix":""},{"dropping-particle":"","family":"Firoz Khan","given":"Md","non-dropping-particle":"","parse-names":false,"suffix":""},{"dropping-particle":"","family":"Jaafar","given":"Othman","non-dropping-particle":"","parse-names":false,"suffix":""},{"dropping-particle":"","family":"Shafrina Wan Mohd Jaafar","given":"Wan","non-dropping-particle":"","parse-names":false,"suffix":""},{"dropping-particle":"","family":"Mastura Syed Abdullah","given":"Sharifah","non-dropping-particle":"","parse-names":false,"suffix":""},{"dropping-particle":"","family":"Ekhwan Toriman","given":"Mohd","non-dropping-particle":"","parse-names":false,"suffix":""},{"dropping-particle":"","family":"Khairul Amri Kamarudin","given":"Mohd","non-dropping-particle":"","parse-names":false,"suffix":""},{"dropping-particle":"","family":"Barzani Gasim","given":"Muhammad","non-dropping-particle":"","parse-names":false,"suffix":""},{"dropping-particle":"","family":"Juahir","given":"Hafizan","non-dropping-particle":"","parse-names":false,"suffix":""}],"container-title":"International Journal of Engineering &amp; Technology","id":"ITEM-2","issue":"3.14","issued":{"date-parts":[["2018"]]},"page":"191","title":"Impact of Shoreline Changes to the Coastal Development","type":"article-journal","volume":"7"},"uris":["http://www.mendeley.com/documents/?uuid=0b9d9365-91d9-473b-989a-b33a7de0ec95"]}],"mendeley":{"formattedCitation":"(Mohd Azharn et al., 2018; Selamat et al., 2017)","plainTextFormattedCitation":"(Mohd Azharn et al., 2018; Selamat et al., 2017)","previouslyFormattedCitation":"(Mohd Azharn et al., 2018; Selamat et al., 2017)"},"properties":{"noteIndex":0},"schema":"https://github.com/citation-style-language/schema/raw/master/csl-citation.json"}</w:instrText>
      </w:r>
      <w:r w:rsidRPr="00982789">
        <w:rPr>
          <w:rFonts w:ascii="Times New Roman" w:hAnsi="Times New Roman"/>
          <w:color w:val="000000"/>
          <w:sz w:val="24"/>
          <w:szCs w:val="24"/>
          <w:lang w:val="en-GB"/>
        </w:rPr>
        <w:fldChar w:fldCharType="separate"/>
      </w:r>
      <w:r w:rsidRPr="00982789">
        <w:rPr>
          <w:rFonts w:ascii="Times New Roman" w:hAnsi="Times New Roman"/>
          <w:noProof/>
          <w:color w:val="000000"/>
          <w:sz w:val="24"/>
          <w:szCs w:val="24"/>
          <w:lang w:val="en-GB"/>
        </w:rPr>
        <w:t>(Mohd Azharn et al., 2018; Selamat et al., 2017)</w:t>
      </w:r>
      <w:r w:rsidRPr="00982789">
        <w:rPr>
          <w:rFonts w:ascii="Times New Roman" w:hAnsi="Times New Roman"/>
          <w:color w:val="000000"/>
          <w:sz w:val="24"/>
          <w:szCs w:val="24"/>
          <w:lang w:val="en-GB"/>
        </w:rPr>
        <w:fldChar w:fldCharType="end"/>
      </w:r>
      <w:r w:rsidR="00374DBC" w:rsidRPr="00982789">
        <w:rPr>
          <w:rFonts w:ascii="Times New Roman" w:hAnsi="Times New Roman"/>
          <w:color w:val="000000"/>
          <w:sz w:val="24"/>
          <w:szCs w:val="24"/>
          <w:lang w:val="en-GB"/>
        </w:rPr>
        <w:t xml:space="preserve">. </w:t>
      </w:r>
      <w:r w:rsidR="008C5A33" w:rsidRPr="00982789">
        <w:rPr>
          <w:rFonts w:ascii="Times New Roman" w:hAnsi="Times New Roman"/>
          <w:color w:val="000000"/>
          <w:sz w:val="24"/>
          <w:szCs w:val="24"/>
          <w:lang w:val="en-GB"/>
        </w:rPr>
        <w:t xml:space="preserve">The latest </w:t>
      </w:r>
      <w:r w:rsidR="00374DBC" w:rsidRPr="00982789">
        <w:rPr>
          <w:rFonts w:ascii="Times New Roman" w:hAnsi="Times New Roman"/>
          <w:color w:val="000000"/>
          <w:sz w:val="24"/>
          <w:szCs w:val="24"/>
          <w:lang w:val="en-GB"/>
        </w:rPr>
        <w:t>GIS and remote sensing</w:t>
      </w:r>
      <w:r w:rsidR="008C5A33" w:rsidRPr="00982789">
        <w:rPr>
          <w:rFonts w:ascii="Times New Roman" w:hAnsi="Times New Roman"/>
          <w:color w:val="000000"/>
          <w:sz w:val="24"/>
          <w:szCs w:val="24"/>
          <w:lang w:val="en-GB"/>
        </w:rPr>
        <w:t xml:space="preserve"> technologies </w:t>
      </w:r>
      <w:r w:rsidR="00CD158C">
        <w:rPr>
          <w:rFonts w:ascii="Times New Roman" w:hAnsi="Times New Roman"/>
          <w:color w:val="000000"/>
          <w:sz w:val="24"/>
          <w:szCs w:val="24"/>
          <w:lang w:val="en-GB"/>
        </w:rPr>
        <w:t xml:space="preserve">are </w:t>
      </w:r>
      <w:r w:rsidR="008C5A33" w:rsidRPr="00982789">
        <w:rPr>
          <w:rFonts w:ascii="Times New Roman" w:hAnsi="Times New Roman"/>
          <w:color w:val="000000"/>
          <w:sz w:val="24"/>
          <w:szCs w:val="24"/>
          <w:lang w:val="en-GB"/>
        </w:rPr>
        <w:t>capable of extracting and detecting</w:t>
      </w:r>
      <w:r w:rsidR="00374DBC" w:rsidRPr="00982789">
        <w:rPr>
          <w:rFonts w:ascii="Times New Roman" w:hAnsi="Times New Roman"/>
          <w:color w:val="000000"/>
          <w:sz w:val="24"/>
          <w:szCs w:val="24"/>
          <w:lang w:val="en-GB"/>
        </w:rPr>
        <w:t xml:space="preserve"> shoreline changes from satellite image</w:t>
      </w:r>
      <w:r w:rsidR="00CD158C">
        <w:rPr>
          <w:rFonts w:ascii="Times New Roman" w:hAnsi="Times New Roman"/>
          <w:color w:val="000000"/>
          <w:sz w:val="24"/>
          <w:szCs w:val="24"/>
          <w:lang w:val="en-GB"/>
        </w:rPr>
        <w:t>s</w:t>
      </w:r>
      <w:r w:rsidR="00374DBC" w:rsidRPr="00982789">
        <w:rPr>
          <w:rFonts w:ascii="Times New Roman" w:hAnsi="Times New Roman"/>
          <w:color w:val="000000"/>
          <w:sz w:val="24"/>
          <w:szCs w:val="24"/>
          <w:lang w:val="en-GB"/>
        </w:rPr>
        <w:t xml:space="preserve"> </w:t>
      </w:r>
      <w:r w:rsidR="00942A10" w:rsidRPr="00982789">
        <w:rPr>
          <w:rFonts w:ascii="Times New Roman" w:hAnsi="Times New Roman"/>
          <w:color w:val="000000"/>
          <w:sz w:val="24"/>
          <w:szCs w:val="24"/>
          <w:lang w:val="en-GB"/>
        </w:rPr>
        <w:fldChar w:fldCharType="begin" w:fldLock="1"/>
      </w:r>
      <w:r w:rsidR="00942A10" w:rsidRPr="00982789">
        <w:rPr>
          <w:rFonts w:ascii="Times New Roman" w:hAnsi="Times New Roman"/>
          <w:color w:val="000000"/>
          <w:sz w:val="24"/>
          <w:szCs w:val="24"/>
          <w:lang w:val="en-GB"/>
        </w:rPr>
        <w:instrText>ADDIN CSL_CITATION {"citationItems":[{"id":"ITEM-1","itemData":{"ISSN":"2180-2491","abstract":"Land evaluation is the process of predicting the potential use of land on the basis of its attributes. It is necessary because land varies in its physical, social, economic, and geographic properties. It is essential to identify best land management practice as it is the key process for sound land use planning. The key objective of this study is to evaluate landuse/cover in the study area as the knowledge about land use and land cover has become increasingly important for the country?s plan to overcome the problems of haphazard, uncontrolled development, deteriorating environmental quality, loss of prime agricultural lands, destruction of important wetlands, and loss wildlife habitat. This study employs the integration of remote sensing and GIS technologies for landuse/cover evaluation based on the available natural resources. The study area is in Kuala Selangor district, located northwest of Selangor, Malaysia. In evaluating landuse for sustainable use of natural resources; several maps are taken as parameters. Landuse/cover map obtained from digital classification of SPOT 2005 data by supervised mode with maximum likelihood algorithm using necessary ground truth data. The information on the existing land use/land cover pattern and its spatial distribution is a pre-requisite for planning, utilization and formulation of policies and programmes for making any micro and macro-level developmental plan. The landuse/cover was classified into nine categories. The vegetation density using Normalized Differential Vegetation Index (NDVI) of Kuala Selangor was classified into five categories. These categories are very high (775.51 km2), high (182.61km2), moderate (67.07 km2), low (77.44 km2), and non vegetation areas (91.35 km2). Soil suitability map and soil suitability subclasses have been prepared to demonstrate how soil and land varies in its behaviour or suitability for specialised purposes. Three soil types are found in the study area including S2 (42%), S4 (45.63%) and S5 (12.37%). The chief purpose of the erosion risk map is to provide information to the planners so that prediction on average rates of erosion can be performed. Soil conservation strategy to reduce soil loss can also be planned in anticipation of erosion risk. Overlay analysis of landuse and landcover with the vegetation density, soil suitability and erosion risk have been presented. The actual distribution and area of the classes in all layers have been analysed.","author":[{"dropping-particle":"","family":"Mohammad","given":"Nedal A","non-dropping-particle":"","parse-names":false,"suffix":""},{"dropping-particle":"","family":"Sa","given":"Sharifah Mastura","non-dropping-particle":"","parse-names":false,"suffix":""},{"dropping-particle":"","family":"Akhir","given":"Johari Mat","non-dropping-particle":"","parse-names":false,"suffix":""}],"container-title":"Geografia - Malaysian Journal of Society and Space","id":"ITEM-1","issue":"1","issued":{"date-parts":[["2007"]]},"page":"1-19","title":"Land use evaluation for Kuala Selangor, Malaysia using remote sensing and GIS technologies","type":"article-journal","volume":"3"},"uris":["http://www.mendeley.com/documents/?uuid=594e943a-76ae-4935-87ac-9106892bfd98"]},{"id":"ITEM-2","itemData":{"DOI":"10.4172/2473-3350.1000455","abstract":"To investigate coastline changes, more research remains to be done on the development and use of innovative and functional geospatial techniques and procedures. This research focused on the integration of remote sensing, Geographic Information Systems (GIS) and modelling techniques to provide meaningful interrelationship on the spatial and temporal dynamics of coastline changes along Keti-Bunder and Kharo-Chann in Indus Delta. Data were extracted from Multi Spectral Scanner (MSS), Thematic Mapper (TM) and (Advanced Space borne Thermal Emission and Reflection Radiometer) ASTER images having the duration of thirty eight years starting from 1973 to 2011. Object based image analysis technique was used to extract the water on the criterion of (Normalized Difference Water Index) NDWI, (Modified Normalized Difference Water Index) MNDWI and threshold level slicing. Topographic maps were also used to extract the topographic information. Digital Shoreline Analysis System (DSAS) was used to analyse and predict rates of coastline change. The correlation between the calculated values of shoreline using linear regression equation 2011 and the values which was extracted from the remote sensing data of the same year having the average percentage accuracy is almost 92%. It means linear regression can be used to model the coastal erosion and accretion. The linear regression results highlighted temporal changes which are likely to occur along the coastline. Results showed that erosion rate of Keti-Bunder and Kharo-Chann is 16.54 and 63.79 meter per year along the coastline respectively. The areas which can be eroded and accreted in year 2020 will be almost 28.6 square kilometres and 3.6 square kilometres respectively.","author":[{"dropping-particle":"","family":"Din Hashmi","given":"Syed Ghulam Mohayud","non-dropping-particle":"","parse-names":false,"suffix":""},{"dropping-particle":"","family":"Ahmad","given":"Sajid Rashid","non-dropping-particle":"","parse-names":false,"suffix":""}],"container-title":"Journal of Coastal Zone Management","id":"ITEM-2","issue":"1","issued":{"date-parts":[["2018"]]},"page":"1-7","title":"GIS-Based Analysis and Modeling of Coastline Erosion and Accretion along the Coast of Sindh Pakistan","type":"article-journal","volume":"21"},"uris":["http://www.mendeley.com/documents/?uuid=49fe78e7-6af4-461a-a77d-cd1a5844d5eb"]},{"id":"ITEM-3","itemData":{"DOI":"10.1088/1742-6596/852/1/012031","ISSN":"17426596","abstract":"Nowadays, coastal zones are facing shoreline changes that stemming from natural and anthropogenic effect. The process of erosion and accretion will affect the physical environment of the shoreline. Therefore, the study of shoreline changes is important to identify the patterns of changes over time. The rapid growth of technology nowadays has facilitated the study of shoreline changes. Geographical Information System (GIS) alongside Remote Sensing (RS) technology is a useful tool to study these changes due to its ability to generate information, monitoring, analysis and prediction of the shoreline changes. Hence, the future projection of the trend for a specific coastal area can be done effectively. This study investigates the impact of shoreline changes to the community in Selangor area which mainly focus on the physical aspects. This study presents preliminary result using satellite image from SPOT 5 to identify the shoreline changes from the year 1984 to 2013 at Selangor coastal area. Extraction of shoreline from satellite image is vital to analyze the erosion and accretion along the shoreline area. This study shows that a shoreline change for the whole area is a categorized as a medium case. The total eroded and accretion of Selangor area from 1984 to 2013 is 2558 hectares and 2583 hectares respectively. As a result, Kapar, Jugra, Telok Panglima Garang and Kelanang are categorized as high risk erosion area. Shoreline changes analysis provides essential information to determine on the shoreline changes trends. Therefore, the results of this study can be used as essential information for conservation and preservation of coastal zone management.","author":[{"dropping-particle":"","family":"Selamat","given":"S. N.","non-dropping-particle":"","parse-names":false,"suffix":""},{"dropping-particle":"","family":"Abdul Maulud","given":"K. N.","non-dropping-particle":"","parse-names":false,"suffix":""},{"dropping-particle":"","family":"Jaafar","given":"O.","non-dropping-particle":"","parse-names":false,"suffix":""},{"dropping-particle":"","family":"Ahmad","given":"H.","non-dropping-particle":"","parse-names":false,"suffix":""}],"container-title":"Journal of Physics: Conference Series","id":"ITEM-3","issue":"1","issued":{"date-parts":[["2017"]]},"title":"Extraction of shoreline changes in Selangor coastal area using GIS and remote sensing techniques","type":"article-journal","volume":"852"},"uris":["http://www.mendeley.com/documents/?uuid=c7433304-d1b7-4ffb-ac0f-10ca01e6adda"]},{"id":"ITEM-4","itemData":{"DOI":"10.1080/1064119X.2018.1448912","ISSN":"15210618","abstract":"This study focuses on the shoreline change detection along the North Sinai coast in Egypt using geographic information system and digital shoreline analysis system (DSAS) during the elapsed period from 1989 to 2016. The measurement of shoreline variation is mainly described for three zones: zone I, El-Tinah plain bay; zone II, El-Bardawil Lake; zone III, El-Arish valley. The rates of shoreline changes in the form of erosion and accretion patterns are automatically quantified by four statistical parameters functioned in DSAS namely endpoint rate, net shoreline movement, linear regression rate (LRR), and least median of squares. LRR results elucidate that the western seaside of El-Tinah plain bay has experienced an extremely dynamic feature with an average erosion rate of −8.17 m/year. The littoral drifts have been driven by eastward alongshore currents toward the east side of the bay to be accreted with an average rate of +4.28 m/year. Moreover, the shoreline has progressed west of El-Bardawil inlet (1), El-Bardawil inlet (2), and El-Arish harbor. Subsequently, the corresponding average beach growth rates are found to be +2.7, +8.5, and +6.5 m/year, respectively. In contrast, the shoreline on the down-drift side to the east has negatively retreated, and the corresponding beaches have regressed at rates of −4.5, −8.65, and −2.9 m/year, respectively.","author":[{"dropping-particle":"","family":"Nassar","given":"Karim","non-dropping-particle":"","parse-names":false,"suffix":""},{"dropping-particle":"","family":"Mahmod","given":"Wael Elham","non-dropping-particle":"","parse-names":false,"suffix":""},{"dropping-particle":"","family":"Fath","given":"Hassan","non-dropping-particle":"","parse-names":false,"suffix":""},{"dropping-particle":"","family":"Masria","given":"Ali","non-dropping-particle":"","parse-names":false,"suffix":""},{"dropping-particle":"","family":"Nadaoka","given":"Kazuo","non-dropping-particle":"","parse-names":false,"suffix":""},{"dropping-particle":"","family":"Negm","given":"Abdelazim","non-dropping-particle":"","parse-names":false,"suffix":""}],"container-title":"Marine Georesources and Geotechnology","id":"ITEM-4","issue":"1","issued":{"date-parts":[["2019"]]},"page":"81-95","publisher":"Taylor &amp; Francis","title":"Shoreline change detection using DSAS technique: Case of North Sinai coast, Egypt","type":"article-journal","volume":"37"},"uris":["http://www.mendeley.com/documents/?uuid=6e7258b8-b677-48cd-a7fc-9e8e304333a9"]},{"id":"ITEM-5","itemData":{"DOI":"10.5194/isprs-archives-XLII-4-W1-25-2016","ISSN":"16821750","abstract":"The coastal area is absolutely essential for the purposes of resident, recreation, tourism, fisheries and agriculture as a source of socioeconomic development of local community. Some of the activities will affect the coastline changes. Coastline changes may occur due to two main factors include natural factors and also by the factor of human activities in coastal areas. Sea level rise, erosion and sedimentation are among the factors that can contribute to the changes in the coastline naturally, while the reclamation and development in coastal areas are factors of coastline changes due to human activities. Resident area and all activities in coastal areas will provide economic resources to the residents of coastal areas. However, coastline changes occur in the coastal areas will affect socio-economic for local community. A significant effect can be seen through destruction of infrastructure, loss of land, and destroy of crops. Batu Pahat is an area with significant changes of coastline. The changes of coastline from 1985 to 2013 can be determined by using topographical maps in 1985 and satellite images where the changes images are taken in 2011 and 2013 respectively. To identify the changes of risk areas, Coastal Vulnerability Index (CVI) is used to indicate vulnerability for coastal areas. This change indirectly affects the source of income in their agricultural cash crops such as oil palm and coconut. Their crops destroyed and reduced due to impact of changes in the coastline. Identification of risk coastal areas needs to be done in order for the society and local authorities to be prepared for coastline changes.","author":[{"dropping-particle":"","family":"Hassan","given":"Muhammad Imzan","non-dropping-particle":"","parse-names":false,"suffix":""},{"dropping-particle":"","family":"Rahmat","given":"Nurul Hanira","non-dropping-particle":"","parse-names":false,"suffix":""}],"container-title":"International Archives of the Photogrammetry, Remote Sensing and Spatial Information Sciences - ISPRS Archives","id":"ITEM-5","issue":"4W1","issued":{"date-parts":[["2016"]]},"page":"25-36","title":"The effect of coastline changes to local community's socialeconomic","type":"article-journal","volume":"42"},"uris":["http://www.mendeley.com/documents/?uuid=5b1f443f-758e-4dff-ba8f-e7bc9be702cd"]},{"id":"ITEM-6","itemData":{"DOI":"10.1186/s13717-019-0164-x","ISSN":"21921709","abstract":"Land use changes in urbanization, industrialization, and agricultural processes will continue to have negative impacts on water quality at all scales. The impact of land use changes on water quality is generally studied by analyzing the relationships between land use and water quality indicators. Therefore, the purpose of this research was to review and analyze the main relationships between land use and water quality, as well as to visualize the major sources and processes of water quality pollution in Malaysia. To achieve our goal, we evaluated the significance of both land use and water quality attributes used in the past studies and correlated them to understand their relationship from another angle of view. The results revealed that 87% of the reviewed studies indicated urban land use as a major source of water pollution, while 82% indicated agricultural land use, 77% indicated forest land use, and 44% indicated other land uses. However, the results of correlation analysis showed that agricultural and forest-related activities more affected water quality through their significant positive correlation with physical and chemical indicators of water quality, while urban development activities had a greater impact on water quality through altering hydrological processes such as runoff and erosion. These findings would provide decision-makers with useful information for managing water pollution processes rather than sources only.","author":[{"dropping-particle":"","family":"Camara","given":"Moriken","non-dropping-particle":"","parse-names":false,"suffix":""},{"dropping-particle":"","family":"Jamil","given":"Nor Rohaizah","non-dropping-particle":"","parse-names":false,"suffix":""},{"dropping-particle":"Bin","family":"Abdullah","given":"Ahmad Fikri","non-dropping-particle":"","parse-names":false,"suffix":""}],"container-title":"Ecological Processes","id":"ITEM-6","issue":"1","issued":{"date-parts":[["2019"]]},"publisher":"Ecological Processes","title":"Impact of land uses on water quality in Malaysia: a review","type":"article-journal","volume":"8"},"uris":["http://www.mendeley.com/documents/?uuid=19b9778a-6e96-4f11-a7f6-4d47f769267d"]},{"id":"ITEM-7","itemData":{"DOI":"10.5194/isprs-archives-XLII-3-W7-51-2019","ISSN":"16821750","abstract":"There has been long-term observation of coastal erosion in Koh Kho Khao, Ban Nam Khem, Phang Nga province, in Thailand, which was affected by a tsunami on December 26, 2004. The disaster, as is well known, caused the loss of lives and property. This area is recognized as one of the best tourist areas in Thailand. The objective of the research was to identify the coastal changes to the island, Koh Kho Khao. The Geographic Information System and Remote Sensing were used. Five- time periods were used, in which aerial photographs and satellite images were taken, with the aerial photographs taken in February, 2002. IKONOS images were taken on December 29, 2004, and Quick Bird images were dated the 23rd of February, 2009. Worldview-2 images were dated the 6th of December, 2012, while the Pleiades images were dated January 8, 2016. The coastlines were compared using the overlay technique. Coastal erosion and coastal deposition during consecutive years were calculated. The results showed that the tsunami in 2004 caused coastal erosion in the area, as coastal changes during those years were found. Additionally, natural adaptation was found after 14 years at the middle and upper parts of the island. Severe coastal erosion of the lower part of the island has been continuously found, with an erosion rate between 2002 and 2004 (2-year period), 2004 and 2009 (5-year period), 2009 and 2012 (3-year period), and 2012 and 2016 (4-year period) of 22.44, 9.96, 19.63, and 12.34 meters per year respectively. In addition the erosion rate between 2002 and 2016 (14-year period) was 100.97 meters per year. It was also found that the seawall was the main factor in the coastal erosion in the lower part of the island because it was recognized that the coastline was sharply cut along the seawall. It is recommended that the lower part of the island be declared a special observation area in order to prevent further coastal erosion.","author":[{"dropping-particle":"","family":"Pantanahiran","given":"W.","non-dropping-particle":"","parse-names":false,"suffix":""}],"container-title":"International Archives of the Photogrammetry, Remote Sensing and Spatial Information Sciences - ISPRS Archives","id":"ITEM-7","issue":"3/W7","issued":{"date-parts":[["2019"]]},"page":"51-56","title":"Using remote sensing data for calculating the coastal erosion in southern Thailand","type":"article-journal","volume":"42"},"uris":["http://www.mendeley.com/documents/?uuid=84f56339-1095-4630-a166-558d4f355ce0"]},{"id":"ITEM-8","itemData":{"DOI":"10.14419/ijet.v7i3.14.16883","abstract":"The coast zone is one of the most fragile area in Malaysia and can be affected easily due to environmental threats. This study mainly focuses on analysis impact of shoreline changes on coastal development using Geographical Information System (GIS) approach to produce geospatial visualization and identify the changes areas along Sabak Bernam to Kuala Selangor. This study evaluates the shoreline changes using topographic maps in 1993 and SPOT 5 satellite images in 2013. The major findings of this study were the highest impact that caused by erosion was from Sungai Burung to Sungai Panchang Bedena and the development that have been affected in this area for 5 years (2018) and 10 years (2023) ahead were residential area, school and aquaculture activities. However, the lowest impact of erosion was occurred from Sungai Nipah to Sungai Nibong and there was no development affected in the year 2018 till 2023. The results obtained from this study are very important for the government’s future policy and the development strategy along coastal area and at the same time it helping in dealing with the phenomenon of sea level rise and climate change.  ","author":[{"dropping-particle":"","family":"Mohd Azharn","given":"Madihah","non-dropping-particle":"","parse-names":false,"suffix":""},{"dropping-particle":"","family":"Nizam Abdul Maulud","given":"Khairul","non-dropping-particle":"","parse-names":false,"suffix":""},{"dropping-particle":"","family":"Norsakinah Selamat","given":"Siti","non-dropping-particle":"","parse-names":false,"suffix":""},{"dropping-particle":"","family":"Firoz Khan","given":"Md","non-dropping-particle":"","parse-names":false,"suffix":""},{"dropping-particle":"","family":"Jaafar","given":"Othman","non-dropping-particle":"","parse-names":false,"suffix":""},{"dropping-particle":"","family":"Shafrina Wan Mohd Jaafar","given":"Wan","non-dropping-particle":"","parse-names":false,"suffix":""},{"dropping-particle":"","family":"Mastura Syed Abdullah","given":"Sharifah","non-dropping-particle":"","parse-names":false,"suffix":""},{"dropping-particle":"","family":"Ekhwan Toriman","given":"Mohd","non-dropping-particle":"","parse-names":false,"suffix":""},{"dropping-particle":"","family":"Khairul Amri Kamarudin","given":"Mohd","non-dropping-particle":"","parse-names":false,"suffix":""},{"dropping-particle":"","family":"Barzani Gasim","given":"Muhammad","non-dropping-particle":"","parse-names":false,"suffix":""},{"dropping-particle":"","family":"Juahir","given":"Hafizan","non-dropping-particle":"","parse-names":false,"suffix":""}],"container-title":"International Journal of Engineering &amp; Technology","id":"ITEM-8","issue":"3.14","issued":{"date-parts":[["2018"]]},"page":"191","title":"Impact of Shoreline Changes to the Coastal Development","type":"article-journal","volume":"7"},"uris":["http://www.mendeley.com/documents/?uuid=0b9d9365-91d9-473b-989a-b33a7de0ec95"]},{"id":"ITEM-9","itemData":{"DOI":"10.7763/JOCET.2013.V1.38","ISSN":"1793821X","abstract":"Malaysia is a maritime nation blessed with invaluable coastlines. Hence it is important to preserve its precious coastal areas in a sustainable manner. However, coastal areas are continuously facing tremendous development pressures both from natural and anthropogenic factors. These include tsunami event, rapid urbanization process, aquaculture sector, oil and others. Consequently these situations create problems to coastal areas. For instance, the issues of erosion and loss of habitats are significant in many maritime nations. Thus, this research was initiated by the global phenomenon on coastal areas, particularly erosion problem. The research addresses the issue of coastal erosion as one of the key coastal problems in Selangor. The coastlines of Selangor were selected as it experienced erosion problem relatively significant due to continuous development growth. The objectives of the research were: to comprehend the perception of the coastal community in relation to the issue of coastal erosion in Selangor; to analyze the causal factors contributing to coastal erosion in Selangor; and to analyze the severity of coastal erosion issues in Selangor. Research methods applied was mainly by conducting questionnaire survey to a total of 377 coastal residents and site-observation. This analysis demonstrates that Selangor is currently experiencing severe erosion problems at some stretches of its coastlines, which were considered as Rank 1 (extremely dangerous). These areas involved 33 km of coastal areas. Among the areas are Bagan Beting, Sungai Besar, Bagan Sekinchan, Jeram and Sungai Sembilang. Results from questionnaire survey also indicated that coastal erosion was significant in Selangor with 77% of respondents agreed to that statement. In addition, 75% of them felt that their coastlines were considered as ‘seriously affected’. Overall, this research managed to achieve its outlined objectives.","author":[{"dropping-particle":"","family":"Asmawi","given":"M. Zainora","non-dropping-particle":"","parse-names":false,"suffix":""},{"dropping-particle":"","family":"Ibrahim","given":"Ainaa Nawwarah","non-dropping-particle":"","parse-names":false,"suffix":""}],"container-title":"Journal of Clean Energy Technologies","id":"ITEM-9","issue":"3","issued":{"date-parts":[["2013"]]},"page":"164-168","title":"The Perception of Community on Coastal Erosion Issue in Selangor, Malaysia","type":"article-journal","volume":"1"},"uris":["http://www.mendeley.com/documents/?uuid=25ae6751-5e2a-4df2-9017-42db40e978eb"]}],"mendeley":{"formattedCitation":"(Asmawi &amp; Ibrahim, 2013; Camara et al., 2019; Din Hashmi &amp; Ahmad, 2018; Hassan &amp; Rahmat, 2016; Mohammad et al., 2007; Mohd Azharn et al., 2018; Nassar et al., 2019; Pantanahiran, 2019; Selamat et al., 2017)","plainTextFormattedCitation":"(Asmawi &amp; Ibrahim, 2013; Camara et al., 2019; Din Hashmi &amp; Ahmad, 2018; Hassan &amp; Rahmat, 2016; Mohammad et al., 2007; Mohd Azharn et al., 2018; Nassar et al., 2019; Pantanahiran, 2019; Selamat et al., 2017)","previouslyFormattedCitation":"(Asmawi &amp; Ibrahim, 2013; Camara et al., 2019; Din Hashmi &amp; Ahmad, 2018; Hassan &amp; Rahmat, 2016; Mohammad et al., 2007; Mohd Azharn et al., 2018; Nassar et al., 2019; Pantanahiran, 2019; Selamat et al., 2017)"},"properties":{"noteIndex":0},"schema":"https://github.com/citation-style-language/schema/raw/master/csl-citation.json"}</w:instrText>
      </w:r>
      <w:r w:rsidR="00942A10" w:rsidRPr="00982789">
        <w:rPr>
          <w:rFonts w:ascii="Times New Roman" w:hAnsi="Times New Roman"/>
          <w:color w:val="000000"/>
          <w:sz w:val="24"/>
          <w:szCs w:val="24"/>
          <w:lang w:val="en-GB"/>
        </w:rPr>
        <w:fldChar w:fldCharType="separate"/>
      </w:r>
      <w:r w:rsidR="00942A10" w:rsidRPr="00982789">
        <w:rPr>
          <w:rFonts w:ascii="Times New Roman" w:hAnsi="Times New Roman"/>
          <w:noProof/>
          <w:color w:val="000000"/>
          <w:sz w:val="24"/>
          <w:szCs w:val="24"/>
          <w:lang w:val="en-GB"/>
        </w:rPr>
        <w:t>(Asmawi &amp; Ibrahim, 2013; Camara et al., 2019; Din Hashmi &amp; Ahmad, 2018; Hassan &amp; Rahmat, 2016; Mohammad et al., 2007; Mohd Azharn et al., 2018; Nassar et al., 2019; Pantanahiran, 2019; Selamat et al., 2017)</w:t>
      </w:r>
      <w:r w:rsidR="00942A10" w:rsidRPr="00982789">
        <w:rPr>
          <w:rFonts w:ascii="Times New Roman" w:hAnsi="Times New Roman"/>
          <w:color w:val="000000"/>
          <w:sz w:val="24"/>
          <w:szCs w:val="24"/>
          <w:lang w:val="en-GB"/>
        </w:rPr>
        <w:fldChar w:fldCharType="end"/>
      </w:r>
      <w:r w:rsidR="00374DBC" w:rsidRPr="00982789">
        <w:rPr>
          <w:rFonts w:ascii="Times New Roman" w:hAnsi="Times New Roman"/>
          <w:color w:val="000000"/>
          <w:sz w:val="24"/>
          <w:szCs w:val="24"/>
          <w:lang w:val="en-GB"/>
        </w:rPr>
        <w:t>.</w:t>
      </w:r>
      <w:r w:rsidR="00C976C1" w:rsidRPr="00982789">
        <w:rPr>
          <w:rFonts w:ascii="Times New Roman" w:hAnsi="Times New Roman"/>
          <w:color w:val="000000"/>
          <w:sz w:val="24"/>
          <w:szCs w:val="24"/>
          <w:lang w:val="en-GB"/>
        </w:rPr>
        <w:t xml:space="preserve"> According to </w:t>
      </w:r>
      <w:r w:rsidR="00942A10" w:rsidRPr="00982789">
        <w:rPr>
          <w:rFonts w:ascii="Times New Roman" w:hAnsi="Times New Roman"/>
          <w:color w:val="000000"/>
          <w:sz w:val="24"/>
          <w:szCs w:val="24"/>
          <w:lang w:val="en-GB"/>
        </w:rPr>
        <w:fldChar w:fldCharType="begin" w:fldLock="1"/>
      </w:r>
      <w:r w:rsidR="00942A10" w:rsidRPr="00982789">
        <w:rPr>
          <w:rFonts w:ascii="Times New Roman" w:hAnsi="Times New Roman"/>
          <w:color w:val="000000"/>
          <w:sz w:val="24"/>
          <w:szCs w:val="24"/>
          <w:lang w:val="en-GB"/>
        </w:rPr>
        <w:instrText>ADDIN CSL_CITATION {"citationItems":[{"id":"ITEM-1","itemData":{"DOI":"10.5194/isprs-archives-XLII-3-W7-51-2019","ISSN":"16821750","abstract":"There has been long-term observation of coastal erosion in Koh Kho Khao, Ban Nam Khem, Phang Nga province, in Thailand, which was affected by a tsunami on December 26, 2004. The disaster, as is well known, caused the loss of lives and property. This area is recognized as one of the best tourist areas in Thailand. The objective of the research was to identify the coastal changes to the island, Koh Kho Khao. The Geographic Information System and Remote Sensing were used. Five- time periods were used, in which aerial photographs and satellite images were taken, with the aerial photographs taken in February, 2002. IKONOS images were taken on December 29, 2004, and Quick Bird images were dated the 23rd of February, 2009. Worldview-2 images were dated the 6th of December, 2012, while the Pleiades images were dated January 8, 2016. The coastlines were compared using the overlay technique. Coastal erosion and coastal deposition during consecutive years were calculated. The results showed that the tsunami in 2004 caused coastal erosion in the area, as coastal changes during those years were found. Additionally, natural adaptation was found after 14 years at the middle and upper parts of the island. Severe coastal erosion of the lower part of the island has been continuously found, with an erosion rate between 2002 and 2004 (2-year period), 2004 and 2009 (5-year period), 2009 and 2012 (3-year period), and 2012 and 2016 (4-year period) of 22.44, 9.96, 19.63, and 12.34 meters per year respectively. In addition the erosion rate between 2002 and 2016 (14-year period) was 100.97 meters per year. It was also found that the seawall was the main factor in the coastal erosion in the lower part of the island because it was recognized that the coastline was sharply cut along the seawall. It is recommended that the lower part of the island be declared a special observation area in order to prevent further coastal erosion.","author":[{"dropping-particle":"","family":"Pantanahiran","given":"W.","non-dropping-particle":"","parse-names":false,"suffix":""}],"container-title":"International Archives of the Photogrammetry, Remote Sensing and Spatial Information Sciences - ISPRS Archives","id":"ITEM-1","issue":"3/W7","issued":{"date-parts":[["2019"]]},"page":"51-56","title":"Using remote sensing data for calculating the coastal erosion in southern Thailand","type":"article-journal","volume":"42"},"uris":["http://www.mendeley.com/documents/?uuid=84f56339-1095-4630-a166-558d4f355ce0"]}],"mendeley":{"formattedCitation":"(Pantanahiran, 2019)","manualFormatting":"Pantanahiran, (2019)","plainTextFormattedCitation":"(Pantanahiran, 2019)","previouslyFormattedCitation":"(Pantanahiran, 2019)"},"properties":{"noteIndex":0},"schema":"https://github.com/citation-style-language/schema/raw/master/csl-citation.json"}</w:instrText>
      </w:r>
      <w:r w:rsidR="00942A10" w:rsidRPr="00982789">
        <w:rPr>
          <w:rFonts w:ascii="Times New Roman" w:hAnsi="Times New Roman"/>
          <w:color w:val="000000"/>
          <w:sz w:val="24"/>
          <w:szCs w:val="24"/>
          <w:lang w:val="en-GB"/>
        </w:rPr>
        <w:fldChar w:fldCharType="separate"/>
      </w:r>
      <w:r w:rsidR="00942A10" w:rsidRPr="00982789">
        <w:rPr>
          <w:rFonts w:ascii="Times New Roman" w:hAnsi="Times New Roman"/>
          <w:noProof/>
          <w:color w:val="000000"/>
          <w:sz w:val="24"/>
          <w:szCs w:val="24"/>
          <w:lang w:val="en-GB"/>
        </w:rPr>
        <w:t>Pantanahiran (2019)</w:t>
      </w:r>
      <w:r w:rsidR="00942A10" w:rsidRPr="00982789">
        <w:rPr>
          <w:rFonts w:ascii="Times New Roman" w:hAnsi="Times New Roman"/>
          <w:color w:val="000000"/>
          <w:sz w:val="24"/>
          <w:szCs w:val="24"/>
          <w:lang w:val="en-GB"/>
        </w:rPr>
        <w:fldChar w:fldCharType="end"/>
      </w:r>
      <w:r w:rsidR="00CD158C">
        <w:rPr>
          <w:rFonts w:ascii="Times New Roman" w:hAnsi="Times New Roman"/>
          <w:color w:val="000000"/>
          <w:sz w:val="24"/>
          <w:szCs w:val="24"/>
          <w:lang w:val="en-GB"/>
        </w:rPr>
        <w:t>,</w:t>
      </w:r>
      <w:r w:rsidR="00C976C1" w:rsidRPr="00982789">
        <w:rPr>
          <w:rFonts w:ascii="Times New Roman" w:hAnsi="Times New Roman"/>
          <w:color w:val="000000"/>
          <w:sz w:val="24"/>
          <w:szCs w:val="24"/>
          <w:lang w:val="en-GB"/>
        </w:rPr>
        <w:t xml:space="preserve"> in order to calculate erosion and deposition in coastal</w:t>
      </w:r>
      <w:r w:rsidR="00CD158C">
        <w:rPr>
          <w:rFonts w:ascii="Times New Roman" w:hAnsi="Times New Roman"/>
          <w:color w:val="000000"/>
          <w:sz w:val="24"/>
          <w:szCs w:val="24"/>
          <w:lang w:val="en-GB"/>
        </w:rPr>
        <w:t xml:space="preserve"> areas</w:t>
      </w:r>
      <w:r w:rsidR="00C976C1" w:rsidRPr="00982789">
        <w:rPr>
          <w:rFonts w:ascii="Times New Roman" w:hAnsi="Times New Roman"/>
          <w:color w:val="000000"/>
          <w:sz w:val="24"/>
          <w:szCs w:val="24"/>
          <w:lang w:val="en-GB"/>
        </w:rPr>
        <w:t xml:space="preserve">, </w:t>
      </w:r>
      <w:r w:rsidR="00CD158C">
        <w:rPr>
          <w:rFonts w:ascii="Times New Roman" w:hAnsi="Times New Roman"/>
          <w:color w:val="000000"/>
          <w:sz w:val="24"/>
          <w:szCs w:val="24"/>
          <w:lang w:val="en-GB"/>
        </w:rPr>
        <w:t>GIS requires inputs</w:t>
      </w:r>
      <w:r w:rsidR="00C976C1" w:rsidRPr="00982789">
        <w:rPr>
          <w:rFonts w:ascii="Times New Roman" w:hAnsi="Times New Roman"/>
          <w:color w:val="000000"/>
          <w:sz w:val="24"/>
          <w:szCs w:val="24"/>
          <w:lang w:val="en-GB"/>
        </w:rPr>
        <w:t xml:space="preserve"> such as aerial photographs and satellite images</w:t>
      </w:r>
      <w:r w:rsidR="00CD158C">
        <w:rPr>
          <w:rFonts w:ascii="Times New Roman" w:hAnsi="Times New Roman"/>
          <w:color w:val="000000"/>
          <w:sz w:val="24"/>
          <w:szCs w:val="24"/>
          <w:lang w:val="en-GB"/>
        </w:rPr>
        <w:t>.</w:t>
      </w:r>
    </w:p>
    <w:p w:rsidR="00374DBC" w:rsidRPr="00982789" w:rsidRDefault="00C976C1" w:rsidP="00DA415E">
      <w:pPr>
        <w:tabs>
          <w:tab w:val="left" w:pos="1140"/>
        </w:tabs>
        <w:autoSpaceDE w:val="0"/>
        <w:autoSpaceDN w:val="0"/>
        <w:adjustRightInd w:val="0"/>
        <w:spacing w:after="0" w:line="240" w:lineRule="auto"/>
        <w:jc w:val="both"/>
        <w:rPr>
          <w:rFonts w:ascii="Times New Roman" w:hAnsi="Times New Roman"/>
          <w:color w:val="000000"/>
          <w:sz w:val="24"/>
          <w:szCs w:val="24"/>
          <w:lang w:val="en-GB"/>
        </w:rPr>
      </w:pPr>
      <w:r w:rsidRPr="00982789">
        <w:rPr>
          <w:rFonts w:ascii="Times New Roman" w:hAnsi="Times New Roman"/>
          <w:color w:val="000000"/>
          <w:sz w:val="24"/>
          <w:szCs w:val="24"/>
          <w:lang w:val="en-GB"/>
        </w:rPr>
        <w:tab/>
      </w:r>
      <w:r w:rsidR="00997960" w:rsidRPr="00982789">
        <w:rPr>
          <w:rFonts w:ascii="Times New Roman" w:hAnsi="Times New Roman"/>
          <w:color w:val="000000"/>
          <w:sz w:val="24"/>
          <w:szCs w:val="24"/>
          <w:lang w:val="en-GB"/>
        </w:rPr>
        <w:t>Geospatial</w:t>
      </w:r>
      <w:r w:rsidR="00374DBC" w:rsidRPr="00982789">
        <w:rPr>
          <w:rFonts w:ascii="Times New Roman" w:hAnsi="Times New Roman"/>
          <w:color w:val="000000"/>
          <w:sz w:val="24"/>
          <w:szCs w:val="24"/>
          <w:lang w:val="en-GB"/>
        </w:rPr>
        <w:t xml:space="preserve"> technology </w:t>
      </w:r>
      <w:r w:rsidR="00CD158C">
        <w:rPr>
          <w:rFonts w:ascii="Times New Roman" w:hAnsi="Times New Roman"/>
          <w:color w:val="000000"/>
          <w:sz w:val="24"/>
          <w:szCs w:val="24"/>
          <w:lang w:val="en-GB"/>
        </w:rPr>
        <w:t>has been</w:t>
      </w:r>
      <w:r w:rsidR="00374DBC" w:rsidRPr="00982789">
        <w:rPr>
          <w:rFonts w:ascii="Times New Roman" w:hAnsi="Times New Roman"/>
          <w:color w:val="000000"/>
          <w:sz w:val="24"/>
          <w:szCs w:val="24"/>
          <w:lang w:val="en-GB"/>
        </w:rPr>
        <w:t xml:space="preserve"> recognized as an effective technique in the process of monitoring, analyzing, and predicting shoreline changes. </w:t>
      </w:r>
      <w:r w:rsidR="00CD158C">
        <w:rPr>
          <w:rFonts w:ascii="Times New Roman" w:hAnsi="Times New Roman"/>
          <w:color w:val="000000"/>
          <w:sz w:val="24"/>
          <w:szCs w:val="24"/>
          <w:lang w:val="en-GB"/>
        </w:rPr>
        <w:t>This has been</w:t>
      </w:r>
      <w:r w:rsidR="00374DBC" w:rsidRPr="00982789">
        <w:rPr>
          <w:rFonts w:ascii="Times New Roman" w:hAnsi="Times New Roman"/>
          <w:color w:val="000000"/>
          <w:sz w:val="24"/>
          <w:szCs w:val="24"/>
          <w:lang w:val="en-GB"/>
        </w:rPr>
        <w:t xml:space="preserve"> proven by many </w:t>
      </w:r>
      <w:r w:rsidR="00942A10" w:rsidRPr="00982789">
        <w:rPr>
          <w:rFonts w:ascii="Times New Roman" w:hAnsi="Times New Roman"/>
          <w:color w:val="000000"/>
          <w:sz w:val="24"/>
          <w:szCs w:val="24"/>
          <w:lang w:val="en-GB"/>
        </w:rPr>
        <w:t>researchers</w:t>
      </w:r>
      <w:r w:rsidR="00374DBC" w:rsidRPr="00982789">
        <w:rPr>
          <w:rFonts w:ascii="Times New Roman" w:hAnsi="Times New Roman"/>
          <w:color w:val="000000"/>
          <w:sz w:val="24"/>
          <w:szCs w:val="24"/>
          <w:lang w:val="en-GB"/>
        </w:rPr>
        <w:t xml:space="preserve"> </w:t>
      </w:r>
      <w:r w:rsidR="00CD158C">
        <w:rPr>
          <w:rFonts w:ascii="Times New Roman" w:hAnsi="Times New Roman"/>
          <w:color w:val="000000"/>
          <w:sz w:val="24"/>
          <w:szCs w:val="24"/>
          <w:lang w:val="en-GB"/>
        </w:rPr>
        <w:t>who</w:t>
      </w:r>
      <w:r w:rsidR="00374DBC" w:rsidRPr="00982789">
        <w:rPr>
          <w:rFonts w:ascii="Times New Roman" w:hAnsi="Times New Roman"/>
          <w:color w:val="000000"/>
          <w:sz w:val="24"/>
          <w:szCs w:val="24"/>
          <w:lang w:val="en-GB"/>
        </w:rPr>
        <w:t xml:space="preserve"> conduct their studies using GIS and remote sensing approach</w:t>
      </w:r>
      <w:r w:rsidR="008C5A33" w:rsidRPr="00982789">
        <w:rPr>
          <w:rFonts w:ascii="Times New Roman" w:hAnsi="Times New Roman"/>
          <w:color w:val="000000"/>
          <w:sz w:val="24"/>
          <w:szCs w:val="24"/>
          <w:lang w:val="en-GB"/>
        </w:rPr>
        <w:t>es</w:t>
      </w:r>
      <w:r w:rsidR="00374DBC" w:rsidRPr="00982789">
        <w:rPr>
          <w:rFonts w:ascii="Times New Roman" w:hAnsi="Times New Roman"/>
          <w:color w:val="000000"/>
          <w:sz w:val="24"/>
          <w:szCs w:val="24"/>
          <w:lang w:val="en-GB"/>
        </w:rPr>
        <w:t xml:space="preserve"> to determine shoreline changes</w:t>
      </w:r>
      <w:r w:rsidR="00262367" w:rsidRPr="00982789">
        <w:rPr>
          <w:rFonts w:ascii="Times New Roman" w:hAnsi="Times New Roman"/>
          <w:color w:val="000000"/>
          <w:sz w:val="24"/>
          <w:szCs w:val="24"/>
          <w:lang w:val="en-GB"/>
        </w:rPr>
        <w:t xml:space="preserve"> and</w:t>
      </w:r>
      <w:r w:rsidR="00CD158C">
        <w:rPr>
          <w:rFonts w:ascii="Times New Roman" w:hAnsi="Times New Roman"/>
          <w:color w:val="000000"/>
          <w:sz w:val="24"/>
          <w:szCs w:val="24"/>
          <w:lang w:val="en-GB"/>
        </w:rPr>
        <w:t xml:space="preserve"> were</w:t>
      </w:r>
      <w:r w:rsidR="00262367" w:rsidRPr="00982789">
        <w:rPr>
          <w:rFonts w:ascii="Times New Roman" w:hAnsi="Times New Roman"/>
          <w:color w:val="000000"/>
          <w:sz w:val="24"/>
          <w:szCs w:val="24"/>
          <w:lang w:val="en-GB"/>
        </w:rPr>
        <w:t xml:space="preserve"> </w:t>
      </w:r>
      <w:r w:rsidR="00374DBC" w:rsidRPr="00982789">
        <w:rPr>
          <w:rFonts w:ascii="Times New Roman" w:hAnsi="Times New Roman"/>
          <w:color w:val="000000"/>
          <w:sz w:val="24"/>
          <w:szCs w:val="24"/>
          <w:lang w:val="en-GB"/>
        </w:rPr>
        <w:t xml:space="preserve">able to produce valuable </w:t>
      </w:r>
      <w:r w:rsidR="0085571B" w:rsidRPr="00982789">
        <w:rPr>
          <w:rFonts w:ascii="Times New Roman" w:hAnsi="Times New Roman"/>
          <w:color w:val="000000"/>
          <w:sz w:val="24"/>
          <w:szCs w:val="24"/>
          <w:lang w:val="en-GB"/>
        </w:rPr>
        <w:t xml:space="preserve">information </w:t>
      </w:r>
      <w:r w:rsidR="00374DBC" w:rsidRPr="00982789">
        <w:rPr>
          <w:rFonts w:ascii="Times New Roman" w:hAnsi="Times New Roman"/>
          <w:color w:val="000000"/>
          <w:sz w:val="24"/>
          <w:szCs w:val="24"/>
          <w:lang w:val="en-GB"/>
        </w:rPr>
        <w:t>and</w:t>
      </w:r>
      <w:r w:rsidR="0085571B" w:rsidRPr="0085571B">
        <w:rPr>
          <w:rFonts w:ascii="Times New Roman" w:hAnsi="Times New Roman"/>
          <w:color w:val="000000"/>
          <w:sz w:val="24"/>
          <w:szCs w:val="24"/>
          <w:lang w:val="en-GB"/>
        </w:rPr>
        <w:t xml:space="preserve"> </w:t>
      </w:r>
      <w:r w:rsidR="0085571B" w:rsidRPr="00982789">
        <w:rPr>
          <w:rFonts w:ascii="Times New Roman" w:hAnsi="Times New Roman"/>
          <w:color w:val="000000"/>
          <w:sz w:val="24"/>
          <w:szCs w:val="24"/>
          <w:lang w:val="en-GB"/>
        </w:rPr>
        <w:t>result</w:t>
      </w:r>
      <w:r w:rsidR="0085571B">
        <w:rPr>
          <w:rFonts w:ascii="Times New Roman" w:hAnsi="Times New Roman"/>
          <w:color w:val="000000"/>
          <w:sz w:val="24"/>
          <w:szCs w:val="24"/>
          <w:lang w:val="en-GB"/>
        </w:rPr>
        <w:t>s</w:t>
      </w:r>
      <w:r w:rsidR="00CF5B2F" w:rsidRPr="00982789">
        <w:rPr>
          <w:rFonts w:ascii="Times New Roman" w:hAnsi="Times New Roman"/>
          <w:color w:val="000000"/>
          <w:sz w:val="24"/>
          <w:szCs w:val="24"/>
          <w:lang w:val="en-GB"/>
        </w:rPr>
        <w:t>.</w:t>
      </w:r>
    </w:p>
    <w:p w:rsidR="00374DBC" w:rsidRPr="00982789" w:rsidRDefault="00374DBC" w:rsidP="00A71E00">
      <w:pPr>
        <w:autoSpaceDE w:val="0"/>
        <w:autoSpaceDN w:val="0"/>
        <w:adjustRightInd w:val="0"/>
        <w:spacing w:after="0" w:line="240" w:lineRule="auto"/>
        <w:jc w:val="both"/>
        <w:rPr>
          <w:rFonts w:ascii="Times New Roman" w:hAnsi="Times New Roman"/>
          <w:color w:val="000000"/>
          <w:sz w:val="24"/>
          <w:szCs w:val="24"/>
          <w:lang w:val="en-GB"/>
        </w:rPr>
      </w:pPr>
    </w:p>
    <w:p w:rsidR="00375715" w:rsidRPr="00982789" w:rsidRDefault="00375715" w:rsidP="007B60B2">
      <w:pPr>
        <w:autoSpaceDE w:val="0"/>
        <w:autoSpaceDN w:val="0"/>
        <w:adjustRightInd w:val="0"/>
        <w:spacing w:after="0" w:line="240" w:lineRule="auto"/>
        <w:jc w:val="both"/>
        <w:rPr>
          <w:rFonts w:ascii="Times New Roman" w:hAnsi="Times New Roman"/>
          <w:color w:val="000000"/>
          <w:sz w:val="24"/>
          <w:szCs w:val="24"/>
          <w:lang w:val="en-MY"/>
        </w:rPr>
      </w:pPr>
      <w:r w:rsidRPr="00982789">
        <w:rPr>
          <w:rFonts w:ascii="Times New Roman" w:hAnsi="Times New Roman"/>
          <w:color w:val="000000"/>
          <w:sz w:val="24"/>
          <w:szCs w:val="24"/>
          <w:lang w:val="en-MY"/>
        </w:rPr>
        <w:tab/>
      </w:r>
    </w:p>
    <w:p w:rsidR="00375715" w:rsidRPr="00982789" w:rsidRDefault="002D354C" w:rsidP="003010DB">
      <w:pPr>
        <w:autoSpaceDE w:val="0"/>
        <w:autoSpaceDN w:val="0"/>
        <w:adjustRightInd w:val="0"/>
        <w:spacing w:after="0" w:line="240" w:lineRule="auto"/>
        <w:jc w:val="both"/>
        <w:rPr>
          <w:rFonts w:ascii="Times New Roman" w:hAnsi="Times New Roman"/>
          <w:b/>
          <w:color w:val="000000"/>
          <w:sz w:val="24"/>
          <w:szCs w:val="24"/>
          <w:lang w:val="en-GB"/>
        </w:rPr>
      </w:pPr>
      <w:r>
        <w:rPr>
          <w:rFonts w:ascii="Times New Roman" w:hAnsi="Times New Roman"/>
          <w:b/>
          <w:color w:val="000000"/>
          <w:sz w:val="24"/>
          <w:szCs w:val="24"/>
          <w:lang w:val="en-GB"/>
        </w:rPr>
        <w:t>Study area and m</w:t>
      </w:r>
      <w:r w:rsidR="007B60B2" w:rsidRPr="00982789">
        <w:rPr>
          <w:rFonts w:ascii="Times New Roman" w:hAnsi="Times New Roman"/>
          <w:b/>
          <w:color w:val="000000"/>
          <w:sz w:val="24"/>
          <w:szCs w:val="24"/>
          <w:lang w:val="en-GB"/>
        </w:rPr>
        <w:t xml:space="preserve">ethodology </w:t>
      </w:r>
    </w:p>
    <w:p w:rsidR="00375715" w:rsidRPr="00982789" w:rsidRDefault="00375715" w:rsidP="003010DB">
      <w:pPr>
        <w:autoSpaceDE w:val="0"/>
        <w:autoSpaceDN w:val="0"/>
        <w:adjustRightInd w:val="0"/>
        <w:spacing w:after="0" w:line="240" w:lineRule="auto"/>
        <w:jc w:val="both"/>
        <w:rPr>
          <w:rFonts w:ascii="Times New Roman" w:hAnsi="Times New Roman"/>
          <w:color w:val="000000"/>
          <w:sz w:val="24"/>
          <w:szCs w:val="24"/>
          <w:lang w:val="en-MY"/>
        </w:rPr>
      </w:pPr>
    </w:p>
    <w:p w:rsidR="003010DB" w:rsidRPr="00982789" w:rsidRDefault="00982C79" w:rsidP="002D2055">
      <w:pPr>
        <w:spacing w:before="60" w:afterLines="60" w:after="144" w:line="240" w:lineRule="auto"/>
        <w:jc w:val="both"/>
        <w:rPr>
          <w:rFonts w:ascii="Times New Roman" w:hAnsi="Times New Roman"/>
          <w:color w:val="000000"/>
          <w:sz w:val="24"/>
          <w:szCs w:val="24"/>
          <w:lang w:val="en-GB"/>
        </w:rPr>
      </w:pPr>
      <w:r w:rsidRPr="00982789">
        <w:rPr>
          <w:rFonts w:ascii="Times New Roman" w:hAnsi="Times New Roman"/>
          <w:color w:val="000000"/>
          <w:sz w:val="24"/>
          <w:szCs w:val="24"/>
          <w:lang w:val="en-GB"/>
        </w:rPr>
        <w:t xml:space="preserve">This </w:t>
      </w:r>
      <w:r w:rsidR="001E25BD">
        <w:rPr>
          <w:rFonts w:ascii="Times New Roman" w:hAnsi="Times New Roman"/>
          <w:color w:val="000000"/>
          <w:sz w:val="24"/>
          <w:szCs w:val="24"/>
          <w:lang w:val="en-GB"/>
        </w:rPr>
        <w:t>study was conducted along the shoreline of Selangor on</w:t>
      </w:r>
      <w:r w:rsidRPr="00982789">
        <w:rPr>
          <w:rFonts w:ascii="Times New Roman" w:hAnsi="Times New Roman"/>
          <w:color w:val="000000"/>
          <w:sz w:val="24"/>
          <w:szCs w:val="24"/>
          <w:lang w:val="en-GB"/>
        </w:rPr>
        <w:t xml:space="preserve"> the west coast of Peninsular Malaysia, </w:t>
      </w:r>
      <w:r w:rsidR="00DA415E">
        <w:rPr>
          <w:rFonts w:ascii="Times New Roman" w:hAnsi="Times New Roman"/>
          <w:color w:val="000000"/>
          <w:sz w:val="24"/>
          <w:szCs w:val="24"/>
          <w:lang w:val="en-GB"/>
        </w:rPr>
        <w:t>extendi</w:t>
      </w:r>
      <w:r w:rsidR="001E25BD">
        <w:rPr>
          <w:rFonts w:ascii="Times New Roman" w:hAnsi="Times New Roman"/>
          <w:color w:val="000000"/>
          <w:sz w:val="24"/>
          <w:szCs w:val="24"/>
          <w:lang w:val="en-GB"/>
        </w:rPr>
        <w:t>ng</w:t>
      </w:r>
      <w:r w:rsidRPr="00982789">
        <w:rPr>
          <w:rFonts w:ascii="Times New Roman" w:hAnsi="Times New Roman"/>
          <w:color w:val="000000"/>
          <w:sz w:val="24"/>
          <w:szCs w:val="24"/>
          <w:lang w:val="en-GB"/>
        </w:rPr>
        <w:t xml:space="preserve"> from Sabak Bernam to Kuala Langat at 100</w:t>
      </w:r>
      <w:r w:rsidR="005612B3" w:rsidRPr="00982789">
        <w:rPr>
          <w:rFonts w:ascii="Times New Roman" w:hAnsi="Times New Roman"/>
          <w:color w:val="000000"/>
          <w:sz w:val="24"/>
          <w:szCs w:val="24"/>
          <w:vertAlign w:val="superscript"/>
          <w:lang w:val="en-GB"/>
        </w:rPr>
        <w:t>o</w:t>
      </w:r>
      <w:r w:rsidR="005612B3" w:rsidRPr="00982789">
        <w:rPr>
          <w:rFonts w:ascii="Times New Roman" w:hAnsi="Times New Roman"/>
          <w:color w:val="000000"/>
          <w:sz w:val="24"/>
          <w:szCs w:val="24"/>
          <w:lang w:val="en-GB"/>
        </w:rPr>
        <w:t xml:space="preserve"> 51</w:t>
      </w:r>
      <w:r w:rsidRPr="00982789">
        <w:rPr>
          <w:rFonts w:ascii="Times New Roman" w:hAnsi="Times New Roman"/>
          <w:color w:val="000000"/>
          <w:sz w:val="24"/>
          <w:szCs w:val="24"/>
          <w:lang w:val="en-GB"/>
        </w:rPr>
        <w:t>’</w:t>
      </w:r>
      <w:r w:rsidR="005612B3" w:rsidRPr="00982789">
        <w:rPr>
          <w:rFonts w:ascii="Times New Roman" w:hAnsi="Times New Roman"/>
          <w:color w:val="000000"/>
          <w:sz w:val="24"/>
          <w:szCs w:val="24"/>
          <w:lang w:val="en-GB"/>
        </w:rPr>
        <w:t xml:space="preserve"> </w:t>
      </w:r>
      <w:r w:rsidRPr="00982789">
        <w:rPr>
          <w:rFonts w:ascii="Times New Roman" w:hAnsi="Times New Roman"/>
          <w:color w:val="000000"/>
          <w:sz w:val="24"/>
          <w:szCs w:val="24"/>
          <w:lang w:val="en-GB"/>
        </w:rPr>
        <w:t>3</w:t>
      </w:r>
      <w:r w:rsidR="005612B3" w:rsidRPr="00982789">
        <w:rPr>
          <w:rFonts w:ascii="Times New Roman" w:hAnsi="Times New Roman"/>
          <w:color w:val="000000"/>
          <w:sz w:val="24"/>
          <w:szCs w:val="24"/>
          <w:lang w:val="en-GB"/>
        </w:rPr>
        <w:t>1.43</w:t>
      </w:r>
      <w:r w:rsidRPr="00982789">
        <w:rPr>
          <w:rFonts w:ascii="Times New Roman" w:hAnsi="Times New Roman"/>
          <w:color w:val="000000"/>
          <w:sz w:val="24"/>
          <w:szCs w:val="24"/>
          <w:lang w:val="en-GB"/>
        </w:rPr>
        <w:t>”</w:t>
      </w:r>
      <w:r w:rsidR="005612B3" w:rsidRPr="00982789">
        <w:rPr>
          <w:rFonts w:ascii="Times New Roman" w:hAnsi="Times New Roman"/>
          <w:color w:val="000000"/>
          <w:sz w:val="24"/>
          <w:szCs w:val="24"/>
          <w:lang w:val="en-GB"/>
        </w:rPr>
        <w:t xml:space="preserve"> </w:t>
      </w:r>
      <w:r w:rsidRPr="00982789">
        <w:rPr>
          <w:rFonts w:ascii="Times New Roman" w:hAnsi="Times New Roman"/>
          <w:color w:val="000000"/>
          <w:sz w:val="24"/>
          <w:szCs w:val="24"/>
          <w:lang w:val="en-GB"/>
        </w:rPr>
        <w:t>E to 101</w:t>
      </w:r>
      <w:r w:rsidRPr="00982789">
        <w:rPr>
          <w:rFonts w:ascii="Times New Roman" w:hAnsi="Times New Roman"/>
          <w:color w:val="000000"/>
          <w:sz w:val="24"/>
          <w:szCs w:val="24"/>
          <w:vertAlign w:val="superscript"/>
          <w:lang w:val="en-GB"/>
        </w:rPr>
        <w:t>o</w:t>
      </w:r>
      <w:r w:rsidR="005612B3" w:rsidRPr="00982789">
        <w:rPr>
          <w:rFonts w:ascii="Times New Roman" w:hAnsi="Times New Roman"/>
          <w:color w:val="000000"/>
          <w:sz w:val="24"/>
          <w:szCs w:val="24"/>
          <w:vertAlign w:val="superscript"/>
          <w:lang w:val="en-GB"/>
        </w:rPr>
        <w:t xml:space="preserve"> </w:t>
      </w:r>
      <w:r w:rsidR="005612B3" w:rsidRPr="00982789">
        <w:rPr>
          <w:rFonts w:ascii="Times New Roman" w:hAnsi="Times New Roman"/>
          <w:color w:val="000000"/>
          <w:sz w:val="24"/>
          <w:szCs w:val="24"/>
          <w:lang w:val="en-GB"/>
        </w:rPr>
        <w:t>36</w:t>
      </w:r>
      <w:r w:rsidRPr="00982789">
        <w:rPr>
          <w:rFonts w:ascii="Times New Roman" w:hAnsi="Times New Roman"/>
          <w:color w:val="000000"/>
          <w:sz w:val="24"/>
          <w:szCs w:val="24"/>
          <w:lang w:val="en-GB"/>
        </w:rPr>
        <w:t>’</w:t>
      </w:r>
      <w:r w:rsidR="005612B3" w:rsidRPr="00982789">
        <w:rPr>
          <w:rFonts w:ascii="Times New Roman" w:hAnsi="Times New Roman"/>
          <w:color w:val="000000"/>
          <w:sz w:val="24"/>
          <w:szCs w:val="24"/>
          <w:lang w:val="en-GB"/>
        </w:rPr>
        <w:t xml:space="preserve"> 7.52” E</w:t>
      </w:r>
      <w:r w:rsidRPr="00982789">
        <w:rPr>
          <w:rFonts w:ascii="Times New Roman" w:hAnsi="Times New Roman"/>
          <w:color w:val="000000"/>
          <w:sz w:val="24"/>
          <w:szCs w:val="24"/>
          <w:lang w:val="en-GB"/>
        </w:rPr>
        <w:t xml:space="preserve"> and 3</w:t>
      </w:r>
      <w:r w:rsidRPr="00982789">
        <w:rPr>
          <w:rFonts w:ascii="Times New Roman" w:hAnsi="Times New Roman"/>
          <w:color w:val="000000"/>
          <w:sz w:val="24"/>
          <w:szCs w:val="24"/>
          <w:vertAlign w:val="superscript"/>
          <w:lang w:val="en-GB"/>
        </w:rPr>
        <w:t>o</w:t>
      </w:r>
      <w:r w:rsidR="005612B3" w:rsidRPr="00982789">
        <w:rPr>
          <w:rFonts w:ascii="Times New Roman" w:hAnsi="Times New Roman"/>
          <w:color w:val="000000"/>
          <w:sz w:val="24"/>
          <w:szCs w:val="24"/>
          <w:lang w:val="en-GB"/>
        </w:rPr>
        <w:t xml:space="preserve"> </w:t>
      </w:r>
      <w:r w:rsidRPr="00982789">
        <w:rPr>
          <w:rFonts w:ascii="Times New Roman" w:hAnsi="Times New Roman"/>
          <w:color w:val="000000"/>
          <w:sz w:val="24"/>
          <w:szCs w:val="24"/>
          <w:lang w:val="en-GB"/>
        </w:rPr>
        <w:t>4</w:t>
      </w:r>
      <w:r w:rsidR="005612B3" w:rsidRPr="00982789">
        <w:rPr>
          <w:rFonts w:ascii="Times New Roman" w:hAnsi="Times New Roman"/>
          <w:color w:val="000000"/>
          <w:sz w:val="24"/>
          <w:szCs w:val="24"/>
          <w:lang w:val="en-GB"/>
        </w:rPr>
        <w:t>7</w:t>
      </w:r>
      <w:r w:rsidRPr="00982789">
        <w:rPr>
          <w:rFonts w:ascii="Times New Roman" w:hAnsi="Times New Roman"/>
          <w:color w:val="000000"/>
          <w:sz w:val="24"/>
          <w:szCs w:val="24"/>
          <w:lang w:val="en-GB"/>
        </w:rPr>
        <w:t>’</w:t>
      </w:r>
      <w:r w:rsidR="005612B3" w:rsidRPr="00982789">
        <w:rPr>
          <w:rFonts w:ascii="Times New Roman" w:hAnsi="Times New Roman"/>
          <w:color w:val="000000"/>
          <w:sz w:val="24"/>
          <w:szCs w:val="24"/>
          <w:lang w:val="en-GB"/>
        </w:rPr>
        <w:t xml:space="preserve"> 0.59</w:t>
      </w:r>
      <w:r w:rsidRPr="00982789">
        <w:rPr>
          <w:rFonts w:ascii="Times New Roman" w:hAnsi="Times New Roman"/>
          <w:color w:val="000000"/>
          <w:sz w:val="24"/>
          <w:szCs w:val="24"/>
          <w:lang w:val="en-GB"/>
        </w:rPr>
        <w:t>”</w:t>
      </w:r>
      <w:r w:rsidR="005612B3" w:rsidRPr="00982789">
        <w:rPr>
          <w:rFonts w:ascii="Times New Roman" w:hAnsi="Times New Roman"/>
          <w:color w:val="000000"/>
          <w:sz w:val="24"/>
          <w:szCs w:val="24"/>
          <w:lang w:val="en-GB"/>
        </w:rPr>
        <w:t xml:space="preserve"> </w:t>
      </w:r>
      <w:r w:rsidRPr="00982789">
        <w:rPr>
          <w:rFonts w:ascii="Times New Roman" w:hAnsi="Times New Roman"/>
          <w:color w:val="000000"/>
          <w:sz w:val="24"/>
          <w:szCs w:val="24"/>
          <w:lang w:val="en-GB"/>
        </w:rPr>
        <w:t xml:space="preserve">N to </w:t>
      </w:r>
      <w:r w:rsidR="005612B3" w:rsidRPr="00982789">
        <w:rPr>
          <w:rFonts w:ascii="Times New Roman" w:hAnsi="Times New Roman"/>
          <w:color w:val="000000"/>
          <w:sz w:val="24"/>
          <w:szCs w:val="24"/>
          <w:lang w:val="en-GB"/>
        </w:rPr>
        <w:t>2</w:t>
      </w:r>
      <w:r w:rsidRPr="00982789">
        <w:rPr>
          <w:rFonts w:ascii="Times New Roman" w:hAnsi="Times New Roman"/>
          <w:color w:val="000000"/>
          <w:sz w:val="24"/>
          <w:szCs w:val="24"/>
          <w:vertAlign w:val="superscript"/>
          <w:lang w:val="en-GB"/>
        </w:rPr>
        <w:t>o</w:t>
      </w:r>
      <w:r w:rsidR="005612B3" w:rsidRPr="00982789">
        <w:rPr>
          <w:rFonts w:ascii="Times New Roman" w:hAnsi="Times New Roman"/>
          <w:color w:val="000000"/>
          <w:sz w:val="24"/>
          <w:szCs w:val="24"/>
          <w:vertAlign w:val="superscript"/>
          <w:lang w:val="en-GB"/>
        </w:rPr>
        <w:t xml:space="preserve">  </w:t>
      </w:r>
      <w:r w:rsidR="005612B3" w:rsidRPr="00982789">
        <w:rPr>
          <w:rFonts w:ascii="Times New Roman" w:hAnsi="Times New Roman"/>
          <w:color w:val="000000"/>
          <w:sz w:val="24"/>
          <w:szCs w:val="24"/>
          <w:lang w:val="en-GB"/>
        </w:rPr>
        <w:t>39</w:t>
      </w:r>
      <w:r w:rsidRPr="00982789">
        <w:rPr>
          <w:rFonts w:ascii="Times New Roman" w:hAnsi="Times New Roman"/>
          <w:color w:val="000000"/>
          <w:sz w:val="24"/>
          <w:szCs w:val="24"/>
          <w:lang w:val="en-GB"/>
        </w:rPr>
        <w:t>’</w:t>
      </w:r>
      <w:r w:rsidR="005612B3" w:rsidRPr="00982789">
        <w:rPr>
          <w:rFonts w:ascii="Times New Roman" w:hAnsi="Times New Roman"/>
          <w:color w:val="000000"/>
          <w:sz w:val="24"/>
          <w:szCs w:val="24"/>
          <w:lang w:val="en-GB"/>
        </w:rPr>
        <w:t xml:space="preserve"> 14.17</w:t>
      </w:r>
      <w:r w:rsidRPr="00982789">
        <w:rPr>
          <w:rFonts w:ascii="Times New Roman" w:hAnsi="Times New Roman"/>
          <w:color w:val="000000"/>
          <w:sz w:val="24"/>
          <w:szCs w:val="24"/>
          <w:lang w:val="en-GB"/>
        </w:rPr>
        <w:t>”</w:t>
      </w:r>
      <w:r w:rsidR="005612B3" w:rsidRPr="00982789">
        <w:rPr>
          <w:rFonts w:ascii="Times New Roman" w:hAnsi="Times New Roman"/>
          <w:color w:val="000000"/>
          <w:sz w:val="24"/>
          <w:szCs w:val="24"/>
          <w:lang w:val="en-GB"/>
        </w:rPr>
        <w:t xml:space="preserve"> N</w:t>
      </w:r>
      <w:r w:rsidR="001E25BD">
        <w:rPr>
          <w:rFonts w:ascii="Times New Roman" w:hAnsi="Times New Roman"/>
          <w:color w:val="000000"/>
          <w:sz w:val="24"/>
          <w:szCs w:val="24"/>
          <w:lang w:val="en-GB"/>
        </w:rPr>
        <w:t>,</w:t>
      </w:r>
      <w:r w:rsidR="00C12954">
        <w:rPr>
          <w:rFonts w:ascii="Times New Roman" w:hAnsi="Times New Roman"/>
          <w:color w:val="000000"/>
          <w:sz w:val="24"/>
          <w:szCs w:val="24"/>
          <w:lang w:val="en-GB"/>
        </w:rPr>
        <w:t xml:space="preserve"> as shown in Figure</w:t>
      </w:r>
      <w:r w:rsidRPr="00982789">
        <w:rPr>
          <w:rFonts w:ascii="Times New Roman" w:hAnsi="Times New Roman"/>
          <w:color w:val="000000"/>
          <w:sz w:val="24"/>
          <w:szCs w:val="24"/>
          <w:lang w:val="en-GB"/>
        </w:rPr>
        <w:t xml:space="preserve"> 1. </w:t>
      </w:r>
      <w:r w:rsidR="001E25BD">
        <w:rPr>
          <w:rFonts w:ascii="Times New Roman" w:hAnsi="Times New Roman"/>
          <w:color w:val="000000"/>
          <w:sz w:val="24"/>
          <w:szCs w:val="24"/>
          <w:lang w:val="en-GB"/>
        </w:rPr>
        <w:t>The coastal areas of Selangor are generally muddy.</w:t>
      </w:r>
      <w:r w:rsidRPr="00982789">
        <w:rPr>
          <w:rFonts w:ascii="Times New Roman" w:hAnsi="Times New Roman"/>
          <w:color w:val="000000"/>
          <w:sz w:val="24"/>
          <w:szCs w:val="24"/>
          <w:lang w:val="en-GB"/>
        </w:rPr>
        <w:t xml:space="preserve"> </w:t>
      </w:r>
      <w:r w:rsidR="005612B3" w:rsidRPr="00982789">
        <w:rPr>
          <w:rFonts w:ascii="Times New Roman" w:hAnsi="Times New Roman"/>
          <w:color w:val="000000"/>
          <w:sz w:val="24"/>
          <w:szCs w:val="24"/>
          <w:lang w:val="en-GB"/>
        </w:rPr>
        <w:t>According</w:t>
      </w:r>
      <w:r w:rsidR="008C5A33" w:rsidRPr="00982789">
        <w:rPr>
          <w:rFonts w:ascii="Times New Roman" w:hAnsi="Times New Roman"/>
          <w:color w:val="000000"/>
          <w:sz w:val="24"/>
          <w:szCs w:val="24"/>
          <w:lang w:val="en-GB"/>
        </w:rPr>
        <w:t xml:space="preserve"> to</w:t>
      </w:r>
      <w:r w:rsidR="005612B3" w:rsidRPr="00982789">
        <w:rPr>
          <w:rFonts w:ascii="Times New Roman" w:hAnsi="Times New Roman"/>
          <w:color w:val="000000"/>
          <w:sz w:val="24"/>
          <w:szCs w:val="24"/>
          <w:lang w:val="en-GB"/>
        </w:rPr>
        <w:t xml:space="preserve"> </w:t>
      </w:r>
      <w:r w:rsidR="00942A10" w:rsidRPr="00982789">
        <w:rPr>
          <w:rFonts w:ascii="Times New Roman" w:hAnsi="Times New Roman"/>
          <w:color w:val="000000"/>
          <w:sz w:val="24"/>
          <w:szCs w:val="24"/>
          <w:lang w:val="en-GB"/>
        </w:rPr>
        <w:fldChar w:fldCharType="begin" w:fldLock="1"/>
      </w:r>
      <w:r w:rsidR="00942A10" w:rsidRPr="00982789">
        <w:rPr>
          <w:rFonts w:ascii="Times New Roman" w:hAnsi="Times New Roman"/>
          <w:color w:val="000000"/>
          <w:sz w:val="24"/>
          <w:szCs w:val="24"/>
          <w:lang w:val="en-GB"/>
        </w:rPr>
        <w:instrText>ADDIN CSL_CITATION {"citationItems":[{"id":"ITEM-1","itemData":{"DOI":"10.1109/BEIAC.2013.6560215","ISBN":"9781467359689","abstract":"Various local innovative armor units for coastal protection structure have been developed to mitigate and control serious coastal erosion problems. The armor units designed by researchers from several institutions in Malaysia include SAUH, SINE SLAB, L-Block and Labuan Block armor. These armor units were implemented to prevent critical erosion problems along various stretches of Malaysia's coastline. This paper discusses the site assessment that was conducted covering selected coastal protection projects along West Coast of Peninsular Malaysia to evaluate the performance level and identify concerns regarding these armor units. Initial condition of the armor units and the site location were identified and documented as the base condition for the performance evaluation. Comparisons were later made with current observation and findings. The breakage, displacement and settlement of the armor units were noted and any sign of accretion and erosion were also taken into consideration. Most of the armor units remain intact in their initial position especially SAUH and SINE-SLAB armor units. Corrosion of reinforcement steel bars was observed in most of the armor units as evidenced from the presence of brownish color substance at the concrete surface. This was caused by intrusion of salt water in the concrete through minor fractures and gaps. No major failure on the armor unit was observed during the site assessment indicating good structural stability as expected in their design life. Overall, the implemented schemes were observed to be performing successfully with occurrence of accretion at most of the sites. The findings and result from this site assessment are important as guidance for future research and other initiative to improve the current innovations. The up-to-date assessment are also critical to estimate further maintenance works to prevent major failure due to prolong exposure to damage that may lead to potentially high maintenance costs to local authorities and nearby residences. © 2013 IEEE.","author":[{"dropping-particle":"","family":"Hashim","given":"A. M.","non-dropping-particle":"","parse-names":false,"suffix":""},{"dropping-particle":"","family":"Noor","given":"N. D.M.","non-dropping-particle":"","parse-names":false,"suffix":""}],"container-title":"BEIAC 2013 - 2013 IEEE Business Engineering and Industrial Applications Colloquium","id":"ITEM-1","issued":{"date-parts":[["2013"]]},"page":"673-678","title":"Performance evaluation of innovative concrete armor unit for coastal protection structure","type":"article-journal"},"uris":["http://www.mendeley.com/documents/?uuid=b5e4ee56-3cf3-4677-8c16-641115d5be8b"]}],"mendeley":{"formattedCitation":"(A. M. Hashim &amp; Noor, 2013)","manualFormatting":"A. M. Hashim &amp; Noor, (2013)","plainTextFormattedCitation":"(A. M. Hashim &amp; Noor, 2013)","previouslyFormattedCitation":"(A. M. Hashim &amp; Noor, 2013)"},"properties":{"noteIndex":0},"schema":"https://github.com/citation-style-language/schema/raw/master/csl-citation.json"}</w:instrText>
      </w:r>
      <w:r w:rsidR="00942A10" w:rsidRPr="00982789">
        <w:rPr>
          <w:rFonts w:ascii="Times New Roman" w:hAnsi="Times New Roman"/>
          <w:color w:val="000000"/>
          <w:sz w:val="24"/>
          <w:szCs w:val="24"/>
          <w:lang w:val="en-GB"/>
        </w:rPr>
        <w:fldChar w:fldCharType="separate"/>
      </w:r>
      <w:r w:rsidR="00942A10" w:rsidRPr="00982789">
        <w:rPr>
          <w:rFonts w:ascii="Times New Roman" w:hAnsi="Times New Roman"/>
          <w:noProof/>
          <w:color w:val="000000"/>
          <w:sz w:val="24"/>
          <w:szCs w:val="24"/>
          <w:lang w:val="en-GB"/>
        </w:rPr>
        <w:t>Hashim &amp; Noor (2013)</w:t>
      </w:r>
      <w:r w:rsidR="00942A10" w:rsidRPr="00982789">
        <w:rPr>
          <w:rFonts w:ascii="Times New Roman" w:hAnsi="Times New Roman"/>
          <w:color w:val="000000"/>
          <w:sz w:val="24"/>
          <w:szCs w:val="24"/>
          <w:lang w:val="en-GB"/>
        </w:rPr>
        <w:fldChar w:fldCharType="end"/>
      </w:r>
      <w:r w:rsidR="00C12954">
        <w:rPr>
          <w:rFonts w:ascii="Times New Roman" w:hAnsi="Times New Roman"/>
          <w:color w:val="000000"/>
          <w:sz w:val="24"/>
          <w:szCs w:val="24"/>
          <w:lang w:val="en-GB"/>
        </w:rPr>
        <w:t>,</w:t>
      </w:r>
      <w:r w:rsidR="00942A10" w:rsidRPr="00982789">
        <w:rPr>
          <w:rFonts w:ascii="Times New Roman" w:hAnsi="Times New Roman"/>
          <w:color w:val="000000"/>
          <w:sz w:val="24"/>
          <w:szCs w:val="24"/>
          <w:lang w:val="en-GB"/>
        </w:rPr>
        <w:t xml:space="preserve"> </w:t>
      </w:r>
      <w:r w:rsidR="005612B3" w:rsidRPr="00982789">
        <w:rPr>
          <w:rFonts w:ascii="Times New Roman" w:hAnsi="Times New Roman"/>
          <w:color w:val="000000"/>
          <w:sz w:val="24"/>
          <w:szCs w:val="24"/>
          <w:lang w:val="en-GB"/>
        </w:rPr>
        <w:t xml:space="preserve"> the west coast of Peninsular Malaysia </w:t>
      </w:r>
      <w:r w:rsidR="00651588">
        <w:rPr>
          <w:rFonts w:ascii="Times New Roman" w:hAnsi="Times New Roman"/>
          <w:color w:val="000000"/>
          <w:sz w:val="24"/>
          <w:szCs w:val="24"/>
          <w:lang w:val="en-GB"/>
        </w:rPr>
        <w:t>faces the St</w:t>
      </w:r>
      <w:r w:rsidR="0006386F">
        <w:rPr>
          <w:rFonts w:ascii="Times New Roman" w:hAnsi="Times New Roman"/>
          <w:color w:val="000000"/>
          <w:sz w:val="24"/>
          <w:szCs w:val="24"/>
          <w:lang w:val="en-GB"/>
        </w:rPr>
        <w:t>r</w:t>
      </w:r>
      <w:r w:rsidR="00651588">
        <w:rPr>
          <w:rFonts w:ascii="Times New Roman" w:hAnsi="Times New Roman"/>
          <w:color w:val="000000"/>
          <w:sz w:val="24"/>
          <w:szCs w:val="24"/>
          <w:lang w:val="en-GB"/>
        </w:rPr>
        <w:t>aits of Malacca</w:t>
      </w:r>
      <w:r w:rsidR="00954307">
        <w:rPr>
          <w:rFonts w:ascii="Times New Roman" w:hAnsi="Times New Roman"/>
          <w:color w:val="000000"/>
          <w:sz w:val="24"/>
          <w:szCs w:val="24"/>
          <w:lang w:val="en-GB"/>
        </w:rPr>
        <w:t>,</w:t>
      </w:r>
      <w:r w:rsidR="00651588">
        <w:rPr>
          <w:rFonts w:ascii="Times New Roman" w:hAnsi="Times New Roman"/>
          <w:color w:val="000000"/>
          <w:sz w:val="24"/>
          <w:szCs w:val="24"/>
          <w:lang w:val="en-GB"/>
        </w:rPr>
        <w:t xml:space="preserve"> which is a narrow stretch of water between Malaysia and the island of Sumatra.</w:t>
      </w:r>
      <w:r w:rsidR="005612B3" w:rsidRPr="00982789">
        <w:rPr>
          <w:rFonts w:ascii="Times New Roman" w:hAnsi="Times New Roman"/>
          <w:color w:val="000000"/>
          <w:sz w:val="24"/>
          <w:szCs w:val="24"/>
          <w:lang w:val="en-GB"/>
        </w:rPr>
        <w:t xml:space="preserve"> The </w:t>
      </w:r>
      <w:r w:rsidR="00651588">
        <w:rPr>
          <w:rFonts w:ascii="Times New Roman" w:hAnsi="Times New Roman"/>
          <w:color w:val="000000"/>
          <w:sz w:val="24"/>
          <w:szCs w:val="24"/>
          <w:lang w:val="en-GB"/>
        </w:rPr>
        <w:t>strait</w:t>
      </w:r>
      <w:r w:rsidR="005612B3" w:rsidRPr="00982789">
        <w:rPr>
          <w:rFonts w:ascii="Times New Roman" w:hAnsi="Times New Roman"/>
          <w:color w:val="000000"/>
          <w:sz w:val="24"/>
          <w:szCs w:val="24"/>
          <w:lang w:val="en-GB"/>
        </w:rPr>
        <w:t xml:space="preserve"> is sheltered by the </w:t>
      </w:r>
      <w:r w:rsidR="00651588">
        <w:rPr>
          <w:rFonts w:ascii="Times New Roman" w:hAnsi="Times New Roman"/>
          <w:color w:val="000000"/>
          <w:sz w:val="24"/>
          <w:szCs w:val="24"/>
          <w:lang w:val="en-GB"/>
        </w:rPr>
        <w:t xml:space="preserve">Island of </w:t>
      </w:r>
      <w:r w:rsidR="005612B3" w:rsidRPr="00982789">
        <w:rPr>
          <w:rFonts w:ascii="Times New Roman" w:hAnsi="Times New Roman"/>
          <w:color w:val="000000"/>
          <w:sz w:val="24"/>
          <w:szCs w:val="24"/>
          <w:lang w:val="en-GB"/>
        </w:rPr>
        <w:t xml:space="preserve">Sumatra </w:t>
      </w:r>
      <w:r w:rsidR="00651588">
        <w:rPr>
          <w:rFonts w:ascii="Times New Roman" w:hAnsi="Times New Roman"/>
          <w:color w:val="000000"/>
          <w:sz w:val="24"/>
          <w:szCs w:val="24"/>
          <w:lang w:val="en-GB"/>
        </w:rPr>
        <w:t>and thus</w:t>
      </w:r>
      <w:r w:rsidR="005612B3" w:rsidRPr="00982789">
        <w:rPr>
          <w:rFonts w:ascii="Times New Roman" w:hAnsi="Times New Roman"/>
          <w:color w:val="000000"/>
          <w:sz w:val="24"/>
          <w:szCs w:val="24"/>
          <w:lang w:val="en-GB"/>
        </w:rPr>
        <w:t xml:space="preserve"> has </w:t>
      </w:r>
      <w:r w:rsidR="00651588">
        <w:rPr>
          <w:rFonts w:ascii="Times New Roman" w:hAnsi="Times New Roman"/>
          <w:color w:val="000000"/>
          <w:sz w:val="24"/>
          <w:szCs w:val="24"/>
          <w:lang w:val="en-GB"/>
        </w:rPr>
        <w:t xml:space="preserve">a </w:t>
      </w:r>
      <w:r w:rsidR="005612B3" w:rsidRPr="00982789">
        <w:rPr>
          <w:rFonts w:ascii="Times New Roman" w:hAnsi="Times New Roman"/>
          <w:color w:val="000000"/>
          <w:sz w:val="24"/>
          <w:szCs w:val="24"/>
          <w:lang w:val="en-GB"/>
        </w:rPr>
        <w:t>mild wave condition. Most part</w:t>
      </w:r>
      <w:r w:rsidR="00651588">
        <w:rPr>
          <w:rFonts w:ascii="Times New Roman" w:hAnsi="Times New Roman"/>
          <w:color w:val="000000"/>
          <w:sz w:val="24"/>
          <w:szCs w:val="24"/>
          <w:lang w:val="en-GB"/>
        </w:rPr>
        <w:t>s</w:t>
      </w:r>
      <w:r w:rsidR="005612B3" w:rsidRPr="00982789">
        <w:rPr>
          <w:rFonts w:ascii="Times New Roman" w:hAnsi="Times New Roman"/>
          <w:color w:val="000000"/>
          <w:sz w:val="24"/>
          <w:szCs w:val="24"/>
          <w:lang w:val="en-GB"/>
        </w:rPr>
        <w:t xml:space="preserve"> of </w:t>
      </w:r>
      <w:r w:rsidR="008C5A33" w:rsidRPr="00982789">
        <w:rPr>
          <w:rFonts w:ascii="Times New Roman" w:hAnsi="Times New Roman"/>
          <w:color w:val="000000"/>
          <w:sz w:val="24"/>
          <w:szCs w:val="24"/>
          <w:lang w:val="en-GB"/>
        </w:rPr>
        <w:t xml:space="preserve">the </w:t>
      </w:r>
      <w:r w:rsidR="005612B3" w:rsidRPr="00982789">
        <w:rPr>
          <w:rFonts w:ascii="Times New Roman" w:hAnsi="Times New Roman"/>
          <w:color w:val="000000"/>
          <w:sz w:val="24"/>
          <w:szCs w:val="24"/>
          <w:lang w:val="en-GB"/>
        </w:rPr>
        <w:t xml:space="preserve">west coast of Peninsular Malaysia </w:t>
      </w:r>
      <w:r w:rsidR="00651588">
        <w:rPr>
          <w:rFonts w:ascii="Times New Roman" w:hAnsi="Times New Roman"/>
          <w:color w:val="000000"/>
          <w:sz w:val="24"/>
          <w:szCs w:val="24"/>
          <w:lang w:val="en-GB"/>
        </w:rPr>
        <w:t>are mudflats that are</w:t>
      </w:r>
      <w:r w:rsidR="005612B3" w:rsidRPr="00982789">
        <w:rPr>
          <w:rFonts w:ascii="Times New Roman" w:hAnsi="Times New Roman"/>
          <w:color w:val="000000"/>
          <w:sz w:val="24"/>
          <w:szCs w:val="24"/>
          <w:lang w:val="en-GB"/>
        </w:rPr>
        <w:t xml:space="preserve"> rich with diverse species of mangrove that promote </w:t>
      </w:r>
      <w:r w:rsidR="008C5A33" w:rsidRPr="00982789">
        <w:rPr>
          <w:rFonts w:ascii="Times New Roman" w:hAnsi="Times New Roman"/>
          <w:color w:val="000000"/>
          <w:sz w:val="24"/>
          <w:szCs w:val="24"/>
          <w:lang w:val="en-GB"/>
        </w:rPr>
        <w:t xml:space="preserve">the </w:t>
      </w:r>
      <w:r w:rsidR="005612B3" w:rsidRPr="00982789">
        <w:rPr>
          <w:rFonts w:ascii="Times New Roman" w:hAnsi="Times New Roman"/>
          <w:color w:val="000000"/>
          <w:sz w:val="24"/>
          <w:szCs w:val="24"/>
          <w:lang w:val="en-GB"/>
        </w:rPr>
        <w:t xml:space="preserve">growth of marine life and </w:t>
      </w:r>
      <w:r w:rsidR="00651588">
        <w:rPr>
          <w:rFonts w:ascii="Times New Roman" w:hAnsi="Times New Roman"/>
          <w:color w:val="000000"/>
          <w:sz w:val="24"/>
          <w:szCs w:val="24"/>
          <w:lang w:val="en-GB"/>
        </w:rPr>
        <w:t>play an important role</w:t>
      </w:r>
      <w:r w:rsidR="005612B3" w:rsidRPr="00982789">
        <w:rPr>
          <w:rFonts w:ascii="Times New Roman" w:hAnsi="Times New Roman"/>
          <w:color w:val="000000"/>
          <w:sz w:val="24"/>
          <w:szCs w:val="24"/>
          <w:lang w:val="en-GB"/>
        </w:rPr>
        <w:t xml:space="preserve"> in dissipating wave energy. </w:t>
      </w:r>
      <w:r w:rsidR="002D2055">
        <w:rPr>
          <w:rFonts w:ascii="Times New Roman" w:hAnsi="Times New Roman"/>
          <w:color w:val="000000"/>
          <w:sz w:val="24"/>
          <w:szCs w:val="24"/>
          <w:lang w:val="en-GB"/>
        </w:rPr>
        <w:t>The m</w:t>
      </w:r>
      <w:r w:rsidR="005612B3" w:rsidRPr="00982789">
        <w:rPr>
          <w:rFonts w:ascii="Times New Roman" w:hAnsi="Times New Roman"/>
          <w:color w:val="000000"/>
          <w:sz w:val="24"/>
          <w:szCs w:val="24"/>
          <w:lang w:val="en-GB"/>
        </w:rPr>
        <w:t>angrove habitats along the coastline</w:t>
      </w:r>
      <w:r w:rsidR="002D2055">
        <w:rPr>
          <w:rFonts w:ascii="Times New Roman" w:hAnsi="Times New Roman"/>
          <w:color w:val="000000"/>
          <w:sz w:val="24"/>
          <w:szCs w:val="24"/>
          <w:lang w:val="en-GB"/>
        </w:rPr>
        <w:t>, which help</w:t>
      </w:r>
      <w:r w:rsidR="005612B3" w:rsidRPr="00982789">
        <w:rPr>
          <w:rFonts w:ascii="Times New Roman" w:hAnsi="Times New Roman"/>
          <w:color w:val="000000"/>
          <w:sz w:val="24"/>
          <w:szCs w:val="24"/>
          <w:lang w:val="en-GB"/>
        </w:rPr>
        <w:t xml:space="preserve"> to dissipate wave energy</w:t>
      </w:r>
      <w:r w:rsidR="002D2055">
        <w:rPr>
          <w:rFonts w:ascii="Times New Roman" w:hAnsi="Times New Roman"/>
          <w:color w:val="000000"/>
          <w:sz w:val="24"/>
          <w:szCs w:val="24"/>
          <w:lang w:val="en-GB"/>
        </w:rPr>
        <w:t>, has been</w:t>
      </w:r>
      <w:r w:rsidR="008C5A33" w:rsidRPr="00982789">
        <w:rPr>
          <w:rFonts w:ascii="Times New Roman" w:hAnsi="Times New Roman"/>
          <w:color w:val="000000"/>
          <w:sz w:val="24"/>
          <w:szCs w:val="24"/>
          <w:lang w:val="en-GB"/>
        </w:rPr>
        <w:t xml:space="preserve"> </w:t>
      </w:r>
      <w:r w:rsidR="005612B3" w:rsidRPr="00982789">
        <w:rPr>
          <w:rFonts w:ascii="Times New Roman" w:hAnsi="Times New Roman"/>
          <w:color w:val="000000"/>
          <w:sz w:val="24"/>
          <w:szCs w:val="24"/>
          <w:lang w:val="en-GB"/>
        </w:rPr>
        <w:t>destroyed and</w:t>
      </w:r>
      <w:r w:rsidR="002D2055">
        <w:rPr>
          <w:rFonts w:ascii="Times New Roman" w:hAnsi="Times New Roman"/>
          <w:color w:val="000000"/>
          <w:sz w:val="24"/>
          <w:szCs w:val="24"/>
          <w:lang w:val="en-GB"/>
        </w:rPr>
        <w:t xml:space="preserve"> this has</w:t>
      </w:r>
      <w:r w:rsidR="005612B3" w:rsidRPr="00982789">
        <w:rPr>
          <w:rFonts w:ascii="Times New Roman" w:hAnsi="Times New Roman"/>
          <w:color w:val="000000"/>
          <w:sz w:val="24"/>
          <w:szCs w:val="24"/>
          <w:lang w:val="en-GB"/>
        </w:rPr>
        <w:t xml:space="preserve"> resulted </w:t>
      </w:r>
      <w:r w:rsidR="007D5CA6">
        <w:rPr>
          <w:rFonts w:ascii="Times New Roman" w:hAnsi="Times New Roman"/>
          <w:color w:val="000000"/>
          <w:sz w:val="24"/>
          <w:szCs w:val="24"/>
          <w:lang w:val="en-GB"/>
        </w:rPr>
        <w:t>in a</w:t>
      </w:r>
      <w:r w:rsidR="005612B3" w:rsidRPr="00982789">
        <w:rPr>
          <w:rFonts w:ascii="Times New Roman" w:hAnsi="Times New Roman"/>
          <w:color w:val="000000"/>
          <w:sz w:val="24"/>
          <w:szCs w:val="24"/>
          <w:lang w:val="en-GB"/>
        </w:rPr>
        <w:t xml:space="preserve"> rapid coastal erosion</w:t>
      </w:r>
      <w:r w:rsidR="00942A10" w:rsidRPr="00982789">
        <w:rPr>
          <w:rFonts w:ascii="Times New Roman" w:hAnsi="Times New Roman"/>
          <w:color w:val="000000"/>
          <w:sz w:val="24"/>
          <w:szCs w:val="24"/>
          <w:lang w:val="en-GB"/>
        </w:rPr>
        <w:t xml:space="preserve"> </w:t>
      </w:r>
      <w:r w:rsidR="00942A10" w:rsidRPr="00982789">
        <w:rPr>
          <w:rFonts w:ascii="Times New Roman" w:hAnsi="Times New Roman"/>
          <w:color w:val="000000"/>
          <w:sz w:val="24"/>
          <w:szCs w:val="24"/>
          <w:lang w:val="en-GB"/>
        </w:rPr>
        <w:fldChar w:fldCharType="begin" w:fldLock="1"/>
      </w:r>
      <w:r w:rsidR="007E56A5" w:rsidRPr="00982789">
        <w:rPr>
          <w:rFonts w:ascii="Times New Roman" w:hAnsi="Times New Roman"/>
          <w:color w:val="000000"/>
          <w:sz w:val="24"/>
          <w:szCs w:val="24"/>
          <w:lang w:val="en-GB"/>
        </w:rPr>
        <w:instrText>ADDIN CSL_CITATION {"citationItems":[{"id":"ITEM-1","itemData":{"abstract":"Continuous mangrove ecosystem degradation and coastal erosion is observed along the coastline of Sungai Haji Dorani, (N 03038’36.6”; E 101000’37.3” to N 03038’37.9”; E 101000’34.0”) Selangor, Peninsular Malaysia. Foreshore mangrove plantation challenges below mean sea level are in progress in this high energy coast. There are interventions of gabion breakwaters and geo-textile tubes to alleviate the wave velocity striking the shore. The area between the breakwaters and coastline is chosen for mangrove plantation. The soil is fluid silt sludge with average clay, silt and sand proportion of 43.03 %, 351.8 % and 5.14 % respectively. The maximum height of the tide recorded onshore was 2.8 m and in the middle of the plantation area the height of the water flooding is ±3.5 daily during tides. Number of plant species on the SAUH concrete revetment is 43 with 12 mangrove species and on the fringe reference mangroves is 27 with 8 true mangrove species. This paper explains the method to identify the potential location for mangrove rehabilitation, possibility of establishing mangroves on the seafront in the chosen area and conservation of the existing strip with 14 mangrove species. Overall sediment accretion since May 2008 is ±0.0037cm per annum which is considerably negligible. Opening out the earthen bunds along the coastline is the actual solution for natural mangrove translocation and stabilization in this particular coastline, however, it is not practically possible. Hence, we have studied an alternative strategy of rehabilitating mangroves at the elevation of +0.5 m to 1m MSL along this shoreline and also in an engineered firm sediment filled zone. We propose carrying out hydrological restoration in the natural habitats for survival and further natural colonization of mangroves.","author":[{"dropping-particle":"","family":"Stanley","given":"Oswin D","non-dropping-particle":"","parse-names":false,"suffix":""},{"dropping-particle":"","family":"Lewis","given":"R. R.","non-dropping-particle":"","parse-names":false,"suffix":""}],"container-title":"Journal of Coastal Development","id":"ITEM-1","issue":"3","issued":{"date-parts":[["2009"]]},"page":"142-154","title":"Strategies for Mangrove Rehabilitation in an Eroded Coastline of Selangor, Peninsular Malaysia","type":"article-journal","volume":"12"},"uris":["http://www.mendeley.com/documents/?uuid=19a9366d-7f35-4a49-ba4c-08c852eca8e2"]},{"id":"ITEM-2","itemData":{"DOI":"10.1016/j.ecss.2009.10.021","ISSN":"02727714","abstract":"To achieve an efficient method of coastal rehabilitation, a coastal structure was applied in combination with the mangrove restoration scheme in Sungai Haji Dorani where coastal forest over-cutting associated with erosion has resulted in severe coastline retreat. Such an attempt provides the opportunity to mitigate erosion as well as improve ecological and socio-economic aspects of coastal areas, both of which are of great importance to local communities and authorities. Beach morphological changes were monitored for an eight-month period of time. The results indicate that the attempt has been successful in retaining sediment on the beach and consequently raising the elevation of the site. While the monitoring schedule is required to continue for several years to evaluate long-term performance of the rehabilitation effort, approximately 30% of the transplanted mangrove saplings' survival after eight months shows that the project was moderately successful. Since the general conditions of the selected site represent the majority of the eroded shorelines on the west coast of Peninsular Malaysia, the method applied in this study can be replicated as an appropriate cost-effective alternative for the same cases. © 2009 Elsevier Ltd. All rights reserved.","author":[{"dropping-particle":"","family":"Hashim","given":"Roslan","non-dropping-particle":"","parse-names":false,"suffix":""},{"dropping-particle":"","family":"Kamali","given":"Babak","non-dropping-particle":"","parse-names":false,"suffix":""},{"dropping-particle":"","family":"Tamin","given":"Noraini Mohd","non-dropping-particle":"","parse-names":false,"suffix":""},{"dropping-particle":"","family":"Zakaria","given":"Rozainah","non-dropping-particle":"","parse-names":false,"suffix":""}],"container-title":"Estuarine, Coastal and Shelf Science","id":"ITEM-2","issue":"1","issued":{"date-parts":[["2010"]]},"page":"118-124","publisher":"Elsevier Ltd","title":"An integrated approach to coastal rehabilitation: Mangrove restoration in Sungai Haji Dorani, Malaysia","type":"article-journal","volume":"86"},"uris":["http://www.mendeley.com/documents/?uuid=987ec553-a1d5-426d-93b8-fbc4e8ff082c"]},{"id":"ITEM-3","itemData":{"DOI":"10.1088/1755-1315/228/1/012023","ISSN":"17551315","abstract":"Sea level rise is one of the most concerning and costly effects of climate change that impacts the sustainable development of coastal areas. Malaysia, representing 13% of the total land area within 5 km of a coast, is threatened by the devastating impacts of sea level rise. This study attempts to highlight the current and potential impacts of sea level rise in several high risk coastal areas of Malaysia. Currently, coastal erosion and coastal flooding are the major effects of sea level rise impacting the important coastal infrastructure. The coast of Selangor and Batu Pahat experienced severe coastal erosion recording the total eroded area of 1878.5 hectares and 415.47 hectares respectively. Likewise, the coastal flooding in Johor coastal flood was damaging an estimated RM 0.35 billion worth of infrastructure and RM 2.4 billion of economic losses. In addition, one meter rise in sea level is expected to cause the loss of 180,000-hectare of agricultural land, 15%-20% of mangrove forests loss along the coastline. Among the selected high risk areas along the coast of Malaysia, Batu Pahat is estimated to experience 100% loss of the development area followed by Port Klang (40.67%), Kedah (38.57%), Kuala Terengganu (4.86%), Kota Kinabalu (4.46%) and Kuching (2.64%). The potential sea level rise will amplify the existing impacts and create new risks for coastal population and development. Thus, proper adaptation measures are necessary in order to reduce the adverse impacts and economic costs of sea level rise in Malaysia.","author":[{"dropping-particle":"","family":"Ehsan","given":"Sofia","non-dropping-particle":"","parse-names":false,"suffix":""},{"dropping-particle":"","family":"Ara Begum","given":"Rawshan","non-dropping-particle":"","parse-names":false,"suffix":""},{"dropping-particle":"","family":"Ghani Md Nor","given":"Nor","non-dropping-particle":"","parse-names":false,"suffix":""},{"dropping-particle":"","family":"Nizam Abdul Maulud","given":"Khairul","non-dropping-particle":"","parse-names":false,"suffix":""}],"container-title":"IOP Conference Series: Earth and Environmental Science","id":"ITEM-3","issue":"1","issued":{"date-parts":[["2019"]]},"title":"Current and potential impacts of sea level rise in the coastal areas of Malaysia","type":"article-journal","volume":"228"},"uris":["http://www.mendeley.com/documents/?uuid=fd7c085f-be6c-4b83-bcde-9515edfd0380"]},{"id":"ITEM-4","itemData":{"DOI":"10.1155/2014/494020","ISSN":"1537744X","abstract":"Threats to beaches have accelerated the coastal destruction. In recent decades, geotextile tubes were used around the world to prevent coastal erosion, to encourage beach nourishment, and to assist mangrove rehabilitation. However, the applications of geotextile tube in sandy and muddy coasts have different concerns as the geological settings are different. Applications of geotextile tubes in sandy beaches were mainly to prevent coastline from further erosion and to nourish the beach. However, for the muddy coasts, mangrove rehabilitation and conservation were additional concerns in coastal management schemes. The mangrove forests are natural barriers which can be found on the muddy coasts of many tropical countries. In this paper, the viability of geotextile tubes in sandy and muddy beaches was analysed. The advantages and disadvantages of the utilization of geotextile tubes in coastal management were discussed based on the experiences from the tropical countries such as Mexico, Malaysia, and Thailand. From the case studies, impressive improvements in coastal restoration after installation of geotextile tubes were shown. Based on the discussion, several recommendations to improve the application of geotextile tubes were suggested in this paper. © 2014 Siew Cheng Lee et al.","author":[{"dropping-particle":"","family":"Lee","given":"Siew Cheng","non-dropping-particle":"","parse-names":false,"suffix":""},{"dropping-particle":"","family":"Hashim","given":"Roslan","non-dropping-particle":"","parse-names":false,"suffix":""},{"dropping-particle":"","family":"Motamedi","given":"Shervin","non-dropping-particle":"","parse-names":false,"suffix":""},{"dropping-particle":"Il","family":"Song","given":"Ki","non-dropping-particle":"","parse-names":false,"suffix":""}],"container-title":"Scientific World Journal","id":"ITEM-4","issued":{"date-parts":[["2014"]]},"title":"Utilization of geotextile tube for sandy and muddy coastal management: A review","type":"article-journal","volume":"2014"},"uris":["http://www.mendeley.com/documents/?uuid=6b6ba384-da1a-43c3-8a34-cc968f3e9397"]},{"id":"ITEM-5","itemData":{"DOI":"10.1080/14634980600721474","ISSN":"14634988","abstract":"Reclamation, a human activity that can transform an entire environment in a relatively short time, epitomizes one of the pinnacles of engineering achievement - creation of new landmass. As demonstrated by the construction of the Chek Lap Kok and Kansai airports in Hong Kong and Japan respectively, whole new islands can be created in this way and, in the process, landscapes, eco-systems and livelihoods could be altered. Considering the potential and major implications, reclamation projects call for a comprehensive assessment of environmental impacts ranging from the direct to the residual, and from the quantifiable to the intangible. Reclamation works have been carried out along Malaysia's coast since the 1950s but it was only in the 1990s that it has captured much public attention, and mostly, due to the conceptual proposals of several large scale reclamation plans along the coast of Peninsular Malaysia facing the Straits of Malacca. This chapter describes the history of erosion control and reclamation works in Malaysia and discusses the initiatives carried out to address the problems they pose. Copyright © 2006 AEHMS.","author":[{"dropping-particle":"","family":"Ghazali","given":"Nor Hisham M.","non-dropping-particle":"","parse-names":false,"suffix":""}],"container-title":"Aquatic Ecosystem Health and Management","id":"ITEM-5","issue":"2","issued":{"date-parts":[["2006"]]},"page":"237-247","title":"Coastal erosion and reclamation in Malaysia","type":"article-journal","volume":"9"},"uris":["http://www.mendeley.com/documents/?uuid=e17bd548-f91c-404f-aaed-4581c40696ee"]}],"mendeley":{"formattedCitation":"(Ehsan et al., 2019; Ghazali, 2006; R. Hashim et al., 2010; Lee et al., 2014; Stanley &amp; Lewis, 2009)","plainTextFormattedCitation":"(Ehsan et al., 2019; Ghazali, 2006; R. Hashim et al., 2010; Lee et al., 2014; Stanley &amp; Lewis, 2009)","previouslyFormattedCitation":"(Ehsan et al., 2019; Ghazali, 2006; R. Hashim et al., 2010; Lee et al., 2014; Stanley &amp; Lewis, 2009)"},"properties":{"noteIndex":0},"schema":"https://github.com/citation-style-language/schema/raw/master/csl-citation.json"}</w:instrText>
      </w:r>
      <w:r w:rsidR="00942A10" w:rsidRPr="00982789">
        <w:rPr>
          <w:rFonts w:ascii="Times New Roman" w:hAnsi="Times New Roman"/>
          <w:color w:val="000000"/>
          <w:sz w:val="24"/>
          <w:szCs w:val="24"/>
          <w:lang w:val="en-GB"/>
        </w:rPr>
        <w:fldChar w:fldCharType="separate"/>
      </w:r>
      <w:r w:rsidR="00942A10" w:rsidRPr="00982789">
        <w:rPr>
          <w:rFonts w:ascii="Times New Roman" w:hAnsi="Times New Roman"/>
          <w:noProof/>
          <w:color w:val="000000"/>
          <w:sz w:val="24"/>
          <w:szCs w:val="24"/>
          <w:lang w:val="en-GB"/>
        </w:rPr>
        <w:t>(Ehsan et al., 2019; Ghazali, 2006; Hashim et al., 2010; Lee et al., 2014; Stanley &amp; Lewis, 2009)</w:t>
      </w:r>
      <w:r w:rsidR="00942A10" w:rsidRPr="00982789">
        <w:rPr>
          <w:rFonts w:ascii="Times New Roman" w:hAnsi="Times New Roman"/>
          <w:color w:val="000000"/>
          <w:sz w:val="24"/>
          <w:szCs w:val="24"/>
          <w:lang w:val="en-GB"/>
        </w:rPr>
        <w:fldChar w:fldCharType="end"/>
      </w:r>
      <w:r w:rsidR="00942A10" w:rsidRPr="00982789">
        <w:rPr>
          <w:rFonts w:ascii="Times New Roman" w:hAnsi="Times New Roman"/>
          <w:color w:val="000000"/>
          <w:sz w:val="24"/>
          <w:szCs w:val="24"/>
          <w:lang w:val="en-GB"/>
        </w:rPr>
        <w:t>.</w:t>
      </w:r>
      <w:r w:rsidR="008C5A33" w:rsidRPr="00982789">
        <w:rPr>
          <w:rFonts w:ascii="Times New Roman" w:hAnsi="Times New Roman"/>
          <w:color w:val="000000"/>
          <w:sz w:val="24"/>
          <w:szCs w:val="24"/>
          <w:lang w:val="en-GB"/>
        </w:rPr>
        <w:t xml:space="preserve"> </w:t>
      </w:r>
      <w:r w:rsidR="003010DB" w:rsidRPr="00982789">
        <w:rPr>
          <w:rFonts w:ascii="Times New Roman" w:hAnsi="Times New Roman"/>
          <w:color w:val="000000"/>
          <w:sz w:val="24"/>
          <w:szCs w:val="24"/>
          <w:lang w:val="en-GB"/>
        </w:rPr>
        <w:t>The study</w:t>
      </w:r>
      <w:r w:rsidR="00954307">
        <w:rPr>
          <w:rFonts w:ascii="Times New Roman" w:hAnsi="Times New Roman"/>
          <w:color w:val="000000"/>
          <w:sz w:val="24"/>
          <w:szCs w:val="24"/>
          <w:lang w:val="en-GB"/>
        </w:rPr>
        <w:t xml:space="preserve"> </w:t>
      </w:r>
      <w:r w:rsidR="003010DB" w:rsidRPr="00982789">
        <w:rPr>
          <w:rFonts w:ascii="Times New Roman" w:hAnsi="Times New Roman"/>
          <w:color w:val="000000"/>
          <w:sz w:val="24"/>
          <w:szCs w:val="24"/>
          <w:lang w:val="en-GB"/>
        </w:rPr>
        <w:t xml:space="preserve">covers </w:t>
      </w:r>
      <w:r w:rsidR="00954307">
        <w:rPr>
          <w:rFonts w:ascii="Times New Roman" w:hAnsi="Times New Roman"/>
          <w:color w:val="000000"/>
          <w:sz w:val="24"/>
          <w:szCs w:val="24"/>
          <w:lang w:val="en-GB"/>
        </w:rPr>
        <w:t>276 km of the Selangor coastline and</w:t>
      </w:r>
      <w:r w:rsidR="003010DB" w:rsidRPr="00982789">
        <w:rPr>
          <w:rFonts w:ascii="Times New Roman" w:hAnsi="Times New Roman"/>
          <w:color w:val="000000"/>
          <w:sz w:val="24"/>
          <w:szCs w:val="24"/>
          <w:lang w:val="en-GB"/>
        </w:rPr>
        <w:t xml:space="preserve"> is divided into small</w:t>
      </w:r>
      <w:r w:rsidR="00954307">
        <w:rPr>
          <w:rFonts w:ascii="Times New Roman" w:hAnsi="Times New Roman"/>
          <w:color w:val="000000"/>
          <w:sz w:val="24"/>
          <w:szCs w:val="24"/>
          <w:lang w:val="en-GB"/>
        </w:rPr>
        <w:t>er</w:t>
      </w:r>
      <w:r w:rsidR="003010DB" w:rsidRPr="00982789">
        <w:rPr>
          <w:rFonts w:ascii="Times New Roman" w:hAnsi="Times New Roman"/>
          <w:color w:val="000000"/>
          <w:sz w:val="24"/>
          <w:szCs w:val="24"/>
          <w:lang w:val="en-GB"/>
        </w:rPr>
        <w:t xml:space="preserve"> units known as the Management Unit (MU). </w:t>
      </w:r>
      <w:r w:rsidR="002D2055">
        <w:rPr>
          <w:rFonts w:ascii="Times New Roman" w:hAnsi="Times New Roman"/>
          <w:color w:val="000000"/>
          <w:sz w:val="24"/>
          <w:szCs w:val="24"/>
          <w:lang w:val="en-GB"/>
        </w:rPr>
        <w:t xml:space="preserve">The </w:t>
      </w:r>
      <w:r w:rsidR="003010DB" w:rsidRPr="00982789">
        <w:rPr>
          <w:rFonts w:ascii="Times New Roman" w:hAnsi="Times New Roman"/>
          <w:color w:val="000000"/>
          <w:sz w:val="24"/>
          <w:szCs w:val="24"/>
          <w:lang w:val="en-GB"/>
        </w:rPr>
        <w:t>MU is defined as a length of shoreline with coherent characteristics in term</w:t>
      </w:r>
      <w:r w:rsidR="008C5A33" w:rsidRPr="00982789">
        <w:rPr>
          <w:rFonts w:ascii="Times New Roman" w:hAnsi="Times New Roman"/>
          <w:color w:val="000000"/>
          <w:sz w:val="24"/>
          <w:szCs w:val="24"/>
          <w:lang w:val="en-GB"/>
        </w:rPr>
        <w:t>s</w:t>
      </w:r>
      <w:r w:rsidR="003010DB" w:rsidRPr="00982789">
        <w:rPr>
          <w:rFonts w:ascii="Times New Roman" w:hAnsi="Times New Roman"/>
          <w:color w:val="000000"/>
          <w:sz w:val="24"/>
          <w:szCs w:val="24"/>
          <w:lang w:val="en-GB"/>
        </w:rPr>
        <w:t xml:space="preserve"> of administration, land use and natural coastal processes. This study is divided into three MU</w:t>
      </w:r>
      <w:r w:rsidR="00954307">
        <w:rPr>
          <w:rFonts w:ascii="Times New Roman" w:hAnsi="Times New Roman"/>
          <w:color w:val="000000"/>
          <w:sz w:val="24"/>
          <w:szCs w:val="24"/>
          <w:lang w:val="en-GB"/>
        </w:rPr>
        <w:t>s</w:t>
      </w:r>
      <w:r w:rsidR="00785A9E" w:rsidRPr="00982789">
        <w:rPr>
          <w:rFonts w:ascii="Times New Roman" w:hAnsi="Times New Roman"/>
          <w:color w:val="000000"/>
          <w:sz w:val="24"/>
          <w:szCs w:val="24"/>
          <w:lang w:val="en-GB"/>
        </w:rPr>
        <w:t>,</w:t>
      </w:r>
      <w:r w:rsidR="003010DB" w:rsidRPr="00982789">
        <w:rPr>
          <w:rFonts w:ascii="Times New Roman" w:hAnsi="Times New Roman"/>
          <w:color w:val="000000"/>
          <w:sz w:val="24"/>
          <w:szCs w:val="24"/>
          <w:lang w:val="en-GB"/>
        </w:rPr>
        <w:t xml:space="preserve"> which are MU1, MU2 and MU3</w:t>
      </w:r>
      <w:r w:rsidR="00954307">
        <w:rPr>
          <w:rFonts w:ascii="Times New Roman" w:hAnsi="Times New Roman"/>
          <w:color w:val="000000"/>
          <w:sz w:val="24"/>
          <w:szCs w:val="24"/>
          <w:lang w:val="en-GB"/>
        </w:rPr>
        <w:t>,</w:t>
      </w:r>
      <w:r w:rsidR="003010DB" w:rsidRPr="00982789">
        <w:rPr>
          <w:rFonts w:ascii="Times New Roman" w:hAnsi="Times New Roman"/>
          <w:color w:val="000000"/>
          <w:sz w:val="24"/>
          <w:szCs w:val="24"/>
          <w:lang w:val="en-GB"/>
        </w:rPr>
        <w:t xml:space="preserve"> based on the National Coastline Zone Physical Plan (</w:t>
      </w:r>
      <w:r w:rsidR="008B4CA3" w:rsidRPr="00982789">
        <w:rPr>
          <w:rFonts w:ascii="Times New Roman" w:hAnsi="Times New Roman"/>
          <w:color w:val="000000"/>
          <w:sz w:val="24"/>
          <w:szCs w:val="24"/>
          <w:lang w:val="en-GB"/>
        </w:rPr>
        <w:t>JPBD</w:t>
      </w:r>
      <w:r w:rsidR="003010DB" w:rsidRPr="00982789">
        <w:rPr>
          <w:rFonts w:ascii="Times New Roman" w:hAnsi="Times New Roman"/>
          <w:color w:val="000000"/>
          <w:sz w:val="24"/>
          <w:szCs w:val="24"/>
          <w:lang w:val="en-GB"/>
        </w:rPr>
        <w:t>, 2012) summarised in Table 1.</w:t>
      </w:r>
    </w:p>
    <w:p w:rsidR="005612B3" w:rsidRPr="00982789" w:rsidRDefault="005612B3" w:rsidP="003010DB">
      <w:pPr>
        <w:spacing w:before="60" w:afterLines="60" w:after="144" w:line="240" w:lineRule="auto"/>
        <w:jc w:val="both"/>
        <w:rPr>
          <w:rFonts w:ascii="Times New Roman" w:hAnsi="Times New Roman"/>
          <w:color w:val="000000"/>
          <w:sz w:val="24"/>
          <w:szCs w:val="24"/>
          <w:lang w:val="en-GB"/>
        </w:rPr>
      </w:pPr>
    </w:p>
    <w:p w:rsidR="003010DB" w:rsidRPr="00982789" w:rsidRDefault="00A70AD6" w:rsidP="0021675C">
      <w:pPr>
        <w:spacing w:before="60" w:afterLines="60" w:after="144" w:line="240" w:lineRule="auto"/>
        <w:jc w:val="center"/>
        <w:rPr>
          <w:rFonts w:ascii="Times New Roman" w:hAnsi="Times New Roman"/>
          <w:color w:val="000000"/>
          <w:sz w:val="24"/>
          <w:szCs w:val="24"/>
          <w:lang w:val="en-GB"/>
        </w:rPr>
      </w:pPr>
      <w:r>
        <w:rPr>
          <w:rFonts w:ascii="Times New Roman" w:hAnsi="Times New Roman"/>
          <w:noProof/>
          <w:color w:val="000000"/>
          <w:sz w:val="24"/>
          <w:szCs w:val="24"/>
          <w:lang w:val="en-MY" w:eastAsia="en-MY"/>
        </w:rPr>
        <w:lastRenderedPageBreak/>
        <mc:AlternateContent>
          <mc:Choice Requires="wps">
            <w:drawing>
              <wp:anchor distT="0" distB="0" distL="114300" distR="114300" simplePos="0" relativeHeight="251657728" behindDoc="0" locked="0" layoutInCell="1" allowOverlap="1">
                <wp:simplePos x="0" y="0"/>
                <wp:positionH relativeFrom="column">
                  <wp:posOffset>1808480</wp:posOffset>
                </wp:positionH>
                <wp:positionV relativeFrom="paragraph">
                  <wp:posOffset>3343910</wp:posOffset>
                </wp:positionV>
                <wp:extent cx="170180" cy="175895"/>
                <wp:effectExtent l="33655" t="13335" r="28575" b="16510"/>
                <wp:wrapNone/>
                <wp:docPr id="34"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70180" cy="175895"/>
                        </a:xfrm>
                        <a:prstGeom prst="notched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65862C"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utoShape 40" o:spid="_x0000_s1026" type="#_x0000_t94" style="position:absolute;margin-left:142.4pt;margin-top:263.3pt;width:13.4pt;height:13.85pt;rotation:-9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"/>
            </w:pict>
          </mc:Fallback>
        </mc:AlternateContent>
      </w:r>
      <w:r w:rsidRPr="00982789">
        <w:rPr>
          <w:rFonts w:ascii="Times New Roman" w:hAnsi="Times New Roman"/>
          <w:noProof/>
          <w:color w:val="000000"/>
          <w:sz w:val="24"/>
          <w:szCs w:val="24"/>
          <w:lang w:val="en-MY" w:eastAsia="en-MY"/>
        </w:rPr>
        <w:drawing>
          <wp:inline distT="0" distB="0" distL="0" distR="0">
            <wp:extent cx="3076575" cy="4352925"/>
            <wp:effectExtent l="0" t="0" r="0"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t="681"/>
                    <a:stretch>
                      <a:fillRect/>
                    </a:stretch>
                  </pic:blipFill>
                  <pic:spPr bwMode="auto">
                    <a:xfrm>
                      <a:off x="0" y="0"/>
                      <a:ext cx="3076575" cy="4352925"/>
                    </a:xfrm>
                    <a:prstGeom prst="rect">
                      <a:avLst/>
                    </a:prstGeom>
                    <a:noFill/>
                    <a:ln>
                      <a:noFill/>
                    </a:ln>
                  </pic:spPr>
                </pic:pic>
              </a:graphicData>
            </a:graphic>
          </wp:inline>
        </w:drawing>
      </w:r>
    </w:p>
    <w:p w:rsidR="002F0A1E" w:rsidRPr="00982789" w:rsidRDefault="00785A9E" w:rsidP="003010DB">
      <w:pPr>
        <w:spacing w:before="60" w:afterLines="60" w:after="144" w:line="240" w:lineRule="auto"/>
        <w:jc w:val="center"/>
        <w:rPr>
          <w:rFonts w:ascii="Times New Roman" w:hAnsi="Times New Roman"/>
          <w:color w:val="000000"/>
          <w:sz w:val="20"/>
          <w:szCs w:val="24"/>
          <w:lang w:val="en-GB"/>
        </w:rPr>
      </w:pPr>
      <w:r w:rsidRPr="00982789">
        <w:rPr>
          <w:rFonts w:ascii="Times New Roman" w:hAnsi="Times New Roman"/>
          <w:b/>
          <w:color w:val="000000"/>
          <w:sz w:val="20"/>
          <w:szCs w:val="24"/>
          <w:lang w:val="en-GB"/>
        </w:rPr>
        <w:t>Figure</w:t>
      </w:r>
      <w:r w:rsidR="003010DB" w:rsidRPr="00982789">
        <w:rPr>
          <w:rFonts w:ascii="Times New Roman" w:hAnsi="Times New Roman"/>
          <w:b/>
          <w:color w:val="000000"/>
          <w:sz w:val="20"/>
          <w:szCs w:val="24"/>
          <w:lang w:val="en-GB"/>
        </w:rPr>
        <w:t xml:space="preserve"> </w:t>
      </w:r>
      <w:r w:rsidR="00030073" w:rsidRPr="00982789">
        <w:rPr>
          <w:rFonts w:ascii="Times New Roman" w:hAnsi="Times New Roman"/>
          <w:b/>
          <w:color w:val="000000"/>
          <w:sz w:val="20"/>
          <w:szCs w:val="24"/>
          <w:lang w:val="en-GB"/>
        </w:rPr>
        <w:t>1</w:t>
      </w:r>
      <w:r w:rsidR="003010DB" w:rsidRPr="00982789">
        <w:rPr>
          <w:rFonts w:ascii="Times New Roman" w:hAnsi="Times New Roman"/>
          <w:b/>
          <w:color w:val="000000"/>
          <w:sz w:val="20"/>
          <w:szCs w:val="24"/>
          <w:lang w:val="en-GB"/>
        </w:rPr>
        <w:t xml:space="preserve">.  </w:t>
      </w:r>
      <w:r w:rsidR="003010DB" w:rsidRPr="00982789">
        <w:rPr>
          <w:rFonts w:ascii="Times New Roman" w:hAnsi="Times New Roman"/>
          <w:color w:val="000000"/>
          <w:sz w:val="20"/>
          <w:szCs w:val="24"/>
          <w:lang w:val="en-GB"/>
        </w:rPr>
        <w:t>Study area</w:t>
      </w:r>
    </w:p>
    <w:p w:rsidR="00C976C1" w:rsidRPr="00982789" w:rsidRDefault="00C976C1" w:rsidP="003010DB">
      <w:pPr>
        <w:spacing w:before="60" w:afterLines="60" w:after="144" w:line="240" w:lineRule="auto"/>
        <w:jc w:val="center"/>
        <w:rPr>
          <w:rFonts w:ascii="Times New Roman" w:hAnsi="Times New Roman"/>
          <w:color w:val="000000"/>
          <w:sz w:val="20"/>
          <w:szCs w:val="24"/>
          <w:lang w:val="en-GB"/>
        </w:rPr>
      </w:pPr>
    </w:p>
    <w:p w:rsidR="003010DB" w:rsidRDefault="002E6540" w:rsidP="00C12954">
      <w:pPr>
        <w:tabs>
          <w:tab w:val="left" w:pos="1080"/>
        </w:tabs>
        <w:spacing w:after="0" w:line="240" w:lineRule="auto"/>
        <w:jc w:val="center"/>
        <w:rPr>
          <w:rFonts w:ascii="Times New Roman" w:hAnsi="Times New Roman"/>
          <w:bCs/>
          <w:color w:val="000000"/>
          <w:sz w:val="20"/>
          <w:szCs w:val="24"/>
          <w:lang w:val="en-GB"/>
        </w:rPr>
      </w:pPr>
      <w:bookmarkStart w:id="3" w:name="_Hlk524726670"/>
      <w:r w:rsidRPr="00982789">
        <w:rPr>
          <w:rFonts w:ascii="Times New Roman" w:hAnsi="Times New Roman"/>
          <w:b/>
          <w:bCs/>
          <w:color w:val="000000"/>
          <w:sz w:val="20"/>
          <w:szCs w:val="24"/>
          <w:lang w:val="en-GB"/>
        </w:rPr>
        <w:t xml:space="preserve">Table </w:t>
      </w:r>
      <w:r w:rsidR="003010DB" w:rsidRPr="00982789">
        <w:rPr>
          <w:rFonts w:ascii="Times New Roman" w:hAnsi="Times New Roman"/>
          <w:b/>
          <w:bCs/>
          <w:color w:val="000000"/>
          <w:sz w:val="20"/>
          <w:szCs w:val="24"/>
          <w:lang w:val="en-GB"/>
        </w:rPr>
        <w:fldChar w:fldCharType="begin"/>
      </w:r>
      <w:r w:rsidR="003010DB" w:rsidRPr="00982789">
        <w:rPr>
          <w:rFonts w:ascii="Times New Roman" w:hAnsi="Times New Roman"/>
          <w:b/>
          <w:bCs/>
          <w:color w:val="000000"/>
          <w:sz w:val="20"/>
          <w:szCs w:val="24"/>
          <w:lang w:val="en-GB"/>
        </w:rPr>
        <w:instrText xml:space="preserve"> SEQ TABLE \* ARABIC </w:instrText>
      </w:r>
      <w:r w:rsidR="003010DB" w:rsidRPr="00982789">
        <w:rPr>
          <w:rFonts w:ascii="Times New Roman" w:hAnsi="Times New Roman"/>
          <w:b/>
          <w:bCs/>
          <w:color w:val="000000"/>
          <w:sz w:val="20"/>
          <w:szCs w:val="24"/>
          <w:lang w:val="en-GB"/>
        </w:rPr>
        <w:fldChar w:fldCharType="separate"/>
      </w:r>
      <w:r w:rsidRPr="00982789">
        <w:rPr>
          <w:rFonts w:ascii="Times New Roman" w:hAnsi="Times New Roman"/>
          <w:b/>
          <w:bCs/>
          <w:noProof/>
          <w:color w:val="000000"/>
          <w:sz w:val="20"/>
          <w:szCs w:val="24"/>
          <w:lang w:val="en-GB"/>
        </w:rPr>
        <w:t>1</w:t>
      </w:r>
      <w:r w:rsidR="003010DB" w:rsidRPr="00982789">
        <w:rPr>
          <w:rFonts w:ascii="Times New Roman" w:hAnsi="Times New Roman"/>
          <w:b/>
          <w:bCs/>
          <w:color w:val="000000"/>
          <w:sz w:val="20"/>
          <w:szCs w:val="24"/>
          <w:lang w:val="en-GB"/>
        </w:rPr>
        <w:fldChar w:fldCharType="end"/>
      </w:r>
      <w:r w:rsidRPr="00982789">
        <w:rPr>
          <w:rFonts w:ascii="Times New Roman" w:hAnsi="Times New Roman"/>
          <w:b/>
          <w:bCs/>
          <w:color w:val="000000"/>
          <w:sz w:val="20"/>
          <w:szCs w:val="24"/>
          <w:lang w:val="en-GB"/>
        </w:rPr>
        <w:t>.</w:t>
      </w:r>
      <w:r w:rsidRPr="00982789">
        <w:rPr>
          <w:rFonts w:ascii="Times New Roman" w:hAnsi="Times New Roman"/>
          <w:bCs/>
          <w:color w:val="000000"/>
          <w:sz w:val="20"/>
          <w:szCs w:val="24"/>
          <w:lang w:val="en-GB"/>
        </w:rPr>
        <w:t xml:space="preserve">  </w:t>
      </w:r>
      <w:r w:rsidR="003010DB" w:rsidRPr="00982789">
        <w:rPr>
          <w:rFonts w:ascii="Times New Roman" w:hAnsi="Times New Roman"/>
          <w:bCs/>
          <w:color w:val="000000"/>
          <w:sz w:val="20"/>
          <w:szCs w:val="24"/>
          <w:lang w:val="en-GB"/>
        </w:rPr>
        <w:t>MU</w:t>
      </w:r>
      <w:r w:rsidR="00954307">
        <w:rPr>
          <w:rFonts w:ascii="Times New Roman" w:hAnsi="Times New Roman"/>
          <w:bCs/>
          <w:color w:val="000000"/>
          <w:sz w:val="20"/>
          <w:szCs w:val="24"/>
          <w:lang w:val="en-GB"/>
        </w:rPr>
        <w:t>s</w:t>
      </w:r>
      <w:r w:rsidR="003010DB" w:rsidRPr="00982789">
        <w:rPr>
          <w:rFonts w:ascii="Times New Roman" w:hAnsi="Times New Roman"/>
          <w:bCs/>
          <w:color w:val="000000"/>
          <w:sz w:val="20"/>
          <w:szCs w:val="24"/>
          <w:lang w:val="en-GB"/>
        </w:rPr>
        <w:t xml:space="preserve"> for</w:t>
      </w:r>
      <w:r w:rsidR="00954307">
        <w:rPr>
          <w:rFonts w:ascii="Times New Roman" w:hAnsi="Times New Roman"/>
          <w:bCs/>
          <w:color w:val="000000"/>
          <w:sz w:val="20"/>
          <w:szCs w:val="24"/>
          <w:lang w:val="en-GB"/>
        </w:rPr>
        <w:t xml:space="preserve"> the</w:t>
      </w:r>
      <w:r w:rsidR="003010DB" w:rsidRPr="00982789">
        <w:rPr>
          <w:rFonts w:ascii="Times New Roman" w:hAnsi="Times New Roman"/>
          <w:bCs/>
          <w:color w:val="000000"/>
          <w:sz w:val="20"/>
          <w:szCs w:val="24"/>
          <w:lang w:val="en-GB"/>
        </w:rPr>
        <w:t xml:space="preserve"> Selangor Coastal </w:t>
      </w:r>
      <w:r w:rsidR="00785A9E" w:rsidRPr="00982789">
        <w:rPr>
          <w:rFonts w:ascii="Times New Roman" w:hAnsi="Times New Roman"/>
          <w:bCs/>
          <w:color w:val="000000"/>
          <w:sz w:val="20"/>
          <w:szCs w:val="24"/>
          <w:lang w:val="en-GB"/>
        </w:rPr>
        <w:t xml:space="preserve">Area from Sabak Bernam to Kuala </w:t>
      </w:r>
      <w:r w:rsidR="003010DB" w:rsidRPr="00982789">
        <w:rPr>
          <w:rFonts w:ascii="Times New Roman" w:hAnsi="Times New Roman"/>
          <w:bCs/>
          <w:color w:val="000000"/>
          <w:sz w:val="20"/>
          <w:szCs w:val="24"/>
          <w:lang w:val="en-GB"/>
        </w:rPr>
        <w:t>Langat</w:t>
      </w:r>
    </w:p>
    <w:p w:rsidR="00C12954" w:rsidRPr="00982789" w:rsidRDefault="00C12954" w:rsidP="00C12954">
      <w:pPr>
        <w:tabs>
          <w:tab w:val="left" w:pos="1080"/>
        </w:tabs>
        <w:spacing w:after="0" w:line="240" w:lineRule="auto"/>
        <w:jc w:val="center"/>
        <w:rPr>
          <w:rFonts w:ascii="Times New Roman" w:hAnsi="Times New Roman"/>
          <w:bCs/>
          <w:color w:val="000000"/>
          <w:szCs w:val="24"/>
          <w:lang w:val="en-GB"/>
        </w:rPr>
      </w:pPr>
    </w:p>
    <w:tbl>
      <w:tblPr>
        <w:tblW w:w="5000" w:type="pct"/>
        <w:jc w:val="center"/>
        <w:tblBorders>
          <w:bottom w:val="single" w:sz="4" w:space="0" w:color="auto"/>
        </w:tblBorders>
        <w:tblLook w:val="04A0" w:firstRow="1" w:lastRow="0" w:firstColumn="1" w:lastColumn="0" w:noHBand="0" w:noVBand="1"/>
      </w:tblPr>
      <w:tblGrid>
        <w:gridCol w:w="1509"/>
        <w:gridCol w:w="2764"/>
        <w:gridCol w:w="1170"/>
        <w:gridCol w:w="4133"/>
      </w:tblGrid>
      <w:tr w:rsidR="003010DB" w:rsidRPr="00982789" w:rsidTr="00B54ABD">
        <w:trPr>
          <w:jc w:val="center"/>
        </w:trPr>
        <w:tc>
          <w:tcPr>
            <w:tcW w:w="788" w:type="pct"/>
            <w:tcBorders>
              <w:top w:val="single" w:sz="4" w:space="0" w:color="auto"/>
              <w:bottom w:val="single" w:sz="4" w:space="0" w:color="auto"/>
            </w:tcBorders>
            <w:shd w:val="clear" w:color="auto" w:fill="BDD6EE"/>
            <w:vAlign w:val="center"/>
          </w:tcPr>
          <w:p w:rsidR="003010DB" w:rsidRPr="00982789" w:rsidRDefault="003010DB" w:rsidP="0051161B">
            <w:pPr>
              <w:pStyle w:val="NoSpacing"/>
              <w:jc w:val="center"/>
              <w:rPr>
                <w:rFonts w:ascii="Times New Roman" w:hAnsi="Times New Roman"/>
                <w:b/>
                <w:color w:val="000000"/>
                <w:sz w:val="20"/>
                <w:lang w:val="en-GB"/>
              </w:rPr>
            </w:pPr>
            <w:r w:rsidRPr="00982789">
              <w:rPr>
                <w:rFonts w:ascii="Times New Roman" w:hAnsi="Times New Roman"/>
                <w:b/>
                <w:color w:val="000000"/>
                <w:sz w:val="20"/>
                <w:lang w:val="en-GB"/>
              </w:rPr>
              <w:t>Management Unit</w:t>
            </w:r>
          </w:p>
        </w:tc>
        <w:tc>
          <w:tcPr>
            <w:tcW w:w="1443" w:type="pct"/>
            <w:tcBorders>
              <w:top w:val="single" w:sz="4" w:space="0" w:color="auto"/>
              <w:bottom w:val="single" w:sz="4" w:space="0" w:color="auto"/>
            </w:tcBorders>
            <w:shd w:val="clear" w:color="auto" w:fill="BDD6EE"/>
            <w:vAlign w:val="center"/>
          </w:tcPr>
          <w:p w:rsidR="003010DB" w:rsidRPr="00982789" w:rsidRDefault="003010DB" w:rsidP="0051161B">
            <w:pPr>
              <w:pStyle w:val="NoSpacing"/>
              <w:jc w:val="center"/>
              <w:rPr>
                <w:rFonts w:ascii="Times New Roman" w:hAnsi="Times New Roman"/>
                <w:b/>
                <w:color w:val="000000"/>
                <w:sz w:val="20"/>
                <w:lang w:val="en-GB"/>
              </w:rPr>
            </w:pPr>
            <w:r w:rsidRPr="00982789">
              <w:rPr>
                <w:rFonts w:ascii="Times New Roman" w:hAnsi="Times New Roman"/>
                <w:b/>
                <w:color w:val="000000"/>
                <w:sz w:val="20"/>
                <w:lang w:val="en-GB"/>
              </w:rPr>
              <w:t>Shoreline area</w:t>
            </w:r>
          </w:p>
        </w:tc>
        <w:tc>
          <w:tcPr>
            <w:tcW w:w="611" w:type="pct"/>
            <w:tcBorders>
              <w:top w:val="single" w:sz="4" w:space="0" w:color="auto"/>
              <w:bottom w:val="single" w:sz="4" w:space="0" w:color="auto"/>
            </w:tcBorders>
            <w:shd w:val="clear" w:color="auto" w:fill="BDD6EE"/>
            <w:vAlign w:val="center"/>
          </w:tcPr>
          <w:p w:rsidR="003010DB" w:rsidRPr="00982789" w:rsidRDefault="003010DB" w:rsidP="0051161B">
            <w:pPr>
              <w:pStyle w:val="NoSpacing"/>
              <w:jc w:val="center"/>
              <w:rPr>
                <w:rFonts w:ascii="Times New Roman" w:hAnsi="Times New Roman"/>
                <w:b/>
                <w:color w:val="000000"/>
                <w:sz w:val="20"/>
                <w:lang w:val="en-GB"/>
              </w:rPr>
            </w:pPr>
            <w:r w:rsidRPr="00982789">
              <w:rPr>
                <w:rFonts w:ascii="Times New Roman" w:hAnsi="Times New Roman"/>
                <w:b/>
                <w:color w:val="000000"/>
                <w:sz w:val="20"/>
                <w:lang w:val="en-GB"/>
              </w:rPr>
              <w:t>District</w:t>
            </w:r>
          </w:p>
        </w:tc>
        <w:tc>
          <w:tcPr>
            <w:tcW w:w="2159" w:type="pct"/>
            <w:tcBorders>
              <w:top w:val="single" w:sz="4" w:space="0" w:color="auto"/>
              <w:bottom w:val="single" w:sz="4" w:space="0" w:color="auto"/>
            </w:tcBorders>
            <w:shd w:val="clear" w:color="auto" w:fill="BDD6EE"/>
            <w:vAlign w:val="center"/>
          </w:tcPr>
          <w:p w:rsidR="003010DB" w:rsidRPr="00982789" w:rsidRDefault="003010DB" w:rsidP="0051161B">
            <w:pPr>
              <w:pStyle w:val="NoSpacing"/>
              <w:jc w:val="center"/>
              <w:rPr>
                <w:rFonts w:ascii="Times New Roman" w:hAnsi="Times New Roman"/>
                <w:b/>
                <w:color w:val="000000"/>
                <w:sz w:val="20"/>
                <w:lang w:val="en-GB"/>
              </w:rPr>
            </w:pPr>
            <w:r w:rsidRPr="00982789">
              <w:rPr>
                <w:rFonts w:ascii="Times New Roman" w:hAnsi="Times New Roman"/>
                <w:b/>
                <w:color w:val="000000"/>
                <w:sz w:val="20"/>
                <w:lang w:val="en-GB"/>
              </w:rPr>
              <w:t>Sub-district</w:t>
            </w:r>
          </w:p>
        </w:tc>
      </w:tr>
      <w:tr w:rsidR="003010DB" w:rsidRPr="00982789" w:rsidTr="0051161B">
        <w:trPr>
          <w:jc w:val="center"/>
        </w:trPr>
        <w:tc>
          <w:tcPr>
            <w:tcW w:w="788" w:type="pct"/>
            <w:tcBorders>
              <w:top w:val="single" w:sz="4" w:space="0" w:color="auto"/>
            </w:tcBorders>
            <w:shd w:val="clear" w:color="auto" w:fill="auto"/>
          </w:tcPr>
          <w:p w:rsidR="003010DB" w:rsidRPr="00982789" w:rsidRDefault="003010DB" w:rsidP="0051161B">
            <w:pPr>
              <w:pStyle w:val="NoSpacing"/>
              <w:jc w:val="center"/>
              <w:rPr>
                <w:rFonts w:ascii="Times New Roman" w:hAnsi="Times New Roman"/>
                <w:color w:val="000000"/>
                <w:sz w:val="20"/>
                <w:lang w:val="en-GB"/>
              </w:rPr>
            </w:pPr>
            <w:r w:rsidRPr="00982789">
              <w:rPr>
                <w:rFonts w:ascii="Times New Roman" w:hAnsi="Times New Roman"/>
                <w:color w:val="000000"/>
                <w:sz w:val="20"/>
                <w:lang w:val="en-GB"/>
              </w:rPr>
              <w:t>MU1</w:t>
            </w:r>
          </w:p>
        </w:tc>
        <w:tc>
          <w:tcPr>
            <w:tcW w:w="1443" w:type="pct"/>
            <w:tcBorders>
              <w:top w:val="single" w:sz="4" w:space="0" w:color="auto"/>
            </w:tcBorders>
            <w:shd w:val="clear" w:color="auto" w:fill="auto"/>
          </w:tcPr>
          <w:p w:rsidR="003010DB" w:rsidRPr="00982789" w:rsidRDefault="00785A9E" w:rsidP="0051161B">
            <w:pPr>
              <w:pStyle w:val="NoSpacing"/>
              <w:rPr>
                <w:rFonts w:ascii="Times New Roman" w:hAnsi="Times New Roman"/>
                <w:color w:val="000000"/>
                <w:sz w:val="20"/>
                <w:lang w:val="en-GB"/>
              </w:rPr>
            </w:pPr>
            <w:r w:rsidRPr="00982789">
              <w:rPr>
                <w:rFonts w:ascii="Times New Roman" w:hAnsi="Times New Roman"/>
                <w:color w:val="000000"/>
                <w:sz w:val="20"/>
                <w:lang w:val="en-GB"/>
              </w:rPr>
              <w:t xml:space="preserve">Sungai </w:t>
            </w:r>
            <w:r w:rsidR="003010DB" w:rsidRPr="00982789">
              <w:rPr>
                <w:rFonts w:ascii="Times New Roman" w:hAnsi="Times New Roman"/>
                <w:color w:val="000000"/>
                <w:sz w:val="20"/>
                <w:lang w:val="en-GB"/>
              </w:rPr>
              <w:t xml:space="preserve">Bernam </w:t>
            </w:r>
            <w:r w:rsidR="0085571B">
              <w:rPr>
                <w:rFonts w:ascii="Times New Roman" w:hAnsi="Times New Roman"/>
                <w:color w:val="000000"/>
                <w:sz w:val="20"/>
                <w:lang w:val="en-GB"/>
              </w:rPr>
              <w:t xml:space="preserve">to </w:t>
            </w:r>
            <w:r w:rsidR="003010DB" w:rsidRPr="00982789">
              <w:rPr>
                <w:rFonts w:ascii="Times New Roman" w:hAnsi="Times New Roman"/>
                <w:color w:val="000000"/>
                <w:sz w:val="20"/>
                <w:lang w:val="en-GB"/>
              </w:rPr>
              <w:t xml:space="preserve">Northern </w:t>
            </w:r>
            <w:r w:rsidR="0085571B" w:rsidRPr="00982789">
              <w:rPr>
                <w:rFonts w:ascii="Times New Roman" w:hAnsi="Times New Roman"/>
                <w:color w:val="000000"/>
                <w:sz w:val="20"/>
                <w:lang w:val="en-GB"/>
              </w:rPr>
              <w:t>boundary</w:t>
            </w:r>
            <w:r w:rsidR="003010DB" w:rsidRPr="00982789">
              <w:rPr>
                <w:rFonts w:ascii="Times New Roman" w:hAnsi="Times New Roman"/>
                <w:color w:val="000000"/>
                <w:sz w:val="20"/>
                <w:lang w:val="en-GB"/>
              </w:rPr>
              <w:t xml:space="preserve"> Sub-district of Kapar</w:t>
            </w:r>
          </w:p>
        </w:tc>
        <w:tc>
          <w:tcPr>
            <w:tcW w:w="611" w:type="pct"/>
            <w:tcBorders>
              <w:top w:val="single" w:sz="4" w:space="0" w:color="auto"/>
            </w:tcBorders>
            <w:shd w:val="clear" w:color="auto" w:fill="auto"/>
          </w:tcPr>
          <w:p w:rsidR="003010DB" w:rsidRPr="00982789" w:rsidRDefault="003010DB" w:rsidP="0051161B">
            <w:pPr>
              <w:pStyle w:val="NoSpacing"/>
              <w:rPr>
                <w:rFonts w:ascii="Times New Roman" w:hAnsi="Times New Roman"/>
                <w:color w:val="000000"/>
                <w:sz w:val="20"/>
                <w:lang w:val="en-GB"/>
              </w:rPr>
            </w:pPr>
            <w:r w:rsidRPr="00982789">
              <w:rPr>
                <w:rFonts w:ascii="Times New Roman" w:hAnsi="Times New Roman"/>
                <w:color w:val="000000"/>
                <w:sz w:val="20"/>
                <w:lang w:val="en-GB"/>
              </w:rPr>
              <w:t>Sabak Bernam</w:t>
            </w:r>
          </w:p>
          <w:p w:rsidR="003010DB" w:rsidRPr="00982789" w:rsidRDefault="003010DB" w:rsidP="0051161B">
            <w:pPr>
              <w:pStyle w:val="NoSpacing"/>
              <w:rPr>
                <w:rFonts w:ascii="Times New Roman" w:hAnsi="Times New Roman"/>
                <w:color w:val="000000"/>
                <w:sz w:val="20"/>
                <w:lang w:val="en-GB"/>
              </w:rPr>
            </w:pPr>
            <w:r w:rsidRPr="00982789">
              <w:rPr>
                <w:rFonts w:ascii="Times New Roman" w:hAnsi="Times New Roman"/>
                <w:color w:val="000000"/>
                <w:sz w:val="20"/>
                <w:lang w:val="en-GB"/>
              </w:rPr>
              <w:t>Kuala Selangor</w:t>
            </w:r>
          </w:p>
        </w:tc>
        <w:tc>
          <w:tcPr>
            <w:tcW w:w="2159" w:type="pct"/>
            <w:tcBorders>
              <w:top w:val="single" w:sz="4" w:space="0" w:color="auto"/>
            </w:tcBorders>
            <w:shd w:val="clear" w:color="auto" w:fill="auto"/>
          </w:tcPr>
          <w:p w:rsidR="003010DB" w:rsidRPr="00982789" w:rsidRDefault="0085571B" w:rsidP="0085571B">
            <w:pPr>
              <w:pStyle w:val="NoSpacing"/>
              <w:rPr>
                <w:rFonts w:ascii="Times New Roman" w:hAnsi="Times New Roman"/>
                <w:color w:val="000000"/>
                <w:sz w:val="20"/>
                <w:lang w:val="en-GB"/>
              </w:rPr>
            </w:pPr>
            <w:r w:rsidRPr="00982789">
              <w:rPr>
                <w:rFonts w:ascii="Times New Roman" w:hAnsi="Times New Roman"/>
                <w:color w:val="000000"/>
                <w:sz w:val="20"/>
                <w:lang w:val="en-GB"/>
              </w:rPr>
              <w:t>Jeram</w:t>
            </w:r>
            <w:r>
              <w:rPr>
                <w:rFonts w:ascii="Times New Roman" w:hAnsi="Times New Roman"/>
                <w:color w:val="000000"/>
                <w:sz w:val="20"/>
                <w:lang w:val="en-GB"/>
              </w:rPr>
              <w:t>,</w:t>
            </w:r>
            <w:r w:rsidRPr="00982789">
              <w:rPr>
                <w:rFonts w:ascii="Times New Roman" w:hAnsi="Times New Roman"/>
                <w:color w:val="000000"/>
                <w:sz w:val="20"/>
                <w:lang w:val="en-GB"/>
              </w:rPr>
              <w:t xml:space="preserve"> </w:t>
            </w:r>
            <w:r w:rsidR="003010DB" w:rsidRPr="00982789">
              <w:rPr>
                <w:rFonts w:ascii="Times New Roman" w:hAnsi="Times New Roman"/>
                <w:color w:val="000000"/>
                <w:sz w:val="20"/>
                <w:lang w:val="en-GB"/>
              </w:rPr>
              <w:t xml:space="preserve">Bagan Nakhoda Omar, </w:t>
            </w:r>
            <w:r w:rsidRPr="00982789">
              <w:rPr>
                <w:rFonts w:ascii="Times New Roman" w:hAnsi="Times New Roman"/>
                <w:color w:val="000000"/>
                <w:sz w:val="20"/>
                <w:lang w:val="en-GB"/>
              </w:rPr>
              <w:t>Kuala Selangor</w:t>
            </w:r>
            <w:r>
              <w:rPr>
                <w:rFonts w:ascii="Times New Roman" w:hAnsi="Times New Roman"/>
                <w:color w:val="000000"/>
                <w:sz w:val="20"/>
                <w:lang w:val="en-GB"/>
              </w:rPr>
              <w:t xml:space="preserve">, </w:t>
            </w:r>
            <w:r w:rsidR="003010DB" w:rsidRPr="00982789">
              <w:rPr>
                <w:rFonts w:ascii="Times New Roman" w:hAnsi="Times New Roman"/>
                <w:color w:val="000000"/>
                <w:sz w:val="20"/>
                <w:lang w:val="en-GB"/>
              </w:rPr>
              <w:t xml:space="preserve">Panchang Bedena, Pasir </w:t>
            </w:r>
            <w:r>
              <w:rPr>
                <w:rFonts w:ascii="Times New Roman" w:hAnsi="Times New Roman"/>
                <w:color w:val="000000"/>
                <w:sz w:val="20"/>
                <w:lang w:val="en-GB"/>
              </w:rPr>
              <w:t>Panjang, Tanjong Karang,</w:t>
            </w:r>
            <w:r w:rsidR="003010DB" w:rsidRPr="00982789">
              <w:rPr>
                <w:rFonts w:ascii="Times New Roman" w:hAnsi="Times New Roman"/>
                <w:color w:val="000000"/>
                <w:sz w:val="20"/>
                <w:lang w:val="en-GB"/>
              </w:rPr>
              <w:t xml:space="preserve"> Pasangan, Api-Api &amp;. </w:t>
            </w:r>
            <w:r w:rsidRPr="00982789">
              <w:rPr>
                <w:rFonts w:ascii="Times New Roman" w:hAnsi="Times New Roman"/>
                <w:color w:val="000000"/>
                <w:sz w:val="20"/>
                <w:lang w:val="en-GB"/>
              </w:rPr>
              <w:t>Hujong Permatang,</w:t>
            </w:r>
          </w:p>
        </w:tc>
      </w:tr>
      <w:tr w:rsidR="003010DB" w:rsidRPr="00982789" w:rsidTr="0051161B">
        <w:trPr>
          <w:jc w:val="center"/>
        </w:trPr>
        <w:tc>
          <w:tcPr>
            <w:tcW w:w="788" w:type="pct"/>
            <w:shd w:val="clear" w:color="auto" w:fill="auto"/>
          </w:tcPr>
          <w:p w:rsidR="003010DB" w:rsidRPr="00982789" w:rsidRDefault="003010DB" w:rsidP="0051161B">
            <w:pPr>
              <w:pStyle w:val="NoSpacing"/>
              <w:jc w:val="center"/>
              <w:rPr>
                <w:rFonts w:ascii="Times New Roman" w:hAnsi="Times New Roman"/>
                <w:color w:val="000000"/>
                <w:sz w:val="20"/>
                <w:lang w:val="en-GB"/>
              </w:rPr>
            </w:pPr>
            <w:r w:rsidRPr="00982789">
              <w:rPr>
                <w:rFonts w:ascii="Times New Roman" w:hAnsi="Times New Roman"/>
                <w:color w:val="000000"/>
                <w:sz w:val="20"/>
                <w:lang w:val="en-GB"/>
              </w:rPr>
              <w:t>MU2</w:t>
            </w:r>
          </w:p>
        </w:tc>
        <w:tc>
          <w:tcPr>
            <w:tcW w:w="1443" w:type="pct"/>
            <w:shd w:val="clear" w:color="auto" w:fill="auto"/>
          </w:tcPr>
          <w:p w:rsidR="003010DB" w:rsidRPr="00982789" w:rsidRDefault="003010DB" w:rsidP="0051161B">
            <w:pPr>
              <w:pStyle w:val="NoSpacing"/>
              <w:rPr>
                <w:rFonts w:ascii="Times New Roman" w:hAnsi="Times New Roman"/>
                <w:color w:val="000000"/>
                <w:sz w:val="20"/>
                <w:lang w:val="en-GB"/>
              </w:rPr>
            </w:pPr>
            <w:r w:rsidRPr="00982789">
              <w:rPr>
                <w:rFonts w:ascii="Times New Roman" w:hAnsi="Times New Roman"/>
                <w:color w:val="000000"/>
                <w:sz w:val="20"/>
                <w:lang w:val="en-GB"/>
              </w:rPr>
              <w:t xml:space="preserve">Northern </w:t>
            </w:r>
            <w:r w:rsidR="0085571B" w:rsidRPr="00982789">
              <w:rPr>
                <w:rFonts w:ascii="Times New Roman" w:hAnsi="Times New Roman"/>
                <w:color w:val="000000"/>
                <w:sz w:val="20"/>
                <w:lang w:val="en-GB"/>
              </w:rPr>
              <w:t xml:space="preserve">boundary </w:t>
            </w:r>
            <w:r w:rsidR="0085571B">
              <w:rPr>
                <w:rFonts w:ascii="Times New Roman" w:hAnsi="Times New Roman"/>
                <w:color w:val="000000"/>
                <w:sz w:val="20"/>
                <w:lang w:val="en-GB"/>
              </w:rPr>
              <w:t>Sub-district of Kapar to</w:t>
            </w:r>
            <w:r w:rsidRPr="00982789">
              <w:rPr>
                <w:rFonts w:ascii="Times New Roman" w:hAnsi="Times New Roman"/>
                <w:color w:val="000000"/>
                <w:sz w:val="20"/>
                <w:lang w:val="en-GB"/>
              </w:rPr>
              <w:t xml:space="preserve"> Southern border Sub-district of Kelanang</w:t>
            </w:r>
          </w:p>
        </w:tc>
        <w:tc>
          <w:tcPr>
            <w:tcW w:w="611" w:type="pct"/>
            <w:shd w:val="clear" w:color="auto" w:fill="auto"/>
          </w:tcPr>
          <w:p w:rsidR="003010DB" w:rsidRPr="00982789" w:rsidRDefault="003010DB" w:rsidP="0051161B">
            <w:pPr>
              <w:pStyle w:val="NoSpacing"/>
              <w:rPr>
                <w:rFonts w:ascii="Times New Roman" w:hAnsi="Times New Roman"/>
                <w:color w:val="000000"/>
                <w:sz w:val="20"/>
                <w:lang w:val="en-GB"/>
              </w:rPr>
            </w:pPr>
            <w:r w:rsidRPr="00982789">
              <w:rPr>
                <w:rFonts w:ascii="Times New Roman" w:hAnsi="Times New Roman"/>
                <w:color w:val="000000"/>
                <w:sz w:val="20"/>
                <w:lang w:val="en-GB"/>
              </w:rPr>
              <w:t>Kuala Selangor</w:t>
            </w:r>
          </w:p>
          <w:p w:rsidR="003010DB" w:rsidRPr="00982789" w:rsidRDefault="003010DB" w:rsidP="0051161B">
            <w:pPr>
              <w:pStyle w:val="NoSpacing"/>
              <w:rPr>
                <w:rFonts w:ascii="Times New Roman" w:hAnsi="Times New Roman"/>
                <w:color w:val="000000"/>
                <w:sz w:val="20"/>
                <w:lang w:val="en-GB"/>
              </w:rPr>
            </w:pPr>
            <w:r w:rsidRPr="00982789">
              <w:rPr>
                <w:rFonts w:ascii="Times New Roman" w:hAnsi="Times New Roman"/>
                <w:color w:val="000000"/>
                <w:sz w:val="20"/>
                <w:lang w:val="en-GB"/>
              </w:rPr>
              <w:t>Klang</w:t>
            </w:r>
          </w:p>
        </w:tc>
        <w:tc>
          <w:tcPr>
            <w:tcW w:w="2159" w:type="pct"/>
            <w:shd w:val="clear" w:color="auto" w:fill="auto"/>
          </w:tcPr>
          <w:p w:rsidR="003010DB" w:rsidRPr="00982789" w:rsidRDefault="0085571B" w:rsidP="0085571B">
            <w:pPr>
              <w:pStyle w:val="NoSpacing"/>
              <w:rPr>
                <w:rFonts w:ascii="Times New Roman" w:hAnsi="Times New Roman"/>
                <w:color w:val="000000"/>
                <w:sz w:val="20"/>
                <w:lang w:val="en-GB"/>
              </w:rPr>
            </w:pPr>
            <w:r w:rsidRPr="00982789">
              <w:rPr>
                <w:rFonts w:ascii="Times New Roman" w:hAnsi="Times New Roman"/>
                <w:color w:val="000000"/>
                <w:sz w:val="20"/>
                <w:lang w:val="en-GB"/>
              </w:rPr>
              <w:t>Kelanang</w:t>
            </w:r>
            <w:r w:rsidR="003010DB" w:rsidRPr="00982789">
              <w:rPr>
                <w:rFonts w:ascii="Times New Roman" w:hAnsi="Times New Roman"/>
                <w:color w:val="000000"/>
                <w:sz w:val="20"/>
                <w:lang w:val="en-GB"/>
              </w:rPr>
              <w:t>, Klan</w:t>
            </w:r>
            <w:r>
              <w:rPr>
                <w:rFonts w:ascii="Times New Roman" w:hAnsi="Times New Roman"/>
                <w:color w:val="000000"/>
                <w:sz w:val="20"/>
                <w:lang w:val="en-GB"/>
              </w:rPr>
              <w:t>g, Jugra, Teluk Panglima Garang and</w:t>
            </w:r>
            <w:r w:rsidR="003010DB" w:rsidRPr="00982789">
              <w:rPr>
                <w:rFonts w:ascii="Times New Roman" w:hAnsi="Times New Roman"/>
                <w:color w:val="000000"/>
                <w:sz w:val="20"/>
                <w:lang w:val="en-GB"/>
              </w:rPr>
              <w:t xml:space="preserve"> </w:t>
            </w:r>
            <w:r w:rsidRPr="00982789">
              <w:rPr>
                <w:rFonts w:ascii="Times New Roman" w:hAnsi="Times New Roman"/>
                <w:color w:val="000000"/>
                <w:sz w:val="20"/>
                <w:lang w:val="en-GB"/>
              </w:rPr>
              <w:t>Kapar</w:t>
            </w:r>
          </w:p>
        </w:tc>
      </w:tr>
      <w:tr w:rsidR="003010DB" w:rsidRPr="00982789" w:rsidTr="0051161B">
        <w:trPr>
          <w:jc w:val="center"/>
        </w:trPr>
        <w:tc>
          <w:tcPr>
            <w:tcW w:w="788" w:type="pct"/>
            <w:shd w:val="clear" w:color="auto" w:fill="auto"/>
          </w:tcPr>
          <w:p w:rsidR="003010DB" w:rsidRPr="00982789" w:rsidRDefault="003010DB" w:rsidP="0051161B">
            <w:pPr>
              <w:pStyle w:val="NoSpacing"/>
              <w:jc w:val="center"/>
              <w:rPr>
                <w:rFonts w:ascii="Times New Roman" w:hAnsi="Times New Roman"/>
                <w:color w:val="000000"/>
                <w:sz w:val="20"/>
                <w:lang w:val="en-GB"/>
              </w:rPr>
            </w:pPr>
            <w:r w:rsidRPr="00982789">
              <w:rPr>
                <w:rFonts w:ascii="Times New Roman" w:hAnsi="Times New Roman"/>
                <w:color w:val="000000"/>
                <w:sz w:val="20"/>
                <w:lang w:val="en-GB"/>
              </w:rPr>
              <w:t>MU3</w:t>
            </w:r>
          </w:p>
        </w:tc>
        <w:tc>
          <w:tcPr>
            <w:tcW w:w="1443" w:type="pct"/>
            <w:shd w:val="clear" w:color="auto" w:fill="auto"/>
          </w:tcPr>
          <w:p w:rsidR="003010DB" w:rsidRPr="00982789" w:rsidRDefault="003010DB" w:rsidP="0051161B">
            <w:pPr>
              <w:pStyle w:val="NoSpacing"/>
              <w:rPr>
                <w:rFonts w:ascii="Times New Roman" w:hAnsi="Times New Roman"/>
                <w:color w:val="000000"/>
                <w:sz w:val="20"/>
                <w:lang w:val="en-GB"/>
              </w:rPr>
            </w:pPr>
            <w:r w:rsidRPr="00982789">
              <w:rPr>
                <w:rFonts w:ascii="Times New Roman" w:hAnsi="Times New Roman"/>
                <w:color w:val="000000"/>
                <w:sz w:val="20"/>
                <w:lang w:val="en-GB"/>
              </w:rPr>
              <w:t xml:space="preserve">Southern </w:t>
            </w:r>
            <w:r w:rsidR="0085571B" w:rsidRPr="00982789">
              <w:rPr>
                <w:rFonts w:ascii="Times New Roman" w:hAnsi="Times New Roman"/>
                <w:color w:val="000000"/>
                <w:sz w:val="20"/>
                <w:lang w:val="en-GB"/>
              </w:rPr>
              <w:t xml:space="preserve">boundary </w:t>
            </w:r>
            <w:r w:rsidR="0085571B">
              <w:rPr>
                <w:rFonts w:ascii="Times New Roman" w:hAnsi="Times New Roman"/>
                <w:color w:val="000000"/>
                <w:sz w:val="20"/>
                <w:lang w:val="en-GB"/>
              </w:rPr>
              <w:t xml:space="preserve">Sub-district of Kelanang to </w:t>
            </w:r>
            <w:r w:rsidRPr="00982789">
              <w:rPr>
                <w:rFonts w:ascii="Times New Roman" w:hAnsi="Times New Roman"/>
                <w:color w:val="000000"/>
                <w:sz w:val="20"/>
                <w:lang w:val="en-GB"/>
              </w:rPr>
              <w:t xml:space="preserve">Southern </w:t>
            </w:r>
            <w:r w:rsidR="0085571B" w:rsidRPr="00982789">
              <w:rPr>
                <w:rFonts w:ascii="Times New Roman" w:hAnsi="Times New Roman"/>
                <w:color w:val="000000"/>
                <w:sz w:val="20"/>
                <w:lang w:val="en-GB"/>
              </w:rPr>
              <w:t xml:space="preserve">boundary </w:t>
            </w:r>
            <w:r w:rsidRPr="00982789">
              <w:rPr>
                <w:rFonts w:ascii="Times New Roman" w:hAnsi="Times New Roman"/>
                <w:color w:val="000000"/>
                <w:sz w:val="20"/>
                <w:lang w:val="en-GB"/>
              </w:rPr>
              <w:t>district of  Kuala Langat</w:t>
            </w:r>
          </w:p>
        </w:tc>
        <w:tc>
          <w:tcPr>
            <w:tcW w:w="611" w:type="pct"/>
            <w:shd w:val="clear" w:color="auto" w:fill="auto"/>
          </w:tcPr>
          <w:p w:rsidR="003010DB" w:rsidRPr="00982789" w:rsidRDefault="003010DB" w:rsidP="0051161B">
            <w:pPr>
              <w:pStyle w:val="NoSpacing"/>
              <w:rPr>
                <w:rFonts w:ascii="Times New Roman" w:hAnsi="Times New Roman"/>
                <w:color w:val="000000"/>
                <w:sz w:val="20"/>
                <w:lang w:val="en-GB"/>
              </w:rPr>
            </w:pPr>
            <w:r w:rsidRPr="00982789">
              <w:rPr>
                <w:rFonts w:ascii="Times New Roman" w:hAnsi="Times New Roman"/>
                <w:color w:val="000000"/>
                <w:sz w:val="20"/>
                <w:lang w:val="en-GB"/>
              </w:rPr>
              <w:t>Kuala Langat</w:t>
            </w:r>
          </w:p>
        </w:tc>
        <w:tc>
          <w:tcPr>
            <w:tcW w:w="2159" w:type="pct"/>
            <w:shd w:val="clear" w:color="auto" w:fill="auto"/>
          </w:tcPr>
          <w:p w:rsidR="003010DB" w:rsidRPr="00982789" w:rsidRDefault="0085571B" w:rsidP="0085571B">
            <w:pPr>
              <w:pStyle w:val="NoSpacing"/>
              <w:rPr>
                <w:rFonts w:ascii="Times New Roman" w:hAnsi="Times New Roman"/>
                <w:color w:val="000000"/>
                <w:sz w:val="20"/>
                <w:lang w:val="en-GB"/>
              </w:rPr>
            </w:pPr>
            <w:r w:rsidRPr="00982789">
              <w:rPr>
                <w:rFonts w:ascii="Times New Roman" w:hAnsi="Times New Roman"/>
                <w:color w:val="000000"/>
                <w:sz w:val="20"/>
                <w:lang w:val="en-GB"/>
              </w:rPr>
              <w:t>Morib</w:t>
            </w:r>
            <w:r>
              <w:rPr>
                <w:rFonts w:ascii="Times New Roman" w:hAnsi="Times New Roman"/>
                <w:color w:val="000000"/>
                <w:sz w:val="20"/>
                <w:lang w:val="en-GB"/>
              </w:rPr>
              <w:t>,</w:t>
            </w:r>
            <w:r w:rsidRPr="00982789">
              <w:rPr>
                <w:rFonts w:ascii="Times New Roman" w:hAnsi="Times New Roman"/>
                <w:color w:val="000000"/>
                <w:sz w:val="20"/>
                <w:lang w:val="en-GB"/>
              </w:rPr>
              <w:t xml:space="preserve"> Batu</w:t>
            </w:r>
            <w:r>
              <w:rPr>
                <w:rFonts w:ascii="Times New Roman" w:hAnsi="Times New Roman"/>
                <w:color w:val="000000"/>
                <w:sz w:val="20"/>
                <w:lang w:val="en-GB"/>
              </w:rPr>
              <w:t xml:space="preserve">, </w:t>
            </w:r>
            <w:r w:rsidR="003010DB" w:rsidRPr="00982789">
              <w:rPr>
                <w:rFonts w:ascii="Times New Roman" w:hAnsi="Times New Roman"/>
                <w:color w:val="000000"/>
                <w:sz w:val="20"/>
                <w:lang w:val="en-GB"/>
              </w:rPr>
              <w:t>Jugra,</w:t>
            </w:r>
            <w:r>
              <w:rPr>
                <w:rFonts w:ascii="Times New Roman" w:hAnsi="Times New Roman"/>
                <w:color w:val="000000"/>
                <w:sz w:val="20"/>
                <w:lang w:val="en-GB"/>
              </w:rPr>
              <w:t xml:space="preserve"> Teluk Panglima Garang, Bandar</w:t>
            </w:r>
          </w:p>
        </w:tc>
      </w:tr>
      <w:bookmarkEnd w:id="3"/>
    </w:tbl>
    <w:p w:rsidR="003010DB" w:rsidRPr="00C12954" w:rsidRDefault="003010DB" w:rsidP="00C12954">
      <w:pPr>
        <w:spacing w:after="0" w:line="240" w:lineRule="auto"/>
        <w:rPr>
          <w:rFonts w:ascii="Times New Roman" w:hAnsi="Times New Roman"/>
          <w:color w:val="000000"/>
          <w:sz w:val="24"/>
          <w:szCs w:val="24"/>
          <w:lang w:val="en-GB"/>
        </w:rPr>
      </w:pPr>
    </w:p>
    <w:p w:rsidR="003010DB" w:rsidRPr="00982789" w:rsidRDefault="00D72DE5" w:rsidP="00B84EC0">
      <w:pPr>
        <w:spacing w:before="60" w:afterLines="60" w:after="144" w:line="240" w:lineRule="auto"/>
        <w:ind w:firstLine="720"/>
        <w:jc w:val="both"/>
        <w:rPr>
          <w:rFonts w:ascii="Times New Roman" w:hAnsi="Times New Roman"/>
          <w:color w:val="000000"/>
          <w:lang w:val="en-GB"/>
        </w:rPr>
      </w:pPr>
      <w:r w:rsidRPr="00982789">
        <w:rPr>
          <w:rFonts w:ascii="Times New Roman" w:hAnsi="Times New Roman"/>
          <w:color w:val="000000"/>
          <w:lang w:val="en-GB"/>
        </w:rPr>
        <w:t xml:space="preserve">Geospatial </w:t>
      </w:r>
      <w:r w:rsidR="003010DB" w:rsidRPr="00982789">
        <w:rPr>
          <w:rFonts w:ascii="Times New Roman" w:hAnsi="Times New Roman"/>
          <w:color w:val="000000"/>
          <w:lang w:val="en-GB"/>
        </w:rPr>
        <w:t xml:space="preserve">technology </w:t>
      </w:r>
      <w:r w:rsidR="00FC3A3D">
        <w:rPr>
          <w:rFonts w:ascii="Times New Roman" w:hAnsi="Times New Roman"/>
          <w:color w:val="000000"/>
          <w:lang w:val="en-GB"/>
        </w:rPr>
        <w:t xml:space="preserve">is a </w:t>
      </w:r>
      <w:r w:rsidR="00FC3A3D" w:rsidRPr="00982789">
        <w:rPr>
          <w:rFonts w:ascii="Times New Roman" w:hAnsi="Times New Roman"/>
          <w:color w:val="000000"/>
          <w:lang w:val="en-GB"/>
        </w:rPr>
        <w:t>tool</w:t>
      </w:r>
      <w:r w:rsidR="00FC3A3D">
        <w:rPr>
          <w:rFonts w:ascii="Times New Roman" w:hAnsi="Times New Roman"/>
          <w:color w:val="000000"/>
          <w:lang w:val="en-GB"/>
        </w:rPr>
        <w:t xml:space="preserve"> that allow</w:t>
      </w:r>
      <w:r w:rsidR="0006386F">
        <w:rPr>
          <w:rFonts w:ascii="Times New Roman" w:hAnsi="Times New Roman"/>
          <w:color w:val="000000"/>
          <w:lang w:val="en-GB"/>
        </w:rPr>
        <w:t>s</w:t>
      </w:r>
      <w:r w:rsidR="00FC3A3D">
        <w:rPr>
          <w:rFonts w:ascii="Times New Roman" w:hAnsi="Times New Roman"/>
          <w:color w:val="000000"/>
          <w:lang w:val="en-GB"/>
        </w:rPr>
        <w:t xml:space="preserve"> the end users to generate, monitor, analyse </w:t>
      </w:r>
      <w:r w:rsidR="00FC3A3D" w:rsidRPr="00982789">
        <w:rPr>
          <w:rFonts w:ascii="Times New Roman" w:hAnsi="Times New Roman"/>
          <w:color w:val="000000"/>
          <w:lang w:val="en-GB"/>
        </w:rPr>
        <w:t>and manipulat</w:t>
      </w:r>
      <w:r w:rsidR="00FC3A3D">
        <w:rPr>
          <w:rFonts w:ascii="Times New Roman" w:hAnsi="Times New Roman"/>
          <w:color w:val="000000"/>
          <w:lang w:val="en-GB"/>
        </w:rPr>
        <w:t>e data in accordance with their need</w:t>
      </w:r>
      <w:r w:rsidR="00C83CAC">
        <w:rPr>
          <w:rFonts w:ascii="Times New Roman" w:hAnsi="Times New Roman"/>
          <w:color w:val="000000"/>
          <w:lang w:val="en-GB"/>
        </w:rPr>
        <w:t>s</w:t>
      </w:r>
      <w:r w:rsidR="00FC3A3D">
        <w:rPr>
          <w:rFonts w:ascii="Times New Roman" w:hAnsi="Times New Roman"/>
          <w:color w:val="000000"/>
          <w:lang w:val="en-GB"/>
        </w:rPr>
        <w:t>. In this study</w:t>
      </w:r>
      <w:r w:rsidR="000B6532">
        <w:rPr>
          <w:rFonts w:ascii="Times New Roman" w:hAnsi="Times New Roman"/>
          <w:color w:val="000000"/>
          <w:lang w:val="en-GB"/>
        </w:rPr>
        <w:t>,</w:t>
      </w:r>
      <w:r w:rsidR="00FC3A3D">
        <w:rPr>
          <w:rFonts w:ascii="Times New Roman" w:hAnsi="Times New Roman"/>
          <w:color w:val="000000"/>
          <w:lang w:val="en-GB"/>
        </w:rPr>
        <w:t xml:space="preserve"> the use of geospatial technology has allowed researchers to identify sho</w:t>
      </w:r>
      <w:r w:rsidR="000B6532">
        <w:rPr>
          <w:rFonts w:ascii="Times New Roman" w:hAnsi="Times New Roman"/>
          <w:color w:val="000000"/>
          <w:lang w:val="en-GB"/>
        </w:rPr>
        <w:t>reline change</w:t>
      </w:r>
      <w:r w:rsidR="00C83CAC">
        <w:rPr>
          <w:rFonts w:ascii="Times New Roman" w:hAnsi="Times New Roman"/>
          <w:color w:val="000000"/>
          <w:lang w:val="en-GB"/>
        </w:rPr>
        <w:t>s</w:t>
      </w:r>
      <w:r w:rsidR="000B6532">
        <w:rPr>
          <w:rFonts w:ascii="Times New Roman" w:hAnsi="Times New Roman"/>
          <w:color w:val="000000"/>
          <w:lang w:val="en-GB"/>
        </w:rPr>
        <w:t>.</w:t>
      </w:r>
      <w:r w:rsidR="003010DB" w:rsidRPr="00982789">
        <w:rPr>
          <w:rFonts w:ascii="Times New Roman" w:hAnsi="Times New Roman"/>
          <w:color w:val="000000"/>
          <w:lang w:val="en-GB"/>
        </w:rPr>
        <w:t xml:space="preserve"> The assessment was based on </w:t>
      </w:r>
      <w:r w:rsidR="000B6532">
        <w:rPr>
          <w:rFonts w:ascii="Times New Roman" w:hAnsi="Times New Roman"/>
          <w:color w:val="000000"/>
          <w:lang w:val="en-GB"/>
        </w:rPr>
        <w:t xml:space="preserve">the </w:t>
      </w:r>
      <w:r w:rsidR="003010DB" w:rsidRPr="00982789">
        <w:rPr>
          <w:rFonts w:ascii="Times New Roman" w:hAnsi="Times New Roman"/>
          <w:color w:val="000000"/>
          <w:lang w:val="en-GB"/>
        </w:rPr>
        <w:t xml:space="preserve">observations </w:t>
      </w:r>
      <w:r w:rsidR="000B6532">
        <w:rPr>
          <w:rFonts w:ascii="Times New Roman" w:hAnsi="Times New Roman"/>
          <w:color w:val="000000"/>
          <w:lang w:val="en-GB"/>
        </w:rPr>
        <w:t>made during</w:t>
      </w:r>
      <w:r w:rsidR="003010DB" w:rsidRPr="00982789">
        <w:rPr>
          <w:rFonts w:ascii="Times New Roman" w:hAnsi="Times New Roman"/>
          <w:color w:val="000000"/>
          <w:lang w:val="en-GB"/>
        </w:rPr>
        <w:t xml:space="preserve"> site visit</w:t>
      </w:r>
      <w:r w:rsidR="00785A9E" w:rsidRPr="00982789">
        <w:rPr>
          <w:rFonts w:ascii="Times New Roman" w:hAnsi="Times New Roman"/>
          <w:color w:val="000000"/>
          <w:lang w:val="en-GB"/>
        </w:rPr>
        <w:t>s</w:t>
      </w:r>
      <w:r w:rsidR="003010DB" w:rsidRPr="00982789">
        <w:rPr>
          <w:rFonts w:ascii="Times New Roman" w:hAnsi="Times New Roman"/>
          <w:color w:val="000000"/>
          <w:lang w:val="en-GB"/>
        </w:rPr>
        <w:t xml:space="preserve"> and </w:t>
      </w:r>
      <w:r w:rsidR="000B6532">
        <w:rPr>
          <w:rFonts w:ascii="Times New Roman" w:hAnsi="Times New Roman"/>
          <w:color w:val="000000"/>
          <w:lang w:val="en-GB"/>
        </w:rPr>
        <w:t xml:space="preserve">the </w:t>
      </w:r>
      <w:r w:rsidR="003010DB" w:rsidRPr="00982789">
        <w:rPr>
          <w:rFonts w:ascii="Times New Roman" w:hAnsi="Times New Roman"/>
          <w:color w:val="000000"/>
          <w:lang w:val="en-GB"/>
        </w:rPr>
        <w:t xml:space="preserve">data collected </w:t>
      </w:r>
      <w:r w:rsidR="00B84EC0">
        <w:rPr>
          <w:rFonts w:ascii="Times New Roman" w:hAnsi="Times New Roman"/>
          <w:color w:val="000000"/>
          <w:lang w:val="en-GB"/>
        </w:rPr>
        <w:t>along</w:t>
      </w:r>
      <w:r w:rsidR="003010DB" w:rsidRPr="00982789">
        <w:rPr>
          <w:rFonts w:ascii="Times New Roman" w:hAnsi="Times New Roman"/>
          <w:color w:val="000000"/>
          <w:lang w:val="en-GB"/>
        </w:rPr>
        <w:t xml:space="preserve"> the coast</w:t>
      </w:r>
      <w:r w:rsidR="00B84EC0">
        <w:rPr>
          <w:rFonts w:ascii="Times New Roman" w:hAnsi="Times New Roman"/>
          <w:color w:val="000000"/>
          <w:lang w:val="en-GB"/>
        </w:rPr>
        <w:t>line from</w:t>
      </w:r>
      <w:r w:rsidR="003010DB" w:rsidRPr="00982789">
        <w:rPr>
          <w:rFonts w:ascii="Times New Roman" w:hAnsi="Times New Roman"/>
          <w:color w:val="000000"/>
          <w:lang w:val="en-GB"/>
        </w:rPr>
        <w:t xml:space="preserve"> Sabak Bernam to Kuala Langat. </w:t>
      </w:r>
      <w:r w:rsidR="00B84EC0">
        <w:rPr>
          <w:rFonts w:ascii="Times New Roman" w:hAnsi="Times New Roman"/>
          <w:color w:val="000000"/>
          <w:lang w:val="en-GB"/>
        </w:rPr>
        <w:t xml:space="preserve">The </w:t>
      </w:r>
      <w:r w:rsidR="0023250F">
        <w:rPr>
          <w:rFonts w:ascii="Times New Roman" w:hAnsi="Times New Roman"/>
          <w:color w:val="000000"/>
          <w:lang w:val="en-GB"/>
        </w:rPr>
        <w:t>s</w:t>
      </w:r>
      <w:r w:rsidR="003010DB" w:rsidRPr="00982789">
        <w:rPr>
          <w:rFonts w:ascii="Times New Roman" w:hAnsi="Times New Roman"/>
          <w:color w:val="000000"/>
          <w:lang w:val="en-GB"/>
        </w:rPr>
        <w:t xml:space="preserve">horeline topographic map </w:t>
      </w:r>
      <w:r w:rsidR="00B84EC0">
        <w:rPr>
          <w:rFonts w:ascii="Times New Roman" w:hAnsi="Times New Roman"/>
          <w:color w:val="000000"/>
          <w:lang w:val="en-GB"/>
        </w:rPr>
        <w:t xml:space="preserve">for 1984 </w:t>
      </w:r>
      <w:r w:rsidR="00C83CAC">
        <w:rPr>
          <w:rFonts w:ascii="Times New Roman" w:hAnsi="Times New Roman"/>
          <w:color w:val="000000"/>
          <w:lang w:val="en-GB"/>
        </w:rPr>
        <w:t>provided by the</w:t>
      </w:r>
      <w:r w:rsidR="003010DB" w:rsidRPr="00982789">
        <w:rPr>
          <w:rFonts w:ascii="Times New Roman" w:hAnsi="Times New Roman"/>
          <w:color w:val="000000"/>
          <w:lang w:val="en-GB"/>
        </w:rPr>
        <w:t xml:space="preserve"> Department of Survey and Mapping Malaysia </w:t>
      </w:r>
      <w:r w:rsidR="003010DB" w:rsidRPr="00982789">
        <w:rPr>
          <w:rFonts w:ascii="Times New Roman" w:hAnsi="Times New Roman"/>
          <w:color w:val="000000"/>
          <w:lang w:val="en-GB"/>
        </w:rPr>
        <w:lastRenderedPageBreak/>
        <w:t xml:space="preserve">(JUPEM) and </w:t>
      </w:r>
      <w:r w:rsidR="0023250F">
        <w:rPr>
          <w:rFonts w:ascii="Times New Roman" w:hAnsi="Times New Roman"/>
          <w:color w:val="000000"/>
          <w:lang w:val="en-GB"/>
        </w:rPr>
        <w:t xml:space="preserve">the </w:t>
      </w:r>
      <w:r w:rsidR="003010DB" w:rsidRPr="00982789">
        <w:rPr>
          <w:rFonts w:ascii="Times New Roman" w:hAnsi="Times New Roman"/>
          <w:color w:val="000000"/>
          <w:lang w:val="en-GB"/>
        </w:rPr>
        <w:t>shoreline data extract</w:t>
      </w:r>
      <w:r w:rsidR="0023250F">
        <w:rPr>
          <w:rFonts w:ascii="Times New Roman" w:hAnsi="Times New Roman"/>
          <w:color w:val="000000"/>
          <w:lang w:val="en-GB"/>
        </w:rPr>
        <w:t>ed</w:t>
      </w:r>
      <w:r w:rsidR="003010DB" w:rsidRPr="00982789">
        <w:rPr>
          <w:rFonts w:ascii="Times New Roman" w:hAnsi="Times New Roman"/>
          <w:color w:val="000000"/>
          <w:lang w:val="en-GB"/>
        </w:rPr>
        <w:t xml:space="preserve"> from </w:t>
      </w:r>
      <w:r w:rsidR="00B84EC0">
        <w:rPr>
          <w:rFonts w:ascii="Times New Roman" w:hAnsi="Times New Roman"/>
          <w:color w:val="000000"/>
          <w:lang w:val="en-GB"/>
        </w:rPr>
        <w:t>the</w:t>
      </w:r>
      <w:r w:rsidR="0023250F">
        <w:rPr>
          <w:rFonts w:ascii="Times New Roman" w:hAnsi="Times New Roman"/>
          <w:color w:val="000000"/>
          <w:lang w:val="en-GB"/>
        </w:rPr>
        <w:t xml:space="preserve"> </w:t>
      </w:r>
      <w:r w:rsidR="003010DB" w:rsidRPr="00982789">
        <w:rPr>
          <w:rFonts w:ascii="Times New Roman" w:hAnsi="Times New Roman"/>
          <w:color w:val="000000"/>
          <w:lang w:val="en-GB"/>
        </w:rPr>
        <w:t xml:space="preserve">Spot 5 </w:t>
      </w:r>
      <w:r w:rsidR="0023250F">
        <w:rPr>
          <w:rFonts w:ascii="Times New Roman" w:hAnsi="Times New Roman"/>
          <w:color w:val="000000"/>
          <w:lang w:val="en-GB"/>
        </w:rPr>
        <w:t>images</w:t>
      </w:r>
      <w:r w:rsidR="00B84EC0">
        <w:rPr>
          <w:rFonts w:ascii="Times New Roman" w:hAnsi="Times New Roman"/>
          <w:color w:val="000000"/>
          <w:lang w:val="en-GB"/>
        </w:rPr>
        <w:t xml:space="preserve"> taken in</w:t>
      </w:r>
      <w:r w:rsidR="003010DB" w:rsidRPr="00982789">
        <w:rPr>
          <w:rFonts w:ascii="Times New Roman" w:hAnsi="Times New Roman"/>
          <w:color w:val="000000"/>
          <w:lang w:val="en-GB"/>
        </w:rPr>
        <w:t xml:space="preserve"> 2013 were used in this analysis. All data were analysed using </w:t>
      </w:r>
      <w:r w:rsidR="0023250F">
        <w:rPr>
          <w:rFonts w:ascii="Times New Roman" w:hAnsi="Times New Roman"/>
          <w:color w:val="000000"/>
          <w:lang w:val="en-GB"/>
        </w:rPr>
        <w:t xml:space="preserve">the </w:t>
      </w:r>
      <w:r w:rsidR="003010DB" w:rsidRPr="00982789">
        <w:rPr>
          <w:rFonts w:ascii="Times New Roman" w:hAnsi="Times New Roman"/>
          <w:color w:val="000000"/>
          <w:lang w:val="en-GB"/>
        </w:rPr>
        <w:t xml:space="preserve">ArcGIS 10.2 software and the </w:t>
      </w:r>
      <w:r w:rsidR="0023250F">
        <w:rPr>
          <w:rFonts w:ascii="Times New Roman" w:hAnsi="Times New Roman"/>
          <w:color w:val="000000"/>
          <w:lang w:val="en-GB"/>
        </w:rPr>
        <w:t xml:space="preserve">identified </w:t>
      </w:r>
      <w:r w:rsidR="003010DB" w:rsidRPr="00982789">
        <w:rPr>
          <w:rFonts w:ascii="Times New Roman" w:hAnsi="Times New Roman"/>
          <w:color w:val="000000"/>
          <w:lang w:val="en-GB"/>
        </w:rPr>
        <w:t xml:space="preserve">shoreline changes were displayed in the form of maps. Figure </w:t>
      </w:r>
      <w:r w:rsidR="00BE0212" w:rsidRPr="00982789">
        <w:rPr>
          <w:rFonts w:ascii="Times New Roman" w:hAnsi="Times New Roman"/>
          <w:color w:val="000000"/>
          <w:lang w:val="en-GB"/>
        </w:rPr>
        <w:t>2</w:t>
      </w:r>
      <w:r w:rsidR="003010DB" w:rsidRPr="00982789">
        <w:rPr>
          <w:rFonts w:ascii="Times New Roman" w:hAnsi="Times New Roman"/>
          <w:color w:val="000000"/>
          <w:lang w:val="en-GB"/>
        </w:rPr>
        <w:t xml:space="preserve"> show</w:t>
      </w:r>
      <w:r w:rsidR="0023250F">
        <w:rPr>
          <w:rFonts w:ascii="Times New Roman" w:hAnsi="Times New Roman"/>
          <w:color w:val="000000"/>
          <w:lang w:val="en-GB"/>
        </w:rPr>
        <w:t>s</w:t>
      </w:r>
      <w:r w:rsidR="003010DB" w:rsidRPr="00982789">
        <w:rPr>
          <w:rFonts w:ascii="Times New Roman" w:hAnsi="Times New Roman"/>
          <w:color w:val="000000"/>
          <w:lang w:val="en-GB"/>
        </w:rPr>
        <w:t xml:space="preserve"> the</w:t>
      </w:r>
      <w:r w:rsidR="0023250F">
        <w:rPr>
          <w:rFonts w:ascii="Times New Roman" w:hAnsi="Times New Roman"/>
          <w:color w:val="000000"/>
          <w:lang w:val="en-GB"/>
        </w:rPr>
        <w:t xml:space="preserve"> </w:t>
      </w:r>
      <w:r w:rsidR="003B508C">
        <w:rPr>
          <w:rFonts w:ascii="Times New Roman" w:hAnsi="Times New Roman"/>
          <w:color w:val="000000"/>
          <w:lang w:val="en-GB"/>
        </w:rPr>
        <w:t>research f</w:t>
      </w:r>
      <w:r w:rsidR="003B508C" w:rsidRPr="003B508C">
        <w:rPr>
          <w:rFonts w:ascii="Times New Roman" w:hAnsi="Times New Roman"/>
          <w:color w:val="000000"/>
          <w:lang w:val="en-GB"/>
        </w:rPr>
        <w:t xml:space="preserve">ramework </w:t>
      </w:r>
      <w:r w:rsidR="0023250F">
        <w:rPr>
          <w:rFonts w:ascii="Times New Roman" w:hAnsi="Times New Roman"/>
          <w:color w:val="000000"/>
          <w:lang w:val="en-GB"/>
        </w:rPr>
        <w:t>adopted</w:t>
      </w:r>
      <w:r w:rsidR="003010DB" w:rsidRPr="00982789">
        <w:rPr>
          <w:rFonts w:ascii="Times New Roman" w:hAnsi="Times New Roman"/>
          <w:color w:val="000000"/>
          <w:lang w:val="en-GB"/>
        </w:rPr>
        <w:t xml:space="preserve"> in this study. </w:t>
      </w:r>
      <w:r w:rsidR="00B84EC0">
        <w:rPr>
          <w:rFonts w:ascii="Times New Roman" w:hAnsi="Times New Roman"/>
          <w:color w:val="000000"/>
          <w:lang w:val="en-GB"/>
        </w:rPr>
        <w:t>T</w:t>
      </w:r>
      <w:r w:rsidR="0023250F">
        <w:rPr>
          <w:rFonts w:ascii="Times New Roman" w:hAnsi="Times New Roman"/>
          <w:color w:val="000000"/>
          <w:lang w:val="en-GB"/>
        </w:rPr>
        <w:t>he illustration in</w:t>
      </w:r>
      <w:r w:rsidR="003010DB" w:rsidRPr="00982789">
        <w:rPr>
          <w:rFonts w:ascii="Times New Roman" w:hAnsi="Times New Roman"/>
          <w:color w:val="000000"/>
          <w:lang w:val="en-GB"/>
        </w:rPr>
        <w:t xml:space="preserve"> Figure </w:t>
      </w:r>
      <w:r w:rsidR="00BE0212" w:rsidRPr="00982789">
        <w:rPr>
          <w:rFonts w:ascii="Times New Roman" w:hAnsi="Times New Roman"/>
          <w:color w:val="000000"/>
          <w:lang w:val="en-GB"/>
        </w:rPr>
        <w:t>3</w:t>
      </w:r>
      <w:r w:rsidR="003010DB" w:rsidRPr="00982789">
        <w:rPr>
          <w:rFonts w:ascii="Times New Roman" w:hAnsi="Times New Roman"/>
          <w:color w:val="000000"/>
          <w:lang w:val="en-GB"/>
        </w:rPr>
        <w:t xml:space="preserve"> </w:t>
      </w:r>
      <w:r w:rsidR="0023250F">
        <w:rPr>
          <w:rFonts w:ascii="Times New Roman" w:hAnsi="Times New Roman"/>
          <w:color w:val="000000"/>
          <w:lang w:val="en-GB"/>
        </w:rPr>
        <w:t>is</w:t>
      </w:r>
      <w:r w:rsidR="003010DB" w:rsidRPr="00982789">
        <w:rPr>
          <w:rFonts w:ascii="Times New Roman" w:hAnsi="Times New Roman"/>
          <w:color w:val="000000"/>
          <w:lang w:val="en-GB"/>
        </w:rPr>
        <w:t xml:space="preserve"> the spatial model generated in ArcGIS to identify the eroding and accreting shoreline through the overlay process of the baseline map and satellite image</w:t>
      </w:r>
      <w:r w:rsidR="0023250F">
        <w:rPr>
          <w:rFonts w:ascii="Times New Roman" w:hAnsi="Times New Roman"/>
          <w:color w:val="000000"/>
          <w:lang w:val="en-GB"/>
        </w:rPr>
        <w:t>s</w:t>
      </w:r>
      <w:r w:rsidR="003010DB" w:rsidRPr="00982789">
        <w:rPr>
          <w:rFonts w:ascii="Times New Roman" w:hAnsi="Times New Roman"/>
          <w:color w:val="000000"/>
          <w:lang w:val="en-GB"/>
        </w:rPr>
        <w:t xml:space="preserve">. </w:t>
      </w:r>
      <w:r w:rsidR="0023250F">
        <w:rPr>
          <w:rFonts w:ascii="Times New Roman" w:hAnsi="Times New Roman"/>
          <w:color w:val="000000"/>
          <w:lang w:val="en-GB"/>
        </w:rPr>
        <w:t>The</w:t>
      </w:r>
      <w:r w:rsidR="003010DB" w:rsidRPr="00982789">
        <w:rPr>
          <w:rFonts w:ascii="Times New Roman" w:hAnsi="Times New Roman"/>
          <w:color w:val="000000"/>
          <w:lang w:val="en-GB"/>
        </w:rPr>
        <w:t xml:space="preserve"> observation</w:t>
      </w:r>
      <w:r w:rsidR="0023250F">
        <w:rPr>
          <w:rFonts w:ascii="Times New Roman" w:hAnsi="Times New Roman"/>
          <w:color w:val="000000"/>
          <w:lang w:val="en-GB"/>
        </w:rPr>
        <w:t>s made during</w:t>
      </w:r>
      <w:r w:rsidR="003010DB" w:rsidRPr="00982789">
        <w:rPr>
          <w:rFonts w:ascii="Times New Roman" w:hAnsi="Times New Roman"/>
          <w:color w:val="000000"/>
          <w:lang w:val="en-GB"/>
        </w:rPr>
        <w:t xml:space="preserve"> site visit</w:t>
      </w:r>
      <w:r w:rsidR="00785A9E" w:rsidRPr="00982789">
        <w:rPr>
          <w:rFonts w:ascii="Times New Roman" w:hAnsi="Times New Roman"/>
          <w:color w:val="000000"/>
          <w:lang w:val="en-GB"/>
        </w:rPr>
        <w:t>s</w:t>
      </w:r>
      <w:r w:rsidR="003010DB" w:rsidRPr="00982789">
        <w:rPr>
          <w:rFonts w:ascii="Times New Roman" w:hAnsi="Times New Roman"/>
          <w:color w:val="000000"/>
          <w:lang w:val="en-GB"/>
        </w:rPr>
        <w:t xml:space="preserve"> </w:t>
      </w:r>
      <w:r w:rsidR="0023250F">
        <w:rPr>
          <w:rFonts w:ascii="Times New Roman" w:hAnsi="Times New Roman"/>
          <w:color w:val="000000"/>
          <w:lang w:val="en-GB"/>
        </w:rPr>
        <w:t>were also</w:t>
      </w:r>
      <w:r w:rsidR="003010DB" w:rsidRPr="00982789">
        <w:rPr>
          <w:rFonts w:ascii="Times New Roman" w:hAnsi="Times New Roman"/>
          <w:color w:val="000000"/>
          <w:lang w:val="en-GB"/>
        </w:rPr>
        <w:t xml:space="preserve"> used to </w:t>
      </w:r>
      <w:r w:rsidR="00785A9E" w:rsidRPr="00982789">
        <w:rPr>
          <w:rFonts w:ascii="Times New Roman" w:hAnsi="Times New Roman"/>
          <w:color w:val="000000"/>
          <w:lang w:val="en-GB"/>
        </w:rPr>
        <w:t>determine</w:t>
      </w:r>
      <w:r w:rsidR="003010DB" w:rsidRPr="00982789">
        <w:rPr>
          <w:rFonts w:ascii="Times New Roman" w:hAnsi="Times New Roman"/>
          <w:color w:val="000000"/>
          <w:lang w:val="en-GB"/>
        </w:rPr>
        <w:t xml:space="preserve"> the potential risk</w:t>
      </w:r>
      <w:r w:rsidR="0006386F">
        <w:rPr>
          <w:rFonts w:ascii="Times New Roman" w:hAnsi="Times New Roman"/>
          <w:color w:val="000000"/>
          <w:lang w:val="en-GB"/>
        </w:rPr>
        <w:t xml:space="preserve"> </w:t>
      </w:r>
      <w:r w:rsidR="00B84EC0">
        <w:rPr>
          <w:rFonts w:ascii="Times New Roman" w:hAnsi="Times New Roman"/>
          <w:color w:val="000000"/>
          <w:lang w:val="en-GB"/>
        </w:rPr>
        <w:t>in</w:t>
      </w:r>
      <w:r w:rsidR="003010DB" w:rsidRPr="00982789">
        <w:rPr>
          <w:rFonts w:ascii="Times New Roman" w:hAnsi="Times New Roman"/>
          <w:color w:val="000000"/>
          <w:lang w:val="en-GB"/>
        </w:rPr>
        <w:t xml:space="preserve"> </w:t>
      </w:r>
      <w:r w:rsidR="0023250F">
        <w:rPr>
          <w:rFonts w:ascii="Times New Roman" w:hAnsi="Times New Roman"/>
          <w:color w:val="000000"/>
          <w:lang w:val="en-GB"/>
        </w:rPr>
        <w:t xml:space="preserve">the </w:t>
      </w:r>
      <w:r w:rsidR="003010DB" w:rsidRPr="00982789">
        <w:rPr>
          <w:rFonts w:ascii="Times New Roman" w:hAnsi="Times New Roman"/>
          <w:color w:val="000000"/>
          <w:lang w:val="en-GB"/>
        </w:rPr>
        <w:t>Selangor coastal area.</w:t>
      </w:r>
    </w:p>
    <w:p w:rsidR="003010DB" w:rsidRPr="00982789" w:rsidRDefault="003010DB" w:rsidP="003010DB">
      <w:pPr>
        <w:pStyle w:val="Default"/>
        <w:spacing w:before="60" w:afterLines="60" w:after="144" w:line="360" w:lineRule="auto"/>
        <w:jc w:val="center"/>
        <w:rPr>
          <w:noProof/>
          <w:sz w:val="22"/>
          <w:szCs w:val="22"/>
          <w:lang w:val="en-GB"/>
        </w:rPr>
      </w:pPr>
    </w:p>
    <w:p w:rsidR="00414264" w:rsidRPr="00982789" w:rsidRDefault="00A70AD6" w:rsidP="003010DB">
      <w:pPr>
        <w:pStyle w:val="Default"/>
        <w:spacing w:before="60" w:afterLines="60" w:after="144" w:line="360" w:lineRule="auto"/>
        <w:jc w:val="center"/>
        <w:rPr>
          <w:noProof/>
          <w:sz w:val="22"/>
          <w:szCs w:val="22"/>
          <w:lang w:val="en-GB"/>
        </w:rPr>
      </w:pPr>
      <w:r w:rsidRPr="00982789">
        <w:rPr>
          <w:noProof/>
          <w:sz w:val="22"/>
          <w:szCs w:val="22"/>
        </w:rPr>
        <mc:AlternateContent>
          <mc:Choice Requires="wpg">
            <w:drawing>
              <wp:anchor distT="0" distB="0" distL="114300" distR="114300" simplePos="0" relativeHeight="251656704" behindDoc="0" locked="0" layoutInCell="1" allowOverlap="1">
                <wp:simplePos x="0" y="0"/>
                <wp:positionH relativeFrom="column">
                  <wp:posOffset>1104900</wp:posOffset>
                </wp:positionH>
                <wp:positionV relativeFrom="paragraph">
                  <wp:posOffset>6350</wp:posOffset>
                </wp:positionV>
                <wp:extent cx="3724275" cy="5562600"/>
                <wp:effectExtent l="0" t="0" r="9525" b="0"/>
                <wp:wrapNone/>
                <wp:docPr id="1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24275" cy="5562600"/>
                          <a:chOff x="0" y="0"/>
                          <a:chExt cx="3724275" cy="5318125"/>
                        </a:xfrm>
                      </wpg:grpSpPr>
                      <wps:wsp>
                        <wps:cNvPr id="19" name="Rectangle 1"/>
                        <wps:cNvSpPr/>
                        <wps:spPr>
                          <a:xfrm>
                            <a:off x="371475" y="0"/>
                            <a:ext cx="3086100" cy="586874"/>
                          </a:xfrm>
                          <a:prstGeom prst="rect">
                            <a:avLst/>
                          </a:prstGeom>
                          <a:noFill/>
                          <a:ln w="12700" cap="flat" cmpd="sng" algn="ctr">
                            <a:solidFill>
                              <a:srgbClr val="4472C4">
                                <a:shade val="50000"/>
                              </a:srgbClr>
                            </a:solidFill>
                            <a:prstDash val="solid"/>
                            <a:miter lim="800000"/>
                          </a:ln>
                          <a:effectLst/>
                        </wps:spPr>
                        <wps:txbx>
                          <w:txbxContent>
                            <w:p w:rsidR="004E2C37" w:rsidRPr="00C12E87" w:rsidRDefault="004E2C37" w:rsidP="00C12E87">
                              <w:pPr>
                                <w:pStyle w:val="NoSpacing"/>
                                <w:jc w:val="center"/>
                                <w:rPr>
                                  <w:rFonts w:ascii="Times New Roman" w:hAnsi="Times New Roman"/>
                                  <w:b/>
                                </w:rPr>
                              </w:pPr>
                              <w:r w:rsidRPr="00C12E87">
                                <w:rPr>
                                  <w:rFonts w:ascii="Times New Roman" w:hAnsi="Times New Roman"/>
                                  <w:b/>
                                </w:rPr>
                                <w:t>PROBLEM STATEMENT</w:t>
                              </w:r>
                            </w:p>
                            <w:p w:rsidR="004E2C37" w:rsidRPr="00C12E87" w:rsidRDefault="004E2C37" w:rsidP="00954307">
                              <w:pPr>
                                <w:pStyle w:val="NoSpacing"/>
                                <w:jc w:val="center"/>
                                <w:rPr>
                                  <w:rFonts w:ascii="Times New Roman" w:hAnsi="Times New Roman"/>
                                </w:rPr>
                              </w:pPr>
                              <w:r w:rsidRPr="00C12E87">
                                <w:rPr>
                                  <w:rFonts w:ascii="Times New Roman" w:hAnsi="Times New Roman"/>
                                </w:rPr>
                                <w:t>-determin</w:t>
                              </w:r>
                              <w:r>
                                <w:rPr>
                                  <w:rFonts w:ascii="Times New Roman" w:hAnsi="Times New Roman"/>
                                </w:rPr>
                                <w:t>e</w:t>
                              </w:r>
                              <w:r w:rsidRPr="00C12E87">
                                <w:rPr>
                                  <w:rFonts w:ascii="Times New Roman" w:hAnsi="Times New Roman"/>
                                </w:rPr>
                                <w:t xml:space="preserve"> the objective and scope of research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
                        <wps:cNvSpPr/>
                        <wps:spPr>
                          <a:xfrm>
                            <a:off x="400050" y="923925"/>
                            <a:ext cx="3086100" cy="533400"/>
                          </a:xfrm>
                          <a:prstGeom prst="rect">
                            <a:avLst/>
                          </a:prstGeom>
                          <a:noFill/>
                          <a:ln w="12700" cap="flat" cmpd="sng" algn="ctr">
                            <a:solidFill>
                              <a:srgbClr val="4472C4">
                                <a:shade val="50000"/>
                              </a:srgbClr>
                            </a:solidFill>
                            <a:prstDash val="solid"/>
                            <a:miter lim="800000"/>
                          </a:ln>
                          <a:effectLst/>
                        </wps:spPr>
                        <wps:txbx>
                          <w:txbxContent>
                            <w:p w:rsidR="004E2C37" w:rsidRPr="00C12E87" w:rsidRDefault="004E2C37" w:rsidP="00C12E87">
                              <w:pPr>
                                <w:pStyle w:val="NoSpacing"/>
                                <w:jc w:val="center"/>
                                <w:rPr>
                                  <w:rFonts w:ascii="Times New Roman" w:hAnsi="Times New Roman"/>
                                  <w:b/>
                                </w:rPr>
                              </w:pPr>
                              <w:r w:rsidRPr="00C12E87">
                                <w:rPr>
                                  <w:rFonts w:ascii="Times New Roman" w:hAnsi="Times New Roman"/>
                                  <w:b/>
                                </w:rPr>
                                <w:t>LITERATURE REVIEW</w:t>
                              </w:r>
                            </w:p>
                            <w:p w:rsidR="004E2C37" w:rsidRPr="00C12E87" w:rsidRDefault="004E2C37" w:rsidP="00B84EC0">
                              <w:pPr>
                                <w:pStyle w:val="NoSpacing"/>
                                <w:jc w:val="center"/>
                                <w:rPr>
                                  <w:rFonts w:ascii="Times New Roman" w:hAnsi="Times New Roman"/>
                                </w:rPr>
                              </w:pPr>
                              <w:r w:rsidRPr="00C12E87">
                                <w:rPr>
                                  <w:rFonts w:ascii="Times New Roman" w:hAnsi="Times New Roman"/>
                                </w:rPr>
                                <w:t xml:space="preserve">-Literature </w:t>
                              </w:r>
                              <w:r>
                                <w:rPr>
                                  <w:rFonts w:ascii="Times New Roman" w:hAnsi="Times New Roman"/>
                                </w:rPr>
                                <w:t>for</w:t>
                              </w:r>
                              <w:r w:rsidRPr="00C12E87">
                                <w:rPr>
                                  <w:rFonts w:ascii="Times New Roman" w:hAnsi="Times New Roman"/>
                                </w:rPr>
                                <w:t xml:space="preserve"> </w:t>
                              </w:r>
                              <w:r>
                                <w:rPr>
                                  <w:rFonts w:ascii="Times New Roman" w:hAnsi="Times New Roman"/>
                                </w:rPr>
                                <w:t>specific</w:t>
                              </w:r>
                              <w:r w:rsidRPr="00C12E87">
                                <w:rPr>
                                  <w:rFonts w:ascii="Times New Roman" w:hAnsi="Times New Roman"/>
                                </w:rPr>
                                <w:t xml:space="preserve"> research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3"/>
                        <wps:cNvSpPr/>
                        <wps:spPr>
                          <a:xfrm>
                            <a:off x="409575" y="1781175"/>
                            <a:ext cx="3086100" cy="825500"/>
                          </a:xfrm>
                          <a:prstGeom prst="rect">
                            <a:avLst/>
                          </a:prstGeom>
                          <a:noFill/>
                          <a:ln w="12700" cap="flat" cmpd="sng" algn="ctr">
                            <a:solidFill>
                              <a:srgbClr val="4472C4">
                                <a:shade val="50000"/>
                              </a:srgbClr>
                            </a:solidFill>
                            <a:prstDash val="solid"/>
                            <a:miter lim="800000"/>
                          </a:ln>
                          <a:effectLst/>
                        </wps:spPr>
                        <wps:txbx>
                          <w:txbxContent>
                            <w:p w:rsidR="004E2C37" w:rsidRPr="00C12E87" w:rsidRDefault="004E2C37" w:rsidP="00414264">
                              <w:pPr>
                                <w:jc w:val="center"/>
                                <w:rPr>
                                  <w:rFonts w:ascii="Times New Roman" w:hAnsi="Times New Roman"/>
                                  <w:b/>
                                </w:rPr>
                              </w:pPr>
                              <w:r w:rsidRPr="00C12E87">
                                <w:rPr>
                                  <w:rFonts w:ascii="Times New Roman" w:hAnsi="Times New Roman"/>
                                  <w:b/>
                                </w:rPr>
                                <w:t>DATA COLLECTION</w:t>
                              </w:r>
                            </w:p>
                            <w:p w:rsidR="004E2C37" w:rsidRPr="00C12E87" w:rsidRDefault="004E2C37" w:rsidP="00B84EC0">
                              <w:pPr>
                                <w:jc w:val="center"/>
                                <w:rPr>
                                  <w:rFonts w:ascii="Times New Roman" w:hAnsi="Times New Roman"/>
                                </w:rPr>
                              </w:pPr>
                              <w:r w:rsidRPr="00C12E87">
                                <w:rPr>
                                  <w:rFonts w:ascii="Times New Roman" w:hAnsi="Times New Roman"/>
                                </w:rPr>
                                <w:t>-</w:t>
                              </w:r>
                              <w:r>
                                <w:rPr>
                                  <w:rFonts w:ascii="Times New Roman" w:hAnsi="Times New Roman"/>
                                </w:rPr>
                                <w:t>Gather</w:t>
                              </w:r>
                              <w:r w:rsidRPr="00C12E87">
                                <w:rPr>
                                  <w:rFonts w:ascii="Times New Roman" w:hAnsi="Times New Roman"/>
                                </w:rPr>
                                <w:t xml:space="preserve"> shoreline</w:t>
                              </w:r>
                              <w:r>
                                <w:rPr>
                                  <w:rFonts w:ascii="Times New Roman" w:hAnsi="Times New Roman"/>
                                </w:rPr>
                                <w:t xml:space="preserve"> data</w:t>
                              </w:r>
                              <w:r w:rsidRPr="00C12E87">
                                <w:rPr>
                                  <w:rFonts w:ascii="Times New Roman" w:hAnsi="Times New Roman"/>
                                </w:rPr>
                                <w:t xml:space="preserve"> from Topography Map (1984) and satellite Image</w:t>
                              </w:r>
                              <w:r>
                                <w:rPr>
                                  <w:rFonts w:ascii="Times New Roman" w:hAnsi="Times New Roman"/>
                                </w:rPr>
                                <w:t>s</w:t>
                              </w:r>
                              <w:r w:rsidRPr="00C12E87">
                                <w:rPr>
                                  <w:rFonts w:ascii="Times New Roman" w:hAnsi="Times New Roman"/>
                                </w:rPr>
                                <w:t xml:space="preserve"> (SPOT 5 – 2013)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4"/>
                        <wps:cNvSpPr/>
                        <wps:spPr>
                          <a:xfrm>
                            <a:off x="400050" y="2924175"/>
                            <a:ext cx="3086100" cy="876968"/>
                          </a:xfrm>
                          <a:prstGeom prst="rect">
                            <a:avLst/>
                          </a:prstGeom>
                          <a:noFill/>
                          <a:ln w="12700" cap="flat" cmpd="sng" algn="ctr">
                            <a:solidFill>
                              <a:srgbClr val="4472C4">
                                <a:shade val="50000"/>
                              </a:srgbClr>
                            </a:solidFill>
                            <a:prstDash val="solid"/>
                            <a:miter lim="800000"/>
                          </a:ln>
                          <a:effectLst/>
                        </wps:spPr>
                        <wps:txbx>
                          <w:txbxContent>
                            <w:p w:rsidR="004E2C37" w:rsidRPr="00C12E87" w:rsidRDefault="004E2C37" w:rsidP="00414264">
                              <w:pPr>
                                <w:jc w:val="center"/>
                                <w:rPr>
                                  <w:rFonts w:ascii="Times New Roman" w:hAnsi="Times New Roman"/>
                                  <w:b/>
                                </w:rPr>
                              </w:pPr>
                              <w:r w:rsidRPr="00C12E87">
                                <w:rPr>
                                  <w:rFonts w:ascii="Times New Roman" w:hAnsi="Times New Roman"/>
                                  <w:b/>
                                </w:rPr>
                                <w:t>PROCESSING &amp; ANALYSIS</w:t>
                              </w:r>
                            </w:p>
                            <w:p w:rsidR="004E2C37" w:rsidRPr="00C12E87" w:rsidRDefault="004E2C37" w:rsidP="00954307">
                              <w:pPr>
                                <w:jc w:val="center"/>
                                <w:rPr>
                                  <w:rFonts w:ascii="Times New Roman" w:hAnsi="Times New Roman"/>
                                </w:rPr>
                              </w:pPr>
                              <w:r w:rsidRPr="00C12E87">
                                <w:rPr>
                                  <w:rFonts w:ascii="Times New Roman" w:hAnsi="Times New Roman"/>
                                </w:rPr>
                                <w:t>-Digitiz</w:t>
                              </w:r>
                              <w:r>
                                <w:rPr>
                                  <w:rFonts w:ascii="Times New Roman" w:hAnsi="Times New Roman"/>
                                </w:rPr>
                                <w:t>e</w:t>
                              </w:r>
                              <w:r w:rsidRPr="00C12E87">
                                <w:rPr>
                                  <w:rFonts w:ascii="Times New Roman" w:hAnsi="Times New Roman"/>
                                </w:rPr>
                                <w:t xml:space="preserve"> the shoreline of Selangor</w:t>
                              </w:r>
                            </w:p>
                            <w:p w:rsidR="004E2C37" w:rsidRPr="00C12E87" w:rsidRDefault="004E2C37" w:rsidP="00414264">
                              <w:pPr>
                                <w:jc w:val="center"/>
                              </w:pPr>
                              <w:r w:rsidRPr="00C12E87">
                                <w:rPr>
                                  <w:rFonts w:ascii="Times New Roman" w:hAnsi="Times New Roman"/>
                                </w:rPr>
                                <w:t>-Shoreline changes using spatial model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5"/>
                        <wps:cNvSpPr/>
                        <wps:spPr>
                          <a:xfrm>
                            <a:off x="409575" y="4124325"/>
                            <a:ext cx="3086100" cy="1193800"/>
                          </a:xfrm>
                          <a:prstGeom prst="rect">
                            <a:avLst/>
                          </a:prstGeom>
                          <a:noFill/>
                          <a:ln w="12700" cap="flat" cmpd="sng" algn="ctr">
                            <a:solidFill>
                              <a:srgbClr val="4472C4">
                                <a:shade val="50000"/>
                              </a:srgbClr>
                            </a:solidFill>
                            <a:prstDash val="solid"/>
                            <a:miter lim="800000"/>
                          </a:ln>
                          <a:effectLst/>
                        </wps:spPr>
                        <wps:txbx>
                          <w:txbxContent>
                            <w:p w:rsidR="004E2C37" w:rsidRPr="00C12E87" w:rsidRDefault="004E2C37" w:rsidP="00414264">
                              <w:pPr>
                                <w:jc w:val="center"/>
                                <w:rPr>
                                  <w:rFonts w:ascii="Times New Roman" w:hAnsi="Times New Roman"/>
                                  <w:b/>
                                </w:rPr>
                              </w:pPr>
                              <w:r w:rsidRPr="00C12E87">
                                <w:rPr>
                                  <w:rFonts w:ascii="Times New Roman" w:hAnsi="Times New Roman"/>
                                  <w:b/>
                                </w:rPr>
                                <w:t>RESULT &amp; DISCUSSION</w:t>
                              </w:r>
                            </w:p>
                            <w:p w:rsidR="004E2C37" w:rsidRPr="00C12E87" w:rsidRDefault="004E2C37" w:rsidP="00414264">
                              <w:pPr>
                                <w:jc w:val="center"/>
                                <w:rPr>
                                  <w:rFonts w:ascii="Times New Roman" w:hAnsi="Times New Roman"/>
                                </w:rPr>
                              </w:pPr>
                              <w:r w:rsidRPr="00C12E87">
                                <w:rPr>
                                  <w:rFonts w:ascii="Times New Roman" w:hAnsi="Times New Roman"/>
                                </w:rPr>
                                <w:t xml:space="preserve">-Identify the </w:t>
                              </w:r>
                              <w:r>
                                <w:rPr>
                                  <w:rFonts w:ascii="Times New Roman" w:hAnsi="Times New Roman"/>
                                </w:rPr>
                                <w:t xml:space="preserve">area of </w:t>
                              </w:r>
                              <w:r w:rsidRPr="00C12E87">
                                <w:rPr>
                                  <w:rFonts w:ascii="Times New Roman" w:hAnsi="Times New Roman"/>
                                </w:rPr>
                                <w:t>erosion and accretion</w:t>
                              </w:r>
                            </w:p>
                            <w:p w:rsidR="004E2C37" w:rsidRPr="00C12E87" w:rsidRDefault="004E2C37" w:rsidP="00414264">
                              <w:pPr>
                                <w:jc w:val="center"/>
                                <w:rPr>
                                  <w:rFonts w:ascii="Times New Roman" w:hAnsi="Times New Roman"/>
                                </w:rPr>
                              </w:pPr>
                              <w:r w:rsidRPr="00C12E87">
                                <w:rPr>
                                  <w:rFonts w:ascii="Times New Roman" w:hAnsi="Times New Roman"/>
                                </w:rPr>
                                <w:t>-determine the rate of erosion and accretion</w:t>
                              </w:r>
                            </w:p>
                            <w:p w:rsidR="004E2C37" w:rsidRPr="00C12E87" w:rsidRDefault="004E2C37" w:rsidP="00414264">
                              <w:pPr>
                                <w:jc w:val="center"/>
                                <w:rPr>
                                  <w:rFonts w:ascii="Times New Roman" w:hAnsi="Times New Roman"/>
                                </w:rPr>
                              </w:pPr>
                              <w:r w:rsidRPr="00C12E87">
                                <w:rPr>
                                  <w:rFonts w:ascii="Times New Roman" w:hAnsi="Times New Roman"/>
                                </w:rPr>
                                <w:t>-Identify the hazard risk area</w:t>
                              </w:r>
                            </w:p>
                            <w:p w:rsidR="004E2C37" w:rsidRPr="00465153" w:rsidRDefault="004E2C37" w:rsidP="00414264">
                              <w:pPr>
                                <w:jc w:val="center"/>
                                <w:rPr>
                                  <w:color w:val="44546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Straight Arrow Connector 6"/>
                        <wps:cNvCnPr/>
                        <wps:spPr>
                          <a:xfrm>
                            <a:off x="1866900" y="590550"/>
                            <a:ext cx="0" cy="317500"/>
                          </a:xfrm>
                          <a:prstGeom prst="straightConnector1">
                            <a:avLst/>
                          </a:prstGeom>
                          <a:noFill/>
                          <a:ln w="12700" cap="flat" cmpd="sng" algn="ctr">
                            <a:solidFill>
                              <a:sysClr val="windowText" lastClr="000000"/>
                            </a:solidFill>
                            <a:prstDash val="solid"/>
                            <a:miter lim="800000"/>
                            <a:tailEnd type="triangle"/>
                          </a:ln>
                          <a:effectLst/>
                        </wps:spPr>
                        <wps:bodyPr/>
                      </wps:wsp>
                      <wps:wsp>
                        <wps:cNvPr id="25" name="Straight Arrow Connector 7"/>
                        <wps:cNvCnPr/>
                        <wps:spPr>
                          <a:xfrm>
                            <a:off x="1847850" y="1457325"/>
                            <a:ext cx="0" cy="317500"/>
                          </a:xfrm>
                          <a:prstGeom prst="straightConnector1">
                            <a:avLst/>
                          </a:prstGeom>
                          <a:noFill/>
                          <a:ln w="12700" cap="flat" cmpd="sng" algn="ctr">
                            <a:solidFill>
                              <a:sysClr val="windowText" lastClr="000000"/>
                            </a:solidFill>
                            <a:prstDash val="solid"/>
                            <a:miter lim="800000"/>
                            <a:tailEnd type="triangle"/>
                          </a:ln>
                          <a:effectLst/>
                        </wps:spPr>
                        <wps:bodyPr/>
                      </wps:wsp>
                      <wps:wsp>
                        <wps:cNvPr id="26" name="Straight Arrow Connector 8"/>
                        <wps:cNvCnPr/>
                        <wps:spPr>
                          <a:xfrm>
                            <a:off x="1847850" y="2609850"/>
                            <a:ext cx="0" cy="317500"/>
                          </a:xfrm>
                          <a:prstGeom prst="straightConnector1">
                            <a:avLst/>
                          </a:prstGeom>
                          <a:noFill/>
                          <a:ln w="12700" cap="flat" cmpd="sng" algn="ctr">
                            <a:solidFill>
                              <a:sysClr val="windowText" lastClr="000000"/>
                            </a:solidFill>
                            <a:prstDash val="solid"/>
                            <a:miter lim="800000"/>
                            <a:tailEnd type="triangle"/>
                          </a:ln>
                          <a:effectLst/>
                        </wps:spPr>
                        <wps:bodyPr/>
                      </wps:wsp>
                      <wps:wsp>
                        <wps:cNvPr id="27" name="Straight Arrow Connector 9"/>
                        <wps:cNvCnPr/>
                        <wps:spPr>
                          <a:xfrm>
                            <a:off x="1847850" y="3800475"/>
                            <a:ext cx="0" cy="317500"/>
                          </a:xfrm>
                          <a:prstGeom prst="straightConnector1">
                            <a:avLst/>
                          </a:prstGeom>
                          <a:noFill/>
                          <a:ln w="12700" cap="flat" cmpd="sng" algn="ctr">
                            <a:solidFill>
                              <a:sysClr val="windowText" lastClr="000000"/>
                            </a:solidFill>
                            <a:prstDash val="solid"/>
                            <a:miter lim="800000"/>
                            <a:tailEnd type="triangle"/>
                          </a:ln>
                          <a:effectLst/>
                        </wps:spPr>
                        <wps:bodyPr/>
                      </wps:wsp>
                      <wps:wsp>
                        <wps:cNvPr id="217" name="Text Box 2"/>
                        <wps:cNvSpPr txBox="1">
                          <a:spLocks noChangeArrowheads="1"/>
                        </wps:cNvSpPr>
                        <wps:spPr bwMode="auto">
                          <a:xfrm>
                            <a:off x="38100" y="628650"/>
                            <a:ext cx="641350" cy="266700"/>
                          </a:xfrm>
                          <a:prstGeom prst="rect">
                            <a:avLst/>
                          </a:prstGeom>
                          <a:noFill/>
                          <a:ln w="9525">
                            <a:noFill/>
                            <a:miter lim="800000"/>
                            <a:headEnd/>
                            <a:tailEnd/>
                          </a:ln>
                        </wps:spPr>
                        <wps:txbx>
                          <w:txbxContent>
                            <w:p w:rsidR="004E2C37" w:rsidRPr="00C12E87" w:rsidRDefault="004E2C37" w:rsidP="00414264">
                              <w:pPr>
                                <w:rPr>
                                  <w:rFonts w:ascii="Times New Roman" w:hAnsi="Times New Roman"/>
                                </w:rPr>
                              </w:pPr>
                              <w:r w:rsidRPr="00C12E87">
                                <w:rPr>
                                  <w:rFonts w:ascii="Times New Roman" w:hAnsi="Times New Roman"/>
                                </w:rPr>
                                <w:t>Phase 1</w:t>
                              </w:r>
                            </w:p>
                          </w:txbxContent>
                        </wps:txbx>
                        <wps:bodyPr rot="0" vert="horz" wrap="square" lIns="91440" tIns="45720" rIns="91440" bIns="45720" anchor="t" anchorCtr="0">
                          <a:noAutofit/>
                        </wps:bodyPr>
                      </wps:wsp>
                      <wps:wsp>
                        <wps:cNvPr id="28" name="Text Box 2"/>
                        <wps:cNvSpPr txBox="1">
                          <a:spLocks noChangeArrowheads="1"/>
                        </wps:cNvSpPr>
                        <wps:spPr bwMode="auto">
                          <a:xfrm>
                            <a:off x="38100" y="1543050"/>
                            <a:ext cx="641350" cy="266700"/>
                          </a:xfrm>
                          <a:prstGeom prst="rect">
                            <a:avLst/>
                          </a:prstGeom>
                          <a:noFill/>
                          <a:ln w="9525">
                            <a:noFill/>
                            <a:miter lim="800000"/>
                            <a:headEnd/>
                            <a:tailEnd/>
                          </a:ln>
                        </wps:spPr>
                        <wps:txbx>
                          <w:txbxContent>
                            <w:p w:rsidR="004E2C37" w:rsidRPr="00C12E87" w:rsidRDefault="004E2C37" w:rsidP="00414264">
                              <w:pPr>
                                <w:rPr>
                                  <w:rFonts w:ascii="Times New Roman" w:hAnsi="Times New Roman"/>
                                </w:rPr>
                              </w:pPr>
                              <w:r w:rsidRPr="00C12E87">
                                <w:rPr>
                                  <w:rFonts w:ascii="Times New Roman" w:hAnsi="Times New Roman"/>
                                </w:rPr>
                                <w:t>Phase 2</w:t>
                              </w:r>
                            </w:p>
                          </w:txbxContent>
                        </wps:txbx>
                        <wps:bodyPr rot="0" vert="horz" wrap="square" lIns="91440" tIns="45720" rIns="91440" bIns="45720" anchor="t" anchorCtr="0">
                          <a:noAutofit/>
                        </wps:bodyPr>
                      </wps:wsp>
                      <wps:wsp>
                        <wps:cNvPr id="29" name="Text Box 2"/>
                        <wps:cNvSpPr txBox="1">
                          <a:spLocks noChangeArrowheads="1"/>
                        </wps:cNvSpPr>
                        <wps:spPr bwMode="auto">
                          <a:xfrm>
                            <a:off x="0" y="2667000"/>
                            <a:ext cx="641350" cy="266700"/>
                          </a:xfrm>
                          <a:prstGeom prst="rect">
                            <a:avLst/>
                          </a:prstGeom>
                          <a:noFill/>
                          <a:ln w="9525">
                            <a:noFill/>
                            <a:miter lim="800000"/>
                            <a:headEnd/>
                            <a:tailEnd/>
                          </a:ln>
                        </wps:spPr>
                        <wps:txbx>
                          <w:txbxContent>
                            <w:p w:rsidR="004E2C37" w:rsidRPr="00C12E87" w:rsidRDefault="004E2C37" w:rsidP="00414264">
                              <w:pPr>
                                <w:rPr>
                                  <w:rFonts w:ascii="Times New Roman" w:hAnsi="Times New Roman"/>
                                </w:rPr>
                              </w:pPr>
                              <w:r w:rsidRPr="00C12E87">
                                <w:rPr>
                                  <w:rFonts w:ascii="Times New Roman" w:hAnsi="Times New Roman"/>
                                </w:rPr>
                                <w:t>Phase 3</w:t>
                              </w:r>
                            </w:p>
                          </w:txbxContent>
                        </wps:txbx>
                        <wps:bodyPr rot="0" vert="horz" wrap="square" lIns="91440" tIns="45720" rIns="91440" bIns="45720" anchor="t" anchorCtr="0">
                          <a:noAutofit/>
                        </wps:bodyPr>
                      </wps:wsp>
                      <wps:wsp>
                        <wps:cNvPr id="30" name="Text Box 2"/>
                        <wps:cNvSpPr txBox="1">
                          <a:spLocks noChangeArrowheads="1"/>
                        </wps:cNvSpPr>
                        <wps:spPr bwMode="auto">
                          <a:xfrm>
                            <a:off x="9525" y="3848100"/>
                            <a:ext cx="641350" cy="266700"/>
                          </a:xfrm>
                          <a:prstGeom prst="rect">
                            <a:avLst/>
                          </a:prstGeom>
                          <a:noFill/>
                          <a:ln w="9525">
                            <a:noFill/>
                            <a:miter lim="800000"/>
                            <a:headEnd/>
                            <a:tailEnd/>
                          </a:ln>
                        </wps:spPr>
                        <wps:txbx>
                          <w:txbxContent>
                            <w:p w:rsidR="004E2C37" w:rsidRPr="00C12E87" w:rsidRDefault="004E2C37" w:rsidP="00414264">
                              <w:pPr>
                                <w:rPr>
                                  <w:rFonts w:ascii="Times New Roman" w:hAnsi="Times New Roman"/>
                                </w:rPr>
                              </w:pPr>
                              <w:r w:rsidRPr="00C12E87">
                                <w:rPr>
                                  <w:rFonts w:ascii="Times New Roman" w:hAnsi="Times New Roman"/>
                                </w:rPr>
                                <w:t>Phase 4</w:t>
                              </w:r>
                            </w:p>
                          </w:txbxContent>
                        </wps:txbx>
                        <wps:bodyPr rot="0" vert="horz" wrap="square" lIns="91440" tIns="45720" rIns="91440" bIns="45720" anchor="t" anchorCtr="0">
                          <a:noAutofit/>
                        </wps:bodyPr>
                      </wps:wsp>
                      <wps:wsp>
                        <wps:cNvPr id="31" name="Straight Connector 13"/>
                        <wps:cNvCnPr/>
                        <wps:spPr>
                          <a:xfrm>
                            <a:off x="152400" y="1552575"/>
                            <a:ext cx="3571875" cy="9525"/>
                          </a:xfrm>
                          <a:prstGeom prst="line">
                            <a:avLst/>
                          </a:prstGeom>
                          <a:noFill/>
                          <a:ln w="6350" cap="flat" cmpd="sng" algn="ctr">
                            <a:solidFill>
                              <a:srgbClr val="4472C4"/>
                            </a:solidFill>
                            <a:prstDash val="lgDash"/>
                            <a:miter lim="800000"/>
                          </a:ln>
                          <a:effectLst/>
                        </wps:spPr>
                        <wps:bodyPr/>
                      </wps:wsp>
                      <wps:wsp>
                        <wps:cNvPr id="32" name="Straight Connector 14"/>
                        <wps:cNvCnPr/>
                        <wps:spPr>
                          <a:xfrm>
                            <a:off x="133350" y="3886200"/>
                            <a:ext cx="3571875" cy="9525"/>
                          </a:xfrm>
                          <a:prstGeom prst="line">
                            <a:avLst/>
                          </a:prstGeom>
                          <a:noFill/>
                          <a:ln w="6350" cap="flat" cmpd="sng" algn="ctr">
                            <a:solidFill>
                              <a:srgbClr val="4472C4"/>
                            </a:solidFill>
                            <a:prstDash val="lgDash"/>
                            <a:miter lim="800000"/>
                          </a:ln>
                          <a:effectLst/>
                        </wps:spPr>
                        <wps:bodyPr/>
                      </wps:wsp>
                      <wps:wsp>
                        <wps:cNvPr id="33" name="Straight Connector 15"/>
                        <wps:cNvCnPr/>
                        <wps:spPr>
                          <a:xfrm>
                            <a:off x="123825" y="2705100"/>
                            <a:ext cx="3571875" cy="9525"/>
                          </a:xfrm>
                          <a:prstGeom prst="line">
                            <a:avLst/>
                          </a:prstGeom>
                          <a:noFill/>
                          <a:ln w="6350" cap="flat" cmpd="sng" algn="ctr">
                            <a:solidFill>
                              <a:srgbClr val="4472C4"/>
                            </a:solidFill>
                            <a:prstDash val="lgDash"/>
                            <a:miter lim="800000"/>
                          </a:ln>
                          <a:effectLst/>
                        </wps:spPr>
                        <wps:bodyPr/>
                      </wps:wsp>
                    </wpg:wgp>
                  </a:graphicData>
                </a:graphic>
                <wp14:sizeRelH relativeFrom="page">
                  <wp14:pctWidth>0</wp14:pctWidth>
                </wp14:sizeRelH>
                <wp14:sizeRelV relativeFrom="page">
                  <wp14:pctHeight>0</wp14:pctHeight>
                </wp14:sizeRelV>
              </wp:anchor>
            </w:drawing>
          </mc:Choice>
          <mc:Fallback>
            <w:pict>
              <v:group id="Group 16" o:spid="_x0000_s1026" style="position:absolute;left:0;text-align:left;margin-left:87pt;margin-top:.5pt;width:293.25pt;height:438pt;z-index:251656704" coordsize="37242,53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">
                <v:rect id="Rectangle 1" o:spid="_x0000_s1027" style="position:absolute;left:3714;width:30861;height:5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" filled="f" strokecolor="#2f528f" strokeweight="1pt">
                  <v:textbox>
                    <w:txbxContent>
                      <w:p w:rsidR="004E2C37" w:rsidRPr="00C12E87" w:rsidRDefault="004E2C37" w:rsidP="00C12E87">
                        <w:pPr>
                          <w:pStyle w:val="NoSpacing"/>
                          <w:jc w:val="center"/>
                          <w:rPr>
                            <w:rFonts w:ascii="Times New Roman" w:hAnsi="Times New Roman"/>
                            <w:b/>
                          </w:rPr>
                        </w:pPr>
                        <w:r w:rsidRPr="00C12E87">
                          <w:rPr>
                            <w:rFonts w:ascii="Times New Roman" w:hAnsi="Times New Roman"/>
                            <w:b/>
                          </w:rPr>
                          <w:t>PROBLEM STATEMENT</w:t>
                        </w:r>
                      </w:p>
                      <w:p w:rsidR="004E2C37" w:rsidRPr="00C12E87" w:rsidRDefault="004E2C37" w:rsidP="00954307">
                        <w:pPr>
                          <w:pStyle w:val="NoSpacing"/>
                          <w:jc w:val="center"/>
                          <w:rPr>
                            <w:rFonts w:ascii="Times New Roman" w:hAnsi="Times New Roman"/>
                          </w:rPr>
                        </w:pPr>
                        <w:r w:rsidRPr="00C12E87">
                          <w:rPr>
                            <w:rFonts w:ascii="Times New Roman" w:hAnsi="Times New Roman"/>
                          </w:rPr>
                          <w:t>-determin</w:t>
                        </w:r>
                        <w:r>
                          <w:rPr>
                            <w:rFonts w:ascii="Times New Roman" w:hAnsi="Times New Roman"/>
                          </w:rPr>
                          <w:t>e</w:t>
                        </w:r>
                        <w:r w:rsidRPr="00C12E87">
                          <w:rPr>
                            <w:rFonts w:ascii="Times New Roman" w:hAnsi="Times New Roman"/>
                          </w:rPr>
                          <w:t xml:space="preserve"> the objective and scope of research</w:t>
                        </w:r>
                      </w:p>
                    </w:txbxContent>
                  </v:textbox>
                </v:rect>
                <v:rect id="Rectangle 2" o:spid="_x0000_s1028" style="position:absolute;left:4000;top:9239;width:30861;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" filled="f" strokecolor="#2f528f" strokeweight="1pt">
                  <v:textbox>
                    <w:txbxContent>
                      <w:p w:rsidR="004E2C37" w:rsidRPr="00C12E87" w:rsidRDefault="004E2C37" w:rsidP="00C12E87">
                        <w:pPr>
                          <w:pStyle w:val="NoSpacing"/>
                          <w:jc w:val="center"/>
                          <w:rPr>
                            <w:rFonts w:ascii="Times New Roman" w:hAnsi="Times New Roman"/>
                            <w:b/>
                          </w:rPr>
                        </w:pPr>
                        <w:r w:rsidRPr="00C12E87">
                          <w:rPr>
                            <w:rFonts w:ascii="Times New Roman" w:hAnsi="Times New Roman"/>
                            <w:b/>
                          </w:rPr>
                          <w:t>LITERATURE REVIEW</w:t>
                        </w:r>
                      </w:p>
                      <w:p w:rsidR="004E2C37" w:rsidRPr="00C12E87" w:rsidRDefault="004E2C37" w:rsidP="00B84EC0">
                        <w:pPr>
                          <w:pStyle w:val="NoSpacing"/>
                          <w:jc w:val="center"/>
                          <w:rPr>
                            <w:rFonts w:ascii="Times New Roman" w:hAnsi="Times New Roman"/>
                          </w:rPr>
                        </w:pPr>
                        <w:r w:rsidRPr="00C12E87">
                          <w:rPr>
                            <w:rFonts w:ascii="Times New Roman" w:hAnsi="Times New Roman"/>
                          </w:rPr>
                          <w:t xml:space="preserve">-Literature </w:t>
                        </w:r>
                        <w:r>
                          <w:rPr>
                            <w:rFonts w:ascii="Times New Roman" w:hAnsi="Times New Roman"/>
                          </w:rPr>
                          <w:t>for</w:t>
                        </w:r>
                        <w:r w:rsidRPr="00C12E87">
                          <w:rPr>
                            <w:rFonts w:ascii="Times New Roman" w:hAnsi="Times New Roman"/>
                          </w:rPr>
                          <w:t xml:space="preserve"> </w:t>
                        </w:r>
                        <w:r>
                          <w:rPr>
                            <w:rFonts w:ascii="Times New Roman" w:hAnsi="Times New Roman"/>
                          </w:rPr>
                          <w:t>specific</w:t>
                        </w:r>
                        <w:r w:rsidRPr="00C12E87">
                          <w:rPr>
                            <w:rFonts w:ascii="Times New Roman" w:hAnsi="Times New Roman"/>
                          </w:rPr>
                          <w:t xml:space="preserve"> research</w:t>
                        </w:r>
                      </w:p>
                    </w:txbxContent>
                  </v:textbox>
                </v:rect>
                <v:rect id="Rectangle 3" o:spid="_x0000_s1029" style="position:absolute;left:4095;top:17811;width:30861;height:8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" filled="f" strokecolor="#2f528f" strokeweight="1pt">
                  <v:textbox>
                    <w:txbxContent>
                      <w:p w:rsidR="004E2C37" w:rsidRPr="00C12E87" w:rsidRDefault="004E2C37" w:rsidP="00414264">
                        <w:pPr>
                          <w:jc w:val="center"/>
                          <w:rPr>
                            <w:rFonts w:ascii="Times New Roman" w:hAnsi="Times New Roman"/>
                            <w:b/>
                          </w:rPr>
                        </w:pPr>
                        <w:r w:rsidRPr="00C12E87">
                          <w:rPr>
                            <w:rFonts w:ascii="Times New Roman" w:hAnsi="Times New Roman"/>
                            <w:b/>
                          </w:rPr>
                          <w:t>DATA COLLECTION</w:t>
                        </w:r>
                      </w:p>
                      <w:p w:rsidR="004E2C37" w:rsidRPr="00C12E87" w:rsidRDefault="004E2C37" w:rsidP="00B84EC0">
                        <w:pPr>
                          <w:jc w:val="center"/>
                          <w:rPr>
                            <w:rFonts w:ascii="Times New Roman" w:hAnsi="Times New Roman"/>
                          </w:rPr>
                        </w:pPr>
                        <w:r w:rsidRPr="00C12E87">
                          <w:rPr>
                            <w:rFonts w:ascii="Times New Roman" w:hAnsi="Times New Roman"/>
                          </w:rPr>
                          <w:t>-</w:t>
                        </w:r>
                        <w:r>
                          <w:rPr>
                            <w:rFonts w:ascii="Times New Roman" w:hAnsi="Times New Roman"/>
                          </w:rPr>
                          <w:t>Gather</w:t>
                        </w:r>
                        <w:r w:rsidRPr="00C12E87">
                          <w:rPr>
                            <w:rFonts w:ascii="Times New Roman" w:hAnsi="Times New Roman"/>
                          </w:rPr>
                          <w:t xml:space="preserve"> shoreline</w:t>
                        </w:r>
                        <w:r>
                          <w:rPr>
                            <w:rFonts w:ascii="Times New Roman" w:hAnsi="Times New Roman"/>
                          </w:rPr>
                          <w:t xml:space="preserve"> data</w:t>
                        </w:r>
                        <w:r w:rsidRPr="00C12E87">
                          <w:rPr>
                            <w:rFonts w:ascii="Times New Roman" w:hAnsi="Times New Roman"/>
                          </w:rPr>
                          <w:t xml:space="preserve"> from Topography Map (1984) and satellite Image</w:t>
                        </w:r>
                        <w:r>
                          <w:rPr>
                            <w:rFonts w:ascii="Times New Roman" w:hAnsi="Times New Roman"/>
                          </w:rPr>
                          <w:t>s</w:t>
                        </w:r>
                        <w:r w:rsidRPr="00C12E87">
                          <w:rPr>
                            <w:rFonts w:ascii="Times New Roman" w:hAnsi="Times New Roman"/>
                          </w:rPr>
                          <w:t xml:space="preserve"> (SPOT 5 – 2013)</w:t>
                        </w:r>
                      </w:p>
                    </w:txbxContent>
                  </v:textbox>
                </v:rect>
                <v:rect id="Rectangle 4" o:spid="_x0000_s1030" style="position:absolute;left:4000;top:29241;width:30861;height:87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" filled="f" strokecolor="#2f528f" strokeweight="1pt">
                  <v:textbox>
                    <w:txbxContent>
                      <w:p w:rsidR="004E2C37" w:rsidRPr="00C12E87" w:rsidRDefault="004E2C37" w:rsidP="00414264">
                        <w:pPr>
                          <w:jc w:val="center"/>
                          <w:rPr>
                            <w:rFonts w:ascii="Times New Roman" w:hAnsi="Times New Roman"/>
                            <w:b/>
                          </w:rPr>
                        </w:pPr>
                        <w:r w:rsidRPr="00C12E87">
                          <w:rPr>
                            <w:rFonts w:ascii="Times New Roman" w:hAnsi="Times New Roman"/>
                            <w:b/>
                          </w:rPr>
                          <w:t>PROCESSING &amp; ANALYSIS</w:t>
                        </w:r>
                      </w:p>
                      <w:p w:rsidR="004E2C37" w:rsidRPr="00C12E87" w:rsidRDefault="004E2C37" w:rsidP="00954307">
                        <w:pPr>
                          <w:jc w:val="center"/>
                          <w:rPr>
                            <w:rFonts w:ascii="Times New Roman" w:hAnsi="Times New Roman"/>
                          </w:rPr>
                        </w:pPr>
                        <w:r w:rsidRPr="00C12E87">
                          <w:rPr>
                            <w:rFonts w:ascii="Times New Roman" w:hAnsi="Times New Roman"/>
                          </w:rPr>
                          <w:t>-Digitiz</w:t>
                        </w:r>
                        <w:r>
                          <w:rPr>
                            <w:rFonts w:ascii="Times New Roman" w:hAnsi="Times New Roman"/>
                          </w:rPr>
                          <w:t>e</w:t>
                        </w:r>
                        <w:r w:rsidRPr="00C12E87">
                          <w:rPr>
                            <w:rFonts w:ascii="Times New Roman" w:hAnsi="Times New Roman"/>
                          </w:rPr>
                          <w:t xml:space="preserve"> the shoreline of Selangor</w:t>
                        </w:r>
                      </w:p>
                      <w:p w:rsidR="004E2C37" w:rsidRPr="00C12E87" w:rsidRDefault="004E2C37" w:rsidP="00414264">
                        <w:pPr>
                          <w:jc w:val="center"/>
                        </w:pPr>
                        <w:r w:rsidRPr="00C12E87">
                          <w:rPr>
                            <w:rFonts w:ascii="Times New Roman" w:hAnsi="Times New Roman"/>
                          </w:rPr>
                          <w:t>-Shoreline changes using spatial model</w:t>
                        </w:r>
                      </w:p>
                    </w:txbxContent>
                  </v:textbox>
                </v:rect>
                <v:rect id="Rectangle 5" o:spid="_x0000_s1031" style="position:absolute;left:4095;top:41243;width:30861;height:119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" filled="f" strokecolor="#2f528f" strokeweight="1pt">
                  <v:textbox>
                    <w:txbxContent>
                      <w:p w:rsidR="004E2C37" w:rsidRPr="00C12E87" w:rsidRDefault="004E2C37" w:rsidP="00414264">
                        <w:pPr>
                          <w:jc w:val="center"/>
                          <w:rPr>
                            <w:rFonts w:ascii="Times New Roman" w:hAnsi="Times New Roman"/>
                            <w:b/>
                          </w:rPr>
                        </w:pPr>
                        <w:r w:rsidRPr="00C12E87">
                          <w:rPr>
                            <w:rFonts w:ascii="Times New Roman" w:hAnsi="Times New Roman"/>
                            <w:b/>
                          </w:rPr>
                          <w:t>RESULT &amp; DISCUSSION</w:t>
                        </w:r>
                      </w:p>
                      <w:p w:rsidR="004E2C37" w:rsidRPr="00C12E87" w:rsidRDefault="004E2C37" w:rsidP="00414264">
                        <w:pPr>
                          <w:jc w:val="center"/>
                          <w:rPr>
                            <w:rFonts w:ascii="Times New Roman" w:hAnsi="Times New Roman"/>
                          </w:rPr>
                        </w:pPr>
                        <w:r w:rsidRPr="00C12E87">
                          <w:rPr>
                            <w:rFonts w:ascii="Times New Roman" w:hAnsi="Times New Roman"/>
                          </w:rPr>
                          <w:t xml:space="preserve">-Identify the </w:t>
                        </w:r>
                        <w:r>
                          <w:rPr>
                            <w:rFonts w:ascii="Times New Roman" w:hAnsi="Times New Roman"/>
                          </w:rPr>
                          <w:t xml:space="preserve">area of </w:t>
                        </w:r>
                        <w:r w:rsidRPr="00C12E87">
                          <w:rPr>
                            <w:rFonts w:ascii="Times New Roman" w:hAnsi="Times New Roman"/>
                          </w:rPr>
                          <w:t>erosion and accretion</w:t>
                        </w:r>
                      </w:p>
                      <w:p w:rsidR="004E2C37" w:rsidRPr="00C12E87" w:rsidRDefault="004E2C37" w:rsidP="00414264">
                        <w:pPr>
                          <w:jc w:val="center"/>
                          <w:rPr>
                            <w:rFonts w:ascii="Times New Roman" w:hAnsi="Times New Roman"/>
                          </w:rPr>
                        </w:pPr>
                        <w:r w:rsidRPr="00C12E87">
                          <w:rPr>
                            <w:rFonts w:ascii="Times New Roman" w:hAnsi="Times New Roman"/>
                          </w:rPr>
                          <w:t>-determine the rate of erosion and accretion</w:t>
                        </w:r>
                      </w:p>
                      <w:p w:rsidR="004E2C37" w:rsidRPr="00C12E87" w:rsidRDefault="004E2C37" w:rsidP="00414264">
                        <w:pPr>
                          <w:jc w:val="center"/>
                          <w:rPr>
                            <w:rFonts w:ascii="Times New Roman" w:hAnsi="Times New Roman"/>
                          </w:rPr>
                        </w:pPr>
                        <w:r w:rsidRPr="00C12E87">
                          <w:rPr>
                            <w:rFonts w:ascii="Times New Roman" w:hAnsi="Times New Roman"/>
                          </w:rPr>
                          <w:t>-Identify the hazard risk area</w:t>
                        </w:r>
                      </w:p>
                      <w:p w:rsidR="004E2C37" w:rsidRPr="00465153" w:rsidRDefault="004E2C37" w:rsidP="00414264">
                        <w:pPr>
                          <w:jc w:val="center"/>
                          <w:rPr>
                            <w:color w:val="44546A"/>
                          </w:rPr>
                        </w:pPr>
                      </w:p>
                    </w:txbxContent>
                  </v:textbox>
                </v:rect>
                <v:shapetype id="_x0000_t32" coordsize="21600,21600" o:spt="32" o:oned="t" path="m,l21600,21600e" filled="f">
                  <v:path arrowok="t" fillok="f" o:connecttype="none"/>
                  <o:lock v:ext="edit" shapetype="t"/>
                </v:shapetype>
                <v:shape id="Straight Arrow Connector 6" o:spid="_x0000_s1032" type="#_x0000_t32" style="position:absolute;left:18669;top:5905;width:0;height:3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" strokecolor="windowText" strokeweight="1pt">
                  <v:stroke endarrow="block" joinstyle="miter"/>
                </v:shape>
                <v:shape id="Straight Arrow Connector 7" o:spid="_x0000_s1033" type="#_x0000_t32" style="position:absolute;left:18478;top:14573;width:0;height:3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" strokecolor="windowText" strokeweight="1pt">
                  <v:stroke endarrow="block" joinstyle="miter"/>
                </v:shape>
                <v:shape id="Straight Arrow Connector 8" o:spid="_x0000_s1034" type="#_x0000_t32" style="position:absolute;left:18478;top:26098;width:0;height:3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" strokecolor="windowText" strokeweight="1pt">
                  <v:stroke endarrow="block" joinstyle="miter"/>
                </v:shape>
                <v:shape id="Straight Arrow Connector 9" o:spid="_x0000_s1035" type="#_x0000_t32" style="position:absolute;left:18478;top:38004;width:0;height:3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" strokecolor="windowText" strokeweight="1pt">
                  <v:stroke endarrow="block" joinstyle="miter"/>
                </v:shape>
                <v:shapetype id="_x0000_t202" coordsize="21600,21600" o:spt="202" path="m,l,21600r21600,l21600,xe">
                  <v:stroke joinstyle="miter"/>
                  <v:path gradientshapeok="t" o:connecttype="rect"/>
                </v:shapetype>
                <v:shape id="Text Box 2" o:spid="_x0000_s1036" type="#_x0000_t202" style="position:absolute;left:381;top:6286;width:641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rsidR="004E2C37" w:rsidRPr="00C12E87" w:rsidRDefault="004E2C37" w:rsidP="00414264">
                        <w:pPr>
                          <w:rPr>
                            <w:rFonts w:ascii="Times New Roman" w:hAnsi="Times New Roman"/>
                          </w:rPr>
                        </w:pPr>
                        <w:r w:rsidRPr="00C12E87">
                          <w:rPr>
                            <w:rFonts w:ascii="Times New Roman" w:hAnsi="Times New Roman"/>
                          </w:rPr>
                          <w:t>Phase 1</w:t>
                        </w:r>
                      </w:p>
                    </w:txbxContent>
                  </v:textbox>
                </v:shape>
                <v:shape id="Text Box 2" o:spid="_x0000_s1037" type="#_x0000_t202" style="position:absolute;left:381;top:15430;width:641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rsidR="004E2C37" w:rsidRPr="00C12E87" w:rsidRDefault="004E2C37" w:rsidP="00414264">
                        <w:pPr>
                          <w:rPr>
                            <w:rFonts w:ascii="Times New Roman" w:hAnsi="Times New Roman"/>
                          </w:rPr>
                        </w:pPr>
                        <w:r w:rsidRPr="00C12E87">
                          <w:rPr>
                            <w:rFonts w:ascii="Times New Roman" w:hAnsi="Times New Roman"/>
                          </w:rPr>
                          <w:t>Phase 2</w:t>
                        </w:r>
                      </w:p>
                    </w:txbxContent>
                  </v:textbox>
                </v:shape>
                <v:shape id="Text Box 2" o:spid="_x0000_s1038" type="#_x0000_t202" style="position:absolute;top:26670;width:641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rsidR="004E2C37" w:rsidRPr="00C12E87" w:rsidRDefault="004E2C37" w:rsidP="00414264">
                        <w:pPr>
                          <w:rPr>
                            <w:rFonts w:ascii="Times New Roman" w:hAnsi="Times New Roman"/>
                          </w:rPr>
                        </w:pPr>
                        <w:r w:rsidRPr="00C12E87">
                          <w:rPr>
                            <w:rFonts w:ascii="Times New Roman" w:hAnsi="Times New Roman"/>
                          </w:rPr>
                          <w:t>Phase 3</w:t>
                        </w:r>
                      </w:p>
                    </w:txbxContent>
                  </v:textbox>
                </v:shape>
                <v:shape id="Text Box 2" o:spid="_x0000_s1039" type="#_x0000_t202" style="position:absolute;left:95;top:38481;width:641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rsidR="004E2C37" w:rsidRPr="00C12E87" w:rsidRDefault="004E2C37" w:rsidP="00414264">
                        <w:pPr>
                          <w:rPr>
                            <w:rFonts w:ascii="Times New Roman" w:hAnsi="Times New Roman"/>
                          </w:rPr>
                        </w:pPr>
                        <w:r w:rsidRPr="00C12E87">
                          <w:rPr>
                            <w:rFonts w:ascii="Times New Roman" w:hAnsi="Times New Roman"/>
                          </w:rPr>
                          <w:t>Phase 4</w:t>
                        </w:r>
                      </w:p>
                    </w:txbxContent>
                  </v:textbox>
                </v:shape>
                <v:line id="Straight Connector 13" o:spid="_x0000_s1040" style="position:absolute;visibility:visible;mso-wrap-style:square" from="1524,15525" to="37242,1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" strokecolor="#4472c4" strokeweight=".5pt">
                  <v:stroke dashstyle="longDash" joinstyle="miter"/>
                </v:line>
                <v:line id="Straight Connector 14" o:spid="_x0000_s1041" style="position:absolute;visibility:visible;mso-wrap-style:square" from="1333,38862" to="37052,38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" strokecolor="#4472c4" strokeweight=".5pt">
                  <v:stroke dashstyle="longDash" joinstyle="miter"/>
                </v:line>
                <v:line id="Straight Connector 15" o:spid="_x0000_s1042" style="position:absolute;visibility:visible;mso-wrap-style:square" from="1238,27051" to="36957,27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" strokecolor="#4472c4" strokeweight=".5pt">
                  <v:stroke dashstyle="longDash" joinstyle="miter"/>
                </v:line>
              </v:group>
            </w:pict>
          </mc:Fallback>
        </mc:AlternateContent>
      </w:r>
    </w:p>
    <w:p w:rsidR="00414264" w:rsidRPr="00982789" w:rsidRDefault="00414264" w:rsidP="003010DB">
      <w:pPr>
        <w:pStyle w:val="Default"/>
        <w:spacing w:before="60" w:afterLines="60" w:after="144" w:line="360" w:lineRule="auto"/>
        <w:jc w:val="center"/>
        <w:rPr>
          <w:noProof/>
          <w:sz w:val="22"/>
          <w:szCs w:val="22"/>
          <w:lang w:val="en-GB"/>
        </w:rPr>
      </w:pPr>
    </w:p>
    <w:p w:rsidR="00414264" w:rsidRPr="00982789" w:rsidRDefault="00414264" w:rsidP="003010DB">
      <w:pPr>
        <w:pStyle w:val="Default"/>
        <w:spacing w:before="60" w:afterLines="60" w:after="144" w:line="360" w:lineRule="auto"/>
        <w:jc w:val="center"/>
        <w:rPr>
          <w:noProof/>
          <w:sz w:val="22"/>
          <w:szCs w:val="22"/>
          <w:lang w:val="en-GB"/>
        </w:rPr>
      </w:pPr>
    </w:p>
    <w:p w:rsidR="00414264" w:rsidRPr="00982789" w:rsidRDefault="00414264" w:rsidP="003010DB">
      <w:pPr>
        <w:pStyle w:val="Default"/>
        <w:spacing w:before="60" w:afterLines="60" w:after="144" w:line="360" w:lineRule="auto"/>
        <w:jc w:val="center"/>
        <w:rPr>
          <w:noProof/>
          <w:sz w:val="22"/>
          <w:szCs w:val="22"/>
          <w:lang w:val="en-GB"/>
        </w:rPr>
      </w:pPr>
    </w:p>
    <w:p w:rsidR="00414264" w:rsidRPr="00982789" w:rsidRDefault="00414264" w:rsidP="003010DB">
      <w:pPr>
        <w:pStyle w:val="Default"/>
        <w:spacing w:before="60" w:afterLines="60" w:after="144" w:line="360" w:lineRule="auto"/>
        <w:jc w:val="center"/>
        <w:rPr>
          <w:noProof/>
          <w:sz w:val="22"/>
          <w:szCs w:val="22"/>
          <w:lang w:val="en-GB"/>
        </w:rPr>
      </w:pPr>
    </w:p>
    <w:p w:rsidR="00414264" w:rsidRPr="00982789" w:rsidRDefault="00414264" w:rsidP="003010DB">
      <w:pPr>
        <w:pStyle w:val="Default"/>
        <w:spacing w:before="60" w:afterLines="60" w:after="144" w:line="360" w:lineRule="auto"/>
        <w:jc w:val="center"/>
        <w:rPr>
          <w:noProof/>
          <w:sz w:val="22"/>
          <w:szCs w:val="22"/>
          <w:lang w:val="en-GB"/>
        </w:rPr>
      </w:pPr>
    </w:p>
    <w:p w:rsidR="00414264" w:rsidRPr="00982789" w:rsidRDefault="00414264" w:rsidP="003010DB">
      <w:pPr>
        <w:pStyle w:val="Default"/>
        <w:spacing w:before="60" w:afterLines="60" w:after="144" w:line="360" w:lineRule="auto"/>
        <w:jc w:val="center"/>
        <w:rPr>
          <w:noProof/>
          <w:sz w:val="22"/>
          <w:szCs w:val="22"/>
          <w:lang w:val="en-GB"/>
        </w:rPr>
      </w:pPr>
    </w:p>
    <w:p w:rsidR="00414264" w:rsidRPr="00982789" w:rsidRDefault="00414264" w:rsidP="003010DB">
      <w:pPr>
        <w:pStyle w:val="Default"/>
        <w:spacing w:before="60" w:afterLines="60" w:after="144" w:line="360" w:lineRule="auto"/>
        <w:jc w:val="center"/>
        <w:rPr>
          <w:noProof/>
          <w:sz w:val="22"/>
          <w:szCs w:val="22"/>
          <w:lang w:val="en-GB"/>
        </w:rPr>
      </w:pPr>
    </w:p>
    <w:p w:rsidR="00414264" w:rsidRPr="00982789" w:rsidRDefault="00414264" w:rsidP="003010DB">
      <w:pPr>
        <w:pStyle w:val="Default"/>
        <w:spacing w:before="60" w:afterLines="60" w:after="144" w:line="360" w:lineRule="auto"/>
        <w:jc w:val="center"/>
        <w:rPr>
          <w:noProof/>
          <w:sz w:val="22"/>
          <w:szCs w:val="22"/>
          <w:lang w:val="en-GB"/>
        </w:rPr>
      </w:pPr>
    </w:p>
    <w:p w:rsidR="00414264" w:rsidRPr="00982789" w:rsidRDefault="00414264" w:rsidP="003010DB">
      <w:pPr>
        <w:pStyle w:val="Default"/>
        <w:spacing w:before="60" w:afterLines="60" w:after="144" w:line="360" w:lineRule="auto"/>
        <w:jc w:val="center"/>
        <w:rPr>
          <w:noProof/>
          <w:sz w:val="22"/>
          <w:szCs w:val="22"/>
          <w:lang w:val="en-GB"/>
        </w:rPr>
      </w:pPr>
    </w:p>
    <w:p w:rsidR="00414264" w:rsidRPr="00982789" w:rsidRDefault="00414264" w:rsidP="003010DB">
      <w:pPr>
        <w:pStyle w:val="Default"/>
        <w:spacing w:before="60" w:afterLines="60" w:after="144" w:line="360" w:lineRule="auto"/>
        <w:jc w:val="center"/>
        <w:rPr>
          <w:noProof/>
          <w:sz w:val="22"/>
          <w:szCs w:val="22"/>
          <w:lang w:val="en-GB"/>
        </w:rPr>
      </w:pPr>
    </w:p>
    <w:p w:rsidR="00414264" w:rsidRPr="00982789" w:rsidRDefault="00414264" w:rsidP="003010DB">
      <w:pPr>
        <w:pStyle w:val="Default"/>
        <w:spacing w:before="60" w:afterLines="60" w:after="144" w:line="360" w:lineRule="auto"/>
        <w:jc w:val="center"/>
        <w:rPr>
          <w:noProof/>
          <w:sz w:val="22"/>
          <w:szCs w:val="22"/>
          <w:lang w:val="en-GB"/>
        </w:rPr>
      </w:pPr>
    </w:p>
    <w:p w:rsidR="00414264" w:rsidRPr="00982789" w:rsidRDefault="00414264" w:rsidP="003010DB">
      <w:pPr>
        <w:pStyle w:val="Default"/>
        <w:spacing w:before="60" w:afterLines="60" w:after="144" w:line="360" w:lineRule="auto"/>
        <w:jc w:val="center"/>
        <w:rPr>
          <w:noProof/>
          <w:sz w:val="22"/>
          <w:szCs w:val="22"/>
          <w:lang w:val="en-GB"/>
        </w:rPr>
      </w:pPr>
    </w:p>
    <w:p w:rsidR="00414264" w:rsidRPr="00982789" w:rsidRDefault="00414264" w:rsidP="003010DB">
      <w:pPr>
        <w:pStyle w:val="Default"/>
        <w:spacing w:before="60" w:afterLines="60" w:after="144" w:line="360" w:lineRule="auto"/>
        <w:jc w:val="center"/>
        <w:rPr>
          <w:noProof/>
          <w:sz w:val="22"/>
          <w:szCs w:val="22"/>
          <w:lang w:val="en-GB"/>
        </w:rPr>
      </w:pPr>
    </w:p>
    <w:p w:rsidR="00414264" w:rsidRPr="00982789" w:rsidRDefault="00414264" w:rsidP="003010DB">
      <w:pPr>
        <w:pStyle w:val="Default"/>
        <w:spacing w:before="60" w:afterLines="60" w:after="144" w:line="360" w:lineRule="auto"/>
        <w:jc w:val="center"/>
        <w:rPr>
          <w:noProof/>
          <w:sz w:val="22"/>
          <w:szCs w:val="22"/>
          <w:lang w:val="en-GB"/>
        </w:rPr>
      </w:pPr>
    </w:p>
    <w:p w:rsidR="00414264" w:rsidRPr="00982789" w:rsidRDefault="00414264" w:rsidP="003010DB">
      <w:pPr>
        <w:pStyle w:val="Default"/>
        <w:spacing w:before="60" w:afterLines="60" w:after="144" w:line="360" w:lineRule="auto"/>
        <w:jc w:val="center"/>
        <w:rPr>
          <w:noProof/>
          <w:sz w:val="22"/>
          <w:szCs w:val="22"/>
          <w:lang w:val="en-GB"/>
        </w:rPr>
      </w:pPr>
    </w:p>
    <w:p w:rsidR="00414264" w:rsidRPr="00982789" w:rsidRDefault="00414264" w:rsidP="003010DB">
      <w:pPr>
        <w:pStyle w:val="Default"/>
        <w:spacing w:before="60" w:afterLines="60" w:after="144" w:line="360" w:lineRule="auto"/>
        <w:jc w:val="center"/>
        <w:rPr>
          <w:noProof/>
          <w:sz w:val="22"/>
          <w:szCs w:val="22"/>
          <w:lang w:val="en-GB"/>
        </w:rPr>
      </w:pPr>
    </w:p>
    <w:p w:rsidR="00C12E87" w:rsidRPr="00982789" w:rsidRDefault="00C12E87" w:rsidP="00C12954">
      <w:pPr>
        <w:widowControl w:val="0"/>
        <w:autoSpaceDE w:val="0"/>
        <w:autoSpaceDN w:val="0"/>
        <w:adjustRightInd w:val="0"/>
        <w:spacing w:after="0" w:line="240" w:lineRule="auto"/>
        <w:jc w:val="center"/>
        <w:rPr>
          <w:rFonts w:ascii="Times New Roman" w:hAnsi="Times New Roman"/>
          <w:b/>
          <w:color w:val="000000"/>
          <w:sz w:val="20"/>
          <w:lang w:val="en-GB"/>
        </w:rPr>
      </w:pPr>
    </w:p>
    <w:p w:rsidR="003010DB" w:rsidRPr="003B508C" w:rsidRDefault="00785A9E" w:rsidP="003B508C">
      <w:pPr>
        <w:widowControl w:val="0"/>
        <w:autoSpaceDE w:val="0"/>
        <w:autoSpaceDN w:val="0"/>
        <w:adjustRightInd w:val="0"/>
        <w:spacing w:before="60" w:afterLines="60" w:after="144" w:line="360" w:lineRule="auto"/>
        <w:jc w:val="center"/>
        <w:rPr>
          <w:rFonts w:ascii="Times New Roman" w:hAnsi="Times New Roman"/>
          <w:noProof/>
          <w:color w:val="000000"/>
          <w:sz w:val="20"/>
          <w:lang w:val="en-GB"/>
        </w:rPr>
      </w:pPr>
      <w:r w:rsidRPr="00982789">
        <w:rPr>
          <w:rFonts w:ascii="Times New Roman" w:hAnsi="Times New Roman"/>
          <w:b/>
          <w:color w:val="000000"/>
          <w:sz w:val="20"/>
          <w:lang w:val="en-GB"/>
        </w:rPr>
        <w:t xml:space="preserve">Figure </w:t>
      </w:r>
      <w:r w:rsidR="00BE0212" w:rsidRPr="00982789">
        <w:rPr>
          <w:rFonts w:ascii="Times New Roman" w:hAnsi="Times New Roman"/>
          <w:b/>
          <w:color w:val="000000"/>
          <w:sz w:val="20"/>
          <w:lang w:val="en-GB"/>
        </w:rPr>
        <w:t>2</w:t>
      </w:r>
      <w:r w:rsidR="003010DB" w:rsidRPr="00982789">
        <w:rPr>
          <w:rFonts w:ascii="Times New Roman" w:hAnsi="Times New Roman"/>
          <w:b/>
          <w:color w:val="000000"/>
          <w:sz w:val="20"/>
          <w:lang w:val="en-GB"/>
        </w:rPr>
        <w:t xml:space="preserve">.  </w:t>
      </w:r>
      <w:r w:rsidR="00954307" w:rsidRPr="00954307">
        <w:rPr>
          <w:rFonts w:ascii="Times New Roman" w:hAnsi="Times New Roman"/>
          <w:bCs/>
          <w:color w:val="000000"/>
          <w:sz w:val="20"/>
          <w:lang w:val="en-GB"/>
        </w:rPr>
        <w:t>Flow chart of</w:t>
      </w:r>
      <w:r w:rsidR="003010DB" w:rsidRPr="00982789">
        <w:rPr>
          <w:rFonts w:ascii="Times New Roman" w:hAnsi="Times New Roman"/>
          <w:noProof/>
          <w:color w:val="000000"/>
          <w:sz w:val="20"/>
          <w:lang w:val="en-GB"/>
        </w:rPr>
        <w:t xml:space="preserve"> </w:t>
      </w:r>
      <w:r w:rsidR="0006386F">
        <w:rPr>
          <w:rFonts w:ascii="Times New Roman" w:hAnsi="Times New Roman"/>
          <w:noProof/>
          <w:color w:val="000000"/>
          <w:sz w:val="20"/>
          <w:lang w:val="en-GB"/>
        </w:rPr>
        <w:t xml:space="preserve">the </w:t>
      </w:r>
      <w:r w:rsidR="003B508C">
        <w:rPr>
          <w:rFonts w:ascii="Times New Roman" w:hAnsi="Times New Roman"/>
          <w:noProof/>
          <w:color w:val="000000"/>
          <w:sz w:val="20"/>
          <w:lang w:val="en-GB"/>
        </w:rPr>
        <w:t>research f</w:t>
      </w:r>
      <w:r w:rsidR="003B508C" w:rsidRPr="003B508C">
        <w:rPr>
          <w:rFonts w:ascii="Times New Roman" w:hAnsi="Times New Roman"/>
          <w:noProof/>
          <w:color w:val="000000"/>
          <w:sz w:val="20"/>
          <w:lang w:val="en-GB"/>
        </w:rPr>
        <w:t>ramework</w:t>
      </w:r>
    </w:p>
    <w:p w:rsidR="003010DB" w:rsidRPr="00982789" w:rsidRDefault="003010DB" w:rsidP="003010DB">
      <w:pPr>
        <w:widowControl w:val="0"/>
        <w:autoSpaceDE w:val="0"/>
        <w:autoSpaceDN w:val="0"/>
        <w:adjustRightInd w:val="0"/>
        <w:spacing w:before="60" w:afterLines="60" w:after="144" w:line="360" w:lineRule="auto"/>
        <w:rPr>
          <w:rFonts w:ascii="Times New Roman" w:hAnsi="Times New Roman"/>
          <w:color w:val="000000"/>
          <w:lang w:val="en-GB"/>
        </w:rPr>
      </w:pPr>
    </w:p>
    <w:p w:rsidR="003010DB" w:rsidRPr="00982789" w:rsidRDefault="003010DB" w:rsidP="003010DB">
      <w:pPr>
        <w:widowControl w:val="0"/>
        <w:autoSpaceDE w:val="0"/>
        <w:autoSpaceDN w:val="0"/>
        <w:adjustRightInd w:val="0"/>
        <w:spacing w:before="60" w:afterLines="60" w:after="144" w:line="360" w:lineRule="auto"/>
        <w:jc w:val="center"/>
        <w:rPr>
          <w:rFonts w:ascii="Times New Roman" w:hAnsi="Times New Roman"/>
          <w:noProof/>
          <w:color w:val="000000"/>
          <w:lang w:val="en-GB"/>
        </w:rPr>
      </w:pPr>
    </w:p>
    <w:p w:rsidR="007A0EBB" w:rsidRPr="00982789" w:rsidRDefault="007A0EBB" w:rsidP="003010DB">
      <w:pPr>
        <w:widowControl w:val="0"/>
        <w:autoSpaceDE w:val="0"/>
        <w:autoSpaceDN w:val="0"/>
        <w:adjustRightInd w:val="0"/>
        <w:spacing w:before="60" w:afterLines="60" w:after="144" w:line="360" w:lineRule="auto"/>
        <w:jc w:val="center"/>
        <w:rPr>
          <w:rFonts w:ascii="Times New Roman" w:hAnsi="Times New Roman"/>
          <w:noProof/>
          <w:color w:val="000000"/>
          <w:lang w:val="en-GB"/>
        </w:rPr>
      </w:pPr>
    </w:p>
    <w:p w:rsidR="007A0EBB" w:rsidRPr="00982789" w:rsidRDefault="00A70AD6" w:rsidP="003010DB">
      <w:pPr>
        <w:widowControl w:val="0"/>
        <w:autoSpaceDE w:val="0"/>
        <w:autoSpaceDN w:val="0"/>
        <w:adjustRightInd w:val="0"/>
        <w:spacing w:before="60" w:afterLines="60" w:after="144" w:line="360" w:lineRule="auto"/>
        <w:jc w:val="center"/>
        <w:rPr>
          <w:rFonts w:ascii="Times New Roman" w:hAnsi="Times New Roman"/>
          <w:noProof/>
          <w:color w:val="000000"/>
          <w:lang w:val="en-GB"/>
        </w:rPr>
      </w:pPr>
      <w:r w:rsidRPr="00982789">
        <w:rPr>
          <w:rFonts w:ascii="Calibri Light" w:hAnsi="Calibri Light" w:cs="Calibri"/>
          <w:noProof/>
          <w:color w:val="000000"/>
          <w:szCs w:val="24"/>
          <w:lang w:val="en-MY" w:eastAsia="en-MY"/>
        </w:rPr>
        <w:drawing>
          <wp:inline distT="0" distB="0" distL="0" distR="0">
            <wp:extent cx="4810125" cy="4705350"/>
            <wp:effectExtent l="0" t="0" r="0" b="0"/>
            <wp:docPr id="3" name="Picture 4" descr="Export 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port Graphic.png"/>
                    <pic:cNvPicPr>
                      <a:picLocks noChangeAspect="1" noChangeArrowheads="1"/>
                    </pic:cNvPicPr>
                  </pic:nvPicPr>
                  <pic:blipFill>
                    <a:blip r:embed="rId11">
                      <a:extLst>
                        <a:ext uri="{28A0092B-C50C-407E-A947-70E740481C1C}">
                          <a14:useLocalDpi xmlns:a14="http://schemas.microsoft.com/office/drawing/2010/main" val="0"/>
                        </a:ext>
                      </a:extLst>
                    </a:blip>
                    <a:srcRect t="1234" b="1685"/>
                    <a:stretch>
                      <a:fillRect/>
                    </a:stretch>
                  </pic:blipFill>
                  <pic:spPr bwMode="auto">
                    <a:xfrm>
                      <a:off x="0" y="0"/>
                      <a:ext cx="4810125" cy="4705350"/>
                    </a:xfrm>
                    <a:prstGeom prst="rect">
                      <a:avLst/>
                    </a:prstGeom>
                    <a:noFill/>
                    <a:ln>
                      <a:noFill/>
                    </a:ln>
                  </pic:spPr>
                </pic:pic>
              </a:graphicData>
            </a:graphic>
          </wp:inline>
        </w:drawing>
      </w:r>
    </w:p>
    <w:p w:rsidR="003010DB" w:rsidRPr="00982789" w:rsidRDefault="00785A9E" w:rsidP="00662735">
      <w:pPr>
        <w:widowControl w:val="0"/>
        <w:autoSpaceDE w:val="0"/>
        <w:autoSpaceDN w:val="0"/>
        <w:adjustRightInd w:val="0"/>
        <w:spacing w:after="0" w:line="240" w:lineRule="auto"/>
        <w:jc w:val="center"/>
        <w:rPr>
          <w:rFonts w:ascii="Times New Roman" w:hAnsi="Times New Roman"/>
          <w:noProof/>
          <w:color w:val="000000"/>
          <w:sz w:val="20"/>
          <w:lang w:val="en-GB"/>
        </w:rPr>
      </w:pPr>
      <w:r w:rsidRPr="00982789">
        <w:rPr>
          <w:rFonts w:ascii="Times New Roman" w:hAnsi="Times New Roman"/>
          <w:b/>
          <w:color w:val="000000"/>
          <w:sz w:val="20"/>
          <w:lang w:val="en-GB"/>
        </w:rPr>
        <w:t xml:space="preserve">Figure </w:t>
      </w:r>
      <w:r w:rsidR="00BE0212" w:rsidRPr="00982789">
        <w:rPr>
          <w:rFonts w:ascii="Times New Roman" w:hAnsi="Times New Roman"/>
          <w:b/>
          <w:color w:val="000000"/>
          <w:sz w:val="20"/>
          <w:lang w:val="en-GB"/>
        </w:rPr>
        <w:t>3</w:t>
      </w:r>
      <w:r w:rsidR="003010DB" w:rsidRPr="00982789">
        <w:rPr>
          <w:rFonts w:ascii="Times New Roman" w:hAnsi="Times New Roman"/>
          <w:b/>
          <w:color w:val="000000"/>
          <w:sz w:val="20"/>
          <w:lang w:val="en-GB"/>
        </w:rPr>
        <w:t xml:space="preserve">.  </w:t>
      </w:r>
      <w:r w:rsidR="003010DB" w:rsidRPr="00982789">
        <w:rPr>
          <w:rFonts w:ascii="Times New Roman" w:hAnsi="Times New Roman"/>
          <w:noProof/>
          <w:color w:val="000000"/>
          <w:sz w:val="20"/>
          <w:lang w:val="en-GB"/>
        </w:rPr>
        <w:t>Shoreline Changes Spatial Model</w:t>
      </w:r>
    </w:p>
    <w:p w:rsidR="00375715" w:rsidRPr="00982789" w:rsidRDefault="00375715" w:rsidP="006E4696">
      <w:pPr>
        <w:spacing w:after="0" w:line="240" w:lineRule="auto"/>
        <w:jc w:val="both"/>
        <w:rPr>
          <w:rFonts w:ascii="Times New Roman" w:eastAsia="SimSun" w:hAnsi="Times New Roman"/>
          <w:b/>
          <w:bCs/>
          <w:color w:val="000000"/>
          <w:sz w:val="24"/>
          <w:szCs w:val="24"/>
        </w:rPr>
      </w:pPr>
    </w:p>
    <w:p w:rsidR="0013336F" w:rsidRPr="00982789" w:rsidRDefault="0013336F" w:rsidP="006E4696">
      <w:pPr>
        <w:spacing w:after="0" w:line="240" w:lineRule="auto"/>
        <w:jc w:val="both"/>
        <w:rPr>
          <w:rFonts w:ascii="Times New Roman" w:eastAsia="SimSun" w:hAnsi="Times New Roman"/>
          <w:b/>
          <w:bCs/>
          <w:color w:val="000000"/>
          <w:sz w:val="24"/>
          <w:szCs w:val="24"/>
        </w:rPr>
      </w:pPr>
    </w:p>
    <w:p w:rsidR="00375715" w:rsidRPr="00982789" w:rsidRDefault="006E4696" w:rsidP="006E4696">
      <w:pPr>
        <w:spacing w:after="0" w:line="240" w:lineRule="auto"/>
        <w:jc w:val="both"/>
        <w:rPr>
          <w:rFonts w:ascii="Times New Roman" w:eastAsia="SimSun" w:hAnsi="Times New Roman"/>
          <w:bCs/>
          <w:color w:val="000000"/>
          <w:sz w:val="24"/>
          <w:szCs w:val="24"/>
        </w:rPr>
      </w:pPr>
      <w:r w:rsidRPr="00982789">
        <w:rPr>
          <w:rFonts w:ascii="Times New Roman" w:eastAsia="SimSun" w:hAnsi="Times New Roman"/>
          <w:b/>
          <w:bCs/>
          <w:color w:val="000000"/>
          <w:sz w:val="24"/>
          <w:szCs w:val="24"/>
        </w:rPr>
        <w:t>Result and discussion</w:t>
      </w:r>
    </w:p>
    <w:p w:rsidR="00375715" w:rsidRPr="00982789" w:rsidRDefault="00375715" w:rsidP="006E4696">
      <w:pPr>
        <w:keepNext/>
        <w:keepLines/>
        <w:tabs>
          <w:tab w:val="left" w:pos="709"/>
        </w:tabs>
        <w:spacing w:after="0" w:line="240" w:lineRule="auto"/>
        <w:jc w:val="both"/>
        <w:outlineLvl w:val="0"/>
        <w:rPr>
          <w:rFonts w:ascii="Times New Roman" w:eastAsia="SimSun" w:hAnsi="Times New Roman"/>
          <w:b/>
          <w:bCs/>
          <w:color w:val="000000"/>
          <w:sz w:val="24"/>
          <w:szCs w:val="24"/>
          <w:lang w:val="en-MY"/>
        </w:rPr>
      </w:pPr>
    </w:p>
    <w:p w:rsidR="00375715" w:rsidRPr="00982789" w:rsidRDefault="003010DB" w:rsidP="00B84EC0">
      <w:pPr>
        <w:spacing w:after="0" w:line="240" w:lineRule="auto"/>
        <w:jc w:val="both"/>
        <w:rPr>
          <w:rFonts w:ascii="Times New Roman" w:eastAsia="SimSun" w:hAnsi="Times New Roman"/>
          <w:bCs/>
          <w:i/>
          <w:color w:val="000000"/>
          <w:sz w:val="24"/>
          <w:szCs w:val="24"/>
          <w:lang w:val="en-MY" w:eastAsia="en-MY"/>
        </w:rPr>
      </w:pPr>
      <w:r w:rsidRPr="00982789">
        <w:rPr>
          <w:rFonts w:ascii="Times New Roman" w:eastAsia="SimSun" w:hAnsi="Times New Roman"/>
          <w:bCs/>
          <w:i/>
          <w:color w:val="000000"/>
          <w:sz w:val="24"/>
          <w:szCs w:val="24"/>
          <w:lang w:val="en-MY" w:eastAsia="en-MY"/>
        </w:rPr>
        <w:t xml:space="preserve">Criteria and </w:t>
      </w:r>
      <w:r w:rsidR="002D354C" w:rsidRPr="00982789">
        <w:rPr>
          <w:rFonts w:ascii="Times New Roman" w:eastAsia="SimSun" w:hAnsi="Times New Roman"/>
          <w:bCs/>
          <w:i/>
          <w:color w:val="000000"/>
          <w:sz w:val="24"/>
          <w:szCs w:val="24"/>
          <w:lang w:val="en-MY" w:eastAsia="en-MY"/>
        </w:rPr>
        <w:t xml:space="preserve">characteristics of </w:t>
      </w:r>
      <w:r w:rsidR="002D354C">
        <w:rPr>
          <w:rFonts w:ascii="Times New Roman" w:eastAsia="SimSun" w:hAnsi="Times New Roman"/>
          <w:bCs/>
          <w:i/>
          <w:color w:val="000000"/>
          <w:sz w:val="24"/>
          <w:szCs w:val="24"/>
          <w:lang w:val="en-MY" w:eastAsia="en-MY"/>
        </w:rPr>
        <w:t xml:space="preserve">the </w:t>
      </w:r>
      <w:r w:rsidR="002D354C" w:rsidRPr="00982789">
        <w:rPr>
          <w:rFonts w:ascii="Times New Roman" w:eastAsia="SimSun" w:hAnsi="Times New Roman"/>
          <w:bCs/>
          <w:i/>
          <w:color w:val="000000"/>
          <w:sz w:val="24"/>
          <w:szCs w:val="24"/>
          <w:lang w:val="en-MY" w:eastAsia="en-MY"/>
        </w:rPr>
        <w:t xml:space="preserve">coastal area </w:t>
      </w:r>
      <w:r w:rsidR="00B84EC0">
        <w:rPr>
          <w:rFonts w:ascii="Times New Roman" w:eastAsia="SimSun" w:hAnsi="Times New Roman"/>
          <w:bCs/>
          <w:i/>
          <w:color w:val="000000"/>
          <w:sz w:val="24"/>
          <w:szCs w:val="24"/>
          <w:lang w:val="en-MY" w:eastAsia="en-MY"/>
        </w:rPr>
        <w:t xml:space="preserve">of </w:t>
      </w:r>
      <w:r w:rsidRPr="00982789">
        <w:rPr>
          <w:rFonts w:ascii="Times New Roman" w:eastAsia="SimSun" w:hAnsi="Times New Roman"/>
          <w:bCs/>
          <w:i/>
          <w:color w:val="000000"/>
          <w:sz w:val="24"/>
          <w:szCs w:val="24"/>
          <w:lang w:val="en-MY" w:eastAsia="en-MY"/>
        </w:rPr>
        <w:t xml:space="preserve">Selangor </w:t>
      </w:r>
    </w:p>
    <w:p w:rsidR="003010DB" w:rsidRPr="00982789" w:rsidRDefault="003010DB" w:rsidP="006E4696">
      <w:pPr>
        <w:spacing w:after="0" w:line="240" w:lineRule="auto"/>
        <w:jc w:val="both"/>
        <w:rPr>
          <w:rFonts w:ascii="Times New Roman" w:hAnsi="Times New Roman"/>
          <w:color w:val="000000"/>
          <w:sz w:val="24"/>
          <w:szCs w:val="24"/>
          <w:lang w:val="en-MY"/>
        </w:rPr>
      </w:pPr>
    </w:p>
    <w:p w:rsidR="003010DB" w:rsidRPr="00982789" w:rsidRDefault="001202CC" w:rsidP="00662735">
      <w:pPr>
        <w:pStyle w:val="11Normal02-SecondOnwardParagraph"/>
        <w:spacing w:before="0" w:after="0" w:line="240" w:lineRule="auto"/>
        <w:ind w:firstLine="0"/>
        <w:rPr>
          <w:rFonts w:eastAsia="Calibri" w:cs="Times New Roman"/>
          <w:color w:val="000000"/>
          <w:lang w:val="en-MY"/>
        </w:rPr>
      </w:pPr>
      <w:r>
        <w:rPr>
          <w:rFonts w:eastAsia="Calibri" w:cs="Times New Roman"/>
          <w:color w:val="000000"/>
          <w:lang w:val="en-MY"/>
        </w:rPr>
        <w:t>C</w:t>
      </w:r>
      <w:r w:rsidR="003010DB" w:rsidRPr="00982789">
        <w:rPr>
          <w:rFonts w:eastAsia="Calibri" w:cs="Times New Roman"/>
          <w:color w:val="000000"/>
          <w:lang w:val="en-MY"/>
        </w:rPr>
        <w:t>oastal area</w:t>
      </w:r>
      <w:r>
        <w:rPr>
          <w:rFonts w:eastAsia="Calibri" w:cs="Times New Roman"/>
          <w:color w:val="000000"/>
          <w:lang w:val="en-MY"/>
        </w:rPr>
        <w:t>s</w:t>
      </w:r>
      <w:r w:rsidR="003010DB" w:rsidRPr="00982789">
        <w:rPr>
          <w:rFonts w:eastAsia="Calibri" w:cs="Times New Roman"/>
          <w:color w:val="000000"/>
          <w:lang w:val="en-MY"/>
        </w:rPr>
        <w:t xml:space="preserve"> can be categorized into</w:t>
      </w:r>
      <w:r>
        <w:rPr>
          <w:rFonts w:eastAsia="Calibri" w:cs="Times New Roman"/>
          <w:color w:val="000000"/>
          <w:lang w:val="en-MY"/>
        </w:rPr>
        <w:t xml:space="preserve"> three types, namely</w:t>
      </w:r>
      <w:r w:rsidR="003010DB" w:rsidRPr="00982789">
        <w:rPr>
          <w:rFonts w:eastAsia="Calibri" w:cs="Times New Roman"/>
          <w:color w:val="000000"/>
          <w:lang w:val="en-MY"/>
        </w:rPr>
        <w:t xml:space="preserve"> sandy, muddy and rocky </w:t>
      </w:r>
      <w:r>
        <w:rPr>
          <w:rFonts w:eastAsia="Calibri" w:cs="Times New Roman"/>
          <w:color w:val="000000"/>
          <w:lang w:val="en-MY"/>
        </w:rPr>
        <w:t>beaches</w:t>
      </w:r>
      <w:r w:rsidR="003010DB" w:rsidRPr="00982789">
        <w:rPr>
          <w:rFonts w:eastAsia="Calibri" w:cs="Times New Roman"/>
          <w:color w:val="000000"/>
          <w:lang w:val="en-MY"/>
        </w:rPr>
        <w:t xml:space="preserve">. </w:t>
      </w:r>
      <w:r>
        <w:rPr>
          <w:rFonts w:eastAsia="Calibri" w:cs="Times New Roman"/>
          <w:color w:val="000000"/>
          <w:lang w:val="en-MY"/>
        </w:rPr>
        <w:t>The</w:t>
      </w:r>
      <w:r w:rsidR="003010DB" w:rsidRPr="00982789">
        <w:rPr>
          <w:rFonts w:eastAsia="Calibri" w:cs="Times New Roman"/>
          <w:color w:val="000000"/>
          <w:lang w:val="en-MY"/>
        </w:rPr>
        <w:t xml:space="preserve"> beach</w:t>
      </w:r>
      <w:r>
        <w:rPr>
          <w:rFonts w:eastAsia="Calibri" w:cs="Times New Roman"/>
          <w:color w:val="000000"/>
          <w:lang w:val="en-MY"/>
        </w:rPr>
        <w:t>es</w:t>
      </w:r>
      <w:r w:rsidR="003010DB" w:rsidRPr="00982789">
        <w:rPr>
          <w:rFonts w:eastAsia="Calibri" w:cs="Times New Roman"/>
          <w:color w:val="000000"/>
          <w:lang w:val="en-MY"/>
        </w:rPr>
        <w:t xml:space="preserve"> in Selangor </w:t>
      </w:r>
      <w:r>
        <w:rPr>
          <w:rFonts w:eastAsia="Calibri" w:cs="Times New Roman"/>
          <w:color w:val="000000"/>
          <w:lang w:val="en-MY"/>
        </w:rPr>
        <w:t>are muddy</w:t>
      </w:r>
      <w:r w:rsidR="007E56A5" w:rsidRPr="00982789">
        <w:rPr>
          <w:rFonts w:eastAsia="Calibri" w:cs="Times New Roman"/>
          <w:color w:val="000000"/>
          <w:lang w:val="en-MY"/>
        </w:rPr>
        <w:t xml:space="preserve"> </w:t>
      </w:r>
      <w:r w:rsidR="007E56A5" w:rsidRPr="00982789">
        <w:rPr>
          <w:rFonts w:eastAsia="Calibri" w:cs="Times New Roman"/>
          <w:color w:val="000000"/>
          <w:lang w:val="en-MY"/>
        </w:rPr>
        <w:fldChar w:fldCharType="begin" w:fldLock="1"/>
      </w:r>
      <w:r w:rsidR="007E56A5" w:rsidRPr="00982789">
        <w:rPr>
          <w:rFonts w:eastAsia="Calibri" w:cs="Times New Roman"/>
          <w:color w:val="000000"/>
          <w:lang w:val="en-MY"/>
        </w:rPr>
        <w:instrText>ADDIN CSL_CITATION {"citationItems":[{"id":"ITEM-1","itemData":{"abstract":"Coastal area is one of the very dynamic landscapes where erosion and deposition processes always occur. Therefore, a study is been conducted to detect changes of coastline caused by both processes at Carey Island-Morib coast. Geospatial technology that involved the use of GIS and satellite imagery had been apply in this study. Data sources are topography map of 1974 and SPOT image of 2008. The results show that coastal erosion process was dominant in Carey Island, while deposition process was the case for Morib coast. The average value of eroded distance is higher than the average value of deposited distance, which is 170 and 157 m, respectively. Coastal erosion process in Carey Island could be relate to the movement of big ships along Malacca Strait and Port Klang that is capable of producing big waves and eroding energy. Meanwhile deposition process in Morib coast could be relate to the transfer of land sediment to the estuary and along the coast by low-energy wave. These findings should be support with fieldwork study that could verify the effectiveness of coastal geomorphologic agents and the impact of human activities on land in influencing the changes of coastline in Carey Island-Morib coasts.","author":[{"dropping-particle":"","family":"Rameli","given":"Nor Lita FadiLah","non-dropping-particle":"","parse-names":false,"suffix":""},{"dropping-particle":"","family":"Jaafar","given":"Mokhtar","non-dropping-particle":"","parse-names":false,"suffix":""}],"container-title":"International Journal of the Malay World and Civilisation (Jurnal Antarabangsa Alam dan Tamadun Melayu)","id":"ITEM-1","issue":"2","issued":{"date-parts":[["2018"]]},"page":"17-22","title":"Detecting coastline changes use GIS geospatial techniques in Island Carey- Morib Coast, Selangor, Malaysia","type":"article-journal","volume":"6"},"uris":["http://www.mendeley.com/documents/?uuid=526d28d7-a751-432d-8eb4-ccd373e21006"]},{"id":"ITEM-2","itemData":{"DOI":"10.14419/ijet.v7i3.14.16883","abstract":"The coast zone is one of the most fragile area in Malaysia and can be affected easily due to environmental threats. This study mainly focuses on analysis impact of shoreline changes on coastal development using Geographical Information System (GIS) approach to produce geospatial visualization and identify the changes areas along Sabak Bernam to Kuala Selangor. This study evaluates the shoreline changes using topographic maps in 1993 and SPOT 5 satellite images in 2013. The major findings of this study were the highest impact that caused by erosion was from Sungai Burung to Sungai Panchang Bedena and the development that have been affected in this area for 5 years (2018) and 10 years (2023) ahead were residential area, school and aquaculture activities. However, the lowest impact of erosion was occurred from Sungai Nipah to Sungai Nibong and there was no development affected in the year 2018 till 2023. The results obtained from this study are very important for the government’s future policy and the development strategy along coastal area and at the same time it helping in dealing with the phenomenon of sea level rise and climate change.  ","author":[{"dropping-particle":"","family":"Mohd Azharn","given":"Madihah","non-dropping-particle":"","parse-names":false,"suffix":""},{"dropping-particle":"","family":"Nizam Abdul Maulud","given":"Khairul","non-dropping-particle":"","parse-names":false,"suffix":""},{"dropping-particle":"","family":"Norsakinah Selamat","given":"Siti","non-dropping-particle":"","parse-names":false,"suffix":""},{"dropping-particle":"","family":"Firoz Khan","given":"Md","non-dropping-particle":"","parse-names":false,"suffix":""},{"dropping-particle":"","family":"Jaafar","given":"Othman","non-dropping-particle":"","parse-names":false,"suffix":""},{"dropping-particle":"","family":"Shafrina Wan Mohd Jaafar","given":"Wan","non-dropping-particle":"","parse-names":false,"suffix":""},{"dropping-particle":"","family":"Mastura Syed Abdullah","given":"Sharifah","non-dropping-particle":"","parse-names":false,"suffix":""},{"dropping-particle":"","family":"Ekhwan Toriman","given":"Mohd","non-dropping-particle":"","parse-names":false,"suffix":""},{"dropping-particle":"","family":"Khairul Amri Kamarudin","given":"Mohd","non-dropping-particle":"","parse-names":false,"suffix":""},{"dropping-particle":"","family":"Barzani Gasim","given":"Muhammad","non-dropping-particle":"","parse-names":false,"suffix":""},{"dropping-particle":"","family":"Juahir","given":"Hafizan","non-dropping-particle":"","parse-names":false,"suffix":""}],"container-title":"International Journal of Engineering &amp; Technology","id":"ITEM-2","issue":"3.14","issued":{"date-parts":[["2018"]]},"page":"191","title":"Impact of Shoreline Changes to the Coastal Development","type":"article-journal","volume":"7"},"uris":["http://www.mendeley.com/documents/?uuid=0b9d9365-91d9-473b-989a-b33a7de0ec95"]},{"id":"ITEM-3","itemData":{"DOI":"10.1088/1742-6596/852/1/012031","ISSN":"17426596","abstract":"Nowadays, coastal zones are facing shoreline changes that stemming from natural and anthropogenic effect. The process of erosion and accretion will affect the physical environment of the shoreline. Therefore, the study of shoreline changes is important to identify the patterns of changes over time. The rapid growth of technology nowadays has facilitated the study of shoreline changes. Geographical Information System (GIS) alongside Remote Sensing (RS) technology is a useful tool to study these changes due to its ability to generate information, monitoring, analysis and prediction of the shoreline changes. Hence, the future projection of the trend for a specific coastal area can be done effectively. This study investigates the impact of shoreline changes to the community in Selangor area which mainly focus on the physical aspects. This study presents preliminary result using satellite image from SPOT 5 to identify the shoreline changes from the year 1984 to 2013 at Selangor coastal area. Extraction of shoreline from satellite image is vital to analyze the erosion and accretion along the shoreline area. This study shows that a shoreline change for the whole area is a categorized as a medium case. The total eroded and accretion of Selangor area from 1984 to 2013 is 2558 hectares and 2583 hectares respectively. As a result, Kapar, Jugra, Telok Panglima Garang and Kelanang are categorized as high risk erosion area. Shoreline changes analysis provides essential information to determine on the shoreline changes trends. Therefore, the results of this study can be used as essential information for conservation and preservation of coastal zone management.","author":[{"dropping-particle":"","family":"Selamat","given":"S. N.","non-dropping-particle":"","parse-names":false,"suffix":""},{"dropping-particle":"","family":"Abdul Maulud","given":"K. N.","non-dropping-particle":"","parse-names":false,"suffix":""},{"dropping-particle":"","family":"Jaafar","given":"O.","non-dropping-particle":"","parse-names":false,"suffix":""},{"dropping-particle":"","family":"Ahmad","given":"H.","non-dropping-particle":"","parse-names":false,"suffix":""}],"container-title":"Journal of Physics: Conference Series","id":"ITEM-3","issue":"1","issued":{"date-parts":[["2017"]]},"title":"Extraction of shoreline changes in Selangor coastal area using GIS and remote sensing techniques","type":"article-journal","volume":"852"},"uris":["http://www.mendeley.com/documents/?uuid=c7433304-d1b7-4ffb-ac0f-10ca01e6adda"]},{"id":"ITEM-4","itemData":{"DOI":"10.1109/BEIAC.2013.6560215","ISBN":"9781467359689","abstract":"Various local innovative armor units for coastal protection structure have been developed to mitigate and control serious coastal erosion problems. The armor units designed by researchers from several institutions in Malaysia include SAUH, SINE SLAB, L-Block and Labuan Block armor. These armor units were implemented to prevent critical erosion problems along various stretches of Malaysia's coastline. This paper discusses the site assessment that was conducted covering selected coastal protection projects along West Coast of Peninsular Malaysia to evaluate the performance level and identify concerns regarding these armor units. Initial condition of the armor units and the site location were identified and documented as the base condition for the performance evaluation. Comparisons were later made with current observation and findings. The breakage, displacement and settlement of the armor units were noted and any sign of accretion and erosion were also taken into consideration. Most of the armor units remain intact in their initial position especially SAUH and SINE-SLAB armor units. Corrosion of reinforcement steel bars was observed in most of the armor units as evidenced from the presence of brownish color substance at the concrete surface. This was caused by intrusion of salt water in the concrete through minor fractures and gaps. No major failure on the armor unit was observed during the site assessment indicating good structural stability as expected in their design life. Overall, the implemented schemes were observed to be performing successfully with occurrence of accretion at most of the sites. The findings and result from this site assessment are important as guidance for future research and other initiative to improve the current innovations. The up-to-date assessment are also critical to estimate further maintenance works to prevent major failure due to prolong exposure to damage that may lead to potentially high maintenance costs to local authorities and nearby residences. © 2013 IEEE.","author":[{"dropping-particle":"","family":"Hashim","given":"A. M.","non-dropping-particle":"","parse-names":false,"suffix":""},{"dropping-particle":"","family":"Noor","given":"N. D.M.","non-dropping-particle":"","parse-names":false,"suffix":""}],"container-title":"BEIAC 2013 - 2013 IEEE Business Engineering and Industrial Applications Colloquium","id":"ITEM-4","issued":{"date-parts":[["2013"]]},"page":"673-678","title":"Performance evaluation of innovative concrete armor unit for coastal protection structure","type":"article-journal"},"uris":["http://www.mendeley.com/documents/?uuid=b5e4ee56-3cf3-4677-8c16-641115d5be8b"]}],"mendeley":{"formattedCitation":"(A. M. Hashim &amp; Noor, 2013; Mohd Azharn et al., 2018; Rameli &amp; Jaafar, 2018; Selamat et al., 2017)","plainTextFormattedCitation":"(A. M. Hashim &amp; Noor, 2013; Mohd Azharn et al., 2018; Rameli &amp; Jaafar, 2018; Selamat et al., 2017)","previouslyFormattedCitation":"(A. M. Hashim &amp; Noor, 2013; Mohd Azharn et al., 2018; Rameli &amp; Jaafar, 2018; Selamat et al., 2017)"},"properties":{"noteIndex":0},"schema":"https://github.com/citation-style-language/schema/raw/master/csl-citation.json"}</w:instrText>
      </w:r>
      <w:r w:rsidR="007E56A5" w:rsidRPr="00982789">
        <w:rPr>
          <w:rFonts w:eastAsia="Calibri" w:cs="Times New Roman"/>
          <w:color w:val="000000"/>
          <w:lang w:val="en-MY"/>
        </w:rPr>
        <w:fldChar w:fldCharType="separate"/>
      </w:r>
      <w:r w:rsidR="007E56A5" w:rsidRPr="00982789">
        <w:rPr>
          <w:rFonts w:eastAsia="Calibri" w:cs="Times New Roman"/>
          <w:noProof/>
          <w:color w:val="000000"/>
          <w:lang w:val="en-MY"/>
        </w:rPr>
        <w:t>(Hashim &amp; Noor, 2013; Mohd Azharn et al., 2018; Rameli &amp; Jaafar, 2018; Selamat et al., 2017)</w:t>
      </w:r>
      <w:r w:rsidR="007E56A5" w:rsidRPr="00982789">
        <w:rPr>
          <w:rFonts w:eastAsia="Calibri" w:cs="Times New Roman"/>
          <w:color w:val="000000"/>
          <w:lang w:val="en-MY"/>
        </w:rPr>
        <w:fldChar w:fldCharType="end"/>
      </w:r>
      <w:r w:rsidR="007E56A5" w:rsidRPr="00982789">
        <w:rPr>
          <w:rFonts w:eastAsia="Calibri" w:cs="Times New Roman"/>
          <w:color w:val="000000"/>
          <w:lang w:val="en-MY"/>
        </w:rPr>
        <w:t>.</w:t>
      </w:r>
      <w:r w:rsidR="003010DB" w:rsidRPr="00982789">
        <w:rPr>
          <w:rFonts w:eastAsia="Calibri" w:cs="Times New Roman"/>
          <w:color w:val="000000"/>
          <w:lang w:val="en-MY"/>
        </w:rPr>
        <w:t xml:space="preserve"> </w:t>
      </w:r>
      <w:r w:rsidR="0006386F">
        <w:rPr>
          <w:rFonts w:eastAsia="Calibri" w:cs="Times New Roman"/>
          <w:color w:val="000000"/>
          <w:lang w:val="en-MY"/>
        </w:rPr>
        <w:t>The m</w:t>
      </w:r>
      <w:r w:rsidR="003010DB" w:rsidRPr="00982789">
        <w:rPr>
          <w:rFonts w:eastAsia="Calibri" w:cs="Times New Roman"/>
          <w:color w:val="000000"/>
          <w:lang w:val="en-MY"/>
        </w:rPr>
        <w:t xml:space="preserve">uddy beach has a very smooth substrate with a diameter of less than 0.002 mm (Nybakken, 1988). </w:t>
      </w:r>
      <w:r w:rsidR="007C55CD">
        <w:rPr>
          <w:rFonts w:eastAsia="Calibri" w:cs="Times New Roman"/>
          <w:color w:val="000000"/>
          <w:lang w:val="en-MY"/>
        </w:rPr>
        <w:t>This type of beach is located at</w:t>
      </w:r>
      <w:r w:rsidR="003010DB" w:rsidRPr="00982789">
        <w:rPr>
          <w:rFonts w:eastAsia="Calibri" w:cs="Times New Roman"/>
          <w:color w:val="000000"/>
          <w:lang w:val="en-MY"/>
        </w:rPr>
        <w:t xml:space="preserve"> the mouth of river</w:t>
      </w:r>
      <w:r w:rsidR="007C55CD">
        <w:rPr>
          <w:rFonts w:eastAsia="Calibri" w:cs="Times New Roman"/>
          <w:color w:val="000000"/>
          <w:lang w:val="en-MY"/>
        </w:rPr>
        <w:t>s</w:t>
      </w:r>
      <w:r w:rsidR="003010DB" w:rsidRPr="00982789">
        <w:rPr>
          <w:rFonts w:eastAsia="Calibri" w:cs="Times New Roman"/>
          <w:color w:val="000000"/>
          <w:lang w:val="en-MY"/>
        </w:rPr>
        <w:t xml:space="preserve"> </w:t>
      </w:r>
      <w:r>
        <w:rPr>
          <w:rFonts w:eastAsia="Calibri" w:cs="Times New Roman"/>
          <w:color w:val="000000"/>
          <w:lang w:val="en-MY"/>
        </w:rPr>
        <w:t xml:space="preserve">that </w:t>
      </w:r>
      <w:r w:rsidR="003010DB" w:rsidRPr="00982789">
        <w:rPr>
          <w:rFonts w:eastAsia="Calibri" w:cs="Times New Roman"/>
          <w:color w:val="000000"/>
          <w:lang w:val="en-MY"/>
        </w:rPr>
        <w:t xml:space="preserve">carry sediments into the sea. </w:t>
      </w:r>
      <w:r>
        <w:rPr>
          <w:rFonts w:eastAsia="Calibri" w:cs="Times New Roman"/>
          <w:color w:val="000000"/>
          <w:lang w:val="en-MY"/>
        </w:rPr>
        <w:t>T</w:t>
      </w:r>
      <w:r w:rsidR="003010DB" w:rsidRPr="00982789">
        <w:rPr>
          <w:rFonts w:eastAsia="Calibri" w:cs="Times New Roman"/>
          <w:color w:val="000000"/>
          <w:lang w:val="en-MY"/>
        </w:rPr>
        <w:t xml:space="preserve">he wave at </w:t>
      </w:r>
      <w:r w:rsidR="007C55CD">
        <w:rPr>
          <w:rFonts w:eastAsia="Calibri" w:cs="Times New Roman"/>
          <w:color w:val="000000"/>
          <w:lang w:val="en-MY"/>
        </w:rPr>
        <w:t xml:space="preserve">a </w:t>
      </w:r>
      <w:r w:rsidR="003010DB" w:rsidRPr="00982789">
        <w:rPr>
          <w:rFonts w:eastAsia="Calibri" w:cs="Times New Roman"/>
          <w:color w:val="000000"/>
          <w:lang w:val="en-MY"/>
        </w:rPr>
        <w:t xml:space="preserve">muddy beach is calm and </w:t>
      </w:r>
      <w:r w:rsidR="007C55CD">
        <w:rPr>
          <w:rFonts w:eastAsia="Calibri" w:cs="Times New Roman"/>
          <w:color w:val="000000"/>
          <w:lang w:val="en-MY"/>
        </w:rPr>
        <w:t xml:space="preserve">is </w:t>
      </w:r>
      <w:r>
        <w:rPr>
          <w:rFonts w:eastAsia="Calibri" w:cs="Times New Roman"/>
          <w:color w:val="000000"/>
          <w:lang w:val="en-MY"/>
        </w:rPr>
        <w:t xml:space="preserve">not </w:t>
      </w:r>
      <w:r w:rsidR="003010DB" w:rsidRPr="00982789">
        <w:rPr>
          <w:rFonts w:eastAsia="Calibri" w:cs="Times New Roman"/>
          <w:color w:val="000000"/>
          <w:lang w:val="en-MY"/>
        </w:rPr>
        <w:t xml:space="preserve">able to carry sediment into the waters. </w:t>
      </w:r>
      <w:r>
        <w:rPr>
          <w:rFonts w:eastAsia="Calibri" w:cs="Times New Roman"/>
          <w:color w:val="000000"/>
          <w:lang w:val="en-MY"/>
        </w:rPr>
        <w:t>M</w:t>
      </w:r>
      <w:r w:rsidR="003010DB" w:rsidRPr="00982789">
        <w:rPr>
          <w:rFonts w:eastAsia="Calibri" w:cs="Times New Roman"/>
          <w:color w:val="000000"/>
          <w:lang w:val="en-MY"/>
        </w:rPr>
        <w:t>uddy beach</w:t>
      </w:r>
      <w:r>
        <w:rPr>
          <w:rFonts w:eastAsia="Calibri" w:cs="Times New Roman"/>
          <w:color w:val="000000"/>
          <w:lang w:val="en-MY"/>
        </w:rPr>
        <w:t>es are conducive</w:t>
      </w:r>
      <w:r w:rsidR="003010DB" w:rsidRPr="00982789">
        <w:rPr>
          <w:rFonts w:eastAsia="Calibri" w:cs="Times New Roman"/>
          <w:color w:val="000000"/>
          <w:lang w:val="en-MY"/>
        </w:rPr>
        <w:t xml:space="preserve"> for coastal plants such as mangrove</w:t>
      </w:r>
      <w:r>
        <w:rPr>
          <w:rFonts w:eastAsia="Calibri" w:cs="Times New Roman"/>
          <w:color w:val="000000"/>
          <w:lang w:val="en-MY"/>
        </w:rPr>
        <w:t>s which</w:t>
      </w:r>
      <w:r w:rsidR="003010DB" w:rsidRPr="00982789">
        <w:rPr>
          <w:rFonts w:eastAsia="Calibri" w:cs="Times New Roman"/>
          <w:color w:val="000000"/>
          <w:lang w:val="en-MY"/>
        </w:rPr>
        <w:t xml:space="preserve"> serve as a breakwater</w:t>
      </w:r>
      <w:r>
        <w:rPr>
          <w:rFonts w:eastAsia="Calibri" w:cs="Times New Roman"/>
          <w:color w:val="000000"/>
          <w:lang w:val="en-MY"/>
        </w:rPr>
        <w:t xml:space="preserve"> that</w:t>
      </w:r>
      <w:r w:rsidR="000438F0">
        <w:rPr>
          <w:rFonts w:eastAsia="Calibri" w:cs="Times New Roman"/>
          <w:color w:val="000000"/>
          <w:lang w:val="en-MY"/>
        </w:rPr>
        <w:t xml:space="preserve"> help</w:t>
      </w:r>
      <w:r w:rsidR="0006386F">
        <w:rPr>
          <w:rFonts w:eastAsia="Calibri" w:cs="Times New Roman"/>
          <w:color w:val="000000"/>
          <w:lang w:val="en-MY"/>
        </w:rPr>
        <w:t>s</w:t>
      </w:r>
      <w:r w:rsidR="003010DB" w:rsidRPr="00982789">
        <w:rPr>
          <w:rFonts w:eastAsia="Calibri" w:cs="Times New Roman"/>
          <w:color w:val="000000"/>
          <w:lang w:val="en-MY"/>
        </w:rPr>
        <w:t xml:space="preserve"> to reduce coastal erosion. </w:t>
      </w:r>
    </w:p>
    <w:p w:rsidR="00375715" w:rsidRPr="00982789" w:rsidRDefault="003010DB" w:rsidP="00B24A98">
      <w:pPr>
        <w:pStyle w:val="11Normal02-SecondOnwardParagraph"/>
        <w:spacing w:before="0" w:after="0" w:line="240" w:lineRule="auto"/>
        <w:rPr>
          <w:rFonts w:cs="Times New Roman"/>
          <w:color w:val="000000"/>
          <w:lang w:val="en-MY"/>
        </w:rPr>
      </w:pPr>
      <w:r w:rsidRPr="00982789">
        <w:rPr>
          <w:rFonts w:eastAsia="Calibri" w:cs="Times New Roman"/>
          <w:color w:val="000000"/>
          <w:lang w:val="en-MY"/>
        </w:rPr>
        <w:t>In this study</w:t>
      </w:r>
      <w:r w:rsidR="000438F0">
        <w:rPr>
          <w:rFonts w:eastAsia="Calibri" w:cs="Times New Roman"/>
          <w:color w:val="000000"/>
          <w:lang w:val="en-MY"/>
        </w:rPr>
        <w:t>,</w:t>
      </w:r>
      <w:r w:rsidR="007C55CD">
        <w:rPr>
          <w:rFonts w:eastAsia="Calibri" w:cs="Times New Roman"/>
          <w:color w:val="000000"/>
          <w:lang w:val="en-MY"/>
        </w:rPr>
        <w:t xml:space="preserve"> all MU</w:t>
      </w:r>
      <w:r w:rsidR="000438F0">
        <w:rPr>
          <w:rFonts w:eastAsia="Calibri" w:cs="Times New Roman"/>
          <w:color w:val="000000"/>
          <w:lang w:val="en-MY"/>
        </w:rPr>
        <w:t>s have extensive areas of muddy beach,</w:t>
      </w:r>
      <w:r w:rsidRPr="00982789">
        <w:rPr>
          <w:rFonts w:eastAsia="Calibri" w:cs="Times New Roman"/>
          <w:color w:val="000000"/>
          <w:lang w:val="en-MY"/>
        </w:rPr>
        <w:t xml:space="preserve"> such as Pantai Bagan Nakhoda Omar as shown in Figure </w:t>
      </w:r>
      <w:r w:rsidR="00BE0212" w:rsidRPr="00982789">
        <w:rPr>
          <w:rFonts w:eastAsia="Calibri" w:cs="Times New Roman"/>
          <w:color w:val="000000"/>
          <w:lang w:val="en-MY"/>
        </w:rPr>
        <w:t>4</w:t>
      </w:r>
      <w:r w:rsidR="00785A9E" w:rsidRPr="00982789">
        <w:rPr>
          <w:rFonts w:eastAsia="Calibri" w:cs="Times New Roman"/>
          <w:color w:val="000000"/>
          <w:lang w:val="en-MY"/>
        </w:rPr>
        <w:t xml:space="preserve"> (a)</w:t>
      </w:r>
      <w:r w:rsidRPr="00982789">
        <w:rPr>
          <w:rFonts w:eastAsia="Calibri" w:cs="Times New Roman"/>
          <w:color w:val="000000"/>
          <w:lang w:val="en-MY"/>
        </w:rPr>
        <w:t xml:space="preserve">, </w:t>
      </w:r>
      <w:r w:rsidR="00785A9E" w:rsidRPr="00982789">
        <w:rPr>
          <w:rFonts w:eastAsia="Calibri" w:cs="Times New Roman"/>
          <w:color w:val="000000"/>
          <w:lang w:val="en-MY"/>
        </w:rPr>
        <w:t xml:space="preserve">the </w:t>
      </w:r>
      <w:r w:rsidRPr="00982789">
        <w:rPr>
          <w:rFonts w:eastAsia="Calibri" w:cs="Times New Roman"/>
          <w:color w:val="000000"/>
          <w:lang w:val="en-MY"/>
        </w:rPr>
        <w:t xml:space="preserve">estuary of Sungai Haji Dorani, Pulau Indah, Pantai Morib and Pantai Batu Laut. </w:t>
      </w:r>
      <w:r w:rsidR="006F5BBE" w:rsidRPr="00982789">
        <w:rPr>
          <w:rFonts w:eastAsia="Calibri" w:cs="Times New Roman"/>
          <w:color w:val="000000"/>
          <w:lang w:val="en-MY"/>
        </w:rPr>
        <w:t>The west coast</w:t>
      </w:r>
      <w:r w:rsidR="00492235" w:rsidRPr="00982789">
        <w:rPr>
          <w:rFonts w:eastAsia="Calibri" w:cs="Times New Roman"/>
          <w:color w:val="000000"/>
          <w:lang w:val="en-MY"/>
        </w:rPr>
        <w:t xml:space="preserve"> </w:t>
      </w:r>
      <w:r w:rsidR="006F5BBE" w:rsidRPr="00982789">
        <w:rPr>
          <w:rFonts w:eastAsia="Calibri" w:cs="Times New Roman"/>
          <w:color w:val="000000"/>
          <w:lang w:val="en-MY"/>
        </w:rPr>
        <w:t>of</w:t>
      </w:r>
      <w:r w:rsidR="00492235" w:rsidRPr="00982789">
        <w:rPr>
          <w:rFonts w:eastAsia="Calibri" w:cs="Times New Roman"/>
          <w:color w:val="000000"/>
          <w:lang w:val="en-MY"/>
        </w:rPr>
        <w:t xml:space="preserve"> </w:t>
      </w:r>
      <w:r w:rsidR="006F5BBE" w:rsidRPr="00982789">
        <w:rPr>
          <w:rFonts w:eastAsia="Calibri" w:cs="Times New Roman"/>
          <w:color w:val="000000"/>
          <w:lang w:val="en-MY"/>
        </w:rPr>
        <w:t>Peninsular</w:t>
      </w:r>
      <w:r w:rsidR="00492235" w:rsidRPr="00982789">
        <w:rPr>
          <w:rFonts w:eastAsia="Calibri" w:cs="Times New Roman"/>
          <w:color w:val="000000"/>
          <w:lang w:val="en-MY"/>
        </w:rPr>
        <w:t xml:space="preserve"> </w:t>
      </w:r>
      <w:r w:rsidR="006F5BBE" w:rsidRPr="00982789">
        <w:rPr>
          <w:rFonts w:eastAsia="Calibri" w:cs="Times New Roman"/>
          <w:color w:val="000000"/>
          <w:lang w:val="en-MY"/>
        </w:rPr>
        <w:t>Malaysia</w:t>
      </w:r>
      <w:r w:rsidR="00492235" w:rsidRPr="00982789">
        <w:rPr>
          <w:rFonts w:eastAsia="Calibri" w:cs="Times New Roman"/>
          <w:color w:val="000000"/>
          <w:lang w:val="en-MY"/>
        </w:rPr>
        <w:t xml:space="preserve"> </w:t>
      </w:r>
      <w:r w:rsidR="006F5BBE" w:rsidRPr="00982789">
        <w:rPr>
          <w:rFonts w:eastAsia="Calibri" w:cs="Times New Roman"/>
          <w:color w:val="000000"/>
          <w:lang w:val="en-MY"/>
        </w:rPr>
        <w:t>is</w:t>
      </w:r>
      <w:r w:rsidR="00492235" w:rsidRPr="00982789">
        <w:rPr>
          <w:rFonts w:eastAsia="Calibri" w:cs="Times New Roman"/>
          <w:color w:val="000000"/>
          <w:lang w:val="en-MY"/>
        </w:rPr>
        <w:t xml:space="preserve"> </w:t>
      </w:r>
      <w:r w:rsidR="005F083F" w:rsidRPr="00982789">
        <w:rPr>
          <w:rFonts w:eastAsia="Calibri" w:cs="Times New Roman"/>
          <w:color w:val="000000"/>
          <w:lang w:val="en-MY"/>
        </w:rPr>
        <w:t>conquered</w:t>
      </w:r>
      <w:r w:rsidR="006F5BBE" w:rsidRPr="00982789">
        <w:rPr>
          <w:rFonts w:eastAsia="Calibri" w:cs="Times New Roman"/>
          <w:color w:val="000000"/>
          <w:lang w:val="en-MY"/>
        </w:rPr>
        <w:t xml:space="preserve"> by mud ﬂats</w:t>
      </w:r>
      <w:r w:rsidR="000438F0">
        <w:rPr>
          <w:rFonts w:eastAsia="Calibri" w:cs="Times New Roman"/>
          <w:color w:val="000000"/>
          <w:lang w:val="en-MY"/>
        </w:rPr>
        <w:t xml:space="preserve"> </w:t>
      </w:r>
      <w:r w:rsidR="000438F0">
        <w:rPr>
          <w:rFonts w:eastAsia="Calibri" w:cs="Times New Roman"/>
          <w:color w:val="000000"/>
          <w:lang w:val="en-MY"/>
        </w:rPr>
        <w:lastRenderedPageBreak/>
        <w:t>and made up</w:t>
      </w:r>
      <w:r w:rsidR="006F5BBE" w:rsidRPr="00982789">
        <w:rPr>
          <w:rFonts w:eastAsia="Calibri" w:cs="Times New Roman"/>
          <w:color w:val="000000"/>
          <w:lang w:val="en-MY"/>
        </w:rPr>
        <w:t xml:space="preserve"> 72% of the west coast</w:t>
      </w:r>
      <w:r w:rsidR="000438F0">
        <w:rPr>
          <w:rFonts w:eastAsia="Calibri" w:cs="Times New Roman"/>
          <w:color w:val="000000"/>
          <w:lang w:val="en-MY"/>
        </w:rPr>
        <w:t>. These areas</w:t>
      </w:r>
      <w:r w:rsidR="006F5BBE" w:rsidRPr="00982789">
        <w:rPr>
          <w:rFonts w:eastAsia="Calibri" w:cs="Times New Roman"/>
          <w:color w:val="000000"/>
          <w:lang w:val="en-MY"/>
        </w:rPr>
        <w:t xml:space="preserve"> are typically lined with </w:t>
      </w:r>
      <w:r w:rsidR="005F083F" w:rsidRPr="00982789">
        <w:rPr>
          <w:rFonts w:eastAsia="Calibri" w:cs="Times New Roman"/>
          <w:color w:val="000000"/>
          <w:lang w:val="en-MY"/>
        </w:rPr>
        <w:t>extensive</w:t>
      </w:r>
      <w:r w:rsidR="006F5BBE" w:rsidRPr="00982789">
        <w:rPr>
          <w:rFonts w:eastAsia="Calibri" w:cs="Times New Roman"/>
          <w:color w:val="000000"/>
          <w:lang w:val="en-MY"/>
        </w:rPr>
        <w:t xml:space="preserve"> mangrove belts</w:t>
      </w:r>
      <w:r w:rsidR="007C55CD">
        <w:rPr>
          <w:rFonts w:eastAsia="Calibri" w:cs="Times New Roman"/>
          <w:color w:val="000000"/>
          <w:lang w:val="en-MY"/>
        </w:rPr>
        <w:t xml:space="preserve"> </w:t>
      </w:r>
      <w:r w:rsidR="000438F0">
        <w:rPr>
          <w:rFonts w:eastAsia="Calibri" w:cs="Times New Roman"/>
          <w:color w:val="000000"/>
          <w:lang w:val="en-MY"/>
        </w:rPr>
        <w:t>such as those</w:t>
      </w:r>
      <w:r w:rsidR="006F5BBE" w:rsidRPr="00982789">
        <w:rPr>
          <w:rFonts w:eastAsia="Calibri" w:cs="Times New Roman"/>
          <w:color w:val="000000"/>
          <w:lang w:val="en-MY"/>
        </w:rPr>
        <w:t xml:space="preserve"> in Perak, Selangor and Johor</w:t>
      </w:r>
      <w:r w:rsidR="007E56A5" w:rsidRPr="00982789">
        <w:rPr>
          <w:rFonts w:eastAsia="Calibri" w:cs="Times New Roman"/>
          <w:color w:val="000000"/>
          <w:lang w:val="en-MY"/>
        </w:rPr>
        <w:t xml:space="preserve"> </w:t>
      </w:r>
      <w:r w:rsidR="007E56A5" w:rsidRPr="00982789">
        <w:rPr>
          <w:rFonts w:eastAsia="Calibri" w:cs="Times New Roman"/>
          <w:color w:val="000000"/>
          <w:lang w:val="en-MY"/>
        </w:rPr>
        <w:fldChar w:fldCharType="begin" w:fldLock="1"/>
      </w:r>
      <w:r w:rsidR="007E56A5" w:rsidRPr="00982789">
        <w:rPr>
          <w:rFonts w:eastAsia="Calibri" w:cs="Times New Roman"/>
          <w:color w:val="000000"/>
          <w:lang w:val="en-MY"/>
        </w:rPr>
        <w:instrText>ADDIN CSL_CITATION {"citationItems":[{"id":"ITEM-1","itemData":{"DOI":"10.1080/14634980600721474","ISSN":"14634988","abstract":"Reclamation, a human activity that can transform an entire environment in a relatively short time, epitomizes one of the pinnacles of engineering achievement - creation of new landmass. As demonstrated by the construction of the Chek Lap Kok and Kansai airports in Hong Kong and Japan respectively, whole new islands can be created in this way and, in the process, landscapes, eco-systems and livelihoods could be altered. Considering the potential and major implications, reclamation projects call for a comprehensive assessment of environmental impacts ranging from the direct to the residual, and from the quantifiable to the intangible. Reclamation works have been carried out along Malaysia's coast since the 1950s but it was only in the 1990s that it has captured much public attention, and mostly, due to the conceptual proposals of several large scale reclamation plans along the coast of Peninsular Malaysia facing the Straits of Malacca. This chapter describes the history of erosion control and reclamation works in Malaysia and discusses the initiatives carried out to address the problems they pose. Copyright © 2006 AEHMS.","author":[{"dropping-particle":"","family":"Ghazali","given":"Nor Hisham M.","non-dropping-particle":"","parse-names":false,"suffix":""}],"container-title":"Aquatic Ecosystem Health and Management","id":"ITEM-1","issue":"2","issued":{"date-parts":[["2006"]]},"page":"237-247","title":"Coastal erosion and reclamation in Malaysia","type":"article-journal","volume":"9"},"uris":["http://www.mendeley.com/documents/?uuid=e17bd548-f91c-404f-aaed-4581c40696ee"]}],"mendeley":{"formattedCitation":"(Ghazali, 2006)","plainTextFormattedCitation":"(Ghazali, 2006)","previouslyFormattedCitation":"(Ghazali, 2006)"},"properties":{"noteIndex":0},"schema":"https://github.com/citation-style-language/schema/raw/master/csl-citation.json"}</w:instrText>
      </w:r>
      <w:r w:rsidR="007E56A5" w:rsidRPr="00982789">
        <w:rPr>
          <w:rFonts w:eastAsia="Calibri" w:cs="Times New Roman"/>
          <w:color w:val="000000"/>
          <w:lang w:val="en-MY"/>
        </w:rPr>
        <w:fldChar w:fldCharType="separate"/>
      </w:r>
      <w:r w:rsidR="007E56A5" w:rsidRPr="00982789">
        <w:rPr>
          <w:rFonts w:eastAsia="Calibri" w:cs="Times New Roman"/>
          <w:noProof/>
          <w:color w:val="000000"/>
          <w:lang w:val="en-MY"/>
        </w:rPr>
        <w:t>(Ghazali, 2006)</w:t>
      </w:r>
      <w:r w:rsidR="007E56A5" w:rsidRPr="00982789">
        <w:rPr>
          <w:rFonts w:eastAsia="Calibri" w:cs="Times New Roman"/>
          <w:color w:val="000000"/>
          <w:lang w:val="en-MY"/>
        </w:rPr>
        <w:fldChar w:fldCharType="end"/>
      </w:r>
      <w:r w:rsidR="007E56A5" w:rsidRPr="00982789">
        <w:rPr>
          <w:rFonts w:eastAsia="Calibri" w:cs="Times New Roman"/>
          <w:color w:val="000000"/>
          <w:lang w:val="en-MY"/>
        </w:rPr>
        <w:t>.</w:t>
      </w:r>
      <w:r w:rsidR="006F5BBE" w:rsidRPr="00982789">
        <w:rPr>
          <w:rFonts w:eastAsia="Calibri" w:cs="Times New Roman"/>
          <w:color w:val="000000"/>
          <w:lang w:val="en-MY"/>
        </w:rPr>
        <w:t xml:space="preserve"> </w:t>
      </w:r>
      <w:r w:rsidR="007E56A5" w:rsidRPr="00982789">
        <w:rPr>
          <w:rFonts w:eastAsia="Calibri" w:cs="Times New Roman"/>
          <w:color w:val="000000"/>
          <w:lang w:val="en-MY"/>
        </w:rPr>
        <w:t xml:space="preserve"> </w:t>
      </w:r>
      <w:r w:rsidR="007E56A5" w:rsidRPr="00982789">
        <w:rPr>
          <w:rFonts w:eastAsia="Calibri" w:cs="Times New Roman"/>
          <w:color w:val="000000"/>
          <w:lang w:val="en-MY"/>
        </w:rPr>
        <w:fldChar w:fldCharType="begin" w:fldLock="1"/>
      </w:r>
      <w:r w:rsidR="009020F2" w:rsidRPr="00982789">
        <w:rPr>
          <w:rFonts w:eastAsia="Calibri" w:cs="Times New Roman"/>
          <w:color w:val="000000"/>
          <w:lang w:val="en-MY"/>
        </w:rPr>
        <w:instrText>ADDIN CSL_CITATION {"citationItems":[{"id":"ITEM-1","itemData":{"DOI":"10.1109/BEIAC.2013.6560215","ISBN":"9781467359689","abstract":"Various local innovative armor units for coastal protection structure have been developed to mitigate and control serious coastal erosion problems. The armor units designed by researchers from several institutions in Malaysia include SAUH, SINE SLAB, L-Block and Labuan Block armor. These armor units were implemented to prevent critical erosion problems along various stretches of Malaysia's coastline. This paper discusses the site assessment that was conducted covering selected coastal protection projects along West Coast of Peninsular Malaysia to evaluate the performance level and identify concerns regarding these armor units. Initial condition of the armor units and the site location were identified and documented as the base condition for the performance evaluation. Comparisons were later made with current observation and findings. The breakage, displacement and settlement of the armor units were noted and any sign of accretion and erosion were also taken into consideration. Most of the armor units remain intact in their initial position especially SAUH and SINE-SLAB armor units. Corrosion of reinforcement steel bars was observed in most of the armor units as evidenced from the presence of brownish color substance at the concrete surface. This was caused by intrusion of salt water in the concrete through minor fractures and gaps. No major failure on the armor unit was observed during the site assessment indicating good structural stability as expected in their design life. Overall, the implemented schemes were observed to be performing successfully with occurrence of accretion at most of the sites. The findings and result from this site assessment are important as guidance for future research and other initiative to improve the current innovations. The up-to-date assessment are also critical to estimate further maintenance works to prevent major failure due to prolong exposure to damage that may lead to potentially high maintenance costs to local authorities and nearby residences. © 2013 IEEE.","author":[{"dropping-particle":"","family":"Hashim","given":"A. M.","non-dropping-particle":"","parse-names":false,"suffix":""},{"dropping-particle":"","family":"Noor","given":"N. D.M.","non-dropping-particle":"","parse-names":false,"suffix":""}],"container-title":"BEIAC 2013 - 2013 IEEE Business Engineering and Industrial Applications Colloquium","id":"ITEM-1","issued":{"date-parts":[["2013"]]},"page":"673-678","title":"Performance evaluation of innovative concrete armor unit for coastal protection structure","type":"article-journal"},"uris":["http://www.mendeley.com/documents/?uuid=b5e4ee56-3cf3-4677-8c16-641115d5be8b"]}],"mendeley":{"formattedCitation":"(A. M. Hashim &amp; Noor, 2013)","manualFormatting":"A. M. Hashim &amp; Noor, (2013)","plainTextFormattedCitation":"(A. M. Hashim &amp; Noor, 2013)","previouslyFormattedCitation":"(A. M. Hashim &amp; Noor, 2013)"},"properties":{"noteIndex":0},"schema":"https://github.com/citation-style-language/schema/raw/master/csl-citation.json"}</w:instrText>
      </w:r>
      <w:r w:rsidR="007E56A5" w:rsidRPr="00982789">
        <w:rPr>
          <w:rFonts w:eastAsia="Calibri" w:cs="Times New Roman"/>
          <w:color w:val="000000"/>
          <w:lang w:val="en-MY"/>
        </w:rPr>
        <w:fldChar w:fldCharType="separate"/>
      </w:r>
      <w:r w:rsidR="007E56A5" w:rsidRPr="00982789">
        <w:rPr>
          <w:rFonts w:eastAsia="Calibri" w:cs="Times New Roman"/>
          <w:noProof/>
          <w:color w:val="000000"/>
          <w:lang w:val="en-MY"/>
        </w:rPr>
        <w:t>Hashim &amp; Noor (2013)</w:t>
      </w:r>
      <w:r w:rsidR="007E56A5" w:rsidRPr="00982789">
        <w:rPr>
          <w:rFonts w:eastAsia="Calibri" w:cs="Times New Roman"/>
          <w:color w:val="000000"/>
          <w:lang w:val="en-MY"/>
        </w:rPr>
        <w:fldChar w:fldCharType="end"/>
      </w:r>
      <w:r w:rsidR="007E56A5" w:rsidRPr="00982789">
        <w:rPr>
          <w:rFonts w:eastAsia="Calibri" w:cs="Times New Roman"/>
          <w:color w:val="000000"/>
          <w:lang w:val="en-MY"/>
        </w:rPr>
        <w:t xml:space="preserve"> </w:t>
      </w:r>
      <w:r w:rsidR="000438F0" w:rsidRPr="00982789">
        <w:rPr>
          <w:rFonts w:eastAsia="Calibri" w:cs="Times New Roman"/>
          <w:color w:val="000000"/>
          <w:lang w:val="en-MY"/>
        </w:rPr>
        <w:t>po</w:t>
      </w:r>
      <w:r w:rsidR="000438F0">
        <w:rPr>
          <w:rFonts w:eastAsia="Calibri" w:cs="Times New Roman"/>
          <w:color w:val="000000"/>
          <w:lang w:val="en-MY"/>
        </w:rPr>
        <w:t>in</w:t>
      </w:r>
      <w:r w:rsidR="000438F0" w:rsidRPr="00982789">
        <w:rPr>
          <w:rFonts w:eastAsia="Calibri" w:cs="Times New Roman"/>
          <w:color w:val="000000"/>
          <w:lang w:val="en-MY"/>
        </w:rPr>
        <w:t>ted</w:t>
      </w:r>
      <w:r w:rsidR="000438F0">
        <w:rPr>
          <w:rFonts w:eastAsia="Calibri" w:cs="Times New Roman"/>
          <w:color w:val="000000"/>
          <w:lang w:val="en-MY"/>
        </w:rPr>
        <w:t xml:space="preserve"> out</w:t>
      </w:r>
      <w:r w:rsidR="000438F0" w:rsidRPr="00982789">
        <w:rPr>
          <w:rFonts w:eastAsia="Calibri" w:cs="Times New Roman"/>
          <w:color w:val="000000"/>
          <w:lang w:val="en-MY"/>
        </w:rPr>
        <w:t xml:space="preserve"> </w:t>
      </w:r>
      <w:r w:rsidR="007E56A5" w:rsidRPr="00982789">
        <w:rPr>
          <w:rFonts w:eastAsia="Calibri" w:cs="Times New Roman"/>
          <w:color w:val="000000"/>
          <w:lang w:val="en-MY"/>
        </w:rPr>
        <w:t xml:space="preserve">that </w:t>
      </w:r>
      <w:r w:rsidR="000438F0">
        <w:rPr>
          <w:rFonts w:eastAsia="Calibri" w:cs="Times New Roman"/>
          <w:color w:val="000000"/>
          <w:lang w:val="en-MY"/>
        </w:rPr>
        <w:t xml:space="preserve">the </w:t>
      </w:r>
      <w:r w:rsidR="007E56A5" w:rsidRPr="00982789">
        <w:rPr>
          <w:rFonts w:eastAsia="Calibri" w:cs="Times New Roman"/>
          <w:color w:val="000000"/>
          <w:lang w:val="en-MY"/>
        </w:rPr>
        <w:t>m</w:t>
      </w:r>
      <w:r w:rsidR="00492235" w:rsidRPr="00982789">
        <w:rPr>
          <w:rFonts w:eastAsia="Calibri" w:cs="Times New Roman"/>
          <w:color w:val="000000"/>
          <w:lang w:val="en-MY"/>
        </w:rPr>
        <w:t>angrove bands along the coastline</w:t>
      </w:r>
      <w:r w:rsidR="00B24A98">
        <w:rPr>
          <w:rFonts w:eastAsia="Calibri" w:cs="Times New Roman"/>
          <w:color w:val="000000"/>
          <w:lang w:val="en-MY"/>
        </w:rPr>
        <w:t>, which</w:t>
      </w:r>
      <w:r w:rsidR="00492235" w:rsidRPr="00982789">
        <w:rPr>
          <w:rFonts w:eastAsia="Calibri" w:cs="Times New Roman"/>
          <w:color w:val="000000"/>
          <w:lang w:val="en-MY"/>
        </w:rPr>
        <w:t xml:space="preserve"> dissipate wave energy</w:t>
      </w:r>
      <w:r w:rsidR="00B24A98">
        <w:rPr>
          <w:rFonts w:eastAsia="Calibri" w:cs="Times New Roman"/>
          <w:color w:val="000000"/>
          <w:lang w:val="en-MY"/>
        </w:rPr>
        <w:t>,</w:t>
      </w:r>
      <w:r w:rsidR="00492235" w:rsidRPr="00982789">
        <w:rPr>
          <w:rFonts w:eastAsia="Calibri" w:cs="Times New Roman"/>
          <w:color w:val="000000"/>
          <w:lang w:val="en-MY"/>
        </w:rPr>
        <w:t xml:space="preserve"> </w:t>
      </w:r>
      <w:r w:rsidR="000438F0">
        <w:rPr>
          <w:rFonts w:eastAsia="Calibri" w:cs="Times New Roman"/>
          <w:color w:val="000000"/>
          <w:lang w:val="en-MY"/>
        </w:rPr>
        <w:t>has been</w:t>
      </w:r>
      <w:r w:rsidR="008C5A33" w:rsidRPr="00982789">
        <w:rPr>
          <w:rFonts w:eastAsia="Calibri" w:cs="Times New Roman"/>
          <w:color w:val="000000"/>
          <w:lang w:val="en-MY"/>
        </w:rPr>
        <w:t xml:space="preserve"> </w:t>
      </w:r>
      <w:r w:rsidR="005F083F" w:rsidRPr="00982789">
        <w:rPr>
          <w:rFonts w:eastAsia="Calibri" w:cs="Times New Roman"/>
          <w:color w:val="000000"/>
          <w:lang w:val="en-MY"/>
        </w:rPr>
        <w:t>demolished</w:t>
      </w:r>
      <w:r w:rsidR="00492235" w:rsidRPr="00982789">
        <w:rPr>
          <w:rFonts w:eastAsia="Calibri" w:cs="Times New Roman"/>
          <w:color w:val="000000"/>
          <w:lang w:val="en-MY"/>
        </w:rPr>
        <w:t xml:space="preserve"> and </w:t>
      </w:r>
      <w:r w:rsidR="000438F0">
        <w:rPr>
          <w:rFonts w:eastAsia="Calibri" w:cs="Times New Roman"/>
          <w:color w:val="000000"/>
          <w:lang w:val="en-MY"/>
        </w:rPr>
        <w:t xml:space="preserve">this has </w:t>
      </w:r>
      <w:r w:rsidR="00492235" w:rsidRPr="00982789">
        <w:rPr>
          <w:rFonts w:eastAsia="Calibri" w:cs="Times New Roman"/>
          <w:color w:val="000000"/>
          <w:lang w:val="en-MY"/>
        </w:rPr>
        <w:t xml:space="preserve">resulted </w:t>
      </w:r>
      <w:r w:rsidR="000438F0">
        <w:rPr>
          <w:rFonts w:eastAsia="Calibri" w:cs="Times New Roman"/>
          <w:color w:val="000000"/>
          <w:lang w:val="en-MY"/>
        </w:rPr>
        <w:t>in</w:t>
      </w:r>
      <w:r w:rsidR="00492235" w:rsidRPr="00982789">
        <w:rPr>
          <w:rFonts w:eastAsia="Calibri" w:cs="Times New Roman"/>
          <w:color w:val="000000"/>
          <w:lang w:val="en-MY"/>
        </w:rPr>
        <w:t xml:space="preserve"> rapid coastal erosion. </w:t>
      </w:r>
      <w:r w:rsidRPr="00982789">
        <w:rPr>
          <w:rFonts w:eastAsia="Calibri" w:cs="Times New Roman"/>
          <w:color w:val="000000"/>
          <w:lang w:val="en-MY"/>
        </w:rPr>
        <w:t>These areas</w:t>
      </w:r>
      <w:r w:rsidR="000438F0">
        <w:rPr>
          <w:rFonts w:eastAsia="Calibri" w:cs="Times New Roman"/>
          <w:color w:val="000000"/>
          <w:lang w:val="en-MY"/>
        </w:rPr>
        <w:t>, for instance Pulau Indah,</w:t>
      </w:r>
      <w:r w:rsidR="00B24A98">
        <w:rPr>
          <w:rFonts w:eastAsia="Calibri" w:cs="Times New Roman"/>
          <w:color w:val="000000"/>
          <w:lang w:val="en-MY"/>
        </w:rPr>
        <w:t xml:space="preserve"> have</w:t>
      </w:r>
      <w:r w:rsidR="000438F0">
        <w:rPr>
          <w:rFonts w:eastAsia="Calibri" w:cs="Times New Roman"/>
          <w:color w:val="000000"/>
          <w:lang w:val="en-MY"/>
        </w:rPr>
        <w:t xml:space="preserve"> been experiencing diminishing</w:t>
      </w:r>
      <w:r w:rsidRPr="00982789">
        <w:rPr>
          <w:rFonts w:eastAsia="Calibri" w:cs="Times New Roman"/>
          <w:color w:val="000000"/>
          <w:lang w:val="en-MY"/>
        </w:rPr>
        <w:t xml:space="preserve"> mangrove swamp</w:t>
      </w:r>
      <w:r w:rsidR="000438F0">
        <w:rPr>
          <w:rFonts w:eastAsia="Calibri" w:cs="Times New Roman"/>
          <w:color w:val="000000"/>
          <w:lang w:val="en-MY"/>
        </w:rPr>
        <w:t>s</w:t>
      </w:r>
      <w:r w:rsidRPr="00982789">
        <w:rPr>
          <w:rFonts w:eastAsia="Calibri" w:cs="Times New Roman"/>
          <w:color w:val="000000"/>
          <w:lang w:val="en-MY"/>
        </w:rPr>
        <w:t xml:space="preserve"> which </w:t>
      </w:r>
      <w:r w:rsidR="000438F0">
        <w:rPr>
          <w:rFonts w:eastAsia="Calibri" w:cs="Times New Roman"/>
          <w:color w:val="000000"/>
          <w:lang w:val="en-MY"/>
        </w:rPr>
        <w:t>serve</w:t>
      </w:r>
      <w:r w:rsidRPr="00982789">
        <w:rPr>
          <w:rFonts w:eastAsia="Calibri" w:cs="Times New Roman"/>
          <w:color w:val="000000"/>
          <w:lang w:val="en-MY"/>
        </w:rPr>
        <w:t xml:space="preserve"> as natural protection against</w:t>
      </w:r>
      <w:r w:rsidR="00785A9E" w:rsidRPr="00982789">
        <w:rPr>
          <w:rFonts w:eastAsia="Calibri" w:cs="Times New Roman"/>
          <w:color w:val="000000"/>
          <w:lang w:val="en-MY"/>
        </w:rPr>
        <w:t xml:space="preserve"> erosion (Figure </w:t>
      </w:r>
      <w:r w:rsidR="003D5997" w:rsidRPr="00982789">
        <w:rPr>
          <w:rFonts w:eastAsia="Calibri" w:cs="Times New Roman"/>
          <w:color w:val="000000"/>
          <w:lang w:val="en-MY"/>
        </w:rPr>
        <w:t>4</w:t>
      </w:r>
      <w:r w:rsidR="00785A9E" w:rsidRPr="00982789">
        <w:rPr>
          <w:rFonts w:eastAsia="Calibri" w:cs="Times New Roman"/>
          <w:color w:val="000000"/>
          <w:lang w:val="en-MY"/>
        </w:rPr>
        <w:t xml:space="preserve"> (b)</w:t>
      </w:r>
      <w:r w:rsidRPr="00982789">
        <w:rPr>
          <w:rFonts w:eastAsia="Calibri" w:cs="Times New Roman"/>
          <w:color w:val="000000"/>
          <w:lang w:val="en-MY"/>
        </w:rPr>
        <w:t>).</w:t>
      </w:r>
    </w:p>
    <w:p w:rsidR="00893D3E" w:rsidRPr="00982789" w:rsidRDefault="00893D3E" w:rsidP="006E4696">
      <w:pPr>
        <w:pStyle w:val="11Normal02-SecondOnwardParagraph"/>
        <w:spacing w:before="0" w:after="0" w:line="240" w:lineRule="auto"/>
        <w:rPr>
          <w:rFonts w:cs="Times New Roman"/>
          <w:color w:val="000000"/>
          <w:lang w:val="en-MY"/>
        </w:rPr>
      </w:pPr>
    </w:p>
    <w:tbl>
      <w:tblPr>
        <w:tblW w:w="0" w:type="auto"/>
        <w:tblLook w:val="04A0" w:firstRow="1" w:lastRow="0" w:firstColumn="1" w:lastColumn="0" w:noHBand="0" w:noVBand="1"/>
      </w:tblPr>
      <w:tblGrid>
        <w:gridCol w:w="4785"/>
        <w:gridCol w:w="4785"/>
      </w:tblGrid>
      <w:tr w:rsidR="00785A9E" w:rsidRPr="00982789" w:rsidTr="0021675C">
        <w:tc>
          <w:tcPr>
            <w:tcW w:w="4785" w:type="dxa"/>
            <w:shd w:val="clear" w:color="auto" w:fill="auto"/>
          </w:tcPr>
          <w:p w:rsidR="00785A9E" w:rsidRPr="00982789" w:rsidRDefault="00A70AD6" w:rsidP="00C04070">
            <w:pPr>
              <w:pStyle w:val="ListParagraph"/>
              <w:spacing w:afterLines="60" w:after="144" w:line="240" w:lineRule="auto"/>
              <w:ind w:left="0"/>
              <w:contextualSpacing w:val="0"/>
              <w:jc w:val="center"/>
              <w:rPr>
                <w:rFonts w:ascii="Times New Roman" w:hAnsi="Times New Roman"/>
                <w:color w:val="000000"/>
                <w:lang w:val="en-GB"/>
              </w:rPr>
            </w:pPr>
            <w:r w:rsidRPr="00982789">
              <w:rPr>
                <w:noProof/>
                <w:color w:val="000000"/>
                <w:lang w:val="en-MY" w:eastAsia="en-MY"/>
              </w:rPr>
              <w:drawing>
                <wp:inline distT="0" distB="0" distL="0" distR="0">
                  <wp:extent cx="2905125" cy="2200275"/>
                  <wp:effectExtent l="0" t="0" r="0" b="0"/>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5125" cy="2200275"/>
                          </a:xfrm>
                          <a:prstGeom prst="rect">
                            <a:avLst/>
                          </a:prstGeom>
                          <a:noFill/>
                          <a:ln>
                            <a:noFill/>
                          </a:ln>
                        </pic:spPr>
                      </pic:pic>
                    </a:graphicData>
                  </a:graphic>
                </wp:inline>
              </w:drawing>
            </w:r>
          </w:p>
          <w:p w:rsidR="00785A9E" w:rsidRPr="00982789" w:rsidRDefault="00785A9E" w:rsidP="00C04070">
            <w:pPr>
              <w:pStyle w:val="ListParagraph"/>
              <w:spacing w:afterLines="60" w:after="144" w:line="240" w:lineRule="auto"/>
              <w:ind w:left="0"/>
              <w:contextualSpacing w:val="0"/>
              <w:jc w:val="center"/>
              <w:rPr>
                <w:rFonts w:ascii="Times New Roman" w:hAnsi="Times New Roman"/>
                <w:color w:val="000000"/>
                <w:lang w:val="en-GB"/>
              </w:rPr>
            </w:pPr>
            <w:r w:rsidRPr="00982789">
              <w:rPr>
                <w:rFonts w:ascii="Times New Roman" w:hAnsi="Times New Roman"/>
                <w:color w:val="000000"/>
                <w:lang w:val="en-GB"/>
              </w:rPr>
              <w:t>(a)</w:t>
            </w:r>
          </w:p>
        </w:tc>
        <w:tc>
          <w:tcPr>
            <w:tcW w:w="4785" w:type="dxa"/>
            <w:shd w:val="clear" w:color="auto" w:fill="auto"/>
          </w:tcPr>
          <w:p w:rsidR="00785A9E" w:rsidRPr="00982789" w:rsidRDefault="00A70AD6" w:rsidP="00C04070">
            <w:pPr>
              <w:pStyle w:val="ListParagraph"/>
              <w:spacing w:afterLines="60" w:after="144" w:line="240" w:lineRule="auto"/>
              <w:ind w:left="0"/>
              <w:contextualSpacing w:val="0"/>
              <w:jc w:val="center"/>
              <w:rPr>
                <w:rFonts w:ascii="Times New Roman" w:hAnsi="Times New Roman"/>
                <w:color w:val="000000"/>
                <w:lang w:val="en-GB"/>
              </w:rPr>
            </w:pPr>
            <w:r w:rsidRPr="00982789">
              <w:rPr>
                <w:rFonts w:ascii="Times New Roman" w:hAnsi="Times New Roman"/>
                <w:noProof/>
                <w:color w:val="000000"/>
                <w:lang w:val="en-MY" w:eastAsia="en-MY"/>
              </w:rPr>
              <w:drawing>
                <wp:inline distT="0" distB="0" distL="0" distR="0">
                  <wp:extent cx="2905125" cy="2200275"/>
                  <wp:effectExtent l="0" t="0" r="0"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05125" cy="2200275"/>
                          </a:xfrm>
                          <a:prstGeom prst="rect">
                            <a:avLst/>
                          </a:prstGeom>
                          <a:noFill/>
                          <a:ln>
                            <a:noFill/>
                          </a:ln>
                        </pic:spPr>
                      </pic:pic>
                    </a:graphicData>
                  </a:graphic>
                </wp:inline>
              </w:drawing>
            </w:r>
          </w:p>
          <w:p w:rsidR="00785A9E" w:rsidRPr="00982789" w:rsidRDefault="00785A9E" w:rsidP="00C04070">
            <w:pPr>
              <w:pStyle w:val="ListParagraph"/>
              <w:spacing w:afterLines="60" w:after="144" w:line="240" w:lineRule="auto"/>
              <w:ind w:left="0"/>
              <w:contextualSpacing w:val="0"/>
              <w:jc w:val="center"/>
              <w:rPr>
                <w:rFonts w:ascii="Times New Roman" w:hAnsi="Times New Roman"/>
                <w:color w:val="000000"/>
                <w:lang w:val="en-GB"/>
              </w:rPr>
            </w:pPr>
            <w:r w:rsidRPr="00982789">
              <w:rPr>
                <w:rFonts w:ascii="Times New Roman" w:hAnsi="Times New Roman"/>
                <w:color w:val="000000"/>
                <w:lang w:val="en-GB"/>
              </w:rPr>
              <w:t>(b)</w:t>
            </w:r>
          </w:p>
        </w:tc>
      </w:tr>
      <w:tr w:rsidR="00785A9E" w:rsidRPr="00982789" w:rsidTr="0021675C">
        <w:tc>
          <w:tcPr>
            <w:tcW w:w="9570" w:type="dxa"/>
            <w:gridSpan w:val="2"/>
            <w:shd w:val="clear" w:color="auto" w:fill="auto"/>
          </w:tcPr>
          <w:p w:rsidR="00785A9E" w:rsidRPr="00982789" w:rsidRDefault="00785A9E" w:rsidP="0023250F">
            <w:pPr>
              <w:pStyle w:val="ListParagraph"/>
              <w:spacing w:afterLines="60" w:after="144" w:line="240" w:lineRule="auto"/>
              <w:ind w:left="0"/>
              <w:contextualSpacing w:val="0"/>
              <w:jc w:val="center"/>
              <w:rPr>
                <w:rFonts w:ascii="Times New Roman" w:hAnsi="Times New Roman"/>
                <w:color w:val="000000"/>
                <w:sz w:val="20"/>
                <w:lang w:val="en-GB"/>
              </w:rPr>
            </w:pPr>
            <w:r w:rsidRPr="00982789">
              <w:rPr>
                <w:rFonts w:ascii="Times New Roman" w:hAnsi="Times New Roman"/>
                <w:b/>
                <w:color w:val="000000"/>
                <w:sz w:val="20"/>
                <w:lang w:val="en-GB"/>
              </w:rPr>
              <w:t xml:space="preserve">Figure </w:t>
            </w:r>
            <w:r w:rsidR="00BE0212" w:rsidRPr="00982789">
              <w:rPr>
                <w:rFonts w:ascii="Times New Roman" w:hAnsi="Times New Roman"/>
                <w:b/>
                <w:color w:val="000000"/>
                <w:sz w:val="20"/>
                <w:lang w:val="en-GB"/>
              </w:rPr>
              <w:t>4</w:t>
            </w:r>
            <w:r w:rsidRPr="00982789">
              <w:rPr>
                <w:rFonts w:ascii="Times New Roman" w:hAnsi="Times New Roman"/>
                <w:b/>
                <w:color w:val="000000"/>
                <w:sz w:val="20"/>
                <w:lang w:val="en-GB"/>
              </w:rPr>
              <w:t>.</w:t>
            </w:r>
            <w:r w:rsidRPr="00982789">
              <w:rPr>
                <w:rFonts w:ascii="Times New Roman" w:hAnsi="Times New Roman"/>
                <w:color w:val="000000"/>
                <w:sz w:val="20"/>
                <w:lang w:val="en-GB"/>
              </w:rPr>
              <w:t xml:space="preserve"> Characteristics of the beaches </w:t>
            </w:r>
            <w:r w:rsidR="0023250F">
              <w:rPr>
                <w:rFonts w:ascii="Times New Roman" w:hAnsi="Times New Roman"/>
                <w:color w:val="000000"/>
                <w:sz w:val="20"/>
                <w:lang w:val="en-GB"/>
              </w:rPr>
              <w:t>in</w:t>
            </w:r>
            <w:r w:rsidR="00B24A98">
              <w:rPr>
                <w:rFonts w:ascii="Times New Roman" w:hAnsi="Times New Roman"/>
                <w:color w:val="000000"/>
                <w:sz w:val="20"/>
                <w:lang w:val="en-GB"/>
              </w:rPr>
              <w:t xml:space="preserve"> the</w:t>
            </w:r>
            <w:r w:rsidRPr="00982789">
              <w:rPr>
                <w:rFonts w:ascii="Times New Roman" w:hAnsi="Times New Roman"/>
                <w:color w:val="000000"/>
                <w:sz w:val="20"/>
                <w:lang w:val="en-GB"/>
              </w:rPr>
              <w:t xml:space="preserve"> Selangor coastal area</w:t>
            </w:r>
          </w:p>
        </w:tc>
      </w:tr>
    </w:tbl>
    <w:p w:rsidR="003010DB" w:rsidRPr="00982789" w:rsidRDefault="003010DB" w:rsidP="00375715">
      <w:pPr>
        <w:autoSpaceDE w:val="0"/>
        <w:autoSpaceDN w:val="0"/>
        <w:adjustRightInd w:val="0"/>
        <w:spacing w:after="0" w:line="240" w:lineRule="auto"/>
        <w:rPr>
          <w:rFonts w:ascii="Times New Roman" w:eastAsia="SimSun" w:hAnsi="Times New Roman"/>
          <w:bCs/>
          <w:i/>
          <w:color w:val="000000"/>
          <w:sz w:val="24"/>
          <w:szCs w:val="24"/>
          <w:lang w:val="en-MY" w:eastAsia="en-MY"/>
        </w:rPr>
      </w:pPr>
    </w:p>
    <w:p w:rsidR="00375715" w:rsidRPr="00982789" w:rsidRDefault="003010DB" w:rsidP="006E4696">
      <w:pPr>
        <w:spacing w:after="0" w:line="240" w:lineRule="auto"/>
        <w:jc w:val="both"/>
        <w:rPr>
          <w:rFonts w:ascii="Times New Roman" w:eastAsia="SimSun" w:hAnsi="Times New Roman"/>
          <w:bCs/>
          <w:i/>
          <w:color w:val="000000"/>
          <w:sz w:val="24"/>
          <w:szCs w:val="24"/>
          <w:lang w:val="en-MY" w:eastAsia="en-MY"/>
        </w:rPr>
      </w:pPr>
      <w:r w:rsidRPr="00982789">
        <w:rPr>
          <w:rFonts w:ascii="Times New Roman" w:eastAsia="SimSun" w:hAnsi="Times New Roman"/>
          <w:bCs/>
          <w:i/>
          <w:color w:val="000000"/>
          <w:sz w:val="24"/>
          <w:szCs w:val="24"/>
          <w:lang w:val="en-MY" w:eastAsia="en-MY"/>
        </w:rPr>
        <w:t xml:space="preserve">Analysis of </w:t>
      </w:r>
      <w:r w:rsidR="002D354C" w:rsidRPr="00982789">
        <w:rPr>
          <w:rFonts w:ascii="Times New Roman" w:eastAsia="SimSun" w:hAnsi="Times New Roman"/>
          <w:bCs/>
          <w:i/>
          <w:color w:val="000000"/>
          <w:sz w:val="24"/>
          <w:szCs w:val="24"/>
          <w:lang w:val="en-MY" w:eastAsia="en-MY"/>
        </w:rPr>
        <w:t>shoreline changes</w:t>
      </w:r>
    </w:p>
    <w:p w:rsidR="003010DB" w:rsidRPr="00982789" w:rsidRDefault="003010DB" w:rsidP="006E4696">
      <w:pPr>
        <w:spacing w:after="0" w:line="240" w:lineRule="auto"/>
        <w:jc w:val="both"/>
        <w:rPr>
          <w:rFonts w:ascii="Times New Roman" w:hAnsi="Times New Roman"/>
          <w:bCs/>
          <w:color w:val="000000"/>
          <w:sz w:val="24"/>
          <w:szCs w:val="24"/>
          <w:lang w:val="en-MY"/>
        </w:rPr>
      </w:pPr>
    </w:p>
    <w:p w:rsidR="00375715" w:rsidRPr="00982789" w:rsidRDefault="005170C6" w:rsidP="00F50635">
      <w:pPr>
        <w:spacing w:after="0" w:line="240" w:lineRule="auto"/>
        <w:jc w:val="both"/>
        <w:rPr>
          <w:rFonts w:ascii="Times New Roman" w:hAnsi="Times New Roman"/>
          <w:bCs/>
          <w:color w:val="000000"/>
          <w:sz w:val="24"/>
          <w:szCs w:val="24"/>
          <w:lang w:val="en-MY"/>
        </w:rPr>
      </w:pPr>
      <w:r>
        <w:rPr>
          <w:rFonts w:ascii="Times New Roman" w:hAnsi="Times New Roman"/>
          <w:bCs/>
          <w:color w:val="000000"/>
          <w:sz w:val="24"/>
          <w:szCs w:val="24"/>
          <w:lang w:val="en-MY"/>
        </w:rPr>
        <w:t>The t</w:t>
      </w:r>
      <w:r w:rsidR="00A96AD0" w:rsidRPr="00982789">
        <w:rPr>
          <w:rFonts w:ascii="Times New Roman" w:hAnsi="Times New Roman"/>
          <w:bCs/>
          <w:color w:val="000000"/>
          <w:sz w:val="24"/>
          <w:szCs w:val="24"/>
          <w:lang w:val="en-MY"/>
        </w:rPr>
        <w:t>wo main factors</w:t>
      </w:r>
      <w:r w:rsidR="003010DB" w:rsidRPr="00982789">
        <w:rPr>
          <w:rFonts w:ascii="Times New Roman" w:hAnsi="Times New Roman"/>
          <w:bCs/>
          <w:color w:val="000000"/>
          <w:sz w:val="24"/>
          <w:szCs w:val="24"/>
          <w:lang w:val="en-MY"/>
        </w:rPr>
        <w:t xml:space="preserve"> </w:t>
      </w:r>
      <w:r w:rsidRPr="00982789">
        <w:rPr>
          <w:rFonts w:ascii="Times New Roman" w:hAnsi="Times New Roman"/>
          <w:bCs/>
          <w:color w:val="000000"/>
          <w:sz w:val="24"/>
          <w:szCs w:val="24"/>
          <w:lang w:val="en-MY"/>
        </w:rPr>
        <w:t>caus</w:t>
      </w:r>
      <w:r>
        <w:rPr>
          <w:rFonts w:ascii="Times New Roman" w:hAnsi="Times New Roman"/>
          <w:bCs/>
          <w:color w:val="000000"/>
          <w:sz w:val="24"/>
          <w:szCs w:val="24"/>
          <w:lang w:val="en-MY"/>
        </w:rPr>
        <w:t>ing</w:t>
      </w:r>
      <w:r w:rsidRPr="00982789">
        <w:rPr>
          <w:rFonts w:ascii="Times New Roman" w:hAnsi="Times New Roman"/>
          <w:bCs/>
          <w:color w:val="000000"/>
          <w:sz w:val="24"/>
          <w:szCs w:val="24"/>
          <w:lang w:val="en-MY"/>
        </w:rPr>
        <w:t xml:space="preserve"> </w:t>
      </w:r>
      <w:r w:rsidR="003010DB" w:rsidRPr="00982789">
        <w:rPr>
          <w:rFonts w:ascii="Times New Roman" w:hAnsi="Times New Roman"/>
          <w:bCs/>
          <w:color w:val="000000"/>
          <w:sz w:val="24"/>
          <w:szCs w:val="24"/>
          <w:lang w:val="en-MY"/>
        </w:rPr>
        <w:t>shoreline changes</w:t>
      </w:r>
      <w:r>
        <w:rPr>
          <w:rFonts w:ascii="Times New Roman" w:hAnsi="Times New Roman"/>
          <w:bCs/>
          <w:color w:val="000000"/>
          <w:sz w:val="24"/>
          <w:szCs w:val="24"/>
          <w:lang w:val="en-MY"/>
        </w:rPr>
        <w:t xml:space="preserve"> are</w:t>
      </w:r>
      <w:r w:rsidR="003010DB" w:rsidRPr="00982789">
        <w:rPr>
          <w:rFonts w:ascii="Times New Roman" w:hAnsi="Times New Roman"/>
          <w:bCs/>
          <w:color w:val="000000"/>
          <w:sz w:val="24"/>
          <w:szCs w:val="24"/>
          <w:lang w:val="en-MY"/>
        </w:rPr>
        <w:t xml:space="preserve"> erosion and accretion. Coastal erosion </w:t>
      </w:r>
      <w:r>
        <w:rPr>
          <w:rFonts w:ascii="Times New Roman" w:hAnsi="Times New Roman"/>
          <w:bCs/>
          <w:color w:val="000000"/>
          <w:sz w:val="24"/>
          <w:szCs w:val="24"/>
          <w:lang w:val="en-MY"/>
        </w:rPr>
        <w:t>is</w:t>
      </w:r>
      <w:r w:rsidR="003010DB" w:rsidRPr="00982789">
        <w:rPr>
          <w:rFonts w:ascii="Times New Roman" w:hAnsi="Times New Roman"/>
          <w:bCs/>
          <w:color w:val="000000"/>
          <w:sz w:val="24"/>
          <w:szCs w:val="24"/>
          <w:lang w:val="en-MY"/>
        </w:rPr>
        <w:t xml:space="preserve"> the process of </w:t>
      </w:r>
      <w:r w:rsidR="00F72852" w:rsidRPr="00982789">
        <w:rPr>
          <w:rFonts w:ascii="Times New Roman" w:hAnsi="Times New Roman"/>
          <w:bCs/>
          <w:color w:val="000000"/>
          <w:sz w:val="24"/>
          <w:szCs w:val="24"/>
          <w:lang w:val="en-MY"/>
        </w:rPr>
        <w:t>degrad</w:t>
      </w:r>
      <w:r w:rsidR="00F72852">
        <w:rPr>
          <w:rFonts w:ascii="Times New Roman" w:hAnsi="Times New Roman"/>
          <w:bCs/>
          <w:color w:val="000000"/>
          <w:sz w:val="24"/>
          <w:szCs w:val="24"/>
          <w:lang w:val="en-MY"/>
        </w:rPr>
        <w:t>ing</w:t>
      </w:r>
      <w:r w:rsidR="003010DB" w:rsidRPr="00982789">
        <w:rPr>
          <w:rFonts w:ascii="Times New Roman" w:hAnsi="Times New Roman"/>
          <w:bCs/>
          <w:color w:val="000000"/>
          <w:sz w:val="24"/>
          <w:szCs w:val="24"/>
          <w:lang w:val="en-MY"/>
        </w:rPr>
        <w:t>, carving and transfe</w:t>
      </w:r>
      <w:r w:rsidR="0006386F">
        <w:rPr>
          <w:rFonts w:ascii="Times New Roman" w:hAnsi="Times New Roman"/>
          <w:bCs/>
          <w:color w:val="000000"/>
          <w:sz w:val="24"/>
          <w:szCs w:val="24"/>
          <w:lang w:val="en-MY"/>
        </w:rPr>
        <w:t>r</w:t>
      </w:r>
      <w:r w:rsidR="003010DB" w:rsidRPr="00982789">
        <w:rPr>
          <w:rFonts w:ascii="Times New Roman" w:hAnsi="Times New Roman"/>
          <w:bCs/>
          <w:color w:val="000000"/>
          <w:sz w:val="24"/>
          <w:szCs w:val="24"/>
          <w:lang w:val="en-MY"/>
        </w:rPr>
        <w:t>r</w:t>
      </w:r>
      <w:r w:rsidR="00F72852">
        <w:rPr>
          <w:rFonts w:ascii="Times New Roman" w:hAnsi="Times New Roman"/>
          <w:bCs/>
          <w:color w:val="000000"/>
          <w:sz w:val="24"/>
          <w:szCs w:val="24"/>
          <w:lang w:val="en-MY"/>
        </w:rPr>
        <w:t>ing</w:t>
      </w:r>
      <w:r w:rsidR="003010DB" w:rsidRPr="00982789">
        <w:rPr>
          <w:rFonts w:ascii="Times New Roman" w:hAnsi="Times New Roman"/>
          <w:bCs/>
          <w:color w:val="000000"/>
          <w:sz w:val="24"/>
          <w:szCs w:val="24"/>
          <w:lang w:val="en-MY"/>
        </w:rPr>
        <w:t xml:space="preserve"> of materials in coastal areas by erosion agents such as wave, tsunami and tides.</w:t>
      </w:r>
      <w:r w:rsidR="00F72852">
        <w:rPr>
          <w:rFonts w:ascii="Times New Roman" w:hAnsi="Times New Roman"/>
          <w:bCs/>
          <w:color w:val="000000"/>
          <w:sz w:val="24"/>
          <w:szCs w:val="24"/>
          <w:lang w:val="en-MY"/>
        </w:rPr>
        <w:t>A</w:t>
      </w:r>
      <w:r w:rsidR="003010DB" w:rsidRPr="00982789">
        <w:rPr>
          <w:rFonts w:ascii="Times New Roman" w:hAnsi="Times New Roman"/>
          <w:bCs/>
          <w:color w:val="000000"/>
          <w:sz w:val="24"/>
          <w:szCs w:val="24"/>
          <w:lang w:val="en-MY"/>
        </w:rPr>
        <w:t>ccretion occur</w:t>
      </w:r>
      <w:r w:rsidR="00A96AD0" w:rsidRPr="00982789">
        <w:rPr>
          <w:rFonts w:ascii="Times New Roman" w:hAnsi="Times New Roman"/>
          <w:bCs/>
          <w:color w:val="000000"/>
          <w:sz w:val="24"/>
          <w:szCs w:val="24"/>
          <w:lang w:val="en-MY"/>
        </w:rPr>
        <w:t>s</w:t>
      </w:r>
      <w:r w:rsidR="003010DB" w:rsidRPr="00982789">
        <w:rPr>
          <w:rFonts w:ascii="Times New Roman" w:hAnsi="Times New Roman"/>
          <w:bCs/>
          <w:color w:val="000000"/>
          <w:sz w:val="24"/>
          <w:szCs w:val="24"/>
          <w:lang w:val="en-MY"/>
        </w:rPr>
        <w:t xml:space="preserve"> when the beach experience</w:t>
      </w:r>
      <w:r w:rsidR="00F72852">
        <w:rPr>
          <w:rFonts w:ascii="Times New Roman" w:hAnsi="Times New Roman"/>
          <w:bCs/>
          <w:color w:val="000000"/>
          <w:sz w:val="24"/>
          <w:szCs w:val="24"/>
          <w:lang w:val="en-MY"/>
        </w:rPr>
        <w:t>s</w:t>
      </w:r>
      <w:r w:rsidR="003010DB" w:rsidRPr="00982789">
        <w:rPr>
          <w:rFonts w:ascii="Times New Roman" w:hAnsi="Times New Roman"/>
          <w:bCs/>
          <w:color w:val="000000"/>
          <w:sz w:val="24"/>
          <w:szCs w:val="24"/>
          <w:lang w:val="en-MY"/>
        </w:rPr>
        <w:t xml:space="preserve"> material addition </w:t>
      </w:r>
      <w:r w:rsidR="00F72852">
        <w:rPr>
          <w:rFonts w:ascii="Times New Roman" w:hAnsi="Times New Roman"/>
          <w:bCs/>
          <w:color w:val="000000"/>
          <w:sz w:val="24"/>
          <w:szCs w:val="24"/>
          <w:lang w:val="en-MY"/>
        </w:rPr>
        <w:t>due to</w:t>
      </w:r>
      <w:r w:rsidR="003010DB" w:rsidRPr="00982789">
        <w:rPr>
          <w:rFonts w:ascii="Times New Roman" w:hAnsi="Times New Roman"/>
          <w:bCs/>
          <w:color w:val="000000"/>
          <w:sz w:val="24"/>
          <w:szCs w:val="24"/>
          <w:lang w:val="en-MY"/>
        </w:rPr>
        <w:t xml:space="preserve"> the deposition of material from the river. According to Granados and Peterson (1999), uncontrolled coastal erosion </w:t>
      </w:r>
      <w:r w:rsidR="00F72852">
        <w:rPr>
          <w:rFonts w:ascii="Times New Roman" w:hAnsi="Times New Roman"/>
          <w:bCs/>
          <w:color w:val="000000"/>
          <w:sz w:val="24"/>
          <w:szCs w:val="24"/>
          <w:lang w:val="en-MY"/>
        </w:rPr>
        <w:t>has an</w:t>
      </w:r>
      <w:r w:rsidR="003010DB" w:rsidRPr="00982789">
        <w:rPr>
          <w:rFonts w:ascii="Times New Roman" w:hAnsi="Times New Roman"/>
          <w:bCs/>
          <w:color w:val="000000"/>
          <w:sz w:val="24"/>
          <w:szCs w:val="24"/>
          <w:lang w:val="en-MY"/>
        </w:rPr>
        <w:t xml:space="preserve"> indirect</w:t>
      </w:r>
      <w:r w:rsidR="00F72852">
        <w:rPr>
          <w:rFonts w:ascii="Times New Roman" w:hAnsi="Times New Roman"/>
          <w:bCs/>
          <w:color w:val="000000"/>
          <w:sz w:val="24"/>
          <w:szCs w:val="24"/>
          <w:lang w:val="en-MY"/>
        </w:rPr>
        <w:t xml:space="preserve"> e</w:t>
      </w:r>
      <w:r w:rsidR="003010DB" w:rsidRPr="00982789">
        <w:rPr>
          <w:rFonts w:ascii="Times New Roman" w:hAnsi="Times New Roman"/>
          <w:bCs/>
          <w:color w:val="000000"/>
          <w:sz w:val="24"/>
          <w:szCs w:val="24"/>
          <w:lang w:val="en-MY"/>
        </w:rPr>
        <w:t>ffect human life, environ</w:t>
      </w:r>
      <w:r w:rsidR="00A96AD0" w:rsidRPr="00982789">
        <w:rPr>
          <w:rFonts w:ascii="Times New Roman" w:hAnsi="Times New Roman"/>
          <w:bCs/>
          <w:color w:val="000000"/>
          <w:sz w:val="24"/>
          <w:szCs w:val="24"/>
          <w:lang w:val="en-MY"/>
        </w:rPr>
        <w:t xml:space="preserve">ment and ecosystem. Figure </w:t>
      </w:r>
      <w:r w:rsidR="00BE0212" w:rsidRPr="00982789">
        <w:rPr>
          <w:rFonts w:ascii="Times New Roman" w:hAnsi="Times New Roman"/>
          <w:bCs/>
          <w:color w:val="000000"/>
          <w:sz w:val="24"/>
          <w:szCs w:val="24"/>
          <w:lang w:val="en-MY"/>
        </w:rPr>
        <w:t>5</w:t>
      </w:r>
      <w:r w:rsidR="003010DB" w:rsidRPr="00982789">
        <w:rPr>
          <w:rFonts w:ascii="Times New Roman" w:hAnsi="Times New Roman"/>
          <w:bCs/>
          <w:color w:val="000000"/>
          <w:sz w:val="24"/>
          <w:szCs w:val="24"/>
          <w:lang w:val="en-MY"/>
        </w:rPr>
        <w:t xml:space="preserve"> shows the erosion and accretion </w:t>
      </w:r>
      <w:r w:rsidR="00A96AD0" w:rsidRPr="00982789">
        <w:rPr>
          <w:rFonts w:ascii="Times New Roman" w:hAnsi="Times New Roman"/>
          <w:bCs/>
          <w:color w:val="000000"/>
          <w:sz w:val="24"/>
          <w:szCs w:val="24"/>
          <w:lang w:val="en-MY"/>
        </w:rPr>
        <w:t xml:space="preserve">that </w:t>
      </w:r>
      <w:r w:rsidR="00F72852">
        <w:rPr>
          <w:rFonts w:ascii="Times New Roman" w:hAnsi="Times New Roman"/>
          <w:bCs/>
          <w:color w:val="000000"/>
          <w:sz w:val="24"/>
          <w:szCs w:val="24"/>
          <w:lang w:val="en-MY"/>
        </w:rPr>
        <w:t>have caused</w:t>
      </w:r>
      <w:r w:rsidR="003010DB" w:rsidRPr="00982789">
        <w:rPr>
          <w:rFonts w:ascii="Times New Roman" w:hAnsi="Times New Roman"/>
          <w:bCs/>
          <w:color w:val="000000"/>
          <w:sz w:val="24"/>
          <w:szCs w:val="24"/>
          <w:lang w:val="en-MY"/>
        </w:rPr>
        <w:t xml:space="preserve"> shoreline changes </w:t>
      </w:r>
      <w:r w:rsidR="00F72852">
        <w:rPr>
          <w:rFonts w:ascii="Times New Roman" w:hAnsi="Times New Roman"/>
          <w:bCs/>
          <w:color w:val="000000"/>
          <w:sz w:val="24"/>
          <w:szCs w:val="24"/>
          <w:lang w:val="en-MY"/>
        </w:rPr>
        <w:t>along</w:t>
      </w:r>
      <w:r w:rsidR="0006386F">
        <w:rPr>
          <w:rFonts w:ascii="Times New Roman" w:hAnsi="Times New Roman"/>
          <w:bCs/>
          <w:color w:val="000000"/>
          <w:sz w:val="24"/>
          <w:szCs w:val="24"/>
          <w:lang w:val="en-MY"/>
        </w:rPr>
        <w:t xml:space="preserve"> with</w:t>
      </w:r>
      <w:r w:rsidR="00F72852">
        <w:rPr>
          <w:rFonts w:ascii="Times New Roman" w:hAnsi="Times New Roman"/>
          <w:bCs/>
          <w:color w:val="000000"/>
          <w:sz w:val="24"/>
          <w:szCs w:val="24"/>
          <w:lang w:val="en-MY"/>
        </w:rPr>
        <w:t xml:space="preserve"> the</w:t>
      </w:r>
      <w:r w:rsidR="003010DB" w:rsidRPr="00982789">
        <w:rPr>
          <w:rFonts w:ascii="Times New Roman" w:hAnsi="Times New Roman"/>
          <w:bCs/>
          <w:color w:val="000000"/>
          <w:sz w:val="24"/>
          <w:szCs w:val="24"/>
          <w:lang w:val="en-MY"/>
        </w:rPr>
        <w:t xml:space="preserve"> coastal area</w:t>
      </w:r>
      <w:r w:rsidR="00F72852">
        <w:rPr>
          <w:rFonts w:ascii="Times New Roman" w:hAnsi="Times New Roman"/>
          <w:bCs/>
          <w:color w:val="000000"/>
          <w:sz w:val="24"/>
          <w:szCs w:val="24"/>
          <w:lang w:val="en-MY"/>
        </w:rPr>
        <w:t xml:space="preserve">s of </w:t>
      </w:r>
      <w:r w:rsidR="00F72852" w:rsidRPr="00982789">
        <w:rPr>
          <w:rFonts w:ascii="Times New Roman" w:hAnsi="Times New Roman"/>
          <w:bCs/>
          <w:color w:val="000000"/>
          <w:sz w:val="24"/>
          <w:szCs w:val="24"/>
          <w:lang w:val="en-MY"/>
        </w:rPr>
        <w:t>Selangor</w:t>
      </w:r>
      <w:r w:rsidR="00F72852">
        <w:rPr>
          <w:rFonts w:ascii="Times New Roman" w:hAnsi="Times New Roman"/>
          <w:bCs/>
          <w:color w:val="000000"/>
          <w:sz w:val="24"/>
          <w:szCs w:val="24"/>
          <w:lang w:val="en-MY"/>
        </w:rPr>
        <w:t xml:space="preserve"> for the period between</w:t>
      </w:r>
      <w:r w:rsidR="003010DB" w:rsidRPr="00982789">
        <w:rPr>
          <w:rFonts w:ascii="Times New Roman" w:hAnsi="Times New Roman"/>
          <w:bCs/>
          <w:color w:val="000000"/>
          <w:sz w:val="24"/>
          <w:szCs w:val="24"/>
          <w:lang w:val="en-MY"/>
        </w:rPr>
        <w:t xml:space="preserve"> 1984 to 2013. </w:t>
      </w:r>
      <w:r w:rsidR="00F72852">
        <w:rPr>
          <w:rFonts w:ascii="Times New Roman" w:hAnsi="Times New Roman"/>
          <w:bCs/>
          <w:color w:val="000000"/>
          <w:sz w:val="24"/>
          <w:szCs w:val="24"/>
          <w:lang w:val="en-MY"/>
        </w:rPr>
        <w:t>The m</w:t>
      </w:r>
      <w:r w:rsidR="003010DB" w:rsidRPr="00982789">
        <w:rPr>
          <w:rFonts w:ascii="Times New Roman" w:hAnsi="Times New Roman"/>
          <w:bCs/>
          <w:color w:val="000000"/>
          <w:sz w:val="24"/>
          <w:szCs w:val="24"/>
          <w:lang w:val="en-MY"/>
        </w:rPr>
        <w:t xml:space="preserve">apping of the shoreline </w:t>
      </w:r>
      <w:r w:rsidR="00F50635">
        <w:rPr>
          <w:rFonts w:ascii="Times New Roman" w:hAnsi="Times New Roman"/>
          <w:bCs/>
          <w:color w:val="000000"/>
          <w:sz w:val="24"/>
          <w:szCs w:val="24"/>
          <w:lang w:val="en-MY"/>
        </w:rPr>
        <w:t>was</w:t>
      </w:r>
      <w:r w:rsidR="003010DB" w:rsidRPr="00982789">
        <w:rPr>
          <w:rFonts w:ascii="Times New Roman" w:hAnsi="Times New Roman"/>
          <w:bCs/>
          <w:color w:val="000000"/>
          <w:sz w:val="24"/>
          <w:szCs w:val="24"/>
          <w:lang w:val="en-MY"/>
        </w:rPr>
        <w:t xml:space="preserve"> done by the Department of Survey and Mapping Malaysia (JUPEM). The shoreline is</w:t>
      </w:r>
      <w:r w:rsidR="00130319">
        <w:rPr>
          <w:rFonts w:ascii="Times New Roman" w:hAnsi="Times New Roman"/>
          <w:bCs/>
          <w:color w:val="000000"/>
          <w:sz w:val="24"/>
          <w:szCs w:val="24"/>
          <w:lang w:val="en-MY"/>
        </w:rPr>
        <w:t xml:space="preserve"> a</w:t>
      </w:r>
      <w:r w:rsidR="003010DB" w:rsidRPr="00982789">
        <w:rPr>
          <w:rFonts w:ascii="Times New Roman" w:hAnsi="Times New Roman"/>
          <w:bCs/>
          <w:color w:val="000000"/>
          <w:sz w:val="24"/>
          <w:szCs w:val="24"/>
          <w:lang w:val="en-MY"/>
        </w:rPr>
        <w:t xml:space="preserve"> sensitive area and </w:t>
      </w:r>
      <w:r w:rsidR="00F50635">
        <w:rPr>
          <w:rFonts w:ascii="Times New Roman" w:hAnsi="Times New Roman"/>
          <w:bCs/>
          <w:color w:val="000000"/>
          <w:sz w:val="24"/>
          <w:szCs w:val="24"/>
          <w:lang w:val="en-MY"/>
        </w:rPr>
        <w:t>will change continuously</w:t>
      </w:r>
      <w:r w:rsidR="003010DB" w:rsidRPr="00982789">
        <w:rPr>
          <w:rFonts w:ascii="Times New Roman" w:hAnsi="Times New Roman"/>
          <w:bCs/>
          <w:color w:val="000000"/>
          <w:sz w:val="24"/>
          <w:szCs w:val="24"/>
          <w:lang w:val="en-MY"/>
        </w:rPr>
        <w:t xml:space="preserve"> if preventive measures are not implemented. </w:t>
      </w:r>
      <w:r w:rsidR="00F72852">
        <w:rPr>
          <w:rFonts w:ascii="Times New Roman" w:hAnsi="Times New Roman"/>
          <w:bCs/>
          <w:color w:val="000000"/>
          <w:sz w:val="24"/>
          <w:szCs w:val="24"/>
          <w:lang w:val="en-MY"/>
        </w:rPr>
        <w:t>The</w:t>
      </w:r>
      <w:r w:rsidR="003010DB" w:rsidRPr="00982789">
        <w:rPr>
          <w:rFonts w:ascii="Times New Roman" w:hAnsi="Times New Roman"/>
          <w:bCs/>
          <w:color w:val="000000"/>
          <w:sz w:val="24"/>
          <w:szCs w:val="24"/>
          <w:lang w:val="en-MY"/>
        </w:rPr>
        <w:t xml:space="preserve"> topographic maps and satellite image</w:t>
      </w:r>
      <w:r w:rsidR="00F72852">
        <w:rPr>
          <w:rFonts w:ascii="Times New Roman" w:hAnsi="Times New Roman"/>
          <w:bCs/>
          <w:color w:val="000000"/>
          <w:sz w:val="24"/>
          <w:szCs w:val="24"/>
          <w:lang w:val="en-MY"/>
        </w:rPr>
        <w:t>s</w:t>
      </w:r>
      <w:r w:rsidR="003010DB" w:rsidRPr="00982789">
        <w:rPr>
          <w:rFonts w:ascii="Times New Roman" w:hAnsi="Times New Roman"/>
          <w:bCs/>
          <w:color w:val="000000"/>
          <w:sz w:val="24"/>
          <w:szCs w:val="24"/>
          <w:lang w:val="en-MY"/>
        </w:rPr>
        <w:t xml:space="preserve"> </w:t>
      </w:r>
      <w:r w:rsidR="00F72852">
        <w:rPr>
          <w:rFonts w:ascii="Times New Roman" w:hAnsi="Times New Roman"/>
          <w:bCs/>
          <w:color w:val="000000"/>
          <w:sz w:val="24"/>
          <w:szCs w:val="24"/>
          <w:lang w:val="en-MY"/>
        </w:rPr>
        <w:t xml:space="preserve">show the </w:t>
      </w:r>
      <w:r w:rsidR="003010DB" w:rsidRPr="00982789">
        <w:rPr>
          <w:rFonts w:ascii="Times New Roman" w:hAnsi="Times New Roman"/>
          <w:bCs/>
          <w:color w:val="000000"/>
          <w:sz w:val="24"/>
          <w:szCs w:val="24"/>
          <w:lang w:val="en-MY"/>
        </w:rPr>
        <w:t xml:space="preserve">changes </w:t>
      </w:r>
      <w:r w:rsidR="00F72852">
        <w:rPr>
          <w:rFonts w:ascii="Times New Roman" w:hAnsi="Times New Roman"/>
          <w:bCs/>
          <w:color w:val="000000"/>
          <w:sz w:val="24"/>
          <w:szCs w:val="24"/>
          <w:lang w:val="en-MY"/>
        </w:rPr>
        <w:t>that occur</w:t>
      </w:r>
      <w:r w:rsidR="003010DB" w:rsidRPr="00982789">
        <w:rPr>
          <w:rFonts w:ascii="Times New Roman" w:hAnsi="Times New Roman"/>
          <w:bCs/>
          <w:color w:val="000000"/>
          <w:sz w:val="24"/>
          <w:szCs w:val="24"/>
          <w:lang w:val="en-MY"/>
        </w:rPr>
        <w:t xml:space="preserve"> between 1984 and 2013. </w:t>
      </w:r>
    </w:p>
    <w:p w:rsidR="003010DB" w:rsidRPr="00982789" w:rsidRDefault="003010DB" w:rsidP="003010DB">
      <w:pPr>
        <w:autoSpaceDE w:val="0"/>
        <w:autoSpaceDN w:val="0"/>
        <w:adjustRightInd w:val="0"/>
        <w:spacing w:before="60" w:afterLines="60" w:after="144" w:line="360" w:lineRule="auto"/>
        <w:jc w:val="both"/>
        <w:rPr>
          <w:rFonts w:ascii="Times New Roman" w:hAnsi="Times New Roman"/>
          <w:color w:val="000000"/>
          <w:lang w:val="en-GB"/>
        </w:rPr>
      </w:pPr>
    </w:p>
    <w:p w:rsidR="003010DB" w:rsidRPr="00982789" w:rsidRDefault="00A70AD6" w:rsidP="00662735">
      <w:pPr>
        <w:autoSpaceDE w:val="0"/>
        <w:autoSpaceDN w:val="0"/>
        <w:adjustRightInd w:val="0"/>
        <w:spacing w:before="60" w:afterLines="60" w:after="144" w:line="240" w:lineRule="auto"/>
        <w:jc w:val="center"/>
        <w:rPr>
          <w:rFonts w:ascii="Times New Roman" w:hAnsi="Times New Roman"/>
          <w:color w:val="000000"/>
          <w:lang w:val="en-GB"/>
        </w:rPr>
      </w:pPr>
      <w:r>
        <w:rPr>
          <w:rFonts w:ascii="Times New Roman" w:hAnsi="Times New Roman"/>
          <w:noProof/>
          <w:color w:val="000000"/>
          <w:lang w:val="en-MY" w:eastAsia="en-MY"/>
        </w:rPr>
        <w:lastRenderedPageBreak/>
        <mc:AlternateContent>
          <mc:Choice Requires="wps">
            <w:drawing>
              <wp:anchor distT="0" distB="0" distL="114300" distR="114300" simplePos="0" relativeHeight="251658752" behindDoc="0" locked="0" layoutInCell="1" allowOverlap="1">
                <wp:simplePos x="0" y="0"/>
                <wp:positionH relativeFrom="column">
                  <wp:posOffset>1720850</wp:posOffset>
                </wp:positionH>
                <wp:positionV relativeFrom="paragraph">
                  <wp:posOffset>3027045</wp:posOffset>
                </wp:positionV>
                <wp:extent cx="170180" cy="175895"/>
                <wp:effectExtent l="31750" t="10795" r="30480" b="19050"/>
                <wp:wrapNone/>
                <wp:docPr id="17"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70180" cy="175895"/>
                        </a:xfrm>
                        <a:prstGeom prst="notched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0D11D" id="AutoShape 43" o:spid="_x0000_s1026" type="#_x0000_t94" style="position:absolute;margin-left:135.5pt;margin-top:238.35pt;width:13.4pt;height:13.85pt;rotation:-9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"/>
            </w:pict>
          </mc:Fallback>
        </mc:AlternateContent>
      </w:r>
      <w:r w:rsidRPr="00982789">
        <w:rPr>
          <w:rFonts w:ascii="Times New Roman" w:hAnsi="Times New Roman"/>
          <w:noProof/>
          <w:color w:val="000000"/>
          <w:lang w:val="en-MY" w:eastAsia="en-MY"/>
        </w:rPr>
        <w:drawing>
          <wp:inline distT="0" distB="0" distL="0" distR="0">
            <wp:extent cx="2971800" cy="3733800"/>
            <wp:effectExtent l="0" t="0" r="0" b="0"/>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t="5760"/>
                    <a:stretch>
                      <a:fillRect/>
                    </a:stretch>
                  </pic:blipFill>
                  <pic:spPr bwMode="auto">
                    <a:xfrm>
                      <a:off x="0" y="0"/>
                      <a:ext cx="2971800" cy="3733800"/>
                    </a:xfrm>
                    <a:prstGeom prst="rect">
                      <a:avLst/>
                    </a:prstGeom>
                    <a:noFill/>
                    <a:ln>
                      <a:noFill/>
                    </a:ln>
                  </pic:spPr>
                </pic:pic>
              </a:graphicData>
            </a:graphic>
          </wp:inline>
        </w:drawing>
      </w:r>
    </w:p>
    <w:p w:rsidR="003010DB" w:rsidRPr="00982789" w:rsidRDefault="00A96AD0" w:rsidP="006C0A0A">
      <w:pPr>
        <w:autoSpaceDE w:val="0"/>
        <w:autoSpaceDN w:val="0"/>
        <w:adjustRightInd w:val="0"/>
        <w:spacing w:before="60" w:afterLines="60" w:after="144" w:line="360" w:lineRule="auto"/>
        <w:jc w:val="center"/>
        <w:rPr>
          <w:rFonts w:ascii="Times New Roman" w:hAnsi="Times New Roman"/>
          <w:noProof/>
          <w:color w:val="000000"/>
          <w:sz w:val="18"/>
          <w:lang w:val="en-GB"/>
        </w:rPr>
      </w:pPr>
      <w:r w:rsidRPr="00982789">
        <w:rPr>
          <w:rFonts w:ascii="Times New Roman" w:hAnsi="Times New Roman"/>
          <w:b/>
          <w:color w:val="000000"/>
          <w:sz w:val="20"/>
          <w:lang w:val="en-GB"/>
        </w:rPr>
        <w:t xml:space="preserve">Figure </w:t>
      </w:r>
      <w:r w:rsidR="00BE0212" w:rsidRPr="00982789">
        <w:rPr>
          <w:rFonts w:ascii="Times New Roman" w:hAnsi="Times New Roman"/>
          <w:b/>
          <w:color w:val="000000"/>
          <w:sz w:val="20"/>
          <w:lang w:val="en-GB"/>
        </w:rPr>
        <w:t>5</w:t>
      </w:r>
      <w:r w:rsidR="003010DB" w:rsidRPr="00982789">
        <w:rPr>
          <w:rFonts w:ascii="Times New Roman" w:hAnsi="Times New Roman"/>
          <w:b/>
          <w:color w:val="000000"/>
          <w:sz w:val="20"/>
          <w:lang w:val="en-GB"/>
        </w:rPr>
        <w:t xml:space="preserve">.  </w:t>
      </w:r>
      <w:r w:rsidR="003010DB" w:rsidRPr="00982789">
        <w:rPr>
          <w:rFonts w:ascii="Times New Roman" w:hAnsi="Times New Roman"/>
          <w:noProof/>
          <w:color w:val="000000"/>
          <w:sz w:val="20"/>
          <w:lang w:val="en-GB"/>
        </w:rPr>
        <w:t>Shoreline change</w:t>
      </w:r>
      <w:r w:rsidR="006C0A0A">
        <w:rPr>
          <w:rFonts w:ascii="Times New Roman" w:hAnsi="Times New Roman"/>
          <w:noProof/>
          <w:color w:val="000000"/>
          <w:sz w:val="20"/>
          <w:lang w:val="en-GB"/>
        </w:rPr>
        <w:t xml:space="preserve"> along the coastal area of</w:t>
      </w:r>
      <w:r w:rsidR="003010DB" w:rsidRPr="00982789">
        <w:rPr>
          <w:rFonts w:ascii="Times New Roman" w:hAnsi="Times New Roman"/>
          <w:noProof/>
          <w:color w:val="000000"/>
          <w:sz w:val="20"/>
          <w:lang w:val="en-GB"/>
        </w:rPr>
        <w:t xml:space="preserve">  Selangor between 1984 and 2013</w:t>
      </w:r>
    </w:p>
    <w:p w:rsidR="003010DB" w:rsidRDefault="00F72852" w:rsidP="00130319">
      <w:pPr>
        <w:spacing w:after="0" w:line="240" w:lineRule="auto"/>
        <w:jc w:val="both"/>
        <w:rPr>
          <w:rFonts w:ascii="Times New Roman" w:hAnsi="Times New Roman"/>
          <w:color w:val="000000"/>
          <w:sz w:val="24"/>
          <w:szCs w:val="24"/>
          <w:lang w:val="en-MY"/>
        </w:rPr>
      </w:pPr>
      <w:r>
        <w:rPr>
          <w:rFonts w:ascii="Times New Roman" w:hAnsi="Times New Roman"/>
          <w:color w:val="000000"/>
          <w:sz w:val="24"/>
          <w:szCs w:val="24"/>
          <w:lang w:val="en-MY"/>
        </w:rPr>
        <w:t>After identifying</w:t>
      </w:r>
      <w:r w:rsidR="003010DB" w:rsidRPr="00982789">
        <w:rPr>
          <w:rFonts w:ascii="Times New Roman" w:hAnsi="Times New Roman"/>
          <w:color w:val="000000"/>
          <w:sz w:val="24"/>
          <w:szCs w:val="24"/>
          <w:lang w:val="en-MY"/>
        </w:rPr>
        <w:t xml:space="preserve"> the shoreline changes </w:t>
      </w:r>
      <w:r>
        <w:rPr>
          <w:rFonts w:ascii="Times New Roman" w:hAnsi="Times New Roman"/>
          <w:color w:val="000000"/>
          <w:sz w:val="24"/>
          <w:szCs w:val="24"/>
          <w:lang w:val="en-MY"/>
        </w:rPr>
        <w:t>along</w:t>
      </w:r>
      <w:r w:rsidR="0006386F">
        <w:rPr>
          <w:rFonts w:ascii="Times New Roman" w:hAnsi="Times New Roman"/>
          <w:color w:val="000000"/>
          <w:sz w:val="24"/>
          <w:szCs w:val="24"/>
          <w:lang w:val="en-MY"/>
        </w:rPr>
        <w:t xml:space="preserve"> with</w:t>
      </w:r>
      <w:r>
        <w:rPr>
          <w:rFonts w:ascii="Times New Roman" w:hAnsi="Times New Roman"/>
          <w:color w:val="000000"/>
          <w:sz w:val="24"/>
          <w:szCs w:val="24"/>
          <w:lang w:val="en-MY"/>
        </w:rPr>
        <w:t xml:space="preserve"> the coastal areas of Selangor for the period between</w:t>
      </w:r>
      <w:r w:rsidR="003010DB" w:rsidRPr="00982789">
        <w:rPr>
          <w:rFonts w:ascii="Times New Roman" w:hAnsi="Times New Roman"/>
          <w:color w:val="000000"/>
          <w:sz w:val="24"/>
          <w:szCs w:val="24"/>
          <w:lang w:val="en-MY"/>
        </w:rPr>
        <w:t xml:space="preserve"> 1984 and 2013</w:t>
      </w:r>
      <w:r>
        <w:rPr>
          <w:rFonts w:ascii="Times New Roman" w:hAnsi="Times New Roman"/>
          <w:color w:val="000000"/>
          <w:sz w:val="24"/>
          <w:szCs w:val="24"/>
          <w:lang w:val="en-MY"/>
        </w:rPr>
        <w:t>,</w:t>
      </w:r>
      <w:r w:rsidR="00F50635">
        <w:rPr>
          <w:rFonts w:ascii="Times New Roman" w:hAnsi="Times New Roman"/>
          <w:color w:val="000000"/>
          <w:sz w:val="24"/>
          <w:szCs w:val="24"/>
          <w:lang w:val="en-MY"/>
        </w:rPr>
        <w:t xml:space="preserve"> the area of erosion</w:t>
      </w:r>
      <w:r w:rsidR="003010DB" w:rsidRPr="00982789">
        <w:rPr>
          <w:rFonts w:ascii="Times New Roman" w:hAnsi="Times New Roman"/>
          <w:color w:val="000000"/>
          <w:sz w:val="24"/>
          <w:szCs w:val="24"/>
          <w:lang w:val="en-MY"/>
        </w:rPr>
        <w:t xml:space="preserve"> and accretion for </w:t>
      </w:r>
      <w:r>
        <w:rPr>
          <w:rFonts w:ascii="Times New Roman" w:hAnsi="Times New Roman"/>
          <w:color w:val="000000"/>
          <w:sz w:val="24"/>
          <w:szCs w:val="24"/>
          <w:lang w:val="en-MY"/>
        </w:rPr>
        <w:t xml:space="preserve">the </w:t>
      </w:r>
      <w:r w:rsidR="003010DB" w:rsidRPr="00982789">
        <w:rPr>
          <w:rFonts w:ascii="Times New Roman" w:hAnsi="Times New Roman"/>
          <w:color w:val="000000"/>
          <w:sz w:val="24"/>
          <w:szCs w:val="24"/>
          <w:lang w:val="en-MY"/>
        </w:rPr>
        <w:t>30</w:t>
      </w:r>
      <w:r>
        <w:rPr>
          <w:rFonts w:ascii="Times New Roman" w:hAnsi="Times New Roman"/>
          <w:color w:val="000000"/>
          <w:sz w:val="24"/>
          <w:szCs w:val="24"/>
          <w:lang w:val="en-MY"/>
        </w:rPr>
        <w:t>-yea</w:t>
      </w:r>
      <w:r w:rsidR="00130319">
        <w:rPr>
          <w:rFonts w:ascii="Times New Roman" w:hAnsi="Times New Roman"/>
          <w:color w:val="000000"/>
          <w:sz w:val="24"/>
          <w:szCs w:val="24"/>
          <w:lang w:val="en-MY"/>
        </w:rPr>
        <w:t>r</w:t>
      </w:r>
      <w:r>
        <w:rPr>
          <w:rFonts w:ascii="Times New Roman" w:hAnsi="Times New Roman"/>
          <w:color w:val="000000"/>
          <w:sz w:val="24"/>
          <w:szCs w:val="24"/>
          <w:lang w:val="en-MY"/>
        </w:rPr>
        <w:t xml:space="preserve"> period</w:t>
      </w:r>
      <w:r w:rsidR="00004512" w:rsidRPr="00982789">
        <w:rPr>
          <w:rFonts w:ascii="Times New Roman" w:hAnsi="Times New Roman"/>
          <w:color w:val="000000"/>
          <w:sz w:val="24"/>
          <w:szCs w:val="24"/>
          <w:lang w:val="en-MY"/>
        </w:rPr>
        <w:t xml:space="preserve"> can be determined. </w:t>
      </w:r>
      <w:r w:rsidR="00F50635">
        <w:rPr>
          <w:rFonts w:ascii="Times New Roman" w:hAnsi="Times New Roman"/>
          <w:color w:val="000000"/>
          <w:sz w:val="24"/>
          <w:szCs w:val="24"/>
          <w:lang w:val="en-MY"/>
        </w:rPr>
        <w:t xml:space="preserve">The maps in </w:t>
      </w:r>
      <w:r w:rsidR="00004512" w:rsidRPr="00982789">
        <w:rPr>
          <w:rFonts w:ascii="Times New Roman" w:hAnsi="Times New Roman"/>
          <w:color w:val="000000"/>
          <w:sz w:val="24"/>
          <w:szCs w:val="24"/>
          <w:lang w:val="en-MY"/>
        </w:rPr>
        <w:t xml:space="preserve">Figure </w:t>
      </w:r>
      <w:r w:rsidR="00BE0212" w:rsidRPr="00982789">
        <w:rPr>
          <w:rFonts w:ascii="Times New Roman" w:hAnsi="Times New Roman"/>
          <w:color w:val="000000"/>
          <w:sz w:val="24"/>
          <w:szCs w:val="24"/>
          <w:lang w:val="en-MY"/>
        </w:rPr>
        <w:t>6</w:t>
      </w:r>
      <w:r w:rsidR="000832B5">
        <w:rPr>
          <w:rFonts w:ascii="Times New Roman" w:hAnsi="Times New Roman"/>
          <w:color w:val="000000"/>
          <w:sz w:val="24"/>
          <w:szCs w:val="24"/>
          <w:lang w:val="en-MY"/>
        </w:rPr>
        <w:t>, Figure 7 and Figure 8</w:t>
      </w:r>
      <w:r w:rsidR="003010DB" w:rsidRPr="00982789">
        <w:rPr>
          <w:rFonts w:ascii="Times New Roman" w:hAnsi="Times New Roman"/>
          <w:color w:val="000000"/>
          <w:sz w:val="24"/>
          <w:szCs w:val="24"/>
          <w:lang w:val="en-MY"/>
        </w:rPr>
        <w:t xml:space="preserve"> show</w:t>
      </w:r>
      <w:r w:rsidR="00F50635">
        <w:rPr>
          <w:rFonts w:ascii="Times New Roman" w:hAnsi="Times New Roman"/>
          <w:color w:val="000000"/>
          <w:sz w:val="24"/>
          <w:szCs w:val="24"/>
          <w:lang w:val="en-MY"/>
        </w:rPr>
        <w:t xml:space="preserve"> the areas</w:t>
      </w:r>
      <w:r w:rsidR="003010DB" w:rsidRPr="00982789">
        <w:rPr>
          <w:rFonts w:ascii="Times New Roman" w:hAnsi="Times New Roman"/>
          <w:color w:val="000000"/>
          <w:sz w:val="24"/>
          <w:szCs w:val="24"/>
          <w:lang w:val="en-MY"/>
        </w:rPr>
        <w:t xml:space="preserve"> of </w:t>
      </w:r>
      <w:r w:rsidR="005F083F" w:rsidRPr="00982789">
        <w:rPr>
          <w:rFonts w:ascii="Times New Roman" w:hAnsi="Times New Roman"/>
          <w:color w:val="000000"/>
          <w:sz w:val="24"/>
          <w:szCs w:val="24"/>
          <w:lang w:val="en-MY"/>
        </w:rPr>
        <w:t xml:space="preserve">accretion </w:t>
      </w:r>
      <w:r w:rsidR="003010DB" w:rsidRPr="00982789">
        <w:rPr>
          <w:rFonts w:ascii="Times New Roman" w:hAnsi="Times New Roman"/>
          <w:color w:val="000000"/>
          <w:sz w:val="24"/>
          <w:szCs w:val="24"/>
          <w:lang w:val="en-MY"/>
        </w:rPr>
        <w:t xml:space="preserve">and </w:t>
      </w:r>
      <w:r w:rsidR="005F083F" w:rsidRPr="00982789">
        <w:rPr>
          <w:rFonts w:ascii="Times New Roman" w:hAnsi="Times New Roman"/>
          <w:color w:val="000000"/>
          <w:sz w:val="24"/>
          <w:szCs w:val="24"/>
          <w:lang w:val="en-MY"/>
        </w:rPr>
        <w:t xml:space="preserve">erosion </w:t>
      </w:r>
      <w:r w:rsidR="000832B5">
        <w:rPr>
          <w:rFonts w:ascii="Times New Roman" w:hAnsi="Times New Roman"/>
          <w:color w:val="000000"/>
          <w:sz w:val="24"/>
          <w:szCs w:val="24"/>
          <w:lang w:val="en-MY"/>
        </w:rPr>
        <w:t>for</w:t>
      </w:r>
      <w:r w:rsidR="00004512" w:rsidRPr="00982789">
        <w:rPr>
          <w:rFonts w:ascii="Times New Roman" w:hAnsi="Times New Roman"/>
          <w:color w:val="000000"/>
          <w:sz w:val="24"/>
          <w:szCs w:val="24"/>
          <w:lang w:val="en-MY"/>
        </w:rPr>
        <w:t xml:space="preserve"> MU1, </w:t>
      </w:r>
      <w:r w:rsidR="000832B5">
        <w:rPr>
          <w:rFonts w:ascii="Times New Roman" w:hAnsi="Times New Roman"/>
          <w:color w:val="000000"/>
          <w:sz w:val="24"/>
          <w:szCs w:val="24"/>
          <w:lang w:val="en-MY"/>
        </w:rPr>
        <w:t xml:space="preserve">MU2 and </w:t>
      </w:r>
      <w:r w:rsidR="003010DB" w:rsidRPr="00982789">
        <w:rPr>
          <w:rFonts w:ascii="Times New Roman" w:hAnsi="Times New Roman"/>
          <w:color w:val="000000"/>
          <w:sz w:val="24"/>
          <w:szCs w:val="24"/>
          <w:lang w:val="en-MY"/>
        </w:rPr>
        <w:t>MU3</w:t>
      </w:r>
      <w:r w:rsidR="00A96AD0" w:rsidRPr="00982789">
        <w:rPr>
          <w:rFonts w:ascii="Times New Roman" w:hAnsi="Times New Roman"/>
          <w:color w:val="000000"/>
          <w:sz w:val="24"/>
          <w:szCs w:val="24"/>
          <w:lang w:val="en-MY"/>
        </w:rPr>
        <w:t>,</w:t>
      </w:r>
      <w:r w:rsidR="003010DB" w:rsidRPr="00982789">
        <w:rPr>
          <w:rFonts w:ascii="Times New Roman" w:hAnsi="Times New Roman"/>
          <w:color w:val="000000"/>
          <w:sz w:val="24"/>
          <w:szCs w:val="24"/>
          <w:lang w:val="en-MY"/>
        </w:rPr>
        <w:t xml:space="preserve"> respectively.</w:t>
      </w:r>
      <w:r w:rsidR="001E7ACA" w:rsidRPr="00982789">
        <w:rPr>
          <w:rFonts w:ascii="Times New Roman" w:hAnsi="Times New Roman"/>
          <w:color w:val="000000"/>
          <w:sz w:val="24"/>
          <w:szCs w:val="24"/>
          <w:lang w:val="en-MY"/>
        </w:rPr>
        <w:t xml:space="preserve"> </w:t>
      </w:r>
    </w:p>
    <w:p w:rsidR="00662735" w:rsidRPr="00982789" w:rsidRDefault="00662735" w:rsidP="00130319">
      <w:pPr>
        <w:spacing w:after="0" w:line="240" w:lineRule="auto"/>
        <w:jc w:val="both"/>
        <w:rPr>
          <w:rFonts w:ascii="Times New Roman" w:hAnsi="Times New Roman"/>
          <w:color w:val="000000"/>
          <w:sz w:val="24"/>
          <w:szCs w:val="24"/>
          <w:lang w:val="en-MY"/>
        </w:rPr>
      </w:pPr>
    </w:p>
    <w:p w:rsidR="003010DB" w:rsidRPr="00982789" w:rsidRDefault="00A70AD6" w:rsidP="00662735">
      <w:pPr>
        <w:autoSpaceDE w:val="0"/>
        <w:autoSpaceDN w:val="0"/>
        <w:adjustRightInd w:val="0"/>
        <w:spacing w:afterLines="50" w:after="120" w:line="240" w:lineRule="auto"/>
        <w:jc w:val="center"/>
        <w:rPr>
          <w:rFonts w:ascii="Times New Roman" w:hAnsi="Times New Roman"/>
          <w:color w:val="000000"/>
          <w:lang w:val="en-GB"/>
        </w:rPr>
      </w:pPr>
      <w:r w:rsidRPr="00982789">
        <w:rPr>
          <w:rFonts w:ascii="Times New Roman" w:hAnsi="Times New Roman"/>
          <w:noProof/>
          <w:color w:val="000000"/>
          <w:lang w:val="en-MY" w:eastAsia="en-MY"/>
        </w:rPr>
        <w:drawing>
          <wp:inline distT="0" distB="0" distL="0" distR="0">
            <wp:extent cx="4248150" cy="2962275"/>
            <wp:effectExtent l="0" t="0" r="0" b="0"/>
            <wp:docPr id="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48150" cy="2962275"/>
                    </a:xfrm>
                    <a:prstGeom prst="rect">
                      <a:avLst/>
                    </a:prstGeom>
                    <a:noFill/>
                    <a:ln>
                      <a:noFill/>
                    </a:ln>
                  </pic:spPr>
                </pic:pic>
              </a:graphicData>
            </a:graphic>
          </wp:inline>
        </w:drawing>
      </w:r>
    </w:p>
    <w:p w:rsidR="003010DB" w:rsidRPr="00982789" w:rsidRDefault="00004512" w:rsidP="00130319">
      <w:pPr>
        <w:autoSpaceDE w:val="0"/>
        <w:autoSpaceDN w:val="0"/>
        <w:adjustRightInd w:val="0"/>
        <w:spacing w:before="60" w:afterLines="60" w:after="144" w:line="360" w:lineRule="auto"/>
        <w:jc w:val="center"/>
        <w:rPr>
          <w:rFonts w:ascii="Times New Roman" w:hAnsi="Times New Roman"/>
          <w:color w:val="000000"/>
          <w:sz w:val="20"/>
          <w:lang w:val="en-GB"/>
        </w:rPr>
      </w:pPr>
      <w:r w:rsidRPr="00982789">
        <w:rPr>
          <w:rFonts w:ascii="Times New Roman" w:hAnsi="Times New Roman"/>
          <w:b/>
          <w:color w:val="000000"/>
          <w:sz w:val="20"/>
          <w:lang w:val="en-GB"/>
        </w:rPr>
        <w:t>Figure</w:t>
      </w:r>
      <w:r w:rsidR="00BE0212" w:rsidRPr="00982789">
        <w:rPr>
          <w:rFonts w:ascii="Times New Roman" w:hAnsi="Times New Roman"/>
          <w:b/>
          <w:color w:val="000000"/>
          <w:sz w:val="20"/>
          <w:lang w:val="en-GB"/>
        </w:rPr>
        <w:t xml:space="preserve"> 6</w:t>
      </w:r>
      <w:r w:rsidR="003010DB" w:rsidRPr="00982789">
        <w:rPr>
          <w:rFonts w:ascii="Times New Roman" w:hAnsi="Times New Roman"/>
          <w:b/>
          <w:color w:val="000000"/>
          <w:sz w:val="20"/>
          <w:lang w:val="en-GB"/>
        </w:rPr>
        <w:t xml:space="preserve">.  </w:t>
      </w:r>
      <w:r w:rsidR="000832B5">
        <w:rPr>
          <w:rFonts w:ascii="Times New Roman" w:hAnsi="Times New Roman"/>
          <w:noProof/>
          <w:color w:val="000000"/>
          <w:sz w:val="20"/>
          <w:lang w:val="en-GB"/>
        </w:rPr>
        <w:t>Map</w:t>
      </w:r>
      <w:r w:rsidR="003010DB" w:rsidRPr="00982789">
        <w:rPr>
          <w:rFonts w:ascii="Times New Roman" w:hAnsi="Times New Roman"/>
          <w:noProof/>
          <w:color w:val="000000"/>
          <w:sz w:val="20"/>
          <w:lang w:val="en-GB"/>
        </w:rPr>
        <w:t xml:space="preserve"> of erosion and accretion </w:t>
      </w:r>
      <w:r w:rsidR="00130319">
        <w:rPr>
          <w:rFonts w:ascii="Times New Roman" w:hAnsi="Times New Roman"/>
          <w:noProof/>
          <w:color w:val="000000"/>
          <w:sz w:val="20"/>
          <w:lang w:val="en-GB"/>
        </w:rPr>
        <w:t>in</w:t>
      </w:r>
      <w:r w:rsidR="003010DB" w:rsidRPr="00982789">
        <w:rPr>
          <w:rFonts w:ascii="Times New Roman" w:hAnsi="Times New Roman"/>
          <w:noProof/>
          <w:color w:val="000000"/>
          <w:sz w:val="20"/>
          <w:lang w:val="en-GB"/>
        </w:rPr>
        <w:t xml:space="preserve"> MU1</w:t>
      </w:r>
    </w:p>
    <w:p w:rsidR="003010DB" w:rsidRPr="00982789" w:rsidRDefault="00A70AD6" w:rsidP="00662735">
      <w:pPr>
        <w:autoSpaceDE w:val="0"/>
        <w:autoSpaceDN w:val="0"/>
        <w:adjustRightInd w:val="0"/>
        <w:spacing w:afterLines="50" w:after="120" w:line="240" w:lineRule="auto"/>
        <w:jc w:val="center"/>
        <w:rPr>
          <w:rFonts w:ascii="Times New Roman" w:hAnsi="Times New Roman"/>
          <w:noProof/>
          <w:color w:val="000000"/>
          <w:lang w:val="en-GB"/>
        </w:rPr>
      </w:pPr>
      <w:r w:rsidRPr="00982789">
        <w:rPr>
          <w:rFonts w:ascii="Times New Roman" w:hAnsi="Times New Roman"/>
          <w:noProof/>
          <w:color w:val="000000"/>
          <w:lang w:val="en-MY" w:eastAsia="en-MY"/>
        </w:rPr>
        <w:lastRenderedPageBreak/>
        <w:drawing>
          <wp:inline distT="0" distB="0" distL="0" distR="0">
            <wp:extent cx="2771775" cy="3590925"/>
            <wp:effectExtent l="0" t="0" r="0" b="0"/>
            <wp:docPr id="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71775" cy="3590925"/>
                    </a:xfrm>
                    <a:prstGeom prst="rect">
                      <a:avLst/>
                    </a:prstGeom>
                    <a:noFill/>
                    <a:ln>
                      <a:noFill/>
                    </a:ln>
                  </pic:spPr>
                </pic:pic>
              </a:graphicData>
            </a:graphic>
          </wp:inline>
        </w:drawing>
      </w:r>
      <w:r w:rsidR="00662735">
        <w:rPr>
          <w:rFonts w:ascii="Times New Roman" w:hAnsi="Times New Roman"/>
          <w:noProof/>
          <w:color w:val="000000"/>
          <w:lang w:val="en-MY" w:eastAsia="en-MY"/>
        </w:rPr>
        <w:t xml:space="preserve">            </w:t>
      </w:r>
      <w:r w:rsidRPr="00982789">
        <w:rPr>
          <w:rFonts w:ascii="Times New Roman" w:hAnsi="Times New Roman"/>
          <w:noProof/>
          <w:color w:val="000000"/>
          <w:lang w:val="en-MY" w:eastAsia="en-MY"/>
        </w:rPr>
        <w:drawing>
          <wp:inline distT="0" distB="0" distL="0" distR="0">
            <wp:extent cx="2743200" cy="3590925"/>
            <wp:effectExtent l="0" t="0" r="0"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3590925"/>
                    </a:xfrm>
                    <a:prstGeom prst="rect">
                      <a:avLst/>
                    </a:prstGeom>
                    <a:noFill/>
                    <a:ln>
                      <a:noFill/>
                    </a:ln>
                  </pic:spPr>
                </pic:pic>
              </a:graphicData>
            </a:graphic>
          </wp:inline>
        </w:drawing>
      </w:r>
    </w:p>
    <w:p w:rsidR="003010DB" w:rsidRPr="00982789" w:rsidRDefault="00662735" w:rsidP="000832B5">
      <w:pPr>
        <w:autoSpaceDE w:val="0"/>
        <w:autoSpaceDN w:val="0"/>
        <w:adjustRightInd w:val="0"/>
        <w:spacing w:before="60" w:afterLines="60" w:after="144" w:line="360" w:lineRule="auto"/>
        <w:jc w:val="center"/>
        <w:rPr>
          <w:rFonts w:ascii="Times New Roman" w:hAnsi="Times New Roman"/>
          <w:noProof/>
          <w:color w:val="000000"/>
          <w:sz w:val="20"/>
          <w:lang w:val="en-GB"/>
        </w:rPr>
      </w:pPr>
      <w:r w:rsidRPr="00982789">
        <w:rPr>
          <w:rFonts w:ascii="Times New Roman" w:hAnsi="Times New Roman"/>
          <w:b/>
          <w:color w:val="000000"/>
          <w:sz w:val="20"/>
          <w:lang w:val="en-GB"/>
        </w:rPr>
        <w:t xml:space="preserve">Figure 7.  </w:t>
      </w:r>
      <w:r>
        <w:rPr>
          <w:rFonts w:ascii="Times New Roman" w:hAnsi="Times New Roman"/>
          <w:noProof/>
          <w:color w:val="000000"/>
          <w:sz w:val="20"/>
          <w:lang w:val="en-GB"/>
        </w:rPr>
        <w:t>Map of e</w:t>
      </w:r>
      <w:r w:rsidRPr="00982789">
        <w:rPr>
          <w:rFonts w:ascii="Times New Roman" w:hAnsi="Times New Roman"/>
          <w:noProof/>
          <w:color w:val="000000"/>
          <w:sz w:val="20"/>
          <w:lang w:val="en-GB"/>
        </w:rPr>
        <w:t xml:space="preserve">rosion and acccretion </w:t>
      </w:r>
      <w:r>
        <w:rPr>
          <w:rFonts w:ascii="Times New Roman" w:hAnsi="Times New Roman"/>
          <w:noProof/>
          <w:color w:val="000000"/>
          <w:sz w:val="20"/>
          <w:lang w:val="en-GB"/>
        </w:rPr>
        <w:t>in</w:t>
      </w:r>
      <w:r w:rsidRPr="00982789">
        <w:rPr>
          <w:rFonts w:ascii="Times New Roman" w:hAnsi="Times New Roman"/>
          <w:noProof/>
          <w:color w:val="000000"/>
          <w:sz w:val="20"/>
          <w:lang w:val="en-GB"/>
        </w:rPr>
        <w:t xml:space="preserve"> MU2</w:t>
      </w:r>
      <w:r>
        <w:rPr>
          <w:rFonts w:ascii="Times New Roman" w:hAnsi="Times New Roman"/>
          <w:noProof/>
          <w:color w:val="000000"/>
          <w:sz w:val="20"/>
          <w:lang w:val="en-GB"/>
        </w:rPr>
        <w:t xml:space="preserve">                      </w:t>
      </w:r>
      <w:r w:rsidR="00004512" w:rsidRPr="00982789">
        <w:rPr>
          <w:rFonts w:ascii="Times New Roman" w:hAnsi="Times New Roman"/>
          <w:b/>
          <w:color w:val="000000"/>
          <w:sz w:val="20"/>
          <w:lang w:val="en-GB"/>
        </w:rPr>
        <w:t xml:space="preserve">Figure </w:t>
      </w:r>
      <w:r w:rsidR="00BE0212" w:rsidRPr="00982789">
        <w:rPr>
          <w:rFonts w:ascii="Times New Roman" w:hAnsi="Times New Roman"/>
          <w:b/>
          <w:color w:val="000000"/>
          <w:sz w:val="20"/>
          <w:lang w:val="en-GB"/>
        </w:rPr>
        <w:t>8</w:t>
      </w:r>
      <w:r w:rsidR="003010DB" w:rsidRPr="00982789">
        <w:rPr>
          <w:rFonts w:ascii="Times New Roman" w:hAnsi="Times New Roman"/>
          <w:b/>
          <w:color w:val="000000"/>
          <w:sz w:val="20"/>
          <w:lang w:val="en-GB"/>
        </w:rPr>
        <w:t xml:space="preserve">.  </w:t>
      </w:r>
      <w:r w:rsidR="000832B5">
        <w:rPr>
          <w:rFonts w:ascii="Times New Roman" w:hAnsi="Times New Roman"/>
          <w:noProof/>
          <w:color w:val="000000"/>
          <w:sz w:val="20"/>
          <w:lang w:val="en-GB"/>
        </w:rPr>
        <w:t>Map</w:t>
      </w:r>
      <w:r w:rsidR="003010DB" w:rsidRPr="00982789">
        <w:rPr>
          <w:rFonts w:ascii="Times New Roman" w:hAnsi="Times New Roman"/>
          <w:noProof/>
          <w:color w:val="000000"/>
          <w:sz w:val="20"/>
          <w:lang w:val="en-GB"/>
        </w:rPr>
        <w:t xml:space="preserve"> of erosion and accretion </w:t>
      </w:r>
      <w:r w:rsidR="00130319">
        <w:rPr>
          <w:rFonts w:ascii="Times New Roman" w:hAnsi="Times New Roman"/>
          <w:noProof/>
          <w:color w:val="000000"/>
          <w:sz w:val="20"/>
          <w:lang w:val="en-GB"/>
        </w:rPr>
        <w:t>in</w:t>
      </w:r>
      <w:r w:rsidR="003010DB" w:rsidRPr="00982789">
        <w:rPr>
          <w:rFonts w:ascii="Times New Roman" w:hAnsi="Times New Roman"/>
          <w:noProof/>
          <w:color w:val="000000"/>
          <w:sz w:val="20"/>
          <w:lang w:val="en-GB"/>
        </w:rPr>
        <w:t xml:space="preserve"> MU3</w:t>
      </w:r>
    </w:p>
    <w:p w:rsidR="00662735" w:rsidRDefault="00662735" w:rsidP="00602786">
      <w:pPr>
        <w:spacing w:after="0" w:line="240" w:lineRule="auto"/>
        <w:ind w:firstLine="720"/>
        <w:jc w:val="both"/>
        <w:rPr>
          <w:rFonts w:ascii="Times New Roman" w:hAnsi="Times New Roman"/>
          <w:color w:val="000000"/>
          <w:sz w:val="24"/>
          <w:szCs w:val="24"/>
          <w:lang w:val="en-MY"/>
        </w:rPr>
      </w:pPr>
    </w:p>
    <w:p w:rsidR="003010DB" w:rsidRPr="00982789" w:rsidRDefault="001F2856" w:rsidP="00602786">
      <w:pPr>
        <w:spacing w:after="0" w:line="240" w:lineRule="auto"/>
        <w:ind w:firstLine="720"/>
        <w:jc w:val="both"/>
        <w:rPr>
          <w:rFonts w:ascii="Times New Roman" w:hAnsi="Times New Roman"/>
          <w:color w:val="000000"/>
          <w:sz w:val="24"/>
          <w:szCs w:val="24"/>
          <w:lang w:val="en-MY"/>
        </w:rPr>
      </w:pPr>
      <w:r>
        <w:rPr>
          <w:rFonts w:ascii="Times New Roman" w:hAnsi="Times New Roman"/>
          <w:color w:val="000000"/>
          <w:sz w:val="24"/>
          <w:szCs w:val="24"/>
          <w:lang w:val="en-MY"/>
        </w:rPr>
        <w:t>The total area of erosion</w:t>
      </w:r>
      <w:r w:rsidR="003010DB" w:rsidRPr="00982789">
        <w:rPr>
          <w:rFonts w:ascii="Times New Roman" w:hAnsi="Times New Roman"/>
          <w:color w:val="000000"/>
          <w:sz w:val="24"/>
          <w:szCs w:val="24"/>
          <w:lang w:val="en-MY"/>
        </w:rPr>
        <w:t xml:space="preserve"> in </w:t>
      </w:r>
      <w:r w:rsidR="00004512" w:rsidRPr="00982789">
        <w:rPr>
          <w:rFonts w:ascii="Times New Roman" w:hAnsi="Times New Roman"/>
          <w:color w:val="000000"/>
          <w:sz w:val="24"/>
          <w:szCs w:val="24"/>
          <w:lang w:val="en-MY"/>
        </w:rPr>
        <w:t xml:space="preserve">the </w:t>
      </w:r>
      <w:r w:rsidR="003010DB" w:rsidRPr="00982789">
        <w:rPr>
          <w:rFonts w:ascii="Times New Roman" w:hAnsi="Times New Roman"/>
          <w:color w:val="000000"/>
          <w:sz w:val="24"/>
          <w:szCs w:val="24"/>
          <w:lang w:val="en-MY"/>
        </w:rPr>
        <w:t>Selangor coastal area is 2</w:t>
      </w:r>
      <w:r w:rsidR="00D23D85" w:rsidRPr="00982789">
        <w:rPr>
          <w:rFonts w:ascii="Times New Roman" w:hAnsi="Times New Roman"/>
          <w:color w:val="000000"/>
          <w:sz w:val="24"/>
          <w:szCs w:val="24"/>
          <w:lang w:val="en-MY"/>
        </w:rPr>
        <w:t>,</w:t>
      </w:r>
      <w:r w:rsidR="003010DB" w:rsidRPr="00982789">
        <w:rPr>
          <w:rFonts w:ascii="Times New Roman" w:hAnsi="Times New Roman"/>
          <w:color w:val="000000"/>
          <w:sz w:val="24"/>
          <w:szCs w:val="24"/>
          <w:lang w:val="en-MY"/>
        </w:rPr>
        <w:t xml:space="preserve">558 </w:t>
      </w:r>
      <w:r>
        <w:rPr>
          <w:rFonts w:ascii="Times New Roman" w:hAnsi="Times New Roman"/>
          <w:color w:val="000000"/>
          <w:sz w:val="24"/>
          <w:szCs w:val="24"/>
          <w:lang w:val="en-MY"/>
        </w:rPr>
        <w:t>and</w:t>
      </w:r>
      <w:r w:rsidR="003010DB" w:rsidRPr="00982789">
        <w:rPr>
          <w:rFonts w:ascii="Times New Roman" w:hAnsi="Times New Roman"/>
          <w:color w:val="000000"/>
          <w:sz w:val="24"/>
          <w:szCs w:val="24"/>
          <w:lang w:val="en-MY"/>
        </w:rPr>
        <w:t xml:space="preserve"> the total area of accretion is 2</w:t>
      </w:r>
      <w:r w:rsidR="00D23D85" w:rsidRPr="00982789">
        <w:rPr>
          <w:rFonts w:ascii="Times New Roman" w:hAnsi="Times New Roman"/>
          <w:color w:val="000000"/>
          <w:sz w:val="24"/>
          <w:szCs w:val="24"/>
          <w:lang w:val="en-MY"/>
        </w:rPr>
        <w:t>,</w:t>
      </w:r>
      <w:r w:rsidR="003010DB" w:rsidRPr="00982789">
        <w:rPr>
          <w:rFonts w:ascii="Times New Roman" w:hAnsi="Times New Roman"/>
          <w:color w:val="000000"/>
          <w:sz w:val="24"/>
          <w:szCs w:val="24"/>
          <w:lang w:val="en-MY"/>
        </w:rPr>
        <w:t xml:space="preserve">583 hectares. The </w:t>
      </w:r>
      <w:r>
        <w:rPr>
          <w:rFonts w:ascii="Times New Roman" w:hAnsi="Times New Roman"/>
          <w:color w:val="000000"/>
          <w:sz w:val="24"/>
          <w:szCs w:val="24"/>
          <w:lang w:val="en-MY"/>
        </w:rPr>
        <w:t xml:space="preserve">area with the </w:t>
      </w:r>
      <w:r w:rsidR="003010DB" w:rsidRPr="00982789">
        <w:rPr>
          <w:rFonts w:ascii="Times New Roman" w:hAnsi="Times New Roman"/>
          <w:color w:val="000000"/>
          <w:sz w:val="24"/>
          <w:szCs w:val="24"/>
          <w:lang w:val="en-MY"/>
        </w:rPr>
        <w:t xml:space="preserve">highest </w:t>
      </w:r>
      <w:r>
        <w:rPr>
          <w:rFonts w:ascii="Times New Roman" w:hAnsi="Times New Roman"/>
          <w:color w:val="000000"/>
          <w:sz w:val="24"/>
          <w:szCs w:val="24"/>
          <w:lang w:val="en-MY"/>
        </w:rPr>
        <w:t>level</w:t>
      </w:r>
      <w:r w:rsidR="003010DB" w:rsidRPr="00982789">
        <w:rPr>
          <w:rFonts w:ascii="Times New Roman" w:hAnsi="Times New Roman"/>
          <w:color w:val="000000"/>
          <w:sz w:val="24"/>
          <w:szCs w:val="24"/>
          <w:lang w:val="en-MY"/>
        </w:rPr>
        <w:t xml:space="preserve"> of accretion </w:t>
      </w:r>
      <w:r>
        <w:rPr>
          <w:rFonts w:ascii="Times New Roman" w:hAnsi="Times New Roman"/>
          <w:color w:val="000000"/>
          <w:sz w:val="24"/>
          <w:szCs w:val="24"/>
          <w:lang w:val="en-MY"/>
        </w:rPr>
        <w:t>is</w:t>
      </w:r>
      <w:r w:rsidR="003010DB" w:rsidRPr="00982789">
        <w:rPr>
          <w:rFonts w:ascii="Times New Roman" w:hAnsi="Times New Roman"/>
          <w:color w:val="000000"/>
          <w:sz w:val="24"/>
          <w:szCs w:val="24"/>
          <w:lang w:val="en-MY"/>
        </w:rPr>
        <w:t xml:space="preserve"> </w:t>
      </w:r>
      <w:r w:rsidR="00B06EAF" w:rsidRPr="00982789">
        <w:rPr>
          <w:rFonts w:ascii="Times New Roman" w:hAnsi="Times New Roman"/>
          <w:color w:val="000000"/>
          <w:sz w:val="24"/>
          <w:szCs w:val="24"/>
          <w:lang w:val="en-MY"/>
        </w:rPr>
        <w:t>M</w:t>
      </w:r>
      <w:r w:rsidR="003010DB" w:rsidRPr="00982789">
        <w:rPr>
          <w:rFonts w:ascii="Times New Roman" w:hAnsi="Times New Roman"/>
          <w:color w:val="000000"/>
          <w:sz w:val="24"/>
          <w:szCs w:val="24"/>
          <w:lang w:val="en-MY"/>
        </w:rPr>
        <w:t xml:space="preserve">U2 (Bernam River to Kapar Kapar District) followed by </w:t>
      </w:r>
      <w:r w:rsidR="001D19AA" w:rsidRPr="00982789">
        <w:rPr>
          <w:rFonts w:ascii="Times New Roman" w:hAnsi="Times New Roman"/>
          <w:color w:val="000000"/>
          <w:sz w:val="24"/>
          <w:szCs w:val="24"/>
          <w:lang w:val="en-MY"/>
        </w:rPr>
        <w:t>M</w:t>
      </w:r>
      <w:r w:rsidR="003010DB" w:rsidRPr="00982789">
        <w:rPr>
          <w:rFonts w:ascii="Times New Roman" w:hAnsi="Times New Roman"/>
          <w:color w:val="000000"/>
          <w:sz w:val="24"/>
          <w:szCs w:val="24"/>
          <w:lang w:val="en-MY"/>
        </w:rPr>
        <w:t xml:space="preserve">U1 (Bernam River to Kapar District) and </w:t>
      </w:r>
      <w:r w:rsidR="001D19AA" w:rsidRPr="00982789">
        <w:rPr>
          <w:rFonts w:ascii="Times New Roman" w:hAnsi="Times New Roman"/>
          <w:color w:val="000000"/>
          <w:sz w:val="24"/>
          <w:szCs w:val="24"/>
          <w:lang w:val="en-MY"/>
        </w:rPr>
        <w:t>M</w:t>
      </w:r>
      <w:r w:rsidR="003010DB" w:rsidRPr="00982789">
        <w:rPr>
          <w:rFonts w:ascii="Times New Roman" w:hAnsi="Times New Roman"/>
          <w:color w:val="000000"/>
          <w:sz w:val="24"/>
          <w:szCs w:val="24"/>
          <w:lang w:val="en-MY"/>
        </w:rPr>
        <w:t xml:space="preserve">U3 (Sungai Terap to Kuala Sungai Selangor). </w:t>
      </w:r>
      <w:r w:rsidR="00602786">
        <w:rPr>
          <w:rFonts w:ascii="Times New Roman" w:hAnsi="Times New Roman"/>
          <w:color w:val="000000"/>
          <w:sz w:val="24"/>
          <w:szCs w:val="24"/>
          <w:lang w:val="en-MY"/>
        </w:rPr>
        <w:t>The areas with the</w:t>
      </w:r>
      <w:r w:rsidR="003010DB" w:rsidRPr="00982789">
        <w:rPr>
          <w:rFonts w:ascii="Times New Roman" w:hAnsi="Times New Roman"/>
          <w:color w:val="000000"/>
          <w:sz w:val="24"/>
          <w:szCs w:val="24"/>
          <w:lang w:val="en-MY"/>
        </w:rPr>
        <w:t xml:space="preserve"> highest</w:t>
      </w:r>
      <w:r w:rsidR="00602786">
        <w:rPr>
          <w:rFonts w:ascii="Times New Roman" w:hAnsi="Times New Roman"/>
          <w:color w:val="000000"/>
          <w:sz w:val="24"/>
          <w:szCs w:val="24"/>
          <w:lang w:val="en-MY"/>
        </w:rPr>
        <w:t xml:space="preserve"> </w:t>
      </w:r>
      <w:r w:rsidR="00130319">
        <w:rPr>
          <w:rFonts w:ascii="Times New Roman" w:hAnsi="Times New Roman"/>
          <w:color w:val="000000"/>
          <w:sz w:val="24"/>
          <w:szCs w:val="24"/>
          <w:lang w:val="en-MY"/>
        </w:rPr>
        <w:t>l</w:t>
      </w:r>
      <w:r w:rsidR="00602786">
        <w:rPr>
          <w:rFonts w:ascii="Times New Roman" w:hAnsi="Times New Roman"/>
          <w:color w:val="000000"/>
          <w:sz w:val="24"/>
          <w:szCs w:val="24"/>
          <w:lang w:val="en-MY"/>
        </w:rPr>
        <w:t>evel of</w:t>
      </w:r>
      <w:r w:rsidR="003010DB" w:rsidRPr="00982789">
        <w:rPr>
          <w:rFonts w:ascii="Times New Roman" w:hAnsi="Times New Roman"/>
          <w:color w:val="000000"/>
          <w:sz w:val="24"/>
          <w:szCs w:val="24"/>
          <w:lang w:val="en-MY"/>
        </w:rPr>
        <w:t xml:space="preserve"> erosion and accretion </w:t>
      </w:r>
      <w:r w:rsidR="00602786">
        <w:rPr>
          <w:rFonts w:ascii="Times New Roman" w:hAnsi="Times New Roman"/>
          <w:color w:val="000000"/>
          <w:sz w:val="24"/>
          <w:szCs w:val="24"/>
          <w:lang w:val="en-MY"/>
        </w:rPr>
        <w:t>is</w:t>
      </w:r>
      <w:r w:rsidR="003010DB" w:rsidRPr="00982789">
        <w:rPr>
          <w:rFonts w:ascii="Times New Roman" w:hAnsi="Times New Roman"/>
          <w:color w:val="000000"/>
          <w:sz w:val="24"/>
          <w:szCs w:val="24"/>
          <w:lang w:val="en-MY"/>
        </w:rPr>
        <w:t xml:space="preserve"> </w:t>
      </w:r>
      <w:r w:rsidR="001D19AA" w:rsidRPr="00982789">
        <w:rPr>
          <w:rFonts w:ascii="Times New Roman" w:hAnsi="Times New Roman"/>
          <w:color w:val="000000"/>
          <w:sz w:val="24"/>
          <w:szCs w:val="24"/>
          <w:lang w:val="en-MY"/>
        </w:rPr>
        <w:t>M</w:t>
      </w:r>
      <w:r w:rsidR="003010DB" w:rsidRPr="00982789">
        <w:rPr>
          <w:rFonts w:ascii="Times New Roman" w:hAnsi="Times New Roman"/>
          <w:color w:val="000000"/>
          <w:sz w:val="24"/>
          <w:szCs w:val="24"/>
          <w:lang w:val="en-MY"/>
        </w:rPr>
        <w:t xml:space="preserve">U2 with </w:t>
      </w:r>
      <w:r w:rsidR="00004512" w:rsidRPr="00982789">
        <w:rPr>
          <w:rFonts w:ascii="Times New Roman" w:hAnsi="Times New Roman"/>
          <w:color w:val="000000"/>
          <w:sz w:val="24"/>
          <w:szCs w:val="24"/>
          <w:lang w:val="en-MY"/>
        </w:rPr>
        <w:t xml:space="preserve">a </w:t>
      </w:r>
      <w:r w:rsidR="003010DB" w:rsidRPr="00982789">
        <w:rPr>
          <w:rFonts w:ascii="Times New Roman" w:hAnsi="Times New Roman"/>
          <w:color w:val="000000"/>
          <w:sz w:val="24"/>
          <w:szCs w:val="24"/>
          <w:lang w:val="en-MY"/>
        </w:rPr>
        <w:t xml:space="preserve">total </w:t>
      </w:r>
      <w:r>
        <w:rPr>
          <w:rFonts w:ascii="Times New Roman" w:hAnsi="Times New Roman"/>
          <w:color w:val="000000"/>
          <w:sz w:val="24"/>
          <w:szCs w:val="24"/>
          <w:lang w:val="en-MY"/>
        </w:rPr>
        <w:t>area</w:t>
      </w:r>
      <w:r w:rsidR="003010DB" w:rsidRPr="00982789">
        <w:rPr>
          <w:rFonts w:ascii="Times New Roman" w:hAnsi="Times New Roman"/>
          <w:color w:val="000000"/>
          <w:sz w:val="24"/>
          <w:szCs w:val="24"/>
          <w:lang w:val="en-MY"/>
        </w:rPr>
        <w:t xml:space="preserve"> of 1</w:t>
      </w:r>
      <w:r w:rsidR="0006386F">
        <w:rPr>
          <w:rFonts w:ascii="Times New Roman" w:hAnsi="Times New Roman"/>
          <w:color w:val="000000"/>
          <w:sz w:val="24"/>
          <w:szCs w:val="24"/>
          <w:lang w:val="en-MY"/>
        </w:rPr>
        <w:t>,</w:t>
      </w:r>
      <w:r w:rsidR="003010DB" w:rsidRPr="00982789">
        <w:rPr>
          <w:rFonts w:ascii="Times New Roman" w:hAnsi="Times New Roman"/>
          <w:color w:val="000000"/>
          <w:sz w:val="24"/>
          <w:szCs w:val="24"/>
          <w:lang w:val="en-MY"/>
        </w:rPr>
        <w:t>549 hectares and 1</w:t>
      </w:r>
      <w:r w:rsidR="0006386F">
        <w:rPr>
          <w:rFonts w:ascii="Times New Roman" w:hAnsi="Times New Roman"/>
          <w:color w:val="000000"/>
          <w:sz w:val="24"/>
          <w:szCs w:val="24"/>
          <w:lang w:val="en-MY"/>
        </w:rPr>
        <w:t>,</w:t>
      </w:r>
      <w:r w:rsidR="003010DB" w:rsidRPr="00982789">
        <w:rPr>
          <w:rFonts w:ascii="Times New Roman" w:hAnsi="Times New Roman"/>
          <w:color w:val="000000"/>
          <w:sz w:val="24"/>
          <w:szCs w:val="24"/>
          <w:lang w:val="en-MY"/>
        </w:rPr>
        <w:t>543 hectares</w:t>
      </w:r>
      <w:r w:rsidR="00004512" w:rsidRPr="00982789">
        <w:rPr>
          <w:rFonts w:ascii="Times New Roman" w:hAnsi="Times New Roman"/>
          <w:color w:val="000000"/>
          <w:sz w:val="24"/>
          <w:szCs w:val="24"/>
          <w:lang w:val="en-MY"/>
        </w:rPr>
        <w:t>,</w:t>
      </w:r>
      <w:r w:rsidR="003010DB" w:rsidRPr="00982789">
        <w:rPr>
          <w:rFonts w:ascii="Times New Roman" w:hAnsi="Times New Roman"/>
          <w:color w:val="000000"/>
          <w:sz w:val="24"/>
          <w:szCs w:val="24"/>
          <w:lang w:val="en-MY"/>
        </w:rPr>
        <w:t xml:space="preserve"> respectively. </w:t>
      </w:r>
      <w:r>
        <w:rPr>
          <w:rFonts w:ascii="Times New Roman" w:hAnsi="Times New Roman"/>
          <w:color w:val="000000"/>
          <w:sz w:val="24"/>
          <w:szCs w:val="24"/>
          <w:lang w:val="en-MY"/>
        </w:rPr>
        <w:t>Table 2 presents a summary of t</w:t>
      </w:r>
      <w:r w:rsidR="003010DB" w:rsidRPr="00982789">
        <w:rPr>
          <w:rFonts w:ascii="Times New Roman" w:hAnsi="Times New Roman"/>
          <w:color w:val="000000"/>
          <w:sz w:val="24"/>
          <w:szCs w:val="24"/>
          <w:lang w:val="en-MY"/>
        </w:rPr>
        <w:t xml:space="preserve">he area of erosion and accretion in </w:t>
      </w:r>
      <w:r w:rsidR="00004512" w:rsidRPr="00982789">
        <w:rPr>
          <w:rFonts w:ascii="Times New Roman" w:hAnsi="Times New Roman"/>
          <w:color w:val="000000"/>
          <w:sz w:val="24"/>
          <w:szCs w:val="24"/>
          <w:lang w:val="en-MY"/>
        </w:rPr>
        <w:t xml:space="preserve">the </w:t>
      </w:r>
      <w:r w:rsidR="003010DB" w:rsidRPr="00982789">
        <w:rPr>
          <w:rFonts w:ascii="Times New Roman" w:hAnsi="Times New Roman"/>
          <w:color w:val="000000"/>
          <w:sz w:val="24"/>
          <w:szCs w:val="24"/>
          <w:lang w:val="en-MY"/>
        </w:rPr>
        <w:t>Selangor coastal area for</w:t>
      </w:r>
      <w:r>
        <w:rPr>
          <w:rFonts w:ascii="Times New Roman" w:hAnsi="Times New Roman"/>
          <w:color w:val="000000"/>
          <w:sz w:val="24"/>
          <w:szCs w:val="24"/>
          <w:lang w:val="en-MY"/>
        </w:rPr>
        <w:t xml:space="preserve"> the period between</w:t>
      </w:r>
      <w:r w:rsidR="003010DB" w:rsidRPr="00982789">
        <w:rPr>
          <w:rFonts w:ascii="Times New Roman" w:hAnsi="Times New Roman"/>
          <w:color w:val="000000"/>
          <w:sz w:val="24"/>
          <w:szCs w:val="24"/>
          <w:lang w:val="en-MY"/>
        </w:rPr>
        <w:t xml:space="preserve"> 1984 </w:t>
      </w:r>
      <w:r>
        <w:rPr>
          <w:rFonts w:ascii="Times New Roman" w:hAnsi="Times New Roman"/>
          <w:color w:val="000000"/>
          <w:sz w:val="24"/>
          <w:szCs w:val="24"/>
          <w:lang w:val="en-MY"/>
        </w:rPr>
        <w:t>and</w:t>
      </w:r>
      <w:r w:rsidR="003010DB" w:rsidRPr="00982789">
        <w:rPr>
          <w:rFonts w:ascii="Times New Roman" w:hAnsi="Times New Roman"/>
          <w:color w:val="000000"/>
          <w:sz w:val="24"/>
          <w:szCs w:val="24"/>
          <w:lang w:val="en-MY"/>
        </w:rPr>
        <w:t xml:space="preserve"> 2013 based on management units</w:t>
      </w:r>
      <w:r w:rsidR="00556AD4">
        <w:rPr>
          <w:rFonts w:ascii="Times New Roman" w:hAnsi="Times New Roman"/>
          <w:color w:val="000000"/>
          <w:sz w:val="24"/>
          <w:szCs w:val="24"/>
          <w:lang w:val="en-MY"/>
        </w:rPr>
        <w:t>; t</w:t>
      </w:r>
      <w:r w:rsidR="003010DB" w:rsidRPr="00982789">
        <w:rPr>
          <w:rFonts w:ascii="Times New Roman" w:hAnsi="Times New Roman"/>
          <w:color w:val="000000"/>
          <w:sz w:val="24"/>
          <w:szCs w:val="24"/>
          <w:lang w:val="en-MY"/>
        </w:rPr>
        <w:t xml:space="preserve">he results </w:t>
      </w:r>
      <w:r w:rsidR="00556AD4">
        <w:rPr>
          <w:rFonts w:ascii="Times New Roman" w:hAnsi="Times New Roman"/>
          <w:color w:val="000000"/>
          <w:sz w:val="24"/>
          <w:szCs w:val="24"/>
          <w:lang w:val="en-MY"/>
        </w:rPr>
        <w:t>are presented graphically in</w:t>
      </w:r>
      <w:r w:rsidR="00004512" w:rsidRPr="00982789">
        <w:rPr>
          <w:rFonts w:ascii="Times New Roman" w:hAnsi="Times New Roman"/>
          <w:color w:val="000000"/>
          <w:sz w:val="24"/>
          <w:szCs w:val="24"/>
          <w:lang w:val="en-MY"/>
        </w:rPr>
        <w:t xml:space="preserve"> Figure </w:t>
      </w:r>
      <w:r w:rsidR="00BE0212" w:rsidRPr="00982789">
        <w:rPr>
          <w:rFonts w:ascii="Times New Roman" w:hAnsi="Times New Roman"/>
          <w:color w:val="000000"/>
          <w:sz w:val="24"/>
          <w:szCs w:val="24"/>
          <w:lang w:val="en-MY"/>
        </w:rPr>
        <w:t>9</w:t>
      </w:r>
      <w:r w:rsidR="003010DB" w:rsidRPr="00982789">
        <w:rPr>
          <w:rFonts w:ascii="Times New Roman" w:hAnsi="Times New Roman"/>
          <w:color w:val="000000"/>
          <w:sz w:val="24"/>
          <w:szCs w:val="24"/>
          <w:lang w:val="en-MY"/>
        </w:rPr>
        <w:t>.</w:t>
      </w:r>
    </w:p>
    <w:p w:rsidR="00D72DE5" w:rsidRPr="00662735" w:rsidRDefault="00D72DE5" w:rsidP="0051161B">
      <w:pPr>
        <w:spacing w:after="0" w:line="240" w:lineRule="auto"/>
        <w:ind w:firstLine="720"/>
        <w:jc w:val="both"/>
        <w:rPr>
          <w:rFonts w:ascii="Times New Roman" w:hAnsi="Times New Roman"/>
          <w:color w:val="000000"/>
          <w:sz w:val="24"/>
          <w:szCs w:val="24"/>
          <w:lang w:val="en-MY"/>
        </w:rPr>
      </w:pPr>
    </w:p>
    <w:tbl>
      <w:tblPr>
        <w:tblpPr w:leftFromText="180" w:rightFromText="180" w:vertAnchor="text" w:horzAnchor="margin" w:tblpXSpec="center" w:tblpY="418"/>
        <w:tblW w:w="0" w:type="auto"/>
        <w:tblBorders>
          <w:bottom w:val="single" w:sz="4" w:space="0" w:color="auto"/>
        </w:tblBorders>
        <w:tblLook w:val="04A0" w:firstRow="1" w:lastRow="0" w:firstColumn="1" w:lastColumn="0" w:noHBand="0" w:noVBand="1"/>
      </w:tblPr>
      <w:tblGrid>
        <w:gridCol w:w="1766"/>
        <w:gridCol w:w="5021"/>
        <w:gridCol w:w="883"/>
        <w:gridCol w:w="1049"/>
      </w:tblGrid>
      <w:tr w:rsidR="00662735" w:rsidRPr="00982789" w:rsidTr="00662735">
        <w:trPr>
          <w:trHeight w:val="548"/>
        </w:trPr>
        <w:tc>
          <w:tcPr>
            <w:tcW w:w="0" w:type="auto"/>
            <w:tcBorders>
              <w:top w:val="single" w:sz="4" w:space="0" w:color="auto"/>
              <w:bottom w:val="single" w:sz="4" w:space="0" w:color="auto"/>
            </w:tcBorders>
            <w:shd w:val="clear" w:color="auto" w:fill="BDD6EE"/>
            <w:vAlign w:val="center"/>
          </w:tcPr>
          <w:p w:rsidR="00662735" w:rsidRPr="00982789" w:rsidRDefault="00662735" w:rsidP="00662735">
            <w:pPr>
              <w:pStyle w:val="NoSpacing"/>
              <w:spacing w:after="60"/>
              <w:jc w:val="right"/>
              <w:rPr>
                <w:rFonts w:ascii="Times New Roman" w:hAnsi="Times New Roman"/>
                <w:b/>
                <w:color w:val="000000"/>
                <w:sz w:val="20"/>
                <w:lang w:val="en-GB"/>
              </w:rPr>
            </w:pPr>
            <w:r w:rsidRPr="00982789">
              <w:rPr>
                <w:rFonts w:ascii="Times New Roman" w:hAnsi="Times New Roman"/>
                <w:b/>
                <w:color w:val="000000"/>
                <w:sz w:val="20"/>
                <w:lang w:val="en-GB"/>
              </w:rPr>
              <w:t>Management Unit</w:t>
            </w:r>
          </w:p>
        </w:tc>
        <w:tc>
          <w:tcPr>
            <w:tcW w:w="5021" w:type="dxa"/>
            <w:tcBorders>
              <w:top w:val="single" w:sz="4" w:space="0" w:color="auto"/>
              <w:bottom w:val="single" w:sz="4" w:space="0" w:color="auto"/>
            </w:tcBorders>
            <w:shd w:val="clear" w:color="auto" w:fill="BDD6EE"/>
            <w:vAlign w:val="center"/>
          </w:tcPr>
          <w:p w:rsidR="00662735" w:rsidRPr="00982789" w:rsidRDefault="00662735" w:rsidP="00662735">
            <w:pPr>
              <w:pStyle w:val="NoSpacing"/>
              <w:spacing w:after="60"/>
              <w:jc w:val="center"/>
              <w:rPr>
                <w:rFonts w:ascii="Times New Roman" w:hAnsi="Times New Roman"/>
                <w:b/>
                <w:color w:val="000000"/>
                <w:sz w:val="20"/>
                <w:lang w:val="en-GB"/>
              </w:rPr>
            </w:pPr>
            <w:r w:rsidRPr="00982789">
              <w:rPr>
                <w:rFonts w:ascii="Times New Roman" w:hAnsi="Times New Roman"/>
                <w:b/>
                <w:color w:val="000000"/>
                <w:sz w:val="20"/>
                <w:lang w:val="en-GB"/>
              </w:rPr>
              <w:t>Shoreline area</w:t>
            </w:r>
          </w:p>
        </w:tc>
        <w:tc>
          <w:tcPr>
            <w:tcW w:w="0" w:type="auto"/>
            <w:tcBorders>
              <w:top w:val="single" w:sz="4" w:space="0" w:color="auto"/>
              <w:bottom w:val="single" w:sz="4" w:space="0" w:color="auto"/>
            </w:tcBorders>
            <w:shd w:val="clear" w:color="auto" w:fill="BDD6EE"/>
            <w:vAlign w:val="center"/>
          </w:tcPr>
          <w:p w:rsidR="00662735" w:rsidRPr="00982789" w:rsidRDefault="00662735" w:rsidP="00662735">
            <w:pPr>
              <w:pStyle w:val="NoSpacing"/>
              <w:spacing w:after="60"/>
              <w:jc w:val="center"/>
              <w:rPr>
                <w:rFonts w:ascii="Times New Roman" w:hAnsi="Times New Roman"/>
                <w:b/>
                <w:color w:val="000000"/>
                <w:sz w:val="20"/>
                <w:lang w:val="en-GB"/>
              </w:rPr>
            </w:pPr>
            <w:r w:rsidRPr="00982789">
              <w:rPr>
                <w:rFonts w:ascii="Times New Roman" w:hAnsi="Times New Roman"/>
                <w:b/>
                <w:color w:val="000000"/>
                <w:sz w:val="20"/>
                <w:lang w:val="en-GB"/>
              </w:rPr>
              <w:t>Erosion</w:t>
            </w:r>
          </w:p>
          <w:p w:rsidR="00662735" w:rsidRPr="00982789" w:rsidRDefault="00662735" w:rsidP="00662735">
            <w:pPr>
              <w:pStyle w:val="NoSpacing"/>
              <w:spacing w:after="60"/>
              <w:jc w:val="center"/>
              <w:rPr>
                <w:rFonts w:ascii="Times New Roman" w:hAnsi="Times New Roman"/>
                <w:b/>
                <w:color w:val="000000"/>
                <w:sz w:val="20"/>
                <w:lang w:val="en-GB"/>
              </w:rPr>
            </w:pPr>
            <w:r w:rsidRPr="00982789">
              <w:rPr>
                <w:rFonts w:ascii="Times New Roman" w:hAnsi="Times New Roman"/>
                <w:b/>
                <w:color w:val="000000"/>
                <w:sz w:val="20"/>
                <w:lang w:val="en-GB"/>
              </w:rPr>
              <w:t>(Ha)</w:t>
            </w:r>
          </w:p>
        </w:tc>
        <w:tc>
          <w:tcPr>
            <w:tcW w:w="0" w:type="auto"/>
            <w:tcBorders>
              <w:top w:val="single" w:sz="4" w:space="0" w:color="auto"/>
              <w:bottom w:val="single" w:sz="4" w:space="0" w:color="auto"/>
            </w:tcBorders>
            <w:shd w:val="clear" w:color="auto" w:fill="BDD6EE"/>
            <w:vAlign w:val="center"/>
          </w:tcPr>
          <w:p w:rsidR="00662735" w:rsidRPr="00982789" w:rsidRDefault="00662735" w:rsidP="00662735">
            <w:pPr>
              <w:pStyle w:val="NoSpacing"/>
              <w:spacing w:after="60"/>
              <w:jc w:val="center"/>
              <w:rPr>
                <w:rFonts w:ascii="Times New Roman" w:hAnsi="Times New Roman"/>
                <w:b/>
                <w:color w:val="000000"/>
                <w:sz w:val="20"/>
                <w:lang w:val="en-GB"/>
              </w:rPr>
            </w:pPr>
            <w:r w:rsidRPr="00982789">
              <w:rPr>
                <w:rFonts w:ascii="Times New Roman" w:hAnsi="Times New Roman"/>
                <w:b/>
                <w:color w:val="000000"/>
                <w:sz w:val="20"/>
                <w:lang w:val="en-GB"/>
              </w:rPr>
              <w:t>Accretion</w:t>
            </w:r>
          </w:p>
          <w:p w:rsidR="00662735" w:rsidRPr="00982789" w:rsidRDefault="00662735" w:rsidP="00662735">
            <w:pPr>
              <w:pStyle w:val="NoSpacing"/>
              <w:spacing w:after="60"/>
              <w:jc w:val="center"/>
              <w:rPr>
                <w:rFonts w:ascii="Times New Roman" w:hAnsi="Times New Roman"/>
                <w:b/>
                <w:color w:val="000000"/>
                <w:sz w:val="20"/>
                <w:lang w:val="en-GB"/>
              </w:rPr>
            </w:pPr>
            <w:r w:rsidRPr="00982789">
              <w:rPr>
                <w:rFonts w:ascii="Times New Roman" w:hAnsi="Times New Roman"/>
                <w:b/>
                <w:color w:val="000000"/>
                <w:sz w:val="20"/>
                <w:lang w:val="en-GB"/>
              </w:rPr>
              <w:t>(Ha)</w:t>
            </w:r>
          </w:p>
        </w:tc>
      </w:tr>
      <w:tr w:rsidR="00662735" w:rsidRPr="00982789" w:rsidTr="00662735">
        <w:tc>
          <w:tcPr>
            <w:tcW w:w="0" w:type="auto"/>
            <w:tcBorders>
              <w:top w:val="single" w:sz="4" w:space="0" w:color="auto"/>
            </w:tcBorders>
            <w:shd w:val="clear" w:color="auto" w:fill="auto"/>
            <w:vAlign w:val="center"/>
          </w:tcPr>
          <w:p w:rsidR="00662735" w:rsidRPr="00982789" w:rsidRDefault="00662735" w:rsidP="00662735">
            <w:pPr>
              <w:pStyle w:val="NoSpacing"/>
              <w:spacing w:after="60"/>
              <w:jc w:val="center"/>
              <w:rPr>
                <w:rFonts w:ascii="Times New Roman" w:hAnsi="Times New Roman"/>
                <w:color w:val="000000"/>
                <w:sz w:val="20"/>
                <w:lang w:val="en-GB"/>
              </w:rPr>
            </w:pPr>
            <w:r w:rsidRPr="00982789">
              <w:rPr>
                <w:rFonts w:ascii="Times New Roman" w:hAnsi="Times New Roman"/>
                <w:color w:val="000000"/>
                <w:sz w:val="20"/>
                <w:lang w:val="en-GB"/>
              </w:rPr>
              <w:t>MU1</w:t>
            </w:r>
          </w:p>
        </w:tc>
        <w:tc>
          <w:tcPr>
            <w:tcW w:w="5021" w:type="dxa"/>
            <w:tcBorders>
              <w:top w:val="single" w:sz="4" w:space="0" w:color="auto"/>
            </w:tcBorders>
            <w:shd w:val="clear" w:color="auto" w:fill="auto"/>
            <w:vAlign w:val="center"/>
          </w:tcPr>
          <w:p w:rsidR="00662735" w:rsidRPr="00982789" w:rsidRDefault="00662735" w:rsidP="00662735">
            <w:pPr>
              <w:pStyle w:val="NoSpacing"/>
              <w:spacing w:after="60"/>
              <w:rPr>
                <w:rFonts w:ascii="Times New Roman" w:hAnsi="Times New Roman"/>
                <w:color w:val="000000"/>
                <w:sz w:val="20"/>
                <w:lang w:val="en-GB"/>
              </w:rPr>
            </w:pPr>
            <w:r>
              <w:rPr>
                <w:rFonts w:ascii="Times New Roman" w:hAnsi="Times New Roman"/>
                <w:color w:val="000000"/>
                <w:sz w:val="20"/>
                <w:lang w:val="en-GB"/>
              </w:rPr>
              <w:t>Sungai Bernam to</w:t>
            </w:r>
            <w:r w:rsidRPr="00982789">
              <w:rPr>
                <w:rFonts w:ascii="Times New Roman" w:hAnsi="Times New Roman"/>
                <w:color w:val="000000"/>
                <w:sz w:val="20"/>
                <w:lang w:val="en-GB"/>
              </w:rPr>
              <w:t xml:space="preserve"> Northern border Sub-district of Kapar</w:t>
            </w:r>
          </w:p>
        </w:tc>
        <w:tc>
          <w:tcPr>
            <w:tcW w:w="0" w:type="auto"/>
            <w:tcBorders>
              <w:top w:val="single" w:sz="4" w:space="0" w:color="auto"/>
            </w:tcBorders>
            <w:shd w:val="clear" w:color="auto" w:fill="auto"/>
            <w:vAlign w:val="center"/>
          </w:tcPr>
          <w:p w:rsidR="00662735" w:rsidRPr="00982789" w:rsidRDefault="00662735" w:rsidP="00662735">
            <w:pPr>
              <w:pStyle w:val="NoSpacing"/>
              <w:spacing w:after="60"/>
              <w:jc w:val="center"/>
              <w:rPr>
                <w:rFonts w:ascii="Times New Roman" w:hAnsi="Times New Roman"/>
                <w:color w:val="000000"/>
                <w:sz w:val="20"/>
                <w:lang w:val="en-GB"/>
              </w:rPr>
            </w:pPr>
            <w:r w:rsidRPr="00982789">
              <w:rPr>
                <w:rFonts w:ascii="Times New Roman" w:hAnsi="Times New Roman"/>
                <w:color w:val="000000"/>
                <w:sz w:val="20"/>
                <w:lang w:val="en-GB"/>
              </w:rPr>
              <w:t>813</w:t>
            </w:r>
          </w:p>
        </w:tc>
        <w:tc>
          <w:tcPr>
            <w:tcW w:w="0" w:type="auto"/>
            <w:tcBorders>
              <w:top w:val="single" w:sz="4" w:space="0" w:color="auto"/>
            </w:tcBorders>
            <w:shd w:val="clear" w:color="auto" w:fill="auto"/>
            <w:vAlign w:val="center"/>
          </w:tcPr>
          <w:p w:rsidR="00662735" w:rsidRPr="00982789" w:rsidRDefault="00662735" w:rsidP="00662735">
            <w:pPr>
              <w:pStyle w:val="NoSpacing"/>
              <w:spacing w:after="60"/>
              <w:jc w:val="center"/>
              <w:rPr>
                <w:rFonts w:ascii="Times New Roman" w:hAnsi="Times New Roman"/>
                <w:color w:val="000000"/>
                <w:sz w:val="20"/>
                <w:lang w:val="en-GB"/>
              </w:rPr>
            </w:pPr>
            <w:r w:rsidRPr="00982789">
              <w:rPr>
                <w:rFonts w:ascii="Times New Roman" w:hAnsi="Times New Roman"/>
                <w:color w:val="000000"/>
                <w:sz w:val="20"/>
                <w:lang w:val="en-GB"/>
              </w:rPr>
              <w:t>960</w:t>
            </w:r>
          </w:p>
        </w:tc>
      </w:tr>
      <w:tr w:rsidR="00662735" w:rsidRPr="00982789" w:rsidTr="00662735">
        <w:tc>
          <w:tcPr>
            <w:tcW w:w="0" w:type="auto"/>
            <w:shd w:val="clear" w:color="auto" w:fill="auto"/>
            <w:vAlign w:val="center"/>
          </w:tcPr>
          <w:p w:rsidR="00662735" w:rsidRPr="00982789" w:rsidRDefault="00662735" w:rsidP="00662735">
            <w:pPr>
              <w:pStyle w:val="NoSpacing"/>
              <w:spacing w:after="60"/>
              <w:jc w:val="center"/>
              <w:rPr>
                <w:rFonts w:ascii="Times New Roman" w:hAnsi="Times New Roman"/>
                <w:color w:val="000000"/>
                <w:sz w:val="20"/>
                <w:lang w:val="en-GB"/>
              </w:rPr>
            </w:pPr>
            <w:r w:rsidRPr="00982789">
              <w:rPr>
                <w:rFonts w:ascii="Times New Roman" w:hAnsi="Times New Roman"/>
                <w:color w:val="000000"/>
                <w:sz w:val="20"/>
                <w:lang w:val="en-GB"/>
              </w:rPr>
              <w:t>MU2</w:t>
            </w:r>
          </w:p>
        </w:tc>
        <w:tc>
          <w:tcPr>
            <w:tcW w:w="5021" w:type="dxa"/>
            <w:shd w:val="clear" w:color="auto" w:fill="auto"/>
            <w:vAlign w:val="center"/>
          </w:tcPr>
          <w:p w:rsidR="00662735" w:rsidRPr="00982789" w:rsidRDefault="00662735" w:rsidP="00662735">
            <w:pPr>
              <w:pStyle w:val="NoSpacing"/>
              <w:spacing w:after="60"/>
              <w:rPr>
                <w:rFonts w:ascii="Times New Roman" w:hAnsi="Times New Roman"/>
                <w:color w:val="000000"/>
                <w:sz w:val="20"/>
                <w:lang w:val="en-GB"/>
              </w:rPr>
            </w:pPr>
            <w:r w:rsidRPr="00982789">
              <w:rPr>
                <w:rFonts w:ascii="Times New Roman" w:hAnsi="Times New Roman"/>
                <w:color w:val="000000"/>
                <w:sz w:val="20"/>
                <w:lang w:val="en-GB"/>
              </w:rPr>
              <w:t>Norther</w:t>
            </w:r>
            <w:r>
              <w:rPr>
                <w:rFonts w:ascii="Times New Roman" w:hAnsi="Times New Roman"/>
                <w:color w:val="000000"/>
                <w:sz w:val="20"/>
                <w:lang w:val="en-GB"/>
              </w:rPr>
              <w:t>n border Sub-district of Kapar to</w:t>
            </w:r>
            <w:r w:rsidRPr="00982789">
              <w:rPr>
                <w:rFonts w:ascii="Times New Roman" w:hAnsi="Times New Roman"/>
                <w:color w:val="000000"/>
                <w:sz w:val="20"/>
                <w:lang w:val="en-GB"/>
              </w:rPr>
              <w:t xml:space="preserve"> Southern border Sub-district of Kelanang</w:t>
            </w:r>
          </w:p>
        </w:tc>
        <w:tc>
          <w:tcPr>
            <w:tcW w:w="0" w:type="auto"/>
            <w:shd w:val="clear" w:color="auto" w:fill="auto"/>
            <w:vAlign w:val="center"/>
          </w:tcPr>
          <w:p w:rsidR="00662735" w:rsidRPr="00982789" w:rsidRDefault="00662735" w:rsidP="00662735">
            <w:pPr>
              <w:pStyle w:val="NoSpacing"/>
              <w:spacing w:after="60"/>
              <w:jc w:val="center"/>
              <w:rPr>
                <w:rFonts w:ascii="Times New Roman" w:hAnsi="Times New Roman"/>
                <w:color w:val="000000"/>
                <w:sz w:val="20"/>
                <w:lang w:val="en-GB"/>
              </w:rPr>
            </w:pPr>
            <w:r w:rsidRPr="00982789">
              <w:rPr>
                <w:rFonts w:ascii="Times New Roman" w:hAnsi="Times New Roman"/>
                <w:color w:val="000000"/>
                <w:sz w:val="20"/>
                <w:lang w:val="en-GB"/>
              </w:rPr>
              <w:t>1,549</w:t>
            </w:r>
          </w:p>
        </w:tc>
        <w:tc>
          <w:tcPr>
            <w:tcW w:w="0" w:type="auto"/>
            <w:shd w:val="clear" w:color="auto" w:fill="auto"/>
            <w:vAlign w:val="center"/>
          </w:tcPr>
          <w:p w:rsidR="00662735" w:rsidRPr="00982789" w:rsidRDefault="00662735" w:rsidP="00662735">
            <w:pPr>
              <w:pStyle w:val="NoSpacing"/>
              <w:spacing w:after="60"/>
              <w:jc w:val="center"/>
              <w:rPr>
                <w:rFonts w:ascii="Times New Roman" w:hAnsi="Times New Roman"/>
                <w:color w:val="000000"/>
                <w:sz w:val="20"/>
                <w:lang w:val="en-GB"/>
              </w:rPr>
            </w:pPr>
            <w:r w:rsidRPr="00982789">
              <w:rPr>
                <w:rFonts w:ascii="Times New Roman" w:hAnsi="Times New Roman"/>
                <w:color w:val="000000"/>
                <w:sz w:val="20"/>
                <w:lang w:val="en-GB"/>
              </w:rPr>
              <w:t>1,523</w:t>
            </w:r>
          </w:p>
        </w:tc>
      </w:tr>
      <w:tr w:rsidR="00662735" w:rsidRPr="00982789" w:rsidTr="00662735">
        <w:tc>
          <w:tcPr>
            <w:tcW w:w="0" w:type="auto"/>
            <w:tcBorders>
              <w:bottom w:val="single" w:sz="4" w:space="0" w:color="auto"/>
            </w:tcBorders>
            <w:shd w:val="clear" w:color="auto" w:fill="auto"/>
            <w:vAlign w:val="center"/>
          </w:tcPr>
          <w:p w:rsidR="00662735" w:rsidRPr="00982789" w:rsidRDefault="00662735" w:rsidP="00662735">
            <w:pPr>
              <w:pStyle w:val="NoSpacing"/>
              <w:spacing w:after="60"/>
              <w:jc w:val="center"/>
              <w:rPr>
                <w:rFonts w:ascii="Times New Roman" w:hAnsi="Times New Roman"/>
                <w:color w:val="000000"/>
                <w:sz w:val="20"/>
                <w:lang w:val="en-GB"/>
              </w:rPr>
            </w:pPr>
            <w:r w:rsidRPr="00982789">
              <w:rPr>
                <w:rFonts w:ascii="Times New Roman" w:hAnsi="Times New Roman"/>
                <w:color w:val="000000"/>
                <w:sz w:val="20"/>
                <w:lang w:val="en-GB"/>
              </w:rPr>
              <w:t>MU3</w:t>
            </w:r>
          </w:p>
        </w:tc>
        <w:tc>
          <w:tcPr>
            <w:tcW w:w="5021" w:type="dxa"/>
            <w:tcBorders>
              <w:bottom w:val="single" w:sz="4" w:space="0" w:color="auto"/>
            </w:tcBorders>
            <w:shd w:val="clear" w:color="auto" w:fill="auto"/>
            <w:vAlign w:val="center"/>
          </w:tcPr>
          <w:p w:rsidR="00662735" w:rsidRPr="00982789" w:rsidRDefault="00662735" w:rsidP="00662735">
            <w:pPr>
              <w:pStyle w:val="NoSpacing"/>
              <w:spacing w:after="60"/>
              <w:rPr>
                <w:rFonts w:ascii="Times New Roman" w:hAnsi="Times New Roman"/>
                <w:color w:val="000000"/>
                <w:sz w:val="20"/>
                <w:lang w:val="en-GB"/>
              </w:rPr>
            </w:pPr>
            <w:r w:rsidRPr="00982789">
              <w:rPr>
                <w:rFonts w:ascii="Times New Roman" w:hAnsi="Times New Roman"/>
                <w:color w:val="000000"/>
                <w:sz w:val="20"/>
                <w:lang w:val="en-GB"/>
              </w:rPr>
              <w:t>Southern b</w:t>
            </w:r>
            <w:r>
              <w:rPr>
                <w:rFonts w:ascii="Times New Roman" w:hAnsi="Times New Roman"/>
                <w:color w:val="000000"/>
                <w:sz w:val="20"/>
                <w:lang w:val="en-GB"/>
              </w:rPr>
              <w:t>order Sub-district of Kelanang to</w:t>
            </w:r>
            <w:r w:rsidRPr="00982789">
              <w:rPr>
                <w:rFonts w:ascii="Times New Roman" w:hAnsi="Times New Roman"/>
                <w:color w:val="000000"/>
                <w:sz w:val="20"/>
                <w:lang w:val="en-GB"/>
              </w:rPr>
              <w:t xml:space="preserve"> Southern border district of  Kuala Langat</w:t>
            </w:r>
          </w:p>
        </w:tc>
        <w:tc>
          <w:tcPr>
            <w:tcW w:w="0" w:type="auto"/>
            <w:tcBorders>
              <w:bottom w:val="single" w:sz="4" w:space="0" w:color="auto"/>
            </w:tcBorders>
            <w:shd w:val="clear" w:color="auto" w:fill="auto"/>
            <w:vAlign w:val="center"/>
          </w:tcPr>
          <w:p w:rsidR="00662735" w:rsidRPr="00982789" w:rsidRDefault="00662735" w:rsidP="00662735">
            <w:pPr>
              <w:pStyle w:val="NoSpacing"/>
              <w:spacing w:after="60"/>
              <w:jc w:val="center"/>
              <w:rPr>
                <w:rFonts w:ascii="Times New Roman" w:hAnsi="Times New Roman"/>
                <w:color w:val="000000"/>
                <w:sz w:val="20"/>
                <w:lang w:val="en-GB"/>
              </w:rPr>
            </w:pPr>
            <w:r w:rsidRPr="00982789">
              <w:rPr>
                <w:rFonts w:ascii="Times New Roman" w:hAnsi="Times New Roman"/>
                <w:color w:val="000000"/>
                <w:sz w:val="20"/>
                <w:lang w:val="en-GB"/>
              </w:rPr>
              <w:t>196</w:t>
            </w:r>
          </w:p>
        </w:tc>
        <w:tc>
          <w:tcPr>
            <w:tcW w:w="0" w:type="auto"/>
            <w:tcBorders>
              <w:bottom w:val="single" w:sz="4" w:space="0" w:color="auto"/>
            </w:tcBorders>
            <w:shd w:val="clear" w:color="auto" w:fill="auto"/>
            <w:vAlign w:val="center"/>
          </w:tcPr>
          <w:p w:rsidR="00662735" w:rsidRPr="00982789" w:rsidRDefault="00662735" w:rsidP="00662735">
            <w:pPr>
              <w:pStyle w:val="NoSpacing"/>
              <w:spacing w:after="60"/>
              <w:jc w:val="center"/>
              <w:rPr>
                <w:rFonts w:ascii="Times New Roman" w:hAnsi="Times New Roman"/>
                <w:color w:val="000000"/>
                <w:sz w:val="20"/>
                <w:lang w:val="en-GB"/>
              </w:rPr>
            </w:pPr>
            <w:r w:rsidRPr="00982789">
              <w:rPr>
                <w:rFonts w:ascii="Times New Roman" w:hAnsi="Times New Roman"/>
                <w:color w:val="000000"/>
                <w:sz w:val="20"/>
                <w:lang w:val="en-GB"/>
              </w:rPr>
              <w:t>100</w:t>
            </w:r>
          </w:p>
        </w:tc>
      </w:tr>
      <w:tr w:rsidR="00662735" w:rsidRPr="00982789" w:rsidTr="00662735">
        <w:tc>
          <w:tcPr>
            <w:tcW w:w="0" w:type="auto"/>
            <w:tcBorders>
              <w:top w:val="single" w:sz="4" w:space="0" w:color="auto"/>
              <w:bottom w:val="single" w:sz="4" w:space="0" w:color="auto"/>
            </w:tcBorders>
            <w:shd w:val="clear" w:color="auto" w:fill="auto"/>
            <w:vAlign w:val="center"/>
          </w:tcPr>
          <w:p w:rsidR="00662735" w:rsidRPr="00982789" w:rsidRDefault="00662735" w:rsidP="00662735">
            <w:pPr>
              <w:pStyle w:val="NoSpacing"/>
              <w:spacing w:after="60"/>
              <w:jc w:val="center"/>
              <w:rPr>
                <w:rFonts w:ascii="Times New Roman" w:hAnsi="Times New Roman"/>
                <w:color w:val="000000"/>
                <w:sz w:val="20"/>
                <w:lang w:val="en-GB"/>
              </w:rPr>
            </w:pPr>
            <w:r w:rsidRPr="00982789">
              <w:rPr>
                <w:rFonts w:ascii="Times New Roman" w:hAnsi="Times New Roman"/>
                <w:color w:val="000000"/>
                <w:sz w:val="20"/>
                <w:lang w:val="en-GB"/>
              </w:rPr>
              <w:t>TOTAL</w:t>
            </w:r>
          </w:p>
        </w:tc>
        <w:tc>
          <w:tcPr>
            <w:tcW w:w="5021" w:type="dxa"/>
            <w:tcBorders>
              <w:top w:val="single" w:sz="4" w:space="0" w:color="auto"/>
              <w:bottom w:val="single" w:sz="4" w:space="0" w:color="auto"/>
            </w:tcBorders>
            <w:shd w:val="clear" w:color="auto" w:fill="auto"/>
            <w:vAlign w:val="center"/>
          </w:tcPr>
          <w:p w:rsidR="00662735" w:rsidRPr="00982789" w:rsidRDefault="00662735" w:rsidP="00662735">
            <w:pPr>
              <w:pStyle w:val="NoSpacing"/>
              <w:spacing w:after="60"/>
              <w:rPr>
                <w:rFonts w:ascii="Times New Roman" w:hAnsi="Times New Roman"/>
                <w:color w:val="000000"/>
                <w:sz w:val="20"/>
                <w:lang w:val="en-GB"/>
              </w:rPr>
            </w:pPr>
          </w:p>
        </w:tc>
        <w:tc>
          <w:tcPr>
            <w:tcW w:w="0" w:type="auto"/>
            <w:tcBorders>
              <w:top w:val="single" w:sz="4" w:space="0" w:color="auto"/>
              <w:bottom w:val="single" w:sz="4" w:space="0" w:color="auto"/>
            </w:tcBorders>
            <w:shd w:val="clear" w:color="auto" w:fill="auto"/>
            <w:vAlign w:val="center"/>
          </w:tcPr>
          <w:p w:rsidR="00662735" w:rsidRPr="00982789" w:rsidRDefault="00662735" w:rsidP="00662735">
            <w:pPr>
              <w:pStyle w:val="NoSpacing"/>
              <w:spacing w:after="60"/>
              <w:jc w:val="center"/>
              <w:rPr>
                <w:rFonts w:ascii="Times New Roman" w:hAnsi="Times New Roman"/>
                <w:color w:val="000000"/>
                <w:sz w:val="20"/>
                <w:lang w:val="en-GB"/>
              </w:rPr>
            </w:pPr>
            <w:r w:rsidRPr="00982789">
              <w:rPr>
                <w:rFonts w:ascii="Times New Roman" w:hAnsi="Times New Roman"/>
                <w:color w:val="000000"/>
                <w:sz w:val="20"/>
                <w:lang w:val="en-GB"/>
              </w:rPr>
              <w:t>2,558</w:t>
            </w:r>
          </w:p>
        </w:tc>
        <w:tc>
          <w:tcPr>
            <w:tcW w:w="0" w:type="auto"/>
            <w:tcBorders>
              <w:top w:val="single" w:sz="4" w:space="0" w:color="auto"/>
              <w:bottom w:val="single" w:sz="4" w:space="0" w:color="auto"/>
            </w:tcBorders>
            <w:shd w:val="clear" w:color="auto" w:fill="auto"/>
            <w:vAlign w:val="center"/>
          </w:tcPr>
          <w:p w:rsidR="00662735" w:rsidRPr="00982789" w:rsidRDefault="00662735" w:rsidP="00662735">
            <w:pPr>
              <w:pStyle w:val="NoSpacing"/>
              <w:spacing w:after="60"/>
              <w:jc w:val="center"/>
              <w:rPr>
                <w:rFonts w:ascii="Times New Roman" w:hAnsi="Times New Roman"/>
                <w:color w:val="000000"/>
                <w:sz w:val="20"/>
                <w:lang w:val="en-GB"/>
              </w:rPr>
            </w:pPr>
            <w:r w:rsidRPr="00982789">
              <w:rPr>
                <w:rFonts w:ascii="Times New Roman" w:hAnsi="Times New Roman"/>
                <w:color w:val="000000"/>
                <w:sz w:val="20"/>
                <w:lang w:val="en-GB"/>
              </w:rPr>
              <w:t>2,583</w:t>
            </w:r>
          </w:p>
        </w:tc>
      </w:tr>
    </w:tbl>
    <w:p w:rsidR="003010DB" w:rsidRDefault="00004512" w:rsidP="00662735">
      <w:pPr>
        <w:pStyle w:val="Caption"/>
        <w:spacing w:after="0" w:line="240" w:lineRule="auto"/>
        <w:jc w:val="center"/>
        <w:rPr>
          <w:rFonts w:ascii="Times New Roman" w:hAnsi="Times New Roman"/>
          <w:b w:val="0"/>
          <w:bCs w:val="0"/>
          <w:color w:val="000000"/>
          <w:szCs w:val="24"/>
          <w:lang w:val="en-GB"/>
        </w:rPr>
      </w:pPr>
      <w:r w:rsidRPr="00982789">
        <w:rPr>
          <w:rFonts w:ascii="Times New Roman" w:hAnsi="Times New Roman"/>
          <w:bCs w:val="0"/>
          <w:color w:val="000000"/>
          <w:szCs w:val="24"/>
          <w:lang w:val="en-GB"/>
        </w:rPr>
        <w:t xml:space="preserve">Table </w:t>
      </w:r>
      <w:r w:rsidR="003010DB" w:rsidRPr="00982789">
        <w:rPr>
          <w:rFonts w:ascii="Times New Roman" w:hAnsi="Times New Roman"/>
          <w:bCs w:val="0"/>
          <w:color w:val="000000"/>
          <w:szCs w:val="24"/>
          <w:lang w:val="en-GB"/>
        </w:rPr>
        <w:fldChar w:fldCharType="begin"/>
      </w:r>
      <w:r w:rsidR="003010DB" w:rsidRPr="00982789">
        <w:rPr>
          <w:rFonts w:ascii="Times New Roman" w:hAnsi="Times New Roman"/>
          <w:bCs w:val="0"/>
          <w:color w:val="000000"/>
          <w:szCs w:val="24"/>
          <w:lang w:val="en-GB"/>
        </w:rPr>
        <w:instrText xml:space="preserve"> SEQ TABLE \* ARABIC </w:instrText>
      </w:r>
      <w:r w:rsidR="003010DB" w:rsidRPr="00982789">
        <w:rPr>
          <w:rFonts w:ascii="Times New Roman" w:hAnsi="Times New Roman"/>
          <w:bCs w:val="0"/>
          <w:color w:val="000000"/>
          <w:szCs w:val="24"/>
          <w:lang w:val="en-GB"/>
        </w:rPr>
        <w:fldChar w:fldCharType="separate"/>
      </w:r>
      <w:r w:rsidR="003010DB" w:rsidRPr="00982789">
        <w:rPr>
          <w:rFonts w:ascii="Times New Roman" w:hAnsi="Times New Roman"/>
          <w:bCs w:val="0"/>
          <w:noProof/>
          <w:color w:val="000000"/>
          <w:szCs w:val="24"/>
          <w:lang w:val="en-GB"/>
        </w:rPr>
        <w:t>2</w:t>
      </w:r>
      <w:r w:rsidR="003010DB" w:rsidRPr="00982789">
        <w:rPr>
          <w:rFonts w:ascii="Times New Roman" w:hAnsi="Times New Roman"/>
          <w:bCs w:val="0"/>
          <w:color w:val="000000"/>
          <w:szCs w:val="24"/>
          <w:lang w:val="en-GB"/>
        </w:rPr>
        <w:fldChar w:fldCharType="end"/>
      </w:r>
      <w:r w:rsidR="003010DB" w:rsidRPr="00982789">
        <w:rPr>
          <w:rFonts w:ascii="Times New Roman" w:hAnsi="Times New Roman"/>
          <w:b w:val="0"/>
          <w:bCs w:val="0"/>
          <w:color w:val="000000"/>
          <w:szCs w:val="24"/>
          <w:lang w:val="en-GB"/>
        </w:rPr>
        <w:t xml:space="preserve">.  </w:t>
      </w:r>
      <w:r w:rsidR="000832B5">
        <w:rPr>
          <w:rFonts w:ascii="Times New Roman" w:hAnsi="Times New Roman"/>
          <w:b w:val="0"/>
          <w:bCs w:val="0"/>
          <w:color w:val="000000"/>
          <w:szCs w:val="24"/>
          <w:lang w:val="en-GB"/>
        </w:rPr>
        <w:t>A</w:t>
      </w:r>
      <w:r w:rsidR="003010DB" w:rsidRPr="00982789">
        <w:rPr>
          <w:rFonts w:ascii="Times New Roman" w:hAnsi="Times New Roman"/>
          <w:b w:val="0"/>
          <w:bCs w:val="0"/>
          <w:color w:val="000000"/>
          <w:szCs w:val="24"/>
          <w:lang w:val="en-GB"/>
        </w:rPr>
        <w:t xml:space="preserve">rea of erosion and accretion for </w:t>
      </w:r>
      <w:r w:rsidR="000832B5">
        <w:rPr>
          <w:rFonts w:ascii="Times New Roman" w:hAnsi="Times New Roman"/>
          <w:b w:val="0"/>
          <w:bCs w:val="0"/>
          <w:color w:val="000000"/>
          <w:szCs w:val="24"/>
          <w:lang w:val="en-GB"/>
        </w:rPr>
        <w:t xml:space="preserve">the </w:t>
      </w:r>
      <w:r w:rsidR="003010DB" w:rsidRPr="00982789">
        <w:rPr>
          <w:rFonts w:ascii="Times New Roman" w:hAnsi="Times New Roman"/>
          <w:b w:val="0"/>
          <w:bCs w:val="0"/>
          <w:color w:val="000000"/>
          <w:szCs w:val="24"/>
          <w:lang w:val="en-GB"/>
        </w:rPr>
        <w:t xml:space="preserve">Coastal Area </w:t>
      </w:r>
      <w:r w:rsidR="000832B5">
        <w:rPr>
          <w:rFonts w:ascii="Times New Roman" w:hAnsi="Times New Roman"/>
          <w:b w:val="0"/>
          <w:bCs w:val="0"/>
          <w:color w:val="000000"/>
          <w:szCs w:val="24"/>
          <w:lang w:val="en-GB"/>
        </w:rPr>
        <w:t xml:space="preserve">of </w:t>
      </w:r>
      <w:r w:rsidR="000832B5" w:rsidRPr="00982789">
        <w:rPr>
          <w:rFonts w:ascii="Times New Roman" w:hAnsi="Times New Roman"/>
          <w:b w:val="0"/>
          <w:bCs w:val="0"/>
          <w:color w:val="000000"/>
          <w:szCs w:val="24"/>
          <w:lang w:val="en-GB"/>
        </w:rPr>
        <w:t xml:space="preserve">Selangor </w:t>
      </w:r>
      <w:r w:rsidR="000832B5">
        <w:rPr>
          <w:rFonts w:ascii="Times New Roman" w:hAnsi="Times New Roman"/>
          <w:b w:val="0"/>
          <w:bCs w:val="0"/>
          <w:color w:val="000000"/>
          <w:szCs w:val="24"/>
          <w:lang w:val="en-GB"/>
        </w:rPr>
        <w:t>between</w:t>
      </w:r>
      <w:r w:rsidR="003010DB" w:rsidRPr="00982789">
        <w:rPr>
          <w:rFonts w:ascii="Times New Roman" w:hAnsi="Times New Roman"/>
          <w:b w:val="0"/>
          <w:bCs w:val="0"/>
          <w:color w:val="000000"/>
          <w:szCs w:val="24"/>
          <w:lang w:val="en-GB"/>
        </w:rPr>
        <w:t xml:space="preserve"> 1984 </w:t>
      </w:r>
      <w:r w:rsidR="000832B5">
        <w:rPr>
          <w:rFonts w:ascii="Times New Roman" w:hAnsi="Times New Roman"/>
          <w:b w:val="0"/>
          <w:bCs w:val="0"/>
          <w:color w:val="000000"/>
          <w:szCs w:val="24"/>
          <w:lang w:val="en-GB"/>
        </w:rPr>
        <w:t>and</w:t>
      </w:r>
      <w:r w:rsidR="003010DB" w:rsidRPr="00982789">
        <w:rPr>
          <w:rFonts w:ascii="Times New Roman" w:hAnsi="Times New Roman"/>
          <w:b w:val="0"/>
          <w:bCs w:val="0"/>
          <w:color w:val="000000"/>
          <w:szCs w:val="24"/>
          <w:lang w:val="en-GB"/>
        </w:rPr>
        <w:t xml:space="preserve"> 2013</w:t>
      </w:r>
    </w:p>
    <w:p w:rsidR="00662735" w:rsidRPr="00662735" w:rsidRDefault="00662735" w:rsidP="00662735">
      <w:pPr>
        <w:rPr>
          <w:lang w:val="en-GB" w:eastAsia="en-MY"/>
        </w:rPr>
      </w:pPr>
    </w:p>
    <w:p w:rsidR="002E6540" w:rsidRPr="00982789" w:rsidRDefault="002E6540" w:rsidP="003010DB">
      <w:pPr>
        <w:autoSpaceDE w:val="0"/>
        <w:autoSpaceDN w:val="0"/>
        <w:adjustRightInd w:val="0"/>
        <w:spacing w:before="60" w:afterLines="60" w:after="144" w:line="240" w:lineRule="auto"/>
        <w:jc w:val="center"/>
        <w:rPr>
          <w:noProof/>
          <w:color w:val="000000"/>
          <w:lang w:val="en-MY" w:eastAsia="en-MY"/>
        </w:rPr>
      </w:pPr>
    </w:p>
    <w:p w:rsidR="00CD2947" w:rsidRPr="00982789" w:rsidRDefault="00A70AD6" w:rsidP="003010DB">
      <w:pPr>
        <w:autoSpaceDE w:val="0"/>
        <w:autoSpaceDN w:val="0"/>
        <w:adjustRightInd w:val="0"/>
        <w:spacing w:before="60" w:afterLines="60" w:after="144" w:line="240" w:lineRule="auto"/>
        <w:jc w:val="center"/>
        <w:rPr>
          <w:rFonts w:ascii="Times New Roman" w:hAnsi="Times New Roman"/>
          <w:color w:val="000000"/>
          <w:sz w:val="24"/>
          <w:szCs w:val="24"/>
          <w:lang w:val="en-GB"/>
        </w:rPr>
      </w:pPr>
      <w:r w:rsidRPr="00982789">
        <w:rPr>
          <w:noProof/>
          <w:color w:val="000000"/>
          <w:lang w:val="en-MY" w:eastAsia="en-MY"/>
        </w:rPr>
        <w:lastRenderedPageBreak/>
        <w:drawing>
          <wp:inline distT="0" distB="0" distL="0" distR="0">
            <wp:extent cx="3835400" cy="2454910"/>
            <wp:effectExtent l="0" t="0" r="0" b="0"/>
            <wp:docPr id="10" name="Char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010DB" w:rsidRPr="00982789" w:rsidRDefault="00004512" w:rsidP="00662735">
      <w:pPr>
        <w:autoSpaceDE w:val="0"/>
        <w:autoSpaceDN w:val="0"/>
        <w:adjustRightInd w:val="0"/>
        <w:spacing w:after="0" w:line="240" w:lineRule="auto"/>
        <w:jc w:val="center"/>
        <w:rPr>
          <w:rFonts w:ascii="Times New Roman" w:hAnsi="Times New Roman"/>
          <w:noProof/>
          <w:color w:val="000000"/>
          <w:sz w:val="20"/>
          <w:szCs w:val="24"/>
          <w:lang w:val="en-GB"/>
        </w:rPr>
      </w:pPr>
      <w:r w:rsidRPr="00982789">
        <w:rPr>
          <w:rFonts w:ascii="Times New Roman" w:hAnsi="Times New Roman"/>
          <w:b/>
          <w:color w:val="000000"/>
          <w:sz w:val="20"/>
          <w:szCs w:val="24"/>
          <w:lang w:val="en-GB"/>
        </w:rPr>
        <w:t xml:space="preserve">Figure </w:t>
      </w:r>
      <w:r w:rsidR="00BE0212" w:rsidRPr="00982789">
        <w:rPr>
          <w:rFonts w:ascii="Times New Roman" w:hAnsi="Times New Roman"/>
          <w:b/>
          <w:color w:val="000000"/>
          <w:sz w:val="20"/>
          <w:szCs w:val="24"/>
          <w:lang w:val="en-GB"/>
        </w:rPr>
        <w:t>9</w:t>
      </w:r>
      <w:r w:rsidR="003010DB" w:rsidRPr="00982789">
        <w:rPr>
          <w:rFonts w:ascii="Times New Roman" w:hAnsi="Times New Roman"/>
          <w:b/>
          <w:color w:val="000000"/>
          <w:sz w:val="20"/>
          <w:szCs w:val="24"/>
          <w:lang w:val="en-GB"/>
        </w:rPr>
        <w:t xml:space="preserve">.  </w:t>
      </w:r>
      <w:r w:rsidR="00556AD4">
        <w:rPr>
          <w:rFonts w:ascii="Times New Roman" w:hAnsi="Times New Roman"/>
          <w:noProof/>
          <w:color w:val="000000"/>
          <w:sz w:val="20"/>
          <w:szCs w:val="24"/>
          <w:lang w:val="en-GB"/>
        </w:rPr>
        <w:t>E</w:t>
      </w:r>
      <w:r w:rsidR="003010DB" w:rsidRPr="00982789">
        <w:rPr>
          <w:rFonts w:ascii="Times New Roman" w:hAnsi="Times New Roman"/>
          <w:noProof/>
          <w:color w:val="000000"/>
          <w:sz w:val="20"/>
          <w:szCs w:val="24"/>
          <w:lang w:val="en-GB"/>
        </w:rPr>
        <w:t>rosion and accretion at</w:t>
      </w:r>
      <w:r w:rsidR="00556AD4">
        <w:rPr>
          <w:rFonts w:ascii="Times New Roman" w:hAnsi="Times New Roman"/>
          <w:noProof/>
          <w:color w:val="000000"/>
          <w:sz w:val="20"/>
          <w:szCs w:val="24"/>
          <w:lang w:val="en-GB"/>
        </w:rPr>
        <w:t xml:space="preserve"> the</w:t>
      </w:r>
      <w:r w:rsidR="003010DB" w:rsidRPr="00982789">
        <w:rPr>
          <w:rFonts w:ascii="Times New Roman" w:hAnsi="Times New Roman"/>
          <w:noProof/>
          <w:color w:val="000000"/>
          <w:sz w:val="20"/>
          <w:szCs w:val="24"/>
          <w:lang w:val="en-GB"/>
        </w:rPr>
        <w:t xml:space="preserve"> Selangor coastal area</w:t>
      </w:r>
    </w:p>
    <w:p w:rsidR="003010DB" w:rsidRPr="00982789" w:rsidRDefault="003010DB" w:rsidP="00662735">
      <w:pPr>
        <w:autoSpaceDE w:val="0"/>
        <w:autoSpaceDN w:val="0"/>
        <w:adjustRightInd w:val="0"/>
        <w:spacing w:after="0" w:line="240" w:lineRule="auto"/>
        <w:jc w:val="center"/>
        <w:rPr>
          <w:rFonts w:ascii="Times New Roman" w:hAnsi="Times New Roman"/>
          <w:color w:val="000000"/>
          <w:sz w:val="24"/>
          <w:szCs w:val="24"/>
          <w:lang w:val="en-GB"/>
        </w:rPr>
      </w:pPr>
    </w:p>
    <w:p w:rsidR="003010DB" w:rsidRPr="00982789" w:rsidRDefault="00556AD4" w:rsidP="00662735">
      <w:pPr>
        <w:autoSpaceDE w:val="0"/>
        <w:autoSpaceDN w:val="0"/>
        <w:adjustRightInd w:val="0"/>
        <w:spacing w:after="0" w:line="240" w:lineRule="auto"/>
        <w:ind w:firstLine="720"/>
        <w:jc w:val="both"/>
        <w:rPr>
          <w:rFonts w:ascii="Times New Roman" w:hAnsi="Times New Roman"/>
          <w:color w:val="000000"/>
          <w:sz w:val="24"/>
          <w:szCs w:val="24"/>
          <w:lang w:val="en-GB"/>
        </w:rPr>
      </w:pPr>
      <w:r>
        <w:rPr>
          <w:rFonts w:ascii="Times New Roman" w:hAnsi="Times New Roman"/>
          <w:color w:val="000000"/>
          <w:sz w:val="24"/>
          <w:szCs w:val="24"/>
          <w:lang w:val="en-GB"/>
        </w:rPr>
        <w:t>Table 3 presents</w:t>
      </w:r>
      <w:r w:rsidR="003010DB" w:rsidRPr="00982789">
        <w:rPr>
          <w:rFonts w:ascii="Times New Roman" w:hAnsi="Times New Roman"/>
          <w:color w:val="000000"/>
          <w:sz w:val="24"/>
          <w:szCs w:val="24"/>
          <w:lang w:val="en-GB"/>
        </w:rPr>
        <w:t xml:space="preserve"> the annual rate of </w:t>
      </w:r>
      <w:r w:rsidR="005F083F" w:rsidRPr="00982789">
        <w:rPr>
          <w:rFonts w:ascii="Times New Roman" w:hAnsi="Times New Roman"/>
          <w:color w:val="000000"/>
          <w:sz w:val="24"/>
          <w:szCs w:val="24"/>
          <w:lang w:val="en-GB"/>
        </w:rPr>
        <w:t xml:space="preserve">accretion </w:t>
      </w:r>
      <w:r w:rsidR="003010DB" w:rsidRPr="00982789">
        <w:rPr>
          <w:rFonts w:ascii="Times New Roman" w:hAnsi="Times New Roman"/>
          <w:color w:val="000000"/>
          <w:sz w:val="24"/>
          <w:szCs w:val="24"/>
          <w:lang w:val="en-GB"/>
        </w:rPr>
        <w:t xml:space="preserve">and </w:t>
      </w:r>
      <w:r w:rsidR="005F083F" w:rsidRPr="00982789">
        <w:rPr>
          <w:rFonts w:ascii="Times New Roman" w:hAnsi="Times New Roman"/>
          <w:color w:val="000000"/>
          <w:sz w:val="24"/>
          <w:szCs w:val="24"/>
          <w:lang w:val="en-GB"/>
        </w:rPr>
        <w:t xml:space="preserve">erosion </w:t>
      </w:r>
      <w:r w:rsidR="003010DB" w:rsidRPr="00982789">
        <w:rPr>
          <w:rFonts w:ascii="Times New Roman" w:hAnsi="Times New Roman"/>
          <w:color w:val="000000"/>
          <w:sz w:val="24"/>
          <w:szCs w:val="24"/>
          <w:lang w:val="en-GB"/>
        </w:rPr>
        <w:t xml:space="preserve">at </w:t>
      </w:r>
      <w:r>
        <w:rPr>
          <w:rFonts w:ascii="Times New Roman" w:hAnsi="Times New Roman"/>
          <w:color w:val="000000"/>
          <w:sz w:val="24"/>
          <w:szCs w:val="24"/>
          <w:lang w:val="en-GB"/>
        </w:rPr>
        <w:t xml:space="preserve">the </w:t>
      </w:r>
      <w:r w:rsidR="003010DB" w:rsidRPr="00982789">
        <w:rPr>
          <w:rFonts w:ascii="Times New Roman" w:hAnsi="Times New Roman"/>
          <w:color w:val="000000"/>
          <w:sz w:val="24"/>
          <w:szCs w:val="24"/>
          <w:lang w:val="en-GB"/>
        </w:rPr>
        <w:t>Selangor coastal area</w:t>
      </w:r>
      <w:r>
        <w:rPr>
          <w:rFonts w:ascii="Times New Roman" w:hAnsi="Times New Roman"/>
          <w:color w:val="000000"/>
          <w:sz w:val="24"/>
          <w:szCs w:val="24"/>
          <w:lang w:val="en-GB"/>
        </w:rPr>
        <w:t>.</w:t>
      </w:r>
      <w:r w:rsidR="003010DB" w:rsidRPr="00982789">
        <w:rPr>
          <w:rFonts w:ascii="Times New Roman" w:hAnsi="Times New Roman"/>
          <w:color w:val="000000"/>
          <w:sz w:val="24"/>
          <w:szCs w:val="24"/>
          <w:lang w:val="en-GB"/>
        </w:rPr>
        <w:t xml:space="preserve"> The rate of change </w:t>
      </w:r>
      <w:r w:rsidR="001F6D4F">
        <w:rPr>
          <w:rFonts w:ascii="Times New Roman" w:hAnsi="Times New Roman"/>
          <w:color w:val="000000"/>
          <w:sz w:val="24"/>
          <w:szCs w:val="24"/>
          <w:lang w:val="en-GB"/>
        </w:rPr>
        <w:t>varies with</w:t>
      </w:r>
      <w:r w:rsidR="003010DB" w:rsidRPr="00982789">
        <w:rPr>
          <w:rFonts w:ascii="Times New Roman" w:hAnsi="Times New Roman"/>
          <w:color w:val="000000"/>
          <w:sz w:val="24"/>
          <w:szCs w:val="24"/>
          <w:lang w:val="en-GB"/>
        </w:rPr>
        <w:t xml:space="preserve"> </w:t>
      </w:r>
      <w:r w:rsidR="0006386F">
        <w:rPr>
          <w:rFonts w:ascii="Times New Roman" w:hAnsi="Times New Roman"/>
          <w:color w:val="000000"/>
          <w:sz w:val="24"/>
          <w:szCs w:val="24"/>
          <w:lang w:val="en-GB"/>
        </w:rPr>
        <w:t xml:space="preserve">the </w:t>
      </w:r>
      <w:r w:rsidR="003010DB" w:rsidRPr="00982789">
        <w:rPr>
          <w:rFonts w:ascii="Times New Roman" w:hAnsi="Times New Roman"/>
          <w:color w:val="000000"/>
          <w:sz w:val="24"/>
          <w:szCs w:val="24"/>
          <w:lang w:val="en-GB"/>
        </w:rPr>
        <w:t xml:space="preserve">area. The rate of erosion </w:t>
      </w:r>
      <w:r w:rsidRPr="00982789">
        <w:rPr>
          <w:rFonts w:ascii="Times New Roman" w:hAnsi="Times New Roman"/>
          <w:color w:val="000000"/>
          <w:sz w:val="24"/>
          <w:szCs w:val="24"/>
          <w:lang w:val="en-GB"/>
        </w:rPr>
        <w:t>rang</w:t>
      </w:r>
      <w:r>
        <w:rPr>
          <w:rFonts w:ascii="Times New Roman" w:hAnsi="Times New Roman"/>
          <w:color w:val="000000"/>
          <w:sz w:val="24"/>
          <w:szCs w:val="24"/>
          <w:lang w:val="en-GB"/>
        </w:rPr>
        <w:t xml:space="preserve">es </w:t>
      </w:r>
      <w:r w:rsidR="003010DB" w:rsidRPr="00982789">
        <w:rPr>
          <w:rFonts w:ascii="Times New Roman" w:hAnsi="Times New Roman"/>
          <w:color w:val="000000"/>
          <w:sz w:val="24"/>
          <w:szCs w:val="24"/>
          <w:lang w:val="en-GB"/>
        </w:rPr>
        <w:t>from 4.81 to 6.39 m/yr</w:t>
      </w:r>
      <w:r w:rsidR="0006386F">
        <w:rPr>
          <w:rFonts w:ascii="Times New Roman" w:hAnsi="Times New Roman"/>
          <w:color w:val="000000"/>
          <w:sz w:val="24"/>
          <w:szCs w:val="24"/>
          <w:lang w:val="en-GB"/>
        </w:rPr>
        <w:t>,</w:t>
      </w:r>
      <w:r w:rsidR="003010DB" w:rsidRPr="00982789">
        <w:rPr>
          <w:rFonts w:ascii="Times New Roman" w:hAnsi="Times New Roman"/>
          <w:color w:val="000000"/>
          <w:sz w:val="24"/>
          <w:szCs w:val="24"/>
          <w:lang w:val="en-GB"/>
        </w:rPr>
        <w:t xml:space="preserve"> </w:t>
      </w:r>
      <w:r>
        <w:rPr>
          <w:rFonts w:ascii="Times New Roman" w:hAnsi="Times New Roman"/>
          <w:color w:val="000000"/>
          <w:sz w:val="24"/>
          <w:szCs w:val="24"/>
          <w:lang w:val="en-GB"/>
        </w:rPr>
        <w:t xml:space="preserve">while </w:t>
      </w:r>
      <w:r w:rsidR="00004512" w:rsidRPr="00982789">
        <w:rPr>
          <w:rFonts w:ascii="Times New Roman" w:hAnsi="Times New Roman"/>
          <w:color w:val="000000"/>
          <w:sz w:val="24"/>
          <w:szCs w:val="24"/>
          <w:lang w:val="en-GB"/>
        </w:rPr>
        <w:t xml:space="preserve">the </w:t>
      </w:r>
      <w:r w:rsidR="003010DB" w:rsidRPr="00982789">
        <w:rPr>
          <w:rFonts w:ascii="Times New Roman" w:hAnsi="Times New Roman"/>
          <w:color w:val="000000"/>
          <w:sz w:val="24"/>
          <w:szCs w:val="24"/>
          <w:lang w:val="en-GB"/>
        </w:rPr>
        <w:t xml:space="preserve">rate of accretion </w:t>
      </w:r>
      <w:r w:rsidRPr="00982789">
        <w:rPr>
          <w:rFonts w:ascii="Times New Roman" w:hAnsi="Times New Roman"/>
          <w:color w:val="000000"/>
          <w:sz w:val="24"/>
          <w:szCs w:val="24"/>
          <w:lang w:val="en-GB"/>
        </w:rPr>
        <w:t>rang</w:t>
      </w:r>
      <w:r>
        <w:rPr>
          <w:rFonts w:ascii="Times New Roman" w:hAnsi="Times New Roman"/>
          <w:color w:val="000000"/>
          <w:sz w:val="24"/>
          <w:szCs w:val="24"/>
          <w:lang w:val="en-GB"/>
        </w:rPr>
        <w:t>es</w:t>
      </w:r>
      <w:r w:rsidRPr="00982789">
        <w:rPr>
          <w:rFonts w:ascii="Times New Roman" w:hAnsi="Times New Roman"/>
          <w:color w:val="000000"/>
          <w:sz w:val="24"/>
          <w:szCs w:val="24"/>
          <w:lang w:val="en-GB"/>
        </w:rPr>
        <w:t xml:space="preserve"> </w:t>
      </w:r>
      <w:r w:rsidR="003010DB" w:rsidRPr="00982789">
        <w:rPr>
          <w:rFonts w:ascii="Times New Roman" w:hAnsi="Times New Roman"/>
          <w:color w:val="000000"/>
          <w:sz w:val="24"/>
          <w:szCs w:val="24"/>
          <w:lang w:val="en-GB"/>
        </w:rPr>
        <w:t xml:space="preserve">from 4.36 to 13.88 m/yr. </w:t>
      </w:r>
      <w:r>
        <w:rPr>
          <w:rFonts w:ascii="Times New Roman" w:hAnsi="Times New Roman"/>
          <w:color w:val="000000"/>
          <w:sz w:val="24"/>
          <w:szCs w:val="24"/>
          <w:lang w:val="en-GB"/>
        </w:rPr>
        <w:t>The highest rate of</w:t>
      </w:r>
      <w:r w:rsidR="003010DB" w:rsidRPr="00982789">
        <w:rPr>
          <w:rFonts w:ascii="Times New Roman" w:hAnsi="Times New Roman"/>
          <w:color w:val="000000"/>
          <w:sz w:val="24"/>
          <w:szCs w:val="24"/>
          <w:lang w:val="en-GB"/>
        </w:rPr>
        <w:t xml:space="preserve"> </w:t>
      </w:r>
      <w:r w:rsidR="005F083F" w:rsidRPr="00982789">
        <w:rPr>
          <w:rFonts w:ascii="Times New Roman" w:hAnsi="Times New Roman"/>
          <w:color w:val="000000"/>
          <w:sz w:val="24"/>
          <w:szCs w:val="24"/>
          <w:lang w:val="en-GB"/>
        </w:rPr>
        <w:t xml:space="preserve">accretion </w:t>
      </w:r>
      <w:r w:rsidR="003010DB" w:rsidRPr="00982789">
        <w:rPr>
          <w:rFonts w:ascii="Times New Roman" w:hAnsi="Times New Roman"/>
          <w:color w:val="000000"/>
          <w:sz w:val="24"/>
          <w:szCs w:val="24"/>
          <w:lang w:val="en-GB"/>
        </w:rPr>
        <w:t xml:space="preserve">and </w:t>
      </w:r>
      <w:r w:rsidR="005F083F" w:rsidRPr="00982789">
        <w:rPr>
          <w:rFonts w:ascii="Times New Roman" w:hAnsi="Times New Roman"/>
          <w:color w:val="000000"/>
          <w:sz w:val="24"/>
          <w:szCs w:val="24"/>
          <w:lang w:val="en-GB"/>
        </w:rPr>
        <w:t xml:space="preserve">erosion </w:t>
      </w:r>
      <w:r w:rsidR="001F6D4F">
        <w:rPr>
          <w:rFonts w:ascii="Times New Roman" w:hAnsi="Times New Roman"/>
          <w:color w:val="000000"/>
          <w:sz w:val="24"/>
          <w:szCs w:val="24"/>
          <w:lang w:val="en-GB"/>
        </w:rPr>
        <w:t>is in</w:t>
      </w:r>
      <w:r w:rsidR="003010DB" w:rsidRPr="00982789">
        <w:rPr>
          <w:rFonts w:ascii="Times New Roman" w:hAnsi="Times New Roman"/>
          <w:color w:val="000000"/>
          <w:sz w:val="24"/>
          <w:szCs w:val="24"/>
          <w:lang w:val="en-GB"/>
        </w:rPr>
        <w:t xml:space="preserve"> MU1. </w:t>
      </w:r>
    </w:p>
    <w:p w:rsidR="0051161B" w:rsidRPr="00982789" w:rsidRDefault="0051161B" w:rsidP="00662735">
      <w:pPr>
        <w:autoSpaceDE w:val="0"/>
        <w:autoSpaceDN w:val="0"/>
        <w:adjustRightInd w:val="0"/>
        <w:spacing w:after="0" w:line="240" w:lineRule="auto"/>
        <w:jc w:val="both"/>
        <w:rPr>
          <w:rFonts w:ascii="Times New Roman" w:hAnsi="Times New Roman"/>
          <w:color w:val="000000"/>
          <w:sz w:val="24"/>
          <w:szCs w:val="24"/>
          <w:lang w:val="en-GB"/>
        </w:rPr>
      </w:pPr>
    </w:p>
    <w:p w:rsidR="003010DB" w:rsidRDefault="002E6540" w:rsidP="00662735">
      <w:pPr>
        <w:pStyle w:val="Caption"/>
        <w:spacing w:after="0" w:line="240" w:lineRule="auto"/>
        <w:jc w:val="center"/>
        <w:rPr>
          <w:rFonts w:ascii="Times New Roman" w:hAnsi="Times New Roman"/>
          <w:b w:val="0"/>
          <w:bCs w:val="0"/>
          <w:color w:val="000000"/>
          <w:szCs w:val="24"/>
          <w:lang w:val="en-GB"/>
        </w:rPr>
      </w:pPr>
      <w:r w:rsidRPr="00982789">
        <w:rPr>
          <w:rFonts w:ascii="Times New Roman" w:hAnsi="Times New Roman"/>
          <w:bCs w:val="0"/>
          <w:color w:val="000000"/>
          <w:szCs w:val="24"/>
          <w:lang w:val="en-GB"/>
        </w:rPr>
        <w:t xml:space="preserve">Table </w:t>
      </w:r>
      <w:r w:rsidR="003010DB" w:rsidRPr="00982789">
        <w:rPr>
          <w:rFonts w:ascii="Times New Roman" w:hAnsi="Times New Roman"/>
          <w:bCs w:val="0"/>
          <w:color w:val="000000"/>
          <w:szCs w:val="24"/>
          <w:lang w:val="en-GB"/>
        </w:rPr>
        <w:fldChar w:fldCharType="begin"/>
      </w:r>
      <w:r w:rsidR="003010DB" w:rsidRPr="00982789">
        <w:rPr>
          <w:rFonts w:ascii="Times New Roman" w:hAnsi="Times New Roman"/>
          <w:bCs w:val="0"/>
          <w:color w:val="000000"/>
          <w:szCs w:val="24"/>
          <w:lang w:val="en-GB"/>
        </w:rPr>
        <w:instrText xml:space="preserve"> SEQ TABLE \* ARABIC </w:instrText>
      </w:r>
      <w:r w:rsidR="003010DB" w:rsidRPr="00982789">
        <w:rPr>
          <w:rFonts w:ascii="Times New Roman" w:hAnsi="Times New Roman"/>
          <w:bCs w:val="0"/>
          <w:color w:val="000000"/>
          <w:szCs w:val="24"/>
          <w:lang w:val="en-GB"/>
        </w:rPr>
        <w:fldChar w:fldCharType="separate"/>
      </w:r>
      <w:r w:rsidRPr="00982789">
        <w:rPr>
          <w:rFonts w:ascii="Times New Roman" w:hAnsi="Times New Roman"/>
          <w:bCs w:val="0"/>
          <w:noProof/>
          <w:color w:val="000000"/>
          <w:szCs w:val="24"/>
          <w:lang w:val="en-GB"/>
        </w:rPr>
        <w:t>3</w:t>
      </w:r>
      <w:r w:rsidR="003010DB" w:rsidRPr="00982789">
        <w:rPr>
          <w:rFonts w:ascii="Times New Roman" w:hAnsi="Times New Roman"/>
          <w:bCs w:val="0"/>
          <w:color w:val="000000"/>
          <w:szCs w:val="24"/>
          <w:lang w:val="en-GB"/>
        </w:rPr>
        <w:fldChar w:fldCharType="end"/>
      </w:r>
      <w:r w:rsidRPr="00982789">
        <w:rPr>
          <w:rFonts w:ascii="Times New Roman" w:hAnsi="Times New Roman"/>
          <w:bCs w:val="0"/>
          <w:color w:val="000000"/>
          <w:szCs w:val="24"/>
          <w:lang w:val="en-GB"/>
        </w:rPr>
        <w:t>.</w:t>
      </w:r>
      <w:r w:rsidRPr="00982789">
        <w:rPr>
          <w:rFonts w:ascii="Times New Roman" w:hAnsi="Times New Roman"/>
          <w:b w:val="0"/>
          <w:bCs w:val="0"/>
          <w:color w:val="000000"/>
          <w:szCs w:val="24"/>
          <w:lang w:val="en-GB"/>
        </w:rPr>
        <w:t xml:space="preserve">  </w:t>
      </w:r>
      <w:r w:rsidR="00556AD4">
        <w:rPr>
          <w:rFonts w:ascii="Times New Roman" w:hAnsi="Times New Roman"/>
          <w:b w:val="0"/>
          <w:bCs w:val="0"/>
          <w:color w:val="000000"/>
          <w:szCs w:val="24"/>
          <w:lang w:val="en-GB"/>
        </w:rPr>
        <w:t>R</w:t>
      </w:r>
      <w:r w:rsidR="003010DB" w:rsidRPr="00982789">
        <w:rPr>
          <w:rFonts w:ascii="Times New Roman" w:hAnsi="Times New Roman"/>
          <w:b w:val="0"/>
          <w:bCs w:val="0"/>
          <w:color w:val="000000"/>
          <w:szCs w:val="24"/>
          <w:lang w:val="en-GB"/>
        </w:rPr>
        <w:t xml:space="preserve">ate of erosion and accretion for </w:t>
      </w:r>
      <w:r w:rsidR="00556AD4">
        <w:rPr>
          <w:rFonts w:ascii="Times New Roman" w:hAnsi="Times New Roman"/>
          <w:b w:val="0"/>
          <w:bCs w:val="0"/>
          <w:color w:val="000000"/>
          <w:szCs w:val="24"/>
          <w:lang w:val="en-GB"/>
        </w:rPr>
        <w:t xml:space="preserve">the </w:t>
      </w:r>
      <w:r w:rsidR="003010DB" w:rsidRPr="00982789">
        <w:rPr>
          <w:rFonts w:ascii="Times New Roman" w:hAnsi="Times New Roman"/>
          <w:b w:val="0"/>
          <w:bCs w:val="0"/>
          <w:color w:val="000000"/>
          <w:szCs w:val="24"/>
          <w:lang w:val="en-GB"/>
        </w:rPr>
        <w:t xml:space="preserve">Selangor </w:t>
      </w:r>
      <w:r w:rsidR="002D354C" w:rsidRPr="00982789">
        <w:rPr>
          <w:rFonts w:ascii="Times New Roman" w:hAnsi="Times New Roman"/>
          <w:b w:val="0"/>
          <w:bCs w:val="0"/>
          <w:color w:val="000000"/>
          <w:szCs w:val="24"/>
          <w:lang w:val="en-GB"/>
        </w:rPr>
        <w:t xml:space="preserve">coastal area </w:t>
      </w:r>
      <w:r w:rsidR="003010DB" w:rsidRPr="00982789">
        <w:rPr>
          <w:rFonts w:ascii="Times New Roman" w:hAnsi="Times New Roman"/>
          <w:b w:val="0"/>
          <w:bCs w:val="0"/>
          <w:color w:val="000000"/>
          <w:szCs w:val="24"/>
          <w:lang w:val="en-GB"/>
        </w:rPr>
        <w:t>from 1984 to 2013</w:t>
      </w:r>
    </w:p>
    <w:p w:rsidR="00662735" w:rsidRPr="00662735" w:rsidRDefault="00662735" w:rsidP="00662735">
      <w:pPr>
        <w:spacing w:after="0" w:line="240" w:lineRule="auto"/>
        <w:rPr>
          <w:lang w:val="en-GB" w:eastAsia="en-MY"/>
        </w:rPr>
      </w:pPr>
    </w:p>
    <w:tbl>
      <w:tblPr>
        <w:tblW w:w="0" w:type="auto"/>
        <w:jc w:val="center"/>
        <w:tblLook w:val="04A0" w:firstRow="1" w:lastRow="0" w:firstColumn="1" w:lastColumn="0" w:noHBand="0" w:noVBand="1"/>
      </w:tblPr>
      <w:tblGrid>
        <w:gridCol w:w="1766"/>
        <w:gridCol w:w="883"/>
        <w:gridCol w:w="1049"/>
        <w:gridCol w:w="883"/>
        <w:gridCol w:w="1049"/>
      </w:tblGrid>
      <w:tr w:rsidR="003010DB" w:rsidRPr="00982789" w:rsidTr="00B54ABD">
        <w:trPr>
          <w:jc w:val="center"/>
        </w:trPr>
        <w:tc>
          <w:tcPr>
            <w:tcW w:w="0" w:type="auto"/>
            <w:vMerge w:val="restart"/>
            <w:tcBorders>
              <w:top w:val="single" w:sz="4" w:space="0" w:color="auto"/>
              <w:bottom w:val="single" w:sz="4" w:space="0" w:color="auto"/>
            </w:tcBorders>
            <w:shd w:val="clear" w:color="auto" w:fill="BDD6EE"/>
          </w:tcPr>
          <w:p w:rsidR="003010DB" w:rsidRPr="00982789" w:rsidRDefault="003010DB" w:rsidP="0051161B">
            <w:pPr>
              <w:pStyle w:val="NoSpacing"/>
              <w:jc w:val="center"/>
              <w:rPr>
                <w:rFonts w:ascii="Times New Roman" w:hAnsi="Times New Roman"/>
                <w:b/>
                <w:color w:val="000000"/>
                <w:sz w:val="20"/>
                <w:lang w:val="en-GB"/>
              </w:rPr>
            </w:pPr>
            <w:r w:rsidRPr="00982789">
              <w:rPr>
                <w:rFonts w:ascii="Times New Roman" w:hAnsi="Times New Roman"/>
                <w:b/>
                <w:color w:val="000000"/>
                <w:sz w:val="20"/>
                <w:lang w:val="en-GB"/>
              </w:rPr>
              <w:t>Management Unit</w:t>
            </w:r>
          </w:p>
        </w:tc>
        <w:tc>
          <w:tcPr>
            <w:tcW w:w="0" w:type="auto"/>
            <w:vMerge w:val="restart"/>
            <w:tcBorders>
              <w:top w:val="single" w:sz="4" w:space="0" w:color="auto"/>
              <w:bottom w:val="single" w:sz="4" w:space="0" w:color="auto"/>
            </w:tcBorders>
            <w:shd w:val="clear" w:color="auto" w:fill="BDD6EE"/>
          </w:tcPr>
          <w:p w:rsidR="003010DB" w:rsidRPr="00982789" w:rsidRDefault="003010DB" w:rsidP="0051161B">
            <w:pPr>
              <w:pStyle w:val="NoSpacing"/>
              <w:jc w:val="center"/>
              <w:rPr>
                <w:rFonts w:ascii="Times New Roman" w:hAnsi="Times New Roman"/>
                <w:b/>
                <w:color w:val="000000"/>
                <w:sz w:val="20"/>
                <w:lang w:val="en-GB"/>
              </w:rPr>
            </w:pPr>
            <w:r w:rsidRPr="00982789">
              <w:rPr>
                <w:rFonts w:ascii="Times New Roman" w:hAnsi="Times New Roman"/>
                <w:b/>
                <w:color w:val="000000"/>
                <w:sz w:val="20"/>
                <w:lang w:val="en-GB"/>
              </w:rPr>
              <w:t>Erosion</w:t>
            </w:r>
          </w:p>
          <w:p w:rsidR="003010DB" w:rsidRPr="00982789" w:rsidRDefault="003010DB" w:rsidP="0051161B">
            <w:pPr>
              <w:pStyle w:val="NoSpacing"/>
              <w:jc w:val="center"/>
              <w:rPr>
                <w:rFonts w:ascii="Times New Roman" w:hAnsi="Times New Roman"/>
                <w:b/>
                <w:color w:val="000000"/>
                <w:sz w:val="20"/>
                <w:lang w:val="en-GB"/>
              </w:rPr>
            </w:pPr>
            <w:r w:rsidRPr="00982789">
              <w:rPr>
                <w:rFonts w:ascii="Times New Roman" w:hAnsi="Times New Roman"/>
                <w:b/>
                <w:color w:val="000000"/>
                <w:sz w:val="20"/>
                <w:lang w:val="en-GB"/>
              </w:rPr>
              <w:t>(m)</w:t>
            </w:r>
          </w:p>
        </w:tc>
        <w:tc>
          <w:tcPr>
            <w:tcW w:w="0" w:type="auto"/>
            <w:vMerge w:val="restart"/>
            <w:tcBorders>
              <w:top w:val="single" w:sz="4" w:space="0" w:color="auto"/>
              <w:bottom w:val="single" w:sz="4" w:space="0" w:color="auto"/>
            </w:tcBorders>
            <w:shd w:val="clear" w:color="auto" w:fill="BDD6EE"/>
          </w:tcPr>
          <w:p w:rsidR="003010DB" w:rsidRPr="00982789" w:rsidRDefault="003010DB" w:rsidP="0051161B">
            <w:pPr>
              <w:pStyle w:val="NoSpacing"/>
              <w:jc w:val="center"/>
              <w:rPr>
                <w:rFonts w:ascii="Times New Roman" w:hAnsi="Times New Roman"/>
                <w:b/>
                <w:color w:val="000000"/>
                <w:sz w:val="20"/>
                <w:lang w:val="en-GB"/>
              </w:rPr>
            </w:pPr>
            <w:r w:rsidRPr="00982789">
              <w:rPr>
                <w:rFonts w:ascii="Times New Roman" w:hAnsi="Times New Roman"/>
                <w:b/>
                <w:color w:val="000000"/>
                <w:sz w:val="20"/>
                <w:lang w:val="en-GB"/>
              </w:rPr>
              <w:t>Accretion</w:t>
            </w:r>
          </w:p>
          <w:p w:rsidR="003010DB" w:rsidRPr="00982789" w:rsidRDefault="003010DB" w:rsidP="0051161B">
            <w:pPr>
              <w:pStyle w:val="NoSpacing"/>
              <w:jc w:val="center"/>
              <w:rPr>
                <w:rFonts w:ascii="Times New Roman" w:hAnsi="Times New Roman"/>
                <w:b/>
                <w:color w:val="000000"/>
                <w:sz w:val="20"/>
                <w:lang w:val="en-GB"/>
              </w:rPr>
            </w:pPr>
            <w:r w:rsidRPr="00982789">
              <w:rPr>
                <w:rFonts w:ascii="Times New Roman" w:hAnsi="Times New Roman"/>
                <w:b/>
                <w:color w:val="000000"/>
                <w:sz w:val="20"/>
                <w:lang w:val="en-GB"/>
              </w:rPr>
              <w:t>(m)</w:t>
            </w:r>
          </w:p>
        </w:tc>
        <w:tc>
          <w:tcPr>
            <w:tcW w:w="0" w:type="auto"/>
            <w:gridSpan w:val="2"/>
            <w:tcBorders>
              <w:top w:val="single" w:sz="4" w:space="0" w:color="auto"/>
              <w:bottom w:val="single" w:sz="4" w:space="0" w:color="auto"/>
            </w:tcBorders>
            <w:shd w:val="clear" w:color="auto" w:fill="BDD6EE"/>
          </w:tcPr>
          <w:p w:rsidR="003010DB" w:rsidRPr="00982789" w:rsidRDefault="003010DB" w:rsidP="0051161B">
            <w:pPr>
              <w:pStyle w:val="NoSpacing"/>
              <w:jc w:val="center"/>
              <w:rPr>
                <w:rFonts w:ascii="Times New Roman" w:hAnsi="Times New Roman"/>
                <w:b/>
                <w:color w:val="000000"/>
                <w:sz w:val="20"/>
                <w:lang w:val="en-GB"/>
              </w:rPr>
            </w:pPr>
            <w:r w:rsidRPr="00982789">
              <w:rPr>
                <w:rFonts w:ascii="Times New Roman" w:hAnsi="Times New Roman"/>
                <w:b/>
                <w:color w:val="000000"/>
                <w:sz w:val="20"/>
                <w:lang w:val="en-GB"/>
              </w:rPr>
              <w:t>Annual rate (m/yr)</w:t>
            </w:r>
          </w:p>
        </w:tc>
      </w:tr>
      <w:tr w:rsidR="003010DB" w:rsidRPr="00982789" w:rsidTr="00B54ABD">
        <w:trPr>
          <w:jc w:val="center"/>
        </w:trPr>
        <w:tc>
          <w:tcPr>
            <w:tcW w:w="0" w:type="auto"/>
            <w:vMerge/>
            <w:tcBorders>
              <w:top w:val="single" w:sz="4" w:space="0" w:color="auto"/>
              <w:bottom w:val="single" w:sz="4" w:space="0" w:color="auto"/>
            </w:tcBorders>
            <w:shd w:val="clear" w:color="auto" w:fill="auto"/>
          </w:tcPr>
          <w:p w:rsidR="003010DB" w:rsidRPr="00982789" w:rsidRDefault="003010DB" w:rsidP="0051161B">
            <w:pPr>
              <w:pStyle w:val="NoSpacing"/>
              <w:jc w:val="center"/>
              <w:rPr>
                <w:rFonts w:ascii="Times New Roman" w:hAnsi="Times New Roman"/>
                <w:b/>
                <w:color w:val="000000"/>
                <w:sz w:val="20"/>
                <w:lang w:val="en-GB"/>
              </w:rPr>
            </w:pPr>
          </w:p>
        </w:tc>
        <w:tc>
          <w:tcPr>
            <w:tcW w:w="0" w:type="auto"/>
            <w:vMerge/>
            <w:tcBorders>
              <w:top w:val="single" w:sz="4" w:space="0" w:color="auto"/>
              <w:bottom w:val="single" w:sz="4" w:space="0" w:color="auto"/>
            </w:tcBorders>
            <w:shd w:val="clear" w:color="auto" w:fill="auto"/>
          </w:tcPr>
          <w:p w:rsidR="003010DB" w:rsidRPr="00982789" w:rsidRDefault="003010DB" w:rsidP="0051161B">
            <w:pPr>
              <w:pStyle w:val="NoSpacing"/>
              <w:jc w:val="center"/>
              <w:rPr>
                <w:rFonts w:ascii="Times New Roman" w:hAnsi="Times New Roman"/>
                <w:b/>
                <w:color w:val="000000"/>
                <w:sz w:val="20"/>
                <w:lang w:val="en-GB"/>
              </w:rPr>
            </w:pPr>
          </w:p>
        </w:tc>
        <w:tc>
          <w:tcPr>
            <w:tcW w:w="0" w:type="auto"/>
            <w:vMerge/>
            <w:tcBorders>
              <w:top w:val="single" w:sz="4" w:space="0" w:color="auto"/>
              <w:bottom w:val="single" w:sz="4" w:space="0" w:color="auto"/>
            </w:tcBorders>
            <w:shd w:val="clear" w:color="auto" w:fill="auto"/>
          </w:tcPr>
          <w:p w:rsidR="003010DB" w:rsidRPr="00982789" w:rsidRDefault="003010DB" w:rsidP="0051161B">
            <w:pPr>
              <w:pStyle w:val="NoSpacing"/>
              <w:jc w:val="center"/>
              <w:rPr>
                <w:rFonts w:ascii="Times New Roman" w:hAnsi="Times New Roman"/>
                <w:b/>
                <w:color w:val="000000"/>
                <w:sz w:val="20"/>
                <w:lang w:val="en-GB"/>
              </w:rPr>
            </w:pPr>
          </w:p>
        </w:tc>
        <w:tc>
          <w:tcPr>
            <w:tcW w:w="0" w:type="auto"/>
            <w:tcBorders>
              <w:top w:val="single" w:sz="4" w:space="0" w:color="auto"/>
              <w:bottom w:val="single" w:sz="4" w:space="0" w:color="auto"/>
            </w:tcBorders>
            <w:shd w:val="clear" w:color="auto" w:fill="BDD6EE"/>
          </w:tcPr>
          <w:p w:rsidR="003010DB" w:rsidRPr="00982789" w:rsidRDefault="003010DB" w:rsidP="0051161B">
            <w:pPr>
              <w:pStyle w:val="NoSpacing"/>
              <w:jc w:val="center"/>
              <w:rPr>
                <w:rFonts w:ascii="Times New Roman" w:hAnsi="Times New Roman"/>
                <w:b/>
                <w:color w:val="000000"/>
                <w:sz w:val="20"/>
                <w:lang w:val="en-GB"/>
              </w:rPr>
            </w:pPr>
            <w:r w:rsidRPr="00982789">
              <w:rPr>
                <w:rFonts w:ascii="Times New Roman" w:hAnsi="Times New Roman"/>
                <w:b/>
                <w:color w:val="000000"/>
                <w:sz w:val="20"/>
                <w:lang w:val="en-GB"/>
              </w:rPr>
              <w:t>Erosion</w:t>
            </w:r>
          </w:p>
        </w:tc>
        <w:tc>
          <w:tcPr>
            <w:tcW w:w="0" w:type="auto"/>
            <w:tcBorders>
              <w:top w:val="single" w:sz="4" w:space="0" w:color="auto"/>
              <w:bottom w:val="single" w:sz="4" w:space="0" w:color="auto"/>
            </w:tcBorders>
            <w:shd w:val="clear" w:color="auto" w:fill="BDD6EE"/>
          </w:tcPr>
          <w:p w:rsidR="003010DB" w:rsidRPr="00982789" w:rsidRDefault="003010DB" w:rsidP="0051161B">
            <w:pPr>
              <w:pStyle w:val="NoSpacing"/>
              <w:jc w:val="center"/>
              <w:rPr>
                <w:rFonts w:ascii="Times New Roman" w:hAnsi="Times New Roman"/>
                <w:b/>
                <w:color w:val="000000"/>
                <w:sz w:val="20"/>
                <w:lang w:val="en-GB"/>
              </w:rPr>
            </w:pPr>
            <w:r w:rsidRPr="00982789">
              <w:rPr>
                <w:rFonts w:ascii="Times New Roman" w:hAnsi="Times New Roman"/>
                <w:b/>
                <w:color w:val="000000"/>
                <w:sz w:val="20"/>
                <w:lang w:val="en-GB"/>
              </w:rPr>
              <w:t>Accretion</w:t>
            </w:r>
          </w:p>
        </w:tc>
      </w:tr>
      <w:tr w:rsidR="003010DB" w:rsidRPr="00982789" w:rsidTr="0051161B">
        <w:trPr>
          <w:jc w:val="center"/>
        </w:trPr>
        <w:tc>
          <w:tcPr>
            <w:tcW w:w="0" w:type="auto"/>
            <w:tcBorders>
              <w:top w:val="single" w:sz="4" w:space="0" w:color="auto"/>
            </w:tcBorders>
            <w:shd w:val="clear" w:color="auto" w:fill="auto"/>
          </w:tcPr>
          <w:p w:rsidR="003010DB" w:rsidRPr="00982789" w:rsidRDefault="003010DB" w:rsidP="0051161B">
            <w:pPr>
              <w:pStyle w:val="NoSpacing"/>
              <w:rPr>
                <w:rFonts w:ascii="Times New Roman" w:hAnsi="Times New Roman"/>
                <w:color w:val="000000"/>
                <w:sz w:val="20"/>
                <w:lang w:val="en-GB"/>
              </w:rPr>
            </w:pPr>
            <w:r w:rsidRPr="00982789">
              <w:rPr>
                <w:rFonts w:ascii="Times New Roman" w:hAnsi="Times New Roman"/>
                <w:color w:val="000000"/>
                <w:sz w:val="20"/>
                <w:lang w:val="en-GB"/>
              </w:rPr>
              <w:t>MU1</w:t>
            </w:r>
          </w:p>
        </w:tc>
        <w:tc>
          <w:tcPr>
            <w:tcW w:w="0" w:type="auto"/>
            <w:tcBorders>
              <w:top w:val="single" w:sz="4" w:space="0" w:color="auto"/>
            </w:tcBorders>
            <w:shd w:val="clear" w:color="auto" w:fill="auto"/>
          </w:tcPr>
          <w:p w:rsidR="003010DB" w:rsidRPr="00982789" w:rsidRDefault="003010DB" w:rsidP="0051161B">
            <w:pPr>
              <w:pStyle w:val="NoSpacing"/>
              <w:rPr>
                <w:rFonts w:ascii="Times New Roman" w:hAnsi="Times New Roman"/>
                <w:color w:val="000000"/>
                <w:sz w:val="20"/>
                <w:lang w:val="en-GB"/>
              </w:rPr>
            </w:pPr>
            <w:r w:rsidRPr="00982789">
              <w:rPr>
                <w:rFonts w:ascii="Times New Roman" w:hAnsi="Times New Roman"/>
                <w:color w:val="000000"/>
                <w:sz w:val="20"/>
                <w:lang w:val="en-GB"/>
              </w:rPr>
              <w:t>191.70</w:t>
            </w:r>
          </w:p>
        </w:tc>
        <w:tc>
          <w:tcPr>
            <w:tcW w:w="0" w:type="auto"/>
            <w:tcBorders>
              <w:top w:val="single" w:sz="4" w:space="0" w:color="auto"/>
            </w:tcBorders>
            <w:shd w:val="clear" w:color="auto" w:fill="auto"/>
          </w:tcPr>
          <w:p w:rsidR="003010DB" w:rsidRPr="00982789" w:rsidRDefault="003010DB" w:rsidP="0051161B">
            <w:pPr>
              <w:pStyle w:val="NoSpacing"/>
              <w:rPr>
                <w:rFonts w:ascii="Times New Roman" w:hAnsi="Times New Roman"/>
                <w:color w:val="000000"/>
                <w:sz w:val="20"/>
                <w:lang w:val="en-GB"/>
              </w:rPr>
            </w:pPr>
            <w:r w:rsidRPr="00982789">
              <w:rPr>
                <w:rFonts w:ascii="Times New Roman" w:hAnsi="Times New Roman"/>
                <w:color w:val="000000"/>
                <w:sz w:val="20"/>
                <w:lang w:val="en-GB"/>
              </w:rPr>
              <w:t>416.30</w:t>
            </w:r>
          </w:p>
        </w:tc>
        <w:tc>
          <w:tcPr>
            <w:tcW w:w="0" w:type="auto"/>
            <w:tcBorders>
              <w:top w:val="single" w:sz="4" w:space="0" w:color="auto"/>
            </w:tcBorders>
            <w:shd w:val="clear" w:color="auto" w:fill="auto"/>
          </w:tcPr>
          <w:p w:rsidR="003010DB" w:rsidRPr="00982789" w:rsidRDefault="003010DB" w:rsidP="0051161B">
            <w:pPr>
              <w:pStyle w:val="NoSpacing"/>
              <w:rPr>
                <w:rFonts w:ascii="Times New Roman" w:hAnsi="Times New Roman"/>
                <w:color w:val="000000"/>
                <w:sz w:val="20"/>
                <w:lang w:val="en-GB"/>
              </w:rPr>
            </w:pPr>
            <w:r w:rsidRPr="00982789">
              <w:rPr>
                <w:rFonts w:ascii="Times New Roman" w:hAnsi="Times New Roman"/>
                <w:color w:val="000000"/>
                <w:sz w:val="20"/>
                <w:lang w:val="en-GB"/>
              </w:rPr>
              <w:t>6.39</w:t>
            </w:r>
          </w:p>
        </w:tc>
        <w:tc>
          <w:tcPr>
            <w:tcW w:w="0" w:type="auto"/>
            <w:tcBorders>
              <w:top w:val="single" w:sz="4" w:space="0" w:color="auto"/>
            </w:tcBorders>
            <w:shd w:val="clear" w:color="auto" w:fill="auto"/>
          </w:tcPr>
          <w:p w:rsidR="003010DB" w:rsidRPr="00982789" w:rsidRDefault="003010DB" w:rsidP="0051161B">
            <w:pPr>
              <w:pStyle w:val="NoSpacing"/>
              <w:rPr>
                <w:rFonts w:ascii="Times New Roman" w:hAnsi="Times New Roman"/>
                <w:color w:val="000000"/>
                <w:sz w:val="20"/>
                <w:lang w:val="en-GB"/>
              </w:rPr>
            </w:pPr>
            <w:r w:rsidRPr="00982789">
              <w:rPr>
                <w:rFonts w:ascii="Times New Roman" w:hAnsi="Times New Roman"/>
                <w:color w:val="000000"/>
                <w:sz w:val="20"/>
                <w:lang w:val="en-GB"/>
              </w:rPr>
              <w:t>13.88</w:t>
            </w:r>
          </w:p>
        </w:tc>
      </w:tr>
      <w:tr w:rsidR="003010DB" w:rsidRPr="00982789" w:rsidTr="0051161B">
        <w:trPr>
          <w:jc w:val="center"/>
        </w:trPr>
        <w:tc>
          <w:tcPr>
            <w:tcW w:w="0" w:type="auto"/>
            <w:shd w:val="clear" w:color="auto" w:fill="auto"/>
          </w:tcPr>
          <w:p w:rsidR="003010DB" w:rsidRPr="00982789" w:rsidRDefault="003010DB" w:rsidP="0051161B">
            <w:pPr>
              <w:pStyle w:val="NoSpacing"/>
              <w:rPr>
                <w:rFonts w:ascii="Times New Roman" w:hAnsi="Times New Roman"/>
                <w:color w:val="000000"/>
                <w:sz w:val="20"/>
                <w:lang w:val="en-GB"/>
              </w:rPr>
            </w:pPr>
            <w:r w:rsidRPr="00982789">
              <w:rPr>
                <w:rFonts w:ascii="Times New Roman" w:hAnsi="Times New Roman"/>
                <w:color w:val="000000"/>
                <w:sz w:val="20"/>
                <w:lang w:val="en-GB"/>
              </w:rPr>
              <w:t>MU2</w:t>
            </w:r>
          </w:p>
        </w:tc>
        <w:tc>
          <w:tcPr>
            <w:tcW w:w="0" w:type="auto"/>
            <w:shd w:val="clear" w:color="auto" w:fill="auto"/>
          </w:tcPr>
          <w:p w:rsidR="003010DB" w:rsidRPr="00982789" w:rsidRDefault="003010DB" w:rsidP="0051161B">
            <w:pPr>
              <w:pStyle w:val="NoSpacing"/>
              <w:rPr>
                <w:rFonts w:ascii="Times New Roman" w:hAnsi="Times New Roman"/>
                <w:color w:val="000000"/>
                <w:sz w:val="20"/>
                <w:lang w:val="en-GB"/>
              </w:rPr>
            </w:pPr>
            <w:r w:rsidRPr="00982789">
              <w:rPr>
                <w:rFonts w:ascii="Times New Roman" w:hAnsi="Times New Roman"/>
                <w:color w:val="000000"/>
                <w:sz w:val="20"/>
                <w:lang w:val="en-GB"/>
              </w:rPr>
              <w:t>189.00</w:t>
            </w:r>
          </w:p>
        </w:tc>
        <w:tc>
          <w:tcPr>
            <w:tcW w:w="0" w:type="auto"/>
            <w:shd w:val="clear" w:color="auto" w:fill="auto"/>
          </w:tcPr>
          <w:p w:rsidR="003010DB" w:rsidRPr="00982789" w:rsidRDefault="003010DB" w:rsidP="0051161B">
            <w:pPr>
              <w:pStyle w:val="NoSpacing"/>
              <w:rPr>
                <w:rFonts w:ascii="Times New Roman" w:hAnsi="Times New Roman"/>
                <w:color w:val="000000"/>
                <w:sz w:val="20"/>
                <w:lang w:val="en-GB"/>
              </w:rPr>
            </w:pPr>
            <w:r w:rsidRPr="00982789">
              <w:rPr>
                <w:rFonts w:ascii="Times New Roman" w:hAnsi="Times New Roman"/>
                <w:color w:val="000000"/>
                <w:sz w:val="20"/>
                <w:lang w:val="en-GB"/>
              </w:rPr>
              <w:t>130.67</w:t>
            </w:r>
          </w:p>
        </w:tc>
        <w:tc>
          <w:tcPr>
            <w:tcW w:w="0" w:type="auto"/>
            <w:shd w:val="clear" w:color="auto" w:fill="auto"/>
          </w:tcPr>
          <w:p w:rsidR="003010DB" w:rsidRPr="00982789" w:rsidRDefault="003010DB" w:rsidP="0051161B">
            <w:pPr>
              <w:pStyle w:val="NoSpacing"/>
              <w:rPr>
                <w:rFonts w:ascii="Times New Roman" w:hAnsi="Times New Roman"/>
                <w:color w:val="000000"/>
                <w:sz w:val="20"/>
                <w:lang w:val="en-GB"/>
              </w:rPr>
            </w:pPr>
            <w:r w:rsidRPr="00982789">
              <w:rPr>
                <w:rFonts w:ascii="Times New Roman" w:hAnsi="Times New Roman"/>
                <w:color w:val="000000"/>
                <w:sz w:val="20"/>
                <w:lang w:val="en-GB"/>
              </w:rPr>
              <w:t>6.30</w:t>
            </w:r>
          </w:p>
        </w:tc>
        <w:tc>
          <w:tcPr>
            <w:tcW w:w="0" w:type="auto"/>
            <w:shd w:val="clear" w:color="auto" w:fill="auto"/>
          </w:tcPr>
          <w:p w:rsidR="003010DB" w:rsidRPr="00982789" w:rsidRDefault="003010DB" w:rsidP="0051161B">
            <w:pPr>
              <w:pStyle w:val="NoSpacing"/>
              <w:rPr>
                <w:rFonts w:ascii="Times New Roman" w:hAnsi="Times New Roman"/>
                <w:color w:val="000000"/>
                <w:sz w:val="20"/>
                <w:lang w:val="en-GB"/>
              </w:rPr>
            </w:pPr>
            <w:r w:rsidRPr="00982789">
              <w:rPr>
                <w:rFonts w:ascii="Times New Roman" w:hAnsi="Times New Roman"/>
                <w:color w:val="000000"/>
                <w:sz w:val="20"/>
                <w:lang w:val="en-GB"/>
              </w:rPr>
              <w:t>4.36</w:t>
            </w:r>
          </w:p>
        </w:tc>
      </w:tr>
      <w:tr w:rsidR="003010DB" w:rsidRPr="00982789" w:rsidTr="0051161B">
        <w:trPr>
          <w:jc w:val="center"/>
        </w:trPr>
        <w:tc>
          <w:tcPr>
            <w:tcW w:w="0" w:type="auto"/>
            <w:tcBorders>
              <w:bottom w:val="single" w:sz="4" w:space="0" w:color="auto"/>
            </w:tcBorders>
            <w:shd w:val="clear" w:color="auto" w:fill="auto"/>
          </w:tcPr>
          <w:p w:rsidR="003010DB" w:rsidRPr="00982789" w:rsidRDefault="003010DB" w:rsidP="0051161B">
            <w:pPr>
              <w:pStyle w:val="NoSpacing"/>
              <w:rPr>
                <w:rFonts w:ascii="Times New Roman" w:hAnsi="Times New Roman"/>
                <w:color w:val="000000"/>
                <w:sz w:val="20"/>
                <w:lang w:val="en-GB"/>
              </w:rPr>
            </w:pPr>
            <w:r w:rsidRPr="00982789">
              <w:rPr>
                <w:rFonts w:ascii="Times New Roman" w:hAnsi="Times New Roman"/>
                <w:color w:val="000000"/>
                <w:sz w:val="20"/>
                <w:lang w:val="en-GB"/>
              </w:rPr>
              <w:t>MU3</w:t>
            </w:r>
          </w:p>
        </w:tc>
        <w:tc>
          <w:tcPr>
            <w:tcW w:w="0" w:type="auto"/>
            <w:tcBorders>
              <w:bottom w:val="single" w:sz="4" w:space="0" w:color="auto"/>
            </w:tcBorders>
            <w:shd w:val="clear" w:color="auto" w:fill="auto"/>
          </w:tcPr>
          <w:p w:rsidR="003010DB" w:rsidRPr="00982789" w:rsidRDefault="003010DB" w:rsidP="0051161B">
            <w:pPr>
              <w:pStyle w:val="NoSpacing"/>
              <w:rPr>
                <w:rFonts w:ascii="Times New Roman" w:hAnsi="Times New Roman"/>
                <w:color w:val="000000"/>
                <w:sz w:val="20"/>
                <w:lang w:val="en-GB"/>
              </w:rPr>
            </w:pPr>
            <w:r w:rsidRPr="00982789">
              <w:rPr>
                <w:rFonts w:ascii="Times New Roman" w:hAnsi="Times New Roman"/>
                <w:color w:val="000000"/>
                <w:sz w:val="20"/>
                <w:lang w:val="en-GB"/>
              </w:rPr>
              <w:t>144.25</w:t>
            </w:r>
          </w:p>
        </w:tc>
        <w:tc>
          <w:tcPr>
            <w:tcW w:w="0" w:type="auto"/>
            <w:tcBorders>
              <w:bottom w:val="single" w:sz="4" w:space="0" w:color="auto"/>
            </w:tcBorders>
            <w:shd w:val="clear" w:color="auto" w:fill="auto"/>
          </w:tcPr>
          <w:p w:rsidR="003010DB" w:rsidRPr="00982789" w:rsidRDefault="003010DB" w:rsidP="0051161B">
            <w:pPr>
              <w:pStyle w:val="NoSpacing"/>
              <w:rPr>
                <w:rFonts w:ascii="Times New Roman" w:hAnsi="Times New Roman"/>
                <w:color w:val="000000"/>
                <w:sz w:val="20"/>
                <w:lang w:val="en-GB"/>
              </w:rPr>
            </w:pPr>
            <w:r w:rsidRPr="00982789">
              <w:rPr>
                <w:rFonts w:ascii="Times New Roman" w:hAnsi="Times New Roman"/>
                <w:color w:val="000000"/>
                <w:sz w:val="20"/>
                <w:lang w:val="en-GB"/>
              </w:rPr>
              <w:t>155.75</w:t>
            </w:r>
          </w:p>
        </w:tc>
        <w:tc>
          <w:tcPr>
            <w:tcW w:w="0" w:type="auto"/>
            <w:tcBorders>
              <w:bottom w:val="single" w:sz="4" w:space="0" w:color="auto"/>
            </w:tcBorders>
            <w:shd w:val="clear" w:color="auto" w:fill="auto"/>
          </w:tcPr>
          <w:p w:rsidR="003010DB" w:rsidRPr="00982789" w:rsidRDefault="003010DB" w:rsidP="0051161B">
            <w:pPr>
              <w:pStyle w:val="NoSpacing"/>
              <w:rPr>
                <w:rFonts w:ascii="Times New Roman" w:hAnsi="Times New Roman"/>
                <w:color w:val="000000"/>
                <w:sz w:val="20"/>
                <w:lang w:val="en-GB"/>
              </w:rPr>
            </w:pPr>
            <w:r w:rsidRPr="00982789">
              <w:rPr>
                <w:rFonts w:ascii="Times New Roman" w:hAnsi="Times New Roman"/>
                <w:color w:val="000000"/>
                <w:sz w:val="20"/>
                <w:lang w:val="en-GB"/>
              </w:rPr>
              <w:t>4.81</w:t>
            </w:r>
          </w:p>
        </w:tc>
        <w:tc>
          <w:tcPr>
            <w:tcW w:w="0" w:type="auto"/>
            <w:tcBorders>
              <w:bottom w:val="single" w:sz="4" w:space="0" w:color="auto"/>
            </w:tcBorders>
            <w:shd w:val="clear" w:color="auto" w:fill="auto"/>
          </w:tcPr>
          <w:p w:rsidR="003010DB" w:rsidRPr="00982789" w:rsidRDefault="003010DB" w:rsidP="0051161B">
            <w:pPr>
              <w:pStyle w:val="NoSpacing"/>
              <w:rPr>
                <w:rFonts w:ascii="Times New Roman" w:hAnsi="Times New Roman"/>
                <w:color w:val="000000"/>
                <w:sz w:val="20"/>
                <w:lang w:val="en-GB"/>
              </w:rPr>
            </w:pPr>
            <w:r w:rsidRPr="00982789">
              <w:rPr>
                <w:rFonts w:ascii="Times New Roman" w:hAnsi="Times New Roman"/>
                <w:color w:val="000000"/>
                <w:sz w:val="20"/>
                <w:lang w:val="en-GB"/>
              </w:rPr>
              <w:t>5.19</w:t>
            </w:r>
          </w:p>
        </w:tc>
      </w:tr>
    </w:tbl>
    <w:p w:rsidR="0051161B" w:rsidRPr="00982789" w:rsidRDefault="0051161B" w:rsidP="00004512">
      <w:pPr>
        <w:autoSpaceDE w:val="0"/>
        <w:autoSpaceDN w:val="0"/>
        <w:adjustRightInd w:val="0"/>
        <w:spacing w:before="60" w:afterLines="60" w:after="144" w:line="240" w:lineRule="auto"/>
        <w:rPr>
          <w:rFonts w:ascii="Times New Roman" w:hAnsi="Times New Roman"/>
          <w:color w:val="000000"/>
          <w:sz w:val="24"/>
          <w:szCs w:val="24"/>
          <w:lang w:val="en-GB"/>
        </w:rPr>
      </w:pPr>
    </w:p>
    <w:p w:rsidR="003010DB" w:rsidRPr="00982789" w:rsidRDefault="003010DB" w:rsidP="002D354C">
      <w:pPr>
        <w:tabs>
          <w:tab w:val="left" w:pos="1164"/>
        </w:tabs>
        <w:autoSpaceDE w:val="0"/>
        <w:autoSpaceDN w:val="0"/>
        <w:adjustRightInd w:val="0"/>
        <w:spacing w:after="0" w:line="240" w:lineRule="auto"/>
        <w:rPr>
          <w:rFonts w:ascii="Times New Roman" w:hAnsi="Times New Roman"/>
          <w:i/>
          <w:color w:val="000000"/>
          <w:sz w:val="24"/>
          <w:szCs w:val="24"/>
          <w:lang w:val="en-GB"/>
        </w:rPr>
      </w:pPr>
      <w:r w:rsidRPr="00982789">
        <w:rPr>
          <w:rFonts w:ascii="Times New Roman" w:hAnsi="Times New Roman"/>
          <w:i/>
          <w:color w:val="000000"/>
          <w:sz w:val="24"/>
          <w:szCs w:val="24"/>
          <w:lang w:val="en-GB"/>
        </w:rPr>
        <w:t xml:space="preserve">Risk </w:t>
      </w:r>
      <w:r w:rsidR="002D354C" w:rsidRPr="00982789">
        <w:rPr>
          <w:rFonts w:ascii="Times New Roman" w:hAnsi="Times New Roman"/>
          <w:i/>
          <w:color w:val="000000"/>
          <w:sz w:val="24"/>
          <w:szCs w:val="24"/>
          <w:lang w:val="en-GB"/>
        </w:rPr>
        <w:t xml:space="preserve">assessment analysis </w:t>
      </w:r>
    </w:p>
    <w:p w:rsidR="002D354C" w:rsidRDefault="002D354C" w:rsidP="00AE50B6">
      <w:pPr>
        <w:autoSpaceDE w:val="0"/>
        <w:autoSpaceDN w:val="0"/>
        <w:adjustRightInd w:val="0"/>
        <w:spacing w:before="60" w:after="0" w:line="240" w:lineRule="auto"/>
        <w:jc w:val="both"/>
        <w:rPr>
          <w:rFonts w:ascii="Times New Roman" w:hAnsi="Times New Roman"/>
          <w:color w:val="000000"/>
          <w:sz w:val="24"/>
          <w:szCs w:val="24"/>
          <w:lang w:val="en-GB"/>
        </w:rPr>
      </w:pPr>
    </w:p>
    <w:p w:rsidR="003010DB" w:rsidRPr="00982789" w:rsidRDefault="003010DB" w:rsidP="00AE50B6">
      <w:pPr>
        <w:autoSpaceDE w:val="0"/>
        <w:autoSpaceDN w:val="0"/>
        <w:adjustRightInd w:val="0"/>
        <w:spacing w:before="60" w:after="0" w:line="240" w:lineRule="auto"/>
        <w:jc w:val="both"/>
        <w:rPr>
          <w:rFonts w:ascii="Times New Roman" w:hAnsi="Times New Roman"/>
          <w:color w:val="000000"/>
          <w:sz w:val="24"/>
          <w:szCs w:val="24"/>
          <w:lang w:val="en-GB"/>
        </w:rPr>
      </w:pPr>
      <w:r w:rsidRPr="00982789">
        <w:rPr>
          <w:rFonts w:ascii="Times New Roman" w:hAnsi="Times New Roman"/>
          <w:color w:val="000000"/>
          <w:sz w:val="24"/>
          <w:szCs w:val="24"/>
          <w:lang w:val="en-GB"/>
        </w:rPr>
        <w:t xml:space="preserve">Hazard identification, risk assessment and risk control </w:t>
      </w:r>
      <w:r w:rsidR="00004512" w:rsidRPr="00982789">
        <w:rPr>
          <w:rFonts w:ascii="Times New Roman" w:hAnsi="Times New Roman"/>
          <w:color w:val="000000"/>
          <w:sz w:val="24"/>
          <w:szCs w:val="24"/>
          <w:lang w:val="en-GB"/>
        </w:rPr>
        <w:t>are</w:t>
      </w:r>
      <w:r w:rsidRPr="00982789">
        <w:rPr>
          <w:rFonts w:ascii="Times New Roman" w:hAnsi="Times New Roman"/>
          <w:color w:val="000000"/>
          <w:sz w:val="24"/>
          <w:szCs w:val="24"/>
          <w:lang w:val="en-GB"/>
        </w:rPr>
        <w:t xml:space="preserve"> </w:t>
      </w:r>
      <w:r w:rsidR="00550FDC">
        <w:rPr>
          <w:rFonts w:ascii="Times New Roman" w:hAnsi="Times New Roman"/>
          <w:color w:val="000000"/>
          <w:sz w:val="24"/>
          <w:szCs w:val="24"/>
          <w:lang w:val="en-GB"/>
        </w:rPr>
        <w:t>of critical</w:t>
      </w:r>
      <w:r w:rsidR="001F6D4F">
        <w:rPr>
          <w:rFonts w:ascii="Times New Roman" w:hAnsi="Times New Roman"/>
          <w:color w:val="000000"/>
          <w:sz w:val="24"/>
          <w:szCs w:val="24"/>
          <w:lang w:val="en-GB"/>
        </w:rPr>
        <w:t xml:space="preserve"> </w:t>
      </w:r>
      <w:r w:rsidR="00D47B61">
        <w:rPr>
          <w:rFonts w:ascii="Times New Roman" w:hAnsi="Times New Roman"/>
          <w:color w:val="000000"/>
          <w:sz w:val="24"/>
          <w:szCs w:val="24"/>
          <w:lang w:val="en-GB"/>
        </w:rPr>
        <w:t>significanc</w:t>
      </w:r>
      <w:r w:rsidR="00550FDC">
        <w:rPr>
          <w:rFonts w:ascii="Times New Roman" w:hAnsi="Times New Roman"/>
          <w:color w:val="000000"/>
          <w:sz w:val="24"/>
          <w:szCs w:val="24"/>
          <w:lang w:val="en-GB"/>
        </w:rPr>
        <w:t>e in the</w:t>
      </w:r>
      <w:r w:rsidR="00D47B61">
        <w:rPr>
          <w:rFonts w:ascii="Times New Roman" w:hAnsi="Times New Roman"/>
          <w:color w:val="000000"/>
          <w:sz w:val="24"/>
          <w:szCs w:val="24"/>
          <w:lang w:val="en-GB"/>
        </w:rPr>
        <w:t xml:space="preserve"> management</w:t>
      </w:r>
      <w:r w:rsidR="00550FDC">
        <w:rPr>
          <w:rFonts w:ascii="Times New Roman" w:hAnsi="Times New Roman"/>
          <w:color w:val="000000"/>
          <w:sz w:val="24"/>
          <w:szCs w:val="24"/>
          <w:lang w:val="en-GB"/>
        </w:rPr>
        <w:t xml:space="preserve"> planning and execution of</w:t>
      </w:r>
      <w:r w:rsidRPr="00982789">
        <w:rPr>
          <w:rFonts w:ascii="Times New Roman" w:hAnsi="Times New Roman"/>
          <w:color w:val="000000"/>
          <w:sz w:val="24"/>
          <w:szCs w:val="24"/>
          <w:lang w:val="en-GB"/>
        </w:rPr>
        <w:t xml:space="preserve"> an operation </w:t>
      </w:r>
      <w:r w:rsidR="00550FDC">
        <w:rPr>
          <w:rFonts w:ascii="Times New Roman" w:hAnsi="Times New Roman"/>
          <w:color w:val="000000"/>
          <w:sz w:val="24"/>
          <w:szCs w:val="24"/>
          <w:lang w:val="en-GB"/>
        </w:rPr>
        <w:t>by</w:t>
      </w:r>
      <w:r w:rsidRPr="00982789">
        <w:rPr>
          <w:rFonts w:ascii="Times New Roman" w:hAnsi="Times New Roman"/>
          <w:color w:val="000000"/>
          <w:sz w:val="24"/>
          <w:szCs w:val="24"/>
          <w:lang w:val="en-GB"/>
        </w:rPr>
        <w:t xml:space="preserve"> organisation</w:t>
      </w:r>
      <w:r w:rsidR="00550FDC">
        <w:rPr>
          <w:rFonts w:ascii="Times New Roman" w:hAnsi="Times New Roman"/>
          <w:color w:val="000000"/>
          <w:sz w:val="24"/>
          <w:szCs w:val="24"/>
          <w:lang w:val="en-GB"/>
        </w:rPr>
        <w:t>s</w:t>
      </w:r>
      <w:r w:rsidRPr="00982789">
        <w:rPr>
          <w:rFonts w:ascii="Times New Roman" w:hAnsi="Times New Roman"/>
          <w:color w:val="000000"/>
          <w:sz w:val="24"/>
          <w:szCs w:val="24"/>
          <w:lang w:val="en-GB"/>
        </w:rPr>
        <w:t xml:space="preserve">. Risks can be expressed in various ways to provide analytical results </w:t>
      </w:r>
      <w:r w:rsidR="00550FDC">
        <w:rPr>
          <w:rFonts w:ascii="Times New Roman" w:hAnsi="Times New Roman"/>
          <w:color w:val="000000"/>
          <w:sz w:val="24"/>
          <w:szCs w:val="24"/>
          <w:lang w:val="en-GB"/>
        </w:rPr>
        <w:t>to be used in the determination of</w:t>
      </w:r>
      <w:r w:rsidRPr="00982789">
        <w:rPr>
          <w:rFonts w:ascii="Times New Roman" w:hAnsi="Times New Roman"/>
          <w:color w:val="000000"/>
          <w:sz w:val="24"/>
          <w:szCs w:val="24"/>
          <w:lang w:val="en-GB"/>
        </w:rPr>
        <w:t xml:space="preserve"> risk control</w:t>
      </w:r>
      <w:r w:rsidR="00550FDC">
        <w:rPr>
          <w:rFonts w:ascii="Times New Roman" w:hAnsi="Times New Roman"/>
          <w:color w:val="000000"/>
          <w:sz w:val="24"/>
          <w:szCs w:val="24"/>
          <w:lang w:val="en-GB"/>
        </w:rPr>
        <w:t>.</w:t>
      </w:r>
      <w:r w:rsidRPr="00982789">
        <w:rPr>
          <w:rFonts w:ascii="Times New Roman" w:hAnsi="Times New Roman"/>
          <w:color w:val="000000"/>
          <w:sz w:val="24"/>
          <w:szCs w:val="24"/>
          <w:lang w:val="en-GB"/>
        </w:rPr>
        <w:t xml:space="preserve"> Based on Guidelines for Hazard Identification, Risk Assessment and Risk Control (HIRARC) by </w:t>
      </w:r>
      <w:r w:rsidR="00543A7E" w:rsidRPr="00982789">
        <w:rPr>
          <w:rFonts w:ascii="Times New Roman" w:hAnsi="Times New Roman"/>
          <w:noProof/>
          <w:color w:val="000000"/>
          <w:sz w:val="24"/>
          <w:szCs w:val="24"/>
        </w:rPr>
        <w:t>DOSH</w:t>
      </w:r>
      <w:r w:rsidRPr="00982789">
        <w:rPr>
          <w:rFonts w:ascii="Times New Roman" w:hAnsi="Times New Roman"/>
          <w:color w:val="000000"/>
          <w:sz w:val="24"/>
          <w:szCs w:val="24"/>
          <w:lang w:val="en-GB"/>
        </w:rPr>
        <w:t xml:space="preserve"> (2008), </w:t>
      </w:r>
      <w:r w:rsidR="0006386F">
        <w:rPr>
          <w:rFonts w:ascii="Times New Roman" w:hAnsi="Times New Roman"/>
          <w:color w:val="000000"/>
          <w:sz w:val="24"/>
          <w:szCs w:val="24"/>
          <w:lang w:val="en-GB"/>
        </w:rPr>
        <w:t xml:space="preserve">the </w:t>
      </w:r>
      <w:r w:rsidRPr="00982789">
        <w:rPr>
          <w:rFonts w:ascii="Times New Roman" w:hAnsi="Times New Roman"/>
          <w:color w:val="000000"/>
          <w:sz w:val="24"/>
          <w:szCs w:val="24"/>
          <w:lang w:val="en-GB"/>
        </w:rPr>
        <w:t xml:space="preserve">risk is defined as a combination of factors between the occurrence of </w:t>
      </w:r>
      <w:r w:rsidR="00004512" w:rsidRPr="00982789">
        <w:rPr>
          <w:rFonts w:ascii="Times New Roman" w:hAnsi="Times New Roman"/>
          <w:color w:val="000000"/>
          <w:sz w:val="24"/>
          <w:szCs w:val="24"/>
          <w:lang w:val="en-GB"/>
        </w:rPr>
        <w:t xml:space="preserve">an </w:t>
      </w:r>
      <w:r w:rsidRPr="00982789">
        <w:rPr>
          <w:rFonts w:ascii="Times New Roman" w:hAnsi="Times New Roman"/>
          <w:color w:val="000000"/>
          <w:sz w:val="24"/>
          <w:szCs w:val="24"/>
          <w:lang w:val="en-GB"/>
        </w:rPr>
        <w:t xml:space="preserve">undesirable event within </w:t>
      </w:r>
      <w:r w:rsidR="00004512" w:rsidRPr="00982789">
        <w:rPr>
          <w:rFonts w:ascii="Times New Roman" w:hAnsi="Times New Roman"/>
          <w:color w:val="000000"/>
          <w:sz w:val="24"/>
          <w:szCs w:val="24"/>
          <w:lang w:val="en-GB"/>
        </w:rPr>
        <w:t xml:space="preserve">a </w:t>
      </w:r>
      <w:r w:rsidRPr="00982789">
        <w:rPr>
          <w:rFonts w:ascii="Times New Roman" w:hAnsi="Times New Roman"/>
          <w:color w:val="000000"/>
          <w:sz w:val="24"/>
          <w:szCs w:val="24"/>
          <w:lang w:val="en-GB"/>
        </w:rPr>
        <w:t>certain period or condition with potential severity factors which may cause injury or adverse impact on health, property, environment or any combination of the</w:t>
      </w:r>
      <w:r w:rsidR="00AE50B6">
        <w:rPr>
          <w:rFonts w:ascii="Times New Roman" w:hAnsi="Times New Roman"/>
          <w:color w:val="000000"/>
          <w:sz w:val="24"/>
          <w:szCs w:val="24"/>
          <w:lang w:val="en-GB"/>
        </w:rPr>
        <w:t>se factors.</w:t>
      </w:r>
      <w:r w:rsidRPr="00982789">
        <w:rPr>
          <w:rFonts w:ascii="Times New Roman" w:hAnsi="Times New Roman"/>
          <w:color w:val="000000"/>
          <w:sz w:val="24"/>
          <w:szCs w:val="24"/>
          <w:lang w:val="en-GB"/>
        </w:rPr>
        <w:t xml:space="preserve"> Two </w:t>
      </w:r>
      <w:r w:rsidR="00004512" w:rsidRPr="00982789">
        <w:rPr>
          <w:rFonts w:ascii="Times New Roman" w:hAnsi="Times New Roman"/>
          <w:color w:val="000000"/>
          <w:sz w:val="24"/>
          <w:szCs w:val="24"/>
          <w:lang w:val="en-GB"/>
        </w:rPr>
        <w:t>critical</w:t>
      </w:r>
      <w:r w:rsidRPr="00982789">
        <w:rPr>
          <w:rFonts w:ascii="Times New Roman" w:hAnsi="Times New Roman"/>
          <w:color w:val="000000"/>
          <w:sz w:val="24"/>
          <w:szCs w:val="24"/>
          <w:lang w:val="en-GB"/>
        </w:rPr>
        <w:t xml:space="preserve"> elements </w:t>
      </w:r>
      <w:r w:rsidR="00550FDC">
        <w:rPr>
          <w:rFonts w:ascii="Times New Roman" w:hAnsi="Times New Roman"/>
          <w:color w:val="000000"/>
          <w:sz w:val="24"/>
          <w:szCs w:val="24"/>
          <w:lang w:val="en-GB"/>
        </w:rPr>
        <w:t>in</w:t>
      </w:r>
      <w:r w:rsidRPr="00982789">
        <w:rPr>
          <w:rFonts w:ascii="Times New Roman" w:hAnsi="Times New Roman"/>
          <w:color w:val="000000"/>
          <w:sz w:val="24"/>
          <w:szCs w:val="24"/>
          <w:lang w:val="en-GB"/>
        </w:rPr>
        <w:t xml:space="preserve"> risk assessment are likelihood and severity.</w:t>
      </w:r>
    </w:p>
    <w:p w:rsidR="003010DB" w:rsidRPr="00982789" w:rsidRDefault="003010DB" w:rsidP="00AE50B6">
      <w:pPr>
        <w:autoSpaceDE w:val="0"/>
        <w:autoSpaceDN w:val="0"/>
        <w:adjustRightInd w:val="0"/>
        <w:spacing w:before="60" w:afterLines="60" w:after="144" w:line="240" w:lineRule="auto"/>
        <w:ind w:firstLine="720"/>
        <w:jc w:val="both"/>
        <w:rPr>
          <w:rFonts w:ascii="Times New Roman" w:hAnsi="Times New Roman"/>
          <w:color w:val="000000"/>
          <w:sz w:val="24"/>
          <w:szCs w:val="24"/>
          <w:lang w:val="en-GB"/>
        </w:rPr>
      </w:pPr>
      <w:r w:rsidRPr="00982789">
        <w:rPr>
          <w:rFonts w:ascii="Times New Roman" w:hAnsi="Times New Roman"/>
          <w:color w:val="000000"/>
          <w:sz w:val="24"/>
          <w:szCs w:val="24"/>
          <w:lang w:val="en-GB"/>
        </w:rPr>
        <w:t xml:space="preserve">Risk assessment analysis is based on </w:t>
      </w:r>
      <w:r w:rsidR="00004512" w:rsidRPr="00982789">
        <w:rPr>
          <w:rFonts w:ascii="Times New Roman" w:hAnsi="Times New Roman"/>
          <w:color w:val="000000"/>
          <w:sz w:val="24"/>
          <w:szCs w:val="24"/>
          <w:lang w:val="en-GB"/>
        </w:rPr>
        <w:t>the risk matrix method (Figure 1</w:t>
      </w:r>
      <w:r w:rsidR="00BE0212" w:rsidRPr="00982789">
        <w:rPr>
          <w:rFonts w:ascii="Times New Roman" w:hAnsi="Times New Roman"/>
          <w:color w:val="000000"/>
          <w:sz w:val="24"/>
          <w:szCs w:val="24"/>
          <w:lang w:val="en-GB"/>
        </w:rPr>
        <w:t>0</w:t>
      </w:r>
      <w:r w:rsidRPr="00982789">
        <w:rPr>
          <w:rFonts w:ascii="Times New Roman" w:hAnsi="Times New Roman"/>
          <w:color w:val="000000"/>
          <w:sz w:val="24"/>
          <w:szCs w:val="24"/>
          <w:lang w:val="en-GB"/>
        </w:rPr>
        <w:t>) which determine</w:t>
      </w:r>
      <w:r w:rsidR="0006386F">
        <w:rPr>
          <w:rFonts w:ascii="Times New Roman" w:hAnsi="Times New Roman"/>
          <w:color w:val="000000"/>
          <w:sz w:val="24"/>
          <w:szCs w:val="24"/>
          <w:lang w:val="en-GB"/>
        </w:rPr>
        <w:t>s</w:t>
      </w:r>
      <w:r w:rsidRPr="00982789">
        <w:rPr>
          <w:rFonts w:ascii="Times New Roman" w:hAnsi="Times New Roman"/>
          <w:color w:val="000000"/>
          <w:sz w:val="24"/>
          <w:szCs w:val="24"/>
          <w:lang w:val="en-GB"/>
        </w:rPr>
        <w:t xml:space="preserve"> the risk in qualitative, quantitative or semi-quantitative data. The definition of </w:t>
      </w:r>
      <w:r w:rsidR="00004512" w:rsidRPr="00982789">
        <w:rPr>
          <w:rFonts w:ascii="Times New Roman" w:hAnsi="Times New Roman"/>
          <w:color w:val="000000"/>
          <w:sz w:val="24"/>
          <w:szCs w:val="24"/>
          <w:lang w:val="en-GB"/>
        </w:rPr>
        <w:t xml:space="preserve">the </w:t>
      </w:r>
      <w:r w:rsidRPr="00982789">
        <w:rPr>
          <w:rFonts w:ascii="Times New Roman" w:hAnsi="Times New Roman"/>
          <w:color w:val="000000"/>
          <w:sz w:val="24"/>
          <w:szCs w:val="24"/>
          <w:lang w:val="en-GB"/>
        </w:rPr>
        <w:t xml:space="preserve">score for probability and severity in the risk matrix is adapted from </w:t>
      </w:r>
      <w:r w:rsidR="007D0BA0" w:rsidRPr="00982789">
        <w:rPr>
          <w:rFonts w:ascii="Times New Roman" w:hAnsi="Times New Roman"/>
          <w:color w:val="000000"/>
          <w:sz w:val="24"/>
          <w:szCs w:val="24"/>
          <w:lang w:val="en-GB"/>
        </w:rPr>
        <w:t>Thomsen et al., 2012</w:t>
      </w:r>
      <w:r w:rsidRPr="00982789">
        <w:rPr>
          <w:rFonts w:ascii="Times New Roman" w:hAnsi="Times New Roman"/>
          <w:color w:val="000000"/>
          <w:sz w:val="24"/>
          <w:szCs w:val="24"/>
          <w:lang w:val="en-GB"/>
        </w:rPr>
        <w:t>. In this study, the potential hazard risks in</w:t>
      </w:r>
      <w:r w:rsidR="00550FDC">
        <w:rPr>
          <w:rFonts w:ascii="Times New Roman" w:hAnsi="Times New Roman"/>
          <w:color w:val="000000"/>
          <w:sz w:val="24"/>
          <w:szCs w:val="24"/>
          <w:lang w:val="en-GB"/>
        </w:rPr>
        <w:t xml:space="preserve"> the</w:t>
      </w:r>
      <w:r w:rsidRPr="00982789">
        <w:rPr>
          <w:rFonts w:ascii="Times New Roman" w:hAnsi="Times New Roman"/>
          <w:color w:val="000000"/>
          <w:sz w:val="24"/>
          <w:szCs w:val="24"/>
          <w:lang w:val="en-GB"/>
        </w:rPr>
        <w:t xml:space="preserve"> Selangor coastal area is based on </w:t>
      </w:r>
      <w:r w:rsidR="00550FDC">
        <w:rPr>
          <w:rFonts w:ascii="Times New Roman" w:hAnsi="Times New Roman"/>
          <w:color w:val="000000"/>
          <w:sz w:val="24"/>
          <w:szCs w:val="24"/>
          <w:lang w:val="en-GB"/>
        </w:rPr>
        <w:t xml:space="preserve">the </w:t>
      </w:r>
      <w:r w:rsidRPr="00982789">
        <w:rPr>
          <w:rFonts w:ascii="Times New Roman" w:hAnsi="Times New Roman"/>
          <w:color w:val="000000"/>
          <w:sz w:val="24"/>
          <w:szCs w:val="24"/>
          <w:lang w:val="en-GB"/>
        </w:rPr>
        <w:t xml:space="preserve">observations of current conditions and the history of </w:t>
      </w:r>
      <w:r w:rsidR="00550FDC">
        <w:rPr>
          <w:rFonts w:ascii="Times New Roman" w:hAnsi="Times New Roman"/>
          <w:color w:val="000000"/>
          <w:sz w:val="24"/>
          <w:szCs w:val="24"/>
          <w:lang w:val="en-GB"/>
        </w:rPr>
        <w:t>previous</w:t>
      </w:r>
      <w:r w:rsidRPr="00982789">
        <w:rPr>
          <w:rFonts w:ascii="Times New Roman" w:hAnsi="Times New Roman"/>
          <w:color w:val="000000"/>
          <w:sz w:val="24"/>
          <w:szCs w:val="24"/>
          <w:lang w:val="en-GB"/>
        </w:rPr>
        <w:t xml:space="preserve"> disaster</w:t>
      </w:r>
      <w:r w:rsidR="00550FDC">
        <w:rPr>
          <w:rFonts w:ascii="Times New Roman" w:hAnsi="Times New Roman"/>
          <w:color w:val="000000"/>
          <w:sz w:val="24"/>
          <w:szCs w:val="24"/>
          <w:lang w:val="en-GB"/>
        </w:rPr>
        <w:t>s.</w:t>
      </w:r>
      <w:r w:rsidRPr="00982789">
        <w:rPr>
          <w:rFonts w:ascii="Times New Roman" w:hAnsi="Times New Roman"/>
          <w:color w:val="000000"/>
          <w:sz w:val="24"/>
          <w:szCs w:val="24"/>
          <w:lang w:val="en-GB"/>
        </w:rPr>
        <w:t xml:space="preserve"> Site visits </w:t>
      </w:r>
      <w:r w:rsidR="00D47B61">
        <w:rPr>
          <w:rFonts w:ascii="Times New Roman" w:hAnsi="Times New Roman"/>
          <w:color w:val="000000"/>
          <w:sz w:val="24"/>
          <w:szCs w:val="24"/>
          <w:lang w:val="en-GB"/>
        </w:rPr>
        <w:t>to</w:t>
      </w:r>
      <w:r w:rsidRPr="00982789">
        <w:rPr>
          <w:rFonts w:ascii="Times New Roman" w:hAnsi="Times New Roman"/>
          <w:color w:val="000000"/>
          <w:sz w:val="24"/>
          <w:szCs w:val="24"/>
          <w:lang w:val="en-GB"/>
        </w:rPr>
        <w:t xml:space="preserve"> </w:t>
      </w:r>
      <w:r w:rsidR="00004512" w:rsidRPr="00982789">
        <w:rPr>
          <w:rFonts w:ascii="Times New Roman" w:hAnsi="Times New Roman"/>
          <w:color w:val="000000"/>
          <w:sz w:val="24"/>
          <w:szCs w:val="24"/>
          <w:lang w:val="en-GB"/>
        </w:rPr>
        <w:t xml:space="preserve">the </w:t>
      </w:r>
      <w:r w:rsidRPr="00982789">
        <w:rPr>
          <w:rFonts w:ascii="Times New Roman" w:hAnsi="Times New Roman"/>
          <w:color w:val="000000"/>
          <w:sz w:val="24"/>
          <w:szCs w:val="24"/>
          <w:lang w:val="en-GB"/>
        </w:rPr>
        <w:t xml:space="preserve">study area were </w:t>
      </w:r>
      <w:r w:rsidR="00550FDC">
        <w:rPr>
          <w:rFonts w:ascii="Times New Roman" w:hAnsi="Times New Roman"/>
          <w:color w:val="000000"/>
          <w:sz w:val="24"/>
          <w:szCs w:val="24"/>
          <w:lang w:val="en-GB"/>
        </w:rPr>
        <w:t>made</w:t>
      </w:r>
      <w:r w:rsidRPr="00982789">
        <w:rPr>
          <w:rFonts w:ascii="Times New Roman" w:hAnsi="Times New Roman"/>
          <w:color w:val="000000"/>
          <w:sz w:val="24"/>
          <w:szCs w:val="24"/>
          <w:lang w:val="en-GB"/>
        </w:rPr>
        <w:t xml:space="preserve"> on 4 </w:t>
      </w:r>
      <w:r w:rsidR="00550FDC">
        <w:rPr>
          <w:rFonts w:ascii="Times New Roman" w:hAnsi="Times New Roman"/>
          <w:color w:val="000000"/>
          <w:sz w:val="24"/>
          <w:szCs w:val="24"/>
          <w:lang w:val="en-GB"/>
        </w:rPr>
        <w:t>and</w:t>
      </w:r>
      <w:r w:rsidRPr="00982789">
        <w:rPr>
          <w:rFonts w:ascii="Times New Roman" w:hAnsi="Times New Roman"/>
          <w:color w:val="000000"/>
          <w:sz w:val="24"/>
          <w:szCs w:val="24"/>
          <w:lang w:val="en-GB"/>
        </w:rPr>
        <w:t xml:space="preserve"> 5 August 2018 based on the management units. Risk analysis was carried out and classified </w:t>
      </w:r>
      <w:r w:rsidR="00AE50B6">
        <w:rPr>
          <w:rFonts w:ascii="Times New Roman" w:hAnsi="Times New Roman"/>
          <w:color w:val="000000"/>
          <w:sz w:val="24"/>
          <w:szCs w:val="24"/>
          <w:lang w:val="en-GB"/>
        </w:rPr>
        <w:t>based on</w:t>
      </w:r>
      <w:r w:rsidRPr="00982789">
        <w:rPr>
          <w:rFonts w:ascii="Times New Roman" w:hAnsi="Times New Roman"/>
          <w:color w:val="000000"/>
          <w:sz w:val="24"/>
          <w:szCs w:val="24"/>
          <w:lang w:val="en-GB"/>
        </w:rPr>
        <w:t xml:space="preserve"> the risk matrix.</w:t>
      </w:r>
    </w:p>
    <w:tbl>
      <w:tblPr>
        <w:tblW w:w="5000" w:type="pct"/>
        <w:tblCellMar>
          <w:left w:w="0" w:type="dxa"/>
          <w:right w:w="0" w:type="dxa"/>
        </w:tblCellMar>
        <w:tblLook w:val="01E0" w:firstRow="1" w:lastRow="1" w:firstColumn="1" w:lastColumn="1" w:noHBand="0" w:noVBand="0"/>
      </w:tblPr>
      <w:tblGrid>
        <w:gridCol w:w="571"/>
        <w:gridCol w:w="1984"/>
        <w:gridCol w:w="1417"/>
        <w:gridCol w:w="1419"/>
        <w:gridCol w:w="1417"/>
        <w:gridCol w:w="1276"/>
        <w:gridCol w:w="1286"/>
      </w:tblGrid>
      <w:tr w:rsidR="00267CA7" w:rsidRPr="00712C9D" w:rsidTr="00662735">
        <w:trPr>
          <w:trHeight w:hRule="exact" w:val="305"/>
        </w:trPr>
        <w:tc>
          <w:tcPr>
            <w:tcW w:w="1363" w:type="pct"/>
            <w:gridSpan w:val="2"/>
            <w:vMerge w:val="restart"/>
            <w:tcBorders>
              <w:top w:val="single" w:sz="4" w:space="0" w:color="000000"/>
              <w:left w:val="single" w:sz="4" w:space="0" w:color="000000"/>
              <w:right w:val="single" w:sz="4" w:space="0" w:color="000000"/>
            </w:tcBorders>
            <w:vAlign w:val="center"/>
          </w:tcPr>
          <w:p w:rsidR="00740FD1" w:rsidRPr="00712C9D" w:rsidRDefault="00740FD1" w:rsidP="006B6986">
            <w:pPr>
              <w:spacing w:before="9" w:after="0" w:line="170" w:lineRule="exact"/>
              <w:rPr>
                <w:rFonts w:ascii="Times New Roman" w:hAnsi="Times New Roman"/>
                <w:sz w:val="20"/>
                <w:szCs w:val="20"/>
              </w:rPr>
            </w:pPr>
          </w:p>
          <w:p w:rsidR="00740FD1" w:rsidRPr="00712C9D" w:rsidRDefault="00740FD1" w:rsidP="006B6986">
            <w:pPr>
              <w:spacing w:after="0" w:line="240" w:lineRule="auto"/>
              <w:ind w:left="563" w:right="-20"/>
              <w:rPr>
                <w:rFonts w:ascii="Times New Roman" w:eastAsia="Cambria" w:hAnsi="Times New Roman"/>
                <w:sz w:val="20"/>
                <w:szCs w:val="20"/>
              </w:rPr>
            </w:pPr>
            <w:r w:rsidRPr="00712C9D">
              <w:rPr>
                <w:rFonts w:ascii="Times New Roman" w:eastAsia="Cambria" w:hAnsi="Times New Roman"/>
                <w:b/>
                <w:bCs/>
                <w:sz w:val="20"/>
                <w:szCs w:val="20"/>
              </w:rPr>
              <w:t>RISK TABLE</w:t>
            </w:r>
          </w:p>
        </w:tc>
        <w:tc>
          <w:tcPr>
            <w:tcW w:w="3637" w:type="pct"/>
            <w:gridSpan w:val="5"/>
            <w:tcBorders>
              <w:top w:val="single" w:sz="4" w:space="0" w:color="000000"/>
              <w:left w:val="single" w:sz="4" w:space="0" w:color="000000"/>
              <w:bottom w:val="single" w:sz="4" w:space="0" w:color="000000"/>
              <w:right w:val="single" w:sz="4" w:space="0" w:color="000000"/>
            </w:tcBorders>
            <w:vAlign w:val="center"/>
          </w:tcPr>
          <w:p w:rsidR="00740FD1" w:rsidRPr="00712C9D" w:rsidRDefault="003B5AB4" w:rsidP="00967531">
            <w:pPr>
              <w:jc w:val="center"/>
              <w:rPr>
                <w:rFonts w:ascii="Times New Roman" w:hAnsi="Times New Roman"/>
                <w:sz w:val="20"/>
                <w:szCs w:val="20"/>
              </w:rPr>
            </w:pPr>
            <w:r w:rsidRPr="00712C9D">
              <w:rPr>
                <w:rFonts w:ascii="Times New Roman" w:hAnsi="Times New Roman"/>
                <w:b/>
                <w:w w:val="99"/>
                <w:sz w:val="20"/>
                <w:szCs w:val="20"/>
              </w:rPr>
              <w:t xml:space="preserve">LEVEL OF </w:t>
            </w:r>
            <w:r w:rsidR="00740FD1" w:rsidRPr="00712C9D">
              <w:rPr>
                <w:rFonts w:ascii="Times New Roman" w:hAnsi="Times New Roman"/>
                <w:b/>
                <w:w w:val="99"/>
                <w:sz w:val="20"/>
                <w:szCs w:val="20"/>
              </w:rPr>
              <w:t>SEVERITY</w:t>
            </w:r>
          </w:p>
        </w:tc>
      </w:tr>
      <w:tr w:rsidR="003B5AB4" w:rsidRPr="00712C9D" w:rsidTr="00662735">
        <w:trPr>
          <w:trHeight w:hRule="exact" w:val="707"/>
        </w:trPr>
        <w:tc>
          <w:tcPr>
            <w:tcW w:w="1363" w:type="pct"/>
            <w:gridSpan w:val="2"/>
            <w:vMerge/>
            <w:tcBorders>
              <w:left w:val="single" w:sz="4" w:space="0" w:color="000000"/>
              <w:bottom w:val="single" w:sz="4" w:space="0" w:color="000000"/>
              <w:right w:val="single" w:sz="4" w:space="0" w:color="000000"/>
            </w:tcBorders>
            <w:vAlign w:val="center"/>
          </w:tcPr>
          <w:p w:rsidR="00740FD1" w:rsidRPr="00712C9D" w:rsidRDefault="00740FD1" w:rsidP="006B6986">
            <w:pPr>
              <w:rPr>
                <w:rFonts w:ascii="Times New Roman" w:hAnsi="Times New Roman"/>
                <w:sz w:val="20"/>
                <w:szCs w:val="20"/>
              </w:rPr>
            </w:pPr>
          </w:p>
        </w:tc>
        <w:tc>
          <w:tcPr>
            <w:tcW w:w="756" w:type="pct"/>
            <w:tcBorders>
              <w:top w:val="single" w:sz="4" w:space="0" w:color="000000"/>
              <w:left w:val="single" w:sz="4" w:space="0" w:color="000000"/>
              <w:bottom w:val="single" w:sz="4" w:space="0" w:color="000000"/>
              <w:right w:val="single" w:sz="4" w:space="0" w:color="000000"/>
            </w:tcBorders>
            <w:vAlign w:val="center"/>
          </w:tcPr>
          <w:p w:rsidR="00740FD1" w:rsidRPr="00712C9D" w:rsidRDefault="00740FD1" w:rsidP="00967531">
            <w:pPr>
              <w:spacing w:before="1" w:after="0" w:line="240" w:lineRule="auto"/>
              <w:ind w:right="-20"/>
              <w:jc w:val="center"/>
              <w:rPr>
                <w:rFonts w:ascii="Times New Roman" w:eastAsia="Cambria" w:hAnsi="Times New Roman"/>
                <w:sz w:val="20"/>
                <w:szCs w:val="20"/>
              </w:rPr>
            </w:pPr>
            <w:r w:rsidRPr="00712C9D">
              <w:rPr>
                <w:rFonts w:ascii="Times New Roman" w:eastAsia="Cambria" w:hAnsi="Times New Roman"/>
                <w:b/>
                <w:bCs/>
                <w:sz w:val="20"/>
                <w:szCs w:val="20"/>
              </w:rPr>
              <w:t>VERY SMALL</w:t>
            </w:r>
            <w:r w:rsidRPr="00712C9D">
              <w:rPr>
                <w:rFonts w:ascii="Times New Roman" w:eastAsia="Cambria" w:hAnsi="Times New Roman"/>
                <w:b/>
                <w:bCs/>
                <w:spacing w:val="-5"/>
                <w:sz w:val="20"/>
                <w:szCs w:val="20"/>
              </w:rPr>
              <w:t xml:space="preserve"> </w:t>
            </w:r>
            <w:r w:rsidRPr="00712C9D">
              <w:rPr>
                <w:rFonts w:ascii="Times New Roman" w:eastAsia="Cambria" w:hAnsi="Times New Roman"/>
                <w:b/>
                <w:bCs/>
                <w:sz w:val="20"/>
                <w:szCs w:val="20"/>
              </w:rPr>
              <w:t>(1)</w:t>
            </w:r>
          </w:p>
        </w:tc>
        <w:tc>
          <w:tcPr>
            <w:tcW w:w="757" w:type="pct"/>
            <w:tcBorders>
              <w:top w:val="single" w:sz="4" w:space="0" w:color="000000"/>
              <w:left w:val="single" w:sz="4" w:space="0" w:color="000000"/>
              <w:bottom w:val="single" w:sz="4" w:space="0" w:color="000000"/>
              <w:right w:val="single" w:sz="4" w:space="0" w:color="000000"/>
            </w:tcBorders>
            <w:vAlign w:val="center"/>
          </w:tcPr>
          <w:p w:rsidR="00740FD1" w:rsidRPr="00712C9D" w:rsidRDefault="00740FD1" w:rsidP="00967531">
            <w:pPr>
              <w:spacing w:before="1" w:after="0" w:line="240" w:lineRule="auto"/>
              <w:ind w:right="-20"/>
              <w:jc w:val="center"/>
              <w:rPr>
                <w:rFonts w:ascii="Times New Roman" w:eastAsia="Cambria" w:hAnsi="Times New Roman"/>
                <w:sz w:val="20"/>
                <w:szCs w:val="20"/>
              </w:rPr>
            </w:pPr>
            <w:r w:rsidRPr="00712C9D">
              <w:rPr>
                <w:rFonts w:ascii="Times New Roman" w:eastAsia="Cambria" w:hAnsi="Times New Roman"/>
                <w:b/>
                <w:bCs/>
                <w:spacing w:val="1"/>
                <w:sz w:val="20"/>
                <w:szCs w:val="20"/>
              </w:rPr>
              <w:t>SMALL</w:t>
            </w:r>
            <w:r w:rsidR="00267CA7" w:rsidRPr="00712C9D">
              <w:rPr>
                <w:rFonts w:ascii="Times New Roman" w:eastAsia="Cambria" w:hAnsi="Times New Roman"/>
                <w:b/>
                <w:bCs/>
                <w:spacing w:val="1"/>
                <w:sz w:val="20"/>
                <w:szCs w:val="20"/>
              </w:rPr>
              <w:t xml:space="preserve"> </w:t>
            </w:r>
            <w:r w:rsidRPr="00712C9D">
              <w:rPr>
                <w:rFonts w:ascii="Times New Roman" w:eastAsia="Cambria" w:hAnsi="Times New Roman"/>
                <w:b/>
                <w:bCs/>
                <w:sz w:val="20"/>
                <w:szCs w:val="20"/>
              </w:rPr>
              <w:t>/</w:t>
            </w:r>
            <w:r w:rsidR="00267CA7" w:rsidRPr="00712C9D">
              <w:rPr>
                <w:rFonts w:ascii="Times New Roman" w:eastAsia="Cambria" w:hAnsi="Times New Roman"/>
                <w:b/>
                <w:bCs/>
                <w:sz w:val="20"/>
                <w:szCs w:val="20"/>
              </w:rPr>
              <w:t xml:space="preserve"> </w:t>
            </w:r>
            <w:r w:rsidRPr="00712C9D">
              <w:rPr>
                <w:rFonts w:ascii="Times New Roman" w:eastAsia="Cambria" w:hAnsi="Times New Roman"/>
                <w:b/>
                <w:bCs/>
                <w:spacing w:val="-1"/>
                <w:sz w:val="20"/>
                <w:szCs w:val="20"/>
              </w:rPr>
              <w:t>M</w:t>
            </w:r>
            <w:r w:rsidRPr="00712C9D">
              <w:rPr>
                <w:rFonts w:ascii="Times New Roman" w:eastAsia="Cambria" w:hAnsi="Times New Roman"/>
                <w:b/>
                <w:bCs/>
                <w:sz w:val="20"/>
                <w:szCs w:val="20"/>
              </w:rPr>
              <w:t>I</w:t>
            </w:r>
            <w:r w:rsidRPr="00712C9D">
              <w:rPr>
                <w:rFonts w:ascii="Times New Roman" w:eastAsia="Cambria" w:hAnsi="Times New Roman"/>
                <w:b/>
                <w:bCs/>
                <w:spacing w:val="-1"/>
                <w:sz w:val="20"/>
                <w:szCs w:val="20"/>
              </w:rPr>
              <w:t>N</w:t>
            </w:r>
            <w:r w:rsidRPr="00712C9D">
              <w:rPr>
                <w:rFonts w:ascii="Times New Roman" w:eastAsia="Cambria" w:hAnsi="Times New Roman"/>
                <w:b/>
                <w:bCs/>
                <w:spacing w:val="1"/>
                <w:sz w:val="20"/>
                <w:szCs w:val="20"/>
              </w:rPr>
              <w:t>O</w:t>
            </w:r>
            <w:r w:rsidRPr="00712C9D">
              <w:rPr>
                <w:rFonts w:ascii="Times New Roman" w:eastAsia="Cambria" w:hAnsi="Times New Roman"/>
                <w:b/>
                <w:bCs/>
                <w:sz w:val="20"/>
                <w:szCs w:val="20"/>
              </w:rPr>
              <w:t>R</w:t>
            </w:r>
            <w:r w:rsidRPr="00712C9D">
              <w:rPr>
                <w:rFonts w:ascii="Times New Roman" w:eastAsia="Cambria" w:hAnsi="Times New Roman"/>
                <w:b/>
                <w:bCs/>
                <w:spacing w:val="-11"/>
                <w:sz w:val="20"/>
                <w:szCs w:val="20"/>
              </w:rPr>
              <w:t xml:space="preserve"> </w:t>
            </w:r>
            <w:r w:rsidRPr="00712C9D">
              <w:rPr>
                <w:rFonts w:ascii="Times New Roman" w:eastAsia="Cambria" w:hAnsi="Times New Roman"/>
                <w:b/>
                <w:bCs/>
                <w:sz w:val="20"/>
                <w:szCs w:val="20"/>
              </w:rPr>
              <w:t>(2)</w:t>
            </w:r>
          </w:p>
        </w:tc>
        <w:tc>
          <w:tcPr>
            <w:tcW w:w="756" w:type="pct"/>
            <w:tcBorders>
              <w:top w:val="single" w:sz="4" w:space="0" w:color="000000"/>
              <w:left w:val="single" w:sz="4" w:space="0" w:color="000000"/>
              <w:bottom w:val="single" w:sz="4" w:space="0" w:color="000000"/>
              <w:right w:val="single" w:sz="4" w:space="0" w:color="000000"/>
            </w:tcBorders>
            <w:vAlign w:val="center"/>
          </w:tcPr>
          <w:p w:rsidR="00740FD1" w:rsidRPr="00712C9D" w:rsidRDefault="00740FD1" w:rsidP="00967531">
            <w:pPr>
              <w:spacing w:before="1" w:after="0" w:line="240" w:lineRule="auto"/>
              <w:ind w:right="-20"/>
              <w:jc w:val="center"/>
              <w:rPr>
                <w:rFonts w:ascii="Times New Roman" w:eastAsia="Cambria" w:hAnsi="Times New Roman"/>
                <w:sz w:val="20"/>
                <w:szCs w:val="20"/>
              </w:rPr>
            </w:pPr>
            <w:r w:rsidRPr="00712C9D">
              <w:rPr>
                <w:rFonts w:ascii="Times New Roman" w:eastAsia="Cambria" w:hAnsi="Times New Roman"/>
                <w:b/>
                <w:bCs/>
                <w:spacing w:val="1"/>
                <w:sz w:val="20"/>
                <w:szCs w:val="20"/>
              </w:rPr>
              <w:t>MEDIUM</w:t>
            </w:r>
            <w:r w:rsidRPr="00712C9D">
              <w:rPr>
                <w:rFonts w:ascii="Times New Roman" w:eastAsia="Cambria" w:hAnsi="Times New Roman"/>
                <w:b/>
                <w:bCs/>
                <w:spacing w:val="-10"/>
                <w:sz w:val="20"/>
                <w:szCs w:val="20"/>
              </w:rPr>
              <w:t xml:space="preserve"> </w:t>
            </w:r>
            <w:r w:rsidRPr="00712C9D">
              <w:rPr>
                <w:rFonts w:ascii="Times New Roman" w:eastAsia="Cambria" w:hAnsi="Times New Roman"/>
                <w:b/>
                <w:bCs/>
                <w:sz w:val="20"/>
                <w:szCs w:val="20"/>
              </w:rPr>
              <w:t>(</w:t>
            </w:r>
            <w:r w:rsidRPr="00712C9D">
              <w:rPr>
                <w:rFonts w:ascii="Times New Roman" w:eastAsia="Cambria" w:hAnsi="Times New Roman"/>
                <w:b/>
                <w:bCs/>
                <w:spacing w:val="-1"/>
                <w:sz w:val="20"/>
                <w:szCs w:val="20"/>
              </w:rPr>
              <w:t>3</w:t>
            </w:r>
            <w:r w:rsidRPr="00712C9D">
              <w:rPr>
                <w:rFonts w:ascii="Times New Roman" w:eastAsia="Cambria" w:hAnsi="Times New Roman"/>
                <w:b/>
                <w:bCs/>
                <w:sz w:val="20"/>
                <w:szCs w:val="20"/>
              </w:rPr>
              <w:t>)</w:t>
            </w:r>
          </w:p>
        </w:tc>
        <w:tc>
          <w:tcPr>
            <w:tcW w:w="681" w:type="pct"/>
            <w:tcBorders>
              <w:top w:val="single" w:sz="4" w:space="0" w:color="000000"/>
              <w:left w:val="single" w:sz="4" w:space="0" w:color="000000"/>
              <w:bottom w:val="single" w:sz="4" w:space="0" w:color="000000"/>
              <w:right w:val="single" w:sz="4" w:space="0" w:color="000000"/>
            </w:tcBorders>
            <w:vAlign w:val="center"/>
          </w:tcPr>
          <w:p w:rsidR="00740FD1" w:rsidRPr="00712C9D" w:rsidRDefault="00740FD1" w:rsidP="00967531">
            <w:pPr>
              <w:spacing w:before="1" w:after="0" w:line="240" w:lineRule="auto"/>
              <w:ind w:right="-20"/>
              <w:jc w:val="center"/>
              <w:rPr>
                <w:rFonts w:ascii="Times New Roman" w:eastAsia="Cambria" w:hAnsi="Times New Roman"/>
                <w:sz w:val="20"/>
                <w:szCs w:val="20"/>
              </w:rPr>
            </w:pPr>
            <w:r w:rsidRPr="00712C9D">
              <w:rPr>
                <w:rFonts w:ascii="Times New Roman" w:eastAsia="Cambria" w:hAnsi="Times New Roman"/>
                <w:b/>
                <w:bCs/>
                <w:sz w:val="20"/>
                <w:szCs w:val="20"/>
              </w:rPr>
              <w:t>MAIN</w:t>
            </w:r>
            <w:r w:rsidR="00267CA7" w:rsidRPr="00712C9D">
              <w:rPr>
                <w:rFonts w:ascii="Times New Roman" w:eastAsia="Cambria" w:hAnsi="Times New Roman"/>
                <w:b/>
                <w:bCs/>
                <w:sz w:val="20"/>
                <w:szCs w:val="20"/>
              </w:rPr>
              <w:t xml:space="preserve"> </w:t>
            </w:r>
            <w:r w:rsidRPr="00712C9D">
              <w:rPr>
                <w:rFonts w:ascii="Times New Roman" w:eastAsia="Cambria" w:hAnsi="Times New Roman"/>
                <w:b/>
                <w:bCs/>
                <w:sz w:val="20"/>
                <w:szCs w:val="20"/>
              </w:rPr>
              <w:t>/</w:t>
            </w:r>
            <w:r w:rsidR="00267CA7" w:rsidRPr="00712C9D">
              <w:rPr>
                <w:rFonts w:ascii="Times New Roman" w:eastAsia="Cambria" w:hAnsi="Times New Roman"/>
                <w:b/>
                <w:bCs/>
                <w:sz w:val="20"/>
                <w:szCs w:val="20"/>
              </w:rPr>
              <w:t xml:space="preserve"> </w:t>
            </w:r>
            <w:r w:rsidRPr="00712C9D">
              <w:rPr>
                <w:rFonts w:ascii="Times New Roman" w:eastAsia="Cambria" w:hAnsi="Times New Roman"/>
                <w:b/>
                <w:bCs/>
                <w:spacing w:val="2"/>
                <w:sz w:val="20"/>
                <w:szCs w:val="20"/>
              </w:rPr>
              <w:t>M</w:t>
            </w:r>
            <w:r w:rsidRPr="00712C9D">
              <w:rPr>
                <w:rFonts w:ascii="Times New Roman" w:eastAsia="Cambria" w:hAnsi="Times New Roman"/>
                <w:b/>
                <w:bCs/>
                <w:sz w:val="20"/>
                <w:szCs w:val="20"/>
              </w:rPr>
              <w:t>A</w:t>
            </w:r>
            <w:r w:rsidRPr="00712C9D">
              <w:rPr>
                <w:rFonts w:ascii="Times New Roman" w:eastAsia="Cambria" w:hAnsi="Times New Roman"/>
                <w:b/>
                <w:bCs/>
                <w:spacing w:val="-1"/>
                <w:sz w:val="20"/>
                <w:szCs w:val="20"/>
              </w:rPr>
              <w:t>J</w:t>
            </w:r>
            <w:r w:rsidRPr="00712C9D">
              <w:rPr>
                <w:rFonts w:ascii="Times New Roman" w:eastAsia="Cambria" w:hAnsi="Times New Roman"/>
                <w:b/>
                <w:bCs/>
                <w:spacing w:val="1"/>
                <w:sz w:val="20"/>
                <w:szCs w:val="20"/>
              </w:rPr>
              <w:t>O</w:t>
            </w:r>
            <w:r w:rsidRPr="00712C9D">
              <w:rPr>
                <w:rFonts w:ascii="Times New Roman" w:eastAsia="Cambria" w:hAnsi="Times New Roman"/>
                <w:b/>
                <w:bCs/>
                <w:sz w:val="20"/>
                <w:szCs w:val="20"/>
              </w:rPr>
              <w:t>R</w:t>
            </w:r>
            <w:r w:rsidRPr="00712C9D">
              <w:rPr>
                <w:rFonts w:ascii="Times New Roman" w:eastAsia="Cambria" w:hAnsi="Times New Roman"/>
                <w:b/>
                <w:bCs/>
                <w:spacing w:val="-12"/>
                <w:sz w:val="20"/>
                <w:szCs w:val="20"/>
              </w:rPr>
              <w:t xml:space="preserve"> </w:t>
            </w:r>
            <w:r w:rsidRPr="00712C9D">
              <w:rPr>
                <w:rFonts w:ascii="Times New Roman" w:eastAsia="Cambria" w:hAnsi="Times New Roman"/>
                <w:b/>
                <w:bCs/>
                <w:sz w:val="20"/>
                <w:szCs w:val="20"/>
              </w:rPr>
              <w:t>(4)</w:t>
            </w:r>
          </w:p>
        </w:tc>
        <w:tc>
          <w:tcPr>
            <w:tcW w:w="686" w:type="pct"/>
            <w:tcBorders>
              <w:top w:val="single" w:sz="4" w:space="0" w:color="000000"/>
              <w:left w:val="single" w:sz="4" w:space="0" w:color="000000"/>
              <w:bottom w:val="single" w:sz="4" w:space="0" w:color="000000"/>
              <w:right w:val="single" w:sz="4" w:space="0" w:color="000000"/>
            </w:tcBorders>
            <w:vAlign w:val="center"/>
          </w:tcPr>
          <w:p w:rsidR="00267CA7" w:rsidRPr="00712C9D" w:rsidRDefault="00740FD1" w:rsidP="00967531">
            <w:pPr>
              <w:spacing w:before="1" w:after="0" w:line="240" w:lineRule="auto"/>
              <w:ind w:right="-20"/>
              <w:jc w:val="center"/>
              <w:rPr>
                <w:rFonts w:ascii="Times New Roman" w:eastAsia="Cambria" w:hAnsi="Times New Roman"/>
                <w:b/>
                <w:bCs/>
                <w:spacing w:val="-14"/>
                <w:sz w:val="20"/>
                <w:szCs w:val="20"/>
              </w:rPr>
            </w:pPr>
            <w:r w:rsidRPr="00712C9D">
              <w:rPr>
                <w:rFonts w:ascii="Times New Roman" w:eastAsia="Cambria" w:hAnsi="Times New Roman"/>
                <w:b/>
                <w:bCs/>
                <w:spacing w:val="-1"/>
                <w:sz w:val="20"/>
                <w:szCs w:val="20"/>
              </w:rPr>
              <w:t>HAZARD</w:t>
            </w:r>
            <w:r w:rsidRPr="00712C9D">
              <w:rPr>
                <w:rFonts w:ascii="Times New Roman" w:eastAsia="Cambria" w:hAnsi="Times New Roman"/>
                <w:b/>
                <w:bCs/>
                <w:spacing w:val="-14"/>
                <w:sz w:val="20"/>
                <w:szCs w:val="20"/>
              </w:rPr>
              <w:t xml:space="preserve"> </w:t>
            </w:r>
          </w:p>
          <w:p w:rsidR="00740FD1" w:rsidRPr="00712C9D" w:rsidRDefault="00740FD1" w:rsidP="00967531">
            <w:pPr>
              <w:spacing w:before="1" w:after="0" w:line="240" w:lineRule="auto"/>
              <w:ind w:left="191" w:right="-20"/>
              <w:jc w:val="center"/>
              <w:rPr>
                <w:rFonts w:ascii="Times New Roman" w:eastAsia="Cambria" w:hAnsi="Times New Roman"/>
                <w:sz w:val="20"/>
                <w:szCs w:val="20"/>
              </w:rPr>
            </w:pPr>
            <w:r w:rsidRPr="00712C9D">
              <w:rPr>
                <w:rFonts w:ascii="Times New Roman" w:eastAsia="Cambria" w:hAnsi="Times New Roman"/>
                <w:b/>
                <w:bCs/>
                <w:spacing w:val="3"/>
                <w:sz w:val="20"/>
                <w:szCs w:val="20"/>
              </w:rPr>
              <w:t>(</w:t>
            </w:r>
            <w:r w:rsidRPr="00712C9D">
              <w:rPr>
                <w:rFonts w:ascii="Times New Roman" w:eastAsia="Cambria" w:hAnsi="Times New Roman"/>
                <w:b/>
                <w:bCs/>
                <w:spacing w:val="-1"/>
                <w:sz w:val="20"/>
                <w:szCs w:val="20"/>
              </w:rPr>
              <w:t>5</w:t>
            </w:r>
            <w:r w:rsidRPr="00712C9D">
              <w:rPr>
                <w:rFonts w:ascii="Times New Roman" w:eastAsia="Cambria" w:hAnsi="Times New Roman"/>
                <w:b/>
                <w:bCs/>
                <w:sz w:val="20"/>
                <w:szCs w:val="20"/>
              </w:rPr>
              <w:t>)</w:t>
            </w:r>
          </w:p>
        </w:tc>
      </w:tr>
      <w:tr w:rsidR="003B5AB4" w:rsidRPr="00712C9D" w:rsidTr="00967531">
        <w:trPr>
          <w:cantSplit/>
          <w:trHeight w:hRule="exact" w:val="569"/>
        </w:trPr>
        <w:tc>
          <w:tcPr>
            <w:tcW w:w="305" w:type="pct"/>
            <w:vMerge w:val="restart"/>
            <w:tcBorders>
              <w:top w:val="single" w:sz="4" w:space="0" w:color="000000"/>
              <w:left w:val="single" w:sz="4" w:space="0" w:color="000000"/>
              <w:right w:val="single" w:sz="4" w:space="0" w:color="000000"/>
            </w:tcBorders>
            <w:textDirection w:val="btLr"/>
            <w:vAlign w:val="center"/>
          </w:tcPr>
          <w:p w:rsidR="00740FD1" w:rsidRPr="00712C9D" w:rsidRDefault="00740FD1" w:rsidP="006B6986">
            <w:pPr>
              <w:spacing w:before="5" w:after="0" w:line="100" w:lineRule="exact"/>
              <w:rPr>
                <w:rFonts w:ascii="Times New Roman" w:hAnsi="Times New Roman"/>
                <w:sz w:val="20"/>
                <w:szCs w:val="20"/>
              </w:rPr>
            </w:pPr>
          </w:p>
          <w:p w:rsidR="00740FD1" w:rsidRPr="00712C9D" w:rsidRDefault="00740FD1" w:rsidP="00967531">
            <w:pPr>
              <w:spacing w:after="0" w:line="240" w:lineRule="auto"/>
              <w:ind w:left="113" w:right="-20"/>
              <w:jc w:val="center"/>
              <w:rPr>
                <w:rFonts w:ascii="Times New Roman" w:eastAsia="Cambria" w:hAnsi="Times New Roman"/>
                <w:sz w:val="20"/>
                <w:szCs w:val="20"/>
              </w:rPr>
            </w:pPr>
            <w:r w:rsidRPr="00712C9D">
              <w:rPr>
                <w:rFonts w:ascii="Times New Roman" w:eastAsia="Cambria" w:hAnsi="Times New Roman"/>
                <w:b/>
                <w:bCs/>
                <w:sz w:val="20"/>
                <w:szCs w:val="20"/>
              </w:rPr>
              <w:t>PROBABILITY</w:t>
            </w:r>
          </w:p>
        </w:tc>
        <w:tc>
          <w:tcPr>
            <w:tcW w:w="1059" w:type="pct"/>
            <w:tcBorders>
              <w:top w:val="single" w:sz="4" w:space="0" w:color="000000"/>
              <w:left w:val="single" w:sz="4" w:space="0" w:color="000000"/>
              <w:bottom w:val="single" w:sz="4" w:space="0" w:color="000000"/>
              <w:right w:val="single" w:sz="4" w:space="0" w:color="000000"/>
            </w:tcBorders>
            <w:vAlign w:val="center"/>
          </w:tcPr>
          <w:p w:rsidR="00740FD1" w:rsidRPr="00712C9D" w:rsidRDefault="00267CA7" w:rsidP="00267CA7">
            <w:pPr>
              <w:spacing w:after="0" w:line="240" w:lineRule="auto"/>
              <w:ind w:left="102" w:right="-20"/>
              <w:rPr>
                <w:rFonts w:ascii="Times New Roman" w:eastAsia="Cambria" w:hAnsi="Times New Roman"/>
                <w:b/>
                <w:bCs/>
                <w:sz w:val="20"/>
                <w:szCs w:val="20"/>
              </w:rPr>
            </w:pPr>
            <w:r w:rsidRPr="00712C9D">
              <w:rPr>
                <w:rFonts w:ascii="Times New Roman" w:eastAsia="Cambria" w:hAnsi="Times New Roman"/>
                <w:b/>
                <w:bCs/>
                <w:sz w:val="20"/>
                <w:szCs w:val="20"/>
              </w:rPr>
              <w:t>ALMOST HAPPENS (6)</w:t>
            </w:r>
          </w:p>
        </w:tc>
        <w:tc>
          <w:tcPr>
            <w:tcW w:w="756" w:type="pct"/>
            <w:tcBorders>
              <w:top w:val="single" w:sz="4" w:space="0" w:color="000000"/>
              <w:left w:val="single" w:sz="4" w:space="0" w:color="000000"/>
              <w:bottom w:val="single" w:sz="4" w:space="0" w:color="000000"/>
              <w:right w:val="single" w:sz="4" w:space="0" w:color="000000"/>
            </w:tcBorders>
            <w:shd w:val="clear" w:color="auto" w:fill="9BBB59"/>
            <w:vAlign w:val="center"/>
          </w:tcPr>
          <w:p w:rsidR="00740FD1" w:rsidRPr="00712C9D" w:rsidRDefault="00740FD1" w:rsidP="00967531">
            <w:pPr>
              <w:jc w:val="center"/>
              <w:rPr>
                <w:rFonts w:ascii="Times New Roman" w:hAnsi="Times New Roman"/>
                <w:b/>
                <w:sz w:val="20"/>
                <w:szCs w:val="20"/>
              </w:rPr>
            </w:pPr>
            <w:r w:rsidRPr="00712C9D">
              <w:rPr>
                <w:rFonts w:ascii="Times New Roman" w:hAnsi="Times New Roman"/>
                <w:b/>
                <w:sz w:val="20"/>
                <w:szCs w:val="20"/>
              </w:rPr>
              <w:t>6</w:t>
            </w:r>
          </w:p>
        </w:tc>
        <w:tc>
          <w:tcPr>
            <w:tcW w:w="757" w:type="pct"/>
            <w:tcBorders>
              <w:top w:val="single" w:sz="4" w:space="0" w:color="000000"/>
              <w:left w:val="single" w:sz="4" w:space="0" w:color="000000"/>
              <w:bottom w:val="single" w:sz="4" w:space="0" w:color="000000"/>
              <w:right w:val="single" w:sz="4" w:space="0" w:color="000000"/>
            </w:tcBorders>
            <w:shd w:val="clear" w:color="auto" w:fill="FFFF00"/>
            <w:vAlign w:val="center"/>
          </w:tcPr>
          <w:p w:rsidR="00740FD1" w:rsidRPr="00712C9D" w:rsidRDefault="00740FD1" w:rsidP="00967531">
            <w:pPr>
              <w:jc w:val="center"/>
              <w:rPr>
                <w:rFonts w:ascii="Times New Roman" w:hAnsi="Times New Roman"/>
                <w:b/>
                <w:sz w:val="20"/>
                <w:szCs w:val="20"/>
              </w:rPr>
            </w:pPr>
            <w:r w:rsidRPr="00712C9D">
              <w:rPr>
                <w:rFonts w:ascii="Times New Roman" w:hAnsi="Times New Roman"/>
                <w:b/>
                <w:sz w:val="20"/>
                <w:szCs w:val="20"/>
              </w:rPr>
              <w:t>12</w:t>
            </w:r>
          </w:p>
        </w:tc>
        <w:tc>
          <w:tcPr>
            <w:tcW w:w="756" w:type="pct"/>
            <w:tcBorders>
              <w:top w:val="single" w:sz="4" w:space="0" w:color="000000"/>
              <w:left w:val="single" w:sz="4" w:space="0" w:color="000000"/>
              <w:bottom w:val="single" w:sz="4" w:space="0" w:color="000000"/>
              <w:right w:val="single" w:sz="4" w:space="0" w:color="000000"/>
            </w:tcBorders>
            <w:shd w:val="clear" w:color="auto" w:fill="FABF8F"/>
            <w:vAlign w:val="center"/>
          </w:tcPr>
          <w:p w:rsidR="00740FD1" w:rsidRPr="00712C9D" w:rsidRDefault="00740FD1" w:rsidP="00967531">
            <w:pPr>
              <w:jc w:val="center"/>
              <w:rPr>
                <w:rFonts w:ascii="Times New Roman" w:hAnsi="Times New Roman"/>
                <w:b/>
                <w:sz w:val="20"/>
                <w:szCs w:val="20"/>
              </w:rPr>
            </w:pPr>
            <w:r w:rsidRPr="00712C9D">
              <w:rPr>
                <w:rFonts w:ascii="Times New Roman" w:hAnsi="Times New Roman"/>
                <w:b/>
                <w:sz w:val="20"/>
                <w:szCs w:val="20"/>
              </w:rPr>
              <w:t>18</w:t>
            </w:r>
          </w:p>
        </w:tc>
        <w:tc>
          <w:tcPr>
            <w:tcW w:w="681" w:type="pct"/>
            <w:tcBorders>
              <w:top w:val="single" w:sz="4" w:space="0" w:color="000000"/>
              <w:left w:val="single" w:sz="4" w:space="0" w:color="000000"/>
              <w:bottom w:val="single" w:sz="4" w:space="0" w:color="000000"/>
              <w:right w:val="single" w:sz="4" w:space="0" w:color="000000"/>
            </w:tcBorders>
            <w:shd w:val="clear" w:color="auto" w:fill="FF0000"/>
            <w:vAlign w:val="center"/>
          </w:tcPr>
          <w:p w:rsidR="00740FD1" w:rsidRPr="00712C9D" w:rsidRDefault="00740FD1" w:rsidP="00967531">
            <w:pPr>
              <w:jc w:val="center"/>
              <w:rPr>
                <w:rFonts w:ascii="Times New Roman" w:hAnsi="Times New Roman"/>
                <w:b/>
                <w:sz w:val="20"/>
                <w:szCs w:val="20"/>
              </w:rPr>
            </w:pPr>
            <w:r w:rsidRPr="00712C9D">
              <w:rPr>
                <w:rFonts w:ascii="Times New Roman" w:hAnsi="Times New Roman"/>
                <w:b/>
                <w:sz w:val="20"/>
                <w:szCs w:val="20"/>
              </w:rPr>
              <w:t>24</w:t>
            </w:r>
          </w:p>
        </w:tc>
        <w:tc>
          <w:tcPr>
            <w:tcW w:w="686" w:type="pct"/>
            <w:tcBorders>
              <w:top w:val="single" w:sz="4" w:space="0" w:color="000000"/>
              <w:left w:val="single" w:sz="4" w:space="0" w:color="000000"/>
              <w:bottom w:val="single" w:sz="4" w:space="0" w:color="000000"/>
              <w:right w:val="single" w:sz="4" w:space="0" w:color="000000"/>
            </w:tcBorders>
            <w:shd w:val="clear" w:color="auto" w:fill="FF0000"/>
            <w:vAlign w:val="center"/>
          </w:tcPr>
          <w:p w:rsidR="00740FD1" w:rsidRPr="00712C9D" w:rsidRDefault="00740FD1" w:rsidP="00967531">
            <w:pPr>
              <w:jc w:val="center"/>
              <w:rPr>
                <w:rFonts w:ascii="Times New Roman" w:hAnsi="Times New Roman"/>
                <w:b/>
                <w:sz w:val="20"/>
                <w:szCs w:val="20"/>
              </w:rPr>
            </w:pPr>
            <w:r w:rsidRPr="00712C9D">
              <w:rPr>
                <w:rFonts w:ascii="Times New Roman" w:hAnsi="Times New Roman"/>
                <w:b/>
                <w:sz w:val="20"/>
                <w:szCs w:val="20"/>
              </w:rPr>
              <w:t>30</w:t>
            </w:r>
          </w:p>
        </w:tc>
      </w:tr>
      <w:tr w:rsidR="003B5AB4" w:rsidRPr="00712C9D" w:rsidTr="00967531">
        <w:trPr>
          <w:cantSplit/>
          <w:trHeight w:hRule="exact" w:val="562"/>
        </w:trPr>
        <w:tc>
          <w:tcPr>
            <w:tcW w:w="305" w:type="pct"/>
            <w:vMerge/>
            <w:tcBorders>
              <w:left w:val="single" w:sz="4" w:space="0" w:color="000000"/>
              <w:right w:val="single" w:sz="4" w:space="0" w:color="000000"/>
            </w:tcBorders>
            <w:textDirection w:val="btLr"/>
            <w:vAlign w:val="center"/>
          </w:tcPr>
          <w:p w:rsidR="00740FD1" w:rsidRPr="00712C9D" w:rsidRDefault="00740FD1" w:rsidP="006B6986">
            <w:pPr>
              <w:rPr>
                <w:rFonts w:ascii="Times New Roman" w:hAnsi="Times New Roman"/>
                <w:sz w:val="20"/>
                <w:szCs w:val="20"/>
              </w:rPr>
            </w:pPr>
          </w:p>
        </w:tc>
        <w:tc>
          <w:tcPr>
            <w:tcW w:w="1059" w:type="pct"/>
            <w:tcBorders>
              <w:top w:val="single" w:sz="4" w:space="0" w:color="000000"/>
              <w:left w:val="single" w:sz="4" w:space="0" w:color="000000"/>
              <w:bottom w:val="single" w:sz="4" w:space="0" w:color="000000"/>
              <w:right w:val="single" w:sz="4" w:space="0" w:color="000000"/>
            </w:tcBorders>
            <w:vAlign w:val="center"/>
          </w:tcPr>
          <w:p w:rsidR="00740FD1" w:rsidRPr="00712C9D" w:rsidRDefault="00267CA7" w:rsidP="00267CA7">
            <w:pPr>
              <w:spacing w:after="0" w:line="240" w:lineRule="auto"/>
              <w:ind w:left="102" w:right="-20"/>
              <w:rPr>
                <w:rFonts w:ascii="Times New Roman" w:eastAsia="Cambria" w:hAnsi="Times New Roman"/>
                <w:sz w:val="20"/>
                <w:szCs w:val="20"/>
              </w:rPr>
            </w:pPr>
            <w:r w:rsidRPr="00712C9D">
              <w:rPr>
                <w:rFonts w:ascii="Times New Roman" w:eastAsia="Cambria" w:hAnsi="Times New Roman"/>
                <w:b/>
                <w:bCs/>
                <w:sz w:val="20"/>
                <w:szCs w:val="20"/>
              </w:rPr>
              <w:t xml:space="preserve">POSSIBLE OCCURRENCE </w:t>
            </w:r>
            <w:r w:rsidRPr="00712C9D">
              <w:rPr>
                <w:rFonts w:ascii="Times New Roman" w:eastAsia="Cambria" w:hAnsi="Times New Roman"/>
                <w:b/>
                <w:bCs/>
                <w:spacing w:val="3"/>
                <w:sz w:val="20"/>
                <w:szCs w:val="20"/>
              </w:rPr>
              <w:t>(</w:t>
            </w:r>
            <w:r w:rsidRPr="00712C9D">
              <w:rPr>
                <w:rFonts w:ascii="Times New Roman" w:eastAsia="Cambria" w:hAnsi="Times New Roman"/>
                <w:b/>
                <w:bCs/>
                <w:sz w:val="20"/>
                <w:szCs w:val="20"/>
              </w:rPr>
              <w:t>5)</w:t>
            </w:r>
          </w:p>
        </w:tc>
        <w:tc>
          <w:tcPr>
            <w:tcW w:w="756" w:type="pct"/>
            <w:tcBorders>
              <w:top w:val="single" w:sz="4" w:space="0" w:color="000000"/>
              <w:left w:val="single" w:sz="4" w:space="0" w:color="000000"/>
              <w:bottom w:val="single" w:sz="4" w:space="0" w:color="000000"/>
              <w:right w:val="single" w:sz="4" w:space="0" w:color="000000"/>
            </w:tcBorders>
            <w:shd w:val="clear" w:color="auto" w:fill="9BBB59"/>
            <w:vAlign w:val="center"/>
          </w:tcPr>
          <w:p w:rsidR="00740FD1" w:rsidRPr="00712C9D" w:rsidRDefault="00740FD1" w:rsidP="00967531">
            <w:pPr>
              <w:jc w:val="center"/>
              <w:rPr>
                <w:rFonts w:ascii="Times New Roman" w:hAnsi="Times New Roman"/>
                <w:b/>
                <w:sz w:val="20"/>
                <w:szCs w:val="20"/>
              </w:rPr>
            </w:pPr>
            <w:r w:rsidRPr="00712C9D">
              <w:rPr>
                <w:rFonts w:ascii="Times New Roman" w:hAnsi="Times New Roman"/>
                <w:b/>
                <w:sz w:val="20"/>
                <w:szCs w:val="20"/>
              </w:rPr>
              <w:t>5</w:t>
            </w:r>
          </w:p>
        </w:tc>
        <w:tc>
          <w:tcPr>
            <w:tcW w:w="757" w:type="pct"/>
            <w:tcBorders>
              <w:top w:val="single" w:sz="4" w:space="0" w:color="000000"/>
              <w:left w:val="single" w:sz="4" w:space="0" w:color="000000"/>
              <w:bottom w:val="single" w:sz="4" w:space="0" w:color="000000"/>
              <w:right w:val="single" w:sz="4" w:space="0" w:color="000000"/>
            </w:tcBorders>
            <w:shd w:val="clear" w:color="auto" w:fill="FFFF00"/>
            <w:vAlign w:val="center"/>
          </w:tcPr>
          <w:p w:rsidR="00740FD1" w:rsidRPr="00712C9D" w:rsidRDefault="00740FD1" w:rsidP="00967531">
            <w:pPr>
              <w:jc w:val="center"/>
              <w:rPr>
                <w:rFonts w:ascii="Times New Roman" w:hAnsi="Times New Roman"/>
                <w:b/>
                <w:sz w:val="20"/>
                <w:szCs w:val="20"/>
              </w:rPr>
            </w:pPr>
            <w:r w:rsidRPr="00712C9D">
              <w:rPr>
                <w:rFonts w:ascii="Times New Roman" w:hAnsi="Times New Roman"/>
                <w:b/>
                <w:sz w:val="20"/>
                <w:szCs w:val="20"/>
              </w:rPr>
              <w:t>10</w:t>
            </w:r>
          </w:p>
        </w:tc>
        <w:tc>
          <w:tcPr>
            <w:tcW w:w="756" w:type="pct"/>
            <w:tcBorders>
              <w:top w:val="single" w:sz="4" w:space="0" w:color="000000"/>
              <w:left w:val="single" w:sz="4" w:space="0" w:color="000000"/>
              <w:bottom w:val="single" w:sz="4" w:space="0" w:color="000000"/>
              <w:right w:val="single" w:sz="4" w:space="0" w:color="000000"/>
            </w:tcBorders>
            <w:shd w:val="clear" w:color="auto" w:fill="FABF8F"/>
            <w:vAlign w:val="center"/>
          </w:tcPr>
          <w:p w:rsidR="00740FD1" w:rsidRPr="00712C9D" w:rsidRDefault="00740FD1" w:rsidP="00967531">
            <w:pPr>
              <w:jc w:val="center"/>
              <w:rPr>
                <w:rFonts w:ascii="Times New Roman" w:hAnsi="Times New Roman"/>
                <w:b/>
                <w:sz w:val="20"/>
                <w:szCs w:val="20"/>
              </w:rPr>
            </w:pPr>
            <w:r w:rsidRPr="00712C9D">
              <w:rPr>
                <w:rFonts w:ascii="Times New Roman" w:hAnsi="Times New Roman"/>
                <w:b/>
                <w:sz w:val="20"/>
                <w:szCs w:val="20"/>
              </w:rPr>
              <w:t>15</w:t>
            </w:r>
          </w:p>
        </w:tc>
        <w:tc>
          <w:tcPr>
            <w:tcW w:w="681" w:type="pct"/>
            <w:tcBorders>
              <w:top w:val="single" w:sz="4" w:space="0" w:color="000000"/>
              <w:left w:val="single" w:sz="4" w:space="0" w:color="000000"/>
              <w:bottom w:val="single" w:sz="4" w:space="0" w:color="000000"/>
              <w:right w:val="single" w:sz="4" w:space="0" w:color="000000"/>
            </w:tcBorders>
            <w:shd w:val="clear" w:color="auto" w:fill="FABF8F"/>
            <w:vAlign w:val="center"/>
          </w:tcPr>
          <w:p w:rsidR="00740FD1" w:rsidRPr="00712C9D" w:rsidRDefault="00740FD1" w:rsidP="00967531">
            <w:pPr>
              <w:jc w:val="center"/>
              <w:rPr>
                <w:rFonts w:ascii="Times New Roman" w:hAnsi="Times New Roman"/>
                <w:b/>
                <w:sz w:val="20"/>
                <w:szCs w:val="20"/>
              </w:rPr>
            </w:pPr>
            <w:r w:rsidRPr="00712C9D">
              <w:rPr>
                <w:rFonts w:ascii="Times New Roman" w:hAnsi="Times New Roman"/>
                <w:b/>
                <w:sz w:val="20"/>
                <w:szCs w:val="20"/>
              </w:rPr>
              <w:t>20</w:t>
            </w:r>
          </w:p>
        </w:tc>
        <w:tc>
          <w:tcPr>
            <w:tcW w:w="686" w:type="pct"/>
            <w:tcBorders>
              <w:top w:val="single" w:sz="4" w:space="0" w:color="000000"/>
              <w:left w:val="single" w:sz="4" w:space="0" w:color="000000"/>
              <w:bottom w:val="single" w:sz="4" w:space="0" w:color="000000"/>
              <w:right w:val="single" w:sz="4" w:space="0" w:color="000000"/>
            </w:tcBorders>
            <w:shd w:val="clear" w:color="auto" w:fill="FF0000"/>
            <w:vAlign w:val="center"/>
          </w:tcPr>
          <w:p w:rsidR="00740FD1" w:rsidRPr="00712C9D" w:rsidRDefault="00740FD1" w:rsidP="00967531">
            <w:pPr>
              <w:jc w:val="center"/>
              <w:rPr>
                <w:rFonts w:ascii="Times New Roman" w:hAnsi="Times New Roman"/>
                <w:b/>
                <w:sz w:val="20"/>
                <w:szCs w:val="20"/>
              </w:rPr>
            </w:pPr>
            <w:r w:rsidRPr="00712C9D">
              <w:rPr>
                <w:rFonts w:ascii="Times New Roman" w:hAnsi="Times New Roman"/>
                <w:b/>
                <w:sz w:val="20"/>
                <w:szCs w:val="20"/>
              </w:rPr>
              <w:t>25</w:t>
            </w:r>
          </w:p>
        </w:tc>
      </w:tr>
      <w:tr w:rsidR="003B5AB4" w:rsidRPr="00712C9D" w:rsidTr="00967531">
        <w:trPr>
          <w:cantSplit/>
          <w:trHeight w:hRule="exact" w:val="570"/>
        </w:trPr>
        <w:tc>
          <w:tcPr>
            <w:tcW w:w="305" w:type="pct"/>
            <w:vMerge/>
            <w:tcBorders>
              <w:left w:val="single" w:sz="4" w:space="0" w:color="000000"/>
              <w:right w:val="single" w:sz="4" w:space="0" w:color="000000"/>
            </w:tcBorders>
            <w:textDirection w:val="btLr"/>
            <w:vAlign w:val="center"/>
          </w:tcPr>
          <w:p w:rsidR="00740FD1" w:rsidRPr="00712C9D" w:rsidRDefault="00740FD1" w:rsidP="006B6986">
            <w:pPr>
              <w:rPr>
                <w:rFonts w:ascii="Times New Roman" w:hAnsi="Times New Roman"/>
                <w:sz w:val="20"/>
                <w:szCs w:val="20"/>
              </w:rPr>
            </w:pPr>
          </w:p>
        </w:tc>
        <w:tc>
          <w:tcPr>
            <w:tcW w:w="1059" w:type="pct"/>
            <w:tcBorders>
              <w:top w:val="single" w:sz="4" w:space="0" w:color="000000"/>
              <w:left w:val="single" w:sz="4" w:space="0" w:color="000000"/>
              <w:bottom w:val="single" w:sz="4" w:space="0" w:color="000000"/>
              <w:right w:val="single" w:sz="4" w:space="0" w:color="000000"/>
            </w:tcBorders>
            <w:vAlign w:val="center"/>
          </w:tcPr>
          <w:p w:rsidR="00740FD1" w:rsidRPr="00712C9D" w:rsidRDefault="00267CA7" w:rsidP="00267CA7">
            <w:pPr>
              <w:spacing w:after="0" w:line="240" w:lineRule="auto"/>
              <w:ind w:left="102" w:right="-20"/>
              <w:rPr>
                <w:rFonts w:ascii="Times New Roman" w:eastAsia="Cambria" w:hAnsi="Times New Roman"/>
                <w:sz w:val="20"/>
                <w:szCs w:val="20"/>
              </w:rPr>
            </w:pPr>
            <w:r w:rsidRPr="00712C9D">
              <w:rPr>
                <w:rFonts w:ascii="Times New Roman" w:eastAsia="Cambria" w:hAnsi="Times New Roman"/>
                <w:b/>
                <w:bCs/>
                <w:sz w:val="20"/>
                <w:szCs w:val="20"/>
              </w:rPr>
              <w:t>POSSIBLE TO HAPPEN</w:t>
            </w:r>
            <w:r w:rsidRPr="00712C9D">
              <w:rPr>
                <w:rFonts w:ascii="Times New Roman" w:eastAsia="Cambria" w:hAnsi="Times New Roman"/>
                <w:b/>
                <w:bCs/>
                <w:spacing w:val="-10"/>
                <w:sz w:val="20"/>
                <w:szCs w:val="20"/>
              </w:rPr>
              <w:t xml:space="preserve"> </w:t>
            </w:r>
            <w:r w:rsidRPr="00712C9D">
              <w:rPr>
                <w:rFonts w:ascii="Times New Roman" w:eastAsia="Cambria" w:hAnsi="Times New Roman"/>
                <w:b/>
                <w:bCs/>
                <w:spacing w:val="3"/>
                <w:sz w:val="20"/>
                <w:szCs w:val="20"/>
              </w:rPr>
              <w:t>(</w:t>
            </w:r>
            <w:r w:rsidRPr="00712C9D">
              <w:rPr>
                <w:rFonts w:ascii="Times New Roman" w:eastAsia="Cambria" w:hAnsi="Times New Roman"/>
                <w:b/>
                <w:bCs/>
                <w:sz w:val="20"/>
                <w:szCs w:val="20"/>
              </w:rPr>
              <w:t>4)</w:t>
            </w:r>
          </w:p>
        </w:tc>
        <w:tc>
          <w:tcPr>
            <w:tcW w:w="756" w:type="pct"/>
            <w:tcBorders>
              <w:top w:val="single" w:sz="4" w:space="0" w:color="000000"/>
              <w:left w:val="single" w:sz="4" w:space="0" w:color="000000"/>
              <w:bottom w:val="single" w:sz="4" w:space="0" w:color="000000"/>
              <w:right w:val="single" w:sz="4" w:space="0" w:color="000000"/>
            </w:tcBorders>
            <w:shd w:val="clear" w:color="auto" w:fill="9BBB59"/>
            <w:vAlign w:val="center"/>
          </w:tcPr>
          <w:p w:rsidR="00740FD1" w:rsidRPr="00712C9D" w:rsidRDefault="00740FD1" w:rsidP="00967531">
            <w:pPr>
              <w:jc w:val="center"/>
              <w:rPr>
                <w:rFonts w:ascii="Times New Roman" w:hAnsi="Times New Roman"/>
                <w:b/>
                <w:sz w:val="20"/>
                <w:szCs w:val="20"/>
              </w:rPr>
            </w:pPr>
            <w:r w:rsidRPr="00712C9D">
              <w:rPr>
                <w:rFonts w:ascii="Times New Roman" w:hAnsi="Times New Roman"/>
                <w:b/>
                <w:sz w:val="20"/>
                <w:szCs w:val="20"/>
              </w:rPr>
              <w:t>4</w:t>
            </w:r>
          </w:p>
        </w:tc>
        <w:tc>
          <w:tcPr>
            <w:tcW w:w="757" w:type="pct"/>
            <w:tcBorders>
              <w:top w:val="single" w:sz="4" w:space="0" w:color="000000"/>
              <w:left w:val="single" w:sz="4" w:space="0" w:color="000000"/>
              <w:bottom w:val="single" w:sz="4" w:space="0" w:color="000000"/>
              <w:right w:val="single" w:sz="4" w:space="0" w:color="000000"/>
            </w:tcBorders>
            <w:shd w:val="clear" w:color="auto" w:fill="FFFF00"/>
            <w:vAlign w:val="center"/>
          </w:tcPr>
          <w:p w:rsidR="00740FD1" w:rsidRPr="00712C9D" w:rsidRDefault="00740FD1" w:rsidP="00967531">
            <w:pPr>
              <w:jc w:val="center"/>
              <w:rPr>
                <w:rFonts w:ascii="Times New Roman" w:hAnsi="Times New Roman"/>
                <w:b/>
                <w:sz w:val="20"/>
                <w:szCs w:val="20"/>
              </w:rPr>
            </w:pPr>
            <w:r w:rsidRPr="00712C9D">
              <w:rPr>
                <w:rFonts w:ascii="Times New Roman" w:hAnsi="Times New Roman"/>
                <w:b/>
                <w:sz w:val="20"/>
                <w:szCs w:val="20"/>
              </w:rPr>
              <w:t>8</w:t>
            </w:r>
          </w:p>
        </w:tc>
        <w:tc>
          <w:tcPr>
            <w:tcW w:w="756" w:type="pct"/>
            <w:tcBorders>
              <w:top w:val="single" w:sz="4" w:space="0" w:color="000000"/>
              <w:left w:val="single" w:sz="4" w:space="0" w:color="000000"/>
              <w:bottom w:val="single" w:sz="4" w:space="0" w:color="000000"/>
              <w:right w:val="single" w:sz="4" w:space="0" w:color="000000"/>
            </w:tcBorders>
            <w:shd w:val="clear" w:color="auto" w:fill="FFFF00"/>
            <w:vAlign w:val="center"/>
          </w:tcPr>
          <w:p w:rsidR="00740FD1" w:rsidRPr="00712C9D" w:rsidRDefault="00740FD1" w:rsidP="00967531">
            <w:pPr>
              <w:jc w:val="center"/>
              <w:rPr>
                <w:rFonts w:ascii="Times New Roman" w:hAnsi="Times New Roman"/>
                <w:b/>
                <w:sz w:val="20"/>
                <w:szCs w:val="20"/>
              </w:rPr>
            </w:pPr>
            <w:r w:rsidRPr="00712C9D">
              <w:rPr>
                <w:rFonts w:ascii="Times New Roman" w:hAnsi="Times New Roman"/>
                <w:b/>
                <w:sz w:val="20"/>
                <w:szCs w:val="20"/>
              </w:rPr>
              <w:t>12</w:t>
            </w:r>
          </w:p>
        </w:tc>
        <w:tc>
          <w:tcPr>
            <w:tcW w:w="681" w:type="pct"/>
            <w:tcBorders>
              <w:top w:val="single" w:sz="4" w:space="0" w:color="000000"/>
              <w:left w:val="single" w:sz="4" w:space="0" w:color="000000"/>
              <w:bottom w:val="single" w:sz="4" w:space="0" w:color="000000"/>
              <w:right w:val="single" w:sz="4" w:space="0" w:color="000000"/>
            </w:tcBorders>
            <w:shd w:val="clear" w:color="auto" w:fill="FABF8F"/>
            <w:vAlign w:val="center"/>
          </w:tcPr>
          <w:p w:rsidR="00740FD1" w:rsidRPr="00712C9D" w:rsidRDefault="00740FD1" w:rsidP="00967531">
            <w:pPr>
              <w:jc w:val="center"/>
              <w:rPr>
                <w:rFonts w:ascii="Times New Roman" w:hAnsi="Times New Roman"/>
                <w:b/>
                <w:sz w:val="20"/>
                <w:szCs w:val="20"/>
              </w:rPr>
            </w:pPr>
            <w:r w:rsidRPr="00712C9D">
              <w:rPr>
                <w:rFonts w:ascii="Times New Roman" w:hAnsi="Times New Roman"/>
                <w:b/>
                <w:sz w:val="20"/>
                <w:szCs w:val="20"/>
              </w:rPr>
              <w:t>16</w:t>
            </w:r>
          </w:p>
        </w:tc>
        <w:tc>
          <w:tcPr>
            <w:tcW w:w="686" w:type="pct"/>
            <w:tcBorders>
              <w:top w:val="single" w:sz="4" w:space="0" w:color="000000"/>
              <w:left w:val="single" w:sz="4" w:space="0" w:color="000000"/>
              <w:bottom w:val="single" w:sz="4" w:space="0" w:color="000000"/>
              <w:right w:val="single" w:sz="4" w:space="0" w:color="000000"/>
            </w:tcBorders>
            <w:shd w:val="clear" w:color="auto" w:fill="FABF8F"/>
            <w:vAlign w:val="center"/>
          </w:tcPr>
          <w:p w:rsidR="00740FD1" w:rsidRPr="00712C9D" w:rsidRDefault="00740FD1" w:rsidP="00967531">
            <w:pPr>
              <w:jc w:val="center"/>
              <w:rPr>
                <w:rFonts w:ascii="Times New Roman" w:hAnsi="Times New Roman"/>
                <w:b/>
                <w:sz w:val="20"/>
                <w:szCs w:val="20"/>
              </w:rPr>
            </w:pPr>
            <w:r w:rsidRPr="00712C9D">
              <w:rPr>
                <w:rFonts w:ascii="Times New Roman" w:hAnsi="Times New Roman"/>
                <w:b/>
                <w:sz w:val="20"/>
                <w:szCs w:val="20"/>
              </w:rPr>
              <w:t>20</w:t>
            </w:r>
          </w:p>
        </w:tc>
      </w:tr>
      <w:tr w:rsidR="003B5AB4" w:rsidRPr="00712C9D" w:rsidTr="00967531">
        <w:trPr>
          <w:trHeight w:hRule="exact" w:val="570"/>
        </w:trPr>
        <w:tc>
          <w:tcPr>
            <w:tcW w:w="305" w:type="pct"/>
            <w:vMerge/>
            <w:tcBorders>
              <w:left w:val="single" w:sz="4" w:space="0" w:color="000000"/>
              <w:right w:val="single" w:sz="4" w:space="0" w:color="000000"/>
            </w:tcBorders>
            <w:textDirection w:val="btLr"/>
            <w:vAlign w:val="center"/>
          </w:tcPr>
          <w:p w:rsidR="00740FD1" w:rsidRPr="00712C9D" w:rsidRDefault="00740FD1" w:rsidP="006B6986">
            <w:pPr>
              <w:rPr>
                <w:rFonts w:ascii="Times New Roman" w:hAnsi="Times New Roman"/>
                <w:sz w:val="20"/>
                <w:szCs w:val="20"/>
              </w:rPr>
            </w:pPr>
          </w:p>
        </w:tc>
        <w:tc>
          <w:tcPr>
            <w:tcW w:w="1059" w:type="pct"/>
            <w:tcBorders>
              <w:top w:val="single" w:sz="4" w:space="0" w:color="000000"/>
              <w:left w:val="single" w:sz="4" w:space="0" w:color="000000"/>
              <w:bottom w:val="single" w:sz="4" w:space="0" w:color="000000"/>
              <w:right w:val="single" w:sz="4" w:space="0" w:color="000000"/>
            </w:tcBorders>
            <w:vAlign w:val="center"/>
          </w:tcPr>
          <w:p w:rsidR="00740FD1" w:rsidRPr="00712C9D" w:rsidRDefault="00267CA7" w:rsidP="00267CA7">
            <w:pPr>
              <w:spacing w:after="0" w:line="240" w:lineRule="auto"/>
              <w:ind w:left="102" w:right="-20"/>
              <w:rPr>
                <w:rFonts w:ascii="Times New Roman" w:eastAsia="Cambria" w:hAnsi="Times New Roman"/>
                <w:sz w:val="20"/>
                <w:szCs w:val="20"/>
              </w:rPr>
            </w:pPr>
            <w:r w:rsidRPr="00712C9D">
              <w:rPr>
                <w:rFonts w:ascii="Times New Roman" w:eastAsia="Cambria" w:hAnsi="Times New Roman"/>
                <w:b/>
                <w:bCs/>
                <w:sz w:val="20"/>
                <w:szCs w:val="20"/>
              </w:rPr>
              <w:t>PROBABLY NOT APPLICABLE (4)</w:t>
            </w:r>
          </w:p>
        </w:tc>
        <w:tc>
          <w:tcPr>
            <w:tcW w:w="756" w:type="pct"/>
            <w:tcBorders>
              <w:top w:val="single" w:sz="4" w:space="0" w:color="000000"/>
              <w:left w:val="single" w:sz="4" w:space="0" w:color="000000"/>
              <w:bottom w:val="single" w:sz="4" w:space="0" w:color="000000"/>
              <w:right w:val="single" w:sz="4" w:space="0" w:color="000000"/>
            </w:tcBorders>
            <w:shd w:val="clear" w:color="auto" w:fill="9BBB59"/>
            <w:vAlign w:val="center"/>
          </w:tcPr>
          <w:p w:rsidR="00740FD1" w:rsidRPr="00712C9D" w:rsidRDefault="00740FD1" w:rsidP="00967531">
            <w:pPr>
              <w:jc w:val="center"/>
              <w:rPr>
                <w:rFonts w:ascii="Times New Roman" w:hAnsi="Times New Roman"/>
                <w:b/>
                <w:sz w:val="20"/>
                <w:szCs w:val="20"/>
              </w:rPr>
            </w:pPr>
            <w:r w:rsidRPr="00712C9D">
              <w:rPr>
                <w:rFonts w:ascii="Times New Roman" w:hAnsi="Times New Roman"/>
                <w:b/>
                <w:sz w:val="20"/>
                <w:szCs w:val="20"/>
              </w:rPr>
              <w:t>4</w:t>
            </w:r>
          </w:p>
        </w:tc>
        <w:tc>
          <w:tcPr>
            <w:tcW w:w="757" w:type="pct"/>
            <w:tcBorders>
              <w:top w:val="single" w:sz="4" w:space="0" w:color="000000"/>
              <w:left w:val="single" w:sz="4" w:space="0" w:color="000000"/>
              <w:bottom w:val="single" w:sz="4" w:space="0" w:color="000000"/>
              <w:right w:val="single" w:sz="4" w:space="0" w:color="000000"/>
            </w:tcBorders>
            <w:shd w:val="clear" w:color="auto" w:fill="9BBB59"/>
            <w:vAlign w:val="center"/>
          </w:tcPr>
          <w:p w:rsidR="00740FD1" w:rsidRPr="00712C9D" w:rsidRDefault="00740FD1" w:rsidP="00967531">
            <w:pPr>
              <w:jc w:val="center"/>
              <w:rPr>
                <w:rFonts w:ascii="Times New Roman" w:hAnsi="Times New Roman"/>
                <w:b/>
                <w:sz w:val="20"/>
                <w:szCs w:val="20"/>
              </w:rPr>
            </w:pPr>
            <w:r w:rsidRPr="00712C9D">
              <w:rPr>
                <w:rFonts w:ascii="Times New Roman" w:hAnsi="Times New Roman"/>
                <w:b/>
                <w:sz w:val="20"/>
                <w:szCs w:val="20"/>
              </w:rPr>
              <w:t>6</w:t>
            </w:r>
          </w:p>
        </w:tc>
        <w:tc>
          <w:tcPr>
            <w:tcW w:w="756" w:type="pct"/>
            <w:tcBorders>
              <w:top w:val="single" w:sz="4" w:space="0" w:color="000000"/>
              <w:left w:val="single" w:sz="4" w:space="0" w:color="000000"/>
              <w:bottom w:val="single" w:sz="4" w:space="0" w:color="000000"/>
              <w:right w:val="single" w:sz="4" w:space="0" w:color="000000"/>
            </w:tcBorders>
            <w:shd w:val="clear" w:color="auto" w:fill="FFFF00"/>
            <w:vAlign w:val="center"/>
          </w:tcPr>
          <w:p w:rsidR="00740FD1" w:rsidRPr="00712C9D" w:rsidRDefault="00740FD1" w:rsidP="00967531">
            <w:pPr>
              <w:jc w:val="center"/>
              <w:rPr>
                <w:rFonts w:ascii="Times New Roman" w:hAnsi="Times New Roman"/>
                <w:b/>
                <w:sz w:val="20"/>
                <w:szCs w:val="20"/>
              </w:rPr>
            </w:pPr>
            <w:r w:rsidRPr="00712C9D">
              <w:rPr>
                <w:rFonts w:ascii="Times New Roman" w:hAnsi="Times New Roman"/>
                <w:b/>
                <w:sz w:val="20"/>
                <w:szCs w:val="20"/>
              </w:rPr>
              <w:t>9</w:t>
            </w:r>
          </w:p>
        </w:tc>
        <w:tc>
          <w:tcPr>
            <w:tcW w:w="681" w:type="pct"/>
            <w:tcBorders>
              <w:top w:val="single" w:sz="4" w:space="0" w:color="000000"/>
              <w:left w:val="single" w:sz="4" w:space="0" w:color="000000"/>
              <w:bottom w:val="single" w:sz="4" w:space="0" w:color="000000"/>
              <w:right w:val="single" w:sz="4" w:space="0" w:color="000000"/>
            </w:tcBorders>
            <w:shd w:val="clear" w:color="auto" w:fill="FFFF00"/>
            <w:vAlign w:val="center"/>
          </w:tcPr>
          <w:p w:rsidR="00740FD1" w:rsidRPr="00712C9D" w:rsidRDefault="00740FD1" w:rsidP="00967531">
            <w:pPr>
              <w:jc w:val="center"/>
              <w:rPr>
                <w:rFonts w:ascii="Times New Roman" w:hAnsi="Times New Roman"/>
                <w:b/>
                <w:sz w:val="20"/>
                <w:szCs w:val="20"/>
              </w:rPr>
            </w:pPr>
            <w:r w:rsidRPr="00712C9D">
              <w:rPr>
                <w:rFonts w:ascii="Times New Roman" w:hAnsi="Times New Roman"/>
                <w:b/>
                <w:sz w:val="20"/>
                <w:szCs w:val="20"/>
              </w:rPr>
              <w:t>12</w:t>
            </w:r>
          </w:p>
        </w:tc>
        <w:tc>
          <w:tcPr>
            <w:tcW w:w="686" w:type="pct"/>
            <w:tcBorders>
              <w:top w:val="single" w:sz="4" w:space="0" w:color="000000"/>
              <w:left w:val="single" w:sz="4" w:space="0" w:color="000000"/>
              <w:bottom w:val="single" w:sz="4" w:space="0" w:color="000000"/>
              <w:right w:val="single" w:sz="4" w:space="0" w:color="000000"/>
            </w:tcBorders>
            <w:shd w:val="clear" w:color="auto" w:fill="FABF8F"/>
            <w:vAlign w:val="center"/>
          </w:tcPr>
          <w:p w:rsidR="00740FD1" w:rsidRPr="00712C9D" w:rsidRDefault="00740FD1" w:rsidP="00967531">
            <w:pPr>
              <w:jc w:val="center"/>
              <w:rPr>
                <w:rFonts w:ascii="Times New Roman" w:hAnsi="Times New Roman"/>
                <w:b/>
                <w:sz w:val="20"/>
                <w:szCs w:val="20"/>
              </w:rPr>
            </w:pPr>
            <w:r w:rsidRPr="00712C9D">
              <w:rPr>
                <w:rFonts w:ascii="Times New Roman" w:hAnsi="Times New Roman"/>
                <w:b/>
                <w:sz w:val="20"/>
                <w:szCs w:val="20"/>
              </w:rPr>
              <w:t>15</w:t>
            </w:r>
          </w:p>
        </w:tc>
      </w:tr>
      <w:tr w:rsidR="003B5AB4" w:rsidRPr="00712C9D" w:rsidTr="00967531">
        <w:trPr>
          <w:trHeight w:hRule="exact" w:val="558"/>
        </w:trPr>
        <w:tc>
          <w:tcPr>
            <w:tcW w:w="305" w:type="pct"/>
            <w:vMerge/>
            <w:tcBorders>
              <w:left w:val="single" w:sz="4" w:space="0" w:color="000000"/>
              <w:right w:val="single" w:sz="4" w:space="0" w:color="000000"/>
            </w:tcBorders>
            <w:textDirection w:val="btLr"/>
            <w:vAlign w:val="center"/>
          </w:tcPr>
          <w:p w:rsidR="00740FD1" w:rsidRPr="00712C9D" w:rsidRDefault="00740FD1" w:rsidP="006B6986">
            <w:pPr>
              <w:rPr>
                <w:rFonts w:ascii="Times New Roman" w:hAnsi="Times New Roman"/>
                <w:sz w:val="20"/>
                <w:szCs w:val="20"/>
              </w:rPr>
            </w:pPr>
          </w:p>
        </w:tc>
        <w:tc>
          <w:tcPr>
            <w:tcW w:w="1059" w:type="pct"/>
            <w:tcBorders>
              <w:top w:val="single" w:sz="4" w:space="0" w:color="000000"/>
              <w:left w:val="single" w:sz="4" w:space="0" w:color="000000"/>
              <w:bottom w:val="single" w:sz="4" w:space="0" w:color="000000"/>
              <w:right w:val="single" w:sz="4" w:space="0" w:color="000000"/>
            </w:tcBorders>
            <w:vAlign w:val="center"/>
          </w:tcPr>
          <w:p w:rsidR="00740FD1" w:rsidRPr="00712C9D" w:rsidRDefault="00267CA7" w:rsidP="00267CA7">
            <w:pPr>
              <w:spacing w:after="0" w:line="240" w:lineRule="auto"/>
              <w:ind w:left="102" w:right="-20"/>
              <w:rPr>
                <w:rFonts w:ascii="Times New Roman" w:eastAsia="Cambria" w:hAnsi="Times New Roman"/>
                <w:sz w:val="20"/>
                <w:szCs w:val="20"/>
              </w:rPr>
            </w:pPr>
            <w:r w:rsidRPr="00712C9D">
              <w:rPr>
                <w:rFonts w:ascii="Times New Roman" w:eastAsia="Cambria" w:hAnsi="Times New Roman"/>
                <w:b/>
                <w:bCs/>
                <w:spacing w:val="-1"/>
                <w:sz w:val="20"/>
                <w:szCs w:val="20"/>
              </w:rPr>
              <w:t xml:space="preserve">OCCASIONALLY OCCURS </w:t>
            </w:r>
            <w:r w:rsidRPr="00712C9D">
              <w:rPr>
                <w:rFonts w:ascii="Times New Roman" w:eastAsia="Cambria" w:hAnsi="Times New Roman"/>
                <w:b/>
                <w:bCs/>
                <w:spacing w:val="3"/>
                <w:sz w:val="20"/>
                <w:szCs w:val="20"/>
              </w:rPr>
              <w:t>(</w:t>
            </w:r>
            <w:r w:rsidRPr="00712C9D">
              <w:rPr>
                <w:rFonts w:ascii="Times New Roman" w:eastAsia="Cambria" w:hAnsi="Times New Roman"/>
                <w:b/>
                <w:bCs/>
                <w:sz w:val="20"/>
                <w:szCs w:val="20"/>
              </w:rPr>
              <w:t>2)</w:t>
            </w:r>
          </w:p>
        </w:tc>
        <w:tc>
          <w:tcPr>
            <w:tcW w:w="756" w:type="pct"/>
            <w:tcBorders>
              <w:top w:val="single" w:sz="4" w:space="0" w:color="000000"/>
              <w:left w:val="single" w:sz="4" w:space="0" w:color="000000"/>
              <w:bottom w:val="single" w:sz="4" w:space="0" w:color="000000"/>
              <w:right w:val="single" w:sz="4" w:space="0" w:color="000000"/>
            </w:tcBorders>
            <w:shd w:val="clear" w:color="auto" w:fill="9BBB59"/>
            <w:vAlign w:val="center"/>
          </w:tcPr>
          <w:p w:rsidR="00740FD1" w:rsidRPr="00712C9D" w:rsidRDefault="00740FD1" w:rsidP="00967531">
            <w:pPr>
              <w:jc w:val="center"/>
              <w:rPr>
                <w:rFonts w:ascii="Times New Roman" w:hAnsi="Times New Roman"/>
                <w:b/>
                <w:sz w:val="20"/>
                <w:szCs w:val="20"/>
              </w:rPr>
            </w:pPr>
            <w:r w:rsidRPr="00712C9D">
              <w:rPr>
                <w:rFonts w:ascii="Times New Roman" w:hAnsi="Times New Roman"/>
                <w:b/>
                <w:sz w:val="20"/>
                <w:szCs w:val="20"/>
              </w:rPr>
              <w:t>2</w:t>
            </w:r>
          </w:p>
        </w:tc>
        <w:tc>
          <w:tcPr>
            <w:tcW w:w="757" w:type="pct"/>
            <w:tcBorders>
              <w:top w:val="single" w:sz="4" w:space="0" w:color="000000"/>
              <w:left w:val="single" w:sz="4" w:space="0" w:color="000000"/>
              <w:bottom w:val="single" w:sz="4" w:space="0" w:color="000000"/>
              <w:right w:val="single" w:sz="4" w:space="0" w:color="000000"/>
            </w:tcBorders>
            <w:shd w:val="clear" w:color="auto" w:fill="9BBB59"/>
            <w:vAlign w:val="center"/>
          </w:tcPr>
          <w:p w:rsidR="00740FD1" w:rsidRPr="00712C9D" w:rsidRDefault="00740FD1" w:rsidP="00967531">
            <w:pPr>
              <w:jc w:val="center"/>
              <w:rPr>
                <w:rFonts w:ascii="Times New Roman" w:hAnsi="Times New Roman"/>
                <w:b/>
                <w:sz w:val="20"/>
                <w:szCs w:val="20"/>
              </w:rPr>
            </w:pPr>
            <w:r w:rsidRPr="00712C9D">
              <w:rPr>
                <w:rFonts w:ascii="Times New Roman" w:hAnsi="Times New Roman"/>
                <w:b/>
                <w:sz w:val="20"/>
                <w:szCs w:val="20"/>
              </w:rPr>
              <w:t>4</w:t>
            </w:r>
          </w:p>
        </w:tc>
        <w:tc>
          <w:tcPr>
            <w:tcW w:w="756" w:type="pct"/>
            <w:tcBorders>
              <w:top w:val="single" w:sz="4" w:space="0" w:color="000000"/>
              <w:left w:val="single" w:sz="4" w:space="0" w:color="000000"/>
              <w:bottom w:val="single" w:sz="4" w:space="0" w:color="000000"/>
              <w:right w:val="single" w:sz="4" w:space="0" w:color="000000"/>
            </w:tcBorders>
            <w:shd w:val="clear" w:color="auto" w:fill="9BBB59"/>
            <w:vAlign w:val="center"/>
          </w:tcPr>
          <w:p w:rsidR="00740FD1" w:rsidRPr="00712C9D" w:rsidRDefault="00740FD1" w:rsidP="00967531">
            <w:pPr>
              <w:jc w:val="center"/>
              <w:rPr>
                <w:rFonts w:ascii="Times New Roman" w:hAnsi="Times New Roman"/>
                <w:b/>
                <w:sz w:val="20"/>
                <w:szCs w:val="20"/>
              </w:rPr>
            </w:pPr>
            <w:r w:rsidRPr="00712C9D">
              <w:rPr>
                <w:rFonts w:ascii="Times New Roman" w:hAnsi="Times New Roman"/>
                <w:b/>
                <w:sz w:val="20"/>
                <w:szCs w:val="20"/>
              </w:rPr>
              <w:t>6</w:t>
            </w:r>
          </w:p>
        </w:tc>
        <w:tc>
          <w:tcPr>
            <w:tcW w:w="681" w:type="pct"/>
            <w:tcBorders>
              <w:top w:val="single" w:sz="4" w:space="0" w:color="000000"/>
              <w:left w:val="single" w:sz="4" w:space="0" w:color="000000"/>
              <w:bottom w:val="single" w:sz="4" w:space="0" w:color="000000"/>
              <w:right w:val="single" w:sz="4" w:space="0" w:color="000000"/>
            </w:tcBorders>
            <w:shd w:val="clear" w:color="auto" w:fill="FFFF00"/>
            <w:vAlign w:val="center"/>
          </w:tcPr>
          <w:p w:rsidR="00740FD1" w:rsidRPr="00712C9D" w:rsidRDefault="00740FD1" w:rsidP="00967531">
            <w:pPr>
              <w:jc w:val="center"/>
              <w:rPr>
                <w:rFonts w:ascii="Times New Roman" w:hAnsi="Times New Roman"/>
                <w:b/>
                <w:sz w:val="20"/>
                <w:szCs w:val="20"/>
              </w:rPr>
            </w:pPr>
            <w:r w:rsidRPr="00712C9D">
              <w:rPr>
                <w:rFonts w:ascii="Times New Roman" w:hAnsi="Times New Roman"/>
                <w:b/>
                <w:sz w:val="20"/>
                <w:szCs w:val="20"/>
              </w:rPr>
              <w:t>8</w:t>
            </w:r>
          </w:p>
        </w:tc>
        <w:tc>
          <w:tcPr>
            <w:tcW w:w="686" w:type="pct"/>
            <w:tcBorders>
              <w:top w:val="single" w:sz="4" w:space="0" w:color="000000"/>
              <w:left w:val="single" w:sz="4" w:space="0" w:color="000000"/>
              <w:bottom w:val="single" w:sz="4" w:space="0" w:color="000000"/>
              <w:right w:val="single" w:sz="4" w:space="0" w:color="000000"/>
            </w:tcBorders>
            <w:shd w:val="clear" w:color="auto" w:fill="FFFF00"/>
            <w:vAlign w:val="center"/>
          </w:tcPr>
          <w:p w:rsidR="00740FD1" w:rsidRPr="00712C9D" w:rsidRDefault="00740FD1" w:rsidP="00967531">
            <w:pPr>
              <w:jc w:val="center"/>
              <w:rPr>
                <w:rFonts w:ascii="Times New Roman" w:hAnsi="Times New Roman"/>
                <w:b/>
                <w:sz w:val="20"/>
                <w:szCs w:val="20"/>
              </w:rPr>
            </w:pPr>
            <w:r w:rsidRPr="00712C9D">
              <w:rPr>
                <w:rFonts w:ascii="Times New Roman" w:hAnsi="Times New Roman"/>
                <w:b/>
                <w:sz w:val="20"/>
                <w:szCs w:val="20"/>
              </w:rPr>
              <w:t>10</w:t>
            </w:r>
          </w:p>
        </w:tc>
      </w:tr>
      <w:tr w:rsidR="003B5AB4" w:rsidRPr="00712C9D" w:rsidTr="00967531">
        <w:trPr>
          <w:trHeight w:hRule="exact" w:val="566"/>
        </w:trPr>
        <w:tc>
          <w:tcPr>
            <w:tcW w:w="305" w:type="pct"/>
            <w:vMerge/>
            <w:tcBorders>
              <w:left w:val="single" w:sz="4" w:space="0" w:color="000000"/>
              <w:bottom w:val="single" w:sz="4" w:space="0" w:color="000000"/>
              <w:right w:val="single" w:sz="4" w:space="0" w:color="000000"/>
            </w:tcBorders>
            <w:textDirection w:val="btLr"/>
            <w:vAlign w:val="center"/>
          </w:tcPr>
          <w:p w:rsidR="00740FD1" w:rsidRPr="00712C9D" w:rsidRDefault="00740FD1" w:rsidP="006B6986">
            <w:pPr>
              <w:rPr>
                <w:rFonts w:ascii="Times New Roman" w:hAnsi="Times New Roman"/>
                <w:sz w:val="20"/>
                <w:szCs w:val="20"/>
              </w:rPr>
            </w:pPr>
          </w:p>
        </w:tc>
        <w:tc>
          <w:tcPr>
            <w:tcW w:w="1059" w:type="pct"/>
            <w:tcBorders>
              <w:top w:val="single" w:sz="4" w:space="0" w:color="000000"/>
              <w:left w:val="single" w:sz="4" w:space="0" w:color="000000"/>
              <w:bottom w:val="single" w:sz="4" w:space="0" w:color="000000"/>
              <w:right w:val="single" w:sz="4" w:space="0" w:color="000000"/>
            </w:tcBorders>
            <w:vAlign w:val="center"/>
          </w:tcPr>
          <w:p w:rsidR="00740FD1" w:rsidRPr="00712C9D" w:rsidRDefault="00267CA7" w:rsidP="00967531">
            <w:pPr>
              <w:spacing w:after="0" w:line="240" w:lineRule="auto"/>
              <w:ind w:left="102" w:right="209"/>
              <w:rPr>
                <w:rFonts w:ascii="Times New Roman" w:eastAsia="Cambria" w:hAnsi="Times New Roman"/>
                <w:sz w:val="20"/>
                <w:szCs w:val="20"/>
              </w:rPr>
            </w:pPr>
            <w:r w:rsidRPr="00712C9D">
              <w:rPr>
                <w:rFonts w:ascii="Times New Roman" w:eastAsia="Cambria" w:hAnsi="Times New Roman"/>
                <w:b/>
                <w:bCs/>
                <w:sz w:val="20"/>
                <w:szCs w:val="20"/>
              </w:rPr>
              <w:t>ALMOST IMPOSSIBLE</w:t>
            </w:r>
            <w:r w:rsidRPr="00712C9D">
              <w:rPr>
                <w:rFonts w:ascii="Times New Roman" w:eastAsia="Cambria" w:hAnsi="Times New Roman"/>
                <w:b/>
                <w:bCs/>
                <w:spacing w:val="-10"/>
                <w:sz w:val="20"/>
                <w:szCs w:val="20"/>
              </w:rPr>
              <w:t xml:space="preserve"> </w:t>
            </w:r>
            <w:r w:rsidRPr="00712C9D">
              <w:rPr>
                <w:rFonts w:ascii="Times New Roman" w:eastAsia="Cambria" w:hAnsi="Times New Roman"/>
                <w:b/>
                <w:bCs/>
                <w:spacing w:val="3"/>
                <w:sz w:val="20"/>
                <w:szCs w:val="20"/>
              </w:rPr>
              <w:t>(</w:t>
            </w:r>
            <w:r w:rsidRPr="00712C9D">
              <w:rPr>
                <w:rFonts w:ascii="Times New Roman" w:eastAsia="Cambria" w:hAnsi="Times New Roman"/>
                <w:b/>
                <w:bCs/>
                <w:sz w:val="20"/>
                <w:szCs w:val="20"/>
              </w:rPr>
              <w:t>1)</w:t>
            </w:r>
          </w:p>
        </w:tc>
        <w:tc>
          <w:tcPr>
            <w:tcW w:w="756" w:type="pct"/>
            <w:tcBorders>
              <w:top w:val="single" w:sz="4" w:space="0" w:color="000000"/>
              <w:left w:val="single" w:sz="4" w:space="0" w:color="000000"/>
              <w:bottom w:val="single" w:sz="4" w:space="0" w:color="000000"/>
              <w:right w:val="single" w:sz="4" w:space="0" w:color="000000"/>
            </w:tcBorders>
            <w:shd w:val="clear" w:color="auto" w:fill="9BBB59"/>
            <w:vAlign w:val="center"/>
          </w:tcPr>
          <w:p w:rsidR="00740FD1" w:rsidRPr="00712C9D" w:rsidRDefault="00740FD1" w:rsidP="00967531">
            <w:pPr>
              <w:jc w:val="center"/>
              <w:rPr>
                <w:rFonts w:ascii="Times New Roman" w:hAnsi="Times New Roman"/>
                <w:b/>
                <w:sz w:val="20"/>
                <w:szCs w:val="20"/>
              </w:rPr>
            </w:pPr>
            <w:r w:rsidRPr="00712C9D">
              <w:rPr>
                <w:rFonts w:ascii="Times New Roman" w:hAnsi="Times New Roman"/>
                <w:b/>
                <w:sz w:val="20"/>
                <w:szCs w:val="20"/>
              </w:rPr>
              <w:t>1</w:t>
            </w:r>
          </w:p>
        </w:tc>
        <w:tc>
          <w:tcPr>
            <w:tcW w:w="757" w:type="pct"/>
            <w:tcBorders>
              <w:top w:val="single" w:sz="4" w:space="0" w:color="000000"/>
              <w:left w:val="single" w:sz="4" w:space="0" w:color="000000"/>
              <w:bottom w:val="single" w:sz="4" w:space="0" w:color="000000"/>
              <w:right w:val="single" w:sz="4" w:space="0" w:color="000000"/>
            </w:tcBorders>
            <w:shd w:val="clear" w:color="auto" w:fill="9BBB59"/>
            <w:vAlign w:val="center"/>
          </w:tcPr>
          <w:p w:rsidR="00740FD1" w:rsidRPr="00712C9D" w:rsidRDefault="00740FD1" w:rsidP="00967531">
            <w:pPr>
              <w:jc w:val="center"/>
              <w:rPr>
                <w:rFonts w:ascii="Times New Roman" w:hAnsi="Times New Roman"/>
                <w:b/>
                <w:sz w:val="20"/>
                <w:szCs w:val="20"/>
              </w:rPr>
            </w:pPr>
            <w:r w:rsidRPr="00712C9D">
              <w:rPr>
                <w:rFonts w:ascii="Times New Roman" w:hAnsi="Times New Roman"/>
                <w:b/>
                <w:sz w:val="20"/>
                <w:szCs w:val="20"/>
              </w:rPr>
              <w:t>2</w:t>
            </w:r>
          </w:p>
        </w:tc>
        <w:tc>
          <w:tcPr>
            <w:tcW w:w="756" w:type="pct"/>
            <w:tcBorders>
              <w:top w:val="single" w:sz="4" w:space="0" w:color="000000"/>
              <w:left w:val="single" w:sz="4" w:space="0" w:color="000000"/>
              <w:bottom w:val="single" w:sz="4" w:space="0" w:color="000000"/>
              <w:right w:val="single" w:sz="4" w:space="0" w:color="000000"/>
            </w:tcBorders>
            <w:shd w:val="clear" w:color="auto" w:fill="9BBB59"/>
            <w:vAlign w:val="center"/>
          </w:tcPr>
          <w:p w:rsidR="00740FD1" w:rsidRPr="00712C9D" w:rsidRDefault="00740FD1" w:rsidP="00967531">
            <w:pPr>
              <w:jc w:val="center"/>
              <w:rPr>
                <w:rFonts w:ascii="Times New Roman" w:hAnsi="Times New Roman"/>
                <w:b/>
                <w:sz w:val="20"/>
                <w:szCs w:val="20"/>
              </w:rPr>
            </w:pPr>
            <w:r w:rsidRPr="00712C9D">
              <w:rPr>
                <w:rFonts w:ascii="Times New Roman" w:hAnsi="Times New Roman"/>
                <w:b/>
                <w:sz w:val="20"/>
                <w:szCs w:val="20"/>
              </w:rPr>
              <w:t>4</w:t>
            </w:r>
          </w:p>
        </w:tc>
        <w:tc>
          <w:tcPr>
            <w:tcW w:w="681" w:type="pct"/>
            <w:tcBorders>
              <w:top w:val="single" w:sz="4" w:space="0" w:color="000000"/>
              <w:left w:val="single" w:sz="4" w:space="0" w:color="000000"/>
              <w:bottom w:val="single" w:sz="4" w:space="0" w:color="000000"/>
              <w:right w:val="single" w:sz="4" w:space="0" w:color="000000"/>
            </w:tcBorders>
            <w:shd w:val="clear" w:color="auto" w:fill="9BBB59"/>
            <w:vAlign w:val="center"/>
          </w:tcPr>
          <w:p w:rsidR="00740FD1" w:rsidRPr="00712C9D" w:rsidRDefault="00740FD1" w:rsidP="00967531">
            <w:pPr>
              <w:jc w:val="center"/>
              <w:rPr>
                <w:rFonts w:ascii="Times New Roman" w:hAnsi="Times New Roman"/>
                <w:b/>
                <w:sz w:val="20"/>
                <w:szCs w:val="20"/>
              </w:rPr>
            </w:pPr>
            <w:r w:rsidRPr="00712C9D">
              <w:rPr>
                <w:rFonts w:ascii="Times New Roman" w:hAnsi="Times New Roman"/>
                <w:b/>
                <w:sz w:val="20"/>
                <w:szCs w:val="20"/>
              </w:rPr>
              <w:t>4</w:t>
            </w:r>
          </w:p>
        </w:tc>
        <w:tc>
          <w:tcPr>
            <w:tcW w:w="686" w:type="pct"/>
            <w:tcBorders>
              <w:top w:val="single" w:sz="4" w:space="0" w:color="000000"/>
              <w:left w:val="single" w:sz="4" w:space="0" w:color="000000"/>
              <w:bottom w:val="single" w:sz="4" w:space="0" w:color="000000"/>
              <w:right w:val="single" w:sz="4" w:space="0" w:color="000000"/>
            </w:tcBorders>
            <w:shd w:val="clear" w:color="auto" w:fill="9BBB59"/>
            <w:vAlign w:val="center"/>
          </w:tcPr>
          <w:p w:rsidR="00740FD1" w:rsidRPr="00712C9D" w:rsidRDefault="00740FD1" w:rsidP="00967531">
            <w:pPr>
              <w:jc w:val="center"/>
              <w:rPr>
                <w:rFonts w:ascii="Times New Roman" w:hAnsi="Times New Roman"/>
                <w:b/>
                <w:sz w:val="20"/>
                <w:szCs w:val="20"/>
              </w:rPr>
            </w:pPr>
            <w:r w:rsidRPr="00712C9D">
              <w:rPr>
                <w:rFonts w:ascii="Times New Roman" w:hAnsi="Times New Roman"/>
                <w:b/>
                <w:sz w:val="20"/>
                <w:szCs w:val="20"/>
              </w:rPr>
              <w:t>5</w:t>
            </w:r>
          </w:p>
        </w:tc>
      </w:tr>
    </w:tbl>
    <w:p w:rsidR="00740FD1" w:rsidRDefault="00740FD1" w:rsidP="00967531">
      <w:pPr>
        <w:autoSpaceDE w:val="0"/>
        <w:autoSpaceDN w:val="0"/>
        <w:adjustRightInd w:val="0"/>
        <w:spacing w:after="0" w:line="240" w:lineRule="auto"/>
        <w:jc w:val="center"/>
        <w:rPr>
          <w:rFonts w:ascii="Times New Roman" w:hAnsi="Times New Roman"/>
          <w:noProof/>
          <w:color w:val="000000"/>
          <w:sz w:val="24"/>
          <w:szCs w:val="24"/>
          <w:lang w:val="en-MY" w:eastAsia="en-MY"/>
        </w:rPr>
      </w:pPr>
    </w:p>
    <w:tbl>
      <w:tblPr>
        <w:tblW w:w="5000" w:type="pct"/>
        <w:tblCellMar>
          <w:left w:w="0" w:type="dxa"/>
          <w:right w:w="0" w:type="dxa"/>
        </w:tblCellMar>
        <w:tblLook w:val="01E0" w:firstRow="1" w:lastRow="1" w:firstColumn="1" w:lastColumn="1" w:noHBand="0" w:noVBand="0"/>
      </w:tblPr>
      <w:tblGrid>
        <w:gridCol w:w="669"/>
        <w:gridCol w:w="1132"/>
        <w:gridCol w:w="669"/>
        <w:gridCol w:w="1574"/>
        <w:gridCol w:w="913"/>
        <w:gridCol w:w="1158"/>
        <w:gridCol w:w="712"/>
        <w:gridCol w:w="2543"/>
      </w:tblGrid>
      <w:tr w:rsidR="00740FD1" w:rsidRPr="00712C9D" w:rsidTr="00967531">
        <w:trPr>
          <w:trHeight w:hRule="exact" w:val="432"/>
        </w:trPr>
        <w:tc>
          <w:tcPr>
            <w:tcW w:w="357" w:type="pct"/>
            <w:tcBorders>
              <w:top w:val="single" w:sz="4" w:space="0" w:color="000000"/>
              <w:left w:val="single" w:sz="4" w:space="0" w:color="000000"/>
              <w:bottom w:val="single" w:sz="4" w:space="0" w:color="000000"/>
              <w:right w:val="single" w:sz="4" w:space="0" w:color="000000"/>
            </w:tcBorders>
            <w:shd w:val="clear" w:color="auto" w:fill="9BBB59"/>
          </w:tcPr>
          <w:p w:rsidR="00740FD1" w:rsidRPr="00712C9D" w:rsidRDefault="00740FD1" w:rsidP="006B6986">
            <w:pPr>
              <w:spacing w:after="0" w:line="278" w:lineRule="exact"/>
              <w:ind w:left="102" w:right="-20"/>
              <w:rPr>
                <w:rFonts w:ascii="Times New Roman" w:eastAsia="Cambria" w:hAnsi="Times New Roman"/>
                <w:sz w:val="20"/>
                <w:szCs w:val="20"/>
              </w:rPr>
            </w:pPr>
            <w:r w:rsidRPr="00712C9D">
              <w:rPr>
                <w:rFonts w:ascii="Times New Roman" w:eastAsia="Cambria" w:hAnsi="Times New Roman"/>
                <w:b/>
                <w:bCs/>
                <w:sz w:val="20"/>
                <w:szCs w:val="20"/>
              </w:rPr>
              <w:t>&lt;</w:t>
            </w:r>
            <w:r w:rsidRPr="00712C9D">
              <w:rPr>
                <w:rFonts w:ascii="Times New Roman" w:eastAsia="Cambria" w:hAnsi="Times New Roman"/>
                <w:b/>
                <w:bCs/>
                <w:spacing w:val="-1"/>
                <w:sz w:val="20"/>
                <w:szCs w:val="20"/>
              </w:rPr>
              <w:t xml:space="preserve"> </w:t>
            </w:r>
            <w:r w:rsidRPr="00712C9D">
              <w:rPr>
                <w:rFonts w:ascii="Times New Roman" w:eastAsia="Cambria" w:hAnsi="Times New Roman"/>
                <w:b/>
                <w:bCs/>
                <w:sz w:val="20"/>
                <w:szCs w:val="20"/>
              </w:rPr>
              <w:t>8</w:t>
            </w:r>
          </w:p>
        </w:tc>
        <w:tc>
          <w:tcPr>
            <w:tcW w:w="604" w:type="pct"/>
            <w:tcBorders>
              <w:top w:val="single" w:sz="4" w:space="0" w:color="000000"/>
              <w:left w:val="single" w:sz="4" w:space="0" w:color="000000"/>
              <w:bottom w:val="single" w:sz="4" w:space="0" w:color="000000"/>
              <w:right w:val="single" w:sz="4" w:space="0" w:color="000000"/>
            </w:tcBorders>
          </w:tcPr>
          <w:p w:rsidR="00740FD1" w:rsidRPr="00712C9D" w:rsidRDefault="00740FD1" w:rsidP="006B6986">
            <w:pPr>
              <w:spacing w:after="0" w:line="278" w:lineRule="exact"/>
              <w:ind w:left="102" w:right="-20"/>
              <w:rPr>
                <w:rFonts w:ascii="Times New Roman" w:eastAsia="Cambria" w:hAnsi="Times New Roman"/>
                <w:sz w:val="20"/>
                <w:szCs w:val="20"/>
              </w:rPr>
            </w:pPr>
            <w:r w:rsidRPr="00712C9D">
              <w:rPr>
                <w:rFonts w:ascii="Times New Roman" w:eastAsia="Cambria" w:hAnsi="Times New Roman"/>
                <w:b/>
                <w:bCs/>
                <w:sz w:val="20"/>
                <w:szCs w:val="20"/>
              </w:rPr>
              <w:t>LOW</w:t>
            </w:r>
          </w:p>
        </w:tc>
        <w:tc>
          <w:tcPr>
            <w:tcW w:w="357" w:type="pct"/>
            <w:tcBorders>
              <w:top w:val="single" w:sz="4" w:space="0" w:color="000000"/>
              <w:left w:val="single" w:sz="4" w:space="0" w:color="000000"/>
              <w:bottom w:val="single" w:sz="4" w:space="0" w:color="000000"/>
              <w:right w:val="single" w:sz="4" w:space="0" w:color="000000"/>
            </w:tcBorders>
            <w:shd w:val="clear" w:color="auto" w:fill="FFFF00"/>
          </w:tcPr>
          <w:p w:rsidR="00740FD1" w:rsidRPr="00712C9D" w:rsidRDefault="00740FD1" w:rsidP="006B6986">
            <w:pPr>
              <w:spacing w:after="0" w:line="278" w:lineRule="exact"/>
              <w:ind w:left="102" w:right="-20"/>
              <w:rPr>
                <w:rFonts w:ascii="Times New Roman" w:eastAsia="Cambria" w:hAnsi="Times New Roman"/>
                <w:sz w:val="20"/>
                <w:szCs w:val="20"/>
              </w:rPr>
            </w:pPr>
            <w:r w:rsidRPr="00712C9D">
              <w:rPr>
                <w:rFonts w:ascii="Times New Roman" w:eastAsia="Cambria" w:hAnsi="Times New Roman"/>
                <w:b/>
                <w:bCs/>
                <w:spacing w:val="-1"/>
                <w:sz w:val="20"/>
                <w:szCs w:val="20"/>
              </w:rPr>
              <w:t>8</w:t>
            </w:r>
            <w:r w:rsidRPr="00712C9D">
              <w:rPr>
                <w:rFonts w:ascii="Times New Roman" w:eastAsia="Cambria" w:hAnsi="Times New Roman"/>
                <w:b/>
                <w:bCs/>
                <w:spacing w:val="1"/>
                <w:sz w:val="20"/>
                <w:szCs w:val="20"/>
              </w:rPr>
              <w:t>-</w:t>
            </w:r>
            <w:r w:rsidRPr="00712C9D">
              <w:rPr>
                <w:rFonts w:ascii="Times New Roman" w:eastAsia="Cambria" w:hAnsi="Times New Roman"/>
                <w:b/>
                <w:bCs/>
                <w:sz w:val="20"/>
                <w:szCs w:val="20"/>
              </w:rPr>
              <w:t>12</w:t>
            </w:r>
          </w:p>
        </w:tc>
        <w:tc>
          <w:tcPr>
            <w:tcW w:w="840" w:type="pct"/>
            <w:tcBorders>
              <w:top w:val="single" w:sz="4" w:space="0" w:color="000000"/>
              <w:left w:val="single" w:sz="4" w:space="0" w:color="000000"/>
              <w:bottom w:val="single" w:sz="4" w:space="0" w:color="000000"/>
              <w:right w:val="single" w:sz="4" w:space="0" w:color="000000"/>
            </w:tcBorders>
          </w:tcPr>
          <w:p w:rsidR="00740FD1" w:rsidRPr="00712C9D" w:rsidRDefault="00740FD1" w:rsidP="00740FD1">
            <w:pPr>
              <w:spacing w:after="0" w:line="278" w:lineRule="exact"/>
              <w:ind w:left="102" w:right="-20"/>
              <w:rPr>
                <w:rFonts w:ascii="Times New Roman" w:eastAsia="Cambria" w:hAnsi="Times New Roman"/>
                <w:sz w:val="20"/>
                <w:szCs w:val="20"/>
              </w:rPr>
            </w:pPr>
            <w:r w:rsidRPr="00712C9D">
              <w:rPr>
                <w:rFonts w:ascii="Times New Roman" w:eastAsia="Cambria" w:hAnsi="Times New Roman"/>
                <w:b/>
                <w:bCs/>
                <w:spacing w:val="-1"/>
                <w:sz w:val="20"/>
                <w:szCs w:val="20"/>
              </w:rPr>
              <w:t xml:space="preserve">MEDIUM </w:t>
            </w:r>
          </w:p>
        </w:tc>
        <w:tc>
          <w:tcPr>
            <w:tcW w:w="487" w:type="pct"/>
            <w:tcBorders>
              <w:top w:val="single" w:sz="4" w:space="0" w:color="000000"/>
              <w:left w:val="single" w:sz="4" w:space="0" w:color="000000"/>
              <w:bottom w:val="single" w:sz="4" w:space="0" w:color="000000"/>
              <w:right w:val="single" w:sz="4" w:space="0" w:color="000000"/>
            </w:tcBorders>
            <w:shd w:val="clear" w:color="auto" w:fill="FABF8F"/>
          </w:tcPr>
          <w:p w:rsidR="00740FD1" w:rsidRPr="00712C9D" w:rsidRDefault="00740FD1" w:rsidP="006B6986">
            <w:pPr>
              <w:spacing w:after="0" w:line="278" w:lineRule="exact"/>
              <w:ind w:left="102" w:right="-20"/>
              <w:rPr>
                <w:rFonts w:ascii="Times New Roman" w:eastAsia="Cambria" w:hAnsi="Times New Roman"/>
                <w:sz w:val="20"/>
                <w:szCs w:val="20"/>
              </w:rPr>
            </w:pPr>
            <w:r w:rsidRPr="00712C9D">
              <w:rPr>
                <w:rFonts w:ascii="Times New Roman" w:eastAsia="Cambria" w:hAnsi="Times New Roman"/>
                <w:b/>
                <w:bCs/>
                <w:sz w:val="20"/>
                <w:szCs w:val="20"/>
              </w:rPr>
              <w:t>1</w:t>
            </w:r>
            <w:r w:rsidRPr="00712C9D">
              <w:rPr>
                <w:rFonts w:ascii="Times New Roman" w:eastAsia="Cambria" w:hAnsi="Times New Roman"/>
                <w:b/>
                <w:bCs/>
                <w:spacing w:val="-1"/>
                <w:sz w:val="20"/>
                <w:szCs w:val="20"/>
              </w:rPr>
              <w:t>5</w:t>
            </w:r>
            <w:r w:rsidRPr="00712C9D">
              <w:rPr>
                <w:rFonts w:ascii="Times New Roman" w:eastAsia="Cambria" w:hAnsi="Times New Roman"/>
                <w:b/>
                <w:bCs/>
                <w:spacing w:val="1"/>
                <w:sz w:val="20"/>
                <w:szCs w:val="20"/>
              </w:rPr>
              <w:t>-</w:t>
            </w:r>
            <w:r w:rsidRPr="00712C9D">
              <w:rPr>
                <w:rFonts w:ascii="Times New Roman" w:eastAsia="Cambria" w:hAnsi="Times New Roman"/>
                <w:b/>
                <w:bCs/>
                <w:sz w:val="20"/>
                <w:szCs w:val="20"/>
              </w:rPr>
              <w:t>20</w:t>
            </w:r>
          </w:p>
        </w:tc>
        <w:tc>
          <w:tcPr>
            <w:tcW w:w="618" w:type="pct"/>
            <w:tcBorders>
              <w:top w:val="single" w:sz="4" w:space="0" w:color="000000"/>
              <w:left w:val="single" w:sz="4" w:space="0" w:color="000000"/>
              <w:bottom w:val="single" w:sz="4" w:space="0" w:color="000000"/>
              <w:right w:val="single" w:sz="4" w:space="0" w:color="000000"/>
            </w:tcBorders>
          </w:tcPr>
          <w:p w:rsidR="00740FD1" w:rsidRPr="00712C9D" w:rsidRDefault="00740FD1" w:rsidP="006B6986">
            <w:pPr>
              <w:spacing w:after="0" w:line="278" w:lineRule="exact"/>
              <w:ind w:left="102" w:right="-20"/>
              <w:rPr>
                <w:rFonts w:ascii="Times New Roman" w:eastAsia="Cambria" w:hAnsi="Times New Roman"/>
                <w:sz w:val="20"/>
                <w:szCs w:val="20"/>
              </w:rPr>
            </w:pPr>
            <w:r w:rsidRPr="00712C9D">
              <w:rPr>
                <w:rFonts w:ascii="Times New Roman" w:eastAsia="Cambria" w:hAnsi="Times New Roman"/>
                <w:b/>
                <w:bCs/>
                <w:sz w:val="20"/>
                <w:szCs w:val="20"/>
              </w:rPr>
              <w:t>HIGH</w:t>
            </w:r>
          </w:p>
        </w:tc>
        <w:tc>
          <w:tcPr>
            <w:tcW w:w="380" w:type="pct"/>
            <w:tcBorders>
              <w:top w:val="single" w:sz="4" w:space="0" w:color="000000"/>
              <w:left w:val="single" w:sz="4" w:space="0" w:color="000000"/>
              <w:bottom w:val="single" w:sz="4" w:space="0" w:color="000000"/>
              <w:right w:val="single" w:sz="4" w:space="0" w:color="000000"/>
            </w:tcBorders>
            <w:shd w:val="clear" w:color="auto" w:fill="FF0000"/>
          </w:tcPr>
          <w:p w:rsidR="00740FD1" w:rsidRPr="00712C9D" w:rsidRDefault="00740FD1" w:rsidP="006B6986">
            <w:pPr>
              <w:spacing w:after="0" w:line="278" w:lineRule="exact"/>
              <w:ind w:left="102" w:right="-20"/>
              <w:rPr>
                <w:rFonts w:ascii="Times New Roman" w:eastAsia="Cambria" w:hAnsi="Times New Roman"/>
                <w:sz w:val="20"/>
                <w:szCs w:val="20"/>
              </w:rPr>
            </w:pPr>
            <w:r w:rsidRPr="00712C9D">
              <w:rPr>
                <w:rFonts w:ascii="Times New Roman" w:eastAsia="Cambria" w:hAnsi="Times New Roman"/>
                <w:b/>
                <w:bCs/>
                <w:sz w:val="20"/>
                <w:szCs w:val="20"/>
              </w:rPr>
              <w:t>&gt;24</w:t>
            </w:r>
          </w:p>
        </w:tc>
        <w:tc>
          <w:tcPr>
            <w:tcW w:w="1357" w:type="pct"/>
            <w:tcBorders>
              <w:top w:val="single" w:sz="4" w:space="0" w:color="000000"/>
              <w:left w:val="single" w:sz="4" w:space="0" w:color="000000"/>
              <w:bottom w:val="single" w:sz="4" w:space="0" w:color="000000"/>
              <w:right w:val="single" w:sz="4" w:space="0" w:color="000000"/>
            </w:tcBorders>
          </w:tcPr>
          <w:p w:rsidR="00740FD1" w:rsidRPr="00712C9D" w:rsidRDefault="00740FD1" w:rsidP="00740FD1">
            <w:pPr>
              <w:spacing w:after="0" w:line="278" w:lineRule="exact"/>
              <w:ind w:left="100" w:right="-20"/>
              <w:rPr>
                <w:rFonts w:ascii="Times New Roman" w:eastAsia="Cambria" w:hAnsi="Times New Roman"/>
                <w:sz w:val="20"/>
                <w:szCs w:val="20"/>
              </w:rPr>
            </w:pPr>
            <w:r w:rsidRPr="00712C9D">
              <w:rPr>
                <w:rFonts w:ascii="Times New Roman" w:eastAsia="Cambria" w:hAnsi="Times New Roman"/>
                <w:b/>
                <w:bCs/>
                <w:spacing w:val="-1"/>
                <w:sz w:val="20"/>
                <w:szCs w:val="20"/>
              </w:rPr>
              <w:t xml:space="preserve">VERY </w:t>
            </w:r>
            <w:r w:rsidRPr="00712C9D">
              <w:rPr>
                <w:rFonts w:ascii="Times New Roman" w:eastAsia="Cambria" w:hAnsi="Times New Roman"/>
                <w:b/>
                <w:bCs/>
                <w:sz w:val="20"/>
                <w:szCs w:val="20"/>
              </w:rPr>
              <w:t>HIGH</w:t>
            </w:r>
          </w:p>
        </w:tc>
      </w:tr>
    </w:tbl>
    <w:p w:rsidR="00740FD1" w:rsidRPr="00712C9D" w:rsidRDefault="00712C9D" w:rsidP="00967531">
      <w:pPr>
        <w:autoSpaceDE w:val="0"/>
        <w:autoSpaceDN w:val="0"/>
        <w:adjustRightInd w:val="0"/>
        <w:spacing w:before="60" w:afterLines="60" w:after="144" w:line="240" w:lineRule="auto"/>
        <w:rPr>
          <w:rFonts w:ascii="Times New Roman" w:hAnsi="Times New Roman"/>
          <w:color w:val="000000"/>
          <w:sz w:val="20"/>
          <w:szCs w:val="20"/>
          <w:lang w:val="en-GB"/>
        </w:rPr>
      </w:pPr>
      <w:r w:rsidRPr="00712C9D">
        <w:rPr>
          <w:rFonts w:ascii="Times New Roman" w:hAnsi="Times New Roman"/>
          <w:color w:val="000000"/>
          <w:sz w:val="20"/>
          <w:szCs w:val="20"/>
          <w:lang w:val="en-GB"/>
        </w:rPr>
        <w:t>Source Adapted from Thomsen et. al. (2012)</w:t>
      </w:r>
    </w:p>
    <w:p w:rsidR="003010DB" w:rsidRPr="00982789" w:rsidRDefault="000B236E" w:rsidP="00712C9D">
      <w:pPr>
        <w:autoSpaceDE w:val="0"/>
        <w:autoSpaceDN w:val="0"/>
        <w:adjustRightInd w:val="0"/>
        <w:spacing w:after="0" w:line="240" w:lineRule="auto"/>
        <w:jc w:val="center"/>
        <w:rPr>
          <w:rFonts w:ascii="Times New Roman" w:hAnsi="Times New Roman"/>
          <w:noProof/>
          <w:color w:val="000000"/>
          <w:sz w:val="20"/>
          <w:szCs w:val="24"/>
          <w:lang w:val="en-GB"/>
        </w:rPr>
      </w:pPr>
      <w:r w:rsidRPr="00982789">
        <w:rPr>
          <w:rFonts w:ascii="Times New Roman" w:hAnsi="Times New Roman"/>
          <w:b/>
          <w:color w:val="000000"/>
          <w:sz w:val="20"/>
          <w:szCs w:val="24"/>
          <w:lang w:val="en-GB"/>
        </w:rPr>
        <w:t>Figure 1</w:t>
      </w:r>
      <w:r w:rsidR="00BE0212" w:rsidRPr="00982789">
        <w:rPr>
          <w:rFonts w:ascii="Times New Roman" w:hAnsi="Times New Roman"/>
          <w:b/>
          <w:color w:val="000000"/>
          <w:sz w:val="20"/>
          <w:szCs w:val="24"/>
          <w:lang w:val="en-GB"/>
        </w:rPr>
        <w:t>0</w:t>
      </w:r>
      <w:r w:rsidRPr="00982789">
        <w:rPr>
          <w:rFonts w:ascii="Times New Roman" w:hAnsi="Times New Roman"/>
          <w:b/>
          <w:color w:val="000000"/>
          <w:sz w:val="20"/>
          <w:szCs w:val="24"/>
          <w:lang w:val="en-GB"/>
        </w:rPr>
        <w:t xml:space="preserve">.  </w:t>
      </w:r>
      <w:r w:rsidR="003010DB" w:rsidRPr="00982789">
        <w:rPr>
          <w:rFonts w:ascii="Times New Roman" w:hAnsi="Times New Roman"/>
          <w:noProof/>
          <w:color w:val="000000"/>
          <w:sz w:val="20"/>
          <w:szCs w:val="24"/>
          <w:lang w:val="en-GB"/>
        </w:rPr>
        <w:t xml:space="preserve">Risk assessment based on </w:t>
      </w:r>
      <w:r w:rsidR="00004512" w:rsidRPr="00982789">
        <w:rPr>
          <w:rFonts w:ascii="Times New Roman" w:hAnsi="Times New Roman"/>
          <w:noProof/>
          <w:color w:val="000000"/>
          <w:sz w:val="20"/>
          <w:szCs w:val="24"/>
          <w:lang w:val="en-GB"/>
        </w:rPr>
        <w:t xml:space="preserve">the </w:t>
      </w:r>
      <w:r w:rsidR="003010DB" w:rsidRPr="00982789">
        <w:rPr>
          <w:rFonts w:ascii="Times New Roman" w:hAnsi="Times New Roman"/>
          <w:noProof/>
          <w:color w:val="000000"/>
          <w:sz w:val="20"/>
          <w:szCs w:val="24"/>
          <w:lang w:val="en-GB"/>
        </w:rPr>
        <w:t>risk matrix</w:t>
      </w:r>
    </w:p>
    <w:p w:rsidR="003010DB" w:rsidRPr="00982789" w:rsidRDefault="003010DB" w:rsidP="00712C9D">
      <w:pPr>
        <w:autoSpaceDE w:val="0"/>
        <w:autoSpaceDN w:val="0"/>
        <w:adjustRightInd w:val="0"/>
        <w:spacing w:after="0" w:line="240" w:lineRule="auto"/>
        <w:rPr>
          <w:rFonts w:ascii="Times New Roman" w:hAnsi="Times New Roman"/>
          <w:noProof/>
          <w:color w:val="000000"/>
          <w:sz w:val="24"/>
          <w:szCs w:val="24"/>
          <w:lang w:val="en-GB"/>
        </w:rPr>
      </w:pPr>
    </w:p>
    <w:p w:rsidR="003010DB" w:rsidRPr="00982789" w:rsidRDefault="003010DB" w:rsidP="00F0106F">
      <w:pPr>
        <w:numPr>
          <w:ilvl w:val="0"/>
          <w:numId w:val="36"/>
        </w:numPr>
        <w:autoSpaceDE w:val="0"/>
        <w:autoSpaceDN w:val="0"/>
        <w:adjustRightInd w:val="0"/>
        <w:spacing w:after="0" w:line="240" w:lineRule="auto"/>
        <w:ind w:left="284" w:hanging="284"/>
        <w:rPr>
          <w:rFonts w:ascii="Times New Roman" w:hAnsi="Times New Roman"/>
          <w:color w:val="000000"/>
          <w:sz w:val="24"/>
          <w:szCs w:val="24"/>
          <w:lang w:val="en-GB"/>
        </w:rPr>
      </w:pPr>
      <w:r w:rsidRPr="00982789">
        <w:rPr>
          <w:rFonts w:ascii="Times New Roman" w:hAnsi="Times New Roman"/>
          <w:color w:val="000000"/>
          <w:sz w:val="24"/>
          <w:szCs w:val="24"/>
          <w:lang w:val="en-GB"/>
        </w:rPr>
        <w:t xml:space="preserve">Coastal area </w:t>
      </w:r>
      <w:r w:rsidR="00556AD4">
        <w:rPr>
          <w:rFonts w:ascii="Times New Roman" w:hAnsi="Times New Roman"/>
          <w:color w:val="000000"/>
          <w:sz w:val="24"/>
          <w:szCs w:val="24"/>
          <w:lang w:val="en-GB"/>
        </w:rPr>
        <w:t>of</w:t>
      </w:r>
      <w:r w:rsidRPr="00982789">
        <w:rPr>
          <w:rFonts w:ascii="Times New Roman" w:hAnsi="Times New Roman"/>
          <w:color w:val="000000"/>
          <w:sz w:val="24"/>
          <w:szCs w:val="24"/>
          <w:lang w:val="en-GB"/>
        </w:rPr>
        <w:t xml:space="preserve"> MU1</w:t>
      </w:r>
    </w:p>
    <w:p w:rsidR="002D354C" w:rsidRDefault="002D354C" w:rsidP="002D354C">
      <w:pPr>
        <w:autoSpaceDE w:val="0"/>
        <w:autoSpaceDN w:val="0"/>
        <w:adjustRightInd w:val="0"/>
        <w:spacing w:after="0" w:line="240" w:lineRule="auto"/>
        <w:jc w:val="both"/>
        <w:rPr>
          <w:rFonts w:ascii="Times New Roman" w:hAnsi="Times New Roman"/>
          <w:color w:val="000000"/>
          <w:sz w:val="24"/>
          <w:szCs w:val="24"/>
          <w:lang w:val="en-GB"/>
        </w:rPr>
      </w:pPr>
    </w:p>
    <w:p w:rsidR="00EF2583" w:rsidRPr="00982789" w:rsidRDefault="003010DB" w:rsidP="003010DB">
      <w:pPr>
        <w:autoSpaceDE w:val="0"/>
        <w:autoSpaceDN w:val="0"/>
        <w:adjustRightInd w:val="0"/>
        <w:spacing w:before="60" w:afterLines="60" w:after="144" w:line="240" w:lineRule="auto"/>
        <w:jc w:val="both"/>
        <w:rPr>
          <w:rFonts w:ascii="Times New Roman" w:hAnsi="Times New Roman"/>
          <w:color w:val="000000"/>
          <w:sz w:val="24"/>
          <w:szCs w:val="24"/>
          <w:lang w:val="en-GB"/>
        </w:rPr>
      </w:pPr>
      <w:r w:rsidRPr="00982789">
        <w:rPr>
          <w:rFonts w:ascii="Times New Roman" w:hAnsi="Times New Roman"/>
          <w:color w:val="000000"/>
          <w:sz w:val="24"/>
          <w:szCs w:val="24"/>
          <w:lang w:val="en-GB"/>
        </w:rPr>
        <w:t xml:space="preserve">The shoreline </w:t>
      </w:r>
      <w:r w:rsidR="00C77922">
        <w:rPr>
          <w:rFonts w:ascii="Times New Roman" w:hAnsi="Times New Roman"/>
          <w:color w:val="000000"/>
          <w:sz w:val="24"/>
          <w:szCs w:val="24"/>
          <w:lang w:val="en-GB"/>
        </w:rPr>
        <w:t>in</w:t>
      </w:r>
      <w:r w:rsidRPr="00982789">
        <w:rPr>
          <w:rFonts w:ascii="Times New Roman" w:hAnsi="Times New Roman"/>
          <w:color w:val="000000"/>
          <w:sz w:val="24"/>
          <w:szCs w:val="24"/>
          <w:lang w:val="en-GB"/>
        </w:rPr>
        <w:t xml:space="preserve"> MU1 </w:t>
      </w:r>
      <w:r w:rsidR="00C77922">
        <w:rPr>
          <w:rFonts w:ascii="Times New Roman" w:hAnsi="Times New Roman"/>
          <w:color w:val="000000"/>
          <w:sz w:val="24"/>
          <w:szCs w:val="24"/>
          <w:lang w:val="en-GB"/>
        </w:rPr>
        <w:t>showed</w:t>
      </w:r>
      <w:r w:rsidRPr="00982789">
        <w:rPr>
          <w:rFonts w:ascii="Times New Roman" w:hAnsi="Times New Roman"/>
          <w:color w:val="000000"/>
          <w:sz w:val="24"/>
          <w:szCs w:val="24"/>
          <w:lang w:val="en-GB"/>
        </w:rPr>
        <w:t xml:space="preserve"> the highest erosion rate compared to MU2 and MU3. The risk of erosion </w:t>
      </w:r>
      <w:r w:rsidR="00C77922">
        <w:rPr>
          <w:rFonts w:ascii="Times New Roman" w:hAnsi="Times New Roman"/>
          <w:color w:val="000000"/>
          <w:sz w:val="24"/>
          <w:szCs w:val="24"/>
          <w:lang w:val="en-GB"/>
        </w:rPr>
        <w:t>along the</w:t>
      </w:r>
      <w:r w:rsidRPr="00982789">
        <w:rPr>
          <w:rFonts w:ascii="Times New Roman" w:hAnsi="Times New Roman"/>
          <w:color w:val="000000"/>
          <w:sz w:val="24"/>
          <w:szCs w:val="24"/>
          <w:lang w:val="en-GB"/>
        </w:rPr>
        <w:t xml:space="preserve"> MU1 shoreline </w:t>
      </w:r>
      <w:r w:rsidR="00F35900">
        <w:rPr>
          <w:rFonts w:ascii="Times New Roman" w:hAnsi="Times New Roman"/>
          <w:color w:val="000000"/>
          <w:sz w:val="24"/>
          <w:szCs w:val="24"/>
          <w:lang w:val="en-GB"/>
        </w:rPr>
        <w:t>was</w:t>
      </w:r>
      <w:r w:rsidRPr="00982789">
        <w:rPr>
          <w:rFonts w:ascii="Times New Roman" w:hAnsi="Times New Roman"/>
          <w:color w:val="000000"/>
          <w:sz w:val="24"/>
          <w:szCs w:val="24"/>
          <w:lang w:val="en-GB"/>
        </w:rPr>
        <w:t xml:space="preserve"> assessed </w:t>
      </w:r>
      <w:r w:rsidR="003D3627">
        <w:rPr>
          <w:rFonts w:ascii="Times New Roman" w:hAnsi="Times New Roman"/>
          <w:color w:val="000000"/>
          <w:sz w:val="24"/>
          <w:szCs w:val="24"/>
          <w:lang w:val="en-GB"/>
        </w:rPr>
        <w:t>based on</w:t>
      </w:r>
      <w:r w:rsidRPr="00982789">
        <w:rPr>
          <w:rFonts w:ascii="Times New Roman" w:hAnsi="Times New Roman"/>
          <w:color w:val="000000"/>
          <w:sz w:val="24"/>
          <w:szCs w:val="24"/>
          <w:lang w:val="en-GB"/>
        </w:rPr>
        <w:t xml:space="preserve"> the frequency of erosion and severity </w:t>
      </w:r>
      <w:r w:rsidR="003D3627">
        <w:rPr>
          <w:rFonts w:ascii="Times New Roman" w:hAnsi="Times New Roman"/>
          <w:color w:val="000000"/>
          <w:sz w:val="24"/>
          <w:szCs w:val="24"/>
          <w:lang w:val="en-GB"/>
        </w:rPr>
        <w:t>of</w:t>
      </w:r>
      <w:r w:rsidRPr="00982789">
        <w:rPr>
          <w:rFonts w:ascii="Times New Roman" w:hAnsi="Times New Roman"/>
          <w:color w:val="000000"/>
          <w:sz w:val="24"/>
          <w:szCs w:val="24"/>
          <w:lang w:val="en-GB"/>
        </w:rPr>
        <w:t xml:space="preserve"> the impact </w:t>
      </w:r>
      <w:r w:rsidR="00004512" w:rsidRPr="00982789">
        <w:rPr>
          <w:rFonts w:ascii="Times New Roman" w:hAnsi="Times New Roman"/>
          <w:color w:val="000000"/>
          <w:sz w:val="24"/>
          <w:szCs w:val="24"/>
          <w:lang w:val="en-GB"/>
        </w:rPr>
        <w:t>of</w:t>
      </w:r>
      <w:r w:rsidRPr="00982789">
        <w:rPr>
          <w:rFonts w:ascii="Times New Roman" w:hAnsi="Times New Roman"/>
          <w:color w:val="000000"/>
          <w:sz w:val="24"/>
          <w:szCs w:val="24"/>
          <w:lang w:val="en-GB"/>
        </w:rPr>
        <w:t xml:space="preserve"> coastal erosion. Based on the observation </w:t>
      </w:r>
      <w:r w:rsidR="005D27B7">
        <w:rPr>
          <w:rFonts w:ascii="Times New Roman" w:hAnsi="Times New Roman"/>
          <w:color w:val="000000"/>
          <w:sz w:val="24"/>
          <w:szCs w:val="24"/>
          <w:lang w:val="en-GB"/>
        </w:rPr>
        <w:t xml:space="preserve">made </w:t>
      </w:r>
      <w:r w:rsidRPr="00982789">
        <w:rPr>
          <w:rFonts w:ascii="Times New Roman" w:hAnsi="Times New Roman"/>
          <w:color w:val="000000"/>
          <w:sz w:val="24"/>
          <w:szCs w:val="24"/>
          <w:lang w:val="en-GB"/>
        </w:rPr>
        <w:t xml:space="preserve">during the site visits, </w:t>
      </w:r>
      <w:r w:rsidR="005D27B7">
        <w:rPr>
          <w:rFonts w:ascii="Times New Roman" w:hAnsi="Times New Roman"/>
          <w:color w:val="000000"/>
          <w:sz w:val="24"/>
          <w:szCs w:val="24"/>
          <w:lang w:val="en-GB"/>
        </w:rPr>
        <w:t xml:space="preserve">the </w:t>
      </w:r>
      <w:r w:rsidRPr="00982789">
        <w:rPr>
          <w:rFonts w:ascii="Times New Roman" w:hAnsi="Times New Roman"/>
          <w:color w:val="000000"/>
          <w:sz w:val="24"/>
          <w:szCs w:val="24"/>
          <w:lang w:val="en-GB"/>
        </w:rPr>
        <w:t xml:space="preserve">erosion </w:t>
      </w:r>
      <w:r w:rsidR="005D27B7">
        <w:rPr>
          <w:rFonts w:ascii="Times New Roman" w:hAnsi="Times New Roman"/>
          <w:color w:val="000000"/>
          <w:sz w:val="24"/>
          <w:szCs w:val="24"/>
          <w:lang w:val="en-GB"/>
        </w:rPr>
        <w:t xml:space="preserve">in MU1 </w:t>
      </w:r>
      <w:r w:rsidRPr="00982789">
        <w:rPr>
          <w:rFonts w:ascii="Times New Roman" w:hAnsi="Times New Roman"/>
          <w:color w:val="000000"/>
          <w:sz w:val="24"/>
          <w:szCs w:val="24"/>
          <w:lang w:val="en-GB"/>
        </w:rPr>
        <w:t>occurred continuously</w:t>
      </w:r>
      <w:r w:rsidR="005D27B7">
        <w:rPr>
          <w:rFonts w:ascii="Times New Roman" w:hAnsi="Times New Roman"/>
          <w:color w:val="000000"/>
          <w:sz w:val="24"/>
          <w:szCs w:val="24"/>
          <w:lang w:val="en-GB"/>
        </w:rPr>
        <w:t>.</w:t>
      </w:r>
      <w:r w:rsidR="0097358F" w:rsidRPr="00982789">
        <w:rPr>
          <w:rFonts w:ascii="Times New Roman" w:hAnsi="Times New Roman"/>
          <w:color w:val="000000"/>
          <w:sz w:val="24"/>
          <w:szCs w:val="24"/>
          <w:lang w:val="en-GB"/>
        </w:rPr>
        <w:t xml:space="preserve"> One</w:t>
      </w:r>
      <w:r w:rsidR="005D27B7">
        <w:rPr>
          <w:rFonts w:ascii="Times New Roman" w:hAnsi="Times New Roman"/>
          <w:color w:val="000000"/>
          <w:sz w:val="24"/>
          <w:szCs w:val="24"/>
          <w:lang w:val="en-GB"/>
        </w:rPr>
        <w:t xml:space="preserve"> of the</w:t>
      </w:r>
      <w:r w:rsidR="0097358F" w:rsidRPr="00982789">
        <w:rPr>
          <w:rFonts w:ascii="Times New Roman" w:hAnsi="Times New Roman"/>
          <w:color w:val="000000"/>
          <w:sz w:val="24"/>
          <w:szCs w:val="24"/>
          <w:lang w:val="en-GB"/>
        </w:rPr>
        <w:t xml:space="preserve"> study area</w:t>
      </w:r>
      <w:r w:rsidR="005D27B7">
        <w:rPr>
          <w:rFonts w:ascii="Times New Roman" w:hAnsi="Times New Roman"/>
          <w:color w:val="000000"/>
          <w:sz w:val="24"/>
          <w:szCs w:val="24"/>
          <w:lang w:val="en-GB"/>
        </w:rPr>
        <w:t>s</w:t>
      </w:r>
      <w:r w:rsidR="0097358F" w:rsidRPr="00982789">
        <w:rPr>
          <w:rFonts w:ascii="Times New Roman" w:hAnsi="Times New Roman"/>
          <w:color w:val="000000"/>
          <w:sz w:val="24"/>
          <w:szCs w:val="24"/>
          <w:lang w:val="en-GB"/>
        </w:rPr>
        <w:t xml:space="preserve"> </w:t>
      </w:r>
      <w:r w:rsidR="008C5A33" w:rsidRPr="00982789">
        <w:rPr>
          <w:rFonts w:ascii="Times New Roman" w:hAnsi="Times New Roman"/>
          <w:color w:val="000000"/>
          <w:sz w:val="24"/>
          <w:szCs w:val="24"/>
          <w:lang w:val="en-GB"/>
        </w:rPr>
        <w:t xml:space="preserve">in </w:t>
      </w:r>
      <w:r w:rsidR="005D27B7">
        <w:rPr>
          <w:rFonts w:ascii="Times New Roman" w:hAnsi="Times New Roman"/>
          <w:color w:val="000000"/>
          <w:sz w:val="24"/>
          <w:szCs w:val="24"/>
          <w:lang w:val="en-GB"/>
        </w:rPr>
        <w:t>MU1,</w:t>
      </w:r>
      <w:r w:rsidR="0097358F" w:rsidRPr="00982789">
        <w:rPr>
          <w:rFonts w:ascii="Times New Roman" w:hAnsi="Times New Roman"/>
          <w:color w:val="000000"/>
          <w:sz w:val="24"/>
          <w:szCs w:val="24"/>
          <w:lang w:val="en-GB"/>
        </w:rPr>
        <w:t xml:space="preserve"> Sungai Haji Dorani</w:t>
      </w:r>
      <w:r w:rsidR="005D27B7">
        <w:rPr>
          <w:rFonts w:ascii="Times New Roman" w:hAnsi="Times New Roman"/>
          <w:color w:val="000000"/>
          <w:sz w:val="24"/>
          <w:szCs w:val="24"/>
          <w:lang w:val="en-GB"/>
        </w:rPr>
        <w:t>,</w:t>
      </w:r>
      <w:r w:rsidR="0097358F" w:rsidRPr="00982789">
        <w:rPr>
          <w:rFonts w:ascii="Times New Roman" w:hAnsi="Times New Roman"/>
          <w:color w:val="000000"/>
          <w:sz w:val="24"/>
          <w:szCs w:val="24"/>
          <w:lang w:val="en-GB"/>
        </w:rPr>
        <w:t xml:space="preserve"> is located in </w:t>
      </w:r>
      <w:r w:rsidR="005D27B7">
        <w:rPr>
          <w:rFonts w:ascii="Times New Roman" w:hAnsi="Times New Roman"/>
          <w:color w:val="000000"/>
          <w:sz w:val="24"/>
          <w:szCs w:val="24"/>
          <w:lang w:val="en-GB"/>
        </w:rPr>
        <w:t xml:space="preserve">the district of </w:t>
      </w:r>
      <w:r w:rsidR="0097358F" w:rsidRPr="00982789">
        <w:rPr>
          <w:rFonts w:ascii="Times New Roman" w:hAnsi="Times New Roman"/>
          <w:color w:val="000000"/>
          <w:sz w:val="24"/>
          <w:szCs w:val="24"/>
          <w:lang w:val="en-GB"/>
        </w:rPr>
        <w:t xml:space="preserve">Sabak Bernam where </w:t>
      </w:r>
      <w:r w:rsidR="005D27B7">
        <w:rPr>
          <w:rFonts w:ascii="Times New Roman" w:hAnsi="Times New Roman"/>
          <w:color w:val="000000"/>
          <w:sz w:val="24"/>
          <w:szCs w:val="24"/>
          <w:lang w:val="en-GB"/>
        </w:rPr>
        <w:t>agriculture and fisheries are the principal economic activities.</w:t>
      </w:r>
      <w:r w:rsidR="0097358F" w:rsidRPr="00982789">
        <w:rPr>
          <w:rFonts w:ascii="Times New Roman" w:hAnsi="Times New Roman"/>
          <w:color w:val="000000"/>
          <w:sz w:val="24"/>
          <w:szCs w:val="24"/>
          <w:lang w:val="en-GB"/>
        </w:rPr>
        <w:t xml:space="preserve"> The beach </w:t>
      </w:r>
      <w:r w:rsidR="005D27B7">
        <w:rPr>
          <w:rFonts w:ascii="Times New Roman" w:hAnsi="Times New Roman"/>
          <w:color w:val="000000"/>
          <w:sz w:val="24"/>
          <w:szCs w:val="24"/>
          <w:lang w:val="en-GB"/>
        </w:rPr>
        <w:t xml:space="preserve">in </w:t>
      </w:r>
      <w:r w:rsidR="0097358F" w:rsidRPr="00982789">
        <w:rPr>
          <w:rFonts w:ascii="Times New Roman" w:hAnsi="Times New Roman"/>
          <w:color w:val="000000"/>
          <w:sz w:val="24"/>
          <w:szCs w:val="24"/>
          <w:lang w:val="en-GB"/>
        </w:rPr>
        <w:t>this area consist</w:t>
      </w:r>
      <w:r w:rsidR="005D27B7">
        <w:rPr>
          <w:rFonts w:ascii="Times New Roman" w:hAnsi="Times New Roman"/>
          <w:color w:val="000000"/>
          <w:sz w:val="24"/>
          <w:szCs w:val="24"/>
          <w:lang w:val="en-GB"/>
        </w:rPr>
        <w:t>s</w:t>
      </w:r>
      <w:r w:rsidR="0097358F" w:rsidRPr="00982789">
        <w:rPr>
          <w:rFonts w:ascii="Times New Roman" w:hAnsi="Times New Roman"/>
          <w:color w:val="000000"/>
          <w:sz w:val="24"/>
          <w:szCs w:val="24"/>
          <w:lang w:val="en-GB"/>
        </w:rPr>
        <w:t xml:space="preserve"> of soft clay and mud deposited by nearby rivers. The wave climate</w:t>
      </w:r>
      <w:r w:rsidR="008C5A33" w:rsidRPr="00982789">
        <w:rPr>
          <w:rFonts w:ascii="Times New Roman" w:hAnsi="Times New Roman"/>
          <w:color w:val="000000"/>
          <w:sz w:val="24"/>
          <w:szCs w:val="24"/>
          <w:lang w:val="en-GB"/>
        </w:rPr>
        <w:t>,</w:t>
      </w:r>
      <w:r w:rsidR="0097358F" w:rsidRPr="00982789">
        <w:rPr>
          <w:rFonts w:ascii="Times New Roman" w:hAnsi="Times New Roman"/>
          <w:color w:val="000000"/>
          <w:sz w:val="24"/>
          <w:szCs w:val="24"/>
          <w:lang w:val="en-GB"/>
        </w:rPr>
        <w:t xml:space="preserve"> according to </w:t>
      </w:r>
      <w:r w:rsidR="009216A1" w:rsidRPr="00982789">
        <w:rPr>
          <w:rFonts w:ascii="Times New Roman" w:hAnsi="Times New Roman"/>
          <w:color w:val="000000"/>
          <w:sz w:val="24"/>
          <w:szCs w:val="24"/>
          <w:lang w:val="en-GB"/>
        </w:rPr>
        <w:t>Unit Perancang Ekonomi (1985)</w:t>
      </w:r>
      <w:r w:rsidR="005D27B7">
        <w:rPr>
          <w:rFonts w:ascii="Times New Roman" w:hAnsi="Times New Roman"/>
          <w:color w:val="000000"/>
          <w:sz w:val="24"/>
          <w:szCs w:val="24"/>
          <w:lang w:val="en-GB"/>
        </w:rPr>
        <w:t>,</w:t>
      </w:r>
      <w:r w:rsidR="0097358F" w:rsidRPr="00982789">
        <w:rPr>
          <w:rFonts w:ascii="Times New Roman" w:hAnsi="Times New Roman"/>
          <w:color w:val="000000"/>
          <w:sz w:val="24"/>
          <w:szCs w:val="24"/>
          <w:lang w:val="en-GB"/>
        </w:rPr>
        <w:t xml:space="preserve"> is reasonably mild with </w:t>
      </w:r>
      <w:r w:rsidR="00B123DC">
        <w:rPr>
          <w:rFonts w:ascii="Times New Roman" w:hAnsi="Times New Roman"/>
          <w:color w:val="000000"/>
          <w:sz w:val="24"/>
          <w:szCs w:val="24"/>
          <w:lang w:val="en-GB"/>
        </w:rPr>
        <w:t xml:space="preserve">a </w:t>
      </w:r>
      <w:r w:rsidR="0097358F" w:rsidRPr="00982789">
        <w:rPr>
          <w:rFonts w:ascii="Times New Roman" w:hAnsi="Times New Roman"/>
          <w:color w:val="000000"/>
          <w:sz w:val="24"/>
          <w:szCs w:val="24"/>
          <w:lang w:val="en-GB"/>
        </w:rPr>
        <w:t xml:space="preserve">wave height </w:t>
      </w:r>
      <w:r w:rsidR="00B123DC">
        <w:rPr>
          <w:rFonts w:ascii="Times New Roman" w:hAnsi="Times New Roman"/>
          <w:color w:val="000000"/>
          <w:sz w:val="24"/>
          <w:szCs w:val="24"/>
          <w:lang w:val="en-GB"/>
        </w:rPr>
        <w:t xml:space="preserve">of </w:t>
      </w:r>
      <w:r w:rsidR="0097358F" w:rsidRPr="00982789">
        <w:rPr>
          <w:rFonts w:ascii="Times New Roman" w:hAnsi="Times New Roman"/>
          <w:color w:val="000000"/>
          <w:sz w:val="24"/>
          <w:szCs w:val="24"/>
          <w:lang w:val="en-GB"/>
        </w:rPr>
        <w:t xml:space="preserve">less than 1.50 m in normal condition and 2 to 3 m </w:t>
      </w:r>
      <w:r w:rsidR="00B725D0">
        <w:rPr>
          <w:rFonts w:ascii="Times New Roman" w:hAnsi="Times New Roman"/>
          <w:color w:val="000000"/>
          <w:sz w:val="24"/>
          <w:szCs w:val="24"/>
          <w:lang w:val="en-GB"/>
        </w:rPr>
        <w:t xml:space="preserve">high </w:t>
      </w:r>
      <w:r w:rsidR="0097358F" w:rsidRPr="00982789">
        <w:rPr>
          <w:rFonts w:ascii="Times New Roman" w:hAnsi="Times New Roman"/>
          <w:color w:val="000000"/>
          <w:sz w:val="24"/>
          <w:szCs w:val="24"/>
          <w:lang w:val="en-GB"/>
        </w:rPr>
        <w:t>during</w:t>
      </w:r>
      <w:r w:rsidR="008C5A33" w:rsidRPr="00982789">
        <w:rPr>
          <w:rFonts w:ascii="Times New Roman" w:hAnsi="Times New Roman"/>
          <w:color w:val="000000"/>
          <w:sz w:val="24"/>
          <w:szCs w:val="24"/>
          <w:lang w:val="en-GB"/>
        </w:rPr>
        <w:t xml:space="preserve"> </w:t>
      </w:r>
      <w:r w:rsidR="00EF2583">
        <w:rPr>
          <w:rFonts w:ascii="Times New Roman" w:hAnsi="Times New Roman"/>
          <w:color w:val="000000"/>
          <w:sz w:val="24"/>
          <w:szCs w:val="24"/>
          <w:lang w:val="en-GB"/>
        </w:rPr>
        <w:t xml:space="preserve">a </w:t>
      </w:r>
      <w:r w:rsidR="0097358F" w:rsidRPr="00982789">
        <w:rPr>
          <w:rFonts w:ascii="Times New Roman" w:hAnsi="Times New Roman"/>
          <w:color w:val="000000"/>
          <w:sz w:val="24"/>
          <w:szCs w:val="24"/>
          <w:lang w:val="en-GB"/>
        </w:rPr>
        <w:t xml:space="preserve">severe storm. </w:t>
      </w:r>
      <w:r w:rsidR="009020F2" w:rsidRPr="00982789">
        <w:rPr>
          <w:rFonts w:ascii="Times New Roman" w:hAnsi="Times New Roman"/>
          <w:color w:val="000000"/>
          <w:sz w:val="24"/>
          <w:szCs w:val="24"/>
          <w:lang w:val="en-GB"/>
        </w:rPr>
        <w:fldChar w:fldCharType="begin" w:fldLock="1"/>
      </w:r>
      <w:r w:rsidR="00D7129C" w:rsidRPr="00982789">
        <w:rPr>
          <w:rFonts w:ascii="Times New Roman" w:hAnsi="Times New Roman"/>
          <w:color w:val="000000"/>
          <w:sz w:val="24"/>
          <w:szCs w:val="24"/>
          <w:lang w:val="en-GB"/>
        </w:rPr>
        <w:instrText>ADDIN CSL_CITATION {"citationItems":[{"id":"ITEM-1","itemData":{"DOI":"10.1109/BEIAC.2013.6560215","ISBN":"9781467359689","abstract":"Various local innovative armor units for coastal protection structure have been developed to mitigate and control serious coastal erosion problems. The armor units designed by researchers from several institutions in Malaysia include SAUH, SINE SLAB, L-Block and Labuan Block armor. These armor units were implemented to prevent critical erosion problems along various stretches of Malaysia's coastline. This paper discusses the site assessment that was conducted covering selected coastal protection projects along West Coast of Peninsular Malaysia to evaluate the performance level and identify concerns regarding these armor units. Initial condition of the armor units and the site location were identified and documented as the base condition for the performance evaluation. Comparisons were later made with current observation and findings. The breakage, displacement and settlement of the armor units were noted and any sign of accretion and erosion were also taken into consideration. Most of the armor units remain intact in their initial position especially SAUH and SINE-SLAB armor units. Corrosion of reinforcement steel bars was observed in most of the armor units as evidenced from the presence of brownish color substance at the concrete surface. This was caused by intrusion of salt water in the concrete through minor fractures and gaps. No major failure on the armor unit was observed during the site assessment indicating good structural stability as expected in their design life. Overall, the implemented schemes were observed to be performing successfully with occurrence of accretion at most of the sites. The findings and result from this site assessment are important as guidance for future research and other initiative to improve the current innovations. The up-to-date assessment are also critical to estimate further maintenance works to prevent major failure due to prolong exposure to damage that may lead to potentially high maintenance costs to local authorities and nearby residences. © 2013 IEEE.","author":[{"dropping-particle":"","family":"Hashim","given":"A. M.","non-dropping-particle":"","parse-names":false,"suffix":""},{"dropping-particle":"","family":"Noor","given":"N. D.M.","non-dropping-particle":"","parse-names":false,"suffix":""}],"container-title":"BEIAC 2013 - 2013 IEEE Business Engineering and Industrial Applications Colloquium","id":"ITEM-1","issued":{"date-parts":[["2013"]]},"page":"673-678","title":"Performance evaluation of innovative concrete armor unit for coastal protection structure","type":"article-journal"},"uris":["http://www.mendeley.com/documents/?uuid=b5e4ee56-3cf3-4677-8c16-641115d5be8b"]}],"mendeley":{"formattedCitation":"(A. M. Hashim &amp; Noor, 2013)","manualFormatting":"A. M. Hashim &amp; Noor, (2013)","plainTextFormattedCitation":"(A. M. Hashim &amp; Noor, 2013)","previouslyFormattedCitation":"(A. M. Hashim &amp; Noor, 2013)"},"properties":{"noteIndex":0},"schema":"https://github.com/citation-style-language/schema/raw/master/csl-citation.json"}</w:instrText>
      </w:r>
      <w:r w:rsidR="009020F2" w:rsidRPr="00982789">
        <w:rPr>
          <w:rFonts w:ascii="Times New Roman" w:hAnsi="Times New Roman"/>
          <w:color w:val="000000"/>
          <w:sz w:val="24"/>
          <w:szCs w:val="24"/>
          <w:lang w:val="en-GB"/>
        </w:rPr>
        <w:fldChar w:fldCharType="separate"/>
      </w:r>
      <w:r w:rsidR="009020F2" w:rsidRPr="00982789">
        <w:rPr>
          <w:rFonts w:ascii="Times New Roman" w:hAnsi="Times New Roman"/>
          <w:noProof/>
          <w:color w:val="000000"/>
          <w:sz w:val="24"/>
          <w:szCs w:val="24"/>
          <w:lang w:val="en-GB"/>
        </w:rPr>
        <w:t>Hashim &amp; Noor (2013)</w:t>
      </w:r>
      <w:r w:rsidR="009020F2" w:rsidRPr="00982789">
        <w:rPr>
          <w:rFonts w:ascii="Times New Roman" w:hAnsi="Times New Roman"/>
          <w:color w:val="000000"/>
          <w:sz w:val="24"/>
          <w:szCs w:val="24"/>
          <w:lang w:val="en-GB"/>
        </w:rPr>
        <w:fldChar w:fldCharType="end"/>
      </w:r>
      <w:r w:rsidR="009020F2" w:rsidRPr="00982789">
        <w:rPr>
          <w:rFonts w:ascii="Times New Roman" w:hAnsi="Times New Roman"/>
          <w:color w:val="000000"/>
          <w:sz w:val="24"/>
          <w:szCs w:val="24"/>
          <w:lang w:val="en-GB"/>
        </w:rPr>
        <w:t xml:space="preserve"> </w:t>
      </w:r>
      <w:r w:rsidR="00B725D0">
        <w:rPr>
          <w:rFonts w:ascii="Times New Roman" w:hAnsi="Times New Roman"/>
          <w:color w:val="000000"/>
          <w:sz w:val="24"/>
          <w:szCs w:val="24"/>
          <w:lang w:val="en-GB"/>
        </w:rPr>
        <w:t>pointed out that the</w:t>
      </w:r>
      <w:r w:rsidR="00CF2228" w:rsidRPr="00982789">
        <w:rPr>
          <w:rFonts w:ascii="Times New Roman" w:hAnsi="Times New Roman"/>
          <w:color w:val="000000"/>
          <w:sz w:val="24"/>
          <w:szCs w:val="24"/>
          <w:lang w:val="en-GB"/>
        </w:rPr>
        <w:t xml:space="preserve"> d</w:t>
      </w:r>
      <w:r w:rsidR="0097358F" w:rsidRPr="00982789">
        <w:rPr>
          <w:rFonts w:ascii="Times New Roman" w:hAnsi="Times New Roman"/>
          <w:color w:val="000000"/>
          <w:sz w:val="24"/>
          <w:szCs w:val="24"/>
          <w:lang w:val="en-GB"/>
        </w:rPr>
        <w:t xml:space="preserve">evelopment </w:t>
      </w:r>
      <w:r w:rsidR="00B725D0">
        <w:rPr>
          <w:rFonts w:ascii="Times New Roman" w:hAnsi="Times New Roman"/>
          <w:color w:val="000000"/>
          <w:sz w:val="24"/>
          <w:szCs w:val="24"/>
          <w:lang w:val="en-GB"/>
        </w:rPr>
        <w:t xml:space="preserve">along </w:t>
      </w:r>
      <w:r w:rsidR="008C5A33" w:rsidRPr="00982789">
        <w:rPr>
          <w:rFonts w:ascii="Times New Roman" w:hAnsi="Times New Roman"/>
          <w:color w:val="000000"/>
          <w:sz w:val="24"/>
          <w:szCs w:val="24"/>
          <w:lang w:val="en-GB"/>
        </w:rPr>
        <w:t xml:space="preserve">the </w:t>
      </w:r>
      <w:r w:rsidR="0097358F" w:rsidRPr="00982789">
        <w:rPr>
          <w:rFonts w:ascii="Times New Roman" w:hAnsi="Times New Roman"/>
          <w:color w:val="000000"/>
          <w:sz w:val="24"/>
          <w:szCs w:val="24"/>
          <w:lang w:val="en-GB"/>
        </w:rPr>
        <w:t xml:space="preserve">coastline </w:t>
      </w:r>
      <w:r w:rsidR="00B725D0">
        <w:rPr>
          <w:rFonts w:ascii="Times New Roman" w:hAnsi="Times New Roman"/>
          <w:color w:val="000000"/>
          <w:sz w:val="24"/>
          <w:szCs w:val="24"/>
          <w:lang w:val="en-GB"/>
        </w:rPr>
        <w:t>has</w:t>
      </w:r>
      <w:r w:rsidR="0097358F" w:rsidRPr="00982789">
        <w:rPr>
          <w:rFonts w:ascii="Times New Roman" w:hAnsi="Times New Roman"/>
          <w:color w:val="000000"/>
          <w:sz w:val="24"/>
          <w:szCs w:val="24"/>
          <w:lang w:val="en-GB"/>
        </w:rPr>
        <w:t xml:space="preserve"> led to deforestation of </w:t>
      </w:r>
      <w:r w:rsidR="00B725D0">
        <w:rPr>
          <w:rFonts w:ascii="Times New Roman" w:hAnsi="Times New Roman"/>
          <w:color w:val="000000"/>
          <w:sz w:val="24"/>
          <w:szCs w:val="24"/>
          <w:lang w:val="en-GB"/>
        </w:rPr>
        <w:t xml:space="preserve">the </w:t>
      </w:r>
      <w:r w:rsidR="0097358F" w:rsidRPr="00982789">
        <w:rPr>
          <w:rFonts w:ascii="Times New Roman" w:hAnsi="Times New Roman"/>
          <w:color w:val="000000"/>
          <w:sz w:val="24"/>
          <w:szCs w:val="24"/>
          <w:lang w:val="en-GB"/>
        </w:rPr>
        <w:t xml:space="preserve">mangrove </w:t>
      </w:r>
      <w:r w:rsidR="00B725D0">
        <w:rPr>
          <w:rFonts w:ascii="Times New Roman" w:hAnsi="Times New Roman"/>
          <w:color w:val="000000"/>
          <w:sz w:val="24"/>
          <w:szCs w:val="24"/>
          <w:lang w:val="en-GB"/>
        </w:rPr>
        <w:t>forests, which in consequence</w:t>
      </w:r>
      <w:r w:rsidR="00B123DC">
        <w:rPr>
          <w:rFonts w:ascii="Times New Roman" w:hAnsi="Times New Roman"/>
          <w:color w:val="000000"/>
          <w:sz w:val="24"/>
          <w:szCs w:val="24"/>
          <w:lang w:val="en-GB"/>
        </w:rPr>
        <w:t xml:space="preserve"> has</w:t>
      </w:r>
      <w:r w:rsidR="008C5A33" w:rsidRPr="00982789">
        <w:rPr>
          <w:rFonts w:ascii="Times New Roman" w:hAnsi="Times New Roman"/>
          <w:color w:val="000000"/>
          <w:sz w:val="24"/>
          <w:szCs w:val="24"/>
          <w:lang w:val="en-GB"/>
        </w:rPr>
        <w:t xml:space="preserve"> </w:t>
      </w:r>
      <w:r w:rsidR="0097358F" w:rsidRPr="00982789">
        <w:rPr>
          <w:rFonts w:ascii="Times New Roman" w:hAnsi="Times New Roman"/>
          <w:color w:val="000000"/>
          <w:sz w:val="24"/>
          <w:szCs w:val="24"/>
          <w:lang w:val="en-GB"/>
        </w:rPr>
        <w:t>caused erosion</w:t>
      </w:r>
      <w:r w:rsidR="00AE5AC0">
        <w:rPr>
          <w:rFonts w:ascii="Times New Roman" w:hAnsi="Times New Roman"/>
          <w:color w:val="000000"/>
          <w:sz w:val="24"/>
          <w:szCs w:val="24"/>
          <w:lang w:val="en-GB"/>
        </w:rPr>
        <w:t>. Government agencies ha</w:t>
      </w:r>
      <w:r w:rsidR="00B123DC">
        <w:rPr>
          <w:rFonts w:ascii="Times New Roman" w:hAnsi="Times New Roman"/>
          <w:color w:val="000000"/>
          <w:sz w:val="24"/>
          <w:szCs w:val="24"/>
          <w:lang w:val="en-GB"/>
        </w:rPr>
        <w:t>ve</w:t>
      </w:r>
      <w:r w:rsidR="00AE5AC0">
        <w:rPr>
          <w:rFonts w:ascii="Times New Roman" w:hAnsi="Times New Roman"/>
          <w:color w:val="000000"/>
          <w:sz w:val="24"/>
          <w:szCs w:val="24"/>
          <w:lang w:val="en-GB"/>
        </w:rPr>
        <w:t xml:space="preserve"> been implementing initiatives</w:t>
      </w:r>
      <w:r w:rsidR="0097358F" w:rsidRPr="00982789">
        <w:rPr>
          <w:rFonts w:ascii="Times New Roman" w:hAnsi="Times New Roman"/>
          <w:color w:val="000000"/>
          <w:sz w:val="24"/>
          <w:szCs w:val="24"/>
          <w:lang w:val="en-GB"/>
        </w:rPr>
        <w:t xml:space="preserve"> to mitigate erosion </w:t>
      </w:r>
      <w:r w:rsidR="00CF2228" w:rsidRPr="00982789">
        <w:rPr>
          <w:rFonts w:ascii="Times New Roman" w:hAnsi="Times New Roman"/>
          <w:color w:val="000000"/>
          <w:sz w:val="24"/>
          <w:szCs w:val="24"/>
          <w:lang w:val="en-GB"/>
        </w:rPr>
        <w:t>problems. Therefore</w:t>
      </w:r>
      <w:r w:rsidRPr="00982789">
        <w:rPr>
          <w:rFonts w:ascii="Times New Roman" w:hAnsi="Times New Roman"/>
          <w:color w:val="000000"/>
          <w:sz w:val="24"/>
          <w:szCs w:val="24"/>
          <w:lang w:val="en-GB"/>
        </w:rPr>
        <w:t>, the score for erosion frequency</w:t>
      </w:r>
      <w:r w:rsidR="00B123DC">
        <w:rPr>
          <w:rFonts w:ascii="Times New Roman" w:hAnsi="Times New Roman"/>
          <w:color w:val="000000"/>
          <w:sz w:val="24"/>
          <w:szCs w:val="24"/>
          <w:lang w:val="en-GB"/>
        </w:rPr>
        <w:t xml:space="preserve"> for this are</w:t>
      </w:r>
      <w:r w:rsidRPr="00982789">
        <w:rPr>
          <w:rFonts w:ascii="Times New Roman" w:hAnsi="Times New Roman"/>
          <w:color w:val="000000"/>
          <w:sz w:val="24"/>
          <w:szCs w:val="24"/>
          <w:lang w:val="en-GB"/>
        </w:rPr>
        <w:t xml:space="preserve"> is almost certain to happen. The </w:t>
      </w:r>
      <w:r w:rsidR="00F07052">
        <w:rPr>
          <w:rFonts w:ascii="Times New Roman" w:hAnsi="Times New Roman"/>
          <w:color w:val="000000"/>
          <w:sz w:val="24"/>
          <w:szCs w:val="24"/>
          <w:lang w:val="en-GB"/>
        </w:rPr>
        <w:t>severe impact of</w:t>
      </w:r>
      <w:r w:rsidRPr="00982789">
        <w:rPr>
          <w:rFonts w:ascii="Times New Roman" w:hAnsi="Times New Roman"/>
          <w:color w:val="000000"/>
          <w:sz w:val="24"/>
          <w:szCs w:val="24"/>
          <w:lang w:val="en-GB"/>
        </w:rPr>
        <w:t xml:space="preserve"> coastal erosion occurred extensively along </w:t>
      </w:r>
      <w:r w:rsidR="00F07052">
        <w:rPr>
          <w:rFonts w:ascii="Times New Roman" w:hAnsi="Times New Roman"/>
          <w:color w:val="000000"/>
          <w:sz w:val="24"/>
          <w:szCs w:val="24"/>
          <w:lang w:val="en-GB"/>
        </w:rPr>
        <w:t xml:space="preserve">most of </w:t>
      </w:r>
      <w:r w:rsidRPr="00982789">
        <w:rPr>
          <w:rFonts w:ascii="Times New Roman" w:hAnsi="Times New Roman"/>
          <w:color w:val="000000"/>
          <w:sz w:val="24"/>
          <w:szCs w:val="24"/>
          <w:lang w:val="en-GB"/>
        </w:rPr>
        <w:t xml:space="preserve">the MU1 shoreline. The impacts of erosion </w:t>
      </w:r>
      <w:r w:rsidR="00F07052">
        <w:rPr>
          <w:rFonts w:ascii="Times New Roman" w:hAnsi="Times New Roman"/>
          <w:color w:val="000000"/>
          <w:sz w:val="24"/>
          <w:szCs w:val="24"/>
          <w:lang w:val="en-GB"/>
        </w:rPr>
        <w:t>vary depending</w:t>
      </w:r>
      <w:r w:rsidRPr="00982789">
        <w:rPr>
          <w:rFonts w:ascii="Times New Roman" w:hAnsi="Times New Roman"/>
          <w:color w:val="000000"/>
          <w:sz w:val="24"/>
          <w:szCs w:val="24"/>
          <w:lang w:val="en-GB"/>
        </w:rPr>
        <w:t xml:space="preserve"> on the risk</w:t>
      </w:r>
      <w:r w:rsidR="00004512" w:rsidRPr="00982789">
        <w:rPr>
          <w:rFonts w:ascii="Times New Roman" w:hAnsi="Times New Roman"/>
          <w:color w:val="000000"/>
          <w:sz w:val="24"/>
          <w:szCs w:val="24"/>
          <w:lang w:val="en-GB"/>
        </w:rPr>
        <w:t xml:space="preserve"> of</w:t>
      </w:r>
      <w:r w:rsidRPr="00982789">
        <w:rPr>
          <w:rFonts w:ascii="Times New Roman" w:hAnsi="Times New Roman"/>
          <w:color w:val="000000"/>
          <w:sz w:val="24"/>
          <w:szCs w:val="24"/>
          <w:lang w:val="en-GB"/>
        </w:rPr>
        <w:t xml:space="preserve"> respondents/recipients. </w:t>
      </w:r>
      <w:r w:rsidR="00B123DC">
        <w:rPr>
          <w:rFonts w:ascii="Times New Roman" w:hAnsi="Times New Roman"/>
          <w:color w:val="000000"/>
          <w:sz w:val="24"/>
          <w:szCs w:val="24"/>
          <w:lang w:val="en-GB"/>
        </w:rPr>
        <w:t>T</w:t>
      </w:r>
      <w:r w:rsidRPr="00982789">
        <w:rPr>
          <w:rFonts w:ascii="Times New Roman" w:hAnsi="Times New Roman"/>
          <w:color w:val="000000"/>
          <w:sz w:val="24"/>
          <w:szCs w:val="24"/>
          <w:lang w:val="en-GB"/>
        </w:rPr>
        <w:t xml:space="preserve">he score for </w:t>
      </w:r>
      <w:r w:rsidR="00EF2583">
        <w:rPr>
          <w:rFonts w:ascii="Times New Roman" w:hAnsi="Times New Roman"/>
          <w:color w:val="000000"/>
          <w:sz w:val="24"/>
          <w:szCs w:val="24"/>
          <w:lang w:val="en-GB"/>
        </w:rPr>
        <w:t xml:space="preserve">the </w:t>
      </w:r>
      <w:r w:rsidRPr="00982789">
        <w:rPr>
          <w:rFonts w:ascii="Times New Roman" w:hAnsi="Times New Roman"/>
          <w:color w:val="000000"/>
          <w:sz w:val="24"/>
          <w:szCs w:val="24"/>
          <w:lang w:val="en-GB"/>
        </w:rPr>
        <w:t xml:space="preserve">magnitude of </w:t>
      </w:r>
      <w:r w:rsidR="00EF2583">
        <w:rPr>
          <w:rFonts w:ascii="Times New Roman" w:hAnsi="Times New Roman"/>
          <w:color w:val="000000"/>
          <w:sz w:val="24"/>
          <w:szCs w:val="24"/>
          <w:lang w:val="en-GB"/>
        </w:rPr>
        <w:t xml:space="preserve">the </w:t>
      </w:r>
      <w:r w:rsidRPr="00982789">
        <w:rPr>
          <w:rFonts w:ascii="Times New Roman" w:hAnsi="Times New Roman"/>
          <w:color w:val="000000"/>
          <w:sz w:val="24"/>
          <w:szCs w:val="24"/>
          <w:lang w:val="en-GB"/>
        </w:rPr>
        <w:t xml:space="preserve">severity of the various risk recipients is based on the definition adapted from the </w:t>
      </w:r>
      <w:r w:rsidR="007D0BA0" w:rsidRPr="00982789">
        <w:rPr>
          <w:rFonts w:ascii="Times New Roman" w:hAnsi="Times New Roman"/>
          <w:color w:val="000000"/>
          <w:sz w:val="24"/>
          <w:szCs w:val="24"/>
          <w:lang w:val="en-GB"/>
        </w:rPr>
        <w:t>Thomsen et al., 2012</w:t>
      </w:r>
      <w:r w:rsidRPr="00982789">
        <w:rPr>
          <w:rFonts w:ascii="Times New Roman" w:hAnsi="Times New Roman"/>
          <w:color w:val="000000"/>
          <w:sz w:val="24"/>
          <w:szCs w:val="24"/>
          <w:lang w:val="en-GB"/>
        </w:rPr>
        <w:t>. Table 4 summarise</w:t>
      </w:r>
      <w:r w:rsidR="00F07052">
        <w:rPr>
          <w:rFonts w:ascii="Times New Roman" w:hAnsi="Times New Roman"/>
          <w:color w:val="000000"/>
          <w:sz w:val="24"/>
          <w:szCs w:val="24"/>
          <w:lang w:val="en-GB"/>
        </w:rPr>
        <w:t>s</w:t>
      </w:r>
      <w:r w:rsidRPr="00982789">
        <w:rPr>
          <w:rFonts w:ascii="Times New Roman" w:hAnsi="Times New Roman"/>
          <w:color w:val="000000"/>
          <w:sz w:val="24"/>
          <w:szCs w:val="24"/>
          <w:lang w:val="en-GB"/>
        </w:rPr>
        <w:t xml:space="preserve"> the risk assessment analysis for the erosion hazard </w:t>
      </w:r>
      <w:r w:rsidR="00B123DC">
        <w:rPr>
          <w:rFonts w:ascii="Times New Roman" w:hAnsi="Times New Roman"/>
          <w:color w:val="000000"/>
          <w:sz w:val="24"/>
          <w:szCs w:val="24"/>
          <w:lang w:val="en-GB"/>
        </w:rPr>
        <w:t>in</w:t>
      </w:r>
      <w:r w:rsidRPr="00982789">
        <w:rPr>
          <w:rFonts w:ascii="Times New Roman" w:hAnsi="Times New Roman"/>
          <w:color w:val="000000"/>
          <w:sz w:val="24"/>
          <w:szCs w:val="24"/>
          <w:lang w:val="en-GB"/>
        </w:rPr>
        <w:t xml:space="preserve"> MU1 based on the risk matrix. </w:t>
      </w:r>
      <w:r w:rsidR="00004512" w:rsidRPr="00982789">
        <w:rPr>
          <w:rFonts w:ascii="Times New Roman" w:hAnsi="Times New Roman"/>
          <w:color w:val="000000"/>
          <w:sz w:val="24"/>
          <w:szCs w:val="24"/>
          <w:lang w:val="en-GB"/>
        </w:rPr>
        <w:t>The c</w:t>
      </w:r>
      <w:r w:rsidRPr="00982789">
        <w:rPr>
          <w:rFonts w:ascii="Times New Roman" w:hAnsi="Times New Roman"/>
          <w:color w:val="000000"/>
          <w:sz w:val="24"/>
          <w:szCs w:val="24"/>
          <w:lang w:val="en-GB"/>
        </w:rPr>
        <w:t xml:space="preserve">urrent condition in MU1  is shown in Figure </w:t>
      </w:r>
      <w:r w:rsidR="00004512" w:rsidRPr="00982789">
        <w:rPr>
          <w:rFonts w:ascii="Times New Roman" w:hAnsi="Times New Roman"/>
          <w:color w:val="000000"/>
          <w:sz w:val="24"/>
          <w:szCs w:val="24"/>
          <w:lang w:val="en-GB"/>
        </w:rPr>
        <w:t>1</w:t>
      </w:r>
      <w:r w:rsidR="00BE0212" w:rsidRPr="00982789">
        <w:rPr>
          <w:rFonts w:ascii="Times New Roman" w:hAnsi="Times New Roman"/>
          <w:color w:val="000000"/>
          <w:sz w:val="24"/>
          <w:szCs w:val="24"/>
          <w:lang w:val="en-GB"/>
        </w:rPr>
        <w:t>1</w:t>
      </w:r>
      <w:r w:rsidRPr="00982789">
        <w:rPr>
          <w:rFonts w:ascii="Times New Roman" w:hAnsi="Times New Roman"/>
          <w:color w:val="000000"/>
          <w:sz w:val="24"/>
          <w:szCs w:val="24"/>
          <w:lang w:val="en-GB"/>
        </w:rPr>
        <w:t>.</w:t>
      </w:r>
    </w:p>
    <w:p w:rsidR="00EF2583" w:rsidRDefault="00F859C9" w:rsidP="00712C9D">
      <w:pPr>
        <w:pStyle w:val="Caption"/>
        <w:spacing w:after="0" w:line="240" w:lineRule="auto"/>
        <w:jc w:val="center"/>
        <w:rPr>
          <w:rFonts w:ascii="Times New Roman" w:hAnsi="Times New Roman"/>
          <w:b w:val="0"/>
          <w:bCs w:val="0"/>
          <w:color w:val="000000"/>
          <w:szCs w:val="24"/>
          <w:lang w:val="en-GB"/>
        </w:rPr>
      </w:pPr>
      <w:r w:rsidRPr="00982789">
        <w:rPr>
          <w:rFonts w:ascii="Times New Roman" w:hAnsi="Times New Roman"/>
          <w:color w:val="000000"/>
          <w:sz w:val="24"/>
          <w:szCs w:val="24"/>
          <w:lang w:val="en-GB"/>
        </w:rPr>
        <w:br w:type="page"/>
      </w:r>
      <w:r w:rsidR="00EF2583" w:rsidRPr="00982789">
        <w:rPr>
          <w:rFonts w:ascii="Times New Roman" w:hAnsi="Times New Roman"/>
          <w:bCs w:val="0"/>
          <w:color w:val="000000"/>
          <w:szCs w:val="24"/>
          <w:lang w:val="en-GB"/>
        </w:rPr>
        <w:lastRenderedPageBreak/>
        <w:t xml:space="preserve">Table </w:t>
      </w:r>
      <w:r w:rsidR="00EF2583" w:rsidRPr="00982789">
        <w:rPr>
          <w:rFonts w:ascii="Times New Roman" w:hAnsi="Times New Roman"/>
          <w:bCs w:val="0"/>
          <w:color w:val="000000"/>
          <w:szCs w:val="24"/>
          <w:lang w:val="en-GB"/>
        </w:rPr>
        <w:fldChar w:fldCharType="begin"/>
      </w:r>
      <w:r w:rsidR="00EF2583" w:rsidRPr="00982789">
        <w:rPr>
          <w:rFonts w:ascii="Times New Roman" w:hAnsi="Times New Roman"/>
          <w:bCs w:val="0"/>
          <w:color w:val="000000"/>
          <w:szCs w:val="24"/>
          <w:lang w:val="en-GB"/>
        </w:rPr>
        <w:instrText xml:space="preserve"> SEQ TABLE \* ARABIC </w:instrText>
      </w:r>
      <w:r w:rsidR="00EF2583" w:rsidRPr="00982789">
        <w:rPr>
          <w:rFonts w:ascii="Times New Roman" w:hAnsi="Times New Roman"/>
          <w:bCs w:val="0"/>
          <w:color w:val="000000"/>
          <w:szCs w:val="24"/>
          <w:lang w:val="en-GB"/>
        </w:rPr>
        <w:fldChar w:fldCharType="separate"/>
      </w:r>
      <w:r w:rsidR="00EF2583" w:rsidRPr="00982789">
        <w:rPr>
          <w:rFonts w:ascii="Times New Roman" w:hAnsi="Times New Roman"/>
          <w:bCs w:val="0"/>
          <w:noProof/>
          <w:color w:val="000000"/>
          <w:szCs w:val="24"/>
          <w:lang w:val="en-GB"/>
        </w:rPr>
        <w:t>4</w:t>
      </w:r>
      <w:r w:rsidR="00EF2583" w:rsidRPr="00982789">
        <w:rPr>
          <w:rFonts w:ascii="Times New Roman" w:hAnsi="Times New Roman"/>
          <w:bCs w:val="0"/>
          <w:color w:val="000000"/>
          <w:szCs w:val="24"/>
          <w:lang w:val="en-GB"/>
        </w:rPr>
        <w:fldChar w:fldCharType="end"/>
      </w:r>
      <w:r w:rsidR="00EF2583" w:rsidRPr="00982789">
        <w:rPr>
          <w:rFonts w:ascii="Times New Roman" w:hAnsi="Times New Roman"/>
          <w:bCs w:val="0"/>
          <w:color w:val="000000"/>
          <w:szCs w:val="24"/>
          <w:lang w:val="en-GB"/>
        </w:rPr>
        <w:t>.</w:t>
      </w:r>
      <w:r w:rsidR="00EF2583" w:rsidRPr="00982789">
        <w:rPr>
          <w:rFonts w:ascii="Times New Roman" w:hAnsi="Times New Roman"/>
          <w:b w:val="0"/>
          <w:bCs w:val="0"/>
          <w:color w:val="000000"/>
          <w:szCs w:val="24"/>
          <w:lang w:val="en-GB"/>
        </w:rPr>
        <w:t xml:space="preserve">  Risk analysis assessment on coastal erosion </w:t>
      </w:r>
      <w:r w:rsidR="00EF2583">
        <w:rPr>
          <w:rFonts w:ascii="Times New Roman" w:hAnsi="Times New Roman"/>
          <w:b w:val="0"/>
          <w:bCs w:val="0"/>
          <w:color w:val="000000"/>
          <w:szCs w:val="24"/>
          <w:lang w:val="en-GB"/>
        </w:rPr>
        <w:t>in</w:t>
      </w:r>
      <w:r w:rsidR="00EF2583" w:rsidRPr="00982789">
        <w:rPr>
          <w:rFonts w:ascii="Times New Roman" w:hAnsi="Times New Roman"/>
          <w:b w:val="0"/>
          <w:bCs w:val="0"/>
          <w:color w:val="000000"/>
          <w:szCs w:val="24"/>
          <w:lang w:val="en-GB"/>
        </w:rPr>
        <w:t xml:space="preserve"> MU1</w:t>
      </w:r>
    </w:p>
    <w:p w:rsidR="00712C9D" w:rsidRPr="00712C9D" w:rsidRDefault="00712C9D" w:rsidP="00712C9D">
      <w:pPr>
        <w:spacing w:after="0" w:line="240" w:lineRule="auto"/>
        <w:rPr>
          <w:lang w:val="en-GB" w:eastAsia="en-MY"/>
        </w:rPr>
      </w:pPr>
    </w:p>
    <w:tbl>
      <w:tblPr>
        <w:tblpPr w:leftFromText="180" w:rightFromText="180" w:vertAnchor="text" w:horzAnchor="margin" w:tblpXSpec="center" w:tblpY="1"/>
        <w:tblW w:w="0" w:type="auto"/>
        <w:tblLook w:val="04A0" w:firstRow="1" w:lastRow="0" w:firstColumn="1" w:lastColumn="0" w:noHBand="0" w:noVBand="1"/>
      </w:tblPr>
      <w:tblGrid>
        <w:gridCol w:w="1489"/>
        <w:gridCol w:w="1305"/>
        <w:gridCol w:w="2183"/>
        <w:gridCol w:w="983"/>
        <w:gridCol w:w="616"/>
      </w:tblGrid>
      <w:tr w:rsidR="00EF2583" w:rsidRPr="00982789" w:rsidTr="00B54ABD">
        <w:tc>
          <w:tcPr>
            <w:tcW w:w="0" w:type="auto"/>
            <w:tcBorders>
              <w:top w:val="single" w:sz="4" w:space="0" w:color="auto"/>
              <w:bottom w:val="single" w:sz="4" w:space="0" w:color="auto"/>
            </w:tcBorders>
            <w:shd w:val="clear" w:color="auto" w:fill="BDD6EE"/>
            <w:vAlign w:val="center"/>
          </w:tcPr>
          <w:p w:rsidR="00EF2583" w:rsidRPr="00982789" w:rsidRDefault="00EF2583" w:rsidP="005C0277">
            <w:pPr>
              <w:pStyle w:val="NoSpacing"/>
              <w:jc w:val="center"/>
              <w:rPr>
                <w:rFonts w:ascii="Times New Roman" w:hAnsi="Times New Roman"/>
                <w:b/>
                <w:color w:val="000000"/>
                <w:sz w:val="20"/>
                <w:lang w:val="en-GB"/>
              </w:rPr>
            </w:pPr>
            <w:r w:rsidRPr="00982789">
              <w:rPr>
                <w:rFonts w:ascii="Times New Roman" w:hAnsi="Times New Roman"/>
                <w:b/>
                <w:color w:val="000000"/>
                <w:sz w:val="20"/>
                <w:lang w:val="en-GB"/>
              </w:rPr>
              <w:t>Hazard</w:t>
            </w:r>
          </w:p>
        </w:tc>
        <w:tc>
          <w:tcPr>
            <w:tcW w:w="1305" w:type="dxa"/>
            <w:tcBorders>
              <w:top w:val="single" w:sz="4" w:space="0" w:color="auto"/>
              <w:bottom w:val="single" w:sz="4" w:space="0" w:color="auto"/>
            </w:tcBorders>
            <w:shd w:val="clear" w:color="auto" w:fill="BDD6EE"/>
            <w:vAlign w:val="center"/>
          </w:tcPr>
          <w:p w:rsidR="00EF2583" w:rsidRPr="00982789" w:rsidRDefault="00EF2583" w:rsidP="005C0277">
            <w:pPr>
              <w:pStyle w:val="NoSpacing"/>
              <w:jc w:val="center"/>
              <w:rPr>
                <w:rFonts w:ascii="Times New Roman" w:hAnsi="Times New Roman"/>
                <w:b/>
                <w:color w:val="000000"/>
                <w:sz w:val="20"/>
                <w:lang w:val="en-GB"/>
              </w:rPr>
            </w:pPr>
            <w:r w:rsidRPr="00982789">
              <w:rPr>
                <w:rFonts w:ascii="Times New Roman" w:hAnsi="Times New Roman"/>
                <w:b/>
                <w:color w:val="000000"/>
                <w:sz w:val="20"/>
                <w:lang w:val="en-GB"/>
              </w:rPr>
              <w:t>Risk</w:t>
            </w:r>
          </w:p>
          <w:p w:rsidR="00EF2583" w:rsidRPr="00982789" w:rsidRDefault="00EF2583" w:rsidP="005C0277">
            <w:pPr>
              <w:pStyle w:val="NoSpacing"/>
              <w:jc w:val="center"/>
              <w:rPr>
                <w:rFonts w:ascii="Times New Roman" w:hAnsi="Times New Roman"/>
                <w:b/>
                <w:color w:val="000000"/>
                <w:sz w:val="20"/>
                <w:lang w:val="en-GB"/>
              </w:rPr>
            </w:pPr>
            <w:r w:rsidRPr="00982789">
              <w:rPr>
                <w:rFonts w:ascii="Times New Roman" w:hAnsi="Times New Roman"/>
                <w:b/>
                <w:color w:val="000000"/>
                <w:sz w:val="20"/>
                <w:lang w:val="en-GB"/>
              </w:rPr>
              <w:t>Respondent</w:t>
            </w:r>
          </w:p>
        </w:tc>
        <w:tc>
          <w:tcPr>
            <w:tcW w:w="2183" w:type="dxa"/>
            <w:tcBorders>
              <w:top w:val="single" w:sz="4" w:space="0" w:color="auto"/>
              <w:bottom w:val="single" w:sz="4" w:space="0" w:color="auto"/>
            </w:tcBorders>
            <w:shd w:val="clear" w:color="auto" w:fill="BDD6EE"/>
            <w:vAlign w:val="center"/>
          </w:tcPr>
          <w:p w:rsidR="00EF2583" w:rsidRPr="00982789" w:rsidRDefault="00EF2583" w:rsidP="005C0277">
            <w:pPr>
              <w:pStyle w:val="NoSpacing"/>
              <w:jc w:val="center"/>
              <w:rPr>
                <w:rFonts w:ascii="Times New Roman" w:hAnsi="Times New Roman"/>
                <w:b/>
                <w:color w:val="000000"/>
                <w:sz w:val="20"/>
                <w:lang w:val="en-GB"/>
              </w:rPr>
            </w:pPr>
            <w:r w:rsidRPr="00982789">
              <w:rPr>
                <w:rFonts w:ascii="Times New Roman" w:hAnsi="Times New Roman"/>
                <w:b/>
                <w:color w:val="000000"/>
                <w:sz w:val="20"/>
                <w:lang w:val="en-GB"/>
              </w:rPr>
              <w:t>Frequency</w:t>
            </w:r>
          </w:p>
        </w:tc>
        <w:tc>
          <w:tcPr>
            <w:tcW w:w="0" w:type="auto"/>
            <w:tcBorders>
              <w:top w:val="single" w:sz="4" w:space="0" w:color="auto"/>
              <w:bottom w:val="single" w:sz="4" w:space="0" w:color="auto"/>
            </w:tcBorders>
            <w:shd w:val="clear" w:color="auto" w:fill="BDD6EE"/>
            <w:vAlign w:val="center"/>
          </w:tcPr>
          <w:p w:rsidR="00EF2583" w:rsidRPr="00982789" w:rsidRDefault="00EF2583" w:rsidP="005C0277">
            <w:pPr>
              <w:pStyle w:val="NoSpacing"/>
              <w:jc w:val="center"/>
              <w:rPr>
                <w:rFonts w:ascii="Times New Roman" w:hAnsi="Times New Roman"/>
                <w:b/>
                <w:color w:val="000000"/>
                <w:sz w:val="20"/>
                <w:lang w:val="en-GB"/>
              </w:rPr>
            </w:pPr>
            <w:r w:rsidRPr="00982789">
              <w:rPr>
                <w:rFonts w:ascii="Times New Roman" w:hAnsi="Times New Roman"/>
                <w:b/>
                <w:color w:val="000000"/>
                <w:sz w:val="20"/>
                <w:lang w:val="en-GB"/>
              </w:rPr>
              <w:t>Severity</w:t>
            </w:r>
          </w:p>
        </w:tc>
        <w:tc>
          <w:tcPr>
            <w:tcW w:w="0" w:type="auto"/>
            <w:tcBorders>
              <w:top w:val="single" w:sz="4" w:space="0" w:color="auto"/>
              <w:bottom w:val="single" w:sz="4" w:space="0" w:color="auto"/>
            </w:tcBorders>
            <w:shd w:val="clear" w:color="auto" w:fill="BDD6EE"/>
            <w:vAlign w:val="center"/>
          </w:tcPr>
          <w:p w:rsidR="00EF2583" w:rsidRPr="00982789" w:rsidRDefault="00EF2583" w:rsidP="005C0277">
            <w:pPr>
              <w:pStyle w:val="NoSpacing"/>
              <w:jc w:val="center"/>
              <w:rPr>
                <w:rFonts w:ascii="Times New Roman" w:hAnsi="Times New Roman"/>
                <w:b/>
                <w:color w:val="000000"/>
                <w:sz w:val="20"/>
                <w:lang w:val="en-GB"/>
              </w:rPr>
            </w:pPr>
            <w:r w:rsidRPr="00982789">
              <w:rPr>
                <w:rFonts w:ascii="Times New Roman" w:hAnsi="Times New Roman"/>
                <w:b/>
                <w:color w:val="000000"/>
                <w:sz w:val="20"/>
                <w:lang w:val="en-GB"/>
              </w:rPr>
              <w:t>Risk</w:t>
            </w:r>
          </w:p>
        </w:tc>
      </w:tr>
      <w:tr w:rsidR="00EF2583" w:rsidRPr="00982789" w:rsidTr="005C0277">
        <w:tc>
          <w:tcPr>
            <w:tcW w:w="0" w:type="auto"/>
            <w:vMerge w:val="restart"/>
            <w:tcBorders>
              <w:top w:val="single" w:sz="4" w:space="0" w:color="auto"/>
            </w:tcBorders>
            <w:shd w:val="clear" w:color="auto" w:fill="auto"/>
            <w:vAlign w:val="center"/>
          </w:tcPr>
          <w:p w:rsidR="00EF2583" w:rsidRPr="00982789" w:rsidRDefault="00EF2583" w:rsidP="005C0277">
            <w:pPr>
              <w:pStyle w:val="NoSpacing"/>
              <w:rPr>
                <w:rFonts w:ascii="Times New Roman" w:hAnsi="Times New Roman"/>
                <w:color w:val="000000"/>
                <w:sz w:val="20"/>
                <w:lang w:val="en-GB"/>
              </w:rPr>
            </w:pPr>
          </w:p>
          <w:p w:rsidR="00EF2583" w:rsidRPr="00982789" w:rsidRDefault="00EF2583" w:rsidP="005C0277">
            <w:pPr>
              <w:pStyle w:val="NoSpacing"/>
              <w:rPr>
                <w:rFonts w:ascii="Times New Roman" w:hAnsi="Times New Roman"/>
                <w:color w:val="000000"/>
                <w:sz w:val="20"/>
                <w:lang w:val="en-GB"/>
              </w:rPr>
            </w:pPr>
          </w:p>
          <w:p w:rsidR="00EF2583" w:rsidRPr="00982789" w:rsidRDefault="00EF2583" w:rsidP="005C0277">
            <w:pPr>
              <w:pStyle w:val="NoSpacing"/>
              <w:rPr>
                <w:rFonts w:ascii="Times New Roman" w:hAnsi="Times New Roman"/>
                <w:color w:val="000000"/>
                <w:sz w:val="20"/>
                <w:lang w:val="en-GB"/>
              </w:rPr>
            </w:pPr>
          </w:p>
          <w:p w:rsidR="00EF2583" w:rsidRPr="00982789" w:rsidRDefault="00EF2583" w:rsidP="005C0277">
            <w:pPr>
              <w:pStyle w:val="NoSpacing"/>
              <w:rPr>
                <w:rFonts w:ascii="Times New Roman" w:hAnsi="Times New Roman"/>
                <w:color w:val="000000"/>
                <w:sz w:val="20"/>
                <w:lang w:val="en-GB"/>
              </w:rPr>
            </w:pPr>
            <w:r w:rsidRPr="00982789">
              <w:rPr>
                <w:rFonts w:ascii="Times New Roman" w:hAnsi="Times New Roman"/>
                <w:color w:val="000000"/>
                <w:sz w:val="20"/>
                <w:lang w:val="en-GB"/>
              </w:rPr>
              <w:t>Coastal Erosion</w:t>
            </w:r>
          </w:p>
          <w:p w:rsidR="00EF2583" w:rsidRPr="00982789" w:rsidRDefault="00EF2583" w:rsidP="005C0277">
            <w:pPr>
              <w:pStyle w:val="NoSpacing"/>
              <w:rPr>
                <w:rFonts w:ascii="Times New Roman" w:hAnsi="Times New Roman"/>
                <w:color w:val="000000"/>
                <w:sz w:val="20"/>
                <w:lang w:val="en-GB"/>
              </w:rPr>
            </w:pPr>
          </w:p>
          <w:p w:rsidR="00EF2583" w:rsidRPr="00982789" w:rsidRDefault="00EF2583" w:rsidP="005C0277">
            <w:pPr>
              <w:pStyle w:val="NoSpacing"/>
              <w:rPr>
                <w:rFonts w:ascii="Times New Roman" w:hAnsi="Times New Roman"/>
                <w:color w:val="000000"/>
                <w:sz w:val="20"/>
                <w:lang w:val="en-GB"/>
              </w:rPr>
            </w:pPr>
          </w:p>
        </w:tc>
        <w:tc>
          <w:tcPr>
            <w:tcW w:w="1305" w:type="dxa"/>
            <w:tcBorders>
              <w:top w:val="single" w:sz="4" w:space="0" w:color="auto"/>
            </w:tcBorders>
            <w:shd w:val="clear" w:color="auto" w:fill="auto"/>
            <w:vAlign w:val="center"/>
          </w:tcPr>
          <w:p w:rsidR="00EF2583" w:rsidRPr="00982789" w:rsidRDefault="00EF2583" w:rsidP="005C0277">
            <w:pPr>
              <w:pStyle w:val="NoSpacing"/>
              <w:rPr>
                <w:rFonts w:ascii="Times New Roman" w:hAnsi="Times New Roman"/>
                <w:color w:val="000000"/>
                <w:sz w:val="20"/>
                <w:lang w:val="en-GB"/>
              </w:rPr>
            </w:pPr>
            <w:r w:rsidRPr="00982789">
              <w:rPr>
                <w:rFonts w:ascii="Times New Roman" w:hAnsi="Times New Roman"/>
                <w:color w:val="000000"/>
                <w:sz w:val="20"/>
                <w:lang w:val="en-GB"/>
              </w:rPr>
              <w:t>Human</w:t>
            </w:r>
          </w:p>
        </w:tc>
        <w:tc>
          <w:tcPr>
            <w:tcW w:w="2183" w:type="dxa"/>
            <w:tcBorders>
              <w:top w:val="single" w:sz="4" w:space="0" w:color="auto"/>
            </w:tcBorders>
            <w:shd w:val="clear" w:color="auto" w:fill="auto"/>
            <w:vAlign w:val="center"/>
          </w:tcPr>
          <w:p w:rsidR="00EF2583" w:rsidRPr="00982789" w:rsidRDefault="00EF2583" w:rsidP="005C0277">
            <w:pPr>
              <w:pStyle w:val="NoSpacing"/>
              <w:rPr>
                <w:rFonts w:ascii="Times New Roman" w:hAnsi="Times New Roman"/>
                <w:color w:val="000000"/>
                <w:sz w:val="20"/>
                <w:lang w:val="en-GB"/>
              </w:rPr>
            </w:pPr>
            <w:r w:rsidRPr="00982789">
              <w:rPr>
                <w:rFonts w:ascii="Times New Roman" w:hAnsi="Times New Roman"/>
                <w:color w:val="000000"/>
                <w:sz w:val="20"/>
                <w:lang w:val="en-GB"/>
              </w:rPr>
              <w:t xml:space="preserve">Almost certain </w:t>
            </w:r>
            <w:r>
              <w:rPr>
                <w:rFonts w:ascii="Times New Roman" w:hAnsi="Times New Roman"/>
                <w:color w:val="000000"/>
                <w:sz w:val="20"/>
                <w:lang w:val="en-GB"/>
              </w:rPr>
              <w:t xml:space="preserve">to </w:t>
            </w:r>
            <w:r w:rsidRPr="00982789">
              <w:rPr>
                <w:rFonts w:ascii="Times New Roman" w:hAnsi="Times New Roman"/>
                <w:color w:val="000000"/>
                <w:sz w:val="20"/>
                <w:lang w:val="en-GB"/>
              </w:rPr>
              <w:t>happen</w:t>
            </w:r>
          </w:p>
        </w:tc>
        <w:tc>
          <w:tcPr>
            <w:tcW w:w="0" w:type="auto"/>
            <w:tcBorders>
              <w:top w:val="single" w:sz="4" w:space="0" w:color="auto"/>
            </w:tcBorders>
            <w:shd w:val="clear" w:color="auto" w:fill="auto"/>
            <w:vAlign w:val="center"/>
          </w:tcPr>
          <w:p w:rsidR="00EF2583" w:rsidRPr="00982789" w:rsidRDefault="00EF2583" w:rsidP="005C0277">
            <w:pPr>
              <w:pStyle w:val="NoSpacing"/>
              <w:rPr>
                <w:rFonts w:ascii="Times New Roman" w:hAnsi="Times New Roman"/>
                <w:color w:val="000000"/>
                <w:sz w:val="20"/>
                <w:lang w:val="en-GB"/>
              </w:rPr>
            </w:pPr>
            <w:r w:rsidRPr="00982789">
              <w:rPr>
                <w:rFonts w:ascii="Times New Roman" w:hAnsi="Times New Roman"/>
                <w:color w:val="000000"/>
                <w:sz w:val="20"/>
                <w:lang w:val="en-GB"/>
              </w:rPr>
              <w:t>Very low</w:t>
            </w:r>
          </w:p>
        </w:tc>
        <w:tc>
          <w:tcPr>
            <w:tcW w:w="0" w:type="auto"/>
            <w:tcBorders>
              <w:top w:val="single" w:sz="4" w:space="0" w:color="auto"/>
            </w:tcBorders>
            <w:shd w:val="clear" w:color="auto" w:fill="auto"/>
            <w:vAlign w:val="center"/>
          </w:tcPr>
          <w:p w:rsidR="00EF2583" w:rsidRPr="00982789" w:rsidRDefault="00EF2583" w:rsidP="005C0277">
            <w:pPr>
              <w:pStyle w:val="NoSpacing"/>
              <w:rPr>
                <w:rFonts w:ascii="Times New Roman" w:hAnsi="Times New Roman"/>
                <w:color w:val="000000"/>
                <w:sz w:val="20"/>
                <w:lang w:val="en-GB"/>
              </w:rPr>
            </w:pPr>
            <w:r w:rsidRPr="00982789">
              <w:rPr>
                <w:rFonts w:ascii="Times New Roman" w:hAnsi="Times New Roman"/>
                <w:color w:val="000000"/>
                <w:sz w:val="20"/>
                <w:lang w:val="en-GB"/>
              </w:rPr>
              <w:t>Low</w:t>
            </w:r>
          </w:p>
        </w:tc>
      </w:tr>
      <w:tr w:rsidR="00EF2583" w:rsidRPr="00982789" w:rsidTr="005C0277">
        <w:tc>
          <w:tcPr>
            <w:tcW w:w="0" w:type="auto"/>
            <w:vMerge/>
            <w:shd w:val="clear" w:color="auto" w:fill="auto"/>
            <w:vAlign w:val="center"/>
          </w:tcPr>
          <w:p w:rsidR="00EF2583" w:rsidRPr="00982789" w:rsidRDefault="00EF2583" w:rsidP="005C0277">
            <w:pPr>
              <w:pStyle w:val="NoSpacing"/>
              <w:rPr>
                <w:rFonts w:ascii="Times New Roman" w:hAnsi="Times New Roman"/>
                <w:color w:val="000000"/>
                <w:sz w:val="20"/>
                <w:lang w:val="en-GB"/>
              </w:rPr>
            </w:pPr>
          </w:p>
        </w:tc>
        <w:tc>
          <w:tcPr>
            <w:tcW w:w="1305" w:type="dxa"/>
            <w:shd w:val="clear" w:color="auto" w:fill="auto"/>
            <w:vAlign w:val="center"/>
          </w:tcPr>
          <w:p w:rsidR="00EF2583" w:rsidRPr="00982789" w:rsidRDefault="00EF2583" w:rsidP="005C0277">
            <w:pPr>
              <w:pStyle w:val="NoSpacing"/>
              <w:rPr>
                <w:rFonts w:ascii="Times New Roman" w:hAnsi="Times New Roman"/>
                <w:color w:val="000000"/>
                <w:sz w:val="20"/>
                <w:lang w:val="en-GB"/>
              </w:rPr>
            </w:pPr>
            <w:r w:rsidRPr="00982789">
              <w:rPr>
                <w:rFonts w:ascii="Times New Roman" w:hAnsi="Times New Roman"/>
                <w:color w:val="000000"/>
                <w:sz w:val="20"/>
                <w:lang w:val="en-GB"/>
              </w:rPr>
              <w:t>Social</w:t>
            </w:r>
          </w:p>
        </w:tc>
        <w:tc>
          <w:tcPr>
            <w:tcW w:w="2183" w:type="dxa"/>
            <w:shd w:val="clear" w:color="auto" w:fill="auto"/>
            <w:vAlign w:val="center"/>
          </w:tcPr>
          <w:p w:rsidR="00EF2583" w:rsidRPr="00982789" w:rsidRDefault="00EF2583" w:rsidP="005C0277">
            <w:pPr>
              <w:pStyle w:val="NoSpacing"/>
              <w:rPr>
                <w:rFonts w:ascii="Times New Roman" w:hAnsi="Times New Roman"/>
                <w:color w:val="000000"/>
                <w:sz w:val="20"/>
                <w:lang w:val="en-GB"/>
              </w:rPr>
            </w:pPr>
            <w:r w:rsidRPr="00982789">
              <w:rPr>
                <w:rFonts w:ascii="Times New Roman" w:hAnsi="Times New Roman"/>
                <w:color w:val="000000"/>
                <w:sz w:val="20"/>
                <w:lang w:val="en-GB"/>
              </w:rPr>
              <w:t xml:space="preserve">Almost certain </w:t>
            </w:r>
            <w:r>
              <w:rPr>
                <w:rFonts w:ascii="Times New Roman" w:hAnsi="Times New Roman"/>
                <w:color w:val="000000"/>
                <w:sz w:val="20"/>
                <w:lang w:val="en-GB"/>
              </w:rPr>
              <w:t xml:space="preserve">to </w:t>
            </w:r>
            <w:r w:rsidRPr="00982789">
              <w:rPr>
                <w:rFonts w:ascii="Times New Roman" w:hAnsi="Times New Roman"/>
                <w:color w:val="000000"/>
                <w:sz w:val="20"/>
                <w:lang w:val="en-GB"/>
              </w:rPr>
              <w:t>happen</w:t>
            </w:r>
          </w:p>
        </w:tc>
        <w:tc>
          <w:tcPr>
            <w:tcW w:w="0" w:type="auto"/>
            <w:shd w:val="clear" w:color="auto" w:fill="auto"/>
            <w:vAlign w:val="center"/>
          </w:tcPr>
          <w:p w:rsidR="00EF2583" w:rsidRPr="00982789" w:rsidRDefault="00EF2583" w:rsidP="005C0277">
            <w:pPr>
              <w:pStyle w:val="NoSpacing"/>
              <w:rPr>
                <w:rFonts w:ascii="Times New Roman" w:hAnsi="Times New Roman"/>
                <w:color w:val="000000"/>
                <w:sz w:val="20"/>
                <w:lang w:val="en-GB"/>
              </w:rPr>
            </w:pPr>
            <w:r w:rsidRPr="00982789">
              <w:rPr>
                <w:rFonts w:ascii="Times New Roman" w:hAnsi="Times New Roman"/>
                <w:color w:val="000000"/>
                <w:sz w:val="20"/>
                <w:lang w:val="en-GB"/>
              </w:rPr>
              <w:t>Very low</w:t>
            </w:r>
          </w:p>
        </w:tc>
        <w:tc>
          <w:tcPr>
            <w:tcW w:w="0" w:type="auto"/>
            <w:shd w:val="clear" w:color="auto" w:fill="auto"/>
            <w:vAlign w:val="center"/>
          </w:tcPr>
          <w:p w:rsidR="00EF2583" w:rsidRPr="00982789" w:rsidRDefault="00EF2583" w:rsidP="005C0277">
            <w:pPr>
              <w:pStyle w:val="NoSpacing"/>
              <w:rPr>
                <w:rFonts w:ascii="Times New Roman" w:hAnsi="Times New Roman"/>
                <w:color w:val="000000"/>
                <w:sz w:val="20"/>
                <w:lang w:val="en-GB"/>
              </w:rPr>
            </w:pPr>
            <w:r w:rsidRPr="00982789">
              <w:rPr>
                <w:rFonts w:ascii="Times New Roman" w:hAnsi="Times New Roman"/>
                <w:color w:val="000000"/>
                <w:sz w:val="20"/>
                <w:lang w:val="en-GB"/>
              </w:rPr>
              <w:t>Low</w:t>
            </w:r>
          </w:p>
        </w:tc>
      </w:tr>
      <w:tr w:rsidR="00EF2583" w:rsidRPr="00982789" w:rsidTr="005C0277">
        <w:tc>
          <w:tcPr>
            <w:tcW w:w="0" w:type="auto"/>
            <w:vMerge/>
            <w:shd w:val="clear" w:color="auto" w:fill="auto"/>
            <w:vAlign w:val="center"/>
          </w:tcPr>
          <w:p w:rsidR="00EF2583" w:rsidRPr="00982789" w:rsidRDefault="00EF2583" w:rsidP="005C0277">
            <w:pPr>
              <w:pStyle w:val="NoSpacing"/>
              <w:rPr>
                <w:rFonts w:ascii="Times New Roman" w:hAnsi="Times New Roman"/>
                <w:color w:val="000000"/>
                <w:sz w:val="20"/>
                <w:lang w:val="en-GB"/>
              </w:rPr>
            </w:pPr>
          </w:p>
        </w:tc>
        <w:tc>
          <w:tcPr>
            <w:tcW w:w="1305" w:type="dxa"/>
            <w:shd w:val="clear" w:color="auto" w:fill="auto"/>
            <w:vAlign w:val="center"/>
          </w:tcPr>
          <w:p w:rsidR="00EF2583" w:rsidRPr="00982789" w:rsidRDefault="00EF2583" w:rsidP="005C0277">
            <w:pPr>
              <w:pStyle w:val="NoSpacing"/>
              <w:rPr>
                <w:rFonts w:ascii="Times New Roman" w:hAnsi="Times New Roman"/>
                <w:color w:val="000000"/>
                <w:sz w:val="20"/>
                <w:lang w:val="en-GB"/>
              </w:rPr>
            </w:pPr>
            <w:r w:rsidRPr="00982789">
              <w:rPr>
                <w:rFonts w:ascii="Times New Roman" w:hAnsi="Times New Roman"/>
                <w:color w:val="000000"/>
                <w:sz w:val="20"/>
                <w:lang w:val="en-GB"/>
              </w:rPr>
              <w:t>Economy</w:t>
            </w:r>
          </w:p>
        </w:tc>
        <w:tc>
          <w:tcPr>
            <w:tcW w:w="2183" w:type="dxa"/>
            <w:shd w:val="clear" w:color="auto" w:fill="auto"/>
            <w:vAlign w:val="center"/>
          </w:tcPr>
          <w:p w:rsidR="00EF2583" w:rsidRPr="00982789" w:rsidRDefault="00EF2583" w:rsidP="005C0277">
            <w:pPr>
              <w:pStyle w:val="NoSpacing"/>
              <w:rPr>
                <w:rFonts w:ascii="Times New Roman" w:hAnsi="Times New Roman"/>
                <w:color w:val="000000"/>
                <w:sz w:val="20"/>
                <w:lang w:val="en-GB"/>
              </w:rPr>
            </w:pPr>
            <w:r w:rsidRPr="00982789">
              <w:rPr>
                <w:rFonts w:ascii="Times New Roman" w:hAnsi="Times New Roman"/>
                <w:color w:val="000000"/>
                <w:sz w:val="20"/>
                <w:lang w:val="en-GB"/>
              </w:rPr>
              <w:t xml:space="preserve">Almost certain </w:t>
            </w:r>
            <w:r>
              <w:rPr>
                <w:rFonts w:ascii="Times New Roman" w:hAnsi="Times New Roman"/>
                <w:color w:val="000000"/>
                <w:sz w:val="20"/>
                <w:lang w:val="en-GB"/>
              </w:rPr>
              <w:t xml:space="preserve">to </w:t>
            </w:r>
            <w:r w:rsidRPr="00982789">
              <w:rPr>
                <w:rFonts w:ascii="Times New Roman" w:hAnsi="Times New Roman"/>
                <w:color w:val="000000"/>
                <w:sz w:val="20"/>
                <w:lang w:val="en-GB"/>
              </w:rPr>
              <w:t>happen</w:t>
            </w:r>
          </w:p>
        </w:tc>
        <w:tc>
          <w:tcPr>
            <w:tcW w:w="0" w:type="auto"/>
            <w:shd w:val="clear" w:color="auto" w:fill="auto"/>
            <w:vAlign w:val="center"/>
          </w:tcPr>
          <w:p w:rsidR="00EF2583" w:rsidRPr="00982789" w:rsidRDefault="00EF2583" w:rsidP="005C0277">
            <w:pPr>
              <w:pStyle w:val="NoSpacing"/>
              <w:rPr>
                <w:rFonts w:ascii="Times New Roman" w:hAnsi="Times New Roman"/>
                <w:color w:val="000000"/>
                <w:sz w:val="20"/>
                <w:lang w:val="en-GB"/>
              </w:rPr>
            </w:pPr>
            <w:r w:rsidRPr="00982789">
              <w:rPr>
                <w:rFonts w:ascii="Times New Roman" w:hAnsi="Times New Roman"/>
                <w:color w:val="000000"/>
                <w:sz w:val="20"/>
                <w:lang w:val="en-GB"/>
              </w:rPr>
              <w:t>Very low</w:t>
            </w:r>
          </w:p>
        </w:tc>
        <w:tc>
          <w:tcPr>
            <w:tcW w:w="0" w:type="auto"/>
            <w:shd w:val="clear" w:color="auto" w:fill="auto"/>
            <w:vAlign w:val="center"/>
          </w:tcPr>
          <w:p w:rsidR="00EF2583" w:rsidRPr="00982789" w:rsidRDefault="00EF2583" w:rsidP="005C0277">
            <w:pPr>
              <w:pStyle w:val="NoSpacing"/>
              <w:rPr>
                <w:rFonts w:ascii="Times New Roman" w:hAnsi="Times New Roman"/>
                <w:color w:val="000000"/>
                <w:sz w:val="20"/>
                <w:lang w:val="en-GB"/>
              </w:rPr>
            </w:pPr>
            <w:r w:rsidRPr="00982789">
              <w:rPr>
                <w:rFonts w:ascii="Times New Roman" w:hAnsi="Times New Roman"/>
                <w:color w:val="000000"/>
                <w:sz w:val="20"/>
                <w:lang w:val="en-GB"/>
              </w:rPr>
              <w:t>Low</w:t>
            </w:r>
          </w:p>
        </w:tc>
      </w:tr>
      <w:tr w:rsidR="00EF2583" w:rsidRPr="00982789" w:rsidTr="005C0277">
        <w:tc>
          <w:tcPr>
            <w:tcW w:w="0" w:type="auto"/>
            <w:vMerge/>
            <w:shd w:val="clear" w:color="auto" w:fill="auto"/>
            <w:vAlign w:val="center"/>
          </w:tcPr>
          <w:p w:rsidR="00EF2583" w:rsidRPr="00982789" w:rsidRDefault="00EF2583" w:rsidP="005C0277">
            <w:pPr>
              <w:pStyle w:val="NoSpacing"/>
              <w:rPr>
                <w:rFonts w:ascii="Times New Roman" w:hAnsi="Times New Roman"/>
                <w:color w:val="000000"/>
                <w:sz w:val="20"/>
                <w:lang w:val="en-GB"/>
              </w:rPr>
            </w:pPr>
          </w:p>
        </w:tc>
        <w:tc>
          <w:tcPr>
            <w:tcW w:w="1305" w:type="dxa"/>
            <w:shd w:val="clear" w:color="auto" w:fill="auto"/>
            <w:vAlign w:val="center"/>
          </w:tcPr>
          <w:p w:rsidR="00EF2583" w:rsidRPr="00982789" w:rsidRDefault="00EF2583" w:rsidP="005C0277">
            <w:pPr>
              <w:pStyle w:val="NoSpacing"/>
              <w:rPr>
                <w:rFonts w:ascii="Times New Roman" w:hAnsi="Times New Roman"/>
                <w:color w:val="000000"/>
                <w:sz w:val="20"/>
                <w:lang w:val="en-GB"/>
              </w:rPr>
            </w:pPr>
            <w:r w:rsidRPr="00982789">
              <w:rPr>
                <w:rFonts w:ascii="Times New Roman" w:hAnsi="Times New Roman"/>
                <w:color w:val="000000"/>
                <w:sz w:val="20"/>
                <w:lang w:val="en-GB"/>
              </w:rPr>
              <w:t>Environment</w:t>
            </w:r>
          </w:p>
        </w:tc>
        <w:tc>
          <w:tcPr>
            <w:tcW w:w="2183" w:type="dxa"/>
            <w:shd w:val="clear" w:color="auto" w:fill="auto"/>
            <w:vAlign w:val="center"/>
          </w:tcPr>
          <w:p w:rsidR="00EF2583" w:rsidRPr="00982789" w:rsidRDefault="00EF2583" w:rsidP="005C0277">
            <w:pPr>
              <w:pStyle w:val="NoSpacing"/>
              <w:rPr>
                <w:rFonts w:ascii="Times New Roman" w:hAnsi="Times New Roman"/>
                <w:color w:val="000000"/>
                <w:sz w:val="20"/>
                <w:lang w:val="en-GB"/>
              </w:rPr>
            </w:pPr>
            <w:r w:rsidRPr="00982789">
              <w:rPr>
                <w:rFonts w:ascii="Times New Roman" w:hAnsi="Times New Roman"/>
                <w:color w:val="000000"/>
                <w:sz w:val="20"/>
                <w:lang w:val="en-GB"/>
              </w:rPr>
              <w:t xml:space="preserve">Almost certain </w:t>
            </w:r>
            <w:r>
              <w:rPr>
                <w:rFonts w:ascii="Times New Roman" w:hAnsi="Times New Roman"/>
                <w:color w:val="000000"/>
                <w:sz w:val="20"/>
                <w:lang w:val="en-GB"/>
              </w:rPr>
              <w:t xml:space="preserve">to </w:t>
            </w:r>
            <w:r w:rsidRPr="00982789">
              <w:rPr>
                <w:rFonts w:ascii="Times New Roman" w:hAnsi="Times New Roman"/>
                <w:color w:val="000000"/>
                <w:sz w:val="20"/>
                <w:lang w:val="en-GB"/>
              </w:rPr>
              <w:t>happen</w:t>
            </w:r>
          </w:p>
        </w:tc>
        <w:tc>
          <w:tcPr>
            <w:tcW w:w="0" w:type="auto"/>
            <w:shd w:val="clear" w:color="auto" w:fill="auto"/>
            <w:vAlign w:val="center"/>
          </w:tcPr>
          <w:p w:rsidR="00EF2583" w:rsidRPr="00982789" w:rsidRDefault="00EF2583" w:rsidP="005C0277">
            <w:pPr>
              <w:pStyle w:val="NoSpacing"/>
              <w:rPr>
                <w:rFonts w:ascii="Times New Roman" w:hAnsi="Times New Roman"/>
                <w:color w:val="000000"/>
                <w:sz w:val="20"/>
                <w:lang w:val="en-GB"/>
              </w:rPr>
            </w:pPr>
            <w:r w:rsidRPr="00982789">
              <w:rPr>
                <w:rFonts w:ascii="Times New Roman" w:hAnsi="Times New Roman"/>
                <w:color w:val="000000"/>
                <w:sz w:val="20"/>
                <w:lang w:val="en-GB"/>
              </w:rPr>
              <w:t>Moderate</w:t>
            </w:r>
          </w:p>
        </w:tc>
        <w:tc>
          <w:tcPr>
            <w:tcW w:w="0" w:type="auto"/>
            <w:shd w:val="clear" w:color="auto" w:fill="auto"/>
            <w:vAlign w:val="center"/>
          </w:tcPr>
          <w:p w:rsidR="00EF2583" w:rsidRPr="00982789" w:rsidRDefault="00EF2583" w:rsidP="005C0277">
            <w:pPr>
              <w:pStyle w:val="NoSpacing"/>
              <w:rPr>
                <w:rFonts w:ascii="Times New Roman" w:hAnsi="Times New Roman"/>
                <w:color w:val="000000"/>
                <w:sz w:val="20"/>
                <w:lang w:val="en-GB"/>
              </w:rPr>
            </w:pPr>
            <w:r w:rsidRPr="00982789">
              <w:rPr>
                <w:rFonts w:ascii="Times New Roman" w:hAnsi="Times New Roman"/>
                <w:color w:val="000000"/>
                <w:sz w:val="20"/>
                <w:lang w:val="en-GB"/>
              </w:rPr>
              <w:t>High</w:t>
            </w:r>
          </w:p>
        </w:tc>
      </w:tr>
      <w:tr w:rsidR="00EF2583" w:rsidRPr="00982789" w:rsidTr="005C0277">
        <w:trPr>
          <w:trHeight w:val="140"/>
        </w:trPr>
        <w:tc>
          <w:tcPr>
            <w:tcW w:w="0" w:type="auto"/>
            <w:vMerge/>
            <w:tcBorders>
              <w:bottom w:val="single" w:sz="4" w:space="0" w:color="auto"/>
            </w:tcBorders>
            <w:shd w:val="clear" w:color="auto" w:fill="auto"/>
            <w:vAlign w:val="center"/>
          </w:tcPr>
          <w:p w:rsidR="00EF2583" w:rsidRPr="00982789" w:rsidRDefault="00EF2583" w:rsidP="005C0277">
            <w:pPr>
              <w:pStyle w:val="NoSpacing"/>
              <w:rPr>
                <w:rFonts w:ascii="Times New Roman" w:hAnsi="Times New Roman"/>
                <w:color w:val="000000"/>
                <w:sz w:val="20"/>
                <w:lang w:val="en-GB"/>
              </w:rPr>
            </w:pPr>
          </w:p>
        </w:tc>
        <w:tc>
          <w:tcPr>
            <w:tcW w:w="1305" w:type="dxa"/>
            <w:tcBorders>
              <w:bottom w:val="single" w:sz="4" w:space="0" w:color="auto"/>
            </w:tcBorders>
            <w:shd w:val="clear" w:color="auto" w:fill="auto"/>
            <w:vAlign w:val="center"/>
          </w:tcPr>
          <w:p w:rsidR="00EF2583" w:rsidRPr="00982789" w:rsidRDefault="00EF2583" w:rsidP="005C0277">
            <w:pPr>
              <w:pStyle w:val="NoSpacing"/>
              <w:rPr>
                <w:rFonts w:ascii="Times New Roman" w:hAnsi="Times New Roman"/>
                <w:color w:val="000000"/>
                <w:sz w:val="20"/>
                <w:lang w:val="en-GB"/>
              </w:rPr>
            </w:pPr>
            <w:r w:rsidRPr="00982789">
              <w:rPr>
                <w:rFonts w:ascii="Times New Roman" w:hAnsi="Times New Roman"/>
                <w:color w:val="000000"/>
                <w:sz w:val="20"/>
                <w:lang w:val="en-GB"/>
              </w:rPr>
              <w:t>Infrastructure</w:t>
            </w:r>
          </w:p>
        </w:tc>
        <w:tc>
          <w:tcPr>
            <w:tcW w:w="2183" w:type="dxa"/>
            <w:tcBorders>
              <w:bottom w:val="single" w:sz="4" w:space="0" w:color="auto"/>
            </w:tcBorders>
            <w:shd w:val="clear" w:color="auto" w:fill="auto"/>
            <w:vAlign w:val="center"/>
          </w:tcPr>
          <w:p w:rsidR="00EF2583" w:rsidRPr="00982789" w:rsidRDefault="00EF2583" w:rsidP="005C0277">
            <w:pPr>
              <w:pStyle w:val="NoSpacing"/>
              <w:rPr>
                <w:rFonts w:ascii="Times New Roman" w:hAnsi="Times New Roman"/>
                <w:color w:val="000000"/>
                <w:sz w:val="20"/>
                <w:lang w:val="en-GB"/>
              </w:rPr>
            </w:pPr>
            <w:r w:rsidRPr="00982789">
              <w:rPr>
                <w:rFonts w:ascii="Times New Roman" w:hAnsi="Times New Roman"/>
                <w:color w:val="000000"/>
                <w:sz w:val="20"/>
                <w:lang w:val="en-GB"/>
              </w:rPr>
              <w:t xml:space="preserve">Almost certain </w:t>
            </w:r>
            <w:r>
              <w:rPr>
                <w:rFonts w:ascii="Times New Roman" w:hAnsi="Times New Roman"/>
                <w:color w:val="000000"/>
                <w:sz w:val="20"/>
                <w:lang w:val="en-GB"/>
              </w:rPr>
              <w:t xml:space="preserve">to </w:t>
            </w:r>
            <w:r w:rsidRPr="00982789">
              <w:rPr>
                <w:rFonts w:ascii="Times New Roman" w:hAnsi="Times New Roman"/>
                <w:color w:val="000000"/>
                <w:sz w:val="20"/>
                <w:lang w:val="en-GB"/>
              </w:rPr>
              <w:t>happen</w:t>
            </w:r>
          </w:p>
        </w:tc>
        <w:tc>
          <w:tcPr>
            <w:tcW w:w="0" w:type="auto"/>
            <w:tcBorders>
              <w:bottom w:val="single" w:sz="4" w:space="0" w:color="auto"/>
            </w:tcBorders>
            <w:shd w:val="clear" w:color="auto" w:fill="auto"/>
            <w:vAlign w:val="center"/>
          </w:tcPr>
          <w:p w:rsidR="00EF2583" w:rsidRPr="00982789" w:rsidRDefault="00EF2583" w:rsidP="005C0277">
            <w:pPr>
              <w:pStyle w:val="NoSpacing"/>
              <w:rPr>
                <w:rFonts w:ascii="Times New Roman" w:hAnsi="Times New Roman"/>
                <w:color w:val="000000"/>
                <w:sz w:val="20"/>
                <w:lang w:val="en-GB"/>
              </w:rPr>
            </w:pPr>
            <w:r w:rsidRPr="00982789">
              <w:rPr>
                <w:rFonts w:ascii="Times New Roman" w:hAnsi="Times New Roman"/>
                <w:color w:val="000000"/>
                <w:sz w:val="20"/>
                <w:lang w:val="en-GB"/>
              </w:rPr>
              <w:t>Very low</w:t>
            </w:r>
          </w:p>
        </w:tc>
        <w:tc>
          <w:tcPr>
            <w:tcW w:w="0" w:type="auto"/>
            <w:tcBorders>
              <w:bottom w:val="single" w:sz="4" w:space="0" w:color="auto"/>
            </w:tcBorders>
            <w:shd w:val="clear" w:color="auto" w:fill="auto"/>
            <w:vAlign w:val="center"/>
          </w:tcPr>
          <w:p w:rsidR="00EF2583" w:rsidRPr="00982789" w:rsidRDefault="00EF2583" w:rsidP="005C0277">
            <w:pPr>
              <w:pStyle w:val="NoSpacing"/>
              <w:rPr>
                <w:rFonts w:ascii="Times New Roman" w:hAnsi="Times New Roman"/>
                <w:color w:val="000000"/>
                <w:sz w:val="20"/>
                <w:lang w:val="en-GB"/>
              </w:rPr>
            </w:pPr>
            <w:r w:rsidRPr="00982789">
              <w:rPr>
                <w:rFonts w:ascii="Times New Roman" w:hAnsi="Times New Roman"/>
                <w:color w:val="000000"/>
                <w:sz w:val="20"/>
                <w:lang w:val="en-GB"/>
              </w:rPr>
              <w:t>Low</w:t>
            </w:r>
          </w:p>
        </w:tc>
      </w:tr>
    </w:tbl>
    <w:p w:rsidR="00EF2583" w:rsidRPr="00982789" w:rsidRDefault="00EF2583" w:rsidP="00EF2583">
      <w:pPr>
        <w:autoSpaceDE w:val="0"/>
        <w:autoSpaceDN w:val="0"/>
        <w:adjustRightInd w:val="0"/>
        <w:spacing w:before="60" w:afterLines="60" w:after="144" w:line="240" w:lineRule="auto"/>
        <w:rPr>
          <w:rFonts w:ascii="Times New Roman" w:hAnsi="Times New Roman"/>
          <w:color w:val="000000"/>
          <w:sz w:val="24"/>
          <w:szCs w:val="24"/>
          <w:lang w:val="en-GB"/>
        </w:rPr>
      </w:pPr>
    </w:p>
    <w:p w:rsidR="00EF2583" w:rsidRPr="00982789" w:rsidRDefault="00EF2583" w:rsidP="00EF2583">
      <w:pPr>
        <w:autoSpaceDE w:val="0"/>
        <w:autoSpaceDN w:val="0"/>
        <w:adjustRightInd w:val="0"/>
        <w:spacing w:before="60" w:afterLines="60" w:after="144" w:line="240" w:lineRule="auto"/>
        <w:rPr>
          <w:rFonts w:ascii="Times New Roman" w:hAnsi="Times New Roman"/>
          <w:color w:val="000000"/>
          <w:sz w:val="24"/>
          <w:szCs w:val="24"/>
          <w:lang w:val="en-GB"/>
        </w:rPr>
      </w:pPr>
    </w:p>
    <w:p w:rsidR="00EF2583" w:rsidRPr="00982789" w:rsidRDefault="00EF2583" w:rsidP="00EF2583">
      <w:pPr>
        <w:autoSpaceDE w:val="0"/>
        <w:autoSpaceDN w:val="0"/>
        <w:adjustRightInd w:val="0"/>
        <w:spacing w:before="60" w:afterLines="60" w:after="144" w:line="240" w:lineRule="auto"/>
        <w:rPr>
          <w:rFonts w:ascii="Times New Roman" w:hAnsi="Times New Roman"/>
          <w:color w:val="000000"/>
          <w:sz w:val="24"/>
          <w:szCs w:val="24"/>
          <w:lang w:val="en-GB"/>
        </w:rPr>
      </w:pPr>
    </w:p>
    <w:p w:rsidR="00EF2583" w:rsidRPr="00982789" w:rsidRDefault="00EF2583" w:rsidP="00EF2583">
      <w:pPr>
        <w:autoSpaceDE w:val="0"/>
        <w:autoSpaceDN w:val="0"/>
        <w:adjustRightInd w:val="0"/>
        <w:spacing w:before="60" w:afterLines="60" w:after="144" w:line="240" w:lineRule="auto"/>
        <w:rPr>
          <w:rFonts w:ascii="Times New Roman" w:hAnsi="Times New Roman"/>
          <w:color w:val="000000"/>
          <w:sz w:val="24"/>
          <w:szCs w:val="24"/>
          <w:lang w:val="en-GB"/>
        </w:rPr>
      </w:pPr>
    </w:p>
    <w:p w:rsidR="00EF2583" w:rsidRDefault="00EF2583" w:rsidP="00EF2583">
      <w:pPr>
        <w:autoSpaceDE w:val="0"/>
        <w:autoSpaceDN w:val="0"/>
        <w:adjustRightInd w:val="0"/>
        <w:spacing w:before="60" w:afterLines="60" w:after="144" w:line="240" w:lineRule="auto"/>
        <w:rPr>
          <w:rFonts w:ascii="Times New Roman" w:hAnsi="Times New Roman"/>
          <w:color w:val="000000"/>
          <w:sz w:val="24"/>
          <w:szCs w:val="24"/>
          <w:lang w:val="en-GB"/>
        </w:rPr>
      </w:pPr>
    </w:p>
    <w:p w:rsidR="00EF2583" w:rsidRDefault="00EF2583" w:rsidP="00EF2583">
      <w:pPr>
        <w:autoSpaceDE w:val="0"/>
        <w:autoSpaceDN w:val="0"/>
        <w:adjustRightInd w:val="0"/>
        <w:spacing w:before="60" w:afterLines="60" w:after="144" w:line="240" w:lineRule="auto"/>
        <w:rPr>
          <w:rFonts w:ascii="Times New Roman" w:hAnsi="Times New Roman"/>
          <w:color w:val="000000"/>
          <w:sz w:val="24"/>
          <w:szCs w:val="24"/>
          <w:lang w:val="en-GB"/>
        </w:rPr>
      </w:pPr>
    </w:p>
    <w:p w:rsidR="00F859C9" w:rsidRDefault="00F859C9" w:rsidP="003010DB">
      <w:pPr>
        <w:autoSpaceDE w:val="0"/>
        <w:autoSpaceDN w:val="0"/>
        <w:adjustRightInd w:val="0"/>
        <w:spacing w:before="60" w:afterLines="60" w:after="144" w:line="240" w:lineRule="auto"/>
        <w:rPr>
          <w:rFonts w:ascii="Times New Roman" w:hAnsi="Times New Roman"/>
          <w:color w:val="000000"/>
          <w:sz w:val="24"/>
          <w:szCs w:val="24"/>
          <w:lang w:val="en-GB"/>
        </w:rPr>
      </w:pPr>
    </w:p>
    <w:tbl>
      <w:tblPr>
        <w:tblpPr w:leftFromText="180" w:rightFromText="180" w:vertAnchor="page" w:horzAnchor="margin" w:tblpY="4986"/>
        <w:tblW w:w="0" w:type="auto"/>
        <w:tblLook w:val="04A0" w:firstRow="1" w:lastRow="0" w:firstColumn="1" w:lastColumn="0" w:noHBand="0" w:noVBand="1"/>
      </w:tblPr>
      <w:tblGrid>
        <w:gridCol w:w="4750"/>
        <w:gridCol w:w="4757"/>
      </w:tblGrid>
      <w:tr w:rsidR="00EF2583" w:rsidRPr="00982789" w:rsidTr="00712C9D">
        <w:trPr>
          <w:trHeight w:val="3682"/>
        </w:trPr>
        <w:tc>
          <w:tcPr>
            <w:tcW w:w="4750" w:type="dxa"/>
            <w:shd w:val="clear" w:color="auto" w:fill="auto"/>
          </w:tcPr>
          <w:p w:rsidR="00EF2583" w:rsidRPr="00982789" w:rsidRDefault="00A70AD6" w:rsidP="00EF2583">
            <w:pPr>
              <w:autoSpaceDE w:val="0"/>
              <w:autoSpaceDN w:val="0"/>
              <w:adjustRightInd w:val="0"/>
              <w:spacing w:before="60" w:afterLines="60" w:after="144" w:line="240" w:lineRule="auto"/>
              <w:jc w:val="center"/>
              <w:rPr>
                <w:rFonts w:ascii="Times New Roman" w:hAnsi="Times New Roman"/>
                <w:color w:val="000000"/>
                <w:sz w:val="20"/>
                <w:szCs w:val="24"/>
                <w:lang w:val="en-GB"/>
              </w:rPr>
            </w:pPr>
            <w:r w:rsidRPr="00982789">
              <w:rPr>
                <w:rFonts w:ascii="Times New Roman" w:hAnsi="Times New Roman"/>
                <w:noProof/>
                <w:color w:val="000000"/>
                <w:sz w:val="20"/>
                <w:szCs w:val="24"/>
                <w:lang w:val="en-MY" w:eastAsia="en-MY"/>
              </w:rPr>
              <w:drawing>
                <wp:inline distT="0" distB="0" distL="0" distR="0">
                  <wp:extent cx="2876550" cy="2066925"/>
                  <wp:effectExtent l="0" t="0" r="0" b="0"/>
                  <wp:docPr id="1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6550" cy="2066925"/>
                          </a:xfrm>
                          <a:prstGeom prst="rect">
                            <a:avLst/>
                          </a:prstGeom>
                          <a:noFill/>
                          <a:ln>
                            <a:noFill/>
                          </a:ln>
                        </pic:spPr>
                      </pic:pic>
                    </a:graphicData>
                  </a:graphic>
                </wp:inline>
              </w:drawing>
            </w:r>
          </w:p>
          <w:p w:rsidR="00EF2583" w:rsidRPr="00982789" w:rsidRDefault="00EF2583" w:rsidP="00EF2583">
            <w:pPr>
              <w:autoSpaceDE w:val="0"/>
              <w:autoSpaceDN w:val="0"/>
              <w:adjustRightInd w:val="0"/>
              <w:spacing w:before="60" w:afterLines="60" w:after="144" w:line="240" w:lineRule="auto"/>
              <w:jc w:val="center"/>
              <w:rPr>
                <w:rFonts w:ascii="Times New Roman" w:hAnsi="Times New Roman"/>
                <w:color w:val="000000"/>
                <w:sz w:val="20"/>
                <w:szCs w:val="24"/>
                <w:lang w:val="en-GB"/>
              </w:rPr>
            </w:pPr>
            <w:r w:rsidRPr="00982789">
              <w:rPr>
                <w:rFonts w:ascii="Times New Roman" w:hAnsi="Times New Roman"/>
                <w:color w:val="000000"/>
                <w:sz w:val="20"/>
                <w:szCs w:val="24"/>
                <w:lang w:val="en-GB"/>
              </w:rPr>
              <w:t>(a)</w:t>
            </w:r>
          </w:p>
        </w:tc>
        <w:tc>
          <w:tcPr>
            <w:tcW w:w="4757" w:type="dxa"/>
            <w:shd w:val="clear" w:color="auto" w:fill="auto"/>
          </w:tcPr>
          <w:p w:rsidR="00EF2583" w:rsidRPr="00982789" w:rsidRDefault="00A70AD6" w:rsidP="00EF2583">
            <w:pPr>
              <w:autoSpaceDE w:val="0"/>
              <w:autoSpaceDN w:val="0"/>
              <w:adjustRightInd w:val="0"/>
              <w:spacing w:before="60" w:afterLines="60" w:after="144" w:line="240" w:lineRule="auto"/>
              <w:jc w:val="center"/>
              <w:rPr>
                <w:rFonts w:ascii="Times New Roman" w:hAnsi="Times New Roman"/>
                <w:color w:val="000000"/>
                <w:sz w:val="24"/>
                <w:szCs w:val="24"/>
                <w:lang w:val="en-GB"/>
              </w:rPr>
            </w:pPr>
            <w:r w:rsidRPr="00982789">
              <w:rPr>
                <w:rFonts w:ascii="Times New Roman" w:hAnsi="Times New Roman"/>
                <w:noProof/>
                <w:color w:val="000000"/>
                <w:sz w:val="24"/>
                <w:szCs w:val="24"/>
                <w:lang w:val="en-MY" w:eastAsia="en-MY"/>
              </w:rPr>
              <w:drawing>
                <wp:inline distT="0" distB="0" distL="0" distR="0">
                  <wp:extent cx="2886075" cy="2085975"/>
                  <wp:effectExtent l="0" t="0" r="0" b="0"/>
                  <wp:docPr id="1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6075" cy="2085975"/>
                          </a:xfrm>
                          <a:prstGeom prst="rect">
                            <a:avLst/>
                          </a:prstGeom>
                          <a:noFill/>
                          <a:ln>
                            <a:noFill/>
                          </a:ln>
                        </pic:spPr>
                      </pic:pic>
                    </a:graphicData>
                  </a:graphic>
                </wp:inline>
              </w:drawing>
            </w:r>
          </w:p>
          <w:p w:rsidR="00EF2583" w:rsidRPr="00982789" w:rsidRDefault="00EF2583" w:rsidP="00EF2583">
            <w:pPr>
              <w:autoSpaceDE w:val="0"/>
              <w:autoSpaceDN w:val="0"/>
              <w:adjustRightInd w:val="0"/>
              <w:spacing w:before="60" w:afterLines="60" w:after="144" w:line="240" w:lineRule="auto"/>
              <w:jc w:val="center"/>
              <w:rPr>
                <w:rFonts w:ascii="Times New Roman" w:hAnsi="Times New Roman"/>
                <w:color w:val="000000"/>
                <w:sz w:val="24"/>
                <w:szCs w:val="24"/>
                <w:lang w:val="en-GB"/>
              </w:rPr>
            </w:pPr>
            <w:r w:rsidRPr="00982789">
              <w:rPr>
                <w:rFonts w:ascii="Times New Roman" w:hAnsi="Times New Roman"/>
                <w:color w:val="000000"/>
                <w:sz w:val="20"/>
                <w:szCs w:val="24"/>
                <w:lang w:val="en-GB"/>
              </w:rPr>
              <w:t>(b)</w:t>
            </w:r>
          </w:p>
        </w:tc>
      </w:tr>
      <w:tr w:rsidR="00EF2583" w:rsidRPr="00982789" w:rsidTr="00EF2583">
        <w:tc>
          <w:tcPr>
            <w:tcW w:w="9507" w:type="dxa"/>
            <w:gridSpan w:val="2"/>
            <w:shd w:val="clear" w:color="auto" w:fill="auto"/>
          </w:tcPr>
          <w:p w:rsidR="00EF2583" w:rsidRPr="00982789" w:rsidRDefault="00EF2583" w:rsidP="00967531">
            <w:pPr>
              <w:autoSpaceDE w:val="0"/>
              <w:autoSpaceDN w:val="0"/>
              <w:adjustRightInd w:val="0"/>
              <w:spacing w:before="60" w:afterLines="60" w:after="144" w:line="240" w:lineRule="auto"/>
              <w:jc w:val="center"/>
              <w:rPr>
                <w:rFonts w:ascii="Times New Roman" w:hAnsi="Times New Roman"/>
                <w:noProof/>
                <w:color w:val="000000"/>
                <w:sz w:val="20"/>
                <w:szCs w:val="24"/>
                <w:lang w:val="en-GB"/>
              </w:rPr>
            </w:pPr>
            <w:r w:rsidRPr="00982789">
              <w:rPr>
                <w:rFonts w:ascii="Times New Roman" w:hAnsi="Times New Roman"/>
                <w:b/>
                <w:color w:val="000000"/>
                <w:sz w:val="20"/>
                <w:szCs w:val="24"/>
                <w:lang w:val="en-GB"/>
              </w:rPr>
              <w:t>Figure 11.</w:t>
            </w:r>
            <w:r w:rsidRPr="00982789">
              <w:rPr>
                <w:rFonts w:ascii="Times New Roman" w:hAnsi="Times New Roman"/>
                <w:color w:val="000000"/>
                <w:sz w:val="20"/>
                <w:szCs w:val="24"/>
                <w:lang w:val="en-GB"/>
              </w:rPr>
              <w:t xml:space="preserve">  Current </w:t>
            </w:r>
            <w:r w:rsidRPr="00982789">
              <w:rPr>
                <w:rFonts w:ascii="Times New Roman" w:hAnsi="Times New Roman"/>
                <w:noProof/>
                <w:color w:val="000000"/>
                <w:sz w:val="20"/>
                <w:szCs w:val="24"/>
                <w:lang w:val="en-GB"/>
              </w:rPr>
              <w:t xml:space="preserve">condition </w:t>
            </w:r>
            <w:r>
              <w:rPr>
                <w:rFonts w:ascii="Times New Roman" w:hAnsi="Times New Roman"/>
                <w:noProof/>
                <w:color w:val="000000"/>
                <w:sz w:val="20"/>
                <w:szCs w:val="24"/>
                <w:lang w:val="en-GB"/>
              </w:rPr>
              <w:t>showing the construction of</w:t>
            </w:r>
            <w:r w:rsidRPr="00982789">
              <w:rPr>
                <w:rFonts w:ascii="Times New Roman" w:hAnsi="Times New Roman"/>
                <w:noProof/>
                <w:color w:val="000000"/>
                <w:sz w:val="20"/>
                <w:szCs w:val="24"/>
                <w:lang w:val="en-GB"/>
              </w:rPr>
              <w:t xml:space="preserve"> wave breaker</w:t>
            </w:r>
            <w:r>
              <w:rPr>
                <w:rFonts w:ascii="Times New Roman" w:hAnsi="Times New Roman"/>
                <w:noProof/>
                <w:color w:val="000000"/>
                <w:sz w:val="20"/>
                <w:szCs w:val="24"/>
                <w:lang w:val="en-GB"/>
              </w:rPr>
              <w:t>s at</w:t>
            </w:r>
            <w:r w:rsidRPr="00982789">
              <w:rPr>
                <w:rFonts w:ascii="Times New Roman" w:hAnsi="Times New Roman"/>
                <w:noProof/>
                <w:color w:val="000000"/>
                <w:sz w:val="20"/>
                <w:szCs w:val="24"/>
                <w:lang w:val="en-GB"/>
              </w:rPr>
              <w:t xml:space="preserve"> (a) Pantai Bagan Nakhoda Omar</w:t>
            </w:r>
            <w:r>
              <w:rPr>
                <w:rFonts w:ascii="Times New Roman" w:hAnsi="Times New Roman"/>
                <w:noProof/>
                <w:color w:val="000000"/>
                <w:sz w:val="20"/>
                <w:szCs w:val="24"/>
                <w:lang w:val="en-GB"/>
              </w:rPr>
              <w:t>; and</w:t>
            </w:r>
            <w:r w:rsidRPr="00982789">
              <w:rPr>
                <w:rFonts w:ascii="Times New Roman" w:hAnsi="Times New Roman"/>
                <w:noProof/>
                <w:color w:val="000000"/>
                <w:sz w:val="20"/>
                <w:szCs w:val="24"/>
                <w:lang w:val="en-GB"/>
              </w:rPr>
              <w:t xml:space="preserve"> (b) Dorani Bayu Resort</w:t>
            </w:r>
          </w:p>
        </w:tc>
      </w:tr>
    </w:tbl>
    <w:p w:rsidR="00EF2583" w:rsidRPr="00982789" w:rsidRDefault="00EF2583" w:rsidP="00712C9D">
      <w:pPr>
        <w:autoSpaceDE w:val="0"/>
        <w:autoSpaceDN w:val="0"/>
        <w:adjustRightInd w:val="0"/>
        <w:spacing w:after="0" w:line="240" w:lineRule="auto"/>
        <w:rPr>
          <w:rFonts w:ascii="Times New Roman" w:hAnsi="Times New Roman"/>
          <w:color w:val="000000"/>
          <w:sz w:val="24"/>
          <w:szCs w:val="24"/>
          <w:lang w:val="en-GB"/>
        </w:rPr>
      </w:pPr>
    </w:p>
    <w:p w:rsidR="003010DB" w:rsidRPr="00982789" w:rsidRDefault="003010DB" w:rsidP="00F0106F">
      <w:pPr>
        <w:numPr>
          <w:ilvl w:val="0"/>
          <w:numId w:val="36"/>
        </w:numPr>
        <w:autoSpaceDE w:val="0"/>
        <w:autoSpaceDN w:val="0"/>
        <w:adjustRightInd w:val="0"/>
        <w:spacing w:after="0" w:line="240" w:lineRule="auto"/>
        <w:ind w:left="284" w:hanging="284"/>
        <w:rPr>
          <w:rFonts w:ascii="Times New Roman" w:hAnsi="Times New Roman"/>
          <w:color w:val="000000"/>
          <w:sz w:val="24"/>
          <w:szCs w:val="24"/>
          <w:lang w:val="en-GB"/>
        </w:rPr>
      </w:pPr>
      <w:r w:rsidRPr="00982789">
        <w:rPr>
          <w:rFonts w:ascii="Times New Roman" w:hAnsi="Times New Roman"/>
          <w:color w:val="000000"/>
          <w:sz w:val="24"/>
          <w:szCs w:val="24"/>
          <w:lang w:val="en-GB"/>
        </w:rPr>
        <w:t xml:space="preserve">Coastal area </w:t>
      </w:r>
      <w:r w:rsidR="00F07052">
        <w:rPr>
          <w:rFonts w:ascii="Times New Roman" w:hAnsi="Times New Roman"/>
          <w:color w:val="000000"/>
          <w:sz w:val="24"/>
          <w:szCs w:val="24"/>
          <w:lang w:val="en-GB"/>
        </w:rPr>
        <w:t>of</w:t>
      </w:r>
      <w:r w:rsidRPr="00982789">
        <w:rPr>
          <w:rFonts w:ascii="Times New Roman" w:hAnsi="Times New Roman"/>
          <w:color w:val="000000"/>
          <w:sz w:val="24"/>
          <w:szCs w:val="24"/>
          <w:lang w:val="en-GB"/>
        </w:rPr>
        <w:t xml:space="preserve"> MU2</w:t>
      </w:r>
    </w:p>
    <w:p w:rsidR="002D354C" w:rsidRDefault="002D354C" w:rsidP="00712C9D">
      <w:pPr>
        <w:autoSpaceDE w:val="0"/>
        <w:autoSpaceDN w:val="0"/>
        <w:adjustRightInd w:val="0"/>
        <w:spacing w:after="0" w:line="240" w:lineRule="auto"/>
        <w:jc w:val="both"/>
        <w:rPr>
          <w:rFonts w:ascii="Times New Roman" w:hAnsi="Times New Roman"/>
          <w:color w:val="000000"/>
          <w:sz w:val="24"/>
          <w:szCs w:val="24"/>
          <w:lang w:val="en-GB"/>
        </w:rPr>
      </w:pPr>
    </w:p>
    <w:p w:rsidR="00980B8D" w:rsidRPr="00982789" w:rsidRDefault="003010DB" w:rsidP="00712C9D">
      <w:pPr>
        <w:autoSpaceDE w:val="0"/>
        <w:autoSpaceDN w:val="0"/>
        <w:adjustRightInd w:val="0"/>
        <w:spacing w:after="0" w:line="240" w:lineRule="auto"/>
        <w:jc w:val="both"/>
        <w:rPr>
          <w:rFonts w:ascii="Times New Roman" w:hAnsi="Times New Roman"/>
          <w:color w:val="000000"/>
          <w:sz w:val="24"/>
          <w:szCs w:val="24"/>
          <w:lang w:val="en-GB"/>
        </w:rPr>
      </w:pPr>
      <w:r w:rsidRPr="00982789">
        <w:rPr>
          <w:rFonts w:ascii="Times New Roman" w:hAnsi="Times New Roman"/>
          <w:color w:val="000000"/>
          <w:sz w:val="24"/>
          <w:szCs w:val="24"/>
          <w:lang w:val="en-GB"/>
        </w:rPr>
        <w:t xml:space="preserve">The shoreline </w:t>
      </w:r>
      <w:r w:rsidR="00D74974">
        <w:rPr>
          <w:rFonts w:ascii="Times New Roman" w:hAnsi="Times New Roman"/>
          <w:color w:val="000000"/>
          <w:sz w:val="24"/>
          <w:szCs w:val="24"/>
          <w:lang w:val="en-GB"/>
        </w:rPr>
        <w:t>of</w:t>
      </w:r>
      <w:r w:rsidRPr="00982789">
        <w:rPr>
          <w:rFonts w:ascii="Times New Roman" w:hAnsi="Times New Roman"/>
          <w:color w:val="000000"/>
          <w:sz w:val="24"/>
          <w:szCs w:val="24"/>
          <w:lang w:val="en-GB"/>
        </w:rPr>
        <w:t xml:space="preserve"> MU2 </w:t>
      </w:r>
      <w:r w:rsidR="00D74974">
        <w:rPr>
          <w:rFonts w:ascii="Times New Roman" w:hAnsi="Times New Roman"/>
          <w:color w:val="000000"/>
          <w:sz w:val="24"/>
          <w:szCs w:val="24"/>
          <w:lang w:val="en-GB"/>
        </w:rPr>
        <w:t>experience</w:t>
      </w:r>
      <w:r w:rsidR="00C25FB5">
        <w:rPr>
          <w:rFonts w:ascii="Times New Roman" w:hAnsi="Times New Roman"/>
          <w:color w:val="000000"/>
          <w:sz w:val="24"/>
          <w:szCs w:val="24"/>
          <w:lang w:val="en-GB"/>
        </w:rPr>
        <w:t>d</w:t>
      </w:r>
      <w:r w:rsidRPr="00982789">
        <w:rPr>
          <w:rFonts w:ascii="Times New Roman" w:hAnsi="Times New Roman"/>
          <w:color w:val="000000"/>
          <w:sz w:val="24"/>
          <w:szCs w:val="24"/>
          <w:lang w:val="en-GB"/>
        </w:rPr>
        <w:t xml:space="preserve"> the second highest erosion rate compared</w:t>
      </w:r>
      <w:r w:rsidR="00A22262">
        <w:rPr>
          <w:rFonts w:ascii="Times New Roman" w:hAnsi="Times New Roman"/>
          <w:color w:val="000000"/>
          <w:sz w:val="24"/>
          <w:szCs w:val="24"/>
          <w:lang w:val="en-GB"/>
        </w:rPr>
        <w:t xml:space="preserve"> to</w:t>
      </w:r>
      <w:r w:rsidRPr="00982789">
        <w:rPr>
          <w:rFonts w:ascii="Times New Roman" w:hAnsi="Times New Roman"/>
          <w:color w:val="000000"/>
          <w:sz w:val="24"/>
          <w:szCs w:val="24"/>
          <w:lang w:val="en-GB"/>
        </w:rPr>
        <w:t xml:space="preserve"> </w:t>
      </w:r>
      <w:r w:rsidR="00F35900">
        <w:rPr>
          <w:rFonts w:ascii="Times New Roman" w:hAnsi="Times New Roman"/>
          <w:color w:val="000000"/>
          <w:sz w:val="24"/>
          <w:szCs w:val="24"/>
          <w:lang w:val="en-GB"/>
        </w:rPr>
        <w:t>MU1 and</w:t>
      </w:r>
      <w:r w:rsidRPr="00982789">
        <w:rPr>
          <w:rFonts w:ascii="Times New Roman" w:hAnsi="Times New Roman"/>
          <w:color w:val="000000"/>
          <w:sz w:val="24"/>
          <w:szCs w:val="24"/>
          <w:lang w:val="en-GB"/>
        </w:rPr>
        <w:t xml:space="preserve"> MU3. The risk of erosion </w:t>
      </w:r>
      <w:r w:rsidR="00F35900">
        <w:rPr>
          <w:rFonts w:ascii="Times New Roman" w:hAnsi="Times New Roman"/>
          <w:color w:val="000000"/>
          <w:sz w:val="24"/>
          <w:szCs w:val="24"/>
          <w:lang w:val="en-GB"/>
        </w:rPr>
        <w:t>along</w:t>
      </w:r>
      <w:r w:rsidRPr="00982789">
        <w:rPr>
          <w:rFonts w:ascii="Times New Roman" w:hAnsi="Times New Roman"/>
          <w:color w:val="000000"/>
          <w:sz w:val="24"/>
          <w:szCs w:val="24"/>
          <w:lang w:val="en-GB"/>
        </w:rPr>
        <w:t xml:space="preserve"> </w:t>
      </w:r>
      <w:r w:rsidR="00004512" w:rsidRPr="00982789">
        <w:rPr>
          <w:rFonts w:ascii="Times New Roman" w:hAnsi="Times New Roman"/>
          <w:color w:val="000000"/>
          <w:sz w:val="24"/>
          <w:szCs w:val="24"/>
          <w:lang w:val="en-GB"/>
        </w:rPr>
        <w:t xml:space="preserve">the </w:t>
      </w:r>
      <w:r w:rsidRPr="00982789">
        <w:rPr>
          <w:rFonts w:ascii="Times New Roman" w:hAnsi="Times New Roman"/>
          <w:color w:val="000000"/>
          <w:sz w:val="24"/>
          <w:szCs w:val="24"/>
          <w:lang w:val="en-GB"/>
        </w:rPr>
        <w:t xml:space="preserve">MU2 shoreline </w:t>
      </w:r>
      <w:r w:rsidR="00F35900">
        <w:rPr>
          <w:rFonts w:ascii="Times New Roman" w:hAnsi="Times New Roman"/>
          <w:color w:val="000000"/>
          <w:sz w:val="24"/>
          <w:szCs w:val="24"/>
          <w:lang w:val="en-GB"/>
        </w:rPr>
        <w:t>was</w:t>
      </w:r>
      <w:r w:rsidRPr="00982789">
        <w:rPr>
          <w:rFonts w:ascii="Times New Roman" w:hAnsi="Times New Roman"/>
          <w:color w:val="000000"/>
          <w:sz w:val="24"/>
          <w:szCs w:val="24"/>
          <w:lang w:val="en-GB"/>
        </w:rPr>
        <w:t xml:space="preserve"> assessed </w:t>
      </w:r>
      <w:r w:rsidR="003D3627">
        <w:rPr>
          <w:rFonts w:ascii="Times New Roman" w:hAnsi="Times New Roman"/>
          <w:color w:val="000000"/>
          <w:sz w:val="24"/>
          <w:szCs w:val="24"/>
          <w:lang w:val="en-GB"/>
        </w:rPr>
        <w:t>based on</w:t>
      </w:r>
      <w:r w:rsidRPr="00982789">
        <w:rPr>
          <w:rFonts w:ascii="Times New Roman" w:hAnsi="Times New Roman"/>
          <w:color w:val="000000"/>
          <w:sz w:val="24"/>
          <w:szCs w:val="24"/>
          <w:lang w:val="en-GB"/>
        </w:rPr>
        <w:t xml:space="preserve"> the frequency of erosion and severity </w:t>
      </w:r>
      <w:r w:rsidR="003D3627">
        <w:rPr>
          <w:rFonts w:ascii="Times New Roman" w:hAnsi="Times New Roman"/>
          <w:color w:val="000000"/>
          <w:sz w:val="24"/>
          <w:szCs w:val="24"/>
          <w:lang w:val="en-GB"/>
        </w:rPr>
        <w:t>of</w:t>
      </w:r>
      <w:r w:rsidRPr="00982789">
        <w:rPr>
          <w:rFonts w:ascii="Times New Roman" w:hAnsi="Times New Roman"/>
          <w:color w:val="000000"/>
          <w:sz w:val="24"/>
          <w:szCs w:val="24"/>
          <w:lang w:val="en-GB"/>
        </w:rPr>
        <w:t xml:space="preserve"> the impact </w:t>
      </w:r>
      <w:r w:rsidR="00004512" w:rsidRPr="00982789">
        <w:rPr>
          <w:rFonts w:ascii="Times New Roman" w:hAnsi="Times New Roman"/>
          <w:color w:val="000000"/>
          <w:sz w:val="24"/>
          <w:szCs w:val="24"/>
          <w:lang w:val="en-GB"/>
        </w:rPr>
        <w:t>of</w:t>
      </w:r>
      <w:r w:rsidRPr="00982789">
        <w:rPr>
          <w:rFonts w:ascii="Times New Roman" w:hAnsi="Times New Roman"/>
          <w:color w:val="000000"/>
          <w:sz w:val="24"/>
          <w:szCs w:val="24"/>
          <w:lang w:val="en-GB"/>
        </w:rPr>
        <w:t xml:space="preserve"> coastal erosion. Based on the observation</w:t>
      </w:r>
      <w:r w:rsidR="00D74974">
        <w:rPr>
          <w:rFonts w:ascii="Times New Roman" w:hAnsi="Times New Roman"/>
          <w:color w:val="000000"/>
          <w:sz w:val="24"/>
          <w:szCs w:val="24"/>
          <w:lang w:val="en-GB"/>
        </w:rPr>
        <w:t xml:space="preserve"> made</w:t>
      </w:r>
      <w:r w:rsidRPr="00982789">
        <w:rPr>
          <w:rFonts w:ascii="Times New Roman" w:hAnsi="Times New Roman"/>
          <w:color w:val="000000"/>
          <w:sz w:val="24"/>
          <w:szCs w:val="24"/>
          <w:lang w:val="en-GB"/>
        </w:rPr>
        <w:t xml:space="preserve"> during the site visits, </w:t>
      </w:r>
      <w:r w:rsidR="00D74974">
        <w:rPr>
          <w:rFonts w:ascii="Times New Roman" w:hAnsi="Times New Roman"/>
          <w:color w:val="000000"/>
          <w:sz w:val="24"/>
          <w:szCs w:val="24"/>
          <w:lang w:val="en-GB"/>
        </w:rPr>
        <w:t xml:space="preserve">MU2 experienced continuous </w:t>
      </w:r>
      <w:r w:rsidRPr="00982789">
        <w:rPr>
          <w:rFonts w:ascii="Times New Roman" w:hAnsi="Times New Roman"/>
          <w:color w:val="000000"/>
          <w:sz w:val="24"/>
          <w:szCs w:val="24"/>
          <w:lang w:val="en-GB"/>
        </w:rPr>
        <w:t>erosion</w:t>
      </w:r>
      <w:r w:rsidR="00D74974">
        <w:rPr>
          <w:rFonts w:ascii="Times New Roman" w:hAnsi="Times New Roman"/>
          <w:color w:val="000000"/>
          <w:sz w:val="24"/>
          <w:szCs w:val="24"/>
          <w:lang w:val="en-GB"/>
        </w:rPr>
        <w:t>. H</w:t>
      </w:r>
      <w:r w:rsidR="00215336" w:rsidRPr="00982789">
        <w:rPr>
          <w:rFonts w:ascii="Times New Roman" w:hAnsi="Times New Roman"/>
          <w:color w:val="000000"/>
          <w:sz w:val="24"/>
          <w:szCs w:val="24"/>
          <w:lang w:val="en-GB"/>
        </w:rPr>
        <w:t xml:space="preserve">uman factors such as the movement of large ships in the Straits of Malacca are believed to play an important role in </w:t>
      </w:r>
      <w:r w:rsidR="00D74974">
        <w:rPr>
          <w:rFonts w:ascii="Times New Roman" w:hAnsi="Times New Roman"/>
          <w:color w:val="000000"/>
          <w:sz w:val="24"/>
          <w:szCs w:val="24"/>
          <w:lang w:val="en-GB"/>
        </w:rPr>
        <w:t>promoting</w:t>
      </w:r>
      <w:r w:rsidR="00215336" w:rsidRPr="00982789">
        <w:rPr>
          <w:rFonts w:ascii="Times New Roman" w:hAnsi="Times New Roman"/>
          <w:color w:val="000000"/>
          <w:sz w:val="24"/>
          <w:szCs w:val="24"/>
          <w:lang w:val="en-GB"/>
        </w:rPr>
        <w:t xml:space="preserve"> the process of erosion </w:t>
      </w:r>
      <w:r w:rsidR="00D74974">
        <w:rPr>
          <w:rFonts w:ascii="Times New Roman" w:hAnsi="Times New Roman"/>
          <w:color w:val="000000"/>
          <w:sz w:val="24"/>
          <w:szCs w:val="24"/>
          <w:lang w:val="en-GB"/>
        </w:rPr>
        <w:t>i</w:t>
      </w:r>
      <w:r w:rsidR="00D74974" w:rsidRPr="00982789">
        <w:rPr>
          <w:rFonts w:ascii="Times New Roman" w:hAnsi="Times New Roman"/>
          <w:color w:val="000000"/>
          <w:sz w:val="24"/>
          <w:szCs w:val="24"/>
          <w:lang w:val="en-GB"/>
        </w:rPr>
        <w:t xml:space="preserve">n </w:t>
      </w:r>
      <w:r w:rsidR="00F859C9" w:rsidRPr="00982789">
        <w:rPr>
          <w:rFonts w:ascii="Times New Roman" w:hAnsi="Times New Roman"/>
          <w:color w:val="000000"/>
          <w:sz w:val="24"/>
          <w:szCs w:val="24"/>
          <w:lang w:val="en-GB"/>
        </w:rPr>
        <w:t>this area</w:t>
      </w:r>
      <w:r w:rsidR="00771E09" w:rsidRPr="00982789">
        <w:rPr>
          <w:rFonts w:ascii="Times New Roman" w:hAnsi="Times New Roman"/>
          <w:color w:val="000000"/>
          <w:sz w:val="24"/>
          <w:szCs w:val="24"/>
          <w:lang w:val="en-GB"/>
        </w:rPr>
        <w:t>,</w:t>
      </w:r>
      <w:r w:rsidR="00F859C9" w:rsidRPr="00982789">
        <w:rPr>
          <w:rFonts w:ascii="Times New Roman" w:hAnsi="Times New Roman"/>
          <w:color w:val="000000"/>
          <w:sz w:val="24"/>
          <w:szCs w:val="24"/>
          <w:lang w:val="en-GB"/>
        </w:rPr>
        <w:t xml:space="preserve"> especially </w:t>
      </w:r>
      <w:r w:rsidR="00D74974">
        <w:rPr>
          <w:rFonts w:ascii="Times New Roman" w:hAnsi="Times New Roman"/>
          <w:color w:val="000000"/>
          <w:sz w:val="24"/>
          <w:szCs w:val="24"/>
          <w:lang w:val="en-GB"/>
        </w:rPr>
        <w:t xml:space="preserve">in </w:t>
      </w:r>
      <w:r w:rsidR="00215336" w:rsidRPr="00982789">
        <w:rPr>
          <w:rFonts w:ascii="Times New Roman" w:hAnsi="Times New Roman"/>
          <w:color w:val="000000"/>
          <w:sz w:val="24"/>
          <w:szCs w:val="24"/>
          <w:lang w:val="en-GB"/>
        </w:rPr>
        <w:t>the north</w:t>
      </w:r>
      <w:r w:rsidR="00D74974">
        <w:rPr>
          <w:rFonts w:ascii="Times New Roman" w:hAnsi="Times New Roman"/>
          <w:color w:val="000000"/>
          <w:sz w:val="24"/>
          <w:szCs w:val="24"/>
          <w:lang w:val="en-GB"/>
        </w:rPr>
        <w:t>ern</w:t>
      </w:r>
      <w:r w:rsidR="00215336" w:rsidRPr="00982789">
        <w:rPr>
          <w:rFonts w:ascii="Times New Roman" w:hAnsi="Times New Roman"/>
          <w:color w:val="000000"/>
          <w:sz w:val="24"/>
          <w:szCs w:val="24"/>
          <w:lang w:val="en-GB"/>
        </w:rPr>
        <w:t xml:space="preserve"> coast of Carey Island. This section is located close to</w:t>
      </w:r>
      <w:r w:rsidR="00D74974">
        <w:rPr>
          <w:rFonts w:ascii="Times New Roman" w:hAnsi="Times New Roman"/>
          <w:color w:val="000000"/>
          <w:sz w:val="24"/>
          <w:szCs w:val="24"/>
          <w:lang w:val="en-GB"/>
        </w:rPr>
        <w:t xml:space="preserve"> </w:t>
      </w:r>
      <w:r w:rsidR="00215336" w:rsidRPr="00982789">
        <w:rPr>
          <w:rFonts w:ascii="Times New Roman" w:hAnsi="Times New Roman"/>
          <w:color w:val="000000"/>
          <w:sz w:val="24"/>
          <w:szCs w:val="24"/>
          <w:lang w:val="en-GB"/>
        </w:rPr>
        <w:t xml:space="preserve">Port Klang </w:t>
      </w:r>
      <w:r w:rsidR="00D74974">
        <w:rPr>
          <w:rFonts w:ascii="Times New Roman" w:hAnsi="Times New Roman"/>
          <w:color w:val="000000"/>
          <w:sz w:val="24"/>
          <w:szCs w:val="24"/>
          <w:lang w:val="en-GB"/>
        </w:rPr>
        <w:t>which has a high volume of large ship traffic.</w:t>
      </w:r>
      <w:r w:rsidR="00215336" w:rsidRPr="00982789">
        <w:rPr>
          <w:rFonts w:ascii="Times New Roman" w:hAnsi="Times New Roman"/>
          <w:color w:val="000000"/>
          <w:sz w:val="24"/>
          <w:szCs w:val="24"/>
          <w:lang w:val="en-GB"/>
        </w:rPr>
        <w:t xml:space="preserve"> Large vessels are capable of producing energy waves </w:t>
      </w:r>
      <w:r w:rsidR="0032695B">
        <w:rPr>
          <w:rFonts w:ascii="Times New Roman" w:hAnsi="Times New Roman"/>
          <w:color w:val="000000"/>
          <w:sz w:val="24"/>
          <w:szCs w:val="24"/>
          <w:lang w:val="en-GB"/>
        </w:rPr>
        <w:t>that act as an agent of erosion when they arrive at the beach.</w:t>
      </w:r>
      <w:r w:rsidR="00F859C9" w:rsidRPr="00982789">
        <w:rPr>
          <w:rFonts w:ascii="Times New Roman" w:hAnsi="Times New Roman"/>
          <w:color w:val="000000"/>
          <w:sz w:val="24"/>
          <w:szCs w:val="24"/>
          <w:lang w:val="en-GB"/>
        </w:rPr>
        <w:t xml:space="preserve"> Based on the initial findings </w:t>
      </w:r>
      <w:r w:rsidR="0032695B">
        <w:rPr>
          <w:rFonts w:ascii="Times New Roman" w:hAnsi="Times New Roman"/>
          <w:color w:val="000000"/>
          <w:sz w:val="24"/>
          <w:szCs w:val="24"/>
          <w:lang w:val="en-GB"/>
        </w:rPr>
        <w:t>made by</w:t>
      </w:r>
      <w:r w:rsidR="00F859C9" w:rsidRPr="00982789">
        <w:rPr>
          <w:rFonts w:ascii="Times New Roman" w:hAnsi="Times New Roman"/>
          <w:color w:val="000000"/>
          <w:sz w:val="24"/>
          <w:szCs w:val="24"/>
          <w:lang w:val="en-GB"/>
        </w:rPr>
        <w:t xml:space="preserve"> </w:t>
      </w:r>
      <w:r w:rsidR="00D7129C" w:rsidRPr="00982789">
        <w:rPr>
          <w:rFonts w:ascii="Times New Roman" w:hAnsi="Times New Roman"/>
          <w:color w:val="000000"/>
          <w:sz w:val="24"/>
          <w:szCs w:val="24"/>
          <w:lang w:val="en-GB"/>
        </w:rPr>
        <w:fldChar w:fldCharType="begin" w:fldLock="1"/>
      </w:r>
      <w:r w:rsidR="00D7129C" w:rsidRPr="00982789">
        <w:rPr>
          <w:rFonts w:ascii="Times New Roman" w:hAnsi="Times New Roman"/>
          <w:color w:val="000000"/>
          <w:sz w:val="24"/>
          <w:szCs w:val="24"/>
          <w:lang w:val="en-GB"/>
        </w:rPr>
        <w:instrText>ADDIN CSL_CITATION {"citationItems":[{"id":"ITEM-1","itemData":{"abstract":"Coastal area is one of the very dynamic landscapes where erosion and deposition processes always occur. Therefore, a study is been conducted to detect changes of coastline caused by both processes at Carey Island-Morib coast. Geospatial technology that involved the use of GIS and satellite imagery had been apply in this study. Data sources are topography map of 1974 and SPOT image of 2008. The results show that coastal erosion process was dominant in Carey Island, while deposition process was the case for Morib coast. The average value of eroded distance is higher than the average value of deposited distance, which is 170 and 157 m, respectively. Coastal erosion process in Carey Island could be relate to the movement of big ships along Malacca Strait and Port Klang that is capable of producing big waves and eroding energy. Meanwhile deposition process in Morib coast could be relate to the transfer of land sediment to the estuary and along the coast by low-energy wave. These findings should be support with fieldwork study that could verify the effectiveness of coastal geomorphologic agents and the impact of human activities on land in influencing the changes of coastline in Carey Island-Morib coasts.","author":[{"dropping-particle":"","family":"Rameli","given":"Nor Lita FadiLah","non-dropping-particle":"","parse-names":false,"suffix":""},{"dropping-particle":"","family":"Jaafar","given":"Mokhtar","non-dropping-particle":"","parse-names":false,"suffix":""}],"container-title":"International Journal of the Malay World and Civilisation (Jurnal Antarabangsa Alam dan Tamadun Melayu)","id":"ITEM-1","issue":"2","issued":{"date-parts":[["2018"]]},"page":"17-22","title":"Detecting coastline changes use GIS geospatial techniques in Island Carey- Morib Coast, Selangor, Malaysia","type":"article-journal","volume":"6"},"uris":["http://www.mendeley.com/documents/?uuid=526d28d7-a751-432d-8eb4-ccd373e21006"]}],"mendeley":{"formattedCitation":"(Rameli &amp; Jaafar, 2018)","plainTextFormattedCitation":"(Rameli &amp; Jaafar, 2018)","previouslyFormattedCitation":"(Rameli &amp; Jaafar, 2018)"},"properties":{"noteIndex":0},"schema":"https://github.com/citation-style-language/schema/raw/master/csl-citation.json"}</w:instrText>
      </w:r>
      <w:r w:rsidR="00D7129C" w:rsidRPr="00982789">
        <w:rPr>
          <w:rFonts w:ascii="Times New Roman" w:hAnsi="Times New Roman"/>
          <w:color w:val="000000"/>
          <w:sz w:val="24"/>
          <w:szCs w:val="24"/>
          <w:lang w:val="en-GB"/>
        </w:rPr>
        <w:fldChar w:fldCharType="separate"/>
      </w:r>
      <w:r w:rsidR="00D7129C" w:rsidRPr="00982789">
        <w:rPr>
          <w:rFonts w:ascii="Times New Roman" w:hAnsi="Times New Roman"/>
          <w:noProof/>
          <w:color w:val="000000"/>
          <w:sz w:val="24"/>
          <w:szCs w:val="24"/>
          <w:lang w:val="en-GB"/>
        </w:rPr>
        <w:t>(Rameli &amp; Jaafar, 2018)</w:t>
      </w:r>
      <w:r w:rsidR="00D7129C" w:rsidRPr="00982789">
        <w:rPr>
          <w:rFonts w:ascii="Times New Roman" w:hAnsi="Times New Roman"/>
          <w:color w:val="000000"/>
          <w:sz w:val="24"/>
          <w:szCs w:val="24"/>
          <w:lang w:val="en-GB"/>
        </w:rPr>
        <w:fldChar w:fldCharType="end"/>
      </w:r>
      <w:r w:rsidR="00F859C9" w:rsidRPr="00982789">
        <w:rPr>
          <w:rFonts w:ascii="Times New Roman" w:hAnsi="Times New Roman"/>
          <w:color w:val="000000"/>
          <w:sz w:val="24"/>
          <w:szCs w:val="24"/>
          <w:lang w:val="en-GB"/>
        </w:rPr>
        <w:t xml:space="preserve">, it is clear that </w:t>
      </w:r>
      <w:r w:rsidR="00771E09" w:rsidRPr="00982789">
        <w:rPr>
          <w:rFonts w:ascii="Times New Roman" w:hAnsi="Times New Roman"/>
          <w:color w:val="000000"/>
          <w:sz w:val="24"/>
          <w:szCs w:val="24"/>
          <w:lang w:val="en-GB"/>
        </w:rPr>
        <w:t>the</w:t>
      </w:r>
      <w:r w:rsidR="0032695B">
        <w:rPr>
          <w:rFonts w:ascii="Times New Roman" w:hAnsi="Times New Roman"/>
          <w:color w:val="000000"/>
          <w:sz w:val="24"/>
          <w:szCs w:val="24"/>
          <w:lang w:val="en-GB"/>
        </w:rPr>
        <w:t xml:space="preserve"> coast of</w:t>
      </w:r>
      <w:r w:rsidR="00771E09" w:rsidRPr="00982789">
        <w:rPr>
          <w:rFonts w:ascii="Times New Roman" w:hAnsi="Times New Roman"/>
          <w:color w:val="000000"/>
          <w:sz w:val="24"/>
          <w:szCs w:val="24"/>
          <w:lang w:val="en-GB"/>
        </w:rPr>
        <w:t xml:space="preserve"> </w:t>
      </w:r>
      <w:r w:rsidR="00F859C9" w:rsidRPr="00982789">
        <w:rPr>
          <w:rFonts w:ascii="Times New Roman" w:hAnsi="Times New Roman"/>
          <w:color w:val="000000"/>
          <w:sz w:val="24"/>
          <w:szCs w:val="24"/>
          <w:lang w:val="en-GB"/>
        </w:rPr>
        <w:t>Carey Island-Morib</w:t>
      </w:r>
      <w:r w:rsidR="0032695B">
        <w:rPr>
          <w:rFonts w:ascii="Times New Roman" w:hAnsi="Times New Roman"/>
          <w:color w:val="000000"/>
          <w:sz w:val="24"/>
          <w:szCs w:val="24"/>
          <w:lang w:val="en-GB"/>
        </w:rPr>
        <w:t xml:space="preserve"> is exposed to </w:t>
      </w:r>
      <w:r w:rsidR="00A22262">
        <w:rPr>
          <w:rFonts w:ascii="Times New Roman" w:hAnsi="Times New Roman"/>
          <w:color w:val="000000"/>
          <w:sz w:val="24"/>
          <w:szCs w:val="24"/>
          <w:lang w:val="en-GB"/>
        </w:rPr>
        <w:t xml:space="preserve">the </w:t>
      </w:r>
      <w:r w:rsidR="0032695B">
        <w:rPr>
          <w:rFonts w:ascii="Times New Roman" w:hAnsi="Times New Roman"/>
          <w:color w:val="000000"/>
          <w:sz w:val="24"/>
          <w:szCs w:val="24"/>
          <w:lang w:val="en-GB"/>
        </w:rPr>
        <w:t>greater</w:t>
      </w:r>
      <w:r w:rsidR="004B48AF">
        <w:rPr>
          <w:rFonts w:ascii="Times New Roman" w:hAnsi="Times New Roman"/>
          <w:color w:val="000000"/>
          <w:sz w:val="24"/>
          <w:szCs w:val="24"/>
          <w:lang w:val="en-GB"/>
        </w:rPr>
        <w:t xml:space="preserve"> process of erosion compared to</w:t>
      </w:r>
      <w:r w:rsidR="00F859C9" w:rsidRPr="00982789">
        <w:rPr>
          <w:rFonts w:ascii="Times New Roman" w:hAnsi="Times New Roman"/>
          <w:color w:val="000000"/>
          <w:sz w:val="24"/>
          <w:szCs w:val="24"/>
          <w:lang w:val="en-GB"/>
        </w:rPr>
        <w:t xml:space="preserve"> deposition</w:t>
      </w:r>
      <w:r w:rsidR="004B48AF">
        <w:rPr>
          <w:rFonts w:ascii="Times New Roman" w:hAnsi="Times New Roman"/>
          <w:color w:val="000000"/>
          <w:sz w:val="24"/>
          <w:szCs w:val="24"/>
          <w:lang w:val="en-GB"/>
        </w:rPr>
        <w:t>.</w:t>
      </w:r>
      <w:r w:rsidR="00F859C9" w:rsidRPr="00982789">
        <w:rPr>
          <w:rFonts w:ascii="Times New Roman" w:hAnsi="Times New Roman"/>
          <w:color w:val="000000"/>
          <w:sz w:val="24"/>
          <w:szCs w:val="24"/>
          <w:lang w:val="en-GB"/>
        </w:rPr>
        <w:t xml:space="preserve"> Generally, both processes are strongly influence</w:t>
      </w:r>
      <w:r w:rsidR="00771E09" w:rsidRPr="00982789">
        <w:rPr>
          <w:rFonts w:ascii="Times New Roman" w:hAnsi="Times New Roman"/>
          <w:color w:val="000000"/>
          <w:sz w:val="24"/>
          <w:szCs w:val="24"/>
          <w:lang w:val="en-GB"/>
        </w:rPr>
        <w:t>d</w:t>
      </w:r>
      <w:r w:rsidR="00F859C9" w:rsidRPr="00982789">
        <w:rPr>
          <w:rFonts w:ascii="Times New Roman" w:hAnsi="Times New Roman"/>
          <w:color w:val="000000"/>
          <w:sz w:val="24"/>
          <w:szCs w:val="24"/>
          <w:lang w:val="en-GB"/>
        </w:rPr>
        <w:t xml:space="preserve"> by the action of the dynamic agents of fluctuation, </w:t>
      </w:r>
      <w:r w:rsidR="0032695B">
        <w:rPr>
          <w:rFonts w:ascii="Times New Roman" w:hAnsi="Times New Roman"/>
          <w:color w:val="000000"/>
          <w:sz w:val="24"/>
          <w:szCs w:val="24"/>
          <w:lang w:val="en-GB"/>
        </w:rPr>
        <w:t>incl</w:t>
      </w:r>
      <w:r w:rsidR="00C25FB5">
        <w:rPr>
          <w:rFonts w:ascii="Times New Roman" w:hAnsi="Times New Roman"/>
          <w:color w:val="000000"/>
          <w:sz w:val="24"/>
          <w:szCs w:val="24"/>
          <w:lang w:val="en-GB"/>
        </w:rPr>
        <w:t>u</w:t>
      </w:r>
      <w:r w:rsidR="0032695B">
        <w:rPr>
          <w:rFonts w:ascii="Times New Roman" w:hAnsi="Times New Roman"/>
          <w:color w:val="000000"/>
          <w:sz w:val="24"/>
          <w:szCs w:val="24"/>
          <w:lang w:val="en-GB"/>
        </w:rPr>
        <w:t>ding</w:t>
      </w:r>
      <w:r w:rsidR="00F859C9" w:rsidRPr="00982789">
        <w:rPr>
          <w:rFonts w:ascii="Times New Roman" w:hAnsi="Times New Roman"/>
          <w:color w:val="000000"/>
          <w:sz w:val="24"/>
          <w:szCs w:val="24"/>
          <w:lang w:val="en-GB"/>
        </w:rPr>
        <w:t xml:space="preserve"> coastal waves, currents, tides, and wind. </w:t>
      </w:r>
      <w:r w:rsidR="0032695B">
        <w:rPr>
          <w:rFonts w:ascii="Times New Roman" w:hAnsi="Times New Roman"/>
          <w:color w:val="000000"/>
          <w:sz w:val="24"/>
          <w:szCs w:val="24"/>
          <w:lang w:val="en-GB"/>
        </w:rPr>
        <w:t>T</w:t>
      </w:r>
      <w:r w:rsidR="00F859C9" w:rsidRPr="00982789">
        <w:rPr>
          <w:rFonts w:ascii="Times New Roman" w:hAnsi="Times New Roman"/>
          <w:color w:val="000000"/>
          <w:sz w:val="24"/>
          <w:szCs w:val="24"/>
          <w:lang w:val="en-GB"/>
        </w:rPr>
        <w:t xml:space="preserve">hese agents act by </w:t>
      </w:r>
      <w:r w:rsidR="0032695B">
        <w:rPr>
          <w:rFonts w:ascii="Times New Roman" w:hAnsi="Times New Roman"/>
          <w:color w:val="000000"/>
          <w:sz w:val="24"/>
          <w:szCs w:val="24"/>
          <w:lang w:val="en-GB"/>
        </w:rPr>
        <w:t>influencing</w:t>
      </w:r>
      <w:r w:rsidR="00F859C9" w:rsidRPr="00982789">
        <w:rPr>
          <w:rFonts w:ascii="Times New Roman" w:hAnsi="Times New Roman"/>
          <w:color w:val="000000"/>
          <w:sz w:val="24"/>
          <w:szCs w:val="24"/>
          <w:lang w:val="en-GB"/>
        </w:rPr>
        <w:t xml:space="preserve"> energy intensity.</w:t>
      </w:r>
      <w:r w:rsidR="00980B8D" w:rsidRPr="00982789">
        <w:rPr>
          <w:rFonts w:ascii="Times New Roman" w:hAnsi="Times New Roman"/>
          <w:color w:val="000000"/>
          <w:sz w:val="24"/>
          <w:szCs w:val="24"/>
          <w:lang w:val="en-GB"/>
        </w:rPr>
        <w:t xml:space="preserve"> </w:t>
      </w:r>
    </w:p>
    <w:p w:rsidR="00F859C9" w:rsidRDefault="003010DB" w:rsidP="00712C9D">
      <w:pPr>
        <w:autoSpaceDE w:val="0"/>
        <w:autoSpaceDN w:val="0"/>
        <w:adjustRightInd w:val="0"/>
        <w:spacing w:after="0" w:line="240" w:lineRule="auto"/>
        <w:ind w:firstLine="720"/>
        <w:jc w:val="both"/>
        <w:rPr>
          <w:rFonts w:ascii="Times New Roman" w:hAnsi="Times New Roman"/>
          <w:color w:val="000000"/>
          <w:sz w:val="24"/>
          <w:szCs w:val="24"/>
          <w:lang w:val="en-GB"/>
        </w:rPr>
      </w:pPr>
      <w:r w:rsidRPr="00982789">
        <w:rPr>
          <w:rFonts w:ascii="Times New Roman" w:hAnsi="Times New Roman"/>
          <w:color w:val="000000"/>
          <w:sz w:val="24"/>
          <w:szCs w:val="24"/>
          <w:lang w:val="en-GB"/>
        </w:rPr>
        <w:t xml:space="preserve">Therefore, the score for erosion frequency </w:t>
      </w:r>
      <w:r w:rsidR="00C25FB5">
        <w:rPr>
          <w:rFonts w:ascii="Times New Roman" w:hAnsi="Times New Roman"/>
          <w:color w:val="000000"/>
          <w:sz w:val="24"/>
          <w:szCs w:val="24"/>
          <w:lang w:val="en-GB"/>
        </w:rPr>
        <w:t xml:space="preserve">for this area </w:t>
      </w:r>
      <w:r w:rsidRPr="00982789">
        <w:rPr>
          <w:rFonts w:ascii="Times New Roman" w:hAnsi="Times New Roman"/>
          <w:color w:val="000000"/>
          <w:sz w:val="24"/>
          <w:szCs w:val="24"/>
          <w:lang w:val="en-GB"/>
        </w:rPr>
        <w:t xml:space="preserve">is almost certain to happen. The </w:t>
      </w:r>
      <w:r w:rsidR="0090059C">
        <w:rPr>
          <w:rFonts w:ascii="Times New Roman" w:hAnsi="Times New Roman"/>
          <w:color w:val="000000"/>
          <w:sz w:val="24"/>
          <w:szCs w:val="24"/>
          <w:lang w:val="en-GB"/>
        </w:rPr>
        <w:t>severe impact of</w:t>
      </w:r>
      <w:r w:rsidRPr="00982789">
        <w:rPr>
          <w:rFonts w:ascii="Times New Roman" w:hAnsi="Times New Roman"/>
          <w:color w:val="000000"/>
          <w:sz w:val="24"/>
          <w:szCs w:val="24"/>
          <w:lang w:val="en-GB"/>
        </w:rPr>
        <w:t xml:space="preserve"> coastal erosion occurred extensively along</w:t>
      </w:r>
      <w:r w:rsidR="00C25FB5">
        <w:rPr>
          <w:rFonts w:ascii="Times New Roman" w:hAnsi="Times New Roman"/>
          <w:color w:val="000000"/>
          <w:sz w:val="24"/>
          <w:szCs w:val="24"/>
          <w:lang w:val="en-GB"/>
        </w:rPr>
        <w:t xml:space="preserve"> </w:t>
      </w:r>
      <w:r w:rsidR="0090059C">
        <w:rPr>
          <w:rFonts w:ascii="Times New Roman" w:hAnsi="Times New Roman"/>
          <w:color w:val="000000"/>
          <w:sz w:val="24"/>
          <w:szCs w:val="24"/>
          <w:lang w:val="en-GB"/>
        </w:rPr>
        <w:t>most of</w:t>
      </w:r>
      <w:r w:rsidRPr="00982789">
        <w:rPr>
          <w:rFonts w:ascii="Times New Roman" w:hAnsi="Times New Roman"/>
          <w:color w:val="000000"/>
          <w:sz w:val="24"/>
          <w:szCs w:val="24"/>
          <w:lang w:val="en-GB"/>
        </w:rPr>
        <w:t xml:space="preserve"> the MU2 shoreline. The </w:t>
      </w:r>
      <w:r w:rsidRPr="00982789">
        <w:rPr>
          <w:rFonts w:ascii="Times New Roman" w:hAnsi="Times New Roman"/>
          <w:color w:val="000000"/>
          <w:sz w:val="24"/>
          <w:szCs w:val="24"/>
          <w:lang w:val="en-GB"/>
        </w:rPr>
        <w:lastRenderedPageBreak/>
        <w:t xml:space="preserve">impacts of erosion </w:t>
      </w:r>
      <w:r w:rsidR="0090059C">
        <w:rPr>
          <w:rFonts w:ascii="Times New Roman" w:hAnsi="Times New Roman"/>
          <w:color w:val="000000"/>
          <w:sz w:val="24"/>
          <w:szCs w:val="24"/>
          <w:lang w:val="en-GB"/>
        </w:rPr>
        <w:t>differ depending</w:t>
      </w:r>
      <w:r w:rsidRPr="00982789">
        <w:rPr>
          <w:rFonts w:ascii="Times New Roman" w:hAnsi="Times New Roman"/>
          <w:color w:val="000000"/>
          <w:sz w:val="24"/>
          <w:szCs w:val="24"/>
          <w:lang w:val="en-GB"/>
        </w:rPr>
        <w:t xml:space="preserve"> on the risk</w:t>
      </w:r>
      <w:r w:rsidR="00004512" w:rsidRPr="00982789">
        <w:rPr>
          <w:rFonts w:ascii="Times New Roman" w:hAnsi="Times New Roman"/>
          <w:color w:val="000000"/>
          <w:sz w:val="24"/>
          <w:szCs w:val="24"/>
          <w:lang w:val="en-GB"/>
        </w:rPr>
        <w:t xml:space="preserve"> of</w:t>
      </w:r>
      <w:r w:rsidRPr="00982789">
        <w:rPr>
          <w:rFonts w:ascii="Times New Roman" w:hAnsi="Times New Roman"/>
          <w:color w:val="000000"/>
          <w:sz w:val="24"/>
          <w:szCs w:val="24"/>
          <w:lang w:val="en-GB"/>
        </w:rPr>
        <w:t xml:space="preserve"> respondents/ recipients. Therefore, the score for magnitude of severity of the various risk recipients is based on the definition adapted from </w:t>
      </w:r>
      <w:r w:rsidR="00712C9D">
        <w:rPr>
          <w:rFonts w:ascii="Times New Roman" w:hAnsi="Times New Roman"/>
          <w:color w:val="000000"/>
          <w:sz w:val="24"/>
          <w:szCs w:val="24"/>
          <w:lang w:val="en-GB"/>
        </w:rPr>
        <w:t>Thomsen et. al.</w:t>
      </w:r>
      <w:r w:rsidR="007D0BA0" w:rsidRPr="00982789">
        <w:rPr>
          <w:rFonts w:ascii="Times New Roman" w:hAnsi="Times New Roman"/>
          <w:color w:val="000000"/>
          <w:sz w:val="24"/>
          <w:szCs w:val="24"/>
          <w:lang w:val="en-GB"/>
        </w:rPr>
        <w:t xml:space="preserve"> </w:t>
      </w:r>
      <w:r w:rsidR="00712C9D">
        <w:rPr>
          <w:rFonts w:ascii="Times New Roman" w:hAnsi="Times New Roman"/>
          <w:color w:val="000000"/>
          <w:sz w:val="24"/>
          <w:szCs w:val="24"/>
          <w:lang w:val="en-GB"/>
        </w:rPr>
        <w:t>(</w:t>
      </w:r>
      <w:r w:rsidR="007D0BA0" w:rsidRPr="00982789">
        <w:rPr>
          <w:rFonts w:ascii="Times New Roman" w:hAnsi="Times New Roman"/>
          <w:color w:val="000000"/>
          <w:sz w:val="24"/>
          <w:szCs w:val="24"/>
          <w:lang w:val="en-GB"/>
        </w:rPr>
        <w:t>2012</w:t>
      </w:r>
      <w:r w:rsidR="00712C9D">
        <w:rPr>
          <w:rFonts w:ascii="Times New Roman" w:hAnsi="Times New Roman"/>
          <w:color w:val="000000"/>
          <w:sz w:val="24"/>
          <w:szCs w:val="24"/>
          <w:lang w:val="en-GB"/>
        </w:rPr>
        <w:t>)</w:t>
      </w:r>
      <w:r w:rsidRPr="00982789">
        <w:rPr>
          <w:rFonts w:ascii="Times New Roman" w:hAnsi="Times New Roman"/>
          <w:color w:val="000000"/>
          <w:sz w:val="24"/>
          <w:szCs w:val="24"/>
          <w:lang w:val="en-GB"/>
        </w:rPr>
        <w:t>. Table 5 summarise</w:t>
      </w:r>
      <w:r w:rsidR="0090059C">
        <w:rPr>
          <w:rFonts w:ascii="Times New Roman" w:hAnsi="Times New Roman"/>
          <w:color w:val="000000"/>
          <w:sz w:val="24"/>
          <w:szCs w:val="24"/>
          <w:lang w:val="en-GB"/>
        </w:rPr>
        <w:t>s</w:t>
      </w:r>
      <w:r w:rsidRPr="00982789">
        <w:rPr>
          <w:rFonts w:ascii="Times New Roman" w:hAnsi="Times New Roman"/>
          <w:color w:val="000000"/>
          <w:sz w:val="24"/>
          <w:szCs w:val="24"/>
          <w:lang w:val="en-GB"/>
        </w:rPr>
        <w:t xml:space="preserve"> the risk assessment analysis for erosion hazard </w:t>
      </w:r>
      <w:r w:rsidR="004015B0">
        <w:rPr>
          <w:rFonts w:ascii="Times New Roman" w:hAnsi="Times New Roman"/>
          <w:color w:val="000000"/>
          <w:sz w:val="24"/>
          <w:szCs w:val="24"/>
          <w:lang w:val="en-GB"/>
        </w:rPr>
        <w:t>in</w:t>
      </w:r>
      <w:r w:rsidRPr="00982789">
        <w:rPr>
          <w:rFonts w:ascii="Times New Roman" w:hAnsi="Times New Roman"/>
          <w:color w:val="000000"/>
          <w:sz w:val="24"/>
          <w:szCs w:val="24"/>
          <w:lang w:val="en-GB"/>
        </w:rPr>
        <w:t xml:space="preserve"> MU2 based on the risk matrix. </w:t>
      </w:r>
      <w:r w:rsidR="00004512" w:rsidRPr="00982789">
        <w:rPr>
          <w:rFonts w:ascii="Times New Roman" w:hAnsi="Times New Roman"/>
          <w:color w:val="000000"/>
          <w:sz w:val="24"/>
          <w:szCs w:val="24"/>
          <w:lang w:val="en-GB"/>
        </w:rPr>
        <w:t>The c</w:t>
      </w:r>
      <w:r w:rsidRPr="00982789">
        <w:rPr>
          <w:rFonts w:ascii="Times New Roman" w:hAnsi="Times New Roman"/>
          <w:color w:val="000000"/>
          <w:sz w:val="24"/>
          <w:szCs w:val="24"/>
          <w:lang w:val="en-GB"/>
        </w:rPr>
        <w:t>urrent condition in MU2 is shown in Figure 1</w:t>
      </w:r>
      <w:r w:rsidR="00BE0212" w:rsidRPr="00982789">
        <w:rPr>
          <w:rFonts w:ascii="Times New Roman" w:hAnsi="Times New Roman"/>
          <w:color w:val="000000"/>
          <w:sz w:val="24"/>
          <w:szCs w:val="24"/>
          <w:lang w:val="en-GB"/>
        </w:rPr>
        <w:t>2</w:t>
      </w:r>
      <w:r w:rsidRPr="00982789">
        <w:rPr>
          <w:rFonts w:ascii="Times New Roman" w:hAnsi="Times New Roman"/>
          <w:color w:val="000000"/>
          <w:sz w:val="24"/>
          <w:szCs w:val="24"/>
          <w:lang w:val="en-GB"/>
        </w:rPr>
        <w:t>.</w:t>
      </w:r>
    </w:p>
    <w:p w:rsidR="00F4542A" w:rsidRPr="00982789" w:rsidRDefault="00F4542A" w:rsidP="00F4542A">
      <w:pPr>
        <w:autoSpaceDE w:val="0"/>
        <w:autoSpaceDN w:val="0"/>
        <w:adjustRightInd w:val="0"/>
        <w:spacing w:before="60" w:afterLines="60" w:after="144" w:line="240" w:lineRule="auto"/>
        <w:jc w:val="both"/>
        <w:rPr>
          <w:rFonts w:ascii="Times New Roman" w:hAnsi="Times New Roman"/>
          <w:color w:val="000000"/>
          <w:sz w:val="24"/>
          <w:szCs w:val="24"/>
          <w:lang w:val="en-GB"/>
        </w:rPr>
      </w:pPr>
    </w:p>
    <w:p w:rsidR="00F4542A" w:rsidRDefault="00F4542A" w:rsidP="00712C9D">
      <w:pPr>
        <w:tabs>
          <w:tab w:val="left" w:pos="1668"/>
        </w:tabs>
        <w:autoSpaceDE w:val="0"/>
        <w:autoSpaceDN w:val="0"/>
        <w:adjustRightInd w:val="0"/>
        <w:spacing w:after="0" w:line="240" w:lineRule="auto"/>
        <w:jc w:val="both"/>
        <w:rPr>
          <w:rFonts w:ascii="Times New Roman" w:hAnsi="Times New Roman"/>
          <w:bCs/>
          <w:color w:val="000000"/>
          <w:szCs w:val="24"/>
          <w:lang w:val="en-GB"/>
        </w:rPr>
      </w:pPr>
      <w:r w:rsidRPr="00982789">
        <w:rPr>
          <w:rFonts w:ascii="Times New Roman" w:hAnsi="Times New Roman"/>
          <w:color w:val="000000"/>
          <w:sz w:val="24"/>
          <w:szCs w:val="24"/>
          <w:lang w:val="en-GB"/>
        </w:rPr>
        <w:tab/>
      </w:r>
      <w:r w:rsidRPr="00982789">
        <w:rPr>
          <w:rFonts w:ascii="Times New Roman" w:hAnsi="Times New Roman"/>
          <w:b/>
          <w:bCs/>
          <w:color w:val="000000"/>
          <w:szCs w:val="24"/>
          <w:lang w:val="en-GB"/>
        </w:rPr>
        <w:t xml:space="preserve">Table </w:t>
      </w:r>
      <w:r w:rsidRPr="00982789">
        <w:rPr>
          <w:rFonts w:ascii="Times New Roman" w:hAnsi="Times New Roman"/>
          <w:b/>
          <w:bCs/>
          <w:color w:val="000000"/>
          <w:szCs w:val="24"/>
          <w:lang w:val="en-GB"/>
        </w:rPr>
        <w:fldChar w:fldCharType="begin"/>
      </w:r>
      <w:r w:rsidRPr="00982789">
        <w:rPr>
          <w:rFonts w:ascii="Times New Roman" w:hAnsi="Times New Roman"/>
          <w:b/>
          <w:bCs/>
          <w:color w:val="000000"/>
          <w:szCs w:val="24"/>
          <w:lang w:val="en-GB"/>
        </w:rPr>
        <w:instrText xml:space="preserve"> SEQ TABLE \* ARABIC </w:instrText>
      </w:r>
      <w:r w:rsidRPr="00982789">
        <w:rPr>
          <w:rFonts w:ascii="Times New Roman" w:hAnsi="Times New Roman"/>
          <w:b/>
          <w:bCs/>
          <w:color w:val="000000"/>
          <w:szCs w:val="24"/>
          <w:lang w:val="en-GB"/>
        </w:rPr>
        <w:fldChar w:fldCharType="separate"/>
      </w:r>
      <w:r w:rsidRPr="00982789">
        <w:rPr>
          <w:rFonts w:ascii="Times New Roman" w:hAnsi="Times New Roman"/>
          <w:b/>
          <w:bCs/>
          <w:noProof/>
          <w:color w:val="000000"/>
          <w:szCs w:val="24"/>
          <w:lang w:val="en-GB"/>
        </w:rPr>
        <w:t>5</w:t>
      </w:r>
      <w:r w:rsidRPr="00982789">
        <w:rPr>
          <w:rFonts w:ascii="Times New Roman" w:hAnsi="Times New Roman"/>
          <w:b/>
          <w:bCs/>
          <w:color w:val="000000"/>
          <w:szCs w:val="24"/>
          <w:lang w:val="en-GB"/>
        </w:rPr>
        <w:fldChar w:fldCharType="end"/>
      </w:r>
      <w:r w:rsidRPr="00982789">
        <w:rPr>
          <w:rFonts w:ascii="Times New Roman" w:hAnsi="Times New Roman"/>
          <w:b/>
          <w:bCs/>
          <w:color w:val="000000"/>
          <w:szCs w:val="24"/>
          <w:lang w:val="en-GB"/>
        </w:rPr>
        <w:t xml:space="preserve">.  </w:t>
      </w:r>
      <w:r w:rsidRPr="00982789">
        <w:rPr>
          <w:rFonts w:ascii="Times New Roman" w:hAnsi="Times New Roman"/>
          <w:bCs/>
          <w:color w:val="000000"/>
          <w:szCs w:val="24"/>
          <w:lang w:val="en-GB"/>
        </w:rPr>
        <w:t xml:space="preserve">Risk analysis assessment on coastal erosion </w:t>
      </w:r>
      <w:r>
        <w:rPr>
          <w:rFonts w:ascii="Times New Roman" w:hAnsi="Times New Roman"/>
          <w:bCs/>
          <w:color w:val="000000"/>
          <w:szCs w:val="24"/>
          <w:lang w:val="en-GB"/>
        </w:rPr>
        <w:t>in</w:t>
      </w:r>
      <w:r w:rsidRPr="00982789">
        <w:rPr>
          <w:rFonts w:ascii="Times New Roman" w:hAnsi="Times New Roman"/>
          <w:bCs/>
          <w:color w:val="000000"/>
          <w:szCs w:val="24"/>
          <w:lang w:val="en-GB"/>
        </w:rPr>
        <w:t xml:space="preserve"> MU2</w:t>
      </w:r>
    </w:p>
    <w:p w:rsidR="00712C9D" w:rsidRPr="00982789" w:rsidRDefault="00712C9D" w:rsidP="00712C9D">
      <w:pPr>
        <w:tabs>
          <w:tab w:val="left" w:pos="1668"/>
        </w:tabs>
        <w:autoSpaceDE w:val="0"/>
        <w:autoSpaceDN w:val="0"/>
        <w:adjustRightInd w:val="0"/>
        <w:spacing w:after="0" w:line="240" w:lineRule="auto"/>
        <w:jc w:val="both"/>
        <w:rPr>
          <w:rFonts w:ascii="Times New Roman" w:hAnsi="Times New Roman"/>
          <w:color w:val="000000"/>
          <w:szCs w:val="24"/>
          <w:lang w:val="en-GB"/>
        </w:rPr>
      </w:pPr>
    </w:p>
    <w:tbl>
      <w:tblPr>
        <w:tblW w:w="0" w:type="auto"/>
        <w:jc w:val="center"/>
        <w:tblLook w:val="04A0" w:firstRow="1" w:lastRow="0" w:firstColumn="1" w:lastColumn="0" w:noHBand="0" w:noVBand="1"/>
      </w:tblPr>
      <w:tblGrid>
        <w:gridCol w:w="1489"/>
        <w:gridCol w:w="1305"/>
        <w:gridCol w:w="2233"/>
        <w:gridCol w:w="983"/>
        <w:gridCol w:w="616"/>
      </w:tblGrid>
      <w:tr w:rsidR="00F4542A" w:rsidRPr="00982789" w:rsidTr="00B54ABD">
        <w:trPr>
          <w:jc w:val="center"/>
        </w:trPr>
        <w:tc>
          <w:tcPr>
            <w:tcW w:w="0" w:type="auto"/>
            <w:tcBorders>
              <w:top w:val="single" w:sz="4" w:space="0" w:color="auto"/>
              <w:bottom w:val="single" w:sz="4" w:space="0" w:color="auto"/>
            </w:tcBorders>
            <w:shd w:val="clear" w:color="auto" w:fill="BDD6EE"/>
            <w:vAlign w:val="center"/>
          </w:tcPr>
          <w:p w:rsidR="00F4542A" w:rsidRPr="00982789" w:rsidRDefault="00F4542A" w:rsidP="005C0277">
            <w:pPr>
              <w:pStyle w:val="NoSpacing"/>
              <w:jc w:val="center"/>
              <w:rPr>
                <w:rFonts w:ascii="Times New Roman" w:hAnsi="Times New Roman"/>
                <w:b/>
                <w:color w:val="000000"/>
                <w:sz w:val="20"/>
                <w:lang w:val="en-GB"/>
              </w:rPr>
            </w:pPr>
            <w:r w:rsidRPr="00982789">
              <w:rPr>
                <w:rFonts w:ascii="Times New Roman" w:hAnsi="Times New Roman"/>
                <w:b/>
                <w:color w:val="000000"/>
                <w:sz w:val="20"/>
                <w:lang w:val="en-GB"/>
              </w:rPr>
              <w:t>Hazard</w:t>
            </w:r>
          </w:p>
        </w:tc>
        <w:tc>
          <w:tcPr>
            <w:tcW w:w="0" w:type="auto"/>
            <w:tcBorders>
              <w:top w:val="single" w:sz="4" w:space="0" w:color="auto"/>
              <w:bottom w:val="single" w:sz="4" w:space="0" w:color="auto"/>
            </w:tcBorders>
            <w:shd w:val="clear" w:color="auto" w:fill="BDD6EE"/>
            <w:vAlign w:val="center"/>
          </w:tcPr>
          <w:p w:rsidR="00F4542A" w:rsidRPr="00982789" w:rsidRDefault="00F4542A" w:rsidP="005C0277">
            <w:pPr>
              <w:pStyle w:val="NoSpacing"/>
              <w:jc w:val="center"/>
              <w:rPr>
                <w:rFonts w:ascii="Times New Roman" w:hAnsi="Times New Roman"/>
                <w:b/>
                <w:color w:val="000000"/>
                <w:sz w:val="20"/>
                <w:lang w:val="en-GB"/>
              </w:rPr>
            </w:pPr>
            <w:r w:rsidRPr="00982789">
              <w:rPr>
                <w:rFonts w:ascii="Times New Roman" w:hAnsi="Times New Roman"/>
                <w:b/>
                <w:color w:val="000000"/>
                <w:sz w:val="20"/>
                <w:lang w:val="en-GB"/>
              </w:rPr>
              <w:t>Risk</w:t>
            </w:r>
          </w:p>
          <w:p w:rsidR="00F4542A" w:rsidRPr="00982789" w:rsidRDefault="00F4542A" w:rsidP="005C0277">
            <w:pPr>
              <w:pStyle w:val="NoSpacing"/>
              <w:jc w:val="center"/>
              <w:rPr>
                <w:rFonts w:ascii="Times New Roman" w:hAnsi="Times New Roman"/>
                <w:b/>
                <w:color w:val="000000"/>
                <w:sz w:val="20"/>
                <w:lang w:val="en-GB"/>
              </w:rPr>
            </w:pPr>
            <w:r w:rsidRPr="00982789">
              <w:rPr>
                <w:rFonts w:ascii="Times New Roman" w:hAnsi="Times New Roman"/>
                <w:b/>
                <w:color w:val="000000"/>
                <w:sz w:val="20"/>
                <w:lang w:val="en-GB"/>
              </w:rPr>
              <w:t>Respondent</w:t>
            </w:r>
          </w:p>
        </w:tc>
        <w:tc>
          <w:tcPr>
            <w:tcW w:w="0" w:type="auto"/>
            <w:tcBorders>
              <w:top w:val="single" w:sz="4" w:space="0" w:color="auto"/>
              <w:bottom w:val="single" w:sz="4" w:space="0" w:color="auto"/>
            </w:tcBorders>
            <w:shd w:val="clear" w:color="auto" w:fill="BDD6EE"/>
            <w:vAlign w:val="center"/>
          </w:tcPr>
          <w:p w:rsidR="00F4542A" w:rsidRPr="00982789" w:rsidRDefault="00F4542A" w:rsidP="005C0277">
            <w:pPr>
              <w:pStyle w:val="NoSpacing"/>
              <w:jc w:val="center"/>
              <w:rPr>
                <w:rFonts w:ascii="Times New Roman" w:hAnsi="Times New Roman"/>
                <w:b/>
                <w:color w:val="000000"/>
                <w:sz w:val="20"/>
                <w:lang w:val="en-GB"/>
              </w:rPr>
            </w:pPr>
            <w:r w:rsidRPr="00982789">
              <w:rPr>
                <w:rFonts w:ascii="Times New Roman" w:hAnsi="Times New Roman"/>
                <w:b/>
                <w:color w:val="000000"/>
                <w:sz w:val="20"/>
                <w:lang w:val="en-GB"/>
              </w:rPr>
              <w:t>Frequency</w:t>
            </w:r>
          </w:p>
        </w:tc>
        <w:tc>
          <w:tcPr>
            <w:tcW w:w="0" w:type="auto"/>
            <w:tcBorders>
              <w:top w:val="single" w:sz="4" w:space="0" w:color="auto"/>
              <w:bottom w:val="single" w:sz="4" w:space="0" w:color="auto"/>
            </w:tcBorders>
            <w:shd w:val="clear" w:color="auto" w:fill="BDD6EE"/>
            <w:vAlign w:val="center"/>
          </w:tcPr>
          <w:p w:rsidR="00F4542A" w:rsidRPr="00982789" w:rsidRDefault="00F4542A" w:rsidP="005C0277">
            <w:pPr>
              <w:pStyle w:val="NoSpacing"/>
              <w:jc w:val="center"/>
              <w:rPr>
                <w:rFonts w:ascii="Times New Roman" w:hAnsi="Times New Roman"/>
                <w:b/>
                <w:color w:val="000000"/>
                <w:sz w:val="20"/>
                <w:lang w:val="en-GB"/>
              </w:rPr>
            </w:pPr>
            <w:r w:rsidRPr="00982789">
              <w:rPr>
                <w:rFonts w:ascii="Times New Roman" w:hAnsi="Times New Roman"/>
                <w:b/>
                <w:color w:val="000000"/>
                <w:sz w:val="20"/>
                <w:lang w:val="en-GB"/>
              </w:rPr>
              <w:t>Severity</w:t>
            </w:r>
          </w:p>
        </w:tc>
        <w:tc>
          <w:tcPr>
            <w:tcW w:w="0" w:type="auto"/>
            <w:tcBorders>
              <w:top w:val="single" w:sz="4" w:space="0" w:color="auto"/>
              <w:bottom w:val="single" w:sz="4" w:space="0" w:color="auto"/>
            </w:tcBorders>
            <w:shd w:val="clear" w:color="auto" w:fill="BDD6EE"/>
            <w:vAlign w:val="center"/>
          </w:tcPr>
          <w:p w:rsidR="00F4542A" w:rsidRPr="00982789" w:rsidRDefault="00F4542A" w:rsidP="005C0277">
            <w:pPr>
              <w:pStyle w:val="NoSpacing"/>
              <w:jc w:val="center"/>
              <w:rPr>
                <w:rFonts w:ascii="Times New Roman" w:hAnsi="Times New Roman"/>
                <w:b/>
                <w:color w:val="000000"/>
                <w:sz w:val="20"/>
                <w:lang w:val="en-GB"/>
              </w:rPr>
            </w:pPr>
            <w:r w:rsidRPr="00982789">
              <w:rPr>
                <w:rFonts w:ascii="Times New Roman" w:hAnsi="Times New Roman"/>
                <w:b/>
                <w:color w:val="000000"/>
                <w:sz w:val="20"/>
                <w:lang w:val="en-GB"/>
              </w:rPr>
              <w:t>Risk</w:t>
            </w:r>
          </w:p>
        </w:tc>
      </w:tr>
      <w:tr w:rsidR="00F4542A" w:rsidRPr="00982789" w:rsidTr="005C0277">
        <w:trPr>
          <w:jc w:val="center"/>
        </w:trPr>
        <w:tc>
          <w:tcPr>
            <w:tcW w:w="0" w:type="auto"/>
            <w:vMerge w:val="restart"/>
            <w:tcBorders>
              <w:top w:val="single" w:sz="4" w:space="0" w:color="auto"/>
            </w:tcBorders>
            <w:shd w:val="clear" w:color="auto" w:fill="auto"/>
            <w:vAlign w:val="center"/>
          </w:tcPr>
          <w:p w:rsidR="00F4542A" w:rsidRPr="00982789" w:rsidRDefault="00F4542A" w:rsidP="005C0277">
            <w:pPr>
              <w:pStyle w:val="NoSpacing"/>
              <w:jc w:val="center"/>
              <w:rPr>
                <w:rFonts w:ascii="Times New Roman" w:hAnsi="Times New Roman"/>
                <w:color w:val="000000"/>
                <w:sz w:val="20"/>
                <w:lang w:val="en-GB"/>
              </w:rPr>
            </w:pPr>
          </w:p>
          <w:p w:rsidR="00F4542A" w:rsidRPr="00982789" w:rsidRDefault="00F4542A" w:rsidP="005C0277">
            <w:pPr>
              <w:pStyle w:val="NoSpacing"/>
              <w:jc w:val="center"/>
              <w:rPr>
                <w:rFonts w:ascii="Times New Roman" w:hAnsi="Times New Roman"/>
                <w:color w:val="000000"/>
                <w:sz w:val="20"/>
                <w:lang w:val="en-GB"/>
              </w:rPr>
            </w:pPr>
            <w:r w:rsidRPr="00982789">
              <w:rPr>
                <w:rFonts w:ascii="Times New Roman" w:hAnsi="Times New Roman"/>
                <w:color w:val="000000"/>
                <w:sz w:val="20"/>
                <w:lang w:val="en-GB"/>
              </w:rPr>
              <w:t>Coastal Erosion</w:t>
            </w:r>
          </w:p>
          <w:p w:rsidR="00F4542A" w:rsidRPr="00982789" w:rsidRDefault="00F4542A" w:rsidP="005C0277">
            <w:pPr>
              <w:pStyle w:val="NoSpacing"/>
              <w:jc w:val="center"/>
              <w:rPr>
                <w:rFonts w:ascii="Times New Roman" w:hAnsi="Times New Roman"/>
                <w:color w:val="000000"/>
                <w:sz w:val="20"/>
                <w:lang w:val="en-GB"/>
              </w:rPr>
            </w:pPr>
          </w:p>
          <w:p w:rsidR="00F4542A" w:rsidRPr="00982789" w:rsidRDefault="00F4542A" w:rsidP="005C0277">
            <w:pPr>
              <w:pStyle w:val="NoSpacing"/>
              <w:jc w:val="center"/>
              <w:rPr>
                <w:rFonts w:ascii="Times New Roman" w:hAnsi="Times New Roman"/>
                <w:color w:val="000000"/>
                <w:sz w:val="20"/>
                <w:lang w:val="en-GB"/>
              </w:rPr>
            </w:pPr>
          </w:p>
        </w:tc>
        <w:tc>
          <w:tcPr>
            <w:tcW w:w="0" w:type="auto"/>
            <w:tcBorders>
              <w:top w:val="single" w:sz="4" w:space="0" w:color="auto"/>
            </w:tcBorders>
            <w:shd w:val="clear" w:color="auto" w:fill="auto"/>
            <w:vAlign w:val="center"/>
          </w:tcPr>
          <w:p w:rsidR="00F4542A" w:rsidRPr="00982789" w:rsidRDefault="00F4542A" w:rsidP="005C0277">
            <w:pPr>
              <w:pStyle w:val="NoSpacing"/>
              <w:jc w:val="center"/>
              <w:rPr>
                <w:rFonts w:ascii="Times New Roman" w:hAnsi="Times New Roman"/>
                <w:color w:val="000000"/>
                <w:sz w:val="20"/>
                <w:lang w:val="en-GB"/>
              </w:rPr>
            </w:pPr>
            <w:r w:rsidRPr="00982789">
              <w:rPr>
                <w:rFonts w:ascii="Times New Roman" w:hAnsi="Times New Roman"/>
                <w:color w:val="000000"/>
                <w:sz w:val="20"/>
                <w:lang w:val="en-GB"/>
              </w:rPr>
              <w:t>Human</w:t>
            </w:r>
          </w:p>
        </w:tc>
        <w:tc>
          <w:tcPr>
            <w:tcW w:w="0" w:type="auto"/>
            <w:tcBorders>
              <w:top w:val="single" w:sz="4" w:space="0" w:color="auto"/>
            </w:tcBorders>
            <w:shd w:val="clear" w:color="auto" w:fill="auto"/>
            <w:vAlign w:val="center"/>
          </w:tcPr>
          <w:p w:rsidR="00F4542A" w:rsidRPr="00982789" w:rsidRDefault="00F4542A" w:rsidP="005C0277">
            <w:pPr>
              <w:pStyle w:val="NoSpacing"/>
              <w:jc w:val="center"/>
              <w:rPr>
                <w:rFonts w:ascii="Times New Roman" w:hAnsi="Times New Roman"/>
                <w:color w:val="000000"/>
                <w:sz w:val="20"/>
                <w:lang w:val="en-GB"/>
              </w:rPr>
            </w:pPr>
            <w:r w:rsidRPr="00982789">
              <w:rPr>
                <w:rFonts w:ascii="Times New Roman" w:hAnsi="Times New Roman"/>
                <w:color w:val="000000"/>
                <w:sz w:val="20"/>
                <w:lang w:val="en-GB"/>
              </w:rPr>
              <w:t xml:space="preserve">Almost certain </w:t>
            </w:r>
            <w:r>
              <w:rPr>
                <w:rFonts w:ascii="Times New Roman" w:hAnsi="Times New Roman"/>
                <w:color w:val="000000"/>
                <w:sz w:val="20"/>
                <w:lang w:val="en-GB"/>
              </w:rPr>
              <w:t xml:space="preserve">to </w:t>
            </w:r>
            <w:r w:rsidRPr="00982789">
              <w:rPr>
                <w:rFonts w:ascii="Times New Roman" w:hAnsi="Times New Roman"/>
                <w:color w:val="000000"/>
                <w:sz w:val="20"/>
                <w:lang w:val="en-GB"/>
              </w:rPr>
              <w:t>happen</w:t>
            </w:r>
          </w:p>
        </w:tc>
        <w:tc>
          <w:tcPr>
            <w:tcW w:w="0" w:type="auto"/>
            <w:tcBorders>
              <w:top w:val="single" w:sz="4" w:space="0" w:color="auto"/>
            </w:tcBorders>
            <w:shd w:val="clear" w:color="auto" w:fill="auto"/>
            <w:vAlign w:val="center"/>
          </w:tcPr>
          <w:p w:rsidR="00F4542A" w:rsidRPr="00982789" w:rsidRDefault="00F4542A" w:rsidP="005C0277">
            <w:pPr>
              <w:pStyle w:val="NoSpacing"/>
              <w:jc w:val="center"/>
              <w:rPr>
                <w:rFonts w:ascii="Times New Roman" w:hAnsi="Times New Roman"/>
                <w:color w:val="000000"/>
                <w:sz w:val="20"/>
                <w:lang w:val="en-GB"/>
              </w:rPr>
            </w:pPr>
            <w:r w:rsidRPr="00982789">
              <w:rPr>
                <w:rFonts w:ascii="Times New Roman" w:hAnsi="Times New Roman"/>
                <w:color w:val="000000"/>
                <w:sz w:val="20"/>
                <w:lang w:val="en-GB"/>
              </w:rPr>
              <w:t>Very low</w:t>
            </w:r>
          </w:p>
        </w:tc>
        <w:tc>
          <w:tcPr>
            <w:tcW w:w="0" w:type="auto"/>
            <w:tcBorders>
              <w:top w:val="single" w:sz="4" w:space="0" w:color="auto"/>
            </w:tcBorders>
            <w:shd w:val="clear" w:color="auto" w:fill="auto"/>
            <w:vAlign w:val="center"/>
          </w:tcPr>
          <w:p w:rsidR="00F4542A" w:rsidRPr="00982789" w:rsidRDefault="00F4542A" w:rsidP="005C0277">
            <w:pPr>
              <w:pStyle w:val="NoSpacing"/>
              <w:jc w:val="center"/>
              <w:rPr>
                <w:rFonts w:ascii="Times New Roman" w:hAnsi="Times New Roman"/>
                <w:color w:val="000000"/>
                <w:sz w:val="20"/>
                <w:lang w:val="en-GB"/>
              </w:rPr>
            </w:pPr>
            <w:r w:rsidRPr="00982789">
              <w:rPr>
                <w:rFonts w:ascii="Times New Roman" w:hAnsi="Times New Roman"/>
                <w:color w:val="000000"/>
                <w:sz w:val="20"/>
                <w:lang w:val="en-GB"/>
              </w:rPr>
              <w:t>Low</w:t>
            </w:r>
          </w:p>
        </w:tc>
      </w:tr>
      <w:tr w:rsidR="00F4542A" w:rsidRPr="00982789" w:rsidTr="005C0277">
        <w:trPr>
          <w:jc w:val="center"/>
        </w:trPr>
        <w:tc>
          <w:tcPr>
            <w:tcW w:w="0" w:type="auto"/>
            <w:vMerge/>
            <w:shd w:val="clear" w:color="auto" w:fill="auto"/>
            <w:vAlign w:val="center"/>
          </w:tcPr>
          <w:p w:rsidR="00F4542A" w:rsidRPr="00982789" w:rsidRDefault="00F4542A" w:rsidP="005C0277">
            <w:pPr>
              <w:pStyle w:val="NoSpacing"/>
              <w:jc w:val="center"/>
              <w:rPr>
                <w:rFonts w:ascii="Times New Roman" w:hAnsi="Times New Roman"/>
                <w:color w:val="000000"/>
                <w:sz w:val="20"/>
                <w:lang w:val="en-GB"/>
              </w:rPr>
            </w:pPr>
          </w:p>
        </w:tc>
        <w:tc>
          <w:tcPr>
            <w:tcW w:w="0" w:type="auto"/>
            <w:shd w:val="clear" w:color="auto" w:fill="auto"/>
            <w:vAlign w:val="center"/>
          </w:tcPr>
          <w:p w:rsidR="00F4542A" w:rsidRPr="00982789" w:rsidRDefault="00F4542A" w:rsidP="005C0277">
            <w:pPr>
              <w:pStyle w:val="NoSpacing"/>
              <w:jc w:val="center"/>
              <w:rPr>
                <w:rFonts w:ascii="Times New Roman" w:hAnsi="Times New Roman"/>
                <w:color w:val="000000"/>
                <w:sz w:val="20"/>
                <w:lang w:val="en-GB"/>
              </w:rPr>
            </w:pPr>
            <w:r w:rsidRPr="00982789">
              <w:rPr>
                <w:rFonts w:ascii="Times New Roman" w:hAnsi="Times New Roman"/>
                <w:color w:val="000000"/>
                <w:sz w:val="20"/>
                <w:lang w:val="en-GB"/>
              </w:rPr>
              <w:t>Social</w:t>
            </w:r>
          </w:p>
        </w:tc>
        <w:tc>
          <w:tcPr>
            <w:tcW w:w="0" w:type="auto"/>
            <w:shd w:val="clear" w:color="auto" w:fill="auto"/>
            <w:vAlign w:val="center"/>
          </w:tcPr>
          <w:p w:rsidR="00F4542A" w:rsidRPr="00982789" w:rsidRDefault="00F4542A" w:rsidP="005C0277">
            <w:pPr>
              <w:pStyle w:val="NoSpacing"/>
              <w:jc w:val="center"/>
              <w:rPr>
                <w:rFonts w:ascii="Times New Roman" w:hAnsi="Times New Roman"/>
                <w:color w:val="000000"/>
                <w:sz w:val="20"/>
                <w:lang w:val="en-GB"/>
              </w:rPr>
            </w:pPr>
            <w:r w:rsidRPr="00982789">
              <w:rPr>
                <w:rFonts w:ascii="Times New Roman" w:hAnsi="Times New Roman"/>
                <w:color w:val="000000"/>
                <w:sz w:val="20"/>
                <w:lang w:val="en-GB"/>
              </w:rPr>
              <w:t xml:space="preserve">Almost certain </w:t>
            </w:r>
            <w:r>
              <w:rPr>
                <w:rFonts w:ascii="Times New Roman" w:hAnsi="Times New Roman"/>
                <w:color w:val="000000"/>
                <w:sz w:val="20"/>
                <w:lang w:val="en-GB"/>
              </w:rPr>
              <w:t xml:space="preserve">to </w:t>
            </w:r>
            <w:r w:rsidRPr="00982789">
              <w:rPr>
                <w:rFonts w:ascii="Times New Roman" w:hAnsi="Times New Roman"/>
                <w:color w:val="000000"/>
                <w:sz w:val="20"/>
                <w:lang w:val="en-GB"/>
              </w:rPr>
              <w:t>happen</w:t>
            </w:r>
          </w:p>
        </w:tc>
        <w:tc>
          <w:tcPr>
            <w:tcW w:w="0" w:type="auto"/>
            <w:shd w:val="clear" w:color="auto" w:fill="auto"/>
            <w:vAlign w:val="center"/>
          </w:tcPr>
          <w:p w:rsidR="00F4542A" w:rsidRPr="00982789" w:rsidRDefault="00F4542A" w:rsidP="005C0277">
            <w:pPr>
              <w:pStyle w:val="NoSpacing"/>
              <w:jc w:val="center"/>
              <w:rPr>
                <w:rFonts w:ascii="Times New Roman" w:hAnsi="Times New Roman"/>
                <w:color w:val="000000"/>
                <w:sz w:val="20"/>
                <w:lang w:val="en-GB"/>
              </w:rPr>
            </w:pPr>
            <w:r w:rsidRPr="00982789">
              <w:rPr>
                <w:rFonts w:ascii="Times New Roman" w:hAnsi="Times New Roman"/>
                <w:color w:val="000000"/>
                <w:sz w:val="20"/>
                <w:lang w:val="en-GB"/>
              </w:rPr>
              <w:t>Very low</w:t>
            </w:r>
          </w:p>
        </w:tc>
        <w:tc>
          <w:tcPr>
            <w:tcW w:w="0" w:type="auto"/>
            <w:shd w:val="clear" w:color="auto" w:fill="auto"/>
            <w:vAlign w:val="center"/>
          </w:tcPr>
          <w:p w:rsidR="00F4542A" w:rsidRPr="00982789" w:rsidRDefault="00F4542A" w:rsidP="005C0277">
            <w:pPr>
              <w:pStyle w:val="NoSpacing"/>
              <w:jc w:val="center"/>
              <w:rPr>
                <w:rFonts w:ascii="Times New Roman" w:hAnsi="Times New Roman"/>
                <w:color w:val="000000"/>
                <w:sz w:val="20"/>
                <w:lang w:val="en-GB"/>
              </w:rPr>
            </w:pPr>
            <w:r w:rsidRPr="00982789">
              <w:rPr>
                <w:rFonts w:ascii="Times New Roman" w:hAnsi="Times New Roman"/>
                <w:color w:val="000000"/>
                <w:sz w:val="20"/>
                <w:lang w:val="en-GB"/>
              </w:rPr>
              <w:t>Low</w:t>
            </w:r>
          </w:p>
        </w:tc>
      </w:tr>
      <w:tr w:rsidR="00F4542A" w:rsidRPr="00982789" w:rsidTr="005C0277">
        <w:trPr>
          <w:jc w:val="center"/>
        </w:trPr>
        <w:tc>
          <w:tcPr>
            <w:tcW w:w="0" w:type="auto"/>
            <w:vMerge/>
            <w:shd w:val="clear" w:color="auto" w:fill="auto"/>
            <w:vAlign w:val="center"/>
          </w:tcPr>
          <w:p w:rsidR="00F4542A" w:rsidRPr="00982789" w:rsidRDefault="00F4542A" w:rsidP="005C0277">
            <w:pPr>
              <w:pStyle w:val="NoSpacing"/>
              <w:jc w:val="center"/>
              <w:rPr>
                <w:rFonts w:ascii="Times New Roman" w:hAnsi="Times New Roman"/>
                <w:color w:val="000000"/>
                <w:sz w:val="20"/>
                <w:lang w:val="en-GB"/>
              </w:rPr>
            </w:pPr>
          </w:p>
        </w:tc>
        <w:tc>
          <w:tcPr>
            <w:tcW w:w="0" w:type="auto"/>
            <w:shd w:val="clear" w:color="auto" w:fill="auto"/>
            <w:vAlign w:val="center"/>
          </w:tcPr>
          <w:p w:rsidR="00F4542A" w:rsidRPr="00982789" w:rsidRDefault="00F4542A" w:rsidP="005C0277">
            <w:pPr>
              <w:pStyle w:val="NoSpacing"/>
              <w:jc w:val="center"/>
              <w:rPr>
                <w:rFonts w:ascii="Times New Roman" w:hAnsi="Times New Roman"/>
                <w:color w:val="000000"/>
                <w:sz w:val="20"/>
                <w:lang w:val="en-GB"/>
              </w:rPr>
            </w:pPr>
            <w:r w:rsidRPr="00982789">
              <w:rPr>
                <w:rFonts w:ascii="Times New Roman" w:hAnsi="Times New Roman"/>
                <w:color w:val="000000"/>
                <w:sz w:val="20"/>
                <w:lang w:val="en-GB"/>
              </w:rPr>
              <w:t>Economy</w:t>
            </w:r>
          </w:p>
        </w:tc>
        <w:tc>
          <w:tcPr>
            <w:tcW w:w="0" w:type="auto"/>
            <w:shd w:val="clear" w:color="auto" w:fill="auto"/>
            <w:vAlign w:val="center"/>
          </w:tcPr>
          <w:p w:rsidR="00F4542A" w:rsidRPr="00982789" w:rsidRDefault="00F4542A" w:rsidP="005C0277">
            <w:pPr>
              <w:pStyle w:val="NoSpacing"/>
              <w:jc w:val="center"/>
              <w:rPr>
                <w:rFonts w:ascii="Times New Roman" w:hAnsi="Times New Roman"/>
                <w:color w:val="000000"/>
                <w:sz w:val="20"/>
                <w:lang w:val="en-GB"/>
              </w:rPr>
            </w:pPr>
            <w:r w:rsidRPr="00982789">
              <w:rPr>
                <w:rFonts w:ascii="Times New Roman" w:hAnsi="Times New Roman"/>
                <w:color w:val="000000"/>
                <w:sz w:val="20"/>
                <w:lang w:val="en-GB"/>
              </w:rPr>
              <w:t xml:space="preserve">Almost certain </w:t>
            </w:r>
            <w:r>
              <w:rPr>
                <w:rFonts w:ascii="Times New Roman" w:hAnsi="Times New Roman"/>
                <w:color w:val="000000"/>
                <w:sz w:val="20"/>
                <w:lang w:val="en-GB"/>
              </w:rPr>
              <w:t xml:space="preserve">to </w:t>
            </w:r>
            <w:r w:rsidRPr="00982789">
              <w:rPr>
                <w:rFonts w:ascii="Times New Roman" w:hAnsi="Times New Roman"/>
                <w:color w:val="000000"/>
                <w:sz w:val="20"/>
                <w:lang w:val="en-GB"/>
              </w:rPr>
              <w:t>happen</w:t>
            </w:r>
          </w:p>
        </w:tc>
        <w:tc>
          <w:tcPr>
            <w:tcW w:w="0" w:type="auto"/>
            <w:shd w:val="clear" w:color="auto" w:fill="auto"/>
            <w:vAlign w:val="center"/>
          </w:tcPr>
          <w:p w:rsidR="00F4542A" w:rsidRPr="00982789" w:rsidRDefault="00F4542A" w:rsidP="005C0277">
            <w:pPr>
              <w:pStyle w:val="NoSpacing"/>
              <w:jc w:val="center"/>
              <w:rPr>
                <w:rFonts w:ascii="Times New Roman" w:hAnsi="Times New Roman"/>
                <w:color w:val="000000"/>
                <w:sz w:val="20"/>
                <w:lang w:val="en-GB"/>
              </w:rPr>
            </w:pPr>
            <w:r w:rsidRPr="00982789">
              <w:rPr>
                <w:rFonts w:ascii="Times New Roman" w:hAnsi="Times New Roman"/>
                <w:color w:val="000000"/>
                <w:sz w:val="20"/>
                <w:lang w:val="en-GB"/>
              </w:rPr>
              <w:t>Very low</w:t>
            </w:r>
          </w:p>
        </w:tc>
        <w:tc>
          <w:tcPr>
            <w:tcW w:w="0" w:type="auto"/>
            <w:shd w:val="clear" w:color="auto" w:fill="auto"/>
            <w:vAlign w:val="center"/>
          </w:tcPr>
          <w:p w:rsidR="00F4542A" w:rsidRPr="00982789" w:rsidRDefault="00F4542A" w:rsidP="005C0277">
            <w:pPr>
              <w:pStyle w:val="NoSpacing"/>
              <w:jc w:val="center"/>
              <w:rPr>
                <w:rFonts w:ascii="Times New Roman" w:hAnsi="Times New Roman"/>
                <w:color w:val="000000"/>
                <w:sz w:val="20"/>
                <w:lang w:val="en-GB"/>
              </w:rPr>
            </w:pPr>
            <w:r w:rsidRPr="00982789">
              <w:rPr>
                <w:rFonts w:ascii="Times New Roman" w:hAnsi="Times New Roman"/>
                <w:color w:val="000000"/>
                <w:sz w:val="20"/>
                <w:lang w:val="en-GB"/>
              </w:rPr>
              <w:t>Low</w:t>
            </w:r>
          </w:p>
        </w:tc>
      </w:tr>
      <w:tr w:rsidR="00F4542A" w:rsidRPr="00982789" w:rsidTr="005C0277">
        <w:trPr>
          <w:jc w:val="center"/>
        </w:trPr>
        <w:tc>
          <w:tcPr>
            <w:tcW w:w="0" w:type="auto"/>
            <w:vMerge/>
            <w:shd w:val="clear" w:color="auto" w:fill="auto"/>
            <w:vAlign w:val="center"/>
          </w:tcPr>
          <w:p w:rsidR="00F4542A" w:rsidRPr="00982789" w:rsidRDefault="00F4542A" w:rsidP="005C0277">
            <w:pPr>
              <w:pStyle w:val="NoSpacing"/>
              <w:jc w:val="center"/>
              <w:rPr>
                <w:rFonts w:ascii="Times New Roman" w:hAnsi="Times New Roman"/>
                <w:color w:val="000000"/>
                <w:sz w:val="20"/>
                <w:lang w:val="en-GB"/>
              </w:rPr>
            </w:pPr>
          </w:p>
        </w:tc>
        <w:tc>
          <w:tcPr>
            <w:tcW w:w="0" w:type="auto"/>
            <w:shd w:val="clear" w:color="auto" w:fill="auto"/>
            <w:vAlign w:val="center"/>
          </w:tcPr>
          <w:p w:rsidR="00F4542A" w:rsidRPr="00982789" w:rsidRDefault="00F4542A" w:rsidP="005C0277">
            <w:pPr>
              <w:pStyle w:val="NoSpacing"/>
              <w:jc w:val="center"/>
              <w:rPr>
                <w:rFonts w:ascii="Times New Roman" w:hAnsi="Times New Roman"/>
                <w:color w:val="000000"/>
                <w:sz w:val="20"/>
                <w:lang w:val="en-GB"/>
              </w:rPr>
            </w:pPr>
            <w:r w:rsidRPr="00982789">
              <w:rPr>
                <w:rFonts w:ascii="Times New Roman" w:hAnsi="Times New Roman"/>
                <w:color w:val="000000"/>
                <w:sz w:val="20"/>
                <w:lang w:val="en-GB"/>
              </w:rPr>
              <w:t>Environment</w:t>
            </w:r>
          </w:p>
        </w:tc>
        <w:tc>
          <w:tcPr>
            <w:tcW w:w="0" w:type="auto"/>
            <w:shd w:val="clear" w:color="auto" w:fill="auto"/>
            <w:vAlign w:val="center"/>
          </w:tcPr>
          <w:p w:rsidR="00F4542A" w:rsidRPr="00982789" w:rsidRDefault="00F4542A" w:rsidP="005C0277">
            <w:pPr>
              <w:pStyle w:val="NoSpacing"/>
              <w:jc w:val="center"/>
              <w:rPr>
                <w:rFonts w:ascii="Times New Roman" w:hAnsi="Times New Roman"/>
                <w:color w:val="000000"/>
                <w:sz w:val="20"/>
                <w:lang w:val="en-GB"/>
              </w:rPr>
            </w:pPr>
            <w:r w:rsidRPr="00982789">
              <w:rPr>
                <w:rFonts w:ascii="Times New Roman" w:hAnsi="Times New Roman"/>
                <w:color w:val="000000"/>
                <w:sz w:val="20"/>
                <w:lang w:val="en-GB"/>
              </w:rPr>
              <w:t xml:space="preserve">Almost certain </w:t>
            </w:r>
            <w:r>
              <w:rPr>
                <w:rFonts w:ascii="Times New Roman" w:hAnsi="Times New Roman"/>
                <w:color w:val="000000"/>
                <w:sz w:val="20"/>
                <w:lang w:val="en-GB"/>
              </w:rPr>
              <w:t xml:space="preserve">to </w:t>
            </w:r>
            <w:r w:rsidRPr="00982789">
              <w:rPr>
                <w:rFonts w:ascii="Times New Roman" w:hAnsi="Times New Roman"/>
                <w:color w:val="000000"/>
                <w:sz w:val="20"/>
                <w:lang w:val="en-GB"/>
              </w:rPr>
              <w:t>happen</w:t>
            </w:r>
          </w:p>
        </w:tc>
        <w:tc>
          <w:tcPr>
            <w:tcW w:w="0" w:type="auto"/>
            <w:shd w:val="clear" w:color="auto" w:fill="auto"/>
            <w:vAlign w:val="center"/>
          </w:tcPr>
          <w:p w:rsidR="00F4542A" w:rsidRPr="00982789" w:rsidRDefault="00F4542A" w:rsidP="005C0277">
            <w:pPr>
              <w:pStyle w:val="NoSpacing"/>
              <w:jc w:val="center"/>
              <w:rPr>
                <w:rFonts w:ascii="Times New Roman" w:hAnsi="Times New Roman"/>
                <w:color w:val="000000"/>
                <w:sz w:val="20"/>
                <w:lang w:val="en-GB"/>
              </w:rPr>
            </w:pPr>
            <w:r w:rsidRPr="00982789">
              <w:rPr>
                <w:rFonts w:ascii="Times New Roman" w:hAnsi="Times New Roman"/>
                <w:color w:val="000000"/>
                <w:sz w:val="20"/>
                <w:lang w:val="en-GB"/>
              </w:rPr>
              <w:t>Moderate</w:t>
            </w:r>
          </w:p>
        </w:tc>
        <w:tc>
          <w:tcPr>
            <w:tcW w:w="0" w:type="auto"/>
            <w:shd w:val="clear" w:color="auto" w:fill="auto"/>
            <w:vAlign w:val="center"/>
          </w:tcPr>
          <w:p w:rsidR="00F4542A" w:rsidRPr="00982789" w:rsidRDefault="00F4542A" w:rsidP="005C0277">
            <w:pPr>
              <w:pStyle w:val="NoSpacing"/>
              <w:jc w:val="center"/>
              <w:rPr>
                <w:rFonts w:ascii="Times New Roman" w:hAnsi="Times New Roman"/>
                <w:color w:val="000000"/>
                <w:sz w:val="20"/>
                <w:lang w:val="en-GB"/>
              </w:rPr>
            </w:pPr>
            <w:r w:rsidRPr="00982789">
              <w:rPr>
                <w:rFonts w:ascii="Times New Roman" w:hAnsi="Times New Roman"/>
                <w:color w:val="000000"/>
                <w:sz w:val="20"/>
                <w:lang w:val="en-GB"/>
              </w:rPr>
              <w:t>High</w:t>
            </w:r>
          </w:p>
        </w:tc>
      </w:tr>
      <w:tr w:rsidR="00F4542A" w:rsidRPr="00982789" w:rsidTr="005C0277">
        <w:trPr>
          <w:jc w:val="center"/>
        </w:trPr>
        <w:tc>
          <w:tcPr>
            <w:tcW w:w="0" w:type="auto"/>
            <w:vMerge/>
            <w:tcBorders>
              <w:bottom w:val="single" w:sz="4" w:space="0" w:color="auto"/>
            </w:tcBorders>
            <w:shd w:val="clear" w:color="auto" w:fill="auto"/>
            <w:vAlign w:val="center"/>
          </w:tcPr>
          <w:p w:rsidR="00F4542A" w:rsidRPr="00982789" w:rsidRDefault="00F4542A" w:rsidP="005C0277">
            <w:pPr>
              <w:pStyle w:val="NoSpacing"/>
              <w:jc w:val="center"/>
              <w:rPr>
                <w:rFonts w:ascii="Times New Roman" w:hAnsi="Times New Roman"/>
                <w:color w:val="000000"/>
                <w:sz w:val="20"/>
                <w:lang w:val="en-GB"/>
              </w:rPr>
            </w:pPr>
          </w:p>
        </w:tc>
        <w:tc>
          <w:tcPr>
            <w:tcW w:w="0" w:type="auto"/>
            <w:tcBorders>
              <w:bottom w:val="single" w:sz="4" w:space="0" w:color="auto"/>
            </w:tcBorders>
            <w:shd w:val="clear" w:color="auto" w:fill="auto"/>
            <w:vAlign w:val="center"/>
          </w:tcPr>
          <w:p w:rsidR="00F4542A" w:rsidRPr="00982789" w:rsidRDefault="00F4542A" w:rsidP="005C0277">
            <w:pPr>
              <w:pStyle w:val="NoSpacing"/>
              <w:jc w:val="center"/>
              <w:rPr>
                <w:rFonts w:ascii="Times New Roman" w:hAnsi="Times New Roman"/>
                <w:color w:val="000000"/>
                <w:sz w:val="20"/>
                <w:lang w:val="en-GB"/>
              </w:rPr>
            </w:pPr>
            <w:r w:rsidRPr="00982789">
              <w:rPr>
                <w:rFonts w:ascii="Times New Roman" w:hAnsi="Times New Roman"/>
                <w:color w:val="000000"/>
                <w:sz w:val="20"/>
                <w:lang w:val="en-GB"/>
              </w:rPr>
              <w:t>Infrastructure</w:t>
            </w:r>
          </w:p>
        </w:tc>
        <w:tc>
          <w:tcPr>
            <w:tcW w:w="0" w:type="auto"/>
            <w:tcBorders>
              <w:bottom w:val="single" w:sz="4" w:space="0" w:color="auto"/>
            </w:tcBorders>
            <w:shd w:val="clear" w:color="auto" w:fill="auto"/>
            <w:vAlign w:val="center"/>
          </w:tcPr>
          <w:p w:rsidR="00F4542A" w:rsidRPr="00982789" w:rsidRDefault="00F4542A" w:rsidP="005C0277">
            <w:pPr>
              <w:pStyle w:val="NoSpacing"/>
              <w:jc w:val="center"/>
              <w:rPr>
                <w:rFonts w:ascii="Times New Roman" w:hAnsi="Times New Roman"/>
                <w:color w:val="000000"/>
                <w:sz w:val="20"/>
                <w:lang w:val="en-GB"/>
              </w:rPr>
            </w:pPr>
            <w:r w:rsidRPr="00982789">
              <w:rPr>
                <w:rFonts w:ascii="Times New Roman" w:hAnsi="Times New Roman"/>
                <w:color w:val="000000"/>
                <w:sz w:val="20"/>
                <w:lang w:val="en-GB"/>
              </w:rPr>
              <w:t xml:space="preserve">Almost certain </w:t>
            </w:r>
            <w:r>
              <w:rPr>
                <w:rFonts w:ascii="Times New Roman" w:hAnsi="Times New Roman"/>
                <w:color w:val="000000"/>
                <w:sz w:val="20"/>
                <w:lang w:val="en-GB"/>
              </w:rPr>
              <w:t xml:space="preserve">to </w:t>
            </w:r>
            <w:r w:rsidRPr="00982789">
              <w:rPr>
                <w:rFonts w:ascii="Times New Roman" w:hAnsi="Times New Roman"/>
                <w:color w:val="000000"/>
                <w:sz w:val="20"/>
                <w:lang w:val="en-GB"/>
              </w:rPr>
              <w:t>happen</w:t>
            </w:r>
          </w:p>
        </w:tc>
        <w:tc>
          <w:tcPr>
            <w:tcW w:w="0" w:type="auto"/>
            <w:tcBorders>
              <w:bottom w:val="single" w:sz="4" w:space="0" w:color="auto"/>
            </w:tcBorders>
            <w:shd w:val="clear" w:color="auto" w:fill="auto"/>
            <w:vAlign w:val="center"/>
          </w:tcPr>
          <w:p w:rsidR="00F4542A" w:rsidRPr="00982789" w:rsidRDefault="00F4542A" w:rsidP="005C0277">
            <w:pPr>
              <w:pStyle w:val="NoSpacing"/>
              <w:jc w:val="center"/>
              <w:rPr>
                <w:rFonts w:ascii="Times New Roman" w:hAnsi="Times New Roman"/>
                <w:color w:val="000000"/>
                <w:sz w:val="20"/>
                <w:lang w:val="en-GB"/>
              </w:rPr>
            </w:pPr>
            <w:r w:rsidRPr="00982789">
              <w:rPr>
                <w:rFonts w:ascii="Times New Roman" w:hAnsi="Times New Roman"/>
                <w:color w:val="000000"/>
                <w:sz w:val="20"/>
                <w:lang w:val="en-GB"/>
              </w:rPr>
              <w:t>Very low</w:t>
            </w:r>
          </w:p>
        </w:tc>
        <w:tc>
          <w:tcPr>
            <w:tcW w:w="0" w:type="auto"/>
            <w:tcBorders>
              <w:bottom w:val="single" w:sz="4" w:space="0" w:color="auto"/>
            </w:tcBorders>
            <w:shd w:val="clear" w:color="auto" w:fill="auto"/>
            <w:vAlign w:val="center"/>
          </w:tcPr>
          <w:p w:rsidR="00F4542A" w:rsidRPr="00982789" w:rsidRDefault="00F4542A" w:rsidP="005C0277">
            <w:pPr>
              <w:pStyle w:val="NoSpacing"/>
              <w:jc w:val="center"/>
              <w:rPr>
                <w:rFonts w:ascii="Times New Roman" w:hAnsi="Times New Roman"/>
                <w:color w:val="000000"/>
                <w:sz w:val="20"/>
                <w:lang w:val="en-GB"/>
              </w:rPr>
            </w:pPr>
            <w:r w:rsidRPr="00982789">
              <w:rPr>
                <w:rFonts w:ascii="Times New Roman" w:hAnsi="Times New Roman"/>
                <w:color w:val="000000"/>
                <w:sz w:val="20"/>
                <w:lang w:val="en-GB"/>
              </w:rPr>
              <w:t>Low</w:t>
            </w:r>
          </w:p>
        </w:tc>
      </w:tr>
    </w:tbl>
    <w:p w:rsidR="00F4542A" w:rsidRPr="00982789" w:rsidRDefault="00F4542A" w:rsidP="00F4542A">
      <w:pPr>
        <w:autoSpaceDE w:val="0"/>
        <w:autoSpaceDN w:val="0"/>
        <w:adjustRightInd w:val="0"/>
        <w:spacing w:before="60" w:afterLines="60" w:after="144" w:line="240" w:lineRule="auto"/>
        <w:rPr>
          <w:rFonts w:ascii="Times New Roman" w:hAnsi="Times New Roman"/>
          <w:color w:val="000000"/>
          <w:sz w:val="24"/>
          <w:szCs w:val="24"/>
          <w:lang w:val="en-GB"/>
        </w:rPr>
      </w:pPr>
    </w:p>
    <w:tbl>
      <w:tblPr>
        <w:tblW w:w="0" w:type="auto"/>
        <w:tblLook w:val="04A0" w:firstRow="1" w:lastRow="0" w:firstColumn="1" w:lastColumn="0" w:noHBand="0" w:noVBand="1"/>
      </w:tblPr>
      <w:tblGrid>
        <w:gridCol w:w="4753"/>
        <w:gridCol w:w="4751"/>
      </w:tblGrid>
      <w:tr w:rsidR="00F4542A" w:rsidRPr="00982789" w:rsidTr="005C0277">
        <w:tc>
          <w:tcPr>
            <w:tcW w:w="4753" w:type="dxa"/>
            <w:shd w:val="clear" w:color="auto" w:fill="auto"/>
          </w:tcPr>
          <w:p w:rsidR="00F4542A" w:rsidRPr="00982789" w:rsidRDefault="00A70AD6" w:rsidP="00712C9D">
            <w:pPr>
              <w:autoSpaceDE w:val="0"/>
              <w:autoSpaceDN w:val="0"/>
              <w:adjustRightInd w:val="0"/>
              <w:spacing w:afterLines="50" w:after="120" w:line="240" w:lineRule="auto"/>
              <w:jc w:val="center"/>
              <w:rPr>
                <w:rFonts w:ascii="Times New Roman" w:hAnsi="Times New Roman"/>
                <w:color w:val="000000"/>
                <w:sz w:val="20"/>
                <w:szCs w:val="24"/>
                <w:lang w:val="en-GB"/>
              </w:rPr>
            </w:pPr>
            <w:r w:rsidRPr="00982789">
              <w:rPr>
                <w:rFonts w:ascii="Times New Roman" w:hAnsi="Times New Roman"/>
                <w:noProof/>
                <w:color w:val="000000"/>
                <w:sz w:val="20"/>
                <w:szCs w:val="24"/>
                <w:lang w:val="en-MY" w:eastAsia="en-MY"/>
              </w:rPr>
              <w:drawing>
                <wp:inline distT="0" distB="0" distL="0" distR="0">
                  <wp:extent cx="2876550" cy="2495550"/>
                  <wp:effectExtent l="0" t="0" r="0" b="0"/>
                  <wp:docPr id="1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6550" cy="2495550"/>
                          </a:xfrm>
                          <a:prstGeom prst="rect">
                            <a:avLst/>
                          </a:prstGeom>
                          <a:noFill/>
                          <a:ln>
                            <a:noFill/>
                          </a:ln>
                        </pic:spPr>
                      </pic:pic>
                    </a:graphicData>
                  </a:graphic>
                </wp:inline>
              </w:drawing>
            </w:r>
          </w:p>
          <w:p w:rsidR="00F4542A" w:rsidRPr="00982789" w:rsidRDefault="00F4542A" w:rsidP="00712C9D">
            <w:pPr>
              <w:autoSpaceDE w:val="0"/>
              <w:autoSpaceDN w:val="0"/>
              <w:adjustRightInd w:val="0"/>
              <w:spacing w:afterLines="50" w:after="120" w:line="240" w:lineRule="auto"/>
              <w:jc w:val="center"/>
              <w:rPr>
                <w:rFonts w:ascii="Times New Roman" w:hAnsi="Times New Roman"/>
                <w:color w:val="000000"/>
                <w:sz w:val="20"/>
                <w:szCs w:val="24"/>
                <w:lang w:val="en-GB"/>
              </w:rPr>
            </w:pPr>
            <w:r w:rsidRPr="00982789">
              <w:rPr>
                <w:rFonts w:ascii="Times New Roman" w:hAnsi="Times New Roman"/>
                <w:color w:val="000000"/>
                <w:sz w:val="20"/>
                <w:szCs w:val="24"/>
                <w:lang w:val="en-GB"/>
              </w:rPr>
              <w:t>(a)</w:t>
            </w:r>
          </w:p>
        </w:tc>
        <w:tc>
          <w:tcPr>
            <w:tcW w:w="4751" w:type="dxa"/>
            <w:shd w:val="clear" w:color="auto" w:fill="auto"/>
          </w:tcPr>
          <w:p w:rsidR="00F4542A" w:rsidRPr="00982789" w:rsidRDefault="00A70AD6" w:rsidP="00712C9D">
            <w:pPr>
              <w:autoSpaceDE w:val="0"/>
              <w:autoSpaceDN w:val="0"/>
              <w:adjustRightInd w:val="0"/>
              <w:spacing w:afterLines="50" w:after="120" w:line="240" w:lineRule="auto"/>
              <w:jc w:val="center"/>
              <w:rPr>
                <w:rFonts w:ascii="Times New Roman" w:hAnsi="Times New Roman"/>
                <w:color w:val="000000"/>
                <w:sz w:val="20"/>
                <w:szCs w:val="24"/>
                <w:lang w:val="en-GB"/>
              </w:rPr>
            </w:pPr>
            <w:r w:rsidRPr="00982789">
              <w:rPr>
                <w:rFonts w:ascii="Times New Roman" w:hAnsi="Times New Roman"/>
                <w:noProof/>
                <w:color w:val="000000"/>
                <w:sz w:val="20"/>
                <w:szCs w:val="24"/>
                <w:lang w:val="en-MY" w:eastAsia="en-MY"/>
              </w:rPr>
              <w:drawing>
                <wp:inline distT="0" distB="0" distL="0" distR="0">
                  <wp:extent cx="2876550" cy="2505075"/>
                  <wp:effectExtent l="0" t="0" r="0" b="0"/>
                  <wp:docPr id="1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6550" cy="2505075"/>
                          </a:xfrm>
                          <a:prstGeom prst="rect">
                            <a:avLst/>
                          </a:prstGeom>
                          <a:noFill/>
                          <a:ln>
                            <a:noFill/>
                          </a:ln>
                        </pic:spPr>
                      </pic:pic>
                    </a:graphicData>
                  </a:graphic>
                </wp:inline>
              </w:drawing>
            </w:r>
          </w:p>
          <w:p w:rsidR="00F4542A" w:rsidRPr="00982789" w:rsidRDefault="00F4542A" w:rsidP="00712C9D">
            <w:pPr>
              <w:autoSpaceDE w:val="0"/>
              <w:autoSpaceDN w:val="0"/>
              <w:adjustRightInd w:val="0"/>
              <w:spacing w:afterLines="50" w:after="120" w:line="240" w:lineRule="auto"/>
              <w:jc w:val="center"/>
              <w:rPr>
                <w:rFonts w:ascii="Times New Roman" w:hAnsi="Times New Roman"/>
                <w:color w:val="000000"/>
                <w:sz w:val="20"/>
                <w:szCs w:val="24"/>
                <w:lang w:val="en-GB"/>
              </w:rPr>
            </w:pPr>
            <w:r w:rsidRPr="00982789">
              <w:rPr>
                <w:rFonts w:ascii="Times New Roman" w:hAnsi="Times New Roman"/>
                <w:color w:val="000000"/>
                <w:sz w:val="20"/>
                <w:szCs w:val="24"/>
                <w:lang w:val="en-GB"/>
              </w:rPr>
              <w:t>(b)</w:t>
            </w:r>
          </w:p>
        </w:tc>
      </w:tr>
      <w:tr w:rsidR="00F4542A" w:rsidRPr="00982789" w:rsidTr="005C0277">
        <w:tc>
          <w:tcPr>
            <w:tcW w:w="9504" w:type="dxa"/>
            <w:gridSpan w:val="2"/>
            <w:shd w:val="clear" w:color="auto" w:fill="auto"/>
          </w:tcPr>
          <w:p w:rsidR="00F4542A" w:rsidRPr="00982789" w:rsidRDefault="00F4542A" w:rsidP="005C0277">
            <w:pPr>
              <w:autoSpaceDE w:val="0"/>
              <w:autoSpaceDN w:val="0"/>
              <w:adjustRightInd w:val="0"/>
              <w:spacing w:before="60" w:afterLines="60" w:after="144" w:line="240" w:lineRule="auto"/>
              <w:jc w:val="center"/>
              <w:rPr>
                <w:rFonts w:ascii="Times New Roman" w:hAnsi="Times New Roman"/>
                <w:noProof/>
                <w:color w:val="000000"/>
                <w:sz w:val="20"/>
                <w:szCs w:val="20"/>
                <w:lang w:val="en-GB"/>
              </w:rPr>
            </w:pPr>
            <w:r w:rsidRPr="00982789">
              <w:rPr>
                <w:rFonts w:ascii="Times New Roman" w:hAnsi="Times New Roman"/>
                <w:b/>
                <w:color w:val="000000"/>
                <w:sz w:val="20"/>
                <w:szCs w:val="20"/>
                <w:lang w:val="en-GB"/>
              </w:rPr>
              <w:t xml:space="preserve">Figure </w:t>
            </w:r>
            <w:r w:rsidRPr="00982789">
              <w:rPr>
                <w:rFonts w:ascii="Times New Roman" w:hAnsi="Times New Roman"/>
                <w:b/>
                <w:color w:val="000000"/>
                <w:sz w:val="20"/>
                <w:szCs w:val="20"/>
                <w:lang w:val="en-GB"/>
              </w:rPr>
              <w:fldChar w:fldCharType="begin"/>
            </w:r>
            <w:r w:rsidRPr="00982789">
              <w:rPr>
                <w:rFonts w:ascii="Times New Roman" w:hAnsi="Times New Roman"/>
                <w:b/>
                <w:color w:val="000000"/>
                <w:sz w:val="20"/>
                <w:szCs w:val="20"/>
                <w:lang w:val="en-GB"/>
              </w:rPr>
              <w:instrText xml:space="preserve"> SEQ FIGURE \* ARABIC </w:instrText>
            </w:r>
            <w:r w:rsidRPr="00982789">
              <w:rPr>
                <w:rFonts w:ascii="Times New Roman" w:hAnsi="Times New Roman"/>
                <w:b/>
                <w:color w:val="000000"/>
                <w:sz w:val="20"/>
                <w:szCs w:val="20"/>
                <w:lang w:val="en-GB"/>
              </w:rPr>
              <w:fldChar w:fldCharType="separate"/>
            </w:r>
            <w:r w:rsidRPr="00982789">
              <w:rPr>
                <w:rFonts w:ascii="Times New Roman" w:hAnsi="Times New Roman"/>
                <w:b/>
                <w:noProof/>
                <w:color w:val="000000"/>
                <w:sz w:val="20"/>
                <w:szCs w:val="20"/>
                <w:lang w:val="en-GB"/>
              </w:rPr>
              <w:t>12</w:t>
            </w:r>
            <w:r w:rsidRPr="00982789">
              <w:rPr>
                <w:rFonts w:ascii="Times New Roman" w:hAnsi="Times New Roman"/>
                <w:b/>
                <w:color w:val="000000"/>
                <w:sz w:val="20"/>
                <w:szCs w:val="20"/>
                <w:lang w:val="en-GB"/>
              </w:rPr>
              <w:fldChar w:fldCharType="end"/>
            </w:r>
            <w:r w:rsidRPr="00982789">
              <w:rPr>
                <w:rFonts w:ascii="Times New Roman" w:hAnsi="Times New Roman"/>
                <w:b/>
                <w:color w:val="000000"/>
                <w:sz w:val="20"/>
                <w:szCs w:val="20"/>
                <w:lang w:val="en-GB"/>
              </w:rPr>
              <w:t>.</w:t>
            </w:r>
            <w:r w:rsidRPr="00982789">
              <w:rPr>
                <w:rFonts w:ascii="Times New Roman" w:hAnsi="Times New Roman"/>
                <w:color w:val="000000"/>
                <w:sz w:val="20"/>
                <w:szCs w:val="20"/>
                <w:lang w:val="en-GB"/>
              </w:rPr>
              <w:t xml:space="preserve">  Current </w:t>
            </w:r>
            <w:r w:rsidRPr="00982789">
              <w:rPr>
                <w:rFonts w:ascii="Times New Roman" w:hAnsi="Times New Roman"/>
                <w:noProof/>
                <w:color w:val="000000"/>
                <w:sz w:val="20"/>
                <w:szCs w:val="20"/>
                <w:lang w:val="en-GB"/>
              </w:rPr>
              <w:t>condition show</w:t>
            </w:r>
            <w:r>
              <w:rPr>
                <w:rFonts w:ascii="Times New Roman" w:hAnsi="Times New Roman"/>
                <w:noProof/>
                <w:color w:val="000000"/>
                <w:sz w:val="20"/>
                <w:szCs w:val="20"/>
                <w:lang w:val="en-GB"/>
              </w:rPr>
              <w:t>ing</w:t>
            </w:r>
            <w:r w:rsidRPr="00982789">
              <w:rPr>
                <w:rFonts w:ascii="Times New Roman" w:hAnsi="Times New Roman"/>
                <w:noProof/>
                <w:color w:val="000000"/>
                <w:sz w:val="20"/>
                <w:szCs w:val="20"/>
                <w:lang w:val="en-GB"/>
              </w:rPr>
              <w:t xml:space="preserve"> (a) mass rock installed as </w:t>
            </w:r>
            <w:r>
              <w:rPr>
                <w:rFonts w:ascii="Times New Roman" w:hAnsi="Times New Roman"/>
                <w:noProof/>
                <w:color w:val="000000"/>
                <w:sz w:val="20"/>
                <w:szCs w:val="20"/>
                <w:lang w:val="en-GB"/>
              </w:rPr>
              <w:t>a</w:t>
            </w:r>
            <w:r w:rsidRPr="00982789">
              <w:rPr>
                <w:rFonts w:ascii="Times New Roman" w:hAnsi="Times New Roman"/>
                <w:noProof/>
                <w:color w:val="000000"/>
                <w:sz w:val="20"/>
                <w:szCs w:val="20"/>
                <w:lang w:val="en-GB"/>
              </w:rPr>
              <w:t xml:space="preserve"> protective measure for erosion at Pulau Indah</w:t>
            </w:r>
            <w:r>
              <w:rPr>
                <w:rFonts w:ascii="Times New Roman" w:hAnsi="Times New Roman"/>
                <w:noProof/>
                <w:color w:val="000000"/>
                <w:sz w:val="20"/>
                <w:szCs w:val="20"/>
                <w:lang w:val="en-GB"/>
              </w:rPr>
              <w:t>; and</w:t>
            </w:r>
            <w:r w:rsidRPr="00982789">
              <w:rPr>
                <w:rFonts w:ascii="Times New Roman" w:hAnsi="Times New Roman"/>
                <w:noProof/>
                <w:color w:val="000000"/>
                <w:sz w:val="20"/>
                <w:szCs w:val="20"/>
                <w:lang w:val="en-GB"/>
              </w:rPr>
              <w:t xml:space="preserve"> (b) wave breaker at Pantai Jeram</w:t>
            </w:r>
          </w:p>
        </w:tc>
      </w:tr>
    </w:tbl>
    <w:p w:rsidR="00F4542A" w:rsidRPr="00982789" w:rsidRDefault="00F4542A" w:rsidP="00F0106F">
      <w:pPr>
        <w:autoSpaceDE w:val="0"/>
        <w:autoSpaceDN w:val="0"/>
        <w:adjustRightInd w:val="0"/>
        <w:spacing w:after="0" w:line="240" w:lineRule="auto"/>
        <w:jc w:val="both"/>
        <w:rPr>
          <w:rFonts w:ascii="Times New Roman" w:hAnsi="Times New Roman"/>
          <w:color w:val="000000"/>
          <w:sz w:val="24"/>
          <w:szCs w:val="24"/>
          <w:lang w:val="en-GB"/>
        </w:rPr>
      </w:pPr>
    </w:p>
    <w:p w:rsidR="003010DB" w:rsidRPr="00982789" w:rsidRDefault="003010DB" w:rsidP="00F0106F">
      <w:pPr>
        <w:numPr>
          <w:ilvl w:val="0"/>
          <w:numId w:val="36"/>
        </w:numPr>
        <w:autoSpaceDE w:val="0"/>
        <w:autoSpaceDN w:val="0"/>
        <w:adjustRightInd w:val="0"/>
        <w:spacing w:after="0" w:line="240" w:lineRule="auto"/>
        <w:ind w:left="284" w:hanging="284"/>
        <w:rPr>
          <w:rFonts w:ascii="Times New Roman" w:hAnsi="Times New Roman"/>
          <w:color w:val="000000"/>
          <w:sz w:val="24"/>
          <w:szCs w:val="24"/>
          <w:lang w:val="en-GB"/>
        </w:rPr>
      </w:pPr>
      <w:r w:rsidRPr="00982789">
        <w:rPr>
          <w:rFonts w:ascii="Times New Roman" w:hAnsi="Times New Roman"/>
          <w:color w:val="000000"/>
          <w:sz w:val="24"/>
          <w:szCs w:val="24"/>
          <w:lang w:val="en-GB"/>
        </w:rPr>
        <w:t xml:space="preserve">Coastal area </w:t>
      </w:r>
      <w:r w:rsidR="004015B0">
        <w:rPr>
          <w:rFonts w:ascii="Times New Roman" w:hAnsi="Times New Roman"/>
          <w:color w:val="000000"/>
          <w:sz w:val="24"/>
          <w:szCs w:val="24"/>
          <w:lang w:val="en-GB"/>
        </w:rPr>
        <w:t>of</w:t>
      </w:r>
      <w:r w:rsidR="004015B0" w:rsidRPr="00982789">
        <w:rPr>
          <w:rFonts w:ascii="Times New Roman" w:hAnsi="Times New Roman"/>
          <w:color w:val="000000"/>
          <w:sz w:val="24"/>
          <w:szCs w:val="24"/>
          <w:lang w:val="en-GB"/>
        </w:rPr>
        <w:t xml:space="preserve"> </w:t>
      </w:r>
      <w:r w:rsidRPr="00982789">
        <w:rPr>
          <w:rFonts w:ascii="Times New Roman" w:hAnsi="Times New Roman"/>
          <w:color w:val="000000"/>
          <w:sz w:val="24"/>
          <w:szCs w:val="24"/>
          <w:lang w:val="en-GB"/>
        </w:rPr>
        <w:t>MU3</w:t>
      </w:r>
    </w:p>
    <w:p w:rsidR="00F0106F" w:rsidRDefault="00F0106F" w:rsidP="00F0106F">
      <w:pPr>
        <w:autoSpaceDE w:val="0"/>
        <w:autoSpaceDN w:val="0"/>
        <w:adjustRightInd w:val="0"/>
        <w:spacing w:after="0" w:line="240" w:lineRule="auto"/>
        <w:jc w:val="both"/>
        <w:rPr>
          <w:rFonts w:ascii="Times New Roman" w:hAnsi="Times New Roman"/>
          <w:color w:val="000000"/>
          <w:sz w:val="24"/>
          <w:szCs w:val="24"/>
          <w:lang w:val="en-GB"/>
        </w:rPr>
      </w:pPr>
    </w:p>
    <w:p w:rsidR="003010DB" w:rsidRPr="00982789" w:rsidRDefault="003010DB" w:rsidP="00321094">
      <w:pPr>
        <w:autoSpaceDE w:val="0"/>
        <w:autoSpaceDN w:val="0"/>
        <w:adjustRightInd w:val="0"/>
        <w:spacing w:before="60" w:afterLines="60" w:after="144" w:line="240" w:lineRule="auto"/>
        <w:jc w:val="both"/>
        <w:rPr>
          <w:rFonts w:ascii="Times New Roman" w:hAnsi="Times New Roman"/>
          <w:color w:val="000000"/>
          <w:sz w:val="24"/>
          <w:szCs w:val="24"/>
          <w:lang w:val="en-GB"/>
        </w:rPr>
      </w:pPr>
      <w:r w:rsidRPr="00982789">
        <w:rPr>
          <w:rFonts w:ascii="Times New Roman" w:hAnsi="Times New Roman"/>
          <w:color w:val="000000"/>
          <w:sz w:val="24"/>
          <w:szCs w:val="24"/>
          <w:lang w:val="en-GB"/>
        </w:rPr>
        <w:t xml:space="preserve">The shoreline </w:t>
      </w:r>
      <w:r w:rsidR="003D3627">
        <w:rPr>
          <w:rFonts w:ascii="Times New Roman" w:hAnsi="Times New Roman"/>
          <w:color w:val="000000"/>
          <w:sz w:val="24"/>
          <w:szCs w:val="24"/>
          <w:lang w:val="en-GB"/>
        </w:rPr>
        <w:t>of</w:t>
      </w:r>
      <w:r w:rsidRPr="00982789">
        <w:rPr>
          <w:rFonts w:ascii="Times New Roman" w:hAnsi="Times New Roman"/>
          <w:color w:val="000000"/>
          <w:sz w:val="24"/>
          <w:szCs w:val="24"/>
          <w:lang w:val="en-GB"/>
        </w:rPr>
        <w:t xml:space="preserve"> MU3 </w:t>
      </w:r>
      <w:r w:rsidR="003D3627">
        <w:rPr>
          <w:rFonts w:ascii="Times New Roman" w:hAnsi="Times New Roman"/>
          <w:color w:val="000000"/>
          <w:sz w:val="24"/>
          <w:szCs w:val="24"/>
          <w:lang w:val="en-GB"/>
        </w:rPr>
        <w:t>showed</w:t>
      </w:r>
      <w:r w:rsidRPr="00982789">
        <w:rPr>
          <w:rFonts w:ascii="Times New Roman" w:hAnsi="Times New Roman"/>
          <w:color w:val="000000"/>
          <w:sz w:val="24"/>
          <w:szCs w:val="24"/>
          <w:lang w:val="en-GB"/>
        </w:rPr>
        <w:t xml:space="preserve"> the lowest rate of erosion compared to </w:t>
      </w:r>
      <w:r w:rsidR="003D3627">
        <w:rPr>
          <w:rFonts w:ascii="Times New Roman" w:hAnsi="Times New Roman"/>
          <w:color w:val="000000"/>
          <w:sz w:val="24"/>
          <w:szCs w:val="24"/>
          <w:lang w:val="en-GB"/>
        </w:rPr>
        <w:t xml:space="preserve">the rate for </w:t>
      </w:r>
      <w:r w:rsidRPr="00982789">
        <w:rPr>
          <w:rFonts w:ascii="Times New Roman" w:hAnsi="Times New Roman"/>
          <w:color w:val="000000"/>
          <w:sz w:val="24"/>
          <w:szCs w:val="24"/>
          <w:lang w:val="en-GB"/>
        </w:rPr>
        <w:t xml:space="preserve">MU1 and MU2. The risk of erosion </w:t>
      </w:r>
      <w:r w:rsidR="003D3627">
        <w:rPr>
          <w:rFonts w:ascii="Times New Roman" w:hAnsi="Times New Roman"/>
          <w:color w:val="000000"/>
          <w:sz w:val="24"/>
          <w:szCs w:val="24"/>
          <w:lang w:val="en-GB"/>
        </w:rPr>
        <w:t xml:space="preserve">along </w:t>
      </w:r>
      <w:r w:rsidR="007D0BA0" w:rsidRPr="00982789">
        <w:rPr>
          <w:rFonts w:ascii="Times New Roman" w:hAnsi="Times New Roman"/>
          <w:color w:val="000000"/>
          <w:sz w:val="24"/>
          <w:szCs w:val="24"/>
          <w:lang w:val="en-GB"/>
        </w:rPr>
        <w:t xml:space="preserve">the </w:t>
      </w:r>
      <w:r w:rsidRPr="00982789">
        <w:rPr>
          <w:rFonts w:ascii="Times New Roman" w:hAnsi="Times New Roman"/>
          <w:color w:val="000000"/>
          <w:sz w:val="24"/>
          <w:szCs w:val="24"/>
          <w:lang w:val="en-GB"/>
        </w:rPr>
        <w:t xml:space="preserve">MU3 shoreline </w:t>
      </w:r>
      <w:r w:rsidR="003D3627">
        <w:rPr>
          <w:rFonts w:ascii="Times New Roman" w:hAnsi="Times New Roman"/>
          <w:color w:val="000000"/>
          <w:sz w:val="24"/>
          <w:szCs w:val="24"/>
          <w:lang w:val="en-GB"/>
        </w:rPr>
        <w:t>was</w:t>
      </w:r>
      <w:r w:rsidRPr="00982789">
        <w:rPr>
          <w:rFonts w:ascii="Times New Roman" w:hAnsi="Times New Roman"/>
          <w:color w:val="000000"/>
          <w:sz w:val="24"/>
          <w:szCs w:val="24"/>
          <w:lang w:val="en-GB"/>
        </w:rPr>
        <w:t xml:space="preserve"> assessed </w:t>
      </w:r>
      <w:r w:rsidR="003D3627">
        <w:rPr>
          <w:rFonts w:ascii="Times New Roman" w:hAnsi="Times New Roman"/>
          <w:color w:val="000000"/>
          <w:sz w:val="24"/>
          <w:szCs w:val="24"/>
          <w:lang w:val="en-GB"/>
        </w:rPr>
        <w:t>based on</w:t>
      </w:r>
      <w:r w:rsidRPr="00982789">
        <w:rPr>
          <w:rFonts w:ascii="Times New Roman" w:hAnsi="Times New Roman"/>
          <w:color w:val="000000"/>
          <w:sz w:val="24"/>
          <w:szCs w:val="24"/>
          <w:lang w:val="en-GB"/>
        </w:rPr>
        <w:t xml:space="preserve"> the frequency of erosion and the severity </w:t>
      </w:r>
      <w:r w:rsidR="003D3627">
        <w:rPr>
          <w:rFonts w:ascii="Times New Roman" w:hAnsi="Times New Roman"/>
          <w:color w:val="000000"/>
          <w:sz w:val="24"/>
          <w:szCs w:val="24"/>
          <w:lang w:val="en-GB"/>
        </w:rPr>
        <w:t xml:space="preserve">of </w:t>
      </w:r>
      <w:r w:rsidRPr="00982789">
        <w:rPr>
          <w:rFonts w:ascii="Times New Roman" w:hAnsi="Times New Roman"/>
          <w:color w:val="000000"/>
          <w:sz w:val="24"/>
          <w:szCs w:val="24"/>
          <w:lang w:val="en-GB"/>
        </w:rPr>
        <w:t xml:space="preserve">the impact </w:t>
      </w:r>
      <w:r w:rsidR="007D0BA0" w:rsidRPr="00982789">
        <w:rPr>
          <w:rFonts w:ascii="Times New Roman" w:hAnsi="Times New Roman"/>
          <w:color w:val="000000"/>
          <w:sz w:val="24"/>
          <w:szCs w:val="24"/>
          <w:lang w:val="en-GB"/>
        </w:rPr>
        <w:t>of</w:t>
      </w:r>
      <w:r w:rsidRPr="00982789">
        <w:rPr>
          <w:rFonts w:ascii="Times New Roman" w:hAnsi="Times New Roman"/>
          <w:color w:val="000000"/>
          <w:sz w:val="24"/>
          <w:szCs w:val="24"/>
          <w:lang w:val="en-GB"/>
        </w:rPr>
        <w:t xml:space="preserve"> coastal erosion. </w:t>
      </w:r>
      <w:r w:rsidR="003D3627">
        <w:rPr>
          <w:rFonts w:ascii="Times New Roman" w:hAnsi="Times New Roman"/>
          <w:color w:val="000000"/>
          <w:sz w:val="24"/>
          <w:szCs w:val="24"/>
          <w:lang w:val="en-GB"/>
        </w:rPr>
        <w:t>According to</w:t>
      </w:r>
      <w:r w:rsidR="00A05BD9" w:rsidRPr="00982789">
        <w:rPr>
          <w:rFonts w:ascii="Times New Roman" w:hAnsi="Times New Roman"/>
          <w:color w:val="000000"/>
          <w:sz w:val="24"/>
          <w:szCs w:val="24"/>
          <w:lang w:val="en-GB"/>
        </w:rPr>
        <w:t xml:space="preserve"> </w:t>
      </w:r>
      <w:r w:rsidR="00D7129C" w:rsidRPr="00982789">
        <w:rPr>
          <w:rFonts w:ascii="Times New Roman" w:hAnsi="Times New Roman"/>
          <w:color w:val="000000"/>
          <w:sz w:val="24"/>
          <w:szCs w:val="24"/>
          <w:lang w:val="en-GB"/>
        </w:rPr>
        <w:fldChar w:fldCharType="begin" w:fldLock="1"/>
      </w:r>
      <w:r w:rsidR="00A27050" w:rsidRPr="00982789">
        <w:rPr>
          <w:rFonts w:ascii="Times New Roman" w:hAnsi="Times New Roman"/>
          <w:color w:val="000000"/>
          <w:sz w:val="24"/>
          <w:szCs w:val="24"/>
          <w:lang w:val="en-GB"/>
        </w:rPr>
        <w:instrText>ADDIN CSL_CITATION {"citationItems":[{"id":"ITEM-1","itemData":{"abstract":"Coastal area is one of the very dynamic landscapes where erosion and deposition processes always occur. Therefore, a study is been conducted to detect changes of coastline caused by both processes at Carey Island-Morib coast. Geospatial technology that involved the use of GIS and satellite imagery had been apply in this study. Data sources are topography map of 1974 and SPOT image of 2008. The results show that coastal erosion process was dominant in Carey Island, while deposition process was the case for Morib coast. The average value of eroded distance is higher than the average value of deposited distance, which is 170 and 157 m, respectively. Coastal erosion process in Carey Island could be relate to the movement of big ships along Malacca Strait and Port Klang that is capable of producing big waves and eroding energy. Meanwhile deposition process in Morib coast could be relate to the transfer of land sediment to the estuary and along the coast by low-energy wave. These findings should be support with fieldwork study that could verify the effectiveness of coastal geomorphologic agents and the impact of human activities on land in influencing the changes of coastline in Carey Island-Morib coasts.","author":[{"dropping-particle":"","family":"Rameli","given":"Nor Lita FadiLah","non-dropping-particle":"","parse-names":false,"suffix":""},{"dropping-particle":"","family":"Jaafar","given":"Mokhtar","non-dropping-particle":"","parse-names":false,"suffix":""}],"container-title":"International Journal of the Malay World and Civilisation (Jurnal Antarabangsa Alam dan Tamadun Melayu)","id":"ITEM-1","issue":"2","issued":{"date-parts":[["2018"]]},"page":"17-22","title":"Detecting coastline changes use GIS geospatial techniques in Island Carey- Morib Coast, Selangor, Malaysia","type":"article-journal","volume":"6"},"uris":["http://www.mendeley.com/documents/?uuid=526d28d7-a751-432d-8eb4-ccd373e21006"]},{"id":"ITEM-2","itemData":{"ISSN":"22784543","abstract":"Coastal erosion phenomenal in the east coast of Peninsular Malaysia is getting worse for the past few years. This situation is likely to change not only the geographical of the area but also affects the local community's lifestyle and their identity. The purpose of this study is to create the population profile of the coastal erosion on the local community mainly on their identity and way of life. A survey was conducted on 400 households by using questionnaires and face to face interviews along the beach area from Tok Jembal to Batu Rakit which is around 3 km. The selected population also includes those people who have been and are currently experiencing this coastal erosion problem. This profiling data is also important because this selected population is the real population that fulfilled the criteria for studies related to coastal erosion, the community lifestyle and identity and especially related to psychological, emotional and social factors. In addition, the findings on the resilience and coping strategy of coastal erosion phenomena also indirectly illustrate the community lifestyle and their identity.","author":[{"dropping-particle":"","family":"Jaharudin","given":"Padli","non-dropping-particle":"","parse-names":false,"suffix":""},{"dropping-particle":"","family":"Kamarul","given":"M. D.","non-dropping-particle":"","parse-names":false,"suffix":""},{"dropping-particle":"","family":"Abu","given":"Talib Jasmi","non-dropping-particle":"","parse-names":false,"suffix":""},{"dropping-particle":"","family":"Haslina","given":"Musa","non-dropping-particle":"","parse-names":false,"suffix":""},{"dropping-particle":"","family":"Pravinassh","given":"R.","non-dropping-particle":"","parse-names":false,"suffix":""}],"container-title":"Disaster Advances","id":"ITEM-2","issue":"2","issued":{"date-parts":[["2019"]]},"page":"19-27","title":"Impact of coastal erosion on local community: Lifestyle and identity","type":"article-journal","volume":"12"},"uris":["http://www.mendeley.com/documents/?uuid=45878f73-ce8a-4751-9084-b34146066f5d"]},{"id":"ITEM-3","itemData":{"DOI":"10.1088/1742-6596/852/1/012031","ISSN":"17426596","abstract":"Nowadays, coastal zones are facing shoreline changes that stemming from natural and anthropogenic effect. The process of erosion and accretion will affect the physical environment of the shoreline. Therefore, the study of shoreline changes is important to identify the patterns of changes over time. The rapid growth of technology nowadays has facilitated the study of shoreline changes. Geographical Information System (GIS) alongside Remote Sensing (RS) technology is a useful tool to study these changes due to its ability to generate information, monitoring, analysis and prediction of the shoreline changes. Hence, the future projection of the trend for a specific coastal area can be done effectively. This study investigates the impact of shoreline changes to the community in Selangor area which mainly focus on the physical aspects. This study presents preliminary result using satellite image from SPOT 5 to identify the shoreline changes from the year 1984 to 2013 at Selangor coastal area. Extraction of shoreline from satellite image is vital to analyze the erosion and accretion along the shoreline area. This study shows that a shoreline change for the whole area is a categorized as a medium case. The total eroded and accretion of Selangor area from 1984 to 2013 is 2558 hectares and 2583 hectares respectively. As a result, Kapar, Jugra, Telok Panglima Garang and Kelanang are categorized as high risk erosion area. Shoreline changes analysis provides essential information to determine on the shoreline changes trends. Therefore, the results of this study can be used as essential information for conservation and preservation of coastal zone management.","author":[{"dropping-particle":"","family":"Selamat","given":"S. N.","non-dropping-particle":"","parse-names":false,"suffix":""},{"dropping-particle":"","family":"Abdul Maulud","given":"K. N.","non-dropping-particle":"","parse-names":false,"suffix":""},{"dropping-particle":"","family":"Jaafar","given":"O.","non-dropping-particle":"","parse-names":false,"suffix":""},{"dropping-particle":"","family":"Ahmad","given":"H.","non-dropping-particle":"","parse-names":false,"suffix":""}],"container-title":"Journal of Physics: Conference Series","id":"ITEM-3","issue":"1","issued":{"date-parts":[["2017"]]},"title":"Extraction of shoreline changes in Selangor coastal area using GIS and remote sensing techniques","type":"article-journal","volume":"852"},"uris":["http://www.mendeley.com/documents/?uuid=c7433304-d1b7-4ffb-ac0f-10ca01e6adda"]}],"mendeley":{"formattedCitation":"(Jaharudin et al., 2019; Rameli &amp; Jaafar, 2018; Selamat et al., 2017)","plainTextFormattedCitation":"(Jaharudin et al., 2019; Rameli &amp; Jaafar, 2018; Selamat et al., 2017)","previouslyFormattedCitation":"(Jaharudin et al., 2019; Rameli &amp; Jaafar, 2018; Selamat et al., 2017)"},"properties":{"noteIndex":0},"schema":"https://github.com/citation-style-language/schema/raw/master/csl-citation.json"}</w:instrText>
      </w:r>
      <w:r w:rsidR="00D7129C" w:rsidRPr="00982789">
        <w:rPr>
          <w:rFonts w:ascii="Times New Roman" w:hAnsi="Times New Roman"/>
          <w:color w:val="000000"/>
          <w:sz w:val="24"/>
          <w:szCs w:val="24"/>
          <w:lang w:val="en-GB"/>
        </w:rPr>
        <w:fldChar w:fldCharType="separate"/>
      </w:r>
      <w:r w:rsidR="00D7129C" w:rsidRPr="00982789">
        <w:rPr>
          <w:rFonts w:ascii="Times New Roman" w:hAnsi="Times New Roman"/>
          <w:noProof/>
          <w:color w:val="000000"/>
          <w:sz w:val="24"/>
          <w:szCs w:val="24"/>
          <w:lang w:val="en-GB"/>
        </w:rPr>
        <w:t>(Jaharudin et al., 2019; Rameli &amp; Jaafar, 2018; Selamat et al., 2017)</w:t>
      </w:r>
      <w:r w:rsidR="00D7129C" w:rsidRPr="00982789">
        <w:rPr>
          <w:rFonts w:ascii="Times New Roman" w:hAnsi="Times New Roman"/>
          <w:color w:val="000000"/>
          <w:sz w:val="24"/>
          <w:szCs w:val="24"/>
          <w:lang w:val="en-GB"/>
        </w:rPr>
        <w:fldChar w:fldCharType="end"/>
      </w:r>
      <w:r w:rsidR="00A05BD9" w:rsidRPr="00982789">
        <w:rPr>
          <w:rFonts w:ascii="Times New Roman" w:hAnsi="Times New Roman"/>
          <w:color w:val="000000"/>
          <w:sz w:val="24"/>
          <w:szCs w:val="24"/>
          <w:lang w:val="en-GB"/>
        </w:rPr>
        <w:t xml:space="preserve"> </w:t>
      </w:r>
      <w:r w:rsidR="003D3627">
        <w:rPr>
          <w:rFonts w:ascii="Times New Roman" w:hAnsi="Times New Roman"/>
          <w:color w:val="000000"/>
          <w:sz w:val="24"/>
          <w:szCs w:val="24"/>
          <w:lang w:val="en-GB"/>
        </w:rPr>
        <w:t>the deposition at most of the beaches in</w:t>
      </w:r>
      <w:r w:rsidR="00A05BD9" w:rsidRPr="00982789">
        <w:rPr>
          <w:rFonts w:ascii="Times New Roman" w:hAnsi="Times New Roman"/>
          <w:color w:val="000000"/>
          <w:sz w:val="24"/>
          <w:szCs w:val="24"/>
          <w:lang w:val="en-GB"/>
        </w:rPr>
        <w:t xml:space="preserve"> Morib</w:t>
      </w:r>
      <w:r w:rsidR="003D3627">
        <w:rPr>
          <w:rFonts w:ascii="Times New Roman" w:hAnsi="Times New Roman"/>
          <w:color w:val="000000"/>
          <w:sz w:val="24"/>
          <w:szCs w:val="24"/>
          <w:lang w:val="en-GB"/>
        </w:rPr>
        <w:t xml:space="preserve"> is due to</w:t>
      </w:r>
      <w:r w:rsidR="00A05BD9" w:rsidRPr="00982789">
        <w:rPr>
          <w:rFonts w:ascii="Times New Roman" w:hAnsi="Times New Roman"/>
          <w:color w:val="000000"/>
          <w:sz w:val="24"/>
          <w:szCs w:val="24"/>
          <w:lang w:val="en-GB"/>
        </w:rPr>
        <w:t xml:space="preserve"> land use activities </w:t>
      </w:r>
      <w:r w:rsidR="003D3627">
        <w:rPr>
          <w:rFonts w:ascii="Times New Roman" w:hAnsi="Times New Roman"/>
          <w:color w:val="000000"/>
          <w:sz w:val="24"/>
          <w:szCs w:val="24"/>
          <w:lang w:val="en-GB"/>
        </w:rPr>
        <w:t>that cause</w:t>
      </w:r>
      <w:r w:rsidR="00A05BD9" w:rsidRPr="00982789">
        <w:rPr>
          <w:rFonts w:ascii="Times New Roman" w:hAnsi="Times New Roman"/>
          <w:color w:val="000000"/>
          <w:sz w:val="24"/>
          <w:szCs w:val="24"/>
          <w:lang w:val="en-GB"/>
        </w:rPr>
        <w:t xml:space="preserve"> muddy sediments </w:t>
      </w:r>
      <w:r w:rsidR="003D3627">
        <w:rPr>
          <w:rFonts w:ascii="Times New Roman" w:hAnsi="Times New Roman"/>
          <w:color w:val="000000"/>
          <w:sz w:val="24"/>
          <w:szCs w:val="24"/>
          <w:lang w:val="en-GB"/>
        </w:rPr>
        <w:t>to be</w:t>
      </w:r>
      <w:r w:rsidR="00BC27BD">
        <w:rPr>
          <w:rFonts w:ascii="Times New Roman" w:hAnsi="Times New Roman"/>
          <w:color w:val="000000"/>
          <w:sz w:val="24"/>
          <w:szCs w:val="24"/>
          <w:lang w:val="en-GB"/>
        </w:rPr>
        <w:t xml:space="preserve"> </w:t>
      </w:r>
      <w:r w:rsidR="00A05BD9" w:rsidRPr="00982789">
        <w:rPr>
          <w:rFonts w:ascii="Times New Roman" w:hAnsi="Times New Roman"/>
          <w:color w:val="000000"/>
          <w:sz w:val="24"/>
          <w:szCs w:val="24"/>
          <w:lang w:val="en-GB"/>
        </w:rPr>
        <w:t xml:space="preserve">stranded at the mouth of the river due to the slow wave energy. </w:t>
      </w:r>
      <w:r w:rsidR="003D3627">
        <w:rPr>
          <w:rFonts w:ascii="Times New Roman" w:hAnsi="Times New Roman"/>
          <w:color w:val="000000"/>
          <w:sz w:val="24"/>
          <w:szCs w:val="24"/>
          <w:lang w:val="en-GB"/>
        </w:rPr>
        <w:t>The s</w:t>
      </w:r>
      <w:r w:rsidR="00A05BD9" w:rsidRPr="00982789">
        <w:rPr>
          <w:rFonts w:ascii="Times New Roman" w:hAnsi="Times New Roman"/>
          <w:color w:val="000000"/>
          <w:sz w:val="24"/>
          <w:szCs w:val="24"/>
          <w:lang w:val="en-GB"/>
        </w:rPr>
        <w:t xml:space="preserve">low waves are not able to transfer the precipitated material far from the beach; </w:t>
      </w:r>
      <w:r w:rsidR="003D3627">
        <w:rPr>
          <w:rFonts w:ascii="Times New Roman" w:hAnsi="Times New Roman"/>
          <w:color w:val="000000"/>
          <w:sz w:val="24"/>
          <w:szCs w:val="24"/>
          <w:lang w:val="en-GB"/>
        </w:rPr>
        <w:t>in fact the moderate</w:t>
      </w:r>
      <w:r w:rsidR="00A05BD9" w:rsidRPr="00982789">
        <w:rPr>
          <w:rFonts w:ascii="Times New Roman" w:hAnsi="Times New Roman"/>
          <w:color w:val="000000"/>
          <w:sz w:val="24"/>
          <w:szCs w:val="24"/>
          <w:lang w:val="en-GB"/>
        </w:rPr>
        <w:t xml:space="preserve"> coastal currents may have transferred most of the terrestrial sediment to other areas along the coast. However, b</w:t>
      </w:r>
      <w:r w:rsidRPr="00982789">
        <w:rPr>
          <w:rFonts w:ascii="Times New Roman" w:hAnsi="Times New Roman"/>
          <w:color w:val="000000"/>
          <w:sz w:val="24"/>
          <w:szCs w:val="24"/>
          <w:lang w:val="en-GB"/>
        </w:rPr>
        <w:t xml:space="preserve">ased on the observation </w:t>
      </w:r>
      <w:r w:rsidR="003D3627">
        <w:rPr>
          <w:rFonts w:ascii="Times New Roman" w:hAnsi="Times New Roman"/>
          <w:color w:val="000000"/>
          <w:sz w:val="24"/>
          <w:szCs w:val="24"/>
          <w:lang w:val="en-GB"/>
        </w:rPr>
        <w:t xml:space="preserve">made </w:t>
      </w:r>
      <w:r w:rsidRPr="00982789">
        <w:rPr>
          <w:rFonts w:ascii="Times New Roman" w:hAnsi="Times New Roman"/>
          <w:color w:val="000000"/>
          <w:sz w:val="24"/>
          <w:szCs w:val="24"/>
          <w:lang w:val="en-GB"/>
        </w:rPr>
        <w:t xml:space="preserve">during the site visits, </w:t>
      </w:r>
      <w:r w:rsidR="003D3627">
        <w:rPr>
          <w:rFonts w:ascii="Times New Roman" w:hAnsi="Times New Roman"/>
          <w:color w:val="000000"/>
          <w:sz w:val="24"/>
          <w:szCs w:val="24"/>
          <w:lang w:val="en-GB"/>
        </w:rPr>
        <w:t xml:space="preserve">the </w:t>
      </w:r>
      <w:r w:rsidRPr="00982789">
        <w:rPr>
          <w:rFonts w:ascii="Times New Roman" w:hAnsi="Times New Roman"/>
          <w:color w:val="000000"/>
          <w:sz w:val="24"/>
          <w:szCs w:val="24"/>
          <w:lang w:val="en-GB"/>
        </w:rPr>
        <w:t xml:space="preserve">erosion </w:t>
      </w:r>
      <w:r w:rsidR="00922FAB">
        <w:rPr>
          <w:rFonts w:ascii="Times New Roman" w:hAnsi="Times New Roman"/>
          <w:color w:val="000000"/>
          <w:sz w:val="24"/>
          <w:szCs w:val="24"/>
          <w:lang w:val="en-GB"/>
        </w:rPr>
        <w:t>in the MU3 area</w:t>
      </w:r>
      <w:r w:rsidR="003D3627">
        <w:rPr>
          <w:rFonts w:ascii="Times New Roman" w:hAnsi="Times New Roman"/>
          <w:color w:val="000000"/>
          <w:sz w:val="24"/>
          <w:szCs w:val="24"/>
          <w:lang w:val="en-GB"/>
        </w:rPr>
        <w:t xml:space="preserve"> is minimal.</w:t>
      </w:r>
      <w:r w:rsidRPr="00982789">
        <w:rPr>
          <w:rFonts w:ascii="Times New Roman" w:hAnsi="Times New Roman"/>
          <w:color w:val="000000"/>
          <w:sz w:val="24"/>
          <w:szCs w:val="24"/>
          <w:lang w:val="en-GB"/>
        </w:rPr>
        <w:t xml:space="preserve"> Therefore, the score for erosion frequency </w:t>
      </w:r>
      <w:r w:rsidR="0096793D">
        <w:rPr>
          <w:rFonts w:ascii="Times New Roman" w:hAnsi="Times New Roman"/>
          <w:color w:val="000000"/>
          <w:sz w:val="24"/>
          <w:szCs w:val="24"/>
          <w:lang w:val="en-GB"/>
        </w:rPr>
        <w:t xml:space="preserve">for this area </w:t>
      </w:r>
      <w:r w:rsidRPr="00982789">
        <w:rPr>
          <w:rFonts w:ascii="Times New Roman" w:hAnsi="Times New Roman"/>
          <w:color w:val="000000"/>
          <w:sz w:val="24"/>
          <w:szCs w:val="24"/>
          <w:lang w:val="en-GB"/>
        </w:rPr>
        <w:t xml:space="preserve">is almost certain to happen. The </w:t>
      </w:r>
      <w:r w:rsidR="003D3627">
        <w:rPr>
          <w:rFonts w:ascii="Times New Roman" w:hAnsi="Times New Roman"/>
          <w:color w:val="000000"/>
          <w:sz w:val="24"/>
          <w:szCs w:val="24"/>
          <w:lang w:val="en-GB"/>
        </w:rPr>
        <w:t>severe impact of</w:t>
      </w:r>
      <w:r w:rsidRPr="00982789">
        <w:rPr>
          <w:rFonts w:ascii="Times New Roman" w:hAnsi="Times New Roman"/>
          <w:color w:val="000000"/>
          <w:sz w:val="24"/>
          <w:szCs w:val="24"/>
          <w:lang w:val="en-GB"/>
        </w:rPr>
        <w:t xml:space="preserve"> coastal erosion occurred along </w:t>
      </w:r>
      <w:r w:rsidR="001E5CDE">
        <w:rPr>
          <w:rFonts w:ascii="Times New Roman" w:hAnsi="Times New Roman"/>
          <w:color w:val="000000"/>
          <w:sz w:val="24"/>
          <w:szCs w:val="24"/>
          <w:lang w:val="en-GB"/>
        </w:rPr>
        <w:t xml:space="preserve">most of </w:t>
      </w:r>
      <w:r w:rsidRPr="00982789">
        <w:rPr>
          <w:rFonts w:ascii="Times New Roman" w:hAnsi="Times New Roman"/>
          <w:color w:val="000000"/>
          <w:sz w:val="24"/>
          <w:szCs w:val="24"/>
          <w:lang w:val="en-GB"/>
        </w:rPr>
        <w:t xml:space="preserve">the </w:t>
      </w:r>
      <w:r w:rsidRPr="00982789">
        <w:rPr>
          <w:rFonts w:ascii="Times New Roman" w:hAnsi="Times New Roman"/>
          <w:color w:val="000000"/>
          <w:sz w:val="24"/>
          <w:szCs w:val="24"/>
          <w:lang w:val="en-GB"/>
        </w:rPr>
        <w:lastRenderedPageBreak/>
        <w:t xml:space="preserve">MU3 shoreline. The impacts of erosion </w:t>
      </w:r>
      <w:r w:rsidR="001E5CDE">
        <w:rPr>
          <w:rFonts w:ascii="Times New Roman" w:hAnsi="Times New Roman"/>
          <w:color w:val="000000"/>
          <w:sz w:val="24"/>
          <w:szCs w:val="24"/>
          <w:lang w:val="en-GB"/>
        </w:rPr>
        <w:t>differ depending</w:t>
      </w:r>
      <w:r w:rsidRPr="00982789">
        <w:rPr>
          <w:rFonts w:ascii="Times New Roman" w:hAnsi="Times New Roman"/>
          <w:color w:val="000000"/>
          <w:sz w:val="24"/>
          <w:szCs w:val="24"/>
          <w:lang w:val="en-GB"/>
        </w:rPr>
        <w:t xml:space="preserve"> on the risk</w:t>
      </w:r>
      <w:r w:rsidR="007D0BA0" w:rsidRPr="00982789">
        <w:rPr>
          <w:rFonts w:ascii="Times New Roman" w:hAnsi="Times New Roman"/>
          <w:color w:val="000000"/>
          <w:sz w:val="24"/>
          <w:szCs w:val="24"/>
          <w:lang w:val="en-GB"/>
        </w:rPr>
        <w:t xml:space="preserve"> of</w:t>
      </w:r>
      <w:r w:rsidRPr="00982789">
        <w:rPr>
          <w:rFonts w:ascii="Times New Roman" w:hAnsi="Times New Roman"/>
          <w:color w:val="000000"/>
          <w:sz w:val="24"/>
          <w:szCs w:val="24"/>
          <w:lang w:val="en-GB"/>
        </w:rPr>
        <w:t xml:space="preserve"> respondents/ recipients. Therefore, the score for </w:t>
      </w:r>
      <w:r w:rsidR="00BC27BD">
        <w:rPr>
          <w:rFonts w:ascii="Times New Roman" w:hAnsi="Times New Roman"/>
          <w:color w:val="000000"/>
          <w:sz w:val="24"/>
          <w:szCs w:val="24"/>
          <w:lang w:val="en-GB"/>
        </w:rPr>
        <w:t xml:space="preserve">the </w:t>
      </w:r>
      <w:r w:rsidRPr="00982789">
        <w:rPr>
          <w:rFonts w:ascii="Times New Roman" w:hAnsi="Times New Roman"/>
          <w:color w:val="000000"/>
          <w:sz w:val="24"/>
          <w:szCs w:val="24"/>
          <w:lang w:val="en-GB"/>
        </w:rPr>
        <w:t xml:space="preserve">magnitude of </w:t>
      </w:r>
      <w:r w:rsidR="00BC27BD">
        <w:rPr>
          <w:rFonts w:ascii="Times New Roman" w:hAnsi="Times New Roman"/>
          <w:color w:val="000000"/>
          <w:sz w:val="24"/>
          <w:szCs w:val="24"/>
          <w:lang w:val="en-GB"/>
        </w:rPr>
        <w:t xml:space="preserve">the </w:t>
      </w:r>
      <w:r w:rsidRPr="00982789">
        <w:rPr>
          <w:rFonts w:ascii="Times New Roman" w:hAnsi="Times New Roman"/>
          <w:color w:val="000000"/>
          <w:sz w:val="24"/>
          <w:szCs w:val="24"/>
          <w:lang w:val="en-GB"/>
        </w:rPr>
        <w:t xml:space="preserve">severity of the various risk recipients is based on the definition adapted from the </w:t>
      </w:r>
      <w:r w:rsidR="007D0BA0" w:rsidRPr="00982789">
        <w:rPr>
          <w:rFonts w:ascii="Times New Roman" w:hAnsi="Times New Roman"/>
          <w:color w:val="000000"/>
          <w:sz w:val="24"/>
          <w:szCs w:val="24"/>
          <w:lang w:val="en-GB"/>
        </w:rPr>
        <w:t>Thomsen</w:t>
      </w:r>
      <w:r w:rsidRPr="00982789">
        <w:rPr>
          <w:rFonts w:ascii="Times New Roman" w:hAnsi="Times New Roman"/>
          <w:color w:val="000000"/>
          <w:sz w:val="24"/>
          <w:szCs w:val="24"/>
          <w:lang w:val="en-GB"/>
        </w:rPr>
        <w:t xml:space="preserve"> </w:t>
      </w:r>
      <w:r w:rsidR="007D0BA0" w:rsidRPr="00982789">
        <w:rPr>
          <w:rFonts w:ascii="Times New Roman" w:hAnsi="Times New Roman"/>
          <w:color w:val="000000"/>
          <w:sz w:val="24"/>
          <w:szCs w:val="24"/>
          <w:lang w:val="en-GB"/>
        </w:rPr>
        <w:t>et al., 2012</w:t>
      </w:r>
      <w:r w:rsidRPr="00982789">
        <w:rPr>
          <w:rFonts w:ascii="Times New Roman" w:hAnsi="Times New Roman"/>
          <w:color w:val="000000"/>
          <w:sz w:val="24"/>
          <w:szCs w:val="24"/>
          <w:lang w:val="en-GB"/>
        </w:rPr>
        <w:t>. Table 5 summarise</w:t>
      </w:r>
      <w:r w:rsidR="001E5CDE">
        <w:rPr>
          <w:rFonts w:ascii="Times New Roman" w:hAnsi="Times New Roman"/>
          <w:color w:val="000000"/>
          <w:sz w:val="24"/>
          <w:szCs w:val="24"/>
          <w:lang w:val="en-GB"/>
        </w:rPr>
        <w:t>s</w:t>
      </w:r>
      <w:r w:rsidRPr="00982789">
        <w:rPr>
          <w:rFonts w:ascii="Times New Roman" w:hAnsi="Times New Roman"/>
          <w:color w:val="000000"/>
          <w:sz w:val="24"/>
          <w:szCs w:val="24"/>
          <w:lang w:val="en-GB"/>
        </w:rPr>
        <w:t xml:space="preserve"> the risk assessment analysis for the erosion hazard at MU3 based on the risk matrix. </w:t>
      </w:r>
      <w:r w:rsidR="001E5CDE">
        <w:rPr>
          <w:rFonts w:ascii="Times New Roman" w:hAnsi="Times New Roman"/>
          <w:color w:val="000000"/>
          <w:sz w:val="24"/>
          <w:szCs w:val="24"/>
          <w:lang w:val="en-GB"/>
        </w:rPr>
        <w:t>Figure 13 shows t</w:t>
      </w:r>
      <w:r w:rsidR="007D0BA0" w:rsidRPr="00982789">
        <w:rPr>
          <w:rFonts w:ascii="Times New Roman" w:hAnsi="Times New Roman"/>
          <w:color w:val="000000"/>
          <w:sz w:val="24"/>
          <w:szCs w:val="24"/>
          <w:lang w:val="en-GB"/>
        </w:rPr>
        <w:t>he c</w:t>
      </w:r>
      <w:r w:rsidRPr="00982789">
        <w:rPr>
          <w:rFonts w:ascii="Times New Roman" w:hAnsi="Times New Roman"/>
          <w:color w:val="000000"/>
          <w:sz w:val="24"/>
          <w:szCs w:val="24"/>
          <w:lang w:val="en-GB"/>
        </w:rPr>
        <w:t>urrent condition in</w:t>
      </w:r>
      <w:r w:rsidR="007D0BA0" w:rsidRPr="00982789">
        <w:rPr>
          <w:rFonts w:ascii="Times New Roman" w:hAnsi="Times New Roman"/>
          <w:color w:val="000000"/>
          <w:sz w:val="24"/>
          <w:szCs w:val="24"/>
          <w:lang w:val="en-GB"/>
        </w:rPr>
        <w:t xml:space="preserve"> </w:t>
      </w:r>
      <w:r w:rsidRPr="00982789">
        <w:rPr>
          <w:rFonts w:ascii="Times New Roman" w:hAnsi="Times New Roman"/>
          <w:color w:val="000000"/>
          <w:sz w:val="24"/>
          <w:szCs w:val="24"/>
          <w:lang w:val="en-GB"/>
        </w:rPr>
        <w:t>MU3</w:t>
      </w:r>
      <w:r w:rsidR="001E5CDE">
        <w:rPr>
          <w:rFonts w:ascii="Times New Roman" w:hAnsi="Times New Roman"/>
          <w:color w:val="000000"/>
          <w:sz w:val="24"/>
          <w:szCs w:val="24"/>
          <w:lang w:val="en-GB"/>
        </w:rPr>
        <w:t>.</w:t>
      </w:r>
    </w:p>
    <w:p w:rsidR="007D0BA0" w:rsidRPr="00982789" w:rsidRDefault="007D0BA0" w:rsidP="00712C9D">
      <w:pPr>
        <w:autoSpaceDE w:val="0"/>
        <w:autoSpaceDN w:val="0"/>
        <w:adjustRightInd w:val="0"/>
        <w:spacing w:after="0" w:line="240" w:lineRule="auto"/>
        <w:jc w:val="both"/>
        <w:rPr>
          <w:rFonts w:ascii="Times New Roman" w:hAnsi="Times New Roman"/>
          <w:color w:val="000000"/>
          <w:sz w:val="24"/>
          <w:szCs w:val="24"/>
          <w:lang w:val="en-GB"/>
        </w:rPr>
      </w:pPr>
    </w:p>
    <w:p w:rsidR="003010DB" w:rsidRDefault="00CC5927" w:rsidP="00712C9D">
      <w:pPr>
        <w:pStyle w:val="Caption"/>
        <w:spacing w:after="0" w:line="240" w:lineRule="auto"/>
        <w:jc w:val="center"/>
        <w:rPr>
          <w:rFonts w:ascii="Times New Roman" w:hAnsi="Times New Roman"/>
          <w:b w:val="0"/>
          <w:bCs w:val="0"/>
          <w:color w:val="000000"/>
          <w:szCs w:val="24"/>
          <w:lang w:val="en-GB"/>
        </w:rPr>
      </w:pPr>
      <w:r w:rsidRPr="00982789">
        <w:rPr>
          <w:rFonts w:ascii="Times New Roman" w:hAnsi="Times New Roman"/>
          <w:bCs w:val="0"/>
          <w:color w:val="000000"/>
          <w:szCs w:val="24"/>
          <w:lang w:val="en-GB"/>
        </w:rPr>
        <w:t>Table</w:t>
      </w:r>
      <w:r w:rsidR="003010DB" w:rsidRPr="00982789">
        <w:rPr>
          <w:rFonts w:ascii="Times New Roman" w:hAnsi="Times New Roman"/>
          <w:bCs w:val="0"/>
          <w:color w:val="000000"/>
          <w:szCs w:val="24"/>
          <w:lang w:val="en-GB"/>
        </w:rPr>
        <w:t xml:space="preserve"> </w:t>
      </w:r>
      <w:r w:rsidR="003010DB" w:rsidRPr="00982789">
        <w:rPr>
          <w:rFonts w:ascii="Times New Roman" w:hAnsi="Times New Roman"/>
          <w:bCs w:val="0"/>
          <w:color w:val="000000"/>
          <w:szCs w:val="24"/>
          <w:lang w:val="en-GB"/>
        </w:rPr>
        <w:fldChar w:fldCharType="begin"/>
      </w:r>
      <w:r w:rsidR="003010DB" w:rsidRPr="00982789">
        <w:rPr>
          <w:rFonts w:ascii="Times New Roman" w:hAnsi="Times New Roman"/>
          <w:bCs w:val="0"/>
          <w:color w:val="000000"/>
          <w:szCs w:val="24"/>
          <w:lang w:val="en-GB"/>
        </w:rPr>
        <w:instrText xml:space="preserve"> SEQ TABLE \* ARABIC </w:instrText>
      </w:r>
      <w:r w:rsidR="003010DB" w:rsidRPr="00982789">
        <w:rPr>
          <w:rFonts w:ascii="Times New Roman" w:hAnsi="Times New Roman"/>
          <w:bCs w:val="0"/>
          <w:color w:val="000000"/>
          <w:szCs w:val="24"/>
          <w:lang w:val="en-GB"/>
        </w:rPr>
        <w:fldChar w:fldCharType="separate"/>
      </w:r>
      <w:r w:rsidR="003010DB" w:rsidRPr="00982789">
        <w:rPr>
          <w:rFonts w:ascii="Times New Roman" w:hAnsi="Times New Roman"/>
          <w:bCs w:val="0"/>
          <w:noProof/>
          <w:color w:val="000000"/>
          <w:szCs w:val="24"/>
          <w:lang w:val="en-GB"/>
        </w:rPr>
        <w:t>6</w:t>
      </w:r>
      <w:r w:rsidR="003010DB" w:rsidRPr="00982789">
        <w:rPr>
          <w:rFonts w:ascii="Times New Roman" w:hAnsi="Times New Roman"/>
          <w:bCs w:val="0"/>
          <w:color w:val="000000"/>
          <w:szCs w:val="24"/>
          <w:lang w:val="en-GB"/>
        </w:rPr>
        <w:fldChar w:fldCharType="end"/>
      </w:r>
      <w:r w:rsidR="003010DB" w:rsidRPr="00982789">
        <w:rPr>
          <w:rFonts w:ascii="Times New Roman" w:hAnsi="Times New Roman"/>
          <w:bCs w:val="0"/>
          <w:color w:val="000000"/>
          <w:szCs w:val="24"/>
          <w:lang w:val="en-GB"/>
        </w:rPr>
        <w:t>.</w:t>
      </w:r>
      <w:r w:rsidR="003010DB" w:rsidRPr="00982789">
        <w:rPr>
          <w:rFonts w:ascii="Times New Roman" w:hAnsi="Times New Roman"/>
          <w:b w:val="0"/>
          <w:bCs w:val="0"/>
          <w:color w:val="000000"/>
          <w:szCs w:val="24"/>
          <w:lang w:val="en-GB"/>
        </w:rPr>
        <w:t xml:space="preserve">  Risk analysis assessment on coastal erosion </w:t>
      </w:r>
      <w:r w:rsidR="0096793D">
        <w:rPr>
          <w:rFonts w:ascii="Times New Roman" w:hAnsi="Times New Roman"/>
          <w:b w:val="0"/>
          <w:bCs w:val="0"/>
          <w:color w:val="000000"/>
          <w:szCs w:val="24"/>
          <w:lang w:val="en-GB"/>
        </w:rPr>
        <w:t>in</w:t>
      </w:r>
      <w:r w:rsidR="003010DB" w:rsidRPr="00982789">
        <w:rPr>
          <w:rFonts w:ascii="Times New Roman" w:hAnsi="Times New Roman"/>
          <w:b w:val="0"/>
          <w:bCs w:val="0"/>
          <w:color w:val="000000"/>
          <w:szCs w:val="24"/>
          <w:lang w:val="en-GB"/>
        </w:rPr>
        <w:t xml:space="preserve"> MU1</w:t>
      </w:r>
    </w:p>
    <w:p w:rsidR="00712C9D" w:rsidRPr="00712C9D" w:rsidRDefault="00712C9D" w:rsidP="00712C9D">
      <w:pPr>
        <w:spacing w:after="0" w:line="240" w:lineRule="auto"/>
        <w:rPr>
          <w:lang w:val="en-GB" w:eastAsia="en-MY"/>
        </w:rPr>
      </w:pPr>
    </w:p>
    <w:tbl>
      <w:tblPr>
        <w:tblW w:w="0" w:type="auto"/>
        <w:jc w:val="center"/>
        <w:tblLook w:val="04A0" w:firstRow="1" w:lastRow="0" w:firstColumn="1" w:lastColumn="0" w:noHBand="0" w:noVBand="1"/>
      </w:tblPr>
      <w:tblGrid>
        <w:gridCol w:w="1489"/>
        <w:gridCol w:w="1305"/>
        <w:gridCol w:w="2233"/>
        <w:gridCol w:w="983"/>
        <w:gridCol w:w="983"/>
      </w:tblGrid>
      <w:tr w:rsidR="003010DB" w:rsidRPr="00982789" w:rsidTr="00B54ABD">
        <w:trPr>
          <w:jc w:val="center"/>
        </w:trPr>
        <w:tc>
          <w:tcPr>
            <w:tcW w:w="0" w:type="auto"/>
            <w:tcBorders>
              <w:top w:val="single" w:sz="4" w:space="0" w:color="auto"/>
              <w:bottom w:val="single" w:sz="4" w:space="0" w:color="auto"/>
            </w:tcBorders>
            <w:shd w:val="clear" w:color="auto" w:fill="BDD6EE"/>
            <w:vAlign w:val="center"/>
          </w:tcPr>
          <w:p w:rsidR="003010DB" w:rsidRPr="00982789" w:rsidRDefault="003010DB" w:rsidP="00CC5927">
            <w:pPr>
              <w:pStyle w:val="NoSpacing"/>
              <w:jc w:val="center"/>
              <w:rPr>
                <w:rFonts w:ascii="Times New Roman" w:hAnsi="Times New Roman"/>
                <w:b/>
                <w:color w:val="000000"/>
                <w:sz w:val="20"/>
                <w:lang w:val="en-GB"/>
              </w:rPr>
            </w:pPr>
            <w:r w:rsidRPr="00982789">
              <w:rPr>
                <w:rFonts w:ascii="Times New Roman" w:hAnsi="Times New Roman"/>
                <w:b/>
                <w:color w:val="000000"/>
                <w:sz w:val="20"/>
                <w:lang w:val="en-GB"/>
              </w:rPr>
              <w:t>Hazard</w:t>
            </w:r>
          </w:p>
        </w:tc>
        <w:tc>
          <w:tcPr>
            <w:tcW w:w="0" w:type="auto"/>
            <w:tcBorders>
              <w:top w:val="single" w:sz="4" w:space="0" w:color="auto"/>
              <w:bottom w:val="single" w:sz="4" w:space="0" w:color="auto"/>
            </w:tcBorders>
            <w:shd w:val="clear" w:color="auto" w:fill="BDD6EE"/>
            <w:vAlign w:val="center"/>
          </w:tcPr>
          <w:p w:rsidR="003010DB" w:rsidRPr="00982789" w:rsidRDefault="003010DB" w:rsidP="00CC5927">
            <w:pPr>
              <w:pStyle w:val="NoSpacing"/>
              <w:jc w:val="center"/>
              <w:rPr>
                <w:rFonts w:ascii="Times New Roman" w:hAnsi="Times New Roman"/>
                <w:b/>
                <w:color w:val="000000"/>
                <w:sz w:val="20"/>
                <w:lang w:val="en-GB"/>
              </w:rPr>
            </w:pPr>
            <w:r w:rsidRPr="00982789">
              <w:rPr>
                <w:rFonts w:ascii="Times New Roman" w:hAnsi="Times New Roman"/>
                <w:b/>
                <w:color w:val="000000"/>
                <w:sz w:val="20"/>
                <w:lang w:val="en-GB"/>
              </w:rPr>
              <w:t>Risk</w:t>
            </w:r>
          </w:p>
          <w:p w:rsidR="003010DB" w:rsidRPr="00982789" w:rsidRDefault="003010DB" w:rsidP="00CC5927">
            <w:pPr>
              <w:pStyle w:val="NoSpacing"/>
              <w:jc w:val="center"/>
              <w:rPr>
                <w:rFonts w:ascii="Times New Roman" w:hAnsi="Times New Roman"/>
                <w:b/>
                <w:color w:val="000000"/>
                <w:sz w:val="20"/>
                <w:lang w:val="en-GB"/>
              </w:rPr>
            </w:pPr>
            <w:r w:rsidRPr="00982789">
              <w:rPr>
                <w:rFonts w:ascii="Times New Roman" w:hAnsi="Times New Roman"/>
                <w:b/>
                <w:color w:val="000000"/>
                <w:sz w:val="20"/>
                <w:lang w:val="en-GB"/>
              </w:rPr>
              <w:t>Respondent</w:t>
            </w:r>
          </w:p>
        </w:tc>
        <w:tc>
          <w:tcPr>
            <w:tcW w:w="0" w:type="auto"/>
            <w:tcBorders>
              <w:top w:val="single" w:sz="4" w:space="0" w:color="auto"/>
              <w:bottom w:val="single" w:sz="4" w:space="0" w:color="auto"/>
            </w:tcBorders>
            <w:shd w:val="clear" w:color="auto" w:fill="BDD6EE"/>
            <w:vAlign w:val="center"/>
          </w:tcPr>
          <w:p w:rsidR="003010DB" w:rsidRPr="00982789" w:rsidRDefault="003010DB" w:rsidP="00CC5927">
            <w:pPr>
              <w:pStyle w:val="NoSpacing"/>
              <w:jc w:val="center"/>
              <w:rPr>
                <w:rFonts w:ascii="Times New Roman" w:hAnsi="Times New Roman"/>
                <w:b/>
                <w:color w:val="000000"/>
                <w:sz w:val="20"/>
                <w:lang w:val="en-GB"/>
              </w:rPr>
            </w:pPr>
            <w:r w:rsidRPr="00982789">
              <w:rPr>
                <w:rFonts w:ascii="Times New Roman" w:hAnsi="Times New Roman"/>
                <w:b/>
                <w:color w:val="000000"/>
                <w:sz w:val="20"/>
                <w:lang w:val="en-GB"/>
              </w:rPr>
              <w:t>Frequency</w:t>
            </w:r>
          </w:p>
        </w:tc>
        <w:tc>
          <w:tcPr>
            <w:tcW w:w="0" w:type="auto"/>
            <w:tcBorders>
              <w:top w:val="single" w:sz="4" w:space="0" w:color="auto"/>
              <w:bottom w:val="single" w:sz="4" w:space="0" w:color="auto"/>
            </w:tcBorders>
            <w:shd w:val="clear" w:color="auto" w:fill="BDD6EE"/>
            <w:vAlign w:val="center"/>
          </w:tcPr>
          <w:p w:rsidR="003010DB" w:rsidRPr="00982789" w:rsidRDefault="003010DB" w:rsidP="00CC5927">
            <w:pPr>
              <w:pStyle w:val="NoSpacing"/>
              <w:jc w:val="center"/>
              <w:rPr>
                <w:rFonts w:ascii="Times New Roman" w:hAnsi="Times New Roman"/>
                <w:b/>
                <w:color w:val="000000"/>
                <w:sz w:val="20"/>
                <w:lang w:val="en-GB"/>
              </w:rPr>
            </w:pPr>
            <w:r w:rsidRPr="00982789">
              <w:rPr>
                <w:rFonts w:ascii="Times New Roman" w:hAnsi="Times New Roman"/>
                <w:b/>
                <w:color w:val="000000"/>
                <w:sz w:val="20"/>
                <w:lang w:val="en-GB"/>
              </w:rPr>
              <w:t>Severity</w:t>
            </w:r>
          </w:p>
        </w:tc>
        <w:tc>
          <w:tcPr>
            <w:tcW w:w="0" w:type="auto"/>
            <w:tcBorders>
              <w:top w:val="single" w:sz="4" w:space="0" w:color="auto"/>
              <w:bottom w:val="single" w:sz="4" w:space="0" w:color="auto"/>
            </w:tcBorders>
            <w:shd w:val="clear" w:color="auto" w:fill="BDD6EE"/>
            <w:vAlign w:val="center"/>
          </w:tcPr>
          <w:p w:rsidR="003010DB" w:rsidRPr="00982789" w:rsidRDefault="003010DB" w:rsidP="00CC5927">
            <w:pPr>
              <w:pStyle w:val="NoSpacing"/>
              <w:jc w:val="center"/>
              <w:rPr>
                <w:rFonts w:ascii="Times New Roman" w:hAnsi="Times New Roman"/>
                <w:b/>
                <w:color w:val="000000"/>
                <w:sz w:val="20"/>
                <w:lang w:val="en-GB"/>
              </w:rPr>
            </w:pPr>
            <w:r w:rsidRPr="00982789">
              <w:rPr>
                <w:rFonts w:ascii="Times New Roman" w:hAnsi="Times New Roman"/>
                <w:b/>
                <w:color w:val="000000"/>
                <w:sz w:val="20"/>
                <w:lang w:val="en-GB"/>
              </w:rPr>
              <w:t>Risk</w:t>
            </w:r>
          </w:p>
        </w:tc>
      </w:tr>
      <w:tr w:rsidR="003010DB" w:rsidRPr="00982789" w:rsidTr="00C1761C">
        <w:trPr>
          <w:jc w:val="center"/>
        </w:trPr>
        <w:tc>
          <w:tcPr>
            <w:tcW w:w="0" w:type="auto"/>
            <w:vMerge w:val="restart"/>
            <w:tcBorders>
              <w:top w:val="single" w:sz="4" w:space="0" w:color="auto"/>
            </w:tcBorders>
            <w:shd w:val="clear" w:color="auto" w:fill="auto"/>
            <w:vAlign w:val="center"/>
          </w:tcPr>
          <w:p w:rsidR="003010DB" w:rsidRPr="00982789" w:rsidRDefault="003010DB" w:rsidP="00CC5927">
            <w:pPr>
              <w:pStyle w:val="NoSpacing"/>
              <w:jc w:val="center"/>
              <w:rPr>
                <w:rFonts w:ascii="Times New Roman" w:hAnsi="Times New Roman"/>
                <w:color w:val="000000"/>
                <w:sz w:val="20"/>
                <w:lang w:val="en-GB"/>
              </w:rPr>
            </w:pPr>
          </w:p>
          <w:p w:rsidR="003010DB" w:rsidRPr="00982789" w:rsidRDefault="003010DB" w:rsidP="00CC5927">
            <w:pPr>
              <w:pStyle w:val="NoSpacing"/>
              <w:jc w:val="center"/>
              <w:rPr>
                <w:rFonts w:ascii="Times New Roman" w:hAnsi="Times New Roman"/>
                <w:color w:val="000000"/>
                <w:sz w:val="20"/>
                <w:lang w:val="en-GB"/>
              </w:rPr>
            </w:pPr>
          </w:p>
          <w:p w:rsidR="003010DB" w:rsidRPr="00982789" w:rsidRDefault="007D0BA0" w:rsidP="00CC5927">
            <w:pPr>
              <w:pStyle w:val="NoSpacing"/>
              <w:jc w:val="center"/>
              <w:rPr>
                <w:rFonts w:ascii="Times New Roman" w:hAnsi="Times New Roman"/>
                <w:color w:val="000000"/>
                <w:sz w:val="20"/>
                <w:lang w:val="en-GB"/>
              </w:rPr>
            </w:pPr>
            <w:r w:rsidRPr="00982789">
              <w:rPr>
                <w:rFonts w:ascii="Times New Roman" w:hAnsi="Times New Roman"/>
                <w:color w:val="000000"/>
                <w:sz w:val="20"/>
                <w:lang w:val="en-GB"/>
              </w:rPr>
              <w:t>Coastal Erosion</w:t>
            </w:r>
          </w:p>
          <w:p w:rsidR="003010DB" w:rsidRPr="00982789" w:rsidRDefault="003010DB" w:rsidP="00CC5927">
            <w:pPr>
              <w:pStyle w:val="NoSpacing"/>
              <w:jc w:val="center"/>
              <w:rPr>
                <w:rFonts w:ascii="Times New Roman" w:hAnsi="Times New Roman"/>
                <w:color w:val="000000"/>
                <w:sz w:val="20"/>
                <w:lang w:val="en-GB"/>
              </w:rPr>
            </w:pPr>
          </w:p>
          <w:p w:rsidR="003010DB" w:rsidRPr="00982789" w:rsidRDefault="003010DB" w:rsidP="00CC5927">
            <w:pPr>
              <w:pStyle w:val="NoSpacing"/>
              <w:jc w:val="center"/>
              <w:rPr>
                <w:rFonts w:ascii="Times New Roman" w:hAnsi="Times New Roman"/>
                <w:color w:val="000000"/>
                <w:sz w:val="20"/>
                <w:lang w:val="en-GB"/>
              </w:rPr>
            </w:pPr>
          </w:p>
        </w:tc>
        <w:tc>
          <w:tcPr>
            <w:tcW w:w="0" w:type="auto"/>
            <w:tcBorders>
              <w:top w:val="single" w:sz="4" w:space="0" w:color="auto"/>
            </w:tcBorders>
            <w:shd w:val="clear" w:color="auto" w:fill="auto"/>
            <w:vAlign w:val="center"/>
          </w:tcPr>
          <w:p w:rsidR="003010DB" w:rsidRPr="00982789" w:rsidRDefault="003010DB" w:rsidP="00CC5927">
            <w:pPr>
              <w:pStyle w:val="NoSpacing"/>
              <w:jc w:val="center"/>
              <w:rPr>
                <w:rFonts w:ascii="Times New Roman" w:hAnsi="Times New Roman"/>
                <w:color w:val="000000"/>
                <w:sz w:val="20"/>
                <w:lang w:val="en-GB"/>
              </w:rPr>
            </w:pPr>
            <w:r w:rsidRPr="00982789">
              <w:rPr>
                <w:rFonts w:ascii="Times New Roman" w:hAnsi="Times New Roman"/>
                <w:color w:val="000000"/>
                <w:sz w:val="20"/>
                <w:lang w:val="en-GB"/>
              </w:rPr>
              <w:t>Human</w:t>
            </w:r>
          </w:p>
        </w:tc>
        <w:tc>
          <w:tcPr>
            <w:tcW w:w="0" w:type="auto"/>
            <w:tcBorders>
              <w:top w:val="single" w:sz="4" w:space="0" w:color="auto"/>
            </w:tcBorders>
            <w:shd w:val="clear" w:color="auto" w:fill="auto"/>
            <w:vAlign w:val="center"/>
          </w:tcPr>
          <w:p w:rsidR="003010DB" w:rsidRPr="00982789" w:rsidRDefault="003010DB" w:rsidP="00321094">
            <w:pPr>
              <w:pStyle w:val="NoSpacing"/>
              <w:jc w:val="center"/>
              <w:rPr>
                <w:rFonts w:ascii="Times New Roman" w:hAnsi="Times New Roman"/>
                <w:color w:val="000000"/>
                <w:sz w:val="20"/>
                <w:lang w:val="en-GB"/>
              </w:rPr>
            </w:pPr>
            <w:r w:rsidRPr="00982789">
              <w:rPr>
                <w:rFonts w:ascii="Times New Roman" w:hAnsi="Times New Roman"/>
                <w:color w:val="000000"/>
                <w:sz w:val="20"/>
                <w:lang w:val="en-GB"/>
              </w:rPr>
              <w:t xml:space="preserve">Almost certain </w:t>
            </w:r>
            <w:r w:rsidR="00321094">
              <w:rPr>
                <w:rFonts w:ascii="Times New Roman" w:hAnsi="Times New Roman"/>
                <w:color w:val="000000"/>
                <w:sz w:val="20"/>
                <w:lang w:val="en-GB"/>
              </w:rPr>
              <w:t xml:space="preserve">to </w:t>
            </w:r>
            <w:r w:rsidRPr="00982789">
              <w:rPr>
                <w:rFonts w:ascii="Times New Roman" w:hAnsi="Times New Roman"/>
                <w:color w:val="000000"/>
                <w:sz w:val="20"/>
                <w:lang w:val="en-GB"/>
              </w:rPr>
              <w:t>happen</w:t>
            </w:r>
          </w:p>
        </w:tc>
        <w:tc>
          <w:tcPr>
            <w:tcW w:w="0" w:type="auto"/>
            <w:tcBorders>
              <w:top w:val="single" w:sz="4" w:space="0" w:color="auto"/>
            </w:tcBorders>
            <w:shd w:val="clear" w:color="auto" w:fill="auto"/>
            <w:vAlign w:val="center"/>
          </w:tcPr>
          <w:p w:rsidR="003010DB" w:rsidRPr="00982789" w:rsidRDefault="003010DB" w:rsidP="00CC5927">
            <w:pPr>
              <w:pStyle w:val="NoSpacing"/>
              <w:jc w:val="center"/>
              <w:rPr>
                <w:rFonts w:ascii="Times New Roman" w:hAnsi="Times New Roman"/>
                <w:color w:val="000000"/>
                <w:sz w:val="20"/>
                <w:lang w:val="en-GB"/>
              </w:rPr>
            </w:pPr>
            <w:r w:rsidRPr="00982789">
              <w:rPr>
                <w:rFonts w:ascii="Times New Roman" w:hAnsi="Times New Roman"/>
                <w:color w:val="000000"/>
                <w:sz w:val="20"/>
                <w:lang w:val="en-GB"/>
              </w:rPr>
              <w:t>Very low</w:t>
            </w:r>
          </w:p>
        </w:tc>
        <w:tc>
          <w:tcPr>
            <w:tcW w:w="0" w:type="auto"/>
            <w:tcBorders>
              <w:top w:val="single" w:sz="4" w:space="0" w:color="auto"/>
            </w:tcBorders>
            <w:shd w:val="clear" w:color="auto" w:fill="auto"/>
            <w:vAlign w:val="center"/>
          </w:tcPr>
          <w:p w:rsidR="003010DB" w:rsidRPr="00982789" w:rsidRDefault="003010DB" w:rsidP="00CC5927">
            <w:pPr>
              <w:pStyle w:val="NoSpacing"/>
              <w:jc w:val="center"/>
              <w:rPr>
                <w:rFonts w:ascii="Times New Roman" w:hAnsi="Times New Roman"/>
                <w:color w:val="000000"/>
                <w:sz w:val="20"/>
                <w:lang w:val="en-GB"/>
              </w:rPr>
            </w:pPr>
            <w:r w:rsidRPr="00982789">
              <w:rPr>
                <w:rFonts w:ascii="Times New Roman" w:hAnsi="Times New Roman"/>
                <w:color w:val="000000"/>
                <w:sz w:val="20"/>
                <w:lang w:val="en-GB"/>
              </w:rPr>
              <w:t>Low</w:t>
            </w:r>
          </w:p>
        </w:tc>
      </w:tr>
      <w:tr w:rsidR="003010DB" w:rsidRPr="00982789" w:rsidTr="00C1761C">
        <w:trPr>
          <w:jc w:val="center"/>
        </w:trPr>
        <w:tc>
          <w:tcPr>
            <w:tcW w:w="0" w:type="auto"/>
            <w:vMerge/>
            <w:shd w:val="clear" w:color="auto" w:fill="auto"/>
            <w:vAlign w:val="center"/>
          </w:tcPr>
          <w:p w:rsidR="003010DB" w:rsidRPr="00982789" w:rsidRDefault="003010DB" w:rsidP="00CC5927">
            <w:pPr>
              <w:pStyle w:val="NoSpacing"/>
              <w:jc w:val="center"/>
              <w:rPr>
                <w:rFonts w:ascii="Times New Roman" w:hAnsi="Times New Roman"/>
                <w:color w:val="000000"/>
                <w:sz w:val="20"/>
                <w:lang w:val="en-GB"/>
              </w:rPr>
            </w:pPr>
          </w:p>
        </w:tc>
        <w:tc>
          <w:tcPr>
            <w:tcW w:w="0" w:type="auto"/>
            <w:shd w:val="clear" w:color="auto" w:fill="auto"/>
            <w:vAlign w:val="center"/>
          </w:tcPr>
          <w:p w:rsidR="003010DB" w:rsidRPr="00982789" w:rsidRDefault="003010DB" w:rsidP="00CC5927">
            <w:pPr>
              <w:pStyle w:val="NoSpacing"/>
              <w:jc w:val="center"/>
              <w:rPr>
                <w:rFonts w:ascii="Times New Roman" w:hAnsi="Times New Roman"/>
                <w:color w:val="000000"/>
                <w:sz w:val="20"/>
                <w:lang w:val="en-GB"/>
              </w:rPr>
            </w:pPr>
            <w:r w:rsidRPr="00982789">
              <w:rPr>
                <w:rFonts w:ascii="Times New Roman" w:hAnsi="Times New Roman"/>
                <w:color w:val="000000"/>
                <w:sz w:val="20"/>
                <w:lang w:val="en-GB"/>
              </w:rPr>
              <w:t>Social</w:t>
            </w:r>
          </w:p>
        </w:tc>
        <w:tc>
          <w:tcPr>
            <w:tcW w:w="0" w:type="auto"/>
            <w:shd w:val="clear" w:color="auto" w:fill="auto"/>
            <w:vAlign w:val="center"/>
          </w:tcPr>
          <w:p w:rsidR="003010DB" w:rsidRPr="00982789" w:rsidRDefault="003010DB" w:rsidP="00321094">
            <w:pPr>
              <w:pStyle w:val="NoSpacing"/>
              <w:jc w:val="center"/>
              <w:rPr>
                <w:rFonts w:ascii="Times New Roman" w:hAnsi="Times New Roman"/>
                <w:color w:val="000000"/>
                <w:sz w:val="20"/>
                <w:lang w:val="en-GB"/>
              </w:rPr>
            </w:pPr>
            <w:r w:rsidRPr="00982789">
              <w:rPr>
                <w:rFonts w:ascii="Times New Roman" w:hAnsi="Times New Roman"/>
                <w:color w:val="000000"/>
                <w:sz w:val="20"/>
                <w:lang w:val="en-GB"/>
              </w:rPr>
              <w:t xml:space="preserve">Almost certain </w:t>
            </w:r>
            <w:r w:rsidR="00321094">
              <w:rPr>
                <w:rFonts w:ascii="Times New Roman" w:hAnsi="Times New Roman"/>
                <w:color w:val="000000"/>
                <w:sz w:val="20"/>
                <w:lang w:val="en-GB"/>
              </w:rPr>
              <w:t xml:space="preserve">to </w:t>
            </w:r>
            <w:r w:rsidRPr="00982789">
              <w:rPr>
                <w:rFonts w:ascii="Times New Roman" w:hAnsi="Times New Roman"/>
                <w:color w:val="000000"/>
                <w:sz w:val="20"/>
                <w:lang w:val="en-GB"/>
              </w:rPr>
              <w:t>happen</w:t>
            </w:r>
          </w:p>
        </w:tc>
        <w:tc>
          <w:tcPr>
            <w:tcW w:w="0" w:type="auto"/>
            <w:shd w:val="clear" w:color="auto" w:fill="auto"/>
            <w:vAlign w:val="center"/>
          </w:tcPr>
          <w:p w:rsidR="003010DB" w:rsidRPr="00982789" w:rsidRDefault="003010DB" w:rsidP="00CC5927">
            <w:pPr>
              <w:pStyle w:val="NoSpacing"/>
              <w:jc w:val="center"/>
              <w:rPr>
                <w:rFonts w:ascii="Times New Roman" w:hAnsi="Times New Roman"/>
                <w:color w:val="000000"/>
                <w:sz w:val="20"/>
                <w:lang w:val="en-GB"/>
              </w:rPr>
            </w:pPr>
            <w:r w:rsidRPr="00982789">
              <w:rPr>
                <w:rFonts w:ascii="Times New Roman" w:hAnsi="Times New Roman"/>
                <w:color w:val="000000"/>
                <w:sz w:val="20"/>
                <w:lang w:val="en-GB"/>
              </w:rPr>
              <w:t>Very low</w:t>
            </w:r>
          </w:p>
        </w:tc>
        <w:tc>
          <w:tcPr>
            <w:tcW w:w="0" w:type="auto"/>
            <w:shd w:val="clear" w:color="auto" w:fill="auto"/>
            <w:vAlign w:val="center"/>
          </w:tcPr>
          <w:p w:rsidR="003010DB" w:rsidRPr="00982789" w:rsidRDefault="003010DB" w:rsidP="00CC5927">
            <w:pPr>
              <w:pStyle w:val="NoSpacing"/>
              <w:jc w:val="center"/>
              <w:rPr>
                <w:rFonts w:ascii="Times New Roman" w:hAnsi="Times New Roman"/>
                <w:color w:val="000000"/>
                <w:sz w:val="20"/>
                <w:lang w:val="en-GB"/>
              </w:rPr>
            </w:pPr>
            <w:r w:rsidRPr="00982789">
              <w:rPr>
                <w:rFonts w:ascii="Times New Roman" w:hAnsi="Times New Roman"/>
                <w:color w:val="000000"/>
                <w:sz w:val="20"/>
                <w:lang w:val="en-GB"/>
              </w:rPr>
              <w:t>Low</w:t>
            </w:r>
          </w:p>
        </w:tc>
      </w:tr>
      <w:tr w:rsidR="003010DB" w:rsidRPr="00982789" w:rsidTr="00C1761C">
        <w:trPr>
          <w:jc w:val="center"/>
        </w:trPr>
        <w:tc>
          <w:tcPr>
            <w:tcW w:w="0" w:type="auto"/>
            <w:vMerge/>
            <w:shd w:val="clear" w:color="auto" w:fill="auto"/>
            <w:vAlign w:val="center"/>
          </w:tcPr>
          <w:p w:rsidR="003010DB" w:rsidRPr="00982789" w:rsidRDefault="003010DB" w:rsidP="00CC5927">
            <w:pPr>
              <w:pStyle w:val="NoSpacing"/>
              <w:jc w:val="center"/>
              <w:rPr>
                <w:rFonts w:ascii="Times New Roman" w:hAnsi="Times New Roman"/>
                <w:color w:val="000000"/>
                <w:sz w:val="20"/>
                <w:lang w:val="en-GB"/>
              </w:rPr>
            </w:pPr>
          </w:p>
        </w:tc>
        <w:tc>
          <w:tcPr>
            <w:tcW w:w="0" w:type="auto"/>
            <w:shd w:val="clear" w:color="auto" w:fill="auto"/>
            <w:vAlign w:val="center"/>
          </w:tcPr>
          <w:p w:rsidR="003010DB" w:rsidRPr="00982789" w:rsidRDefault="003010DB" w:rsidP="00CC5927">
            <w:pPr>
              <w:pStyle w:val="NoSpacing"/>
              <w:jc w:val="center"/>
              <w:rPr>
                <w:rFonts w:ascii="Times New Roman" w:hAnsi="Times New Roman"/>
                <w:color w:val="000000"/>
                <w:sz w:val="20"/>
                <w:lang w:val="en-GB"/>
              </w:rPr>
            </w:pPr>
            <w:r w:rsidRPr="00982789">
              <w:rPr>
                <w:rFonts w:ascii="Times New Roman" w:hAnsi="Times New Roman"/>
                <w:color w:val="000000"/>
                <w:sz w:val="20"/>
                <w:lang w:val="en-GB"/>
              </w:rPr>
              <w:t>Economy</w:t>
            </w:r>
          </w:p>
        </w:tc>
        <w:tc>
          <w:tcPr>
            <w:tcW w:w="0" w:type="auto"/>
            <w:shd w:val="clear" w:color="auto" w:fill="auto"/>
            <w:vAlign w:val="center"/>
          </w:tcPr>
          <w:p w:rsidR="003010DB" w:rsidRPr="00982789" w:rsidRDefault="003010DB" w:rsidP="00967531">
            <w:pPr>
              <w:pStyle w:val="NoSpacing"/>
              <w:jc w:val="center"/>
              <w:rPr>
                <w:rFonts w:ascii="Times New Roman" w:hAnsi="Times New Roman"/>
                <w:color w:val="000000"/>
                <w:sz w:val="20"/>
                <w:lang w:val="en-GB"/>
              </w:rPr>
            </w:pPr>
            <w:r w:rsidRPr="00982789">
              <w:rPr>
                <w:rFonts w:ascii="Times New Roman" w:hAnsi="Times New Roman"/>
                <w:color w:val="000000"/>
                <w:sz w:val="20"/>
                <w:lang w:val="en-GB"/>
              </w:rPr>
              <w:t xml:space="preserve">Almost certain </w:t>
            </w:r>
            <w:r w:rsidR="00321094">
              <w:rPr>
                <w:rFonts w:ascii="Times New Roman" w:hAnsi="Times New Roman"/>
                <w:color w:val="000000"/>
                <w:sz w:val="20"/>
                <w:lang w:val="en-GB"/>
              </w:rPr>
              <w:t xml:space="preserve">to </w:t>
            </w:r>
            <w:r w:rsidRPr="00982789">
              <w:rPr>
                <w:rFonts w:ascii="Times New Roman" w:hAnsi="Times New Roman"/>
                <w:color w:val="000000"/>
                <w:sz w:val="20"/>
                <w:lang w:val="en-GB"/>
              </w:rPr>
              <w:t>happen</w:t>
            </w:r>
          </w:p>
        </w:tc>
        <w:tc>
          <w:tcPr>
            <w:tcW w:w="0" w:type="auto"/>
            <w:shd w:val="clear" w:color="auto" w:fill="auto"/>
            <w:vAlign w:val="center"/>
          </w:tcPr>
          <w:p w:rsidR="003010DB" w:rsidRPr="00982789" w:rsidRDefault="003010DB" w:rsidP="00CC5927">
            <w:pPr>
              <w:pStyle w:val="NoSpacing"/>
              <w:jc w:val="center"/>
              <w:rPr>
                <w:rFonts w:ascii="Times New Roman" w:hAnsi="Times New Roman"/>
                <w:color w:val="000000"/>
                <w:sz w:val="20"/>
                <w:lang w:val="en-GB"/>
              </w:rPr>
            </w:pPr>
            <w:r w:rsidRPr="00982789">
              <w:rPr>
                <w:rFonts w:ascii="Times New Roman" w:hAnsi="Times New Roman"/>
                <w:color w:val="000000"/>
                <w:sz w:val="20"/>
                <w:lang w:val="en-GB"/>
              </w:rPr>
              <w:t>Very low</w:t>
            </w:r>
          </w:p>
        </w:tc>
        <w:tc>
          <w:tcPr>
            <w:tcW w:w="0" w:type="auto"/>
            <w:shd w:val="clear" w:color="auto" w:fill="auto"/>
            <w:vAlign w:val="center"/>
          </w:tcPr>
          <w:p w:rsidR="003010DB" w:rsidRPr="00982789" w:rsidRDefault="003010DB" w:rsidP="00CC5927">
            <w:pPr>
              <w:pStyle w:val="NoSpacing"/>
              <w:jc w:val="center"/>
              <w:rPr>
                <w:rFonts w:ascii="Times New Roman" w:hAnsi="Times New Roman"/>
                <w:color w:val="000000"/>
                <w:sz w:val="20"/>
                <w:lang w:val="en-GB"/>
              </w:rPr>
            </w:pPr>
            <w:r w:rsidRPr="00982789">
              <w:rPr>
                <w:rFonts w:ascii="Times New Roman" w:hAnsi="Times New Roman"/>
                <w:color w:val="000000"/>
                <w:sz w:val="20"/>
                <w:lang w:val="en-GB"/>
              </w:rPr>
              <w:t>Low</w:t>
            </w:r>
          </w:p>
        </w:tc>
      </w:tr>
      <w:tr w:rsidR="003010DB" w:rsidRPr="00982789" w:rsidTr="00C1761C">
        <w:trPr>
          <w:jc w:val="center"/>
        </w:trPr>
        <w:tc>
          <w:tcPr>
            <w:tcW w:w="0" w:type="auto"/>
            <w:vMerge/>
            <w:shd w:val="clear" w:color="auto" w:fill="auto"/>
            <w:vAlign w:val="center"/>
          </w:tcPr>
          <w:p w:rsidR="003010DB" w:rsidRPr="00982789" w:rsidRDefault="003010DB" w:rsidP="00CC5927">
            <w:pPr>
              <w:pStyle w:val="NoSpacing"/>
              <w:jc w:val="center"/>
              <w:rPr>
                <w:rFonts w:ascii="Times New Roman" w:hAnsi="Times New Roman"/>
                <w:color w:val="000000"/>
                <w:sz w:val="20"/>
                <w:lang w:val="en-GB"/>
              </w:rPr>
            </w:pPr>
          </w:p>
        </w:tc>
        <w:tc>
          <w:tcPr>
            <w:tcW w:w="0" w:type="auto"/>
            <w:shd w:val="clear" w:color="auto" w:fill="auto"/>
            <w:vAlign w:val="center"/>
          </w:tcPr>
          <w:p w:rsidR="003010DB" w:rsidRPr="00982789" w:rsidRDefault="003010DB" w:rsidP="00CC5927">
            <w:pPr>
              <w:pStyle w:val="NoSpacing"/>
              <w:jc w:val="center"/>
              <w:rPr>
                <w:rFonts w:ascii="Times New Roman" w:hAnsi="Times New Roman"/>
                <w:color w:val="000000"/>
                <w:sz w:val="20"/>
                <w:lang w:val="en-GB"/>
              </w:rPr>
            </w:pPr>
            <w:r w:rsidRPr="00982789">
              <w:rPr>
                <w:rFonts w:ascii="Times New Roman" w:hAnsi="Times New Roman"/>
                <w:color w:val="000000"/>
                <w:sz w:val="20"/>
                <w:lang w:val="en-GB"/>
              </w:rPr>
              <w:t>Environment</w:t>
            </w:r>
          </w:p>
        </w:tc>
        <w:tc>
          <w:tcPr>
            <w:tcW w:w="0" w:type="auto"/>
            <w:shd w:val="clear" w:color="auto" w:fill="auto"/>
            <w:vAlign w:val="center"/>
          </w:tcPr>
          <w:p w:rsidR="003010DB" w:rsidRPr="00982789" w:rsidRDefault="003010DB" w:rsidP="00321094">
            <w:pPr>
              <w:pStyle w:val="NoSpacing"/>
              <w:jc w:val="center"/>
              <w:rPr>
                <w:rFonts w:ascii="Times New Roman" w:hAnsi="Times New Roman"/>
                <w:color w:val="000000"/>
                <w:sz w:val="20"/>
                <w:lang w:val="en-GB"/>
              </w:rPr>
            </w:pPr>
            <w:r w:rsidRPr="00982789">
              <w:rPr>
                <w:rFonts w:ascii="Times New Roman" w:hAnsi="Times New Roman"/>
                <w:color w:val="000000"/>
                <w:sz w:val="20"/>
                <w:lang w:val="en-GB"/>
              </w:rPr>
              <w:t xml:space="preserve">Almost certain </w:t>
            </w:r>
            <w:r w:rsidR="00321094">
              <w:rPr>
                <w:rFonts w:ascii="Times New Roman" w:hAnsi="Times New Roman"/>
                <w:color w:val="000000"/>
                <w:sz w:val="20"/>
                <w:lang w:val="en-GB"/>
              </w:rPr>
              <w:t xml:space="preserve">to </w:t>
            </w:r>
            <w:r w:rsidRPr="00982789">
              <w:rPr>
                <w:rFonts w:ascii="Times New Roman" w:hAnsi="Times New Roman"/>
                <w:color w:val="000000"/>
                <w:sz w:val="20"/>
                <w:lang w:val="en-GB"/>
              </w:rPr>
              <w:t>happen</w:t>
            </w:r>
          </w:p>
        </w:tc>
        <w:tc>
          <w:tcPr>
            <w:tcW w:w="0" w:type="auto"/>
            <w:shd w:val="clear" w:color="auto" w:fill="auto"/>
            <w:vAlign w:val="center"/>
          </w:tcPr>
          <w:p w:rsidR="003010DB" w:rsidRPr="00982789" w:rsidRDefault="003010DB" w:rsidP="00CC5927">
            <w:pPr>
              <w:pStyle w:val="NoSpacing"/>
              <w:jc w:val="center"/>
              <w:rPr>
                <w:rFonts w:ascii="Times New Roman" w:hAnsi="Times New Roman"/>
                <w:color w:val="000000"/>
                <w:sz w:val="20"/>
                <w:lang w:val="en-GB"/>
              </w:rPr>
            </w:pPr>
            <w:r w:rsidRPr="00982789">
              <w:rPr>
                <w:rFonts w:ascii="Times New Roman" w:hAnsi="Times New Roman"/>
                <w:color w:val="000000"/>
                <w:sz w:val="20"/>
                <w:lang w:val="en-GB"/>
              </w:rPr>
              <w:t>Moderate</w:t>
            </w:r>
          </w:p>
        </w:tc>
        <w:tc>
          <w:tcPr>
            <w:tcW w:w="0" w:type="auto"/>
            <w:shd w:val="clear" w:color="auto" w:fill="auto"/>
            <w:vAlign w:val="center"/>
          </w:tcPr>
          <w:p w:rsidR="003010DB" w:rsidRPr="00982789" w:rsidRDefault="003010DB" w:rsidP="00CC5927">
            <w:pPr>
              <w:pStyle w:val="NoSpacing"/>
              <w:jc w:val="center"/>
              <w:rPr>
                <w:rFonts w:ascii="Times New Roman" w:hAnsi="Times New Roman"/>
                <w:color w:val="000000"/>
                <w:sz w:val="20"/>
                <w:lang w:val="en-GB"/>
              </w:rPr>
            </w:pPr>
            <w:r w:rsidRPr="00982789">
              <w:rPr>
                <w:rFonts w:ascii="Times New Roman" w:hAnsi="Times New Roman"/>
                <w:color w:val="000000"/>
                <w:sz w:val="20"/>
                <w:lang w:val="en-GB"/>
              </w:rPr>
              <w:t>High</w:t>
            </w:r>
          </w:p>
        </w:tc>
      </w:tr>
      <w:tr w:rsidR="003010DB" w:rsidRPr="00982789" w:rsidTr="00C1761C">
        <w:trPr>
          <w:jc w:val="center"/>
        </w:trPr>
        <w:tc>
          <w:tcPr>
            <w:tcW w:w="0" w:type="auto"/>
            <w:vMerge/>
            <w:tcBorders>
              <w:bottom w:val="single" w:sz="4" w:space="0" w:color="auto"/>
            </w:tcBorders>
            <w:shd w:val="clear" w:color="auto" w:fill="auto"/>
            <w:vAlign w:val="center"/>
          </w:tcPr>
          <w:p w:rsidR="003010DB" w:rsidRPr="00982789" w:rsidRDefault="003010DB" w:rsidP="00CC5927">
            <w:pPr>
              <w:pStyle w:val="NoSpacing"/>
              <w:jc w:val="center"/>
              <w:rPr>
                <w:rFonts w:ascii="Times New Roman" w:hAnsi="Times New Roman"/>
                <w:color w:val="000000"/>
                <w:sz w:val="20"/>
                <w:lang w:val="en-GB"/>
              </w:rPr>
            </w:pPr>
          </w:p>
        </w:tc>
        <w:tc>
          <w:tcPr>
            <w:tcW w:w="0" w:type="auto"/>
            <w:tcBorders>
              <w:bottom w:val="single" w:sz="4" w:space="0" w:color="auto"/>
            </w:tcBorders>
            <w:shd w:val="clear" w:color="auto" w:fill="auto"/>
            <w:vAlign w:val="center"/>
          </w:tcPr>
          <w:p w:rsidR="003010DB" w:rsidRPr="00982789" w:rsidRDefault="003010DB" w:rsidP="00CC5927">
            <w:pPr>
              <w:pStyle w:val="NoSpacing"/>
              <w:jc w:val="center"/>
              <w:rPr>
                <w:rFonts w:ascii="Times New Roman" w:hAnsi="Times New Roman"/>
                <w:color w:val="000000"/>
                <w:sz w:val="20"/>
                <w:lang w:val="en-GB"/>
              </w:rPr>
            </w:pPr>
            <w:r w:rsidRPr="00982789">
              <w:rPr>
                <w:rFonts w:ascii="Times New Roman" w:hAnsi="Times New Roman"/>
                <w:color w:val="000000"/>
                <w:sz w:val="20"/>
                <w:lang w:val="en-GB"/>
              </w:rPr>
              <w:t>Infrastructure</w:t>
            </w:r>
          </w:p>
        </w:tc>
        <w:tc>
          <w:tcPr>
            <w:tcW w:w="0" w:type="auto"/>
            <w:tcBorders>
              <w:bottom w:val="single" w:sz="4" w:space="0" w:color="auto"/>
            </w:tcBorders>
            <w:shd w:val="clear" w:color="auto" w:fill="auto"/>
            <w:vAlign w:val="center"/>
          </w:tcPr>
          <w:p w:rsidR="003010DB" w:rsidRPr="00982789" w:rsidRDefault="003010DB" w:rsidP="00CC5927">
            <w:pPr>
              <w:pStyle w:val="NoSpacing"/>
              <w:jc w:val="center"/>
              <w:rPr>
                <w:rFonts w:ascii="Times New Roman" w:hAnsi="Times New Roman"/>
                <w:color w:val="000000"/>
                <w:sz w:val="20"/>
                <w:lang w:val="en-GB"/>
              </w:rPr>
            </w:pPr>
            <w:r w:rsidRPr="00982789">
              <w:rPr>
                <w:rFonts w:ascii="Times New Roman" w:hAnsi="Times New Roman"/>
                <w:color w:val="000000"/>
                <w:sz w:val="20"/>
                <w:lang w:val="en-GB"/>
              </w:rPr>
              <w:t xml:space="preserve">Almost certain </w:t>
            </w:r>
            <w:r w:rsidR="00321094">
              <w:rPr>
                <w:rFonts w:ascii="Times New Roman" w:hAnsi="Times New Roman"/>
                <w:color w:val="000000"/>
                <w:sz w:val="20"/>
                <w:lang w:val="en-GB"/>
              </w:rPr>
              <w:t xml:space="preserve">to </w:t>
            </w:r>
            <w:r w:rsidRPr="00982789">
              <w:rPr>
                <w:rFonts w:ascii="Times New Roman" w:hAnsi="Times New Roman"/>
                <w:color w:val="000000"/>
                <w:sz w:val="20"/>
                <w:lang w:val="en-GB"/>
              </w:rPr>
              <w:t>happen</w:t>
            </w:r>
          </w:p>
        </w:tc>
        <w:tc>
          <w:tcPr>
            <w:tcW w:w="0" w:type="auto"/>
            <w:tcBorders>
              <w:bottom w:val="single" w:sz="4" w:space="0" w:color="auto"/>
            </w:tcBorders>
            <w:shd w:val="clear" w:color="auto" w:fill="auto"/>
            <w:vAlign w:val="center"/>
          </w:tcPr>
          <w:p w:rsidR="003010DB" w:rsidRPr="00982789" w:rsidRDefault="003010DB" w:rsidP="00CC5927">
            <w:pPr>
              <w:pStyle w:val="NoSpacing"/>
              <w:jc w:val="center"/>
              <w:rPr>
                <w:rFonts w:ascii="Times New Roman" w:hAnsi="Times New Roman"/>
                <w:color w:val="000000"/>
                <w:sz w:val="20"/>
                <w:lang w:val="en-GB"/>
              </w:rPr>
            </w:pPr>
            <w:r w:rsidRPr="00982789">
              <w:rPr>
                <w:rFonts w:ascii="Times New Roman" w:hAnsi="Times New Roman"/>
                <w:color w:val="000000"/>
                <w:sz w:val="20"/>
                <w:lang w:val="en-GB"/>
              </w:rPr>
              <w:t>Minor</w:t>
            </w:r>
          </w:p>
        </w:tc>
        <w:tc>
          <w:tcPr>
            <w:tcW w:w="0" w:type="auto"/>
            <w:tcBorders>
              <w:bottom w:val="single" w:sz="4" w:space="0" w:color="auto"/>
            </w:tcBorders>
            <w:shd w:val="clear" w:color="auto" w:fill="auto"/>
            <w:vAlign w:val="center"/>
          </w:tcPr>
          <w:p w:rsidR="003010DB" w:rsidRPr="00982789" w:rsidRDefault="003010DB" w:rsidP="00CC5927">
            <w:pPr>
              <w:pStyle w:val="NoSpacing"/>
              <w:jc w:val="center"/>
              <w:rPr>
                <w:rFonts w:ascii="Times New Roman" w:hAnsi="Times New Roman"/>
                <w:color w:val="000000"/>
                <w:sz w:val="20"/>
                <w:lang w:val="en-GB"/>
              </w:rPr>
            </w:pPr>
            <w:r w:rsidRPr="00982789">
              <w:rPr>
                <w:rFonts w:ascii="Times New Roman" w:hAnsi="Times New Roman"/>
                <w:color w:val="000000"/>
                <w:sz w:val="20"/>
                <w:lang w:val="en-GB"/>
              </w:rPr>
              <w:t>Moderate</w:t>
            </w:r>
          </w:p>
        </w:tc>
      </w:tr>
    </w:tbl>
    <w:p w:rsidR="003010DB" w:rsidRPr="00982789" w:rsidRDefault="003010DB" w:rsidP="003010DB">
      <w:pPr>
        <w:autoSpaceDE w:val="0"/>
        <w:autoSpaceDN w:val="0"/>
        <w:adjustRightInd w:val="0"/>
        <w:spacing w:before="60" w:afterLines="60" w:after="144" w:line="240" w:lineRule="auto"/>
        <w:rPr>
          <w:rFonts w:ascii="Times New Roman" w:hAnsi="Times New Roman"/>
          <w:color w:val="000000"/>
          <w:sz w:val="24"/>
          <w:szCs w:val="24"/>
          <w:lang w:val="en-GB"/>
        </w:rPr>
      </w:pPr>
    </w:p>
    <w:tbl>
      <w:tblPr>
        <w:tblW w:w="0" w:type="auto"/>
        <w:tblLook w:val="04A0" w:firstRow="1" w:lastRow="0" w:firstColumn="1" w:lastColumn="0" w:noHBand="0" w:noVBand="1"/>
      </w:tblPr>
      <w:tblGrid>
        <w:gridCol w:w="4753"/>
        <w:gridCol w:w="4749"/>
      </w:tblGrid>
      <w:tr w:rsidR="007D0BA0" w:rsidRPr="00982789" w:rsidTr="00C04070">
        <w:tc>
          <w:tcPr>
            <w:tcW w:w="4675" w:type="dxa"/>
            <w:shd w:val="clear" w:color="auto" w:fill="auto"/>
          </w:tcPr>
          <w:p w:rsidR="007D0BA0" w:rsidRPr="00982789" w:rsidRDefault="00A70AD6" w:rsidP="00712C9D">
            <w:pPr>
              <w:autoSpaceDE w:val="0"/>
              <w:autoSpaceDN w:val="0"/>
              <w:adjustRightInd w:val="0"/>
              <w:spacing w:after="0" w:line="240" w:lineRule="auto"/>
              <w:jc w:val="center"/>
              <w:rPr>
                <w:rFonts w:ascii="Times New Roman" w:hAnsi="Times New Roman"/>
                <w:color w:val="000000"/>
                <w:sz w:val="20"/>
                <w:szCs w:val="24"/>
                <w:lang w:val="en-GB"/>
              </w:rPr>
            </w:pPr>
            <w:r w:rsidRPr="00982789">
              <w:rPr>
                <w:rFonts w:ascii="Times New Roman" w:hAnsi="Times New Roman"/>
                <w:noProof/>
                <w:color w:val="000000"/>
                <w:sz w:val="20"/>
                <w:szCs w:val="24"/>
                <w:lang w:val="en-MY" w:eastAsia="en-MY"/>
              </w:rPr>
              <w:drawing>
                <wp:inline distT="0" distB="0" distL="0" distR="0">
                  <wp:extent cx="2876550" cy="2447925"/>
                  <wp:effectExtent l="0" t="0" r="0" b="0"/>
                  <wp:docPr id="1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76550" cy="2447925"/>
                          </a:xfrm>
                          <a:prstGeom prst="rect">
                            <a:avLst/>
                          </a:prstGeom>
                          <a:noFill/>
                          <a:ln>
                            <a:noFill/>
                          </a:ln>
                        </pic:spPr>
                      </pic:pic>
                    </a:graphicData>
                  </a:graphic>
                </wp:inline>
              </w:drawing>
            </w:r>
          </w:p>
          <w:p w:rsidR="007D0BA0" w:rsidRPr="00982789" w:rsidRDefault="007D0BA0" w:rsidP="00712C9D">
            <w:pPr>
              <w:autoSpaceDE w:val="0"/>
              <w:autoSpaceDN w:val="0"/>
              <w:adjustRightInd w:val="0"/>
              <w:spacing w:after="0" w:line="240" w:lineRule="auto"/>
              <w:jc w:val="center"/>
              <w:rPr>
                <w:rFonts w:ascii="Times New Roman" w:hAnsi="Times New Roman"/>
                <w:color w:val="000000"/>
                <w:sz w:val="20"/>
                <w:szCs w:val="24"/>
                <w:lang w:val="en-GB"/>
              </w:rPr>
            </w:pPr>
            <w:r w:rsidRPr="00982789">
              <w:rPr>
                <w:rFonts w:ascii="Times New Roman" w:hAnsi="Times New Roman"/>
                <w:color w:val="000000"/>
                <w:sz w:val="20"/>
                <w:szCs w:val="24"/>
                <w:lang w:val="en-GB"/>
              </w:rPr>
              <w:t>(a)</w:t>
            </w:r>
          </w:p>
        </w:tc>
        <w:tc>
          <w:tcPr>
            <w:tcW w:w="4675" w:type="dxa"/>
            <w:shd w:val="clear" w:color="auto" w:fill="auto"/>
          </w:tcPr>
          <w:p w:rsidR="007D0BA0" w:rsidRPr="00982789" w:rsidRDefault="00A70AD6" w:rsidP="00712C9D">
            <w:pPr>
              <w:autoSpaceDE w:val="0"/>
              <w:autoSpaceDN w:val="0"/>
              <w:adjustRightInd w:val="0"/>
              <w:spacing w:after="0" w:line="240" w:lineRule="auto"/>
              <w:jc w:val="center"/>
              <w:rPr>
                <w:rFonts w:ascii="Times New Roman" w:hAnsi="Times New Roman"/>
                <w:color w:val="000000"/>
                <w:sz w:val="20"/>
                <w:szCs w:val="24"/>
                <w:lang w:val="en-GB"/>
              </w:rPr>
            </w:pPr>
            <w:r w:rsidRPr="00982789">
              <w:rPr>
                <w:rFonts w:ascii="Times New Roman" w:hAnsi="Times New Roman"/>
                <w:noProof/>
                <w:color w:val="000000"/>
                <w:sz w:val="20"/>
                <w:szCs w:val="24"/>
                <w:lang w:val="en-MY" w:eastAsia="en-MY"/>
              </w:rPr>
              <w:drawing>
                <wp:inline distT="0" distB="0" distL="0" distR="0">
                  <wp:extent cx="2447925" cy="2876550"/>
                  <wp:effectExtent l="0" t="4762" r="0" b="0"/>
                  <wp:docPr id="1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2447925" cy="2876550"/>
                          </a:xfrm>
                          <a:prstGeom prst="rect">
                            <a:avLst/>
                          </a:prstGeom>
                          <a:noFill/>
                          <a:ln>
                            <a:noFill/>
                          </a:ln>
                        </pic:spPr>
                      </pic:pic>
                    </a:graphicData>
                  </a:graphic>
                </wp:inline>
              </w:drawing>
            </w:r>
          </w:p>
          <w:p w:rsidR="007D0BA0" w:rsidRPr="00982789" w:rsidRDefault="007D0BA0" w:rsidP="00712C9D">
            <w:pPr>
              <w:autoSpaceDE w:val="0"/>
              <w:autoSpaceDN w:val="0"/>
              <w:adjustRightInd w:val="0"/>
              <w:spacing w:after="0" w:line="240" w:lineRule="auto"/>
              <w:jc w:val="center"/>
              <w:rPr>
                <w:rFonts w:ascii="Times New Roman" w:hAnsi="Times New Roman"/>
                <w:color w:val="000000"/>
                <w:sz w:val="20"/>
                <w:szCs w:val="24"/>
                <w:lang w:val="en-GB"/>
              </w:rPr>
            </w:pPr>
            <w:r w:rsidRPr="00982789">
              <w:rPr>
                <w:rFonts w:ascii="Times New Roman" w:hAnsi="Times New Roman"/>
                <w:color w:val="000000"/>
                <w:sz w:val="20"/>
                <w:szCs w:val="24"/>
                <w:lang w:val="en-GB"/>
              </w:rPr>
              <w:t>(b)</w:t>
            </w:r>
          </w:p>
        </w:tc>
      </w:tr>
      <w:tr w:rsidR="007D0BA0" w:rsidRPr="00982789" w:rsidTr="00C04070">
        <w:tc>
          <w:tcPr>
            <w:tcW w:w="9350" w:type="dxa"/>
            <w:gridSpan w:val="2"/>
            <w:shd w:val="clear" w:color="auto" w:fill="auto"/>
          </w:tcPr>
          <w:p w:rsidR="007D0BA0" w:rsidRPr="00982789" w:rsidRDefault="007D0BA0" w:rsidP="00712C9D">
            <w:pPr>
              <w:autoSpaceDE w:val="0"/>
              <w:autoSpaceDN w:val="0"/>
              <w:adjustRightInd w:val="0"/>
              <w:spacing w:after="0" w:line="240" w:lineRule="auto"/>
              <w:jc w:val="center"/>
              <w:rPr>
                <w:rFonts w:ascii="Times New Roman" w:hAnsi="Times New Roman"/>
                <w:noProof/>
                <w:color w:val="000000"/>
                <w:sz w:val="20"/>
                <w:szCs w:val="24"/>
                <w:lang w:val="en-GB"/>
              </w:rPr>
            </w:pPr>
            <w:r w:rsidRPr="00982789">
              <w:rPr>
                <w:rFonts w:ascii="Times New Roman" w:hAnsi="Times New Roman"/>
                <w:b/>
                <w:color w:val="000000"/>
                <w:sz w:val="20"/>
                <w:szCs w:val="24"/>
                <w:lang w:val="en-GB"/>
              </w:rPr>
              <w:t xml:space="preserve">Figure </w:t>
            </w:r>
            <w:r w:rsidRPr="00982789">
              <w:rPr>
                <w:rFonts w:ascii="Times New Roman" w:hAnsi="Times New Roman"/>
                <w:b/>
                <w:color w:val="000000"/>
                <w:sz w:val="20"/>
                <w:szCs w:val="24"/>
                <w:lang w:val="en-GB"/>
              </w:rPr>
              <w:fldChar w:fldCharType="begin"/>
            </w:r>
            <w:r w:rsidRPr="00982789">
              <w:rPr>
                <w:rFonts w:ascii="Times New Roman" w:hAnsi="Times New Roman"/>
                <w:b/>
                <w:color w:val="000000"/>
                <w:sz w:val="20"/>
                <w:szCs w:val="24"/>
                <w:lang w:val="en-GB"/>
              </w:rPr>
              <w:instrText xml:space="preserve"> SEQ FIGURE \* ARABIC </w:instrText>
            </w:r>
            <w:r w:rsidRPr="00982789">
              <w:rPr>
                <w:rFonts w:ascii="Times New Roman" w:hAnsi="Times New Roman"/>
                <w:b/>
                <w:color w:val="000000"/>
                <w:sz w:val="20"/>
                <w:szCs w:val="24"/>
                <w:lang w:val="en-GB"/>
              </w:rPr>
              <w:fldChar w:fldCharType="separate"/>
            </w:r>
            <w:r w:rsidRPr="00982789">
              <w:rPr>
                <w:rFonts w:ascii="Times New Roman" w:hAnsi="Times New Roman"/>
                <w:b/>
                <w:noProof/>
                <w:color w:val="000000"/>
                <w:sz w:val="20"/>
                <w:szCs w:val="24"/>
                <w:lang w:val="en-GB"/>
              </w:rPr>
              <w:t>1</w:t>
            </w:r>
            <w:r w:rsidR="00BE0212" w:rsidRPr="00982789">
              <w:rPr>
                <w:rFonts w:ascii="Times New Roman" w:hAnsi="Times New Roman"/>
                <w:b/>
                <w:noProof/>
                <w:color w:val="000000"/>
                <w:sz w:val="20"/>
                <w:szCs w:val="24"/>
                <w:lang w:val="en-GB"/>
              </w:rPr>
              <w:t>3</w:t>
            </w:r>
            <w:r w:rsidRPr="00982789">
              <w:rPr>
                <w:rFonts w:ascii="Times New Roman" w:hAnsi="Times New Roman"/>
                <w:b/>
                <w:color w:val="000000"/>
                <w:sz w:val="20"/>
                <w:szCs w:val="24"/>
                <w:lang w:val="en-GB"/>
              </w:rPr>
              <w:fldChar w:fldCharType="end"/>
            </w:r>
            <w:r w:rsidRPr="00982789">
              <w:rPr>
                <w:rFonts w:ascii="Times New Roman" w:hAnsi="Times New Roman"/>
                <w:b/>
                <w:color w:val="000000"/>
                <w:sz w:val="20"/>
                <w:szCs w:val="24"/>
                <w:lang w:val="en-GB"/>
              </w:rPr>
              <w:t>.</w:t>
            </w:r>
            <w:r w:rsidRPr="00982789">
              <w:rPr>
                <w:rFonts w:ascii="Times New Roman" w:hAnsi="Times New Roman"/>
                <w:color w:val="000000"/>
                <w:sz w:val="20"/>
                <w:szCs w:val="24"/>
                <w:lang w:val="en-GB"/>
              </w:rPr>
              <w:t xml:space="preserve">  Current </w:t>
            </w:r>
            <w:r w:rsidRPr="00982789">
              <w:rPr>
                <w:rFonts w:ascii="Times New Roman" w:hAnsi="Times New Roman"/>
                <w:noProof/>
                <w:color w:val="000000"/>
                <w:sz w:val="20"/>
                <w:szCs w:val="24"/>
                <w:lang w:val="en-GB"/>
              </w:rPr>
              <w:t>condition show</w:t>
            </w:r>
            <w:r w:rsidR="0096793D">
              <w:rPr>
                <w:rFonts w:ascii="Times New Roman" w:hAnsi="Times New Roman"/>
                <w:noProof/>
                <w:color w:val="000000"/>
                <w:sz w:val="20"/>
                <w:szCs w:val="24"/>
                <w:lang w:val="en-GB"/>
              </w:rPr>
              <w:t>ing:</w:t>
            </w:r>
            <w:r w:rsidR="0096793D" w:rsidRPr="00982789">
              <w:rPr>
                <w:rFonts w:ascii="Times New Roman" w:hAnsi="Times New Roman"/>
                <w:noProof/>
                <w:color w:val="000000"/>
                <w:sz w:val="20"/>
                <w:szCs w:val="24"/>
                <w:lang w:val="en-GB"/>
              </w:rPr>
              <w:t xml:space="preserve"> </w:t>
            </w:r>
            <w:r w:rsidRPr="00982789">
              <w:rPr>
                <w:rFonts w:ascii="Times New Roman" w:hAnsi="Times New Roman"/>
                <w:noProof/>
                <w:color w:val="000000"/>
                <w:sz w:val="20"/>
                <w:szCs w:val="24"/>
                <w:lang w:val="en-GB"/>
              </w:rPr>
              <w:t xml:space="preserve"> (a) concrete block buil</w:t>
            </w:r>
            <w:r w:rsidR="0096793D">
              <w:rPr>
                <w:rFonts w:ascii="Times New Roman" w:hAnsi="Times New Roman"/>
                <w:noProof/>
                <w:color w:val="000000"/>
                <w:sz w:val="20"/>
                <w:szCs w:val="24"/>
                <w:lang w:val="en-GB"/>
              </w:rPr>
              <w:t>t</w:t>
            </w:r>
            <w:r w:rsidRPr="00982789">
              <w:rPr>
                <w:rFonts w:ascii="Times New Roman" w:hAnsi="Times New Roman"/>
                <w:noProof/>
                <w:color w:val="000000"/>
                <w:sz w:val="20"/>
                <w:szCs w:val="24"/>
                <w:lang w:val="en-GB"/>
              </w:rPr>
              <w:t xml:space="preserve"> as wave protection structure at Pantai Batu Laut</w:t>
            </w:r>
            <w:r w:rsidR="001E5CDE">
              <w:rPr>
                <w:rFonts w:ascii="Times New Roman" w:hAnsi="Times New Roman"/>
                <w:noProof/>
                <w:color w:val="000000"/>
                <w:sz w:val="20"/>
                <w:szCs w:val="24"/>
                <w:lang w:val="en-GB"/>
              </w:rPr>
              <w:t xml:space="preserve">; and </w:t>
            </w:r>
            <w:r w:rsidRPr="00982789">
              <w:rPr>
                <w:rFonts w:ascii="Times New Roman" w:hAnsi="Times New Roman"/>
                <w:noProof/>
                <w:color w:val="000000"/>
                <w:sz w:val="20"/>
                <w:szCs w:val="24"/>
                <w:lang w:val="en-GB"/>
              </w:rPr>
              <w:t xml:space="preserve"> (b) Sea walls show</w:t>
            </w:r>
            <w:r w:rsidR="0096793D">
              <w:rPr>
                <w:rFonts w:ascii="Times New Roman" w:hAnsi="Times New Roman"/>
                <w:noProof/>
                <w:color w:val="000000"/>
                <w:sz w:val="20"/>
                <w:szCs w:val="24"/>
                <w:lang w:val="en-GB"/>
              </w:rPr>
              <w:t>ing</w:t>
            </w:r>
            <w:r w:rsidRPr="00982789">
              <w:rPr>
                <w:rFonts w:ascii="Times New Roman" w:hAnsi="Times New Roman"/>
                <w:noProof/>
                <w:color w:val="000000"/>
                <w:sz w:val="20"/>
                <w:szCs w:val="24"/>
                <w:lang w:val="en-GB"/>
              </w:rPr>
              <w:t xml:space="preserve"> signs of failure in Pantai Morib</w:t>
            </w:r>
          </w:p>
        </w:tc>
      </w:tr>
    </w:tbl>
    <w:p w:rsidR="00F859C9" w:rsidRPr="00982789" w:rsidRDefault="00F859C9" w:rsidP="00712C9D">
      <w:pPr>
        <w:keepNext/>
        <w:keepLines/>
        <w:tabs>
          <w:tab w:val="left" w:pos="709"/>
        </w:tabs>
        <w:spacing w:after="0" w:line="240" w:lineRule="auto"/>
        <w:outlineLvl w:val="0"/>
        <w:rPr>
          <w:rFonts w:ascii="Times New Roman" w:hAnsi="Times New Roman"/>
          <w:b/>
          <w:bCs/>
          <w:color w:val="000000"/>
          <w:sz w:val="24"/>
          <w:szCs w:val="24"/>
        </w:rPr>
      </w:pPr>
    </w:p>
    <w:p w:rsidR="00F859C9" w:rsidRPr="00982789" w:rsidRDefault="00F859C9" w:rsidP="00712C9D">
      <w:pPr>
        <w:keepNext/>
        <w:keepLines/>
        <w:tabs>
          <w:tab w:val="left" w:pos="709"/>
        </w:tabs>
        <w:spacing w:after="0" w:line="240" w:lineRule="auto"/>
        <w:outlineLvl w:val="0"/>
        <w:rPr>
          <w:rFonts w:ascii="Times New Roman" w:hAnsi="Times New Roman"/>
          <w:b/>
          <w:bCs/>
          <w:color w:val="000000"/>
          <w:sz w:val="24"/>
          <w:szCs w:val="24"/>
        </w:rPr>
      </w:pPr>
    </w:p>
    <w:p w:rsidR="00375715" w:rsidRPr="00982789" w:rsidRDefault="006E4696" w:rsidP="00375715">
      <w:pPr>
        <w:keepNext/>
        <w:keepLines/>
        <w:tabs>
          <w:tab w:val="left" w:pos="709"/>
        </w:tabs>
        <w:spacing w:after="0" w:line="240" w:lineRule="auto"/>
        <w:outlineLvl w:val="0"/>
        <w:rPr>
          <w:rFonts w:ascii="Times New Roman" w:hAnsi="Times New Roman"/>
          <w:b/>
          <w:bCs/>
          <w:color w:val="000000"/>
          <w:sz w:val="24"/>
          <w:szCs w:val="24"/>
        </w:rPr>
      </w:pPr>
      <w:r w:rsidRPr="00982789">
        <w:rPr>
          <w:rFonts w:ascii="Times New Roman" w:hAnsi="Times New Roman"/>
          <w:b/>
          <w:bCs/>
          <w:color w:val="000000"/>
          <w:sz w:val="24"/>
          <w:szCs w:val="24"/>
        </w:rPr>
        <w:t>Conclusion</w:t>
      </w:r>
    </w:p>
    <w:p w:rsidR="00375715" w:rsidRPr="00982789" w:rsidRDefault="00375715" w:rsidP="00375715">
      <w:pPr>
        <w:pStyle w:val="Default"/>
        <w:jc w:val="both"/>
      </w:pPr>
    </w:p>
    <w:p w:rsidR="00375715" w:rsidRPr="00982789" w:rsidRDefault="00800706" w:rsidP="00A61DDC">
      <w:pPr>
        <w:autoSpaceDE w:val="0"/>
        <w:autoSpaceDN w:val="0"/>
        <w:adjustRightInd w:val="0"/>
        <w:spacing w:after="0" w:line="240" w:lineRule="auto"/>
        <w:jc w:val="both"/>
        <w:rPr>
          <w:rFonts w:ascii="Times New Roman" w:eastAsia="SimSun" w:hAnsi="Times New Roman"/>
          <w:color w:val="000000"/>
          <w:sz w:val="24"/>
          <w:szCs w:val="24"/>
          <w:lang w:val="en-MY" w:eastAsia="en-MY"/>
        </w:rPr>
      </w:pPr>
      <w:r w:rsidRPr="00982789">
        <w:rPr>
          <w:rFonts w:ascii="Times New Roman" w:eastAsia="SimSun" w:hAnsi="Times New Roman"/>
          <w:color w:val="000000"/>
          <w:sz w:val="24"/>
          <w:szCs w:val="24"/>
          <w:lang w:val="en-MY" w:eastAsia="en-MY"/>
        </w:rPr>
        <w:t xml:space="preserve">The coastal area is an important natural resource and </w:t>
      </w:r>
      <w:r w:rsidR="00923EFA">
        <w:rPr>
          <w:rFonts w:ascii="Times New Roman" w:eastAsia="SimSun" w:hAnsi="Times New Roman"/>
          <w:color w:val="000000"/>
          <w:sz w:val="24"/>
          <w:szCs w:val="24"/>
          <w:lang w:val="en-MY" w:eastAsia="en-MY"/>
        </w:rPr>
        <w:t>is a fragile area that has to</w:t>
      </w:r>
      <w:r w:rsidRPr="00982789">
        <w:rPr>
          <w:rFonts w:ascii="Times New Roman" w:eastAsia="SimSun" w:hAnsi="Times New Roman"/>
          <w:color w:val="000000"/>
          <w:sz w:val="24"/>
          <w:szCs w:val="24"/>
          <w:lang w:val="en-MY" w:eastAsia="en-MY"/>
        </w:rPr>
        <w:t xml:space="preserve"> be protected</w:t>
      </w:r>
      <w:r w:rsidR="00923EFA">
        <w:rPr>
          <w:rFonts w:ascii="Times New Roman" w:eastAsia="SimSun" w:hAnsi="Times New Roman"/>
          <w:color w:val="000000"/>
          <w:sz w:val="24"/>
          <w:szCs w:val="24"/>
          <w:lang w:val="en-MY" w:eastAsia="en-MY"/>
        </w:rPr>
        <w:t xml:space="preserve"> since it can</w:t>
      </w:r>
      <w:r w:rsidRPr="00982789">
        <w:rPr>
          <w:rFonts w:ascii="Times New Roman" w:eastAsia="SimSun" w:hAnsi="Times New Roman"/>
          <w:color w:val="000000"/>
          <w:sz w:val="24"/>
          <w:szCs w:val="24"/>
          <w:lang w:val="en-MY" w:eastAsia="en-MY"/>
        </w:rPr>
        <w:t xml:space="preserve"> easily change </w:t>
      </w:r>
      <w:r w:rsidR="00923EFA">
        <w:rPr>
          <w:rFonts w:ascii="Times New Roman" w:eastAsia="SimSun" w:hAnsi="Times New Roman"/>
          <w:color w:val="000000"/>
          <w:sz w:val="24"/>
          <w:szCs w:val="24"/>
          <w:lang w:val="en-MY" w:eastAsia="en-MY"/>
        </w:rPr>
        <w:t>as a result of the impact of</w:t>
      </w:r>
      <w:r w:rsidRPr="00982789">
        <w:rPr>
          <w:rFonts w:ascii="Times New Roman" w:eastAsia="SimSun" w:hAnsi="Times New Roman"/>
          <w:color w:val="000000"/>
          <w:sz w:val="24"/>
          <w:szCs w:val="24"/>
          <w:lang w:val="en-MY" w:eastAsia="en-MY"/>
        </w:rPr>
        <w:t xml:space="preserve"> environment</w:t>
      </w:r>
      <w:r w:rsidR="00923EFA">
        <w:rPr>
          <w:rFonts w:ascii="Times New Roman" w:eastAsia="SimSun" w:hAnsi="Times New Roman"/>
          <w:color w:val="000000"/>
          <w:sz w:val="24"/>
          <w:szCs w:val="24"/>
          <w:lang w:val="en-MY" w:eastAsia="en-MY"/>
        </w:rPr>
        <w:t>al</w:t>
      </w:r>
      <w:r w:rsidRPr="00982789">
        <w:rPr>
          <w:rFonts w:ascii="Times New Roman" w:eastAsia="SimSun" w:hAnsi="Times New Roman"/>
          <w:color w:val="000000"/>
          <w:sz w:val="24"/>
          <w:szCs w:val="24"/>
          <w:lang w:val="en-MY" w:eastAsia="en-MY"/>
        </w:rPr>
        <w:t xml:space="preserve"> activities. </w:t>
      </w:r>
      <w:r w:rsidR="003E7F91" w:rsidRPr="00982789">
        <w:rPr>
          <w:rFonts w:ascii="Times New Roman" w:eastAsia="SimSun" w:hAnsi="Times New Roman"/>
          <w:color w:val="000000"/>
          <w:sz w:val="24"/>
          <w:szCs w:val="24"/>
          <w:lang w:val="en-MY" w:eastAsia="en-MY"/>
        </w:rPr>
        <w:t xml:space="preserve">This study </w:t>
      </w:r>
      <w:r w:rsidR="00923EFA">
        <w:rPr>
          <w:rFonts w:ascii="Times New Roman" w:eastAsia="SimSun" w:hAnsi="Times New Roman"/>
          <w:color w:val="000000"/>
          <w:sz w:val="24"/>
          <w:szCs w:val="24"/>
          <w:lang w:val="en-MY" w:eastAsia="en-MY"/>
        </w:rPr>
        <w:t>has shown</w:t>
      </w:r>
      <w:r w:rsidR="003E7F91" w:rsidRPr="00982789">
        <w:rPr>
          <w:rFonts w:ascii="Times New Roman" w:eastAsia="SimSun" w:hAnsi="Times New Roman"/>
          <w:color w:val="000000"/>
          <w:sz w:val="24"/>
          <w:szCs w:val="24"/>
          <w:lang w:val="en-MY" w:eastAsia="en-MY"/>
        </w:rPr>
        <w:t xml:space="preserve"> that </w:t>
      </w:r>
      <w:r w:rsidRPr="00982789">
        <w:rPr>
          <w:rFonts w:ascii="Times New Roman" w:eastAsia="SimSun" w:hAnsi="Times New Roman"/>
          <w:color w:val="000000"/>
          <w:sz w:val="24"/>
          <w:szCs w:val="24"/>
          <w:lang w:val="en-MY" w:eastAsia="en-MY"/>
        </w:rPr>
        <w:t xml:space="preserve">both erosion and deposition processes </w:t>
      </w:r>
      <w:r w:rsidR="00923EFA">
        <w:rPr>
          <w:rFonts w:ascii="Times New Roman" w:eastAsia="SimSun" w:hAnsi="Times New Roman"/>
          <w:color w:val="000000"/>
          <w:sz w:val="24"/>
          <w:szCs w:val="24"/>
          <w:lang w:val="en-MY" w:eastAsia="en-MY"/>
        </w:rPr>
        <w:t>have caused</w:t>
      </w:r>
      <w:r w:rsidRPr="00982789">
        <w:rPr>
          <w:rFonts w:ascii="Times New Roman" w:eastAsia="SimSun" w:hAnsi="Times New Roman"/>
          <w:color w:val="000000"/>
          <w:sz w:val="24"/>
          <w:szCs w:val="24"/>
          <w:lang w:val="en-MY" w:eastAsia="en-MY"/>
        </w:rPr>
        <w:t xml:space="preserve"> changes in </w:t>
      </w:r>
      <w:r w:rsidR="00923EFA">
        <w:rPr>
          <w:rFonts w:ascii="Times New Roman" w:eastAsia="SimSun" w:hAnsi="Times New Roman"/>
          <w:color w:val="000000"/>
          <w:sz w:val="24"/>
          <w:szCs w:val="24"/>
          <w:lang w:val="en-MY" w:eastAsia="en-MY"/>
        </w:rPr>
        <w:t xml:space="preserve">the </w:t>
      </w:r>
      <w:r w:rsidRPr="00982789">
        <w:rPr>
          <w:rFonts w:ascii="Times New Roman" w:eastAsia="SimSun" w:hAnsi="Times New Roman"/>
          <w:color w:val="000000"/>
          <w:sz w:val="24"/>
          <w:szCs w:val="24"/>
          <w:lang w:val="en-MY" w:eastAsia="en-MY"/>
        </w:rPr>
        <w:t>position</w:t>
      </w:r>
      <w:r w:rsidR="00923EFA">
        <w:rPr>
          <w:rFonts w:ascii="Times New Roman" w:eastAsia="SimSun" w:hAnsi="Times New Roman"/>
          <w:color w:val="000000"/>
          <w:sz w:val="24"/>
          <w:szCs w:val="24"/>
          <w:lang w:val="en-MY" w:eastAsia="en-MY"/>
        </w:rPr>
        <w:t xml:space="preserve"> of </w:t>
      </w:r>
      <w:r w:rsidR="00923EFA" w:rsidRPr="00982789">
        <w:rPr>
          <w:rFonts w:ascii="Times New Roman" w:eastAsia="SimSun" w:hAnsi="Times New Roman"/>
          <w:color w:val="000000"/>
          <w:sz w:val="24"/>
          <w:szCs w:val="24"/>
          <w:lang w:val="en-MY" w:eastAsia="en-MY"/>
        </w:rPr>
        <w:t>shoreline</w:t>
      </w:r>
      <w:r w:rsidR="00923EFA">
        <w:rPr>
          <w:rFonts w:ascii="Times New Roman" w:eastAsia="SimSun" w:hAnsi="Times New Roman"/>
          <w:color w:val="000000"/>
          <w:sz w:val="24"/>
          <w:szCs w:val="24"/>
          <w:lang w:val="en-MY" w:eastAsia="en-MY"/>
        </w:rPr>
        <w:t xml:space="preserve"> along</w:t>
      </w:r>
      <w:r w:rsidR="003E7F91" w:rsidRPr="00982789">
        <w:rPr>
          <w:rFonts w:ascii="Times New Roman" w:eastAsia="SimSun" w:hAnsi="Times New Roman"/>
          <w:color w:val="000000"/>
          <w:sz w:val="24"/>
          <w:szCs w:val="24"/>
          <w:lang w:val="en-MY" w:eastAsia="en-MY"/>
        </w:rPr>
        <w:t xml:space="preserve"> </w:t>
      </w:r>
      <w:r w:rsidR="00771E09" w:rsidRPr="00982789">
        <w:rPr>
          <w:rFonts w:ascii="Times New Roman" w:eastAsia="SimSun" w:hAnsi="Times New Roman"/>
          <w:color w:val="000000"/>
          <w:sz w:val="24"/>
          <w:szCs w:val="24"/>
          <w:lang w:val="en-MY" w:eastAsia="en-MY"/>
        </w:rPr>
        <w:t xml:space="preserve">the </w:t>
      </w:r>
      <w:r w:rsidR="003E7F91" w:rsidRPr="00982789">
        <w:rPr>
          <w:rFonts w:ascii="Times New Roman" w:eastAsia="SimSun" w:hAnsi="Times New Roman"/>
          <w:color w:val="000000"/>
          <w:sz w:val="24"/>
          <w:szCs w:val="24"/>
          <w:lang w:val="en-MY" w:eastAsia="en-MY"/>
        </w:rPr>
        <w:t>Selangor coast</w:t>
      </w:r>
      <w:r w:rsidRPr="00982789">
        <w:rPr>
          <w:rFonts w:ascii="Times New Roman" w:eastAsia="SimSun" w:hAnsi="Times New Roman"/>
          <w:color w:val="000000"/>
          <w:sz w:val="24"/>
          <w:szCs w:val="24"/>
          <w:lang w:val="en-MY" w:eastAsia="en-MY"/>
        </w:rPr>
        <w:t xml:space="preserve">. </w:t>
      </w:r>
      <w:r w:rsidR="00923EFA">
        <w:rPr>
          <w:rFonts w:ascii="Times New Roman" w:eastAsia="SimSun" w:hAnsi="Times New Roman"/>
          <w:color w:val="000000"/>
          <w:sz w:val="24"/>
          <w:szCs w:val="24"/>
          <w:lang w:val="en-MY" w:eastAsia="en-MY"/>
        </w:rPr>
        <w:t xml:space="preserve">This study used a </w:t>
      </w:r>
      <w:r w:rsidRPr="00982789">
        <w:rPr>
          <w:rFonts w:ascii="Times New Roman" w:eastAsia="SimSun" w:hAnsi="Times New Roman"/>
          <w:color w:val="000000"/>
          <w:sz w:val="24"/>
          <w:szCs w:val="24"/>
          <w:lang w:val="en-MY" w:eastAsia="en-MY"/>
        </w:rPr>
        <w:t xml:space="preserve">Geospatial technology </w:t>
      </w:r>
      <w:r w:rsidR="00923EFA">
        <w:rPr>
          <w:rFonts w:ascii="Times New Roman" w:eastAsia="SimSun" w:hAnsi="Times New Roman"/>
          <w:color w:val="000000"/>
          <w:sz w:val="24"/>
          <w:szCs w:val="24"/>
          <w:lang w:val="en-MY" w:eastAsia="en-MY"/>
        </w:rPr>
        <w:t>that include</w:t>
      </w:r>
      <w:r w:rsidR="00BC27BD">
        <w:rPr>
          <w:rFonts w:ascii="Times New Roman" w:eastAsia="SimSun" w:hAnsi="Times New Roman"/>
          <w:color w:val="000000"/>
          <w:sz w:val="24"/>
          <w:szCs w:val="24"/>
          <w:lang w:val="en-MY" w:eastAsia="en-MY"/>
        </w:rPr>
        <w:t>s</w:t>
      </w:r>
      <w:r w:rsidRPr="00982789">
        <w:rPr>
          <w:rFonts w:ascii="Times New Roman" w:eastAsia="SimSun" w:hAnsi="Times New Roman"/>
          <w:color w:val="000000"/>
          <w:sz w:val="24"/>
          <w:szCs w:val="24"/>
          <w:lang w:val="en-MY" w:eastAsia="en-MY"/>
        </w:rPr>
        <w:t xml:space="preserve"> GIS and satellite image</w:t>
      </w:r>
      <w:r w:rsidR="00923EFA">
        <w:rPr>
          <w:rFonts w:ascii="Times New Roman" w:eastAsia="SimSun" w:hAnsi="Times New Roman"/>
          <w:color w:val="000000"/>
          <w:sz w:val="24"/>
          <w:szCs w:val="24"/>
          <w:lang w:val="en-MY" w:eastAsia="en-MY"/>
        </w:rPr>
        <w:t>s.</w:t>
      </w:r>
      <w:r w:rsidR="00A61DDC">
        <w:rPr>
          <w:rFonts w:ascii="Times New Roman" w:eastAsia="SimSun" w:hAnsi="Times New Roman"/>
          <w:color w:val="000000"/>
          <w:sz w:val="24"/>
          <w:szCs w:val="24"/>
          <w:lang w:val="en-MY" w:eastAsia="en-MY"/>
        </w:rPr>
        <w:t xml:space="preserve"> </w:t>
      </w:r>
      <w:r w:rsidR="00923EFA">
        <w:rPr>
          <w:rFonts w:ascii="Times New Roman" w:eastAsia="SimSun" w:hAnsi="Times New Roman"/>
          <w:color w:val="000000"/>
          <w:sz w:val="24"/>
          <w:szCs w:val="24"/>
          <w:lang w:val="en-MY" w:eastAsia="en-MY"/>
        </w:rPr>
        <w:t>A</w:t>
      </w:r>
      <w:r w:rsidR="003010DB" w:rsidRPr="00982789">
        <w:rPr>
          <w:rFonts w:ascii="Times New Roman" w:eastAsia="SimSun" w:hAnsi="Times New Roman"/>
          <w:color w:val="000000"/>
          <w:sz w:val="24"/>
          <w:szCs w:val="24"/>
          <w:lang w:val="en-MY" w:eastAsia="en-MY"/>
        </w:rPr>
        <w:t>nalysis of shoreline change assessment reveal</w:t>
      </w:r>
      <w:r w:rsidR="00923EFA">
        <w:rPr>
          <w:rFonts w:ascii="Times New Roman" w:eastAsia="SimSun" w:hAnsi="Times New Roman"/>
          <w:color w:val="000000"/>
          <w:sz w:val="24"/>
          <w:szCs w:val="24"/>
          <w:lang w:val="en-MY" w:eastAsia="en-MY"/>
        </w:rPr>
        <w:t>ed</w:t>
      </w:r>
      <w:r w:rsidR="003010DB" w:rsidRPr="00982789">
        <w:rPr>
          <w:rFonts w:ascii="Times New Roman" w:eastAsia="SimSun" w:hAnsi="Times New Roman"/>
          <w:color w:val="000000"/>
          <w:sz w:val="24"/>
          <w:szCs w:val="24"/>
          <w:lang w:val="en-MY" w:eastAsia="en-MY"/>
        </w:rPr>
        <w:t xml:space="preserve"> that the study area has experienced </w:t>
      </w:r>
      <w:r w:rsidR="00923EFA">
        <w:rPr>
          <w:rFonts w:ascii="Times New Roman" w:eastAsia="SimSun" w:hAnsi="Times New Roman"/>
          <w:color w:val="000000"/>
          <w:sz w:val="24"/>
          <w:szCs w:val="24"/>
          <w:lang w:val="en-MY" w:eastAsia="en-MY"/>
        </w:rPr>
        <w:t xml:space="preserve">a </w:t>
      </w:r>
      <w:r w:rsidR="003010DB" w:rsidRPr="00982789">
        <w:rPr>
          <w:rFonts w:ascii="Times New Roman" w:eastAsia="SimSun" w:hAnsi="Times New Roman"/>
          <w:color w:val="000000"/>
          <w:sz w:val="24"/>
          <w:szCs w:val="24"/>
          <w:lang w:val="en-MY" w:eastAsia="en-MY"/>
        </w:rPr>
        <w:t>total</w:t>
      </w:r>
      <w:r w:rsidR="00923EFA">
        <w:rPr>
          <w:rFonts w:ascii="Times New Roman" w:eastAsia="SimSun" w:hAnsi="Times New Roman"/>
          <w:color w:val="000000"/>
          <w:sz w:val="24"/>
          <w:szCs w:val="24"/>
          <w:lang w:val="en-MY" w:eastAsia="en-MY"/>
        </w:rPr>
        <w:t xml:space="preserve"> area of</w:t>
      </w:r>
      <w:r w:rsidR="003010DB" w:rsidRPr="00982789">
        <w:rPr>
          <w:rFonts w:ascii="Times New Roman" w:eastAsia="SimSun" w:hAnsi="Times New Roman"/>
          <w:color w:val="000000"/>
          <w:sz w:val="24"/>
          <w:szCs w:val="24"/>
          <w:lang w:val="en-MY" w:eastAsia="en-MY"/>
        </w:rPr>
        <w:t xml:space="preserve"> erosion and accretion of 2</w:t>
      </w:r>
      <w:r w:rsidR="00BC27BD">
        <w:rPr>
          <w:rFonts w:ascii="Times New Roman" w:eastAsia="SimSun" w:hAnsi="Times New Roman"/>
          <w:color w:val="000000"/>
          <w:sz w:val="24"/>
          <w:szCs w:val="24"/>
          <w:lang w:val="en-MY" w:eastAsia="en-MY"/>
        </w:rPr>
        <w:t>,</w:t>
      </w:r>
      <w:r w:rsidR="003010DB" w:rsidRPr="00982789">
        <w:rPr>
          <w:rFonts w:ascii="Times New Roman" w:eastAsia="SimSun" w:hAnsi="Times New Roman"/>
          <w:color w:val="000000"/>
          <w:sz w:val="24"/>
          <w:szCs w:val="24"/>
          <w:lang w:val="en-MY" w:eastAsia="en-MY"/>
        </w:rPr>
        <w:t>558 hectares and 2</w:t>
      </w:r>
      <w:r w:rsidR="00BC27BD">
        <w:rPr>
          <w:rFonts w:ascii="Times New Roman" w:eastAsia="SimSun" w:hAnsi="Times New Roman"/>
          <w:color w:val="000000"/>
          <w:sz w:val="24"/>
          <w:szCs w:val="24"/>
          <w:lang w:val="en-MY" w:eastAsia="en-MY"/>
        </w:rPr>
        <w:t>,</w:t>
      </w:r>
      <w:r w:rsidR="003010DB" w:rsidRPr="00982789">
        <w:rPr>
          <w:rFonts w:ascii="Times New Roman" w:eastAsia="SimSun" w:hAnsi="Times New Roman"/>
          <w:color w:val="000000"/>
          <w:sz w:val="24"/>
          <w:szCs w:val="24"/>
          <w:lang w:val="en-MY" w:eastAsia="en-MY"/>
        </w:rPr>
        <w:t>583 hectares</w:t>
      </w:r>
      <w:r w:rsidR="007D0BA0" w:rsidRPr="00982789">
        <w:rPr>
          <w:rFonts w:ascii="Times New Roman" w:eastAsia="SimSun" w:hAnsi="Times New Roman"/>
          <w:color w:val="000000"/>
          <w:sz w:val="24"/>
          <w:szCs w:val="24"/>
          <w:lang w:val="en-MY" w:eastAsia="en-MY"/>
        </w:rPr>
        <w:t>,</w:t>
      </w:r>
      <w:r w:rsidR="003010DB" w:rsidRPr="00982789">
        <w:rPr>
          <w:rFonts w:ascii="Times New Roman" w:eastAsia="SimSun" w:hAnsi="Times New Roman"/>
          <w:color w:val="000000"/>
          <w:sz w:val="24"/>
          <w:szCs w:val="24"/>
          <w:lang w:val="en-MY" w:eastAsia="en-MY"/>
        </w:rPr>
        <w:t xml:space="preserve"> respectively</w:t>
      </w:r>
      <w:r w:rsidR="007D0BA0" w:rsidRPr="00982789">
        <w:rPr>
          <w:rFonts w:ascii="Times New Roman" w:eastAsia="SimSun" w:hAnsi="Times New Roman"/>
          <w:color w:val="000000"/>
          <w:sz w:val="24"/>
          <w:szCs w:val="24"/>
          <w:lang w:val="en-MY" w:eastAsia="en-MY"/>
        </w:rPr>
        <w:t>,</w:t>
      </w:r>
      <w:r w:rsidR="003010DB" w:rsidRPr="00982789">
        <w:rPr>
          <w:rFonts w:ascii="Times New Roman" w:eastAsia="SimSun" w:hAnsi="Times New Roman"/>
          <w:color w:val="000000"/>
          <w:sz w:val="24"/>
          <w:szCs w:val="24"/>
          <w:lang w:val="en-MY" w:eastAsia="en-MY"/>
        </w:rPr>
        <w:t xml:space="preserve"> </w:t>
      </w:r>
      <w:r w:rsidR="00CD7AA5">
        <w:rPr>
          <w:rFonts w:ascii="Times New Roman" w:eastAsia="SimSun" w:hAnsi="Times New Roman"/>
          <w:color w:val="000000"/>
          <w:sz w:val="24"/>
          <w:szCs w:val="24"/>
          <w:lang w:val="en-MY" w:eastAsia="en-MY"/>
        </w:rPr>
        <w:t>b</w:t>
      </w:r>
      <w:r w:rsidR="00A61DDC">
        <w:rPr>
          <w:rFonts w:ascii="Times New Roman" w:eastAsia="SimSun" w:hAnsi="Times New Roman"/>
          <w:color w:val="000000"/>
          <w:sz w:val="24"/>
          <w:szCs w:val="24"/>
          <w:lang w:val="en-MY" w:eastAsia="en-MY"/>
        </w:rPr>
        <w:t>e</w:t>
      </w:r>
      <w:r w:rsidR="00CD7AA5">
        <w:rPr>
          <w:rFonts w:ascii="Times New Roman" w:eastAsia="SimSun" w:hAnsi="Times New Roman"/>
          <w:color w:val="000000"/>
          <w:sz w:val="24"/>
          <w:szCs w:val="24"/>
          <w:lang w:val="en-MY" w:eastAsia="en-MY"/>
        </w:rPr>
        <w:t>tween</w:t>
      </w:r>
      <w:r w:rsidR="003010DB" w:rsidRPr="00982789">
        <w:rPr>
          <w:rFonts w:ascii="Times New Roman" w:eastAsia="SimSun" w:hAnsi="Times New Roman"/>
          <w:color w:val="000000"/>
          <w:sz w:val="24"/>
          <w:szCs w:val="24"/>
          <w:lang w:val="en-MY" w:eastAsia="en-MY"/>
        </w:rPr>
        <w:t xml:space="preserve"> 1984 </w:t>
      </w:r>
      <w:r w:rsidR="00CD7AA5">
        <w:rPr>
          <w:rFonts w:ascii="Times New Roman" w:eastAsia="SimSun" w:hAnsi="Times New Roman"/>
          <w:color w:val="000000"/>
          <w:sz w:val="24"/>
          <w:szCs w:val="24"/>
          <w:lang w:val="en-MY" w:eastAsia="en-MY"/>
        </w:rPr>
        <w:t>and</w:t>
      </w:r>
      <w:r w:rsidR="003010DB" w:rsidRPr="00982789">
        <w:rPr>
          <w:rFonts w:ascii="Times New Roman" w:eastAsia="SimSun" w:hAnsi="Times New Roman"/>
          <w:color w:val="000000"/>
          <w:sz w:val="24"/>
          <w:szCs w:val="24"/>
          <w:lang w:val="en-MY" w:eastAsia="en-MY"/>
        </w:rPr>
        <w:t xml:space="preserve"> 2013. The rate of erosion varies from 4.81 to 6.39 m/year</w:t>
      </w:r>
      <w:r w:rsidR="00923EFA">
        <w:rPr>
          <w:rFonts w:ascii="Times New Roman" w:eastAsia="SimSun" w:hAnsi="Times New Roman"/>
          <w:color w:val="000000"/>
          <w:sz w:val="24"/>
          <w:szCs w:val="24"/>
          <w:lang w:val="en-MY" w:eastAsia="en-MY"/>
        </w:rPr>
        <w:t xml:space="preserve"> </w:t>
      </w:r>
      <w:r w:rsidR="003010DB" w:rsidRPr="00982789">
        <w:rPr>
          <w:rFonts w:ascii="Times New Roman" w:eastAsia="SimSun" w:hAnsi="Times New Roman"/>
          <w:color w:val="000000"/>
          <w:sz w:val="24"/>
          <w:szCs w:val="24"/>
          <w:lang w:val="en-MY" w:eastAsia="en-MY"/>
        </w:rPr>
        <w:t xml:space="preserve">while the rate of accretion </w:t>
      </w:r>
      <w:r w:rsidR="00923EFA" w:rsidRPr="00982789">
        <w:rPr>
          <w:rFonts w:ascii="Times New Roman" w:eastAsia="SimSun" w:hAnsi="Times New Roman"/>
          <w:color w:val="000000"/>
          <w:sz w:val="24"/>
          <w:szCs w:val="24"/>
          <w:lang w:val="en-MY" w:eastAsia="en-MY"/>
        </w:rPr>
        <w:t>rang</w:t>
      </w:r>
      <w:r w:rsidR="00923EFA">
        <w:rPr>
          <w:rFonts w:ascii="Times New Roman" w:eastAsia="SimSun" w:hAnsi="Times New Roman"/>
          <w:color w:val="000000"/>
          <w:sz w:val="24"/>
          <w:szCs w:val="24"/>
          <w:lang w:val="en-MY" w:eastAsia="en-MY"/>
        </w:rPr>
        <w:t>es</w:t>
      </w:r>
      <w:r w:rsidR="00923EFA" w:rsidRPr="00982789">
        <w:rPr>
          <w:rFonts w:ascii="Times New Roman" w:eastAsia="SimSun" w:hAnsi="Times New Roman"/>
          <w:color w:val="000000"/>
          <w:sz w:val="24"/>
          <w:szCs w:val="24"/>
          <w:lang w:val="en-MY" w:eastAsia="en-MY"/>
        </w:rPr>
        <w:t xml:space="preserve"> </w:t>
      </w:r>
      <w:r w:rsidR="003010DB" w:rsidRPr="00982789">
        <w:rPr>
          <w:rFonts w:ascii="Times New Roman" w:eastAsia="SimSun" w:hAnsi="Times New Roman"/>
          <w:color w:val="000000"/>
          <w:sz w:val="24"/>
          <w:szCs w:val="24"/>
          <w:lang w:val="en-MY" w:eastAsia="en-MY"/>
        </w:rPr>
        <w:t xml:space="preserve">from 4.36 to 13.88 m/year. MU1 </w:t>
      </w:r>
      <w:r w:rsidR="00923EFA">
        <w:rPr>
          <w:rFonts w:ascii="Times New Roman" w:eastAsia="SimSun" w:hAnsi="Times New Roman"/>
          <w:color w:val="000000"/>
          <w:sz w:val="24"/>
          <w:szCs w:val="24"/>
          <w:lang w:val="en-MY" w:eastAsia="en-MY"/>
        </w:rPr>
        <w:t>showed a</w:t>
      </w:r>
      <w:r w:rsidR="003010DB" w:rsidRPr="00982789">
        <w:rPr>
          <w:rFonts w:ascii="Times New Roman" w:eastAsia="SimSun" w:hAnsi="Times New Roman"/>
          <w:color w:val="000000"/>
          <w:sz w:val="24"/>
          <w:szCs w:val="24"/>
          <w:lang w:val="en-MY" w:eastAsia="en-MY"/>
        </w:rPr>
        <w:t xml:space="preserve"> higher erosion rate and has been identified as </w:t>
      </w:r>
      <w:r w:rsidR="00923EFA">
        <w:rPr>
          <w:rFonts w:ascii="Times New Roman" w:eastAsia="SimSun" w:hAnsi="Times New Roman"/>
          <w:color w:val="000000"/>
          <w:sz w:val="24"/>
          <w:szCs w:val="24"/>
          <w:lang w:val="en-MY" w:eastAsia="en-MY"/>
        </w:rPr>
        <w:t>a</w:t>
      </w:r>
      <w:r w:rsidR="003010DB" w:rsidRPr="00982789">
        <w:rPr>
          <w:rFonts w:ascii="Times New Roman" w:eastAsia="SimSun" w:hAnsi="Times New Roman"/>
          <w:color w:val="000000"/>
          <w:sz w:val="24"/>
          <w:szCs w:val="24"/>
          <w:lang w:val="en-MY" w:eastAsia="en-MY"/>
        </w:rPr>
        <w:t xml:space="preserve"> critical erosion area. </w:t>
      </w:r>
      <w:r w:rsidR="00923EFA">
        <w:rPr>
          <w:rFonts w:ascii="Times New Roman" w:eastAsia="SimSun" w:hAnsi="Times New Roman"/>
          <w:color w:val="000000"/>
          <w:sz w:val="24"/>
          <w:szCs w:val="24"/>
          <w:lang w:val="en-MY" w:eastAsia="en-MY"/>
        </w:rPr>
        <w:t>Hence,</w:t>
      </w:r>
      <w:r w:rsidR="003010DB" w:rsidRPr="00982789">
        <w:rPr>
          <w:rFonts w:ascii="Times New Roman" w:eastAsia="SimSun" w:hAnsi="Times New Roman"/>
          <w:color w:val="000000"/>
          <w:sz w:val="24"/>
          <w:szCs w:val="24"/>
          <w:lang w:val="en-MY" w:eastAsia="en-MY"/>
        </w:rPr>
        <w:t xml:space="preserve"> it can be concluded that </w:t>
      </w:r>
      <w:r w:rsidR="00923EFA">
        <w:rPr>
          <w:rFonts w:ascii="Times New Roman" w:eastAsia="SimSun" w:hAnsi="Times New Roman"/>
          <w:color w:val="000000"/>
          <w:sz w:val="24"/>
          <w:szCs w:val="24"/>
          <w:lang w:val="en-MY" w:eastAsia="en-MY"/>
        </w:rPr>
        <w:t>a</w:t>
      </w:r>
      <w:r w:rsidR="003010DB" w:rsidRPr="00982789">
        <w:rPr>
          <w:rFonts w:ascii="Times New Roman" w:eastAsia="SimSun" w:hAnsi="Times New Roman"/>
          <w:color w:val="000000"/>
          <w:sz w:val="24"/>
          <w:szCs w:val="24"/>
          <w:lang w:val="en-MY" w:eastAsia="en-MY"/>
        </w:rPr>
        <w:t xml:space="preserve"> continuous</w:t>
      </w:r>
      <w:r w:rsidR="00923EFA">
        <w:rPr>
          <w:rFonts w:ascii="Times New Roman" w:eastAsia="SimSun" w:hAnsi="Times New Roman"/>
          <w:color w:val="000000"/>
          <w:sz w:val="24"/>
          <w:szCs w:val="24"/>
          <w:lang w:val="en-MY" w:eastAsia="en-MY"/>
        </w:rPr>
        <w:t xml:space="preserve"> rise in the</w:t>
      </w:r>
      <w:r w:rsidR="003010DB" w:rsidRPr="00982789">
        <w:rPr>
          <w:rFonts w:ascii="Times New Roman" w:eastAsia="SimSun" w:hAnsi="Times New Roman"/>
          <w:color w:val="000000"/>
          <w:sz w:val="24"/>
          <w:szCs w:val="24"/>
          <w:lang w:val="en-MY" w:eastAsia="en-MY"/>
        </w:rPr>
        <w:t xml:space="preserve"> sea level will </w:t>
      </w:r>
      <w:r w:rsidR="00923EFA">
        <w:rPr>
          <w:rFonts w:ascii="Times New Roman" w:eastAsia="SimSun" w:hAnsi="Times New Roman"/>
          <w:color w:val="000000"/>
          <w:sz w:val="24"/>
          <w:szCs w:val="24"/>
          <w:lang w:val="en-MY" w:eastAsia="en-MY"/>
        </w:rPr>
        <w:t>bring about</w:t>
      </w:r>
      <w:r w:rsidR="003010DB" w:rsidRPr="00982789">
        <w:rPr>
          <w:rFonts w:ascii="Times New Roman" w:eastAsia="SimSun" w:hAnsi="Times New Roman"/>
          <w:color w:val="000000"/>
          <w:sz w:val="24"/>
          <w:szCs w:val="24"/>
          <w:lang w:val="en-MY" w:eastAsia="en-MY"/>
        </w:rPr>
        <w:t xml:space="preserve"> shoreline changes</w:t>
      </w:r>
      <w:r w:rsidR="007D0BA0" w:rsidRPr="00982789">
        <w:rPr>
          <w:rFonts w:ascii="Times New Roman" w:eastAsia="SimSun" w:hAnsi="Times New Roman"/>
          <w:color w:val="000000"/>
          <w:sz w:val="24"/>
          <w:szCs w:val="24"/>
          <w:lang w:val="en-MY" w:eastAsia="en-MY"/>
        </w:rPr>
        <w:t>,</w:t>
      </w:r>
      <w:r w:rsidR="003010DB" w:rsidRPr="00982789">
        <w:rPr>
          <w:rFonts w:ascii="Times New Roman" w:eastAsia="SimSun" w:hAnsi="Times New Roman"/>
          <w:color w:val="000000"/>
          <w:sz w:val="24"/>
          <w:szCs w:val="24"/>
          <w:lang w:val="en-MY" w:eastAsia="en-MY"/>
        </w:rPr>
        <w:t xml:space="preserve"> including</w:t>
      </w:r>
      <w:r w:rsidR="00923EFA">
        <w:rPr>
          <w:rFonts w:ascii="Times New Roman" w:eastAsia="SimSun" w:hAnsi="Times New Roman"/>
          <w:color w:val="000000"/>
          <w:sz w:val="24"/>
          <w:szCs w:val="24"/>
          <w:lang w:val="en-MY" w:eastAsia="en-MY"/>
        </w:rPr>
        <w:t xml:space="preserve"> to</w:t>
      </w:r>
      <w:r w:rsidR="003010DB" w:rsidRPr="00982789">
        <w:rPr>
          <w:rFonts w:ascii="Times New Roman" w:eastAsia="SimSun" w:hAnsi="Times New Roman"/>
          <w:color w:val="000000"/>
          <w:sz w:val="24"/>
          <w:szCs w:val="24"/>
          <w:lang w:val="en-MY" w:eastAsia="en-MY"/>
        </w:rPr>
        <w:t xml:space="preserve"> the environment</w:t>
      </w:r>
      <w:r w:rsidR="00923EFA">
        <w:rPr>
          <w:rFonts w:ascii="Times New Roman" w:eastAsia="SimSun" w:hAnsi="Times New Roman"/>
          <w:color w:val="000000"/>
          <w:sz w:val="24"/>
          <w:szCs w:val="24"/>
          <w:lang w:val="en-MY" w:eastAsia="en-MY"/>
        </w:rPr>
        <w:t>al</w:t>
      </w:r>
      <w:r w:rsidR="003010DB" w:rsidRPr="00982789">
        <w:rPr>
          <w:rFonts w:ascii="Times New Roman" w:eastAsia="SimSun" w:hAnsi="Times New Roman"/>
          <w:color w:val="000000"/>
          <w:sz w:val="24"/>
          <w:szCs w:val="24"/>
          <w:lang w:val="en-MY" w:eastAsia="en-MY"/>
        </w:rPr>
        <w:t xml:space="preserve"> and human </w:t>
      </w:r>
      <w:r w:rsidR="003010DB" w:rsidRPr="00982789">
        <w:rPr>
          <w:rFonts w:ascii="Times New Roman" w:eastAsia="SimSun" w:hAnsi="Times New Roman"/>
          <w:color w:val="000000"/>
          <w:sz w:val="24"/>
          <w:szCs w:val="24"/>
          <w:lang w:val="en-MY" w:eastAsia="en-MY"/>
        </w:rPr>
        <w:lastRenderedPageBreak/>
        <w:t xml:space="preserve">activities </w:t>
      </w:r>
      <w:r w:rsidR="00923EFA">
        <w:rPr>
          <w:rFonts w:ascii="Times New Roman" w:eastAsia="SimSun" w:hAnsi="Times New Roman"/>
          <w:color w:val="000000"/>
          <w:sz w:val="24"/>
          <w:szCs w:val="24"/>
          <w:lang w:val="en-MY" w:eastAsia="en-MY"/>
        </w:rPr>
        <w:t xml:space="preserve">in the coastal area stretching </w:t>
      </w:r>
      <w:r w:rsidR="003010DB" w:rsidRPr="00982789">
        <w:rPr>
          <w:rFonts w:ascii="Times New Roman" w:eastAsia="SimSun" w:hAnsi="Times New Roman"/>
          <w:color w:val="000000"/>
          <w:sz w:val="24"/>
          <w:szCs w:val="24"/>
          <w:lang w:val="en-MY" w:eastAsia="en-MY"/>
        </w:rPr>
        <w:t>from Sabak Bernam to Kuala Langat</w:t>
      </w:r>
      <w:r w:rsidR="00923EFA">
        <w:rPr>
          <w:rFonts w:ascii="Times New Roman" w:eastAsia="SimSun" w:hAnsi="Times New Roman"/>
          <w:color w:val="000000"/>
          <w:sz w:val="24"/>
          <w:szCs w:val="24"/>
          <w:lang w:val="en-MY" w:eastAsia="en-MY"/>
        </w:rPr>
        <w:t>.</w:t>
      </w:r>
      <w:r w:rsidR="003010DB" w:rsidRPr="00982789">
        <w:rPr>
          <w:rFonts w:ascii="Times New Roman" w:eastAsia="SimSun" w:hAnsi="Times New Roman"/>
          <w:color w:val="000000"/>
          <w:sz w:val="24"/>
          <w:szCs w:val="24"/>
          <w:lang w:val="en-MY" w:eastAsia="en-MY"/>
        </w:rPr>
        <w:t xml:space="preserve"> The results </w:t>
      </w:r>
      <w:r w:rsidR="00923EFA">
        <w:rPr>
          <w:rFonts w:ascii="Times New Roman" w:eastAsia="SimSun" w:hAnsi="Times New Roman"/>
          <w:color w:val="000000"/>
          <w:sz w:val="24"/>
          <w:szCs w:val="24"/>
          <w:lang w:val="en-MY" w:eastAsia="en-MY"/>
        </w:rPr>
        <w:t>of</w:t>
      </w:r>
      <w:r w:rsidR="003010DB" w:rsidRPr="00982789">
        <w:rPr>
          <w:rFonts w:ascii="Times New Roman" w:eastAsia="SimSun" w:hAnsi="Times New Roman"/>
          <w:color w:val="000000"/>
          <w:sz w:val="24"/>
          <w:szCs w:val="24"/>
          <w:lang w:val="en-MY" w:eastAsia="en-MY"/>
        </w:rPr>
        <w:t xml:space="preserve"> the risk assessment analysis indicate that the risk level is low for human, social and economic components</w:t>
      </w:r>
      <w:r w:rsidR="00923EFA">
        <w:rPr>
          <w:rFonts w:ascii="Times New Roman" w:eastAsia="SimSun" w:hAnsi="Times New Roman"/>
          <w:color w:val="000000"/>
          <w:sz w:val="24"/>
          <w:szCs w:val="24"/>
          <w:lang w:val="en-MY" w:eastAsia="en-MY"/>
        </w:rPr>
        <w:t>,</w:t>
      </w:r>
      <w:r w:rsidR="003010DB" w:rsidRPr="00982789">
        <w:rPr>
          <w:rFonts w:ascii="Times New Roman" w:eastAsia="SimSun" w:hAnsi="Times New Roman"/>
          <w:color w:val="000000"/>
          <w:sz w:val="24"/>
          <w:szCs w:val="24"/>
          <w:lang w:val="en-MY" w:eastAsia="en-MY"/>
        </w:rPr>
        <w:t xml:space="preserve"> and low to moderate for </w:t>
      </w:r>
      <w:r w:rsidR="00923EFA">
        <w:rPr>
          <w:rFonts w:ascii="Times New Roman" w:eastAsia="SimSun" w:hAnsi="Times New Roman"/>
          <w:color w:val="000000"/>
          <w:sz w:val="24"/>
          <w:szCs w:val="24"/>
          <w:lang w:val="en-MY" w:eastAsia="en-MY"/>
        </w:rPr>
        <w:t xml:space="preserve">the </w:t>
      </w:r>
      <w:r w:rsidR="003010DB" w:rsidRPr="00982789">
        <w:rPr>
          <w:rFonts w:ascii="Times New Roman" w:eastAsia="SimSun" w:hAnsi="Times New Roman"/>
          <w:color w:val="000000"/>
          <w:sz w:val="24"/>
          <w:szCs w:val="24"/>
          <w:lang w:val="en-MY" w:eastAsia="en-MY"/>
        </w:rPr>
        <w:t xml:space="preserve">infrastructure components. </w:t>
      </w:r>
      <w:r w:rsidR="00923EFA">
        <w:rPr>
          <w:rFonts w:ascii="Times New Roman" w:eastAsia="SimSun" w:hAnsi="Times New Roman"/>
          <w:color w:val="000000"/>
          <w:sz w:val="24"/>
          <w:szCs w:val="24"/>
          <w:lang w:val="en-MY" w:eastAsia="en-MY"/>
        </w:rPr>
        <w:t>On the other hand</w:t>
      </w:r>
      <w:r w:rsidR="003010DB" w:rsidRPr="00982789">
        <w:rPr>
          <w:rFonts w:ascii="Times New Roman" w:eastAsia="SimSun" w:hAnsi="Times New Roman"/>
          <w:color w:val="000000"/>
          <w:sz w:val="24"/>
          <w:szCs w:val="24"/>
          <w:lang w:val="en-MY" w:eastAsia="en-MY"/>
        </w:rPr>
        <w:t xml:space="preserve"> the risk </w:t>
      </w:r>
      <w:r w:rsidR="00923EFA">
        <w:rPr>
          <w:rFonts w:ascii="Times New Roman" w:eastAsia="SimSun" w:hAnsi="Times New Roman"/>
          <w:color w:val="000000"/>
          <w:sz w:val="24"/>
          <w:szCs w:val="24"/>
          <w:lang w:val="en-MY" w:eastAsia="en-MY"/>
        </w:rPr>
        <w:t>for</w:t>
      </w:r>
      <w:r w:rsidR="003010DB" w:rsidRPr="00982789">
        <w:rPr>
          <w:rFonts w:ascii="Times New Roman" w:eastAsia="SimSun" w:hAnsi="Times New Roman"/>
          <w:color w:val="000000"/>
          <w:sz w:val="24"/>
          <w:szCs w:val="24"/>
          <w:lang w:val="en-MY" w:eastAsia="en-MY"/>
        </w:rPr>
        <w:t xml:space="preserve"> coastal erosion hazard</w:t>
      </w:r>
      <w:r w:rsidR="007D0BA0" w:rsidRPr="00982789">
        <w:rPr>
          <w:rFonts w:ascii="Times New Roman" w:eastAsia="SimSun" w:hAnsi="Times New Roman"/>
          <w:color w:val="000000"/>
          <w:sz w:val="24"/>
          <w:szCs w:val="24"/>
          <w:lang w:val="en-MY" w:eastAsia="en-MY"/>
        </w:rPr>
        <w:t>s</w:t>
      </w:r>
      <w:r w:rsidR="003010DB" w:rsidRPr="00982789">
        <w:rPr>
          <w:rFonts w:ascii="Times New Roman" w:eastAsia="SimSun" w:hAnsi="Times New Roman"/>
          <w:color w:val="000000"/>
          <w:sz w:val="24"/>
          <w:szCs w:val="24"/>
          <w:lang w:val="en-MY" w:eastAsia="en-MY"/>
        </w:rPr>
        <w:t xml:space="preserve"> for </w:t>
      </w:r>
      <w:r w:rsidR="007D0BA0" w:rsidRPr="00982789">
        <w:rPr>
          <w:rFonts w:ascii="Times New Roman" w:eastAsia="SimSun" w:hAnsi="Times New Roman"/>
          <w:color w:val="000000"/>
          <w:sz w:val="24"/>
          <w:szCs w:val="24"/>
          <w:lang w:val="en-MY" w:eastAsia="en-MY"/>
        </w:rPr>
        <w:t xml:space="preserve">the </w:t>
      </w:r>
      <w:r w:rsidR="003010DB" w:rsidRPr="00982789">
        <w:rPr>
          <w:rFonts w:ascii="Times New Roman" w:eastAsia="SimSun" w:hAnsi="Times New Roman"/>
          <w:color w:val="000000"/>
          <w:sz w:val="24"/>
          <w:szCs w:val="24"/>
          <w:lang w:val="en-MY" w:eastAsia="en-MY"/>
        </w:rPr>
        <w:t xml:space="preserve">environment is high. </w:t>
      </w:r>
      <w:r w:rsidR="003526BB" w:rsidRPr="00982789">
        <w:rPr>
          <w:rFonts w:ascii="Times New Roman" w:eastAsia="SimSun" w:hAnsi="Times New Roman"/>
          <w:color w:val="000000"/>
          <w:sz w:val="24"/>
          <w:szCs w:val="24"/>
          <w:lang w:val="en-MY" w:eastAsia="en-MY"/>
        </w:rPr>
        <w:t>The result</w:t>
      </w:r>
      <w:r w:rsidRPr="00982789">
        <w:rPr>
          <w:rFonts w:ascii="Times New Roman" w:eastAsia="SimSun" w:hAnsi="Times New Roman"/>
          <w:color w:val="000000"/>
          <w:sz w:val="24"/>
          <w:szCs w:val="24"/>
          <w:lang w:val="en-MY" w:eastAsia="en-MY"/>
        </w:rPr>
        <w:t xml:space="preserve">s </w:t>
      </w:r>
      <w:r w:rsidR="00923EFA">
        <w:rPr>
          <w:rFonts w:ascii="Times New Roman" w:eastAsia="SimSun" w:hAnsi="Times New Roman"/>
          <w:color w:val="000000"/>
          <w:sz w:val="24"/>
          <w:szCs w:val="24"/>
          <w:lang w:val="en-MY" w:eastAsia="en-MY"/>
        </w:rPr>
        <w:t>obtained by</w:t>
      </w:r>
      <w:r w:rsidRPr="00982789">
        <w:rPr>
          <w:rFonts w:ascii="Times New Roman" w:eastAsia="SimSun" w:hAnsi="Times New Roman"/>
          <w:color w:val="000000"/>
          <w:sz w:val="24"/>
          <w:szCs w:val="24"/>
          <w:lang w:val="en-MY" w:eastAsia="en-MY"/>
        </w:rPr>
        <w:t xml:space="preserve"> t</w:t>
      </w:r>
      <w:r w:rsidR="003010DB" w:rsidRPr="00982789">
        <w:rPr>
          <w:rFonts w:ascii="Times New Roman" w:eastAsia="SimSun" w:hAnsi="Times New Roman"/>
          <w:color w:val="000000"/>
          <w:sz w:val="24"/>
          <w:szCs w:val="24"/>
          <w:lang w:val="en-MY" w:eastAsia="en-MY"/>
        </w:rPr>
        <w:t xml:space="preserve">his study </w:t>
      </w:r>
      <w:r w:rsidRPr="00982789">
        <w:rPr>
          <w:rFonts w:ascii="Times New Roman" w:eastAsia="SimSun" w:hAnsi="Times New Roman"/>
          <w:color w:val="000000"/>
          <w:sz w:val="24"/>
          <w:szCs w:val="24"/>
          <w:lang w:val="en-MY" w:eastAsia="en-MY"/>
        </w:rPr>
        <w:t>provide</w:t>
      </w:r>
      <w:r w:rsidR="00CD7AA5">
        <w:rPr>
          <w:rFonts w:ascii="Times New Roman" w:eastAsia="SimSun" w:hAnsi="Times New Roman"/>
          <w:color w:val="000000"/>
          <w:sz w:val="24"/>
          <w:szCs w:val="24"/>
          <w:lang w:val="en-MY" w:eastAsia="en-MY"/>
        </w:rPr>
        <w:t xml:space="preserve"> </w:t>
      </w:r>
      <w:r w:rsidR="00923EFA">
        <w:rPr>
          <w:rFonts w:ascii="Times New Roman" w:eastAsia="SimSun" w:hAnsi="Times New Roman"/>
          <w:color w:val="000000"/>
          <w:sz w:val="24"/>
          <w:szCs w:val="24"/>
          <w:lang w:val="en-MY" w:eastAsia="en-MY"/>
        </w:rPr>
        <w:t>valua</w:t>
      </w:r>
      <w:r w:rsidR="00A61DDC">
        <w:rPr>
          <w:rFonts w:ascii="Times New Roman" w:eastAsia="SimSun" w:hAnsi="Times New Roman"/>
          <w:color w:val="000000"/>
          <w:sz w:val="24"/>
          <w:szCs w:val="24"/>
          <w:lang w:val="en-MY" w:eastAsia="en-MY"/>
        </w:rPr>
        <w:t>b</w:t>
      </w:r>
      <w:r w:rsidR="00923EFA">
        <w:rPr>
          <w:rFonts w:ascii="Times New Roman" w:eastAsia="SimSun" w:hAnsi="Times New Roman"/>
          <w:color w:val="000000"/>
          <w:sz w:val="24"/>
          <w:szCs w:val="24"/>
          <w:lang w:val="en-MY" w:eastAsia="en-MY"/>
        </w:rPr>
        <w:t>le</w:t>
      </w:r>
      <w:r w:rsidRPr="00982789">
        <w:rPr>
          <w:rFonts w:ascii="Times New Roman" w:eastAsia="SimSun" w:hAnsi="Times New Roman"/>
          <w:color w:val="000000"/>
          <w:sz w:val="24"/>
          <w:szCs w:val="24"/>
          <w:lang w:val="en-MY" w:eastAsia="en-MY"/>
        </w:rPr>
        <w:t xml:space="preserve"> information </w:t>
      </w:r>
      <w:r w:rsidR="00A61DDC">
        <w:rPr>
          <w:rFonts w:ascii="Times New Roman" w:eastAsia="SimSun" w:hAnsi="Times New Roman"/>
          <w:color w:val="000000"/>
          <w:sz w:val="24"/>
          <w:szCs w:val="24"/>
          <w:lang w:val="en-MY" w:eastAsia="en-MY"/>
        </w:rPr>
        <w:t>for the</w:t>
      </w:r>
      <w:r w:rsidR="00CD7AA5">
        <w:rPr>
          <w:rFonts w:ascii="Times New Roman" w:eastAsia="SimSun" w:hAnsi="Times New Roman"/>
          <w:color w:val="000000"/>
          <w:sz w:val="24"/>
          <w:szCs w:val="24"/>
          <w:lang w:val="en-MY" w:eastAsia="en-MY"/>
        </w:rPr>
        <w:t xml:space="preserve"> formulati</w:t>
      </w:r>
      <w:r w:rsidR="00A61DDC">
        <w:rPr>
          <w:rFonts w:ascii="Times New Roman" w:eastAsia="SimSun" w:hAnsi="Times New Roman"/>
          <w:color w:val="000000"/>
          <w:sz w:val="24"/>
          <w:szCs w:val="24"/>
          <w:lang w:val="en-MY" w:eastAsia="en-MY"/>
        </w:rPr>
        <w:t>o</w:t>
      </w:r>
      <w:r w:rsidR="00CD7AA5">
        <w:rPr>
          <w:rFonts w:ascii="Times New Roman" w:eastAsia="SimSun" w:hAnsi="Times New Roman"/>
          <w:color w:val="000000"/>
          <w:sz w:val="24"/>
          <w:szCs w:val="24"/>
          <w:lang w:val="en-MY" w:eastAsia="en-MY"/>
        </w:rPr>
        <w:t>n</w:t>
      </w:r>
      <w:r w:rsidR="00BC27BD">
        <w:rPr>
          <w:rFonts w:ascii="Times New Roman" w:eastAsia="SimSun" w:hAnsi="Times New Roman"/>
          <w:color w:val="000000"/>
          <w:sz w:val="24"/>
          <w:szCs w:val="24"/>
          <w:lang w:val="en-MY" w:eastAsia="en-MY"/>
        </w:rPr>
        <w:t xml:space="preserve"> of</w:t>
      </w:r>
      <w:r w:rsidR="00923EFA">
        <w:rPr>
          <w:rFonts w:ascii="Times New Roman" w:eastAsia="SimSun" w:hAnsi="Times New Roman"/>
          <w:color w:val="000000"/>
          <w:sz w:val="24"/>
          <w:szCs w:val="24"/>
          <w:lang w:val="en-MY" w:eastAsia="en-MY"/>
        </w:rPr>
        <w:t xml:space="preserve"> a </w:t>
      </w:r>
      <w:r w:rsidR="00CD7AA5">
        <w:rPr>
          <w:rFonts w:ascii="Times New Roman" w:eastAsia="SimSun" w:hAnsi="Times New Roman"/>
          <w:color w:val="000000"/>
          <w:sz w:val="24"/>
          <w:szCs w:val="24"/>
          <w:lang w:val="en-MY" w:eastAsia="en-MY"/>
        </w:rPr>
        <w:t>development plan for the</w:t>
      </w:r>
      <w:r w:rsidR="003010DB" w:rsidRPr="00982789">
        <w:rPr>
          <w:rFonts w:ascii="Times New Roman" w:eastAsia="SimSun" w:hAnsi="Times New Roman"/>
          <w:color w:val="000000"/>
          <w:sz w:val="24"/>
          <w:szCs w:val="24"/>
          <w:lang w:val="en-MY" w:eastAsia="en-MY"/>
        </w:rPr>
        <w:t xml:space="preserve"> Selangor coastal area.</w:t>
      </w:r>
    </w:p>
    <w:p w:rsidR="00B67E5C" w:rsidRDefault="00B67E5C" w:rsidP="003010DB">
      <w:pPr>
        <w:autoSpaceDE w:val="0"/>
        <w:autoSpaceDN w:val="0"/>
        <w:adjustRightInd w:val="0"/>
        <w:spacing w:after="0" w:line="240" w:lineRule="auto"/>
        <w:jc w:val="both"/>
        <w:rPr>
          <w:rFonts w:ascii="Times New Roman" w:eastAsia="SimSun" w:hAnsi="Times New Roman"/>
          <w:color w:val="000000"/>
          <w:sz w:val="24"/>
          <w:szCs w:val="24"/>
          <w:lang w:val="en-MY" w:eastAsia="en-MY"/>
        </w:rPr>
      </w:pPr>
    </w:p>
    <w:p w:rsidR="00712C9D" w:rsidRPr="00982789" w:rsidRDefault="00712C9D" w:rsidP="003010DB">
      <w:pPr>
        <w:autoSpaceDE w:val="0"/>
        <w:autoSpaceDN w:val="0"/>
        <w:adjustRightInd w:val="0"/>
        <w:spacing w:after="0" w:line="240" w:lineRule="auto"/>
        <w:jc w:val="both"/>
        <w:rPr>
          <w:rFonts w:ascii="Times New Roman" w:eastAsia="SimSun" w:hAnsi="Times New Roman"/>
          <w:color w:val="000000"/>
          <w:sz w:val="24"/>
          <w:szCs w:val="24"/>
          <w:lang w:val="en-MY" w:eastAsia="en-MY"/>
        </w:rPr>
      </w:pPr>
    </w:p>
    <w:p w:rsidR="00B67E5C" w:rsidRPr="00982789" w:rsidRDefault="00B67E5C" w:rsidP="00B67E5C">
      <w:pPr>
        <w:keepNext/>
        <w:keepLines/>
        <w:tabs>
          <w:tab w:val="left" w:pos="709"/>
        </w:tabs>
        <w:spacing w:after="0" w:line="240" w:lineRule="auto"/>
        <w:outlineLvl w:val="0"/>
        <w:rPr>
          <w:rFonts w:ascii="Times New Roman" w:hAnsi="Times New Roman"/>
          <w:b/>
          <w:bCs/>
          <w:color w:val="000000"/>
          <w:sz w:val="24"/>
          <w:szCs w:val="24"/>
        </w:rPr>
      </w:pPr>
      <w:r w:rsidRPr="00982789">
        <w:rPr>
          <w:rFonts w:ascii="Times New Roman" w:hAnsi="Times New Roman"/>
          <w:b/>
          <w:bCs/>
          <w:color w:val="000000"/>
          <w:sz w:val="24"/>
          <w:szCs w:val="24"/>
        </w:rPr>
        <w:t>Acknowledgement</w:t>
      </w:r>
    </w:p>
    <w:p w:rsidR="00785A9E" w:rsidRPr="00982789" w:rsidRDefault="00785A9E" w:rsidP="00B67E5C">
      <w:pPr>
        <w:autoSpaceDE w:val="0"/>
        <w:autoSpaceDN w:val="0"/>
        <w:adjustRightInd w:val="0"/>
        <w:spacing w:after="0" w:line="240" w:lineRule="auto"/>
        <w:jc w:val="both"/>
        <w:rPr>
          <w:rFonts w:ascii="Times New Roman" w:eastAsia="SimSun" w:hAnsi="Times New Roman"/>
          <w:color w:val="000000"/>
          <w:sz w:val="24"/>
          <w:szCs w:val="24"/>
          <w:lang w:val="en-MY" w:eastAsia="en-MY"/>
        </w:rPr>
      </w:pPr>
    </w:p>
    <w:p w:rsidR="00785A9E" w:rsidRPr="00982789" w:rsidRDefault="00785A9E" w:rsidP="001E5CDE">
      <w:pPr>
        <w:autoSpaceDE w:val="0"/>
        <w:autoSpaceDN w:val="0"/>
        <w:adjustRightInd w:val="0"/>
        <w:spacing w:after="0" w:line="240" w:lineRule="auto"/>
        <w:jc w:val="both"/>
        <w:rPr>
          <w:rFonts w:ascii="Times New Roman" w:eastAsia="SimSun" w:hAnsi="Times New Roman"/>
          <w:color w:val="000000"/>
          <w:sz w:val="24"/>
          <w:szCs w:val="24"/>
          <w:lang w:val="en-MY" w:eastAsia="en-MY"/>
        </w:rPr>
      </w:pPr>
      <w:r w:rsidRPr="00982789">
        <w:rPr>
          <w:rFonts w:ascii="Times New Roman" w:eastAsia="SimSun" w:hAnsi="Times New Roman"/>
          <w:color w:val="000000"/>
          <w:sz w:val="24"/>
          <w:szCs w:val="24"/>
          <w:lang w:val="en-MY" w:eastAsia="en-MY"/>
        </w:rPr>
        <w:t xml:space="preserve">The authors would like to </w:t>
      </w:r>
      <w:r w:rsidR="001E5CDE">
        <w:rPr>
          <w:rFonts w:ascii="Times New Roman" w:eastAsia="SimSun" w:hAnsi="Times New Roman"/>
          <w:color w:val="000000"/>
          <w:sz w:val="24"/>
          <w:szCs w:val="24"/>
          <w:lang w:val="en-MY" w:eastAsia="en-MY"/>
        </w:rPr>
        <w:t>express their</w:t>
      </w:r>
      <w:r w:rsidR="001E5CDE" w:rsidRPr="00982789">
        <w:rPr>
          <w:rFonts w:ascii="Times New Roman" w:eastAsia="SimSun" w:hAnsi="Times New Roman"/>
          <w:color w:val="000000"/>
          <w:sz w:val="24"/>
          <w:szCs w:val="24"/>
          <w:lang w:val="en-MY" w:eastAsia="en-MY"/>
        </w:rPr>
        <w:t xml:space="preserve"> </w:t>
      </w:r>
      <w:r w:rsidRPr="00982789">
        <w:rPr>
          <w:rFonts w:ascii="Times New Roman" w:eastAsia="SimSun" w:hAnsi="Times New Roman"/>
          <w:color w:val="000000"/>
          <w:sz w:val="24"/>
          <w:szCs w:val="24"/>
          <w:lang w:val="en-MY" w:eastAsia="en-MY"/>
        </w:rPr>
        <w:t xml:space="preserve">gratitude to Universiti Kebangsaan Malaysia for </w:t>
      </w:r>
      <w:r w:rsidR="001E5CDE">
        <w:rPr>
          <w:rFonts w:ascii="Times New Roman" w:eastAsia="SimSun" w:hAnsi="Times New Roman"/>
          <w:color w:val="000000"/>
          <w:sz w:val="24"/>
          <w:szCs w:val="24"/>
          <w:lang w:val="en-MY" w:eastAsia="en-MY"/>
        </w:rPr>
        <w:t xml:space="preserve">providing </w:t>
      </w:r>
      <w:r w:rsidRPr="00982789">
        <w:rPr>
          <w:rFonts w:ascii="Times New Roman" w:eastAsia="SimSun" w:hAnsi="Times New Roman"/>
          <w:color w:val="000000"/>
          <w:sz w:val="24"/>
          <w:szCs w:val="24"/>
          <w:lang w:val="en-MY" w:eastAsia="en-MY"/>
        </w:rPr>
        <w:t xml:space="preserve">the funding (DIP-2018-030 &amp; </w:t>
      </w:r>
      <w:r w:rsidR="00F713E0">
        <w:rPr>
          <w:rFonts w:ascii="Times New Roman" w:eastAsia="SimSun" w:hAnsi="Times New Roman"/>
          <w:color w:val="000000"/>
          <w:sz w:val="24"/>
          <w:szCs w:val="24"/>
          <w:lang w:val="en-MY" w:eastAsia="en-MY"/>
        </w:rPr>
        <w:t>TRGS/1/2015/UKM/02/5/3</w:t>
      </w:r>
      <w:r w:rsidRPr="00982789">
        <w:rPr>
          <w:rFonts w:ascii="Times New Roman" w:eastAsia="SimSun" w:hAnsi="Times New Roman"/>
          <w:color w:val="000000"/>
          <w:sz w:val="24"/>
          <w:szCs w:val="24"/>
          <w:lang w:val="en-MY" w:eastAsia="en-MY"/>
        </w:rPr>
        <w:t>)</w:t>
      </w:r>
      <w:r w:rsidR="001E5CDE">
        <w:rPr>
          <w:rFonts w:ascii="Times New Roman" w:eastAsia="SimSun" w:hAnsi="Times New Roman"/>
          <w:color w:val="000000"/>
          <w:sz w:val="24"/>
          <w:szCs w:val="24"/>
          <w:lang w:val="en-MY" w:eastAsia="en-MY"/>
        </w:rPr>
        <w:t xml:space="preserve"> for this research</w:t>
      </w:r>
      <w:r w:rsidRPr="00982789">
        <w:rPr>
          <w:rFonts w:ascii="Times New Roman" w:eastAsia="SimSun" w:hAnsi="Times New Roman"/>
          <w:color w:val="000000"/>
          <w:sz w:val="24"/>
          <w:szCs w:val="24"/>
          <w:lang w:val="en-MY" w:eastAsia="en-MY"/>
        </w:rPr>
        <w:t xml:space="preserve">. </w:t>
      </w:r>
      <w:r w:rsidR="001E5CDE">
        <w:rPr>
          <w:rFonts w:ascii="Times New Roman" w:eastAsia="SimSun" w:hAnsi="Times New Roman"/>
          <w:color w:val="000000"/>
          <w:sz w:val="24"/>
          <w:szCs w:val="24"/>
          <w:lang w:val="en-MY" w:eastAsia="en-MY"/>
        </w:rPr>
        <w:t xml:space="preserve">The authors wish to thank the </w:t>
      </w:r>
      <w:r w:rsidRPr="00982789">
        <w:rPr>
          <w:rFonts w:ascii="Times New Roman" w:eastAsia="SimSun" w:hAnsi="Times New Roman"/>
          <w:color w:val="000000"/>
          <w:sz w:val="24"/>
          <w:szCs w:val="24"/>
          <w:lang w:val="en-MY" w:eastAsia="en-MY"/>
        </w:rPr>
        <w:t>Earth Observation Centre, Institute of Climate Change, UKM for providing the satellite data.</w:t>
      </w:r>
    </w:p>
    <w:p w:rsidR="00785A9E" w:rsidRPr="00982789" w:rsidRDefault="00785A9E" w:rsidP="00B67E5C">
      <w:pPr>
        <w:autoSpaceDE w:val="0"/>
        <w:autoSpaceDN w:val="0"/>
        <w:adjustRightInd w:val="0"/>
        <w:spacing w:after="0" w:line="240" w:lineRule="auto"/>
        <w:jc w:val="both"/>
        <w:rPr>
          <w:rFonts w:ascii="Times New Roman" w:eastAsia="SimSun" w:hAnsi="Times New Roman"/>
          <w:color w:val="000000"/>
          <w:sz w:val="24"/>
          <w:szCs w:val="24"/>
          <w:lang w:val="en-MY" w:eastAsia="en-MY"/>
        </w:rPr>
      </w:pPr>
    </w:p>
    <w:p w:rsidR="00B67E5C" w:rsidRPr="00982789" w:rsidRDefault="00B67E5C" w:rsidP="007D0BA0">
      <w:pPr>
        <w:autoSpaceDE w:val="0"/>
        <w:autoSpaceDN w:val="0"/>
        <w:adjustRightInd w:val="0"/>
        <w:spacing w:after="0" w:line="240" w:lineRule="auto"/>
        <w:rPr>
          <w:rFonts w:ascii="Times New Roman" w:hAnsi="Times New Roman"/>
          <w:b/>
          <w:bCs/>
          <w:color w:val="000000"/>
          <w:sz w:val="24"/>
          <w:szCs w:val="24"/>
        </w:rPr>
      </w:pPr>
    </w:p>
    <w:p w:rsidR="00375715" w:rsidRPr="00982789" w:rsidRDefault="00375715" w:rsidP="00375715">
      <w:pPr>
        <w:autoSpaceDE w:val="0"/>
        <w:autoSpaceDN w:val="0"/>
        <w:adjustRightInd w:val="0"/>
        <w:spacing w:after="0" w:line="240" w:lineRule="auto"/>
        <w:ind w:left="540" w:hanging="540"/>
        <w:rPr>
          <w:rFonts w:ascii="Times New Roman" w:hAnsi="Times New Roman"/>
          <w:b/>
          <w:bCs/>
          <w:color w:val="000000"/>
          <w:sz w:val="24"/>
          <w:szCs w:val="24"/>
        </w:rPr>
      </w:pPr>
      <w:r w:rsidRPr="00982789">
        <w:rPr>
          <w:rFonts w:ascii="Times New Roman" w:hAnsi="Times New Roman"/>
          <w:b/>
          <w:bCs/>
          <w:color w:val="000000"/>
          <w:sz w:val="24"/>
          <w:szCs w:val="24"/>
        </w:rPr>
        <w:t>R</w:t>
      </w:r>
      <w:r w:rsidR="006E4696" w:rsidRPr="00982789">
        <w:rPr>
          <w:rFonts w:ascii="Times New Roman" w:hAnsi="Times New Roman"/>
          <w:b/>
          <w:bCs/>
          <w:color w:val="000000"/>
          <w:sz w:val="24"/>
          <w:szCs w:val="24"/>
        </w:rPr>
        <w:t>eferences</w:t>
      </w:r>
    </w:p>
    <w:p w:rsidR="00CD2947" w:rsidRPr="00712C9D" w:rsidRDefault="00CD2947" w:rsidP="00712C9D">
      <w:pPr>
        <w:autoSpaceDE w:val="0"/>
        <w:autoSpaceDN w:val="0"/>
        <w:adjustRightInd w:val="0"/>
        <w:spacing w:after="0" w:line="240" w:lineRule="auto"/>
        <w:ind w:left="720" w:hanging="720"/>
        <w:rPr>
          <w:rFonts w:ascii="Times New Roman" w:eastAsia="SimSun" w:hAnsi="Times New Roman"/>
          <w:color w:val="000000"/>
          <w:sz w:val="24"/>
          <w:szCs w:val="24"/>
          <w:lang w:val="en-GB" w:eastAsia="zh-CN"/>
        </w:rPr>
      </w:pPr>
    </w:p>
    <w:p w:rsidR="00E80F0F" w:rsidRPr="00712C9D" w:rsidRDefault="00A27050" w:rsidP="00712C9D">
      <w:pPr>
        <w:widowControl w:val="0"/>
        <w:autoSpaceDE w:val="0"/>
        <w:autoSpaceDN w:val="0"/>
        <w:adjustRightInd w:val="0"/>
        <w:spacing w:after="0" w:line="240" w:lineRule="auto"/>
        <w:ind w:left="482" w:hanging="482"/>
        <w:jc w:val="both"/>
        <w:rPr>
          <w:rFonts w:ascii="Times New Roman" w:hAnsi="Times New Roman"/>
          <w:noProof/>
          <w:color w:val="000000"/>
          <w:sz w:val="24"/>
          <w:szCs w:val="24"/>
        </w:rPr>
      </w:pPr>
      <w:r w:rsidRPr="00712C9D">
        <w:rPr>
          <w:rFonts w:ascii="Times New Roman" w:hAnsi="Times New Roman"/>
          <w:color w:val="000000"/>
          <w:sz w:val="24"/>
          <w:szCs w:val="24"/>
          <w:lang w:val="en-GB"/>
        </w:rPr>
        <w:fldChar w:fldCharType="begin" w:fldLock="1"/>
      </w:r>
      <w:r w:rsidRPr="00712C9D">
        <w:rPr>
          <w:rFonts w:ascii="Times New Roman" w:hAnsi="Times New Roman"/>
          <w:color w:val="000000"/>
          <w:sz w:val="24"/>
          <w:szCs w:val="24"/>
          <w:lang w:val="en-GB"/>
        </w:rPr>
        <w:instrText xml:space="preserve">ADDIN Mendeley Bibliography CSL_BIBLIOGRAPHY </w:instrText>
      </w:r>
      <w:r w:rsidRPr="00712C9D">
        <w:rPr>
          <w:rFonts w:ascii="Times New Roman" w:hAnsi="Times New Roman"/>
          <w:color w:val="000000"/>
          <w:sz w:val="24"/>
          <w:szCs w:val="24"/>
          <w:lang w:val="en-GB"/>
        </w:rPr>
        <w:fldChar w:fldCharType="separate"/>
      </w:r>
      <w:r w:rsidR="00E80F0F" w:rsidRPr="00712C9D">
        <w:rPr>
          <w:rFonts w:ascii="Times New Roman" w:hAnsi="Times New Roman"/>
          <w:noProof/>
          <w:color w:val="000000"/>
          <w:sz w:val="24"/>
          <w:szCs w:val="24"/>
        </w:rPr>
        <w:t xml:space="preserve">Asmawi, M. Z., &amp; Ibrahim, A. N. (2013). The </w:t>
      </w:r>
      <w:r w:rsidR="00ED386F" w:rsidRPr="00712C9D">
        <w:rPr>
          <w:rFonts w:ascii="Times New Roman" w:hAnsi="Times New Roman"/>
          <w:noProof/>
          <w:color w:val="000000"/>
          <w:sz w:val="24"/>
          <w:szCs w:val="24"/>
        </w:rPr>
        <w:t>perception of community on coastal erosion issue in</w:t>
      </w:r>
      <w:r w:rsidR="00E80F0F" w:rsidRPr="00712C9D">
        <w:rPr>
          <w:rFonts w:ascii="Times New Roman" w:hAnsi="Times New Roman"/>
          <w:noProof/>
          <w:color w:val="000000"/>
          <w:sz w:val="24"/>
          <w:szCs w:val="24"/>
        </w:rPr>
        <w:t xml:space="preserve"> Selangor, Malaysia. </w:t>
      </w:r>
      <w:r w:rsidR="00E80F0F" w:rsidRPr="00712C9D">
        <w:rPr>
          <w:rFonts w:ascii="Times New Roman" w:hAnsi="Times New Roman"/>
          <w:i/>
          <w:iCs/>
          <w:noProof/>
          <w:color w:val="000000"/>
          <w:sz w:val="24"/>
          <w:szCs w:val="24"/>
        </w:rPr>
        <w:t>Journal of Clean Energy Technologies</w:t>
      </w:r>
      <w:r w:rsidR="00E80F0F" w:rsidRPr="00712C9D">
        <w:rPr>
          <w:rFonts w:ascii="Times New Roman" w:hAnsi="Times New Roman"/>
          <w:noProof/>
          <w:color w:val="000000"/>
          <w:sz w:val="24"/>
          <w:szCs w:val="24"/>
        </w:rPr>
        <w:t xml:space="preserve">, </w:t>
      </w:r>
      <w:r w:rsidR="00E80F0F" w:rsidRPr="00712C9D">
        <w:rPr>
          <w:rFonts w:ascii="Times New Roman" w:hAnsi="Times New Roman"/>
          <w:i/>
          <w:iCs/>
          <w:noProof/>
          <w:color w:val="000000"/>
          <w:sz w:val="24"/>
          <w:szCs w:val="24"/>
        </w:rPr>
        <w:t>1</w:t>
      </w:r>
      <w:r w:rsidR="00E80F0F" w:rsidRPr="00712C9D">
        <w:rPr>
          <w:rFonts w:ascii="Times New Roman" w:hAnsi="Times New Roman"/>
          <w:noProof/>
          <w:color w:val="000000"/>
          <w:sz w:val="24"/>
          <w:szCs w:val="24"/>
        </w:rPr>
        <w:t>(3), 164–168. https://doi.org/10.7763/JOCET.2013.V1.38</w:t>
      </w:r>
    </w:p>
    <w:p w:rsidR="00E80F0F" w:rsidRPr="00712C9D" w:rsidRDefault="00E80F0F" w:rsidP="00712C9D">
      <w:pPr>
        <w:widowControl w:val="0"/>
        <w:autoSpaceDE w:val="0"/>
        <w:autoSpaceDN w:val="0"/>
        <w:adjustRightInd w:val="0"/>
        <w:spacing w:after="0" w:line="240" w:lineRule="auto"/>
        <w:ind w:left="480" w:hanging="480"/>
        <w:jc w:val="both"/>
        <w:rPr>
          <w:rFonts w:ascii="Times New Roman" w:hAnsi="Times New Roman"/>
          <w:noProof/>
          <w:color w:val="000000"/>
          <w:sz w:val="24"/>
          <w:szCs w:val="24"/>
        </w:rPr>
      </w:pPr>
      <w:r w:rsidRPr="00712C9D">
        <w:rPr>
          <w:rFonts w:ascii="Times New Roman" w:hAnsi="Times New Roman"/>
          <w:noProof/>
          <w:color w:val="000000"/>
          <w:sz w:val="24"/>
          <w:szCs w:val="24"/>
        </w:rPr>
        <w:t xml:space="preserve">Bagheri, M., Zaiton Ibrahim, Z., Bin Mansor, S., Abd Manaf, L., Badarulzaman, N., &amp; Vaghefi, N. (2019). Shoreline change analysis and erosion prediction using historical data of Kuala Terengganu, Malaysia. </w:t>
      </w:r>
      <w:r w:rsidRPr="00712C9D">
        <w:rPr>
          <w:rFonts w:ascii="Times New Roman" w:hAnsi="Times New Roman"/>
          <w:i/>
          <w:iCs/>
          <w:noProof/>
          <w:color w:val="000000"/>
          <w:sz w:val="24"/>
          <w:szCs w:val="24"/>
        </w:rPr>
        <w:t>Environmental Earth Sciences</w:t>
      </w:r>
      <w:r w:rsidRPr="00712C9D">
        <w:rPr>
          <w:rFonts w:ascii="Times New Roman" w:hAnsi="Times New Roman"/>
          <w:noProof/>
          <w:color w:val="000000"/>
          <w:sz w:val="24"/>
          <w:szCs w:val="24"/>
        </w:rPr>
        <w:t xml:space="preserve">, </w:t>
      </w:r>
      <w:r w:rsidRPr="00712C9D">
        <w:rPr>
          <w:rFonts w:ascii="Times New Roman" w:hAnsi="Times New Roman"/>
          <w:i/>
          <w:iCs/>
          <w:noProof/>
          <w:color w:val="000000"/>
          <w:sz w:val="24"/>
          <w:szCs w:val="24"/>
        </w:rPr>
        <w:t>78</w:t>
      </w:r>
      <w:r w:rsidRPr="00712C9D">
        <w:rPr>
          <w:rFonts w:ascii="Times New Roman" w:hAnsi="Times New Roman"/>
          <w:noProof/>
          <w:color w:val="000000"/>
          <w:sz w:val="24"/>
          <w:szCs w:val="24"/>
        </w:rPr>
        <w:t>(15). https://doi.org/10.1007/s12665-019-8459-x</w:t>
      </w:r>
    </w:p>
    <w:p w:rsidR="00E80F0F" w:rsidRPr="00712C9D" w:rsidRDefault="00E80F0F" w:rsidP="00712C9D">
      <w:pPr>
        <w:widowControl w:val="0"/>
        <w:autoSpaceDE w:val="0"/>
        <w:autoSpaceDN w:val="0"/>
        <w:adjustRightInd w:val="0"/>
        <w:spacing w:after="0" w:line="240" w:lineRule="auto"/>
        <w:ind w:left="480" w:hanging="480"/>
        <w:jc w:val="both"/>
        <w:rPr>
          <w:rFonts w:ascii="Times New Roman" w:hAnsi="Times New Roman"/>
          <w:noProof/>
          <w:color w:val="000000"/>
          <w:sz w:val="24"/>
          <w:szCs w:val="24"/>
        </w:rPr>
      </w:pPr>
      <w:r w:rsidRPr="00712C9D">
        <w:rPr>
          <w:rFonts w:ascii="Times New Roman" w:hAnsi="Times New Roman"/>
          <w:noProof/>
          <w:color w:val="000000"/>
          <w:sz w:val="24"/>
          <w:szCs w:val="24"/>
        </w:rPr>
        <w:t xml:space="preserve">Camara, M., Jamil, N. R., &amp; Abdullah, A. F. Bin. (2019). Impact of land uses on water quality in Malaysia: a review. </w:t>
      </w:r>
      <w:r w:rsidRPr="00712C9D">
        <w:rPr>
          <w:rFonts w:ascii="Times New Roman" w:hAnsi="Times New Roman"/>
          <w:i/>
          <w:iCs/>
          <w:noProof/>
          <w:color w:val="000000"/>
          <w:sz w:val="24"/>
          <w:szCs w:val="24"/>
        </w:rPr>
        <w:t>Ecological Processes</w:t>
      </w:r>
      <w:r w:rsidRPr="00712C9D">
        <w:rPr>
          <w:rFonts w:ascii="Times New Roman" w:hAnsi="Times New Roman"/>
          <w:noProof/>
          <w:color w:val="000000"/>
          <w:sz w:val="24"/>
          <w:szCs w:val="24"/>
        </w:rPr>
        <w:t xml:space="preserve">, </w:t>
      </w:r>
      <w:r w:rsidRPr="00712C9D">
        <w:rPr>
          <w:rFonts w:ascii="Times New Roman" w:hAnsi="Times New Roman"/>
          <w:i/>
          <w:iCs/>
          <w:noProof/>
          <w:color w:val="000000"/>
          <w:sz w:val="24"/>
          <w:szCs w:val="24"/>
        </w:rPr>
        <w:t>8</w:t>
      </w:r>
      <w:r w:rsidRPr="00712C9D">
        <w:rPr>
          <w:rFonts w:ascii="Times New Roman" w:hAnsi="Times New Roman"/>
          <w:noProof/>
          <w:color w:val="000000"/>
          <w:sz w:val="24"/>
          <w:szCs w:val="24"/>
        </w:rPr>
        <w:t>(1). https://doi.org/10.1186/s13717-019-0164-x</w:t>
      </w:r>
    </w:p>
    <w:p w:rsidR="00E80F0F" w:rsidRPr="00712C9D" w:rsidRDefault="00E80F0F" w:rsidP="00712C9D">
      <w:pPr>
        <w:widowControl w:val="0"/>
        <w:autoSpaceDE w:val="0"/>
        <w:autoSpaceDN w:val="0"/>
        <w:adjustRightInd w:val="0"/>
        <w:spacing w:after="0" w:line="240" w:lineRule="auto"/>
        <w:ind w:left="480" w:hanging="480"/>
        <w:jc w:val="both"/>
        <w:rPr>
          <w:rFonts w:ascii="Times New Roman" w:hAnsi="Times New Roman"/>
          <w:noProof/>
          <w:color w:val="000000"/>
          <w:sz w:val="24"/>
          <w:szCs w:val="24"/>
        </w:rPr>
      </w:pPr>
      <w:r w:rsidRPr="00712C9D">
        <w:rPr>
          <w:rFonts w:ascii="Times New Roman" w:hAnsi="Times New Roman"/>
          <w:noProof/>
          <w:color w:val="000000"/>
          <w:sz w:val="24"/>
          <w:szCs w:val="24"/>
        </w:rPr>
        <w:t xml:space="preserve">Din Hashmi, S. G. M., &amp; Ahmad, S. R. (2018). GIS-Based </w:t>
      </w:r>
      <w:r w:rsidR="00ED386F" w:rsidRPr="00712C9D">
        <w:rPr>
          <w:rFonts w:ascii="Times New Roman" w:hAnsi="Times New Roman"/>
          <w:noProof/>
          <w:color w:val="000000"/>
          <w:sz w:val="24"/>
          <w:szCs w:val="24"/>
        </w:rPr>
        <w:t xml:space="preserve">analysis and modeling of coastline erosion and accretion along the coast of </w:t>
      </w:r>
      <w:r w:rsidRPr="00712C9D">
        <w:rPr>
          <w:rFonts w:ascii="Times New Roman" w:hAnsi="Times New Roman"/>
          <w:noProof/>
          <w:color w:val="000000"/>
          <w:sz w:val="24"/>
          <w:szCs w:val="24"/>
        </w:rPr>
        <w:t xml:space="preserve">Sindh Pakistan. </w:t>
      </w:r>
      <w:r w:rsidRPr="00712C9D">
        <w:rPr>
          <w:rFonts w:ascii="Times New Roman" w:hAnsi="Times New Roman"/>
          <w:i/>
          <w:iCs/>
          <w:noProof/>
          <w:color w:val="000000"/>
          <w:sz w:val="24"/>
          <w:szCs w:val="24"/>
        </w:rPr>
        <w:t>Journal of Coastal Zone Management</w:t>
      </w:r>
      <w:r w:rsidRPr="00712C9D">
        <w:rPr>
          <w:rFonts w:ascii="Times New Roman" w:hAnsi="Times New Roman"/>
          <w:noProof/>
          <w:color w:val="000000"/>
          <w:sz w:val="24"/>
          <w:szCs w:val="24"/>
        </w:rPr>
        <w:t xml:space="preserve">, </w:t>
      </w:r>
      <w:r w:rsidRPr="00712C9D">
        <w:rPr>
          <w:rFonts w:ascii="Times New Roman" w:hAnsi="Times New Roman"/>
          <w:i/>
          <w:iCs/>
          <w:noProof/>
          <w:color w:val="000000"/>
          <w:sz w:val="24"/>
          <w:szCs w:val="24"/>
        </w:rPr>
        <w:t>21</w:t>
      </w:r>
      <w:r w:rsidRPr="00712C9D">
        <w:rPr>
          <w:rFonts w:ascii="Times New Roman" w:hAnsi="Times New Roman"/>
          <w:noProof/>
          <w:color w:val="000000"/>
          <w:sz w:val="24"/>
          <w:szCs w:val="24"/>
        </w:rPr>
        <w:t>(1), 1–7. https://doi.org/10.4172/2473-3350.1000455</w:t>
      </w:r>
    </w:p>
    <w:p w:rsidR="00543A7E" w:rsidRPr="00712C9D" w:rsidRDefault="00543A7E" w:rsidP="00712C9D">
      <w:pPr>
        <w:widowControl w:val="0"/>
        <w:autoSpaceDE w:val="0"/>
        <w:autoSpaceDN w:val="0"/>
        <w:adjustRightInd w:val="0"/>
        <w:spacing w:after="0" w:line="240" w:lineRule="auto"/>
        <w:ind w:left="480" w:hanging="480"/>
        <w:jc w:val="both"/>
        <w:rPr>
          <w:rFonts w:ascii="Times New Roman" w:hAnsi="Times New Roman"/>
          <w:noProof/>
          <w:color w:val="000000"/>
          <w:sz w:val="24"/>
          <w:szCs w:val="24"/>
        </w:rPr>
      </w:pPr>
      <w:r w:rsidRPr="00712C9D">
        <w:rPr>
          <w:rFonts w:ascii="Times New Roman" w:hAnsi="Times New Roman"/>
          <w:noProof/>
          <w:color w:val="000000"/>
          <w:sz w:val="24"/>
          <w:szCs w:val="24"/>
        </w:rPr>
        <w:t>DOSH. (2008), Department of Safety and Health. Guidelines for Hazard Identification, Risk assessment and Risk Control (HIRARC). Malaysia.</w:t>
      </w:r>
    </w:p>
    <w:p w:rsidR="00AA5D43" w:rsidRPr="00712C9D" w:rsidRDefault="00AA5D43" w:rsidP="00712C9D">
      <w:pPr>
        <w:spacing w:after="0" w:line="240" w:lineRule="auto"/>
        <w:ind w:left="480" w:hanging="480"/>
        <w:jc w:val="both"/>
        <w:rPr>
          <w:rFonts w:ascii="Times New Roman" w:hAnsi="Times New Roman"/>
          <w:color w:val="000000"/>
          <w:sz w:val="24"/>
          <w:szCs w:val="24"/>
          <w:lang w:val="en-GB"/>
        </w:rPr>
      </w:pPr>
      <w:r w:rsidRPr="00712C9D">
        <w:rPr>
          <w:rFonts w:ascii="Times New Roman" w:hAnsi="Times New Roman"/>
          <w:color w:val="000000"/>
          <w:sz w:val="24"/>
          <w:szCs w:val="24"/>
          <w:lang w:val="en-GB"/>
        </w:rPr>
        <w:t>Economic Planning Unit, (1985). National Coastal Erosion Study: Volume I, Jabatan Perdana Menteri Malaysia, Kuala Lumpur, Malaysia.</w:t>
      </w:r>
    </w:p>
    <w:p w:rsidR="00E80F0F" w:rsidRPr="00712C9D" w:rsidRDefault="00E80F0F" w:rsidP="00712C9D">
      <w:pPr>
        <w:widowControl w:val="0"/>
        <w:autoSpaceDE w:val="0"/>
        <w:autoSpaceDN w:val="0"/>
        <w:adjustRightInd w:val="0"/>
        <w:spacing w:after="0" w:line="240" w:lineRule="auto"/>
        <w:ind w:left="480" w:hanging="480"/>
        <w:jc w:val="both"/>
        <w:rPr>
          <w:rFonts w:ascii="Times New Roman" w:hAnsi="Times New Roman"/>
          <w:noProof/>
          <w:color w:val="000000"/>
          <w:sz w:val="24"/>
          <w:szCs w:val="24"/>
        </w:rPr>
      </w:pPr>
      <w:r w:rsidRPr="00712C9D">
        <w:rPr>
          <w:rFonts w:ascii="Times New Roman" w:hAnsi="Times New Roman"/>
          <w:noProof/>
          <w:color w:val="000000"/>
          <w:sz w:val="24"/>
          <w:szCs w:val="24"/>
        </w:rPr>
        <w:t xml:space="preserve">Ehsan, S., Ara Begum, R., Ghani Md Nor, N., &amp; Nizam Abdul Maulud, K. (2019). Current and potential impacts of sea level rise in the coastal areas of Malaysia. </w:t>
      </w:r>
      <w:r w:rsidRPr="00712C9D">
        <w:rPr>
          <w:rFonts w:ascii="Times New Roman" w:hAnsi="Times New Roman"/>
          <w:i/>
          <w:iCs/>
          <w:noProof/>
          <w:color w:val="000000"/>
          <w:sz w:val="24"/>
          <w:szCs w:val="24"/>
        </w:rPr>
        <w:t>IOP Conference Series: Earth and Environmental Science</w:t>
      </w:r>
      <w:r w:rsidRPr="00712C9D">
        <w:rPr>
          <w:rFonts w:ascii="Times New Roman" w:hAnsi="Times New Roman"/>
          <w:noProof/>
          <w:color w:val="000000"/>
          <w:sz w:val="24"/>
          <w:szCs w:val="24"/>
        </w:rPr>
        <w:t xml:space="preserve">, </w:t>
      </w:r>
      <w:r w:rsidRPr="00712C9D">
        <w:rPr>
          <w:rFonts w:ascii="Times New Roman" w:hAnsi="Times New Roman"/>
          <w:i/>
          <w:iCs/>
          <w:noProof/>
          <w:color w:val="000000"/>
          <w:sz w:val="24"/>
          <w:szCs w:val="24"/>
        </w:rPr>
        <w:t>228</w:t>
      </w:r>
      <w:r w:rsidRPr="00712C9D">
        <w:rPr>
          <w:rFonts w:ascii="Times New Roman" w:hAnsi="Times New Roman"/>
          <w:noProof/>
          <w:color w:val="000000"/>
          <w:sz w:val="24"/>
          <w:szCs w:val="24"/>
        </w:rPr>
        <w:t>(1). https://doi.org/10.1088/1755-1315/228/1/012023</w:t>
      </w:r>
    </w:p>
    <w:p w:rsidR="008A6570" w:rsidRPr="00712C9D" w:rsidRDefault="008A6570" w:rsidP="00712C9D">
      <w:pPr>
        <w:widowControl w:val="0"/>
        <w:autoSpaceDE w:val="0"/>
        <w:autoSpaceDN w:val="0"/>
        <w:adjustRightInd w:val="0"/>
        <w:spacing w:after="0" w:line="240" w:lineRule="auto"/>
        <w:ind w:left="480" w:hanging="480"/>
        <w:jc w:val="both"/>
        <w:rPr>
          <w:rFonts w:ascii="Times New Roman" w:hAnsi="Times New Roman"/>
          <w:noProof/>
          <w:color w:val="000000"/>
          <w:sz w:val="24"/>
          <w:szCs w:val="24"/>
        </w:rPr>
      </w:pPr>
      <w:r w:rsidRPr="00712C9D">
        <w:rPr>
          <w:rFonts w:ascii="Times New Roman" w:hAnsi="Times New Roman"/>
          <w:noProof/>
          <w:color w:val="000000"/>
          <w:sz w:val="24"/>
          <w:szCs w:val="24"/>
        </w:rPr>
        <w:t>Granados</w:t>
      </w:r>
      <w:r w:rsidR="00543A7E" w:rsidRPr="00712C9D">
        <w:rPr>
          <w:rFonts w:ascii="Times New Roman" w:hAnsi="Times New Roman"/>
          <w:noProof/>
          <w:color w:val="000000"/>
          <w:sz w:val="24"/>
          <w:szCs w:val="24"/>
        </w:rPr>
        <w:t>,</w:t>
      </w:r>
      <w:r w:rsidRPr="00712C9D">
        <w:rPr>
          <w:rFonts w:ascii="Times New Roman" w:hAnsi="Times New Roman"/>
          <w:noProof/>
          <w:color w:val="000000"/>
          <w:sz w:val="24"/>
          <w:szCs w:val="24"/>
        </w:rPr>
        <w:t xml:space="preserve"> Å.J. and Peterson</w:t>
      </w:r>
      <w:r w:rsidR="00543A7E" w:rsidRPr="00712C9D">
        <w:rPr>
          <w:rFonts w:ascii="Times New Roman" w:hAnsi="Times New Roman"/>
          <w:noProof/>
          <w:color w:val="000000"/>
          <w:sz w:val="24"/>
          <w:szCs w:val="24"/>
        </w:rPr>
        <w:t>,</w:t>
      </w:r>
      <w:r w:rsidRPr="00712C9D">
        <w:rPr>
          <w:rFonts w:ascii="Times New Roman" w:hAnsi="Times New Roman"/>
          <w:noProof/>
          <w:color w:val="000000"/>
          <w:sz w:val="24"/>
          <w:szCs w:val="24"/>
        </w:rPr>
        <w:t xml:space="preserve"> P.J. (1999), Hazardous waste indicators for national decision makers, </w:t>
      </w:r>
      <w:r w:rsidRPr="00712C9D">
        <w:rPr>
          <w:rFonts w:ascii="Times New Roman" w:hAnsi="Times New Roman"/>
          <w:i/>
          <w:noProof/>
          <w:color w:val="000000"/>
          <w:sz w:val="24"/>
          <w:szCs w:val="24"/>
        </w:rPr>
        <w:t>Journal of Environmental Management</w:t>
      </w:r>
      <w:r w:rsidRPr="00712C9D">
        <w:rPr>
          <w:rFonts w:ascii="Times New Roman" w:hAnsi="Times New Roman"/>
          <w:noProof/>
          <w:color w:val="000000"/>
          <w:sz w:val="24"/>
          <w:szCs w:val="24"/>
        </w:rPr>
        <w:t xml:space="preserve">, </w:t>
      </w:r>
      <w:r w:rsidRPr="00712C9D">
        <w:rPr>
          <w:rFonts w:ascii="Times New Roman" w:hAnsi="Times New Roman"/>
          <w:i/>
          <w:noProof/>
          <w:color w:val="000000"/>
          <w:sz w:val="24"/>
          <w:szCs w:val="24"/>
        </w:rPr>
        <w:t>55</w:t>
      </w:r>
      <w:r w:rsidRPr="00712C9D">
        <w:rPr>
          <w:rFonts w:ascii="Times New Roman" w:hAnsi="Times New Roman"/>
          <w:noProof/>
          <w:color w:val="000000"/>
          <w:sz w:val="24"/>
          <w:szCs w:val="24"/>
        </w:rPr>
        <w:t>(4): 249-263.</w:t>
      </w:r>
    </w:p>
    <w:p w:rsidR="00E80F0F" w:rsidRPr="00712C9D" w:rsidRDefault="00E80F0F" w:rsidP="00712C9D">
      <w:pPr>
        <w:widowControl w:val="0"/>
        <w:autoSpaceDE w:val="0"/>
        <w:autoSpaceDN w:val="0"/>
        <w:adjustRightInd w:val="0"/>
        <w:spacing w:after="0" w:line="240" w:lineRule="auto"/>
        <w:ind w:left="480" w:hanging="480"/>
        <w:jc w:val="both"/>
        <w:rPr>
          <w:rFonts w:ascii="Times New Roman" w:hAnsi="Times New Roman"/>
          <w:noProof/>
          <w:color w:val="000000"/>
          <w:sz w:val="24"/>
          <w:szCs w:val="24"/>
        </w:rPr>
      </w:pPr>
      <w:r w:rsidRPr="00712C9D">
        <w:rPr>
          <w:rFonts w:ascii="Times New Roman" w:hAnsi="Times New Roman"/>
          <w:noProof/>
          <w:color w:val="000000"/>
          <w:sz w:val="24"/>
          <w:szCs w:val="24"/>
        </w:rPr>
        <w:t xml:space="preserve">Ghazali, N. H. M. (2006). Coastal erosion and reclamation in Malaysia. </w:t>
      </w:r>
      <w:r w:rsidRPr="00712C9D">
        <w:rPr>
          <w:rFonts w:ascii="Times New Roman" w:hAnsi="Times New Roman"/>
          <w:i/>
          <w:iCs/>
          <w:noProof/>
          <w:color w:val="000000"/>
          <w:sz w:val="24"/>
          <w:szCs w:val="24"/>
        </w:rPr>
        <w:t>Aquatic Ecosystem Health and Management</w:t>
      </w:r>
      <w:r w:rsidRPr="00712C9D">
        <w:rPr>
          <w:rFonts w:ascii="Times New Roman" w:hAnsi="Times New Roman"/>
          <w:noProof/>
          <w:color w:val="000000"/>
          <w:sz w:val="24"/>
          <w:szCs w:val="24"/>
        </w:rPr>
        <w:t xml:space="preserve">, </w:t>
      </w:r>
      <w:r w:rsidRPr="00712C9D">
        <w:rPr>
          <w:rFonts w:ascii="Times New Roman" w:hAnsi="Times New Roman"/>
          <w:i/>
          <w:iCs/>
          <w:noProof/>
          <w:color w:val="000000"/>
          <w:sz w:val="24"/>
          <w:szCs w:val="24"/>
        </w:rPr>
        <w:t>9</w:t>
      </w:r>
      <w:r w:rsidRPr="00712C9D">
        <w:rPr>
          <w:rFonts w:ascii="Times New Roman" w:hAnsi="Times New Roman"/>
          <w:noProof/>
          <w:color w:val="000000"/>
          <w:sz w:val="24"/>
          <w:szCs w:val="24"/>
        </w:rPr>
        <w:t>(2), 237–247. https://doi.org/10.1080/14634980600721474</w:t>
      </w:r>
    </w:p>
    <w:p w:rsidR="00E80F0F" w:rsidRPr="00712C9D" w:rsidRDefault="00E80F0F" w:rsidP="00712C9D">
      <w:pPr>
        <w:widowControl w:val="0"/>
        <w:autoSpaceDE w:val="0"/>
        <w:autoSpaceDN w:val="0"/>
        <w:adjustRightInd w:val="0"/>
        <w:spacing w:after="0" w:line="240" w:lineRule="auto"/>
        <w:ind w:left="480" w:hanging="480"/>
        <w:jc w:val="both"/>
        <w:rPr>
          <w:rFonts w:ascii="Times New Roman" w:hAnsi="Times New Roman"/>
          <w:noProof/>
          <w:color w:val="000000"/>
          <w:sz w:val="24"/>
          <w:szCs w:val="24"/>
        </w:rPr>
      </w:pPr>
      <w:r w:rsidRPr="00712C9D">
        <w:rPr>
          <w:rFonts w:ascii="Times New Roman" w:hAnsi="Times New Roman"/>
          <w:noProof/>
          <w:color w:val="000000"/>
          <w:sz w:val="24"/>
          <w:szCs w:val="24"/>
        </w:rPr>
        <w:t xml:space="preserve">Hashim, A. M., &amp; Noor, N. D. M. (2013). Performance evaluation of innovative concrete armor unit for coastal protection structure. </w:t>
      </w:r>
      <w:r w:rsidRPr="00712C9D">
        <w:rPr>
          <w:rFonts w:ascii="Times New Roman" w:hAnsi="Times New Roman"/>
          <w:i/>
          <w:iCs/>
          <w:noProof/>
          <w:color w:val="000000"/>
          <w:sz w:val="24"/>
          <w:szCs w:val="24"/>
        </w:rPr>
        <w:t>BEIAC 2013 - 2013 IEEE Business Engineering and Industrial Applications Colloquium</w:t>
      </w:r>
      <w:r w:rsidRPr="00712C9D">
        <w:rPr>
          <w:rFonts w:ascii="Times New Roman" w:hAnsi="Times New Roman"/>
          <w:noProof/>
          <w:color w:val="000000"/>
          <w:sz w:val="24"/>
          <w:szCs w:val="24"/>
        </w:rPr>
        <w:t>, 673–678. https://doi.org/10.1109/BEIAC.2013.</w:t>
      </w:r>
      <w:r w:rsidR="00712C9D">
        <w:rPr>
          <w:rFonts w:ascii="Times New Roman" w:hAnsi="Times New Roman"/>
          <w:noProof/>
          <w:color w:val="000000"/>
          <w:sz w:val="24"/>
          <w:szCs w:val="24"/>
        </w:rPr>
        <w:t xml:space="preserve"> </w:t>
      </w:r>
      <w:r w:rsidRPr="00712C9D">
        <w:rPr>
          <w:rFonts w:ascii="Times New Roman" w:hAnsi="Times New Roman"/>
          <w:noProof/>
          <w:color w:val="000000"/>
          <w:sz w:val="24"/>
          <w:szCs w:val="24"/>
        </w:rPr>
        <w:t>6560215</w:t>
      </w:r>
    </w:p>
    <w:p w:rsidR="00575608" w:rsidRPr="00712C9D" w:rsidRDefault="00575608" w:rsidP="00712C9D">
      <w:pPr>
        <w:widowControl w:val="0"/>
        <w:autoSpaceDE w:val="0"/>
        <w:autoSpaceDN w:val="0"/>
        <w:adjustRightInd w:val="0"/>
        <w:spacing w:after="0" w:line="240" w:lineRule="auto"/>
        <w:ind w:left="480" w:hanging="480"/>
        <w:jc w:val="both"/>
        <w:rPr>
          <w:rFonts w:ascii="Times New Roman" w:hAnsi="Times New Roman"/>
          <w:noProof/>
          <w:color w:val="000000"/>
          <w:sz w:val="24"/>
          <w:szCs w:val="24"/>
        </w:rPr>
      </w:pPr>
      <w:r w:rsidRPr="00712C9D">
        <w:rPr>
          <w:rFonts w:ascii="Times New Roman" w:hAnsi="Times New Roman"/>
          <w:noProof/>
          <w:color w:val="000000"/>
          <w:sz w:val="24"/>
          <w:szCs w:val="24"/>
        </w:rPr>
        <w:t>Hashim</w:t>
      </w:r>
      <w:r w:rsidR="00712C9D">
        <w:rPr>
          <w:rFonts w:ascii="Times New Roman" w:hAnsi="Times New Roman"/>
          <w:noProof/>
          <w:color w:val="000000"/>
          <w:sz w:val="24"/>
          <w:szCs w:val="24"/>
        </w:rPr>
        <w:t>,</w:t>
      </w:r>
      <w:r w:rsidRPr="00712C9D">
        <w:rPr>
          <w:rFonts w:ascii="Times New Roman" w:hAnsi="Times New Roman"/>
          <w:noProof/>
          <w:color w:val="000000"/>
          <w:sz w:val="24"/>
          <w:szCs w:val="24"/>
        </w:rPr>
        <w:t xml:space="preserve"> H</w:t>
      </w:r>
      <w:r w:rsidR="00712C9D">
        <w:rPr>
          <w:rFonts w:ascii="Times New Roman" w:hAnsi="Times New Roman"/>
          <w:noProof/>
          <w:color w:val="000000"/>
          <w:sz w:val="24"/>
          <w:szCs w:val="24"/>
        </w:rPr>
        <w:t>.</w:t>
      </w:r>
      <w:r w:rsidRPr="00712C9D">
        <w:rPr>
          <w:rFonts w:ascii="Times New Roman" w:hAnsi="Times New Roman"/>
          <w:noProof/>
          <w:color w:val="000000"/>
          <w:sz w:val="24"/>
          <w:szCs w:val="24"/>
        </w:rPr>
        <w:t>, Suhatril</w:t>
      </w:r>
      <w:r w:rsidR="00712C9D">
        <w:rPr>
          <w:rFonts w:ascii="Times New Roman" w:hAnsi="Times New Roman"/>
          <w:noProof/>
          <w:color w:val="000000"/>
          <w:sz w:val="24"/>
          <w:szCs w:val="24"/>
        </w:rPr>
        <w:t>,</w:t>
      </w:r>
      <w:r w:rsidRPr="00712C9D">
        <w:rPr>
          <w:rFonts w:ascii="Times New Roman" w:hAnsi="Times New Roman"/>
          <w:noProof/>
          <w:color w:val="000000"/>
          <w:sz w:val="24"/>
          <w:szCs w:val="24"/>
        </w:rPr>
        <w:t xml:space="preserve"> M</w:t>
      </w:r>
      <w:r w:rsidR="00712C9D">
        <w:rPr>
          <w:rFonts w:ascii="Times New Roman" w:hAnsi="Times New Roman"/>
          <w:noProof/>
          <w:color w:val="000000"/>
          <w:sz w:val="24"/>
          <w:szCs w:val="24"/>
        </w:rPr>
        <w:t>.</w:t>
      </w:r>
      <w:r w:rsidRPr="00712C9D">
        <w:rPr>
          <w:rFonts w:ascii="Times New Roman" w:hAnsi="Times New Roman"/>
          <w:noProof/>
          <w:color w:val="000000"/>
          <w:sz w:val="24"/>
          <w:szCs w:val="24"/>
        </w:rPr>
        <w:t xml:space="preserve">, </w:t>
      </w:r>
      <w:r w:rsidR="00712C9D">
        <w:rPr>
          <w:rFonts w:ascii="Times New Roman" w:hAnsi="Times New Roman"/>
          <w:noProof/>
          <w:color w:val="000000"/>
          <w:sz w:val="24"/>
          <w:szCs w:val="24"/>
        </w:rPr>
        <w:t xml:space="preserve">&amp; </w:t>
      </w:r>
      <w:r w:rsidRPr="00712C9D">
        <w:rPr>
          <w:rFonts w:ascii="Times New Roman" w:hAnsi="Times New Roman"/>
          <w:noProof/>
          <w:color w:val="000000"/>
          <w:sz w:val="24"/>
          <w:szCs w:val="24"/>
        </w:rPr>
        <w:t>Hashim</w:t>
      </w:r>
      <w:r w:rsidR="00712C9D">
        <w:rPr>
          <w:rFonts w:ascii="Times New Roman" w:hAnsi="Times New Roman"/>
          <w:noProof/>
          <w:color w:val="000000"/>
          <w:sz w:val="24"/>
          <w:szCs w:val="24"/>
        </w:rPr>
        <w:t>,</w:t>
      </w:r>
      <w:r w:rsidRPr="00712C9D">
        <w:rPr>
          <w:rFonts w:ascii="Times New Roman" w:hAnsi="Times New Roman"/>
          <w:noProof/>
          <w:color w:val="000000"/>
          <w:sz w:val="24"/>
          <w:szCs w:val="24"/>
        </w:rPr>
        <w:t xml:space="preserve"> R</w:t>
      </w:r>
      <w:r w:rsidR="00712C9D">
        <w:rPr>
          <w:rFonts w:ascii="Times New Roman" w:hAnsi="Times New Roman"/>
          <w:noProof/>
          <w:color w:val="000000"/>
          <w:sz w:val="24"/>
          <w:szCs w:val="24"/>
        </w:rPr>
        <w:t>.</w:t>
      </w:r>
      <w:r w:rsidRPr="00712C9D">
        <w:rPr>
          <w:rFonts w:ascii="Times New Roman" w:hAnsi="Times New Roman"/>
          <w:noProof/>
          <w:color w:val="000000"/>
          <w:sz w:val="24"/>
          <w:szCs w:val="24"/>
        </w:rPr>
        <w:t xml:space="preserve"> (2017) Assessment of liquefaction hazard along </w:t>
      </w:r>
      <w:r w:rsidRPr="00712C9D">
        <w:rPr>
          <w:rFonts w:ascii="Times New Roman" w:hAnsi="Times New Roman"/>
          <w:noProof/>
          <w:color w:val="000000"/>
          <w:sz w:val="24"/>
          <w:szCs w:val="24"/>
        </w:rPr>
        <w:lastRenderedPageBreak/>
        <w:t xml:space="preserve">shoreline areas of Peninsular Malaysia. </w:t>
      </w:r>
      <w:r w:rsidRPr="00712C9D">
        <w:rPr>
          <w:rFonts w:ascii="Times New Roman" w:hAnsi="Times New Roman"/>
          <w:i/>
          <w:noProof/>
          <w:color w:val="000000"/>
          <w:sz w:val="24"/>
          <w:szCs w:val="24"/>
        </w:rPr>
        <w:t>Geomat Nat Hazards Risk</w:t>
      </w:r>
      <w:r w:rsidR="00712C9D">
        <w:rPr>
          <w:rFonts w:ascii="Times New Roman" w:hAnsi="Times New Roman"/>
          <w:noProof/>
          <w:color w:val="000000"/>
          <w:sz w:val="24"/>
          <w:szCs w:val="24"/>
        </w:rPr>
        <w:t>,</w:t>
      </w:r>
      <w:r w:rsidRPr="00712C9D">
        <w:rPr>
          <w:rFonts w:ascii="Times New Roman" w:hAnsi="Times New Roman"/>
          <w:noProof/>
          <w:color w:val="000000"/>
          <w:sz w:val="24"/>
          <w:szCs w:val="24"/>
        </w:rPr>
        <w:t xml:space="preserve"> </w:t>
      </w:r>
      <w:r w:rsidRPr="00712C9D">
        <w:rPr>
          <w:rFonts w:ascii="Times New Roman" w:hAnsi="Times New Roman"/>
          <w:i/>
          <w:noProof/>
          <w:color w:val="000000"/>
          <w:sz w:val="24"/>
          <w:szCs w:val="24"/>
        </w:rPr>
        <w:t>8</w:t>
      </w:r>
      <w:r w:rsidRPr="00712C9D">
        <w:rPr>
          <w:rFonts w:ascii="Times New Roman" w:hAnsi="Times New Roman"/>
          <w:noProof/>
          <w:color w:val="000000"/>
          <w:sz w:val="24"/>
          <w:szCs w:val="24"/>
        </w:rPr>
        <w:t>(2):1853–1868</w:t>
      </w:r>
      <w:r w:rsidR="00D61F83" w:rsidRPr="00712C9D">
        <w:rPr>
          <w:rFonts w:ascii="Times New Roman" w:hAnsi="Times New Roman"/>
          <w:noProof/>
          <w:color w:val="000000"/>
          <w:sz w:val="24"/>
          <w:szCs w:val="24"/>
        </w:rPr>
        <w:t>.</w:t>
      </w:r>
    </w:p>
    <w:p w:rsidR="00E80F0F" w:rsidRPr="00712C9D" w:rsidRDefault="00E80F0F" w:rsidP="00712C9D">
      <w:pPr>
        <w:widowControl w:val="0"/>
        <w:autoSpaceDE w:val="0"/>
        <w:autoSpaceDN w:val="0"/>
        <w:adjustRightInd w:val="0"/>
        <w:spacing w:after="0" w:line="240" w:lineRule="auto"/>
        <w:ind w:left="480" w:hanging="480"/>
        <w:jc w:val="both"/>
        <w:rPr>
          <w:rFonts w:ascii="Times New Roman" w:hAnsi="Times New Roman"/>
          <w:noProof/>
          <w:color w:val="000000"/>
          <w:sz w:val="24"/>
          <w:szCs w:val="24"/>
        </w:rPr>
      </w:pPr>
      <w:r w:rsidRPr="00712C9D">
        <w:rPr>
          <w:rFonts w:ascii="Times New Roman" w:hAnsi="Times New Roman"/>
          <w:noProof/>
          <w:color w:val="000000"/>
          <w:sz w:val="24"/>
          <w:szCs w:val="24"/>
        </w:rPr>
        <w:t xml:space="preserve">Hashim, R., Kamali, B., Tamin, N. M., &amp; Zakaria, R. (2010). An integrated approach to coastal rehabilitation: Mangrove restoration in Sungai Haji Dorani, Malaysia. </w:t>
      </w:r>
      <w:r w:rsidRPr="00712C9D">
        <w:rPr>
          <w:rFonts w:ascii="Times New Roman" w:hAnsi="Times New Roman"/>
          <w:i/>
          <w:iCs/>
          <w:noProof/>
          <w:color w:val="000000"/>
          <w:sz w:val="24"/>
          <w:szCs w:val="24"/>
        </w:rPr>
        <w:t>Estuarine, Coastal and Shelf Science</w:t>
      </w:r>
      <w:r w:rsidRPr="00712C9D">
        <w:rPr>
          <w:rFonts w:ascii="Times New Roman" w:hAnsi="Times New Roman"/>
          <w:noProof/>
          <w:color w:val="000000"/>
          <w:sz w:val="24"/>
          <w:szCs w:val="24"/>
        </w:rPr>
        <w:t xml:space="preserve">, </w:t>
      </w:r>
      <w:r w:rsidRPr="00712C9D">
        <w:rPr>
          <w:rFonts w:ascii="Times New Roman" w:hAnsi="Times New Roman"/>
          <w:i/>
          <w:iCs/>
          <w:noProof/>
          <w:color w:val="000000"/>
          <w:sz w:val="24"/>
          <w:szCs w:val="24"/>
        </w:rPr>
        <w:t>86</w:t>
      </w:r>
      <w:r w:rsidRPr="00712C9D">
        <w:rPr>
          <w:rFonts w:ascii="Times New Roman" w:hAnsi="Times New Roman"/>
          <w:noProof/>
          <w:color w:val="000000"/>
          <w:sz w:val="24"/>
          <w:szCs w:val="24"/>
        </w:rPr>
        <w:t>(1), 118–124. https://doi.org/10.1016/j.ecss.2009.10.021</w:t>
      </w:r>
    </w:p>
    <w:p w:rsidR="00E80F0F" w:rsidRPr="00712C9D" w:rsidRDefault="00E80F0F" w:rsidP="00712C9D">
      <w:pPr>
        <w:widowControl w:val="0"/>
        <w:autoSpaceDE w:val="0"/>
        <w:autoSpaceDN w:val="0"/>
        <w:adjustRightInd w:val="0"/>
        <w:spacing w:after="0" w:line="240" w:lineRule="auto"/>
        <w:ind w:left="480" w:hanging="480"/>
        <w:jc w:val="both"/>
        <w:rPr>
          <w:rFonts w:ascii="Times New Roman" w:hAnsi="Times New Roman"/>
          <w:noProof/>
          <w:color w:val="000000"/>
          <w:sz w:val="24"/>
          <w:szCs w:val="24"/>
        </w:rPr>
      </w:pPr>
      <w:r w:rsidRPr="00712C9D">
        <w:rPr>
          <w:rFonts w:ascii="Times New Roman" w:hAnsi="Times New Roman"/>
          <w:noProof/>
          <w:color w:val="000000"/>
          <w:sz w:val="24"/>
          <w:szCs w:val="24"/>
        </w:rPr>
        <w:t xml:space="preserve">Hassan, M. I., &amp; Rahmat, N. H. (2016). The effect of coastline changes to local community’s socialeconomic. </w:t>
      </w:r>
      <w:r w:rsidRPr="00712C9D">
        <w:rPr>
          <w:rFonts w:ascii="Times New Roman" w:hAnsi="Times New Roman"/>
          <w:i/>
          <w:iCs/>
          <w:noProof/>
          <w:color w:val="000000"/>
          <w:sz w:val="24"/>
          <w:szCs w:val="24"/>
        </w:rPr>
        <w:t>International Archives of the Photogrammetry, Remote Sensing and Spatial Information Sciences - ISPRS Archives</w:t>
      </w:r>
      <w:r w:rsidRPr="00712C9D">
        <w:rPr>
          <w:rFonts w:ascii="Times New Roman" w:hAnsi="Times New Roman"/>
          <w:noProof/>
          <w:color w:val="000000"/>
          <w:sz w:val="24"/>
          <w:szCs w:val="24"/>
        </w:rPr>
        <w:t xml:space="preserve">, </w:t>
      </w:r>
      <w:r w:rsidRPr="00712C9D">
        <w:rPr>
          <w:rFonts w:ascii="Times New Roman" w:hAnsi="Times New Roman"/>
          <w:i/>
          <w:iCs/>
          <w:noProof/>
          <w:color w:val="000000"/>
          <w:sz w:val="24"/>
          <w:szCs w:val="24"/>
        </w:rPr>
        <w:t>42</w:t>
      </w:r>
      <w:r w:rsidRPr="00712C9D">
        <w:rPr>
          <w:rFonts w:ascii="Times New Roman" w:hAnsi="Times New Roman"/>
          <w:noProof/>
          <w:color w:val="000000"/>
          <w:sz w:val="24"/>
          <w:szCs w:val="24"/>
        </w:rPr>
        <w:t>(4W1), 25–36. https://doi.org/10.5194/isprs-archives-XLII-4-W1-25-2016</w:t>
      </w:r>
    </w:p>
    <w:p w:rsidR="00D61F83" w:rsidRPr="00712C9D" w:rsidRDefault="00D61F83" w:rsidP="00712C9D">
      <w:pPr>
        <w:spacing w:after="0" w:line="240" w:lineRule="auto"/>
        <w:ind w:left="480" w:hanging="480"/>
        <w:jc w:val="both"/>
        <w:rPr>
          <w:rFonts w:ascii="Times New Roman" w:hAnsi="Times New Roman"/>
          <w:color w:val="000000"/>
          <w:sz w:val="24"/>
          <w:szCs w:val="24"/>
        </w:rPr>
      </w:pPr>
      <w:r w:rsidRPr="00712C9D">
        <w:rPr>
          <w:rFonts w:ascii="Times New Roman" w:hAnsi="Times New Roman"/>
          <w:color w:val="000000"/>
          <w:sz w:val="24"/>
          <w:szCs w:val="24"/>
          <w:lang w:val="en-GB"/>
        </w:rPr>
        <w:t>Initial National Communication, (2000). Malaysia’s Initial National Communication, Ministry of Science, Technology and Environment, Malaysia, Volume 1, July.</w:t>
      </w:r>
    </w:p>
    <w:p w:rsidR="008B4CA3" w:rsidRPr="00712C9D" w:rsidRDefault="00E80F0F" w:rsidP="00712C9D">
      <w:pPr>
        <w:widowControl w:val="0"/>
        <w:autoSpaceDE w:val="0"/>
        <w:autoSpaceDN w:val="0"/>
        <w:adjustRightInd w:val="0"/>
        <w:spacing w:after="0" w:line="240" w:lineRule="auto"/>
        <w:ind w:left="480" w:hanging="480"/>
        <w:jc w:val="both"/>
        <w:rPr>
          <w:rFonts w:ascii="Times New Roman" w:hAnsi="Times New Roman"/>
          <w:color w:val="000000"/>
          <w:sz w:val="24"/>
          <w:szCs w:val="24"/>
        </w:rPr>
      </w:pPr>
      <w:r w:rsidRPr="00712C9D">
        <w:rPr>
          <w:rFonts w:ascii="Times New Roman" w:hAnsi="Times New Roman"/>
          <w:noProof/>
          <w:color w:val="000000"/>
          <w:sz w:val="24"/>
          <w:szCs w:val="24"/>
        </w:rPr>
        <w:t xml:space="preserve">Jaharudin, P., Kamarul, M. D., Abu, T. J., Haslina, M., &amp; Pravinassh, R. (2019). Impact of coastal erosion on local community: Lifestyle and identity. </w:t>
      </w:r>
      <w:r w:rsidRPr="00712C9D">
        <w:rPr>
          <w:rFonts w:ascii="Times New Roman" w:hAnsi="Times New Roman"/>
          <w:i/>
          <w:iCs/>
          <w:noProof/>
          <w:color w:val="000000"/>
          <w:sz w:val="24"/>
          <w:szCs w:val="24"/>
        </w:rPr>
        <w:t>Disaster Advances</w:t>
      </w:r>
      <w:r w:rsidRPr="00712C9D">
        <w:rPr>
          <w:rFonts w:ascii="Times New Roman" w:hAnsi="Times New Roman"/>
          <w:noProof/>
          <w:color w:val="000000"/>
          <w:sz w:val="24"/>
          <w:szCs w:val="24"/>
        </w:rPr>
        <w:t xml:space="preserve">, </w:t>
      </w:r>
      <w:r w:rsidRPr="00712C9D">
        <w:rPr>
          <w:rFonts w:ascii="Times New Roman" w:hAnsi="Times New Roman"/>
          <w:i/>
          <w:iCs/>
          <w:noProof/>
          <w:color w:val="000000"/>
          <w:sz w:val="24"/>
          <w:szCs w:val="24"/>
        </w:rPr>
        <w:t>12</w:t>
      </w:r>
      <w:r w:rsidRPr="00712C9D">
        <w:rPr>
          <w:rFonts w:ascii="Times New Roman" w:hAnsi="Times New Roman"/>
          <w:noProof/>
          <w:color w:val="000000"/>
          <w:sz w:val="24"/>
          <w:szCs w:val="24"/>
        </w:rPr>
        <w:t>(2), 19–27.</w:t>
      </w:r>
      <w:r w:rsidR="008B4CA3" w:rsidRPr="00712C9D">
        <w:rPr>
          <w:rFonts w:ascii="Times New Roman" w:hAnsi="Times New Roman"/>
          <w:color w:val="000000"/>
          <w:sz w:val="24"/>
          <w:szCs w:val="24"/>
        </w:rPr>
        <w:t xml:space="preserve"> </w:t>
      </w:r>
    </w:p>
    <w:p w:rsidR="00E80F0F" w:rsidRPr="00712C9D" w:rsidRDefault="008B4CA3" w:rsidP="00712C9D">
      <w:pPr>
        <w:widowControl w:val="0"/>
        <w:autoSpaceDE w:val="0"/>
        <w:autoSpaceDN w:val="0"/>
        <w:adjustRightInd w:val="0"/>
        <w:spacing w:after="0" w:line="240" w:lineRule="auto"/>
        <w:ind w:left="480" w:hanging="480"/>
        <w:jc w:val="both"/>
        <w:rPr>
          <w:rFonts w:ascii="Times New Roman" w:hAnsi="Times New Roman"/>
          <w:noProof/>
          <w:color w:val="000000"/>
          <w:sz w:val="24"/>
          <w:szCs w:val="24"/>
        </w:rPr>
      </w:pPr>
      <w:r w:rsidRPr="00712C9D">
        <w:rPr>
          <w:rFonts w:ascii="Times New Roman" w:hAnsi="Times New Roman"/>
          <w:noProof/>
          <w:color w:val="000000"/>
          <w:sz w:val="24"/>
          <w:szCs w:val="24"/>
        </w:rPr>
        <w:t>JPBD, 2012. National Coastal Zone Physical Plan - Volume 1. Kuala Lumpur: Federal Department of Town and Country Planning Peninsular Malaysia.</w:t>
      </w:r>
    </w:p>
    <w:p w:rsidR="00E80F0F" w:rsidRPr="00712C9D" w:rsidRDefault="00E80F0F" w:rsidP="00712C9D">
      <w:pPr>
        <w:widowControl w:val="0"/>
        <w:autoSpaceDE w:val="0"/>
        <w:autoSpaceDN w:val="0"/>
        <w:adjustRightInd w:val="0"/>
        <w:spacing w:after="0" w:line="240" w:lineRule="auto"/>
        <w:ind w:left="480" w:hanging="480"/>
        <w:jc w:val="both"/>
        <w:rPr>
          <w:rFonts w:ascii="Times New Roman" w:hAnsi="Times New Roman"/>
          <w:noProof/>
          <w:color w:val="000000"/>
          <w:sz w:val="24"/>
          <w:szCs w:val="24"/>
        </w:rPr>
      </w:pPr>
      <w:r w:rsidRPr="00712C9D">
        <w:rPr>
          <w:rFonts w:ascii="Times New Roman" w:hAnsi="Times New Roman"/>
          <w:noProof/>
          <w:color w:val="000000"/>
          <w:sz w:val="24"/>
          <w:szCs w:val="24"/>
        </w:rPr>
        <w:t xml:space="preserve">Lee, S. C., Hashim, R., Motamedi, S., &amp; Song, K. Il. (2014). Utilization of geotextile tube for sandy and muddy coastal management: A review. </w:t>
      </w:r>
      <w:r w:rsidRPr="00712C9D">
        <w:rPr>
          <w:rFonts w:ascii="Times New Roman" w:hAnsi="Times New Roman"/>
          <w:i/>
          <w:iCs/>
          <w:noProof/>
          <w:color w:val="000000"/>
          <w:sz w:val="24"/>
          <w:szCs w:val="24"/>
        </w:rPr>
        <w:t>Scientific World Journal</w:t>
      </w:r>
      <w:r w:rsidRPr="00712C9D">
        <w:rPr>
          <w:rFonts w:ascii="Times New Roman" w:hAnsi="Times New Roman"/>
          <w:noProof/>
          <w:color w:val="000000"/>
          <w:sz w:val="24"/>
          <w:szCs w:val="24"/>
        </w:rPr>
        <w:t xml:space="preserve">, </w:t>
      </w:r>
      <w:r w:rsidRPr="00712C9D">
        <w:rPr>
          <w:rFonts w:ascii="Times New Roman" w:hAnsi="Times New Roman"/>
          <w:i/>
          <w:iCs/>
          <w:noProof/>
          <w:color w:val="000000"/>
          <w:sz w:val="24"/>
          <w:szCs w:val="24"/>
        </w:rPr>
        <w:t>2014</w:t>
      </w:r>
      <w:r w:rsidRPr="00712C9D">
        <w:rPr>
          <w:rFonts w:ascii="Times New Roman" w:hAnsi="Times New Roman"/>
          <w:noProof/>
          <w:color w:val="000000"/>
          <w:sz w:val="24"/>
          <w:szCs w:val="24"/>
        </w:rPr>
        <w:t>. https://doi.org/10.1155/2014/494020</w:t>
      </w:r>
    </w:p>
    <w:p w:rsidR="00E80F0F" w:rsidRPr="00712C9D" w:rsidRDefault="00E80F0F" w:rsidP="00712C9D">
      <w:pPr>
        <w:widowControl w:val="0"/>
        <w:autoSpaceDE w:val="0"/>
        <w:autoSpaceDN w:val="0"/>
        <w:adjustRightInd w:val="0"/>
        <w:spacing w:after="0" w:line="240" w:lineRule="auto"/>
        <w:ind w:left="480" w:hanging="480"/>
        <w:jc w:val="both"/>
        <w:rPr>
          <w:rFonts w:ascii="Times New Roman" w:hAnsi="Times New Roman"/>
          <w:noProof/>
          <w:color w:val="000000"/>
          <w:sz w:val="24"/>
          <w:szCs w:val="24"/>
        </w:rPr>
      </w:pPr>
      <w:r w:rsidRPr="00712C9D">
        <w:rPr>
          <w:rFonts w:ascii="Times New Roman" w:hAnsi="Times New Roman"/>
          <w:noProof/>
          <w:color w:val="000000"/>
          <w:sz w:val="24"/>
          <w:szCs w:val="24"/>
        </w:rPr>
        <w:t>Moham</w:t>
      </w:r>
      <w:r w:rsidR="00E45565">
        <w:rPr>
          <w:rFonts w:ascii="Times New Roman" w:hAnsi="Times New Roman"/>
          <w:noProof/>
          <w:color w:val="000000"/>
          <w:sz w:val="24"/>
          <w:szCs w:val="24"/>
        </w:rPr>
        <w:t>mad, N. A., Sharifah</w:t>
      </w:r>
      <w:r w:rsidRPr="00712C9D">
        <w:rPr>
          <w:rFonts w:ascii="Times New Roman" w:hAnsi="Times New Roman"/>
          <w:noProof/>
          <w:color w:val="000000"/>
          <w:sz w:val="24"/>
          <w:szCs w:val="24"/>
        </w:rPr>
        <w:t xml:space="preserve">, </w:t>
      </w:r>
      <w:r w:rsidR="00E45565">
        <w:rPr>
          <w:rFonts w:ascii="Times New Roman" w:hAnsi="Times New Roman"/>
          <w:noProof/>
          <w:color w:val="000000"/>
          <w:sz w:val="24"/>
          <w:szCs w:val="24"/>
        </w:rPr>
        <w:t xml:space="preserve">M. </w:t>
      </w:r>
      <w:r w:rsidRPr="00712C9D">
        <w:rPr>
          <w:rFonts w:ascii="Times New Roman" w:hAnsi="Times New Roman"/>
          <w:noProof/>
          <w:color w:val="000000"/>
          <w:sz w:val="24"/>
          <w:szCs w:val="24"/>
        </w:rPr>
        <w:t xml:space="preserve">S. </w:t>
      </w:r>
      <w:r w:rsidR="00E45565">
        <w:rPr>
          <w:rFonts w:ascii="Times New Roman" w:hAnsi="Times New Roman"/>
          <w:noProof/>
          <w:color w:val="000000"/>
          <w:sz w:val="24"/>
          <w:szCs w:val="24"/>
        </w:rPr>
        <w:t>A</w:t>
      </w:r>
      <w:r w:rsidRPr="00712C9D">
        <w:rPr>
          <w:rFonts w:ascii="Times New Roman" w:hAnsi="Times New Roman"/>
          <w:noProof/>
          <w:color w:val="000000"/>
          <w:sz w:val="24"/>
          <w:szCs w:val="24"/>
        </w:rPr>
        <w:t xml:space="preserve">., &amp; </w:t>
      </w:r>
      <w:r w:rsidR="00E45565">
        <w:rPr>
          <w:rFonts w:ascii="Times New Roman" w:hAnsi="Times New Roman"/>
          <w:noProof/>
          <w:color w:val="000000"/>
          <w:sz w:val="24"/>
          <w:szCs w:val="24"/>
        </w:rPr>
        <w:t xml:space="preserve">Juhari, </w:t>
      </w:r>
      <w:r w:rsidRPr="00712C9D">
        <w:rPr>
          <w:rFonts w:ascii="Times New Roman" w:hAnsi="Times New Roman"/>
          <w:noProof/>
          <w:color w:val="000000"/>
          <w:sz w:val="24"/>
          <w:szCs w:val="24"/>
        </w:rPr>
        <w:t>M</w:t>
      </w:r>
      <w:r w:rsidR="00E45565">
        <w:rPr>
          <w:rFonts w:ascii="Times New Roman" w:hAnsi="Times New Roman"/>
          <w:noProof/>
          <w:color w:val="000000"/>
          <w:sz w:val="24"/>
          <w:szCs w:val="24"/>
        </w:rPr>
        <w:t>. A</w:t>
      </w:r>
      <w:r w:rsidRPr="00712C9D">
        <w:rPr>
          <w:rFonts w:ascii="Times New Roman" w:hAnsi="Times New Roman"/>
          <w:noProof/>
          <w:color w:val="000000"/>
          <w:sz w:val="24"/>
          <w:szCs w:val="24"/>
        </w:rPr>
        <w:t xml:space="preserve">. (2007). Land use evaluation for Kuala Selangor, Malaysia using remote sensing and GIS technologies. </w:t>
      </w:r>
      <w:r w:rsidRPr="00712C9D">
        <w:rPr>
          <w:rFonts w:ascii="Times New Roman" w:hAnsi="Times New Roman"/>
          <w:i/>
          <w:iCs/>
          <w:noProof/>
          <w:color w:val="000000"/>
          <w:sz w:val="24"/>
          <w:szCs w:val="24"/>
        </w:rPr>
        <w:t>Geografia-Malaysian Journal of Society and Space</w:t>
      </w:r>
      <w:r w:rsidRPr="00712C9D">
        <w:rPr>
          <w:rFonts w:ascii="Times New Roman" w:hAnsi="Times New Roman"/>
          <w:noProof/>
          <w:color w:val="000000"/>
          <w:sz w:val="24"/>
          <w:szCs w:val="24"/>
        </w:rPr>
        <w:t xml:space="preserve">, </w:t>
      </w:r>
      <w:r w:rsidRPr="00712C9D">
        <w:rPr>
          <w:rFonts w:ascii="Times New Roman" w:hAnsi="Times New Roman"/>
          <w:i/>
          <w:iCs/>
          <w:noProof/>
          <w:color w:val="000000"/>
          <w:sz w:val="24"/>
          <w:szCs w:val="24"/>
        </w:rPr>
        <w:t>3</w:t>
      </w:r>
      <w:r w:rsidRPr="00712C9D">
        <w:rPr>
          <w:rFonts w:ascii="Times New Roman" w:hAnsi="Times New Roman"/>
          <w:noProof/>
          <w:color w:val="000000"/>
          <w:sz w:val="24"/>
          <w:szCs w:val="24"/>
        </w:rPr>
        <w:t>(1), 1–19.</w:t>
      </w:r>
    </w:p>
    <w:p w:rsidR="00E80F0F" w:rsidRPr="00712C9D" w:rsidRDefault="00E80F0F" w:rsidP="00712C9D">
      <w:pPr>
        <w:widowControl w:val="0"/>
        <w:autoSpaceDE w:val="0"/>
        <w:autoSpaceDN w:val="0"/>
        <w:adjustRightInd w:val="0"/>
        <w:spacing w:after="0" w:line="240" w:lineRule="auto"/>
        <w:ind w:left="480" w:hanging="480"/>
        <w:jc w:val="both"/>
        <w:rPr>
          <w:rFonts w:ascii="Times New Roman" w:hAnsi="Times New Roman"/>
          <w:noProof/>
          <w:color w:val="000000"/>
          <w:sz w:val="24"/>
          <w:szCs w:val="24"/>
        </w:rPr>
      </w:pPr>
      <w:r w:rsidRPr="00712C9D">
        <w:rPr>
          <w:rFonts w:ascii="Times New Roman" w:hAnsi="Times New Roman"/>
          <w:noProof/>
          <w:color w:val="000000"/>
          <w:sz w:val="24"/>
          <w:szCs w:val="24"/>
        </w:rPr>
        <w:t>Mohd Azharn, M., Nizam Abdul Maulud, K., Norsakinah Selamat, S., Firoz Khan, M., Jaafar, O., Shafrina Wan Mohd Jaafar, W., Mastura Syed Abdullah, S., Ekhwan Toriman, M., Khairul Amri Kamarudin, M., Barzani Gasim, M., &amp; Juahir, H. (2018). Impact of S</w:t>
      </w:r>
      <w:r w:rsidR="00ED386F" w:rsidRPr="00712C9D">
        <w:rPr>
          <w:rFonts w:ascii="Times New Roman" w:hAnsi="Times New Roman"/>
          <w:noProof/>
          <w:color w:val="000000"/>
          <w:sz w:val="24"/>
          <w:szCs w:val="24"/>
        </w:rPr>
        <w:t>horeline changes to the coastal development</w:t>
      </w:r>
      <w:r w:rsidRPr="00712C9D">
        <w:rPr>
          <w:rFonts w:ascii="Times New Roman" w:hAnsi="Times New Roman"/>
          <w:noProof/>
          <w:color w:val="000000"/>
          <w:sz w:val="24"/>
          <w:szCs w:val="24"/>
        </w:rPr>
        <w:t xml:space="preserve">. </w:t>
      </w:r>
      <w:r w:rsidRPr="00712C9D">
        <w:rPr>
          <w:rFonts w:ascii="Times New Roman" w:hAnsi="Times New Roman"/>
          <w:i/>
          <w:iCs/>
          <w:noProof/>
          <w:color w:val="000000"/>
          <w:sz w:val="24"/>
          <w:szCs w:val="24"/>
        </w:rPr>
        <w:t>International Journal of Engineering &amp; Technology</w:t>
      </w:r>
      <w:r w:rsidRPr="00712C9D">
        <w:rPr>
          <w:rFonts w:ascii="Times New Roman" w:hAnsi="Times New Roman"/>
          <w:noProof/>
          <w:color w:val="000000"/>
          <w:sz w:val="24"/>
          <w:szCs w:val="24"/>
        </w:rPr>
        <w:t xml:space="preserve">, </w:t>
      </w:r>
      <w:r w:rsidRPr="00712C9D">
        <w:rPr>
          <w:rFonts w:ascii="Times New Roman" w:hAnsi="Times New Roman"/>
          <w:i/>
          <w:iCs/>
          <w:noProof/>
          <w:color w:val="000000"/>
          <w:sz w:val="24"/>
          <w:szCs w:val="24"/>
        </w:rPr>
        <w:t>7</w:t>
      </w:r>
      <w:r w:rsidRPr="00712C9D">
        <w:rPr>
          <w:rFonts w:ascii="Times New Roman" w:hAnsi="Times New Roman"/>
          <w:noProof/>
          <w:color w:val="000000"/>
          <w:sz w:val="24"/>
          <w:szCs w:val="24"/>
        </w:rPr>
        <w:t>(3.14), 191. https://doi.org/10.14419/ijet.v7i3.14.16883</w:t>
      </w:r>
    </w:p>
    <w:p w:rsidR="00E80F0F" w:rsidRPr="00712C9D" w:rsidRDefault="00E80F0F" w:rsidP="00712C9D">
      <w:pPr>
        <w:widowControl w:val="0"/>
        <w:autoSpaceDE w:val="0"/>
        <w:autoSpaceDN w:val="0"/>
        <w:adjustRightInd w:val="0"/>
        <w:spacing w:after="0" w:line="240" w:lineRule="auto"/>
        <w:ind w:left="480" w:hanging="480"/>
        <w:jc w:val="both"/>
        <w:rPr>
          <w:rFonts w:ascii="Times New Roman" w:hAnsi="Times New Roman"/>
          <w:noProof/>
          <w:color w:val="000000"/>
          <w:sz w:val="24"/>
          <w:szCs w:val="24"/>
        </w:rPr>
      </w:pPr>
      <w:r w:rsidRPr="00712C9D">
        <w:rPr>
          <w:rFonts w:ascii="Times New Roman" w:hAnsi="Times New Roman"/>
          <w:noProof/>
          <w:color w:val="000000"/>
          <w:sz w:val="24"/>
          <w:szCs w:val="24"/>
        </w:rPr>
        <w:t xml:space="preserve">Mohd, F. A., Abdul Maulud, K. N., Karim, O. A., Begum, R. A., Awang, N. A., Ahmad, A., Wan Mohamed Azhary, W. A. H., Kamarudin, M. K. A., Jaafar, M., &amp; Wan Mohtar, W. H. M. (2019). Comprehensive coastal vulnerability assessment and adaptation for Cherating-Pekan coast, Pahang, Malaysia. </w:t>
      </w:r>
      <w:r w:rsidRPr="00712C9D">
        <w:rPr>
          <w:rFonts w:ascii="Times New Roman" w:hAnsi="Times New Roman"/>
          <w:i/>
          <w:iCs/>
          <w:noProof/>
          <w:color w:val="000000"/>
          <w:sz w:val="24"/>
          <w:szCs w:val="24"/>
        </w:rPr>
        <w:t>Ocean and Coastal Management</w:t>
      </w:r>
      <w:r w:rsidRPr="00712C9D">
        <w:rPr>
          <w:rFonts w:ascii="Times New Roman" w:hAnsi="Times New Roman"/>
          <w:noProof/>
          <w:color w:val="000000"/>
          <w:sz w:val="24"/>
          <w:szCs w:val="24"/>
        </w:rPr>
        <w:t xml:space="preserve">, </w:t>
      </w:r>
      <w:r w:rsidRPr="00712C9D">
        <w:rPr>
          <w:rFonts w:ascii="Times New Roman" w:hAnsi="Times New Roman"/>
          <w:i/>
          <w:iCs/>
          <w:noProof/>
          <w:color w:val="000000"/>
          <w:sz w:val="24"/>
          <w:szCs w:val="24"/>
        </w:rPr>
        <w:t>182</w:t>
      </w:r>
      <w:r w:rsidRPr="00712C9D">
        <w:rPr>
          <w:rFonts w:ascii="Times New Roman" w:hAnsi="Times New Roman"/>
          <w:noProof/>
          <w:color w:val="000000"/>
          <w:sz w:val="24"/>
          <w:szCs w:val="24"/>
        </w:rPr>
        <w:t>(February). https://doi.org/10.1016/j.ocecoaman.2019.104948</w:t>
      </w:r>
    </w:p>
    <w:p w:rsidR="00B72547" w:rsidRPr="00712C9D" w:rsidRDefault="00B72547" w:rsidP="00712C9D">
      <w:pPr>
        <w:spacing w:after="0" w:line="240" w:lineRule="auto"/>
        <w:ind w:left="480" w:hanging="480"/>
        <w:jc w:val="both"/>
        <w:rPr>
          <w:rFonts w:ascii="Times New Roman" w:hAnsi="Times New Roman"/>
          <w:color w:val="000000"/>
          <w:sz w:val="24"/>
          <w:szCs w:val="24"/>
        </w:rPr>
      </w:pPr>
      <w:r w:rsidRPr="00712C9D">
        <w:rPr>
          <w:rFonts w:ascii="Times New Roman" w:hAnsi="Times New Roman"/>
          <w:color w:val="000000"/>
          <w:sz w:val="24"/>
          <w:szCs w:val="24"/>
        </w:rPr>
        <w:t xml:space="preserve">Muslim, M. S. 2004. Shoreline </w:t>
      </w:r>
      <w:r w:rsidR="00ED386F" w:rsidRPr="00712C9D">
        <w:rPr>
          <w:rFonts w:ascii="Times New Roman" w:hAnsi="Times New Roman"/>
          <w:color w:val="000000"/>
          <w:sz w:val="24"/>
          <w:szCs w:val="24"/>
        </w:rPr>
        <w:t>mapping using satellite sensor imagery</w:t>
      </w:r>
      <w:r w:rsidRPr="00712C9D">
        <w:rPr>
          <w:rFonts w:ascii="Times New Roman" w:hAnsi="Times New Roman"/>
          <w:color w:val="000000"/>
          <w:sz w:val="24"/>
          <w:szCs w:val="24"/>
        </w:rPr>
        <w:t>, University of Southampton, Faculty of Engineering, Science and Mathematics, School of Geography, Thesis for the degree of Doctor of Philosophy, March 2004, 212 pp</w:t>
      </w:r>
    </w:p>
    <w:p w:rsidR="00E80F0F" w:rsidRPr="00712C9D" w:rsidRDefault="00E80F0F" w:rsidP="00712C9D">
      <w:pPr>
        <w:widowControl w:val="0"/>
        <w:autoSpaceDE w:val="0"/>
        <w:autoSpaceDN w:val="0"/>
        <w:adjustRightInd w:val="0"/>
        <w:spacing w:after="0" w:line="240" w:lineRule="auto"/>
        <w:ind w:left="480" w:hanging="480"/>
        <w:jc w:val="both"/>
        <w:rPr>
          <w:rFonts w:ascii="Times New Roman" w:hAnsi="Times New Roman"/>
          <w:noProof/>
          <w:color w:val="000000"/>
          <w:sz w:val="24"/>
          <w:szCs w:val="24"/>
        </w:rPr>
      </w:pPr>
      <w:r w:rsidRPr="00712C9D">
        <w:rPr>
          <w:rFonts w:ascii="Times New Roman" w:hAnsi="Times New Roman"/>
          <w:noProof/>
          <w:color w:val="000000"/>
          <w:sz w:val="24"/>
          <w:szCs w:val="24"/>
        </w:rPr>
        <w:t xml:space="preserve">Nassar, K., Mahmod, W. E., Fath, H., Masria, A., Nadaoka, K., &amp; Negm, A. (2019). Shoreline change detection using DSAS technique: Case of North Sinai coast, Egypt. </w:t>
      </w:r>
      <w:r w:rsidRPr="00712C9D">
        <w:rPr>
          <w:rFonts w:ascii="Times New Roman" w:hAnsi="Times New Roman"/>
          <w:i/>
          <w:iCs/>
          <w:noProof/>
          <w:color w:val="000000"/>
          <w:sz w:val="24"/>
          <w:szCs w:val="24"/>
        </w:rPr>
        <w:t>Marine Georesources and Geotechnology</w:t>
      </w:r>
      <w:r w:rsidRPr="00712C9D">
        <w:rPr>
          <w:rFonts w:ascii="Times New Roman" w:hAnsi="Times New Roman"/>
          <w:noProof/>
          <w:color w:val="000000"/>
          <w:sz w:val="24"/>
          <w:szCs w:val="24"/>
        </w:rPr>
        <w:t xml:space="preserve">, </w:t>
      </w:r>
      <w:r w:rsidRPr="00712C9D">
        <w:rPr>
          <w:rFonts w:ascii="Times New Roman" w:hAnsi="Times New Roman"/>
          <w:i/>
          <w:iCs/>
          <w:noProof/>
          <w:color w:val="000000"/>
          <w:sz w:val="24"/>
          <w:szCs w:val="24"/>
        </w:rPr>
        <w:t>37</w:t>
      </w:r>
      <w:r w:rsidRPr="00712C9D">
        <w:rPr>
          <w:rFonts w:ascii="Times New Roman" w:hAnsi="Times New Roman"/>
          <w:noProof/>
          <w:color w:val="000000"/>
          <w:sz w:val="24"/>
          <w:szCs w:val="24"/>
        </w:rPr>
        <w:t>(1), 81–95. https://doi.org/10.1080/1064119X.2018.</w:t>
      </w:r>
      <w:r w:rsidR="00E45565">
        <w:rPr>
          <w:rFonts w:ascii="Times New Roman" w:hAnsi="Times New Roman"/>
          <w:noProof/>
          <w:color w:val="000000"/>
          <w:sz w:val="24"/>
          <w:szCs w:val="24"/>
        </w:rPr>
        <w:t xml:space="preserve"> </w:t>
      </w:r>
      <w:r w:rsidRPr="00712C9D">
        <w:rPr>
          <w:rFonts w:ascii="Times New Roman" w:hAnsi="Times New Roman"/>
          <w:noProof/>
          <w:color w:val="000000"/>
          <w:sz w:val="24"/>
          <w:szCs w:val="24"/>
        </w:rPr>
        <w:t>1448912</w:t>
      </w:r>
    </w:p>
    <w:p w:rsidR="00E80F0F" w:rsidRPr="00712C9D" w:rsidRDefault="00E80F0F" w:rsidP="00712C9D">
      <w:pPr>
        <w:autoSpaceDE w:val="0"/>
        <w:autoSpaceDN w:val="0"/>
        <w:adjustRightInd w:val="0"/>
        <w:spacing w:after="0" w:line="240" w:lineRule="auto"/>
        <w:ind w:left="720" w:hanging="720"/>
        <w:jc w:val="both"/>
        <w:rPr>
          <w:rFonts w:ascii="Times New Roman" w:hAnsi="Times New Roman"/>
          <w:color w:val="000000"/>
          <w:sz w:val="24"/>
          <w:szCs w:val="24"/>
          <w:lang w:val="ms-MY"/>
        </w:rPr>
      </w:pPr>
      <w:bookmarkStart w:id="4" w:name="_Hlk38722548"/>
      <w:bookmarkStart w:id="5" w:name="_Hlk38723620"/>
      <w:bookmarkStart w:id="6" w:name="_Hlk38723641"/>
      <w:r w:rsidRPr="00712C9D">
        <w:rPr>
          <w:rFonts w:ascii="Times New Roman" w:hAnsi="Times New Roman"/>
          <w:color w:val="000000"/>
          <w:sz w:val="24"/>
          <w:szCs w:val="24"/>
          <w:lang w:val="ms-MY"/>
        </w:rPr>
        <w:t xml:space="preserve">National Coastal Erosion Study. (2016). </w:t>
      </w:r>
      <w:bookmarkEnd w:id="4"/>
      <w:r w:rsidRPr="00712C9D">
        <w:rPr>
          <w:rFonts w:ascii="Times New Roman" w:hAnsi="Times New Roman"/>
          <w:color w:val="000000"/>
          <w:sz w:val="24"/>
          <w:szCs w:val="24"/>
          <w:lang w:val="ms-MY"/>
        </w:rPr>
        <w:t>Jabatan Pengairan dan Saliran. Seminar Pemumian. Februari 2016.</w:t>
      </w:r>
    </w:p>
    <w:p w:rsidR="00E80F0F" w:rsidRPr="00712C9D" w:rsidRDefault="00E80F0F" w:rsidP="00712C9D">
      <w:pPr>
        <w:autoSpaceDE w:val="0"/>
        <w:autoSpaceDN w:val="0"/>
        <w:adjustRightInd w:val="0"/>
        <w:spacing w:after="0" w:line="240" w:lineRule="auto"/>
        <w:ind w:left="720" w:hanging="720"/>
        <w:rPr>
          <w:rFonts w:ascii="Times New Roman" w:hAnsi="Times New Roman"/>
          <w:color w:val="000000"/>
          <w:sz w:val="24"/>
          <w:szCs w:val="24"/>
          <w:lang w:val="ms-MY"/>
        </w:rPr>
      </w:pPr>
      <w:bookmarkStart w:id="7" w:name="_Hlk38722430"/>
      <w:bookmarkEnd w:id="5"/>
      <w:r w:rsidRPr="00712C9D">
        <w:rPr>
          <w:rFonts w:ascii="Times New Roman" w:hAnsi="Times New Roman"/>
          <w:color w:val="000000"/>
          <w:sz w:val="24"/>
          <w:szCs w:val="24"/>
          <w:lang w:val="ms-MY"/>
        </w:rPr>
        <w:t xml:space="preserve">National Hydraulic Research Institute of Malaysia, NAHRIM (2010). </w:t>
      </w:r>
      <w:bookmarkEnd w:id="7"/>
      <w:r w:rsidRPr="00712C9D">
        <w:rPr>
          <w:rFonts w:ascii="Times New Roman" w:hAnsi="Times New Roman"/>
          <w:color w:val="000000"/>
          <w:sz w:val="24"/>
          <w:szCs w:val="24"/>
          <w:lang w:val="ms-MY"/>
        </w:rPr>
        <w:t xml:space="preserve">The study of Impact of Sea Level Rise </w:t>
      </w:r>
      <w:bookmarkEnd w:id="6"/>
      <w:r w:rsidRPr="00712C9D">
        <w:rPr>
          <w:rFonts w:ascii="Times New Roman" w:hAnsi="Times New Roman"/>
          <w:color w:val="000000"/>
          <w:sz w:val="24"/>
          <w:szCs w:val="24"/>
          <w:lang w:val="ms-MY"/>
        </w:rPr>
        <w:t xml:space="preserve">in Pulau Langkawi. p3-1. </w:t>
      </w:r>
    </w:p>
    <w:p w:rsidR="008B4CA3" w:rsidRPr="00712C9D" w:rsidRDefault="008B4CA3" w:rsidP="00712C9D">
      <w:pPr>
        <w:widowControl w:val="0"/>
        <w:autoSpaceDE w:val="0"/>
        <w:autoSpaceDN w:val="0"/>
        <w:adjustRightInd w:val="0"/>
        <w:spacing w:after="0" w:line="240" w:lineRule="auto"/>
        <w:ind w:left="480" w:hanging="480"/>
        <w:jc w:val="both"/>
        <w:rPr>
          <w:rFonts w:ascii="Times New Roman" w:hAnsi="Times New Roman"/>
          <w:noProof/>
          <w:color w:val="000000"/>
          <w:sz w:val="24"/>
          <w:szCs w:val="24"/>
        </w:rPr>
      </w:pPr>
      <w:r w:rsidRPr="00712C9D">
        <w:rPr>
          <w:rFonts w:ascii="Times New Roman" w:hAnsi="Times New Roman"/>
          <w:noProof/>
          <w:color w:val="000000"/>
          <w:sz w:val="24"/>
          <w:szCs w:val="24"/>
        </w:rPr>
        <w:t xml:space="preserve">Nybakken. J. W. 1988. Biologi </w:t>
      </w:r>
      <w:r w:rsidR="00ED386F" w:rsidRPr="00712C9D">
        <w:rPr>
          <w:rFonts w:ascii="Times New Roman" w:hAnsi="Times New Roman"/>
          <w:noProof/>
          <w:color w:val="000000"/>
          <w:sz w:val="24"/>
          <w:szCs w:val="24"/>
        </w:rPr>
        <w:t>laut. suatu pendekatan ekologis</w:t>
      </w:r>
      <w:r w:rsidRPr="00712C9D">
        <w:rPr>
          <w:rFonts w:ascii="Times New Roman" w:hAnsi="Times New Roman"/>
          <w:noProof/>
          <w:color w:val="000000"/>
          <w:sz w:val="24"/>
          <w:szCs w:val="24"/>
        </w:rPr>
        <w:t>. PT Gramedia. Jakarta.</w:t>
      </w:r>
    </w:p>
    <w:p w:rsidR="00645625" w:rsidRPr="00712C9D" w:rsidRDefault="00645625" w:rsidP="00712C9D">
      <w:pPr>
        <w:autoSpaceDE w:val="0"/>
        <w:autoSpaceDN w:val="0"/>
        <w:adjustRightInd w:val="0"/>
        <w:spacing w:after="0" w:line="240" w:lineRule="auto"/>
        <w:ind w:left="720" w:hanging="720"/>
        <w:jc w:val="both"/>
        <w:rPr>
          <w:rFonts w:ascii="Times New Roman" w:eastAsia="SimSun" w:hAnsi="Times New Roman"/>
          <w:color w:val="000000"/>
          <w:sz w:val="24"/>
          <w:szCs w:val="24"/>
          <w:lang w:val="en-GB" w:eastAsia="zh-CN"/>
        </w:rPr>
      </w:pPr>
      <w:r w:rsidRPr="00712C9D">
        <w:rPr>
          <w:rFonts w:ascii="Times New Roman" w:eastAsia="TimesNewRomanPSMT" w:hAnsi="Times New Roman"/>
          <w:iCs/>
          <w:color w:val="000000"/>
          <w:sz w:val="24"/>
          <w:szCs w:val="24"/>
          <w:lang w:val="en-GB"/>
        </w:rPr>
        <w:t xml:space="preserve">Ong, J. E. (2000). Vulnerability of Malaysia </w:t>
      </w:r>
      <w:r w:rsidR="00ED386F" w:rsidRPr="00712C9D">
        <w:rPr>
          <w:rFonts w:ascii="Times New Roman" w:eastAsia="TimesNewRomanPSMT" w:hAnsi="Times New Roman"/>
          <w:iCs/>
          <w:color w:val="000000"/>
          <w:sz w:val="24"/>
          <w:szCs w:val="24"/>
          <w:lang w:val="en-GB"/>
        </w:rPr>
        <w:t>to sea-level change</w:t>
      </w:r>
      <w:r w:rsidRPr="00712C9D">
        <w:rPr>
          <w:rFonts w:ascii="Times New Roman" w:eastAsia="TimesNewRomanPSMT" w:hAnsi="Times New Roman"/>
          <w:iCs/>
          <w:color w:val="000000"/>
          <w:sz w:val="24"/>
          <w:szCs w:val="24"/>
          <w:lang w:val="en-GB"/>
        </w:rPr>
        <w:t>. Centre for Marine and Coastal Studies, Universiti Sains Malaysia, Penang, Malaysia</w:t>
      </w:r>
    </w:p>
    <w:p w:rsidR="00E80F0F" w:rsidRPr="00712C9D" w:rsidRDefault="00E80F0F" w:rsidP="00712C9D">
      <w:pPr>
        <w:widowControl w:val="0"/>
        <w:autoSpaceDE w:val="0"/>
        <w:autoSpaceDN w:val="0"/>
        <w:adjustRightInd w:val="0"/>
        <w:spacing w:after="0" w:line="240" w:lineRule="auto"/>
        <w:ind w:left="480" w:hanging="480"/>
        <w:jc w:val="both"/>
        <w:rPr>
          <w:rFonts w:ascii="Times New Roman" w:hAnsi="Times New Roman"/>
          <w:noProof/>
          <w:color w:val="000000"/>
          <w:sz w:val="24"/>
          <w:szCs w:val="24"/>
        </w:rPr>
      </w:pPr>
      <w:r w:rsidRPr="00712C9D">
        <w:rPr>
          <w:rFonts w:ascii="Times New Roman" w:hAnsi="Times New Roman"/>
          <w:noProof/>
          <w:color w:val="000000"/>
          <w:sz w:val="24"/>
          <w:szCs w:val="24"/>
        </w:rPr>
        <w:t xml:space="preserve">Pantanahiran, W. (2019). Using remote sensing data for calculating the coastal erosion in </w:t>
      </w:r>
      <w:r w:rsidRPr="00712C9D">
        <w:rPr>
          <w:rFonts w:ascii="Times New Roman" w:hAnsi="Times New Roman"/>
          <w:noProof/>
          <w:color w:val="000000"/>
          <w:sz w:val="24"/>
          <w:szCs w:val="24"/>
        </w:rPr>
        <w:lastRenderedPageBreak/>
        <w:t xml:space="preserve">southern Thailand. </w:t>
      </w:r>
      <w:r w:rsidRPr="00712C9D">
        <w:rPr>
          <w:rFonts w:ascii="Times New Roman" w:hAnsi="Times New Roman"/>
          <w:i/>
          <w:iCs/>
          <w:noProof/>
          <w:color w:val="000000"/>
          <w:sz w:val="24"/>
          <w:szCs w:val="24"/>
        </w:rPr>
        <w:t>International Archives of the Photogrammetry, Remote Sensing and Spatial Information Sciences - ISPRS Archives</w:t>
      </w:r>
      <w:r w:rsidRPr="00712C9D">
        <w:rPr>
          <w:rFonts w:ascii="Times New Roman" w:hAnsi="Times New Roman"/>
          <w:noProof/>
          <w:color w:val="000000"/>
          <w:sz w:val="24"/>
          <w:szCs w:val="24"/>
        </w:rPr>
        <w:t xml:space="preserve">, </w:t>
      </w:r>
      <w:r w:rsidRPr="00712C9D">
        <w:rPr>
          <w:rFonts w:ascii="Times New Roman" w:hAnsi="Times New Roman"/>
          <w:i/>
          <w:iCs/>
          <w:noProof/>
          <w:color w:val="000000"/>
          <w:sz w:val="24"/>
          <w:szCs w:val="24"/>
        </w:rPr>
        <w:t>42</w:t>
      </w:r>
      <w:r w:rsidRPr="00712C9D">
        <w:rPr>
          <w:rFonts w:ascii="Times New Roman" w:hAnsi="Times New Roman"/>
          <w:noProof/>
          <w:color w:val="000000"/>
          <w:sz w:val="24"/>
          <w:szCs w:val="24"/>
        </w:rPr>
        <w:t>(3/W7), 51–56. https://doi.org/10.5194/</w:t>
      </w:r>
      <w:r w:rsidR="00E45565">
        <w:rPr>
          <w:rFonts w:ascii="Times New Roman" w:hAnsi="Times New Roman"/>
          <w:noProof/>
          <w:color w:val="000000"/>
          <w:sz w:val="24"/>
          <w:szCs w:val="24"/>
        </w:rPr>
        <w:t xml:space="preserve"> </w:t>
      </w:r>
      <w:r w:rsidRPr="00712C9D">
        <w:rPr>
          <w:rFonts w:ascii="Times New Roman" w:hAnsi="Times New Roman"/>
          <w:noProof/>
          <w:color w:val="000000"/>
          <w:sz w:val="24"/>
          <w:szCs w:val="24"/>
        </w:rPr>
        <w:t>isprs-archives-XLII-3-W7-51-2019</w:t>
      </w:r>
    </w:p>
    <w:p w:rsidR="00E80F0F" w:rsidRPr="00712C9D" w:rsidRDefault="00E80F0F" w:rsidP="00712C9D">
      <w:pPr>
        <w:widowControl w:val="0"/>
        <w:autoSpaceDE w:val="0"/>
        <w:autoSpaceDN w:val="0"/>
        <w:adjustRightInd w:val="0"/>
        <w:spacing w:after="0" w:line="240" w:lineRule="auto"/>
        <w:ind w:left="480" w:hanging="480"/>
        <w:jc w:val="both"/>
        <w:rPr>
          <w:rFonts w:ascii="Times New Roman" w:hAnsi="Times New Roman"/>
          <w:noProof/>
          <w:color w:val="000000"/>
          <w:sz w:val="24"/>
          <w:szCs w:val="24"/>
        </w:rPr>
      </w:pPr>
      <w:r w:rsidRPr="00712C9D">
        <w:rPr>
          <w:rFonts w:ascii="Times New Roman" w:hAnsi="Times New Roman"/>
          <w:noProof/>
          <w:color w:val="000000"/>
          <w:sz w:val="24"/>
          <w:szCs w:val="24"/>
        </w:rPr>
        <w:t xml:space="preserve">Rameli, N. L. F., &amp; Jaafar, M. (2018). Detecting coastline changes use GIS geospatial techniques in Island Carey- Morib Coast, Selangor, Malaysia. </w:t>
      </w:r>
      <w:r w:rsidRPr="00712C9D">
        <w:rPr>
          <w:rFonts w:ascii="Times New Roman" w:hAnsi="Times New Roman"/>
          <w:i/>
          <w:iCs/>
          <w:noProof/>
          <w:color w:val="000000"/>
          <w:sz w:val="24"/>
          <w:szCs w:val="24"/>
        </w:rPr>
        <w:t>International Journal of the Malay World and Civilisation (Jurnal Antarabangsa Alam Dan Tamadun Melayu)</w:t>
      </w:r>
      <w:r w:rsidRPr="00712C9D">
        <w:rPr>
          <w:rFonts w:ascii="Times New Roman" w:hAnsi="Times New Roman"/>
          <w:noProof/>
          <w:color w:val="000000"/>
          <w:sz w:val="24"/>
          <w:szCs w:val="24"/>
        </w:rPr>
        <w:t xml:space="preserve">, </w:t>
      </w:r>
      <w:r w:rsidRPr="00712C9D">
        <w:rPr>
          <w:rFonts w:ascii="Times New Roman" w:hAnsi="Times New Roman"/>
          <w:i/>
          <w:iCs/>
          <w:noProof/>
          <w:color w:val="000000"/>
          <w:sz w:val="24"/>
          <w:szCs w:val="24"/>
        </w:rPr>
        <w:t>6</w:t>
      </w:r>
      <w:r w:rsidRPr="00712C9D">
        <w:rPr>
          <w:rFonts w:ascii="Times New Roman" w:hAnsi="Times New Roman"/>
          <w:noProof/>
          <w:color w:val="000000"/>
          <w:sz w:val="24"/>
          <w:szCs w:val="24"/>
        </w:rPr>
        <w:t>(2), 17–22.</w:t>
      </w:r>
    </w:p>
    <w:p w:rsidR="00E80F0F" w:rsidRPr="00712C9D" w:rsidRDefault="00E80F0F" w:rsidP="00712C9D">
      <w:pPr>
        <w:widowControl w:val="0"/>
        <w:autoSpaceDE w:val="0"/>
        <w:autoSpaceDN w:val="0"/>
        <w:adjustRightInd w:val="0"/>
        <w:spacing w:after="0" w:line="240" w:lineRule="auto"/>
        <w:ind w:left="480" w:hanging="480"/>
        <w:jc w:val="both"/>
        <w:rPr>
          <w:rFonts w:ascii="Times New Roman" w:hAnsi="Times New Roman"/>
          <w:noProof/>
          <w:color w:val="000000"/>
          <w:sz w:val="24"/>
          <w:szCs w:val="24"/>
        </w:rPr>
      </w:pPr>
      <w:r w:rsidRPr="00712C9D">
        <w:rPr>
          <w:rFonts w:ascii="Times New Roman" w:hAnsi="Times New Roman"/>
          <w:noProof/>
          <w:color w:val="000000"/>
          <w:sz w:val="24"/>
          <w:szCs w:val="24"/>
        </w:rPr>
        <w:t xml:space="preserve">Razak, M. S. A., Suryadi, F. X., Jamaluddin, N., &amp; Nor, N. A. Z. M. (2018). Shoreline </w:t>
      </w:r>
      <w:r w:rsidR="00ED386F" w:rsidRPr="00712C9D">
        <w:rPr>
          <w:rFonts w:ascii="Times New Roman" w:hAnsi="Times New Roman"/>
          <w:noProof/>
          <w:color w:val="000000"/>
          <w:sz w:val="24"/>
          <w:szCs w:val="24"/>
        </w:rPr>
        <w:t>planform stability of embayed beaches alon</w:t>
      </w:r>
      <w:r w:rsidRPr="00712C9D">
        <w:rPr>
          <w:rFonts w:ascii="Times New Roman" w:hAnsi="Times New Roman"/>
          <w:noProof/>
          <w:color w:val="000000"/>
          <w:sz w:val="24"/>
          <w:szCs w:val="24"/>
        </w:rPr>
        <w:t xml:space="preserve">g the Malaysian Peninsular </w:t>
      </w:r>
      <w:r w:rsidR="00ED386F">
        <w:rPr>
          <w:rFonts w:ascii="Times New Roman" w:hAnsi="Times New Roman"/>
          <w:noProof/>
          <w:color w:val="000000"/>
          <w:sz w:val="24"/>
          <w:szCs w:val="24"/>
        </w:rPr>
        <w:t>c</w:t>
      </w:r>
      <w:r w:rsidRPr="00712C9D">
        <w:rPr>
          <w:rFonts w:ascii="Times New Roman" w:hAnsi="Times New Roman"/>
          <w:noProof/>
          <w:color w:val="000000"/>
          <w:sz w:val="24"/>
          <w:szCs w:val="24"/>
        </w:rPr>
        <w:t xml:space="preserve">oast. </w:t>
      </w:r>
      <w:r w:rsidRPr="00712C9D">
        <w:rPr>
          <w:rFonts w:ascii="Times New Roman" w:hAnsi="Times New Roman"/>
          <w:i/>
          <w:iCs/>
          <w:noProof/>
          <w:color w:val="000000"/>
          <w:sz w:val="24"/>
          <w:szCs w:val="24"/>
        </w:rPr>
        <w:t>Journal of Coastal Research</w:t>
      </w:r>
      <w:r w:rsidRPr="00712C9D">
        <w:rPr>
          <w:rFonts w:ascii="Times New Roman" w:hAnsi="Times New Roman"/>
          <w:noProof/>
          <w:color w:val="000000"/>
          <w:sz w:val="24"/>
          <w:szCs w:val="24"/>
        </w:rPr>
        <w:t xml:space="preserve">, </w:t>
      </w:r>
      <w:r w:rsidRPr="00712C9D">
        <w:rPr>
          <w:rFonts w:ascii="Times New Roman" w:hAnsi="Times New Roman"/>
          <w:i/>
          <w:iCs/>
          <w:noProof/>
          <w:color w:val="000000"/>
          <w:sz w:val="24"/>
          <w:szCs w:val="24"/>
        </w:rPr>
        <w:t>85</w:t>
      </w:r>
      <w:r w:rsidRPr="00712C9D">
        <w:rPr>
          <w:rFonts w:ascii="Times New Roman" w:hAnsi="Times New Roman"/>
          <w:noProof/>
          <w:color w:val="000000"/>
          <w:sz w:val="24"/>
          <w:szCs w:val="24"/>
        </w:rPr>
        <w:t>, 631–635. https://doi.org/10.2112/si85-127.1</w:t>
      </w:r>
    </w:p>
    <w:p w:rsidR="00E80F0F" w:rsidRPr="00712C9D" w:rsidRDefault="00E80F0F" w:rsidP="00712C9D">
      <w:pPr>
        <w:widowControl w:val="0"/>
        <w:autoSpaceDE w:val="0"/>
        <w:autoSpaceDN w:val="0"/>
        <w:adjustRightInd w:val="0"/>
        <w:spacing w:after="0" w:line="240" w:lineRule="auto"/>
        <w:ind w:left="480" w:hanging="480"/>
        <w:jc w:val="both"/>
        <w:rPr>
          <w:rFonts w:ascii="Times New Roman" w:hAnsi="Times New Roman"/>
          <w:noProof/>
          <w:color w:val="000000"/>
          <w:sz w:val="24"/>
          <w:szCs w:val="24"/>
        </w:rPr>
      </w:pPr>
      <w:r w:rsidRPr="00712C9D">
        <w:rPr>
          <w:rFonts w:ascii="Times New Roman" w:hAnsi="Times New Roman"/>
          <w:noProof/>
          <w:color w:val="000000"/>
          <w:sz w:val="24"/>
          <w:szCs w:val="24"/>
        </w:rPr>
        <w:t xml:space="preserve">Salleh, A. M., &amp; Nadzir, N. (2019). Erosion caused by coastal structure. </w:t>
      </w:r>
      <w:r w:rsidRPr="00712C9D">
        <w:rPr>
          <w:rFonts w:ascii="Times New Roman" w:hAnsi="Times New Roman"/>
          <w:i/>
          <w:iCs/>
          <w:noProof/>
          <w:color w:val="000000"/>
          <w:sz w:val="24"/>
          <w:szCs w:val="24"/>
        </w:rPr>
        <w:t>International Journal of Engineering and Advanced Technology</w:t>
      </w:r>
      <w:r w:rsidRPr="00712C9D">
        <w:rPr>
          <w:rFonts w:ascii="Times New Roman" w:hAnsi="Times New Roman"/>
          <w:noProof/>
          <w:color w:val="000000"/>
          <w:sz w:val="24"/>
          <w:szCs w:val="24"/>
        </w:rPr>
        <w:t xml:space="preserve">, </w:t>
      </w:r>
      <w:r w:rsidRPr="00712C9D">
        <w:rPr>
          <w:rFonts w:ascii="Times New Roman" w:hAnsi="Times New Roman"/>
          <w:i/>
          <w:iCs/>
          <w:noProof/>
          <w:color w:val="000000"/>
          <w:sz w:val="24"/>
          <w:szCs w:val="24"/>
        </w:rPr>
        <w:t>8</w:t>
      </w:r>
      <w:r w:rsidRPr="00712C9D">
        <w:rPr>
          <w:rFonts w:ascii="Times New Roman" w:hAnsi="Times New Roman"/>
          <w:noProof/>
          <w:color w:val="000000"/>
          <w:sz w:val="24"/>
          <w:szCs w:val="24"/>
        </w:rPr>
        <w:t>(6), 1996–2001. https://doi.org/10.35940/ijeat.</w:t>
      </w:r>
      <w:r w:rsidR="00E45565">
        <w:rPr>
          <w:rFonts w:ascii="Times New Roman" w:hAnsi="Times New Roman"/>
          <w:noProof/>
          <w:color w:val="000000"/>
          <w:sz w:val="24"/>
          <w:szCs w:val="24"/>
        </w:rPr>
        <w:t xml:space="preserve"> </w:t>
      </w:r>
      <w:r w:rsidRPr="00712C9D">
        <w:rPr>
          <w:rFonts w:ascii="Times New Roman" w:hAnsi="Times New Roman"/>
          <w:noProof/>
          <w:color w:val="000000"/>
          <w:sz w:val="24"/>
          <w:szCs w:val="24"/>
        </w:rPr>
        <w:t>F8696.088619</w:t>
      </w:r>
    </w:p>
    <w:p w:rsidR="00E80F0F" w:rsidRPr="00712C9D" w:rsidRDefault="00E80F0F" w:rsidP="00712C9D">
      <w:pPr>
        <w:widowControl w:val="0"/>
        <w:autoSpaceDE w:val="0"/>
        <w:autoSpaceDN w:val="0"/>
        <w:adjustRightInd w:val="0"/>
        <w:spacing w:after="0" w:line="240" w:lineRule="auto"/>
        <w:ind w:left="480" w:hanging="480"/>
        <w:jc w:val="both"/>
        <w:rPr>
          <w:rFonts w:ascii="Times New Roman" w:hAnsi="Times New Roman"/>
          <w:noProof/>
          <w:color w:val="000000"/>
          <w:sz w:val="24"/>
          <w:szCs w:val="24"/>
        </w:rPr>
      </w:pPr>
      <w:r w:rsidRPr="00712C9D">
        <w:rPr>
          <w:rFonts w:ascii="Times New Roman" w:hAnsi="Times New Roman"/>
          <w:noProof/>
          <w:color w:val="000000"/>
          <w:sz w:val="24"/>
          <w:szCs w:val="24"/>
        </w:rPr>
        <w:t xml:space="preserve">Selamat, S. N., Abdul Maulud, K. N., Jaafar, O., &amp; Ahmad, H. (2017). Extraction of shoreline changes in Selangor coastal area using GIS and remote sensing techniques. </w:t>
      </w:r>
      <w:r w:rsidRPr="00712C9D">
        <w:rPr>
          <w:rFonts w:ascii="Times New Roman" w:hAnsi="Times New Roman"/>
          <w:i/>
          <w:iCs/>
          <w:noProof/>
          <w:color w:val="000000"/>
          <w:sz w:val="24"/>
          <w:szCs w:val="24"/>
        </w:rPr>
        <w:t>Journal of Physics: Conference Series</w:t>
      </w:r>
      <w:r w:rsidRPr="00712C9D">
        <w:rPr>
          <w:rFonts w:ascii="Times New Roman" w:hAnsi="Times New Roman"/>
          <w:noProof/>
          <w:color w:val="000000"/>
          <w:sz w:val="24"/>
          <w:szCs w:val="24"/>
        </w:rPr>
        <w:t xml:space="preserve">, </w:t>
      </w:r>
      <w:r w:rsidRPr="00712C9D">
        <w:rPr>
          <w:rFonts w:ascii="Times New Roman" w:hAnsi="Times New Roman"/>
          <w:i/>
          <w:iCs/>
          <w:noProof/>
          <w:color w:val="000000"/>
          <w:sz w:val="24"/>
          <w:szCs w:val="24"/>
        </w:rPr>
        <w:t>852</w:t>
      </w:r>
      <w:r w:rsidRPr="00712C9D">
        <w:rPr>
          <w:rFonts w:ascii="Times New Roman" w:hAnsi="Times New Roman"/>
          <w:noProof/>
          <w:color w:val="000000"/>
          <w:sz w:val="24"/>
          <w:szCs w:val="24"/>
        </w:rPr>
        <w:t>(1). https://doi.org/10.1088/1742-6596/852/1/012031</w:t>
      </w:r>
    </w:p>
    <w:p w:rsidR="00E80F0F" w:rsidRPr="00712C9D" w:rsidRDefault="00E80F0F" w:rsidP="00712C9D">
      <w:pPr>
        <w:widowControl w:val="0"/>
        <w:autoSpaceDE w:val="0"/>
        <w:autoSpaceDN w:val="0"/>
        <w:adjustRightInd w:val="0"/>
        <w:spacing w:after="0" w:line="240" w:lineRule="auto"/>
        <w:ind w:left="480" w:hanging="480"/>
        <w:jc w:val="both"/>
        <w:rPr>
          <w:rFonts w:ascii="Times New Roman" w:hAnsi="Times New Roman"/>
          <w:noProof/>
          <w:color w:val="000000"/>
          <w:sz w:val="24"/>
          <w:szCs w:val="24"/>
        </w:rPr>
      </w:pPr>
      <w:r w:rsidRPr="00712C9D">
        <w:rPr>
          <w:rFonts w:ascii="Times New Roman" w:hAnsi="Times New Roman"/>
          <w:noProof/>
          <w:color w:val="000000"/>
          <w:sz w:val="24"/>
          <w:szCs w:val="24"/>
        </w:rPr>
        <w:t xml:space="preserve">Stanley, O. D., &amp; Lewis, R. R. (2009). Strategies for </w:t>
      </w:r>
      <w:r w:rsidR="00ED386F" w:rsidRPr="00712C9D">
        <w:rPr>
          <w:rFonts w:ascii="Times New Roman" w:hAnsi="Times New Roman"/>
          <w:noProof/>
          <w:color w:val="000000"/>
          <w:sz w:val="24"/>
          <w:szCs w:val="24"/>
        </w:rPr>
        <w:t>mangrove rehabilitation in an eroded coastline</w:t>
      </w:r>
      <w:r w:rsidRPr="00712C9D">
        <w:rPr>
          <w:rFonts w:ascii="Times New Roman" w:hAnsi="Times New Roman"/>
          <w:noProof/>
          <w:color w:val="000000"/>
          <w:sz w:val="24"/>
          <w:szCs w:val="24"/>
        </w:rPr>
        <w:t xml:space="preserve"> of Selangor, Peninsular Malaysia. </w:t>
      </w:r>
      <w:r w:rsidRPr="00712C9D">
        <w:rPr>
          <w:rFonts w:ascii="Times New Roman" w:hAnsi="Times New Roman"/>
          <w:i/>
          <w:iCs/>
          <w:noProof/>
          <w:color w:val="000000"/>
          <w:sz w:val="24"/>
          <w:szCs w:val="24"/>
        </w:rPr>
        <w:t>Journal of Coastal Development</w:t>
      </w:r>
      <w:r w:rsidRPr="00712C9D">
        <w:rPr>
          <w:rFonts w:ascii="Times New Roman" w:hAnsi="Times New Roman"/>
          <w:noProof/>
          <w:color w:val="000000"/>
          <w:sz w:val="24"/>
          <w:szCs w:val="24"/>
        </w:rPr>
        <w:t xml:space="preserve">, </w:t>
      </w:r>
      <w:r w:rsidRPr="00712C9D">
        <w:rPr>
          <w:rFonts w:ascii="Times New Roman" w:hAnsi="Times New Roman"/>
          <w:i/>
          <w:iCs/>
          <w:noProof/>
          <w:color w:val="000000"/>
          <w:sz w:val="24"/>
          <w:szCs w:val="24"/>
        </w:rPr>
        <w:t>12</w:t>
      </w:r>
      <w:r w:rsidRPr="00712C9D">
        <w:rPr>
          <w:rFonts w:ascii="Times New Roman" w:hAnsi="Times New Roman"/>
          <w:noProof/>
          <w:color w:val="000000"/>
          <w:sz w:val="24"/>
          <w:szCs w:val="24"/>
        </w:rPr>
        <w:t>(3), 142–154. http://www.ejournal.undip.ac.id/index.php/coastdev/article/viewFile/880/747</w:t>
      </w:r>
    </w:p>
    <w:p w:rsidR="00047494" w:rsidRPr="00712C9D" w:rsidRDefault="00047494" w:rsidP="00712C9D">
      <w:pPr>
        <w:widowControl w:val="0"/>
        <w:autoSpaceDE w:val="0"/>
        <w:autoSpaceDN w:val="0"/>
        <w:adjustRightInd w:val="0"/>
        <w:spacing w:after="0" w:line="240" w:lineRule="auto"/>
        <w:ind w:left="480" w:hanging="480"/>
        <w:jc w:val="both"/>
        <w:rPr>
          <w:rFonts w:ascii="Times New Roman" w:hAnsi="Times New Roman"/>
          <w:noProof/>
          <w:color w:val="000000"/>
          <w:sz w:val="24"/>
          <w:szCs w:val="24"/>
        </w:rPr>
      </w:pPr>
      <w:r w:rsidRPr="00712C9D">
        <w:rPr>
          <w:rFonts w:ascii="Times New Roman" w:hAnsi="Times New Roman"/>
          <w:noProof/>
          <w:color w:val="000000"/>
          <w:sz w:val="24"/>
          <w:szCs w:val="24"/>
        </w:rPr>
        <w:t xml:space="preserve">Thomsen, D. C., Smith, </w:t>
      </w:r>
      <w:r w:rsidR="00E45565" w:rsidRPr="00712C9D">
        <w:rPr>
          <w:rFonts w:ascii="Times New Roman" w:hAnsi="Times New Roman"/>
          <w:noProof/>
          <w:color w:val="000000"/>
          <w:sz w:val="24"/>
          <w:szCs w:val="24"/>
        </w:rPr>
        <w:t>T. F.</w:t>
      </w:r>
      <w:r w:rsidR="00E45565">
        <w:rPr>
          <w:rFonts w:ascii="Times New Roman" w:hAnsi="Times New Roman"/>
          <w:noProof/>
          <w:color w:val="000000"/>
          <w:sz w:val="24"/>
          <w:szCs w:val="24"/>
        </w:rPr>
        <w:t>, &amp;</w:t>
      </w:r>
      <w:r w:rsidRPr="00712C9D">
        <w:rPr>
          <w:rFonts w:ascii="Times New Roman" w:hAnsi="Times New Roman"/>
          <w:noProof/>
          <w:color w:val="000000"/>
          <w:sz w:val="24"/>
          <w:szCs w:val="24"/>
        </w:rPr>
        <w:t xml:space="preserve"> </w:t>
      </w:r>
      <w:r w:rsidR="00E45565" w:rsidRPr="00712C9D">
        <w:rPr>
          <w:rFonts w:ascii="Times New Roman" w:hAnsi="Times New Roman"/>
          <w:noProof/>
          <w:color w:val="000000"/>
          <w:sz w:val="24"/>
          <w:szCs w:val="24"/>
        </w:rPr>
        <w:t>Keys</w:t>
      </w:r>
      <w:r w:rsidR="00E45565">
        <w:rPr>
          <w:rFonts w:ascii="Times New Roman" w:hAnsi="Times New Roman"/>
          <w:noProof/>
          <w:color w:val="000000"/>
          <w:sz w:val="24"/>
          <w:szCs w:val="24"/>
        </w:rPr>
        <w:t>,</w:t>
      </w:r>
      <w:r w:rsidR="00E45565" w:rsidRPr="00712C9D">
        <w:rPr>
          <w:rFonts w:ascii="Times New Roman" w:hAnsi="Times New Roman"/>
          <w:noProof/>
          <w:color w:val="000000"/>
          <w:sz w:val="24"/>
          <w:szCs w:val="24"/>
        </w:rPr>
        <w:t xml:space="preserve"> </w:t>
      </w:r>
      <w:r w:rsidRPr="00712C9D">
        <w:rPr>
          <w:rFonts w:ascii="Times New Roman" w:hAnsi="Times New Roman"/>
          <w:noProof/>
          <w:color w:val="000000"/>
          <w:sz w:val="24"/>
          <w:szCs w:val="24"/>
        </w:rPr>
        <w:t xml:space="preserve">N. </w:t>
      </w:r>
      <w:r w:rsidR="00E45565">
        <w:rPr>
          <w:rFonts w:ascii="Times New Roman" w:hAnsi="Times New Roman"/>
          <w:noProof/>
          <w:color w:val="000000"/>
          <w:sz w:val="24"/>
          <w:szCs w:val="24"/>
        </w:rPr>
        <w:t>(</w:t>
      </w:r>
      <w:r w:rsidRPr="00712C9D">
        <w:rPr>
          <w:rFonts w:ascii="Times New Roman" w:hAnsi="Times New Roman"/>
          <w:noProof/>
          <w:color w:val="000000"/>
          <w:sz w:val="24"/>
          <w:szCs w:val="24"/>
        </w:rPr>
        <w:t>2012</w:t>
      </w:r>
      <w:r w:rsidR="00E45565">
        <w:rPr>
          <w:rFonts w:ascii="Times New Roman" w:hAnsi="Times New Roman"/>
          <w:noProof/>
          <w:color w:val="000000"/>
          <w:sz w:val="24"/>
          <w:szCs w:val="24"/>
        </w:rPr>
        <w:t>)</w:t>
      </w:r>
      <w:r w:rsidRPr="00712C9D">
        <w:rPr>
          <w:rFonts w:ascii="Times New Roman" w:hAnsi="Times New Roman"/>
          <w:noProof/>
          <w:color w:val="000000"/>
          <w:sz w:val="24"/>
          <w:szCs w:val="24"/>
        </w:rPr>
        <w:t xml:space="preserve">. Adaptation or manipulation? Unpacking climate change response strategies. </w:t>
      </w:r>
      <w:r w:rsidRPr="00E45565">
        <w:rPr>
          <w:rFonts w:ascii="Times New Roman" w:hAnsi="Times New Roman"/>
          <w:i/>
          <w:noProof/>
          <w:color w:val="000000"/>
          <w:sz w:val="24"/>
          <w:szCs w:val="24"/>
        </w:rPr>
        <w:t>Ecology and Society</w:t>
      </w:r>
      <w:r w:rsidR="00E45565">
        <w:rPr>
          <w:rFonts w:ascii="Times New Roman" w:hAnsi="Times New Roman"/>
          <w:i/>
          <w:noProof/>
          <w:color w:val="000000"/>
          <w:sz w:val="24"/>
          <w:szCs w:val="24"/>
        </w:rPr>
        <w:t>,</w:t>
      </w:r>
      <w:r w:rsidRPr="00712C9D">
        <w:rPr>
          <w:rFonts w:ascii="Times New Roman" w:hAnsi="Times New Roman"/>
          <w:noProof/>
          <w:color w:val="000000"/>
          <w:sz w:val="24"/>
          <w:szCs w:val="24"/>
        </w:rPr>
        <w:t xml:space="preserve"> </w:t>
      </w:r>
      <w:r w:rsidRPr="00E45565">
        <w:rPr>
          <w:rFonts w:ascii="Times New Roman" w:hAnsi="Times New Roman"/>
          <w:i/>
          <w:noProof/>
          <w:color w:val="000000"/>
          <w:sz w:val="24"/>
          <w:szCs w:val="24"/>
        </w:rPr>
        <w:t>17</w:t>
      </w:r>
      <w:r w:rsidRPr="00712C9D">
        <w:rPr>
          <w:rFonts w:ascii="Times New Roman" w:hAnsi="Times New Roman"/>
          <w:noProof/>
          <w:color w:val="000000"/>
          <w:sz w:val="24"/>
          <w:szCs w:val="24"/>
        </w:rPr>
        <w:t>(3)</w:t>
      </w:r>
      <w:r w:rsidR="00E45565">
        <w:rPr>
          <w:rFonts w:ascii="Times New Roman" w:hAnsi="Times New Roman"/>
          <w:noProof/>
          <w:color w:val="000000"/>
          <w:sz w:val="24"/>
          <w:szCs w:val="24"/>
        </w:rPr>
        <w:t>,</w:t>
      </w:r>
      <w:r w:rsidRPr="00712C9D">
        <w:rPr>
          <w:rFonts w:ascii="Times New Roman" w:hAnsi="Times New Roman"/>
          <w:noProof/>
          <w:color w:val="000000"/>
          <w:sz w:val="24"/>
          <w:szCs w:val="24"/>
        </w:rPr>
        <w:t xml:space="preserve"> 20.</w:t>
      </w:r>
    </w:p>
    <w:p w:rsidR="00E80F0F" w:rsidRPr="00712C9D" w:rsidRDefault="00E80F0F" w:rsidP="00712C9D">
      <w:pPr>
        <w:autoSpaceDE w:val="0"/>
        <w:autoSpaceDN w:val="0"/>
        <w:adjustRightInd w:val="0"/>
        <w:spacing w:after="0" w:line="240" w:lineRule="auto"/>
        <w:ind w:left="720" w:hanging="720"/>
        <w:jc w:val="both"/>
        <w:rPr>
          <w:rFonts w:ascii="Times New Roman" w:hAnsi="Times New Roman"/>
          <w:color w:val="000000"/>
          <w:sz w:val="24"/>
          <w:szCs w:val="24"/>
          <w:lang w:val="ms-MY"/>
        </w:rPr>
      </w:pPr>
      <w:r w:rsidRPr="00712C9D">
        <w:rPr>
          <w:rFonts w:ascii="Times New Roman" w:hAnsi="Times New Roman"/>
          <w:color w:val="000000"/>
          <w:sz w:val="24"/>
          <w:szCs w:val="24"/>
          <w:lang w:val="ms-MY"/>
        </w:rPr>
        <w:t xml:space="preserve">United Nations Environment Programme (UNEP), 2008, Disaster </w:t>
      </w:r>
      <w:r w:rsidR="00ED386F" w:rsidRPr="00712C9D">
        <w:rPr>
          <w:rFonts w:ascii="Times New Roman" w:hAnsi="Times New Roman"/>
          <w:color w:val="000000"/>
          <w:sz w:val="24"/>
          <w:szCs w:val="24"/>
          <w:lang w:val="ms-MY"/>
        </w:rPr>
        <w:t>risk management for coastal tourism destinations responding to climate change</w:t>
      </w:r>
      <w:r w:rsidRPr="00712C9D">
        <w:rPr>
          <w:rFonts w:ascii="Times New Roman" w:hAnsi="Times New Roman"/>
          <w:color w:val="000000"/>
          <w:sz w:val="24"/>
          <w:szCs w:val="24"/>
          <w:lang w:val="ms-MY"/>
        </w:rPr>
        <w:t xml:space="preserve">: A </w:t>
      </w:r>
      <w:r w:rsidR="00ED386F" w:rsidRPr="00712C9D">
        <w:rPr>
          <w:rFonts w:ascii="Times New Roman" w:hAnsi="Times New Roman"/>
          <w:color w:val="000000"/>
          <w:sz w:val="24"/>
          <w:szCs w:val="24"/>
          <w:lang w:val="ms-MY"/>
        </w:rPr>
        <w:t>practical guide for decision makers</w:t>
      </w:r>
      <w:r w:rsidR="00ED386F">
        <w:rPr>
          <w:rFonts w:ascii="Times New Roman" w:hAnsi="Times New Roman"/>
          <w:color w:val="000000"/>
          <w:sz w:val="24"/>
          <w:szCs w:val="24"/>
          <w:lang w:val="ms-MY"/>
        </w:rPr>
        <w:t>. United Nation.</w:t>
      </w:r>
    </w:p>
    <w:p w:rsidR="00E80F0F" w:rsidRPr="00712C9D" w:rsidRDefault="00E80F0F" w:rsidP="00712C9D">
      <w:pPr>
        <w:widowControl w:val="0"/>
        <w:autoSpaceDE w:val="0"/>
        <w:autoSpaceDN w:val="0"/>
        <w:adjustRightInd w:val="0"/>
        <w:spacing w:after="0" w:line="240" w:lineRule="auto"/>
        <w:ind w:left="480" w:hanging="480"/>
        <w:jc w:val="both"/>
        <w:rPr>
          <w:rFonts w:ascii="Times New Roman" w:hAnsi="Times New Roman"/>
          <w:noProof/>
          <w:color w:val="000000"/>
          <w:sz w:val="24"/>
          <w:szCs w:val="24"/>
        </w:rPr>
      </w:pPr>
      <w:r w:rsidRPr="00712C9D">
        <w:rPr>
          <w:rFonts w:ascii="Times New Roman" w:hAnsi="Times New Roman"/>
          <w:noProof/>
          <w:color w:val="000000"/>
          <w:sz w:val="24"/>
          <w:szCs w:val="24"/>
        </w:rPr>
        <w:t xml:space="preserve">Yanalagaran, R., &amp; Ramli, N. I. (2018). Assessment of coastal erosion related to wind characteristics in peninsular Malaysia. </w:t>
      </w:r>
      <w:r w:rsidRPr="00712C9D">
        <w:rPr>
          <w:rFonts w:ascii="Times New Roman" w:hAnsi="Times New Roman"/>
          <w:i/>
          <w:iCs/>
          <w:noProof/>
          <w:color w:val="000000"/>
          <w:sz w:val="24"/>
          <w:szCs w:val="24"/>
        </w:rPr>
        <w:t>Journal of Engineering Science and Technology</w:t>
      </w:r>
      <w:r w:rsidRPr="00712C9D">
        <w:rPr>
          <w:rFonts w:ascii="Times New Roman" w:hAnsi="Times New Roman"/>
          <w:noProof/>
          <w:color w:val="000000"/>
          <w:sz w:val="24"/>
          <w:szCs w:val="24"/>
        </w:rPr>
        <w:t xml:space="preserve">, </w:t>
      </w:r>
      <w:r w:rsidRPr="00712C9D">
        <w:rPr>
          <w:rFonts w:ascii="Times New Roman" w:hAnsi="Times New Roman"/>
          <w:i/>
          <w:iCs/>
          <w:noProof/>
          <w:color w:val="000000"/>
          <w:sz w:val="24"/>
          <w:szCs w:val="24"/>
        </w:rPr>
        <w:t>13</w:t>
      </w:r>
      <w:r w:rsidRPr="00712C9D">
        <w:rPr>
          <w:rFonts w:ascii="Times New Roman" w:hAnsi="Times New Roman"/>
          <w:noProof/>
          <w:color w:val="000000"/>
          <w:sz w:val="24"/>
          <w:szCs w:val="24"/>
        </w:rPr>
        <w:t>(11), 3677–3690.</w:t>
      </w:r>
    </w:p>
    <w:p w:rsidR="00E80F0F" w:rsidRPr="00712C9D" w:rsidRDefault="00E80F0F" w:rsidP="00712C9D">
      <w:pPr>
        <w:widowControl w:val="0"/>
        <w:autoSpaceDE w:val="0"/>
        <w:autoSpaceDN w:val="0"/>
        <w:adjustRightInd w:val="0"/>
        <w:spacing w:after="0" w:line="240" w:lineRule="auto"/>
        <w:ind w:left="480" w:hanging="480"/>
        <w:jc w:val="both"/>
        <w:rPr>
          <w:rFonts w:ascii="Times New Roman" w:hAnsi="Times New Roman"/>
          <w:noProof/>
          <w:color w:val="000000"/>
          <w:sz w:val="24"/>
          <w:szCs w:val="24"/>
        </w:rPr>
      </w:pPr>
      <w:r w:rsidRPr="00712C9D">
        <w:rPr>
          <w:rFonts w:ascii="Times New Roman" w:hAnsi="Times New Roman"/>
          <w:noProof/>
          <w:color w:val="000000"/>
          <w:sz w:val="24"/>
          <w:szCs w:val="24"/>
        </w:rPr>
        <w:t xml:space="preserve">Zhang, Y., &amp; Hou, X. (2020). Characteristics of coastline changes on southeast Asia Islands from 2000 to 2015. </w:t>
      </w:r>
      <w:r w:rsidRPr="00712C9D">
        <w:rPr>
          <w:rFonts w:ascii="Times New Roman" w:hAnsi="Times New Roman"/>
          <w:i/>
          <w:iCs/>
          <w:noProof/>
          <w:color w:val="000000"/>
          <w:sz w:val="24"/>
          <w:szCs w:val="24"/>
        </w:rPr>
        <w:t>Remote Sensing</w:t>
      </w:r>
      <w:r w:rsidRPr="00712C9D">
        <w:rPr>
          <w:rFonts w:ascii="Times New Roman" w:hAnsi="Times New Roman"/>
          <w:noProof/>
          <w:color w:val="000000"/>
          <w:sz w:val="24"/>
          <w:szCs w:val="24"/>
        </w:rPr>
        <w:t xml:space="preserve">, </w:t>
      </w:r>
      <w:r w:rsidRPr="00712C9D">
        <w:rPr>
          <w:rFonts w:ascii="Times New Roman" w:hAnsi="Times New Roman"/>
          <w:i/>
          <w:iCs/>
          <w:noProof/>
          <w:color w:val="000000"/>
          <w:sz w:val="24"/>
          <w:szCs w:val="24"/>
        </w:rPr>
        <w:t>12</w:t>
      </w:r>
      <w:r w:rsidRPr="00712C9D">
        <w:rPr>
          <w:rFonts w:ascii="Times New Roman" w:hAnsi="Times New Roman"/>
          <w:noProof/>
          <w:color w:val="000000"/>
          <w:sz w:val="24"/>
          <w:szCs w:val="24"/>
        </w:rPr>
        <w:t>(3). https://doi.org/10.3390/rs12030519</w:t>
      </w:r>
    </w:p>
    <w:p w:rsidR="00543A7E" w:rsidRPr="00712C9D" w:rsidRDefault="00543A7E" w:rsidP="00712C9D">
      <w:pPr>
        <w:widowControl w:val="0"/>
        <w:autoSpaceDE w:val="0"/>
        <w:autoSpaceDN w:val="0"/>
        <w:adjustRightInd w:val="0"/>
        <w:spacing w:after="0" w:line="240" w:lineRule="auto"/>
        <w:jc w:val="both"/>
        <w:rPr>
          <w:rFonts w:ascii="Times New Roman" w:hAnsi="Times New Roman"/>
          <w:noProof/>
          <w:color w:val="000000"/>
          <w:sz w:val="24"/>
          <w:szCs w:val="24"/>
        </w:rPr>
      </w:pPr>
    </w:p>
    <w:p w:rsidR="009216A1" w:rsidRPr="00982789" w:rsidRDefault="00A27050" w:rsidP="00712C9D">
      <w:pPr>
        <w:autoSpaceDE w:val="0"/>
        <w:autoSpaceDN w:val="0"/>
        <w:adjustRightInd w:val="0"/>
        <w:spacing w:after="0" w:line="240" w:lineRule="auto"/>
        <w:ind w:left="720" w:hanging="720"/>
        <w:jc w:val="both"/>
        <w:rPr>
          <w:color w:val="000000"/>
          <w:lang w:val="en-GB"/>
        </w:rPr>
      </w:pPr>
      <w:r w:rsidRPr="00712C9D">
        <w:rPr>
          <w:rFonts w:ascii="Times New Roman" w:hAnsi="Times New Roman"/>
          <w:color w:val="000000"/>
          <w:sz w:val="24"/>
          <w:szCs w:val="24"/>
          <w:lang w:val="en-GB"/>
        </w:rPr>
        <w:fldChar w:fldCharType="end"/>
      </w:r>
    </w:p>
    <w:sectPr w:rsidR="009216A1" w:rsidRPr="00982789" w:rsidSect="00990E47">
      <w:headerReference w:type="default" r:id="rId24"/>
      <w:footerReference w:type="default" r:id="rId2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1C02" w:rsidRDefault="00191C02">
      <w:pPr>
        <w:spacing w:after="0" w:line="240" w:lineRule="auto"/>
      </w:pPr>
      <w:r>
        <w:separator/>
      </w:r>
    </w:p>
  </w:endnote>
  <w:endnote w:type="continuationSeparator" w:id="0">
    <w:p w:rsidR="00191C02" w:rsidRDefault="00191C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 w:name="TimesNewRomanPSMT">
    <w:altName w:val="MS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C37" w:rsidRDefault="004E2C37">
    <w:pPr>
      <w:pStyle w:val="Footer"/>
      <w:jc w:val="right"/>
    </w:pPr>
    <w:r>
      <w:fldChar w:fldCharType="begin"/>
    </w:r>
    <w:r>
      <w:instrText xml:space="preserve"> PAGE   \* MERGEFORMAT </w:instrText>
    </w:r>
    <w:r>
      <w:fldChar w:fldCharType="separate"/>
    </w:r>
    <w:r w:rsidR="00A70AD6">
      <w:rPr>
        <w:noProof/>
      </w:rPr>
      <w:t>2</w:t>
    </w:r>
    <w:r>
      <w:rPr>
        <w:noProof/>
      </w:rPr>
      <w:fldChar w:fldCharType="end"/>
    </w:r>
  </w:p>
  <w:p w:rsidR="004E2C37" w:rsidRDefault="004E2C3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1C02" w:rsidRDefault="00191C02">
      <w:pPr>
        <w:spacing w:after="0" w:line="240" w:lineRule="auto"/>
      </w:pPr>
      <w:r>
        <w:separator/>
      </w:r>
    </w:p>
  </w:footnote>
  <w:footnote w:type="continuationSeparator" w:id="0">
    <w:p w:rsidR="00191C02" w:rsidRDefault="00191C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C37" w:rsidRPr="00BB4AA3" w:rsidRDefault="004E2C37" w:rsidP="006902D1">
    <w:pPr>
      <w:tabs>
        <w:tab w:val="left" w:pos="720"/>
        <w:tab w:val="center" w:pos="4680"/>
        <w:tab w:val="right" w:pos="9360"/>
      </w:tabs>
      <w:spacing w:after="0" w:line="240" w:lineRule="auto"/>
      <w:jc w:val="both"/>
      <w:rPr>
        <w:rFonts w:ascii="Times New Roman" w:hAnsi="Times New Roman"/>
        <w:sz w:val="18"/>
        <w:szCs w:val="18"/>
      </w:rPr>
    </w:pPr>
    <w:r w:rsidRPr="00BB4AA3">
      <w:rPr>
        <w:rFonts w:ascii="Times New Roman" w:hAnsi="Times New Roman"/>
        <w:sz w:val="18"/>
        <w:szCs w:val="18"/>
      </w:rPr>
      <w:t>GEOGRAFIA Online</w:t>
    </w:r>
    <w:r w:rsidRPr="00BB4AA3">
      <w:rPr>
        <w:rFonts w:ascii="Times New Roman" w:hAnsi="Times New Roman"/>
        <w:sz w:val="18"/>
        <w:szCs w:val="18"/>
        <w:vertAlign w:val="superscript"/>
      </w:rPr>
      <w:t>TM</w:t>
    </w:r>
    <w:r w:rsidRPr="00BB4AA3">
      <w:rPr>
        <w:rFonts w:ascii="Times New Roman" w:hAnsi="Times New Roman"/>
        <w:sz w:val="18"/>
        <w:szCs w:val="18"/>
      </w:rPr>
      <w:t xml:space="preserve"> Malaysian Journal of Society and Space</w:t>
    </w:r>
    <w:r w:rsidRPr="00BB4AA3">
      <w:rPr>
        <w:rFonts w:ascii="Times New Roman" w:hAnsi="Times New Roman"/>
        <w:b/>
        <w:sz w:val="18"/>
        <w:szCs w:val="18"/>
      </w:rPr>
      <w:t xml:space="preserve"> </w:t>
    </w:r>
    <w:r w:rsidRPr="00BB4AA3">
      <w:rPr>
        <w:rFonts w:ascii="Times New Roman" w:hAnsi="Times New Roman"/>
        <w:sz w:val="18"/>
        <w:szCs w:val="18"/>
      </w:rPr>
      <w:t>15 issue</w:t>
    </w:r>
    <w:r w:rsidRPr="00BB4AA3">
      <w:rPr>
        <w:rFonts w:ascii="Times New Roman" w:hAnsi="Times New Roman"/>
        <w:b/>
        <w:sz w:val="18"/>
        <w:szCs w:val="18"/>
      </w:rPr>
      <w:t xml:space="preserve"> </w:t>
    </w:r>
    <w:r w:rsidRPr="00BB4AA3">
      <w:rPr>
        <w:rFonts w:ascii="Times New Roman" w:hAnsi="Times New Roman"/>
        <w:sz w:val="18"/>
        <w:szCs w:val="18"/>
      </w:rPr>
      <w:t>3</w:t>
    </w:r>
    <w:r w:rsidRPr="00BB4AA3">
      <w:rPr>
        <w:rFonts w:ascii="Times New Roman" w:hAnsi="Times New Roman"/>
        <w:b/>
        <w:sz w:val="18"/>
        <w:szCs w:val="18"/>
      </w:rPr>
      <w:t xml:space="preserve"> </w:t>
    </w:r>
    <w:r w:rsidRPr="00BB4AA3">
      <w:rPr>
        <w:rFonts w:ascii="Times New Roman" w:hAnsi="Times New Roman"/>
        <w:sz w:val="18"/>
        <w:szCs w:val="18"/>
      </w:rPr>
      <w:t>(x-x)</w:t>
    </w:r>
    <w:r w:rsidRPr="00BB4AA3">
      <w:rPr>
        <w:rFonts w:ascii="Times New Roman" w:hAnsi="Times New Roman"/>
        <w:sz w:val="18"/>
        <w:szCs w:val="18"/>
      </w:rPr>
      <w:tab/>
    </w:r>
  </w:p>
  <w:p w:rsidR="004E2C37" w:rsidRPr="00DD489A" w:rsidRDefault="004E2C37" w:rsidP="006902D1">
    <w:pPr>
      <w:tabs>
        <w:tab w:val="center" w:pos="4680"/>
        <w:tab w:val="right" w:pos="9360"/>
      </w:tabs>
      <w:spacing w:after="0" w:line="240" w:lineRule="auto"/>
      <w:rPr>
        <w:rFonts w:eastAsia="Times New Roman"/>
      </w:rPr>
    </w:pPr>
    <w:r w:rsidRPr="00BB4AA3">
      <w:rPr>
        <w:rFonts w:ascii="Times New Roman" w:hAnsi="Times New Roman"/>
        <w:sz w:val="18"/>
        <w:szCs w:val="18"/>
      </w:rPr>
      <w:t>© 2019, e-ISSN 2682-7727   doi</w:t>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D20EE"/>
    <w:multiLevelType w:val="hybridMultilevel"/>
    <w:tmpl w:val="0FA800B6"/>
    <w:lvl w:ilvl="0" w:tplc="043E000F">
      <w:start w:val="1"/>
      <w:numFmt w:val="decimal"/>
      <w:lvlText w:val="%1."/>
      <w:lvlJc w:val="left"/>
      <w:pPr>
        <w:ind w:left="360" w:hanging="360"/>
      </w:pPr>
      <w:rPr>
        <w:rFonts w:hint="default"/>
      </w:rPr>
    </w:lvl>
    <w:lvl w:ilvl="1" w:tplc="043E0019" w:tentative="1">
      <w:start w:val="1"/>
      <w:numFmt w:val="lowerLetter"/>
      <w:lvlText w:val="%2."/>
      <w:lvlJc w:val="left"/>
      <w:pPr>
        <w:ind w:left="1080" w:hanging="360"/>
      </w:pPr>
    </w:lvl>
    <w:lvl w:ilvl="2" w:tplc="043E001B" w:tentative="1">
      <w:start w:val="1"/>
      <w:numFmt w:val="lowerRoman"/>
      <w:lvlText w:val="%3."/>
      <w:lvlJc w:val="right"/>
      <w:pPr>
        <w:ind w:left="1800" w:hanging="180"/>
      </w:pPr>
    </w:lvl>
    <w:lvl w:ilvl="3" w:tplc="043E000F" w:tentative="1">
      <w:start w:val="1"/>
      <w:numFmt w:val="decimal"/>
      <w:lvlText w:val="%4."/>
      <w:lvlJc w:val="left"/>
      <w:pPr>
        <w:ind w:left="2520" w:hanging="360"/>
      </w:pPr>
    </w:lvl>
    <w:lvl w:ilvl="4" w:tplc="043E0019" w:tentative="1">
      <w:start w:val="1"/>
      <w:numFmt w:val="lowerLetter"/>
      <w:lvlText w:val="%5."/>
      <w:lvlJc w:val="left"/>
      <w:pPr>
        <w:ind w:left="3240" w:hanging="360"/>
      </w:pPr>
    </w:lvl>
    <w:lvl w:ilvl="5" w:tplc="043E001B" w:tentative="1">
      <w:start w:val="1"/>
      <w:numFmt w:val="lowerRoman"/>
      <w:lvlText w:val="%6."/>
      <w:lvlJc w:val="right"/>
      <w:pPr>
        <w:ind w:left="3960" w:hanging="180"/>
      </w:pPr>
    </w:lvl>
    <w:lvl w:ilvl="6" w:tplc="043E000F" w:tentative="1">
      <w:start w:val="1"/>
      <w:numFmt w:val="decimal"/>
      <w:lvlText w:val="%7."/>
      <w:lvlJc w:val="left"/>
      <w:pPr>
        <w:ind w:left="4680" w:hanging="360"/>
      </w:pPr>
    </w:lvl>
    <w:lvl w:ilvl="7" w:tplc="043E0019" w:tentative="1">
      <w:start w:val="1"/>
      <w:numFmt w:val="lowerLetter"/>
      <w:lvlText w:val="%8."/>
      <w:lvlJc w:val="left"/>
      <w:pPr>
        <w:ind w:left="5400" w:hanging="360"/>
      </w:pPr>
    </w:lvl>
    <w:lvl w:ilvl="8" w:tplc="043E001B" w:tentative="1">
      <w:start w:val="1"/>
      <w:numFmt w:val="lowerRoman"/>
      <w:lvlText w:val="%9."/>
      <w:lvlJc w:val="right"/>
      <w:pPr>
        <w:ind w:left="6120" w:hanging="180"/>
      </w:pPr>
    </w:lvl>
  </w:abstractNum>
  <w:abstractNum w:abstractNumId="1" w15:restartNumberingAfterBreak="0">
    <w:nsid w:val="03A16138"/>
    <w:multiLevelType w:val="hybridMultilevel"/>
    <w:tmpl w:val="C0B2258E"/>
    <w:lvl w:ilvl="0" w:tplc="043E001B">
      <w:start w:val="1"/>
      <w:numFmt w:val="lowerRoman"/>
      <w:lvlText w:val="%1."/>
      <w:lvlJc w:val="right"/>
      <w:pPr>
        <w:ind w:left="1920" w:hanging="360"/>
      </w:p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2" w15:restartNumberingAfterBreak="0">
    <w:nsid w:val="04013AB3"/>
    <w:multiLevelType w:val="hybridMultilevel"/>
    <w:tmpl w:val="F1EEB830"/>
    <w:lvl w:ilvl="0" w:tplc="51964D82">
      <w:start w:val="2"/>
      <w:numFmt w:val="lowerRoman"/>
      <w:lvlText w:val="%1."/>
      <w:lvlJc w:val="left"/>
      <w:pPr>
        <w:ind w:left="1080" w:hanging="72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3" w15:restartNumberingAfterBreak="0">
    <w:nsid w:val="048A40C0"/>
    <w:multiLevelType w:val="hybridMultilevel"/>
    <w:tmpl w:val="D87EEC64"/>
    <w:lvl w:ilvl="0" w:tplc="043E0019">
      <w:start w:val="1"/>
      <w:numFmt w:val="lowerLetter"/>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4" w15:restartNumberingAfterBreak="0">
    <w:nsid w:val="09326DEB"/>
    <w:multiLevelType w:val="multilevel"/>
    <w:tmpl w:val="BAD63C4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Roman"/>
      <w:lvlText w:val="%3."/>
      <w:lvlJc w:val="righ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8192F79"/>
    <w:multiLevelType w:val="hybridMultilevel"/>
    <w:tmpl w:val="C3621B52"/>
    <w:lvl w:ilvl="0" w:tplc="043E0019">
      <w:start w:val="9"/>
      <w:numFmt w:val="lowerLetter"/>
      <w:lvlText w:val="%1."/>
      <w:lvlJc w:val="left"/>
      <w:pPr>
        <w:ind w:left="720" w:hanging="360"/>
      </w:pPr>
      <w:rPr>
        <w:rFonts w:hint="default"/>
      </w:rPr>
    </w:lvl>
    <w:lvl w:ilvl="1" w:tplc="043E0019">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6" w15:restartNumberingAfterBreak="0">
    <w:nsid w:val="1A0A1DD5"/>
    <w:multiLevelType w:val="hybridMultilevel"/>
    <w:tmpl w:val="BB0421B8"/>
    <w:lvl w:ilvl="0" w:tplc="043E0019">
      <w:start w:val="1"/>
      <w:numFmt w:val="lowerLetter"/>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7" w15:restartNumberingAfterBreak="0">
    <w:nsid w:val="1C5230B1"/>
    <w:multiLevelType w:val="multilevel"/>
    <w:tmpl w:val="60CCCE9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F5E04DB"/>
    <w:multiLevelType w:val="hybridMultilevel"/>
    <w:tmpl w:val="B854FF6C"/>
    <w:lvl w:ilvl="0" w:tplc="043E0019">
      <w:start w:val="1"/>
      <w:numFmt w:val="lowerLetter"/>
      <w:lvlText w:val="%1."/>
      <w:lvlJc w:val="left"/>
      <w:pPr>
        <w:ind w:left="360" w:hanging="360"/>
      </w:pPr>
      <w:rPr>
        <w:rFonts w:hint="default"/>
      </w:rPr>
    </w:lvl>
    <w:lvl w:ilvl="1" w:tplc="043E0019" w:tentative="1">
      <w:start w:val="1"/>
      <w:numFmt w:val="lowerLetter"/>
      <w:lvlText w:val="%2."/>
      <w:lvlJc w:val="left"/>
      <w:pPr>
        <w:ind w:left="1080" w:hanging="360"/>
      </w:pPr>
    </w:lvl>
    <w:lvl w:ilvl="2" w:tplc="043E001B" w:tentative="1">
      <w:start w:val="1"/>
      <w:numFmt w:val="lowerRoman"/>
      <w:lvlText w:val="%3."/>
      <w:lvlJc w:val="right"/>
      <w:pPr>
        <w:ind w:left="1800" w:hanging="180"/>
      </w:pPr>
    </w:lvl>
    <w:lvl w:ilvl="3" w:tplc="043E000F" w:tentative="1">
      <w:start w:val="1"/>
      <w:numFmt w:val="decimal"/>
      <w:lvlText w:val="%4."/>
      <w:lvlJc w:val="left"/>
      <w:pPr>
        <w:ind w:left="2520" w:hanging="360"/>
      </w:pPr>
    </w:lvl>
    <w:lvl w:ilvl="4" w:tplc="043E0019" w:tentative="1">
      <w:start w:val="1"/>
      <w:numFmt w:val="lowerLetter"/>
      <w:lvlText w:val="%5."/>
      <w:lvlJc w:val="left"/>
      <w:pPr>
        <w:ind w:left="3240" w:hanging="360"/>
      </w:pPr>
    </w:lvl>
    <w:lvl w:ilvl="5" w:tplc="043E001B" w:tentative="1">
      <w:start w:val="1"/>
      <w:numFmt w:val="lowerRoman"/>
      <w:lvlText w:val="%6."/>
      <w:lvlJc w:val="right"/>
      <w:pPr>
        <w:ind w:left="3960" w:hanging="180"/>
      </w:pPr>
    </w:lvl>
    <w:lvl w:ilvl="6" w:tplc="043E000F" w:tentative="1">
      <w:start w:val="1"/>
      <w:numFmt w:val="decimal"/>
      <w:lvlText w:val="%7."/>
      <w:lvlJc w:val="left"/>
      <w:pPr>
        <w:ind w:left="4680" w:hanging="360"/>
      </w:pPr>
    </w:lvl>
    <w:lvl w:ilvl="7" w:tplc="043E0019" w:tentative="1">
      <w:start w:val="1"/>
      <w:numFmt w:val="lowerLetter"/>
      <w:lvlText w:val="%8."/>
      <w:lvlJc w:val="left"/>
      <w:pPr>
        <w:ind w:left="5400" w:hanging="360"/>
      </w:pPr>
    </w:lvl>
    <w:lvl w:ilvl="8" w:tplc="043E001B" w:tentative="1">
      <w:start w:val="1"/>
      <w:numFmt w:val="lowerRoman"/>
      <w:lvlText w:val="%9."/>
      <w:lvlJc w:val="right"/>
      <w:pPr>
        <w:ind w:left="6120" w:hanging="180"/>
      </w:pPr>
    </w:lvl>
  </w:abstractNum>
  <w:abstractNum w:abstractNumId="9" w15:restartNumberingAfterBreak="0">
    <w:nsid w:val="29C35353"/>
    <w:multiLevelType w:val="hybridMultilevel"/>
    <w:tmpl w:val="BA18CA4A"/>
    <w:lvl w:ilvl="0" w:tplc="043E0019">
      <w:start w:val="1"/>
      <w:numFmt w:val="lowerLetter"/>
      <w:lvlText w:val="%1."/>
      <w:lvlJc w:val="left"/>
      <w:pPr>
        <w:ind w:left="-351" w:hanging="360"/>
      </w:pPr>
    </w:lvl>
    <w:lvl w:ilvl="1" w:tplc="043E0019" w:tentative="1">
      <w:start w:val="1"/>
      <w:numFmt w:val="lowerLetter"/>
      <w:lvlText w:val="%2."/>
      <w:lvlJc w:val="left"/>
      <w:pPr>
        <w:ind w:left="369" w:hanging="360"/>
      </w:pPr>
    </w:lvl>
    <w:lvl w:ilvl="2" w:tplc="043E001B" w:tentative="1">
      <w:start w:val="1"/>
      <w:numFmt w:val="lowerRoman"/>
      <w:lvlText w:val="%3."/>
      <w:lvlJc w:val="right"/>
      <w:pPr>
        <w:ind w:left="1089" w:hanging="180"/>
      </w:pPr>
    </w:lvl>
    <w:lvl w:ilvl="3" w:tplc="043E000F" w:tentative="1">
      <w:start w:val="1"/>
      <w:numFmt w:val="decimal"/>
      <w:lvlText w:val="%4."/>
      <w:lvlJc w:val="left"/>
      <w:pPr>
        <w:ind w:left="1809" w:hanging="360"/>
      </w:pPr>
    </w:lvl>
    <w:lvl w:ilvl="4" w:tplc="043E0019" w:tentative="1">
      <w:start w:val="1"/>
      <w:numFmt w:val="lowerLetter"/>
      <w:lvlText w:val="%5."/>
      <w:lvlJc w:val="left"/>
      <w:pPr>
        <w:ind w:left="2529" w:hanging="360"/>
      </w:pPr>
    </w:lvl>
    <w:lvl w:ilvl="5" w:tplc="043E001B" w:tentative="1">
      <w:start w:val="1"/>
      <w:numFmt w:val="lowerRoman"/>
      <w:lvlText w:val="%6."/>
      <w:lvlJc w:val="right"/>
      <w:pPr>
        <w:ind w:left="3249" w:hanging="180"/>
      </w:pPr>
    </w:lvl>
    <w:lvl w:ilvl="6" w:tplc="043E000F" w:tentative="1">
      <w:start w:val="1"/>
      <w:numFmt w:val="decimal"/>
      <w:lvlText w:val="%7."/>
      <w:lvlJc w:val="left"/>
      <w:pPr>
        <w:ind w:left="3969" w:hanging="360"/>
      </w:pPr>
    </w:lvl>
    <w:lvl w:ilvl="7" w:tplc="043E0019" w:tentative="1">
      <w:start w:val="1"/>
      <w:numFmt w:val="lowerLetter"/>
      <w:lvlText w:val="%8."/>
      <w:lvlJc w:val="left"/>
      <w:pPr>
        <w:ind w:left="4689" w:hanging="360"/>
      </w:pPr>
    </w:lvl>
    <w:lvl w:ilvl="8" w:tplc="043E001B" w:tentative="1">
      <w:start w:val="1"/>
      <w:numFmt w:val="lowerRoman"/>
      <w:lvlText w:val="%9."/>
      <w:lvlJc w:val="right"/>
      <w:pPr>
        <w:ind w:left="5409" w:hanging="180"/>
      </w:pPr>
    </w:lvl>
  </w:abstractNum>
  <w:abstractNum w:abstractNumId="10" w15:restartNumberingAfterBreak="0">
    <w:nsid w:val="2B4C4C56"/>
    <w:multiLevelType w:val="multilevel"/>
    <w:tmpl w:val="5C9667D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DE02C75"/>
    <w:multiLevelType w:val="multilevel"/>
    <w:tmpl w:val="5C9667D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1CB6916"/>
    <w:multiLevelType w:val="multilevel"/>
    <w:tmpl w:val="9814B506"/>
    <w:lvl w:ilvl="0">
      <w:start w:val="3"/>
      <w:numFmt w:val="decimal"/>
      <w:lvlText w:val="%1"/>
      <w:lvlJc w:val="left"/>
      <w:pPr>
        <w:ind w:left="360" w:hanging="360"/>
      </w:pPr>
      <w:rPr>
        <w:rFonts w:hint="default"/>
      </w:rPr>
    </w:lvl>
    <w:lvl w:ilvl="1">
      <w:start w:val="1"/>
      <w:numFmt w:val="low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5D73ED2"/>
    <w:multiLevelType w:val="hybridMultilevel"/>
    <w:tmpl w:val="7C0C6BF4"/>
    <w:lvl w:ilvl="0" w:tplc="44090019">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4" w15:restartNumberingAfterBreak="0">
    <w:nsid w:val="36B20AFA"/>
    <w:multiLevelType w:val="hybridMultilevel"/>
    <w:tmpl w:val="BB007D36"/>
    <w:lvl w:ilvl="0" w:tplc="043E000F">
      <w:start w:val="1"/>
      <w:numFmt w:val="decimal"/>
      <w:lvlText w:val="%1."/>
      <w:lvlJc w:val="left"/>
      <w:pPr>
        <w:ind w:left="360" w:hanging="360"/>
      </w:pPr>
      <w:rPr>
        <w:rFonts w:hint="default"/>
      </w:rPr>
    </w:lvl>
    <w:lvl w:ilvl="1" w:tplc="043E0019" w:tentative="1">
      <w:start w:val="1"/>
      <w:numFmt w:val="lowerLetter"/>
      <w:lvlText w:val="%2."/>
      <w:lvlJc w:val="left"/>
      <w:pPr>
        <w:ind w:left="1080" w:hanging="360"/>
      </w:pPr>
    </w:lvl>
    <w:lvl w:ilvl="2" w:tplc="043E001B" w:tentative="1">
      <w:start w:val="1"/>
      <w:numFmt w:val="lowerRoman"/>
      <w:lvlText w:val="%3."/>
      <w:lvlJc w:val="right"/>
      <w:pPr>
        <w:ind w:left="1800" w:hanging="180"/>
      </w:pPr>
    </w:lvl>
    <w:lvl w:ilvl="3" w:tplc="043E000F" w:tentative="1">
      <w:start w:val="1"/>
      <w:numFmt w:val="decimal"/>
      <w:lvlText w:val="%4."/>
      <w:lvlJc w:val="left"/>
      <w:pPr>
        <w:ind w:left="2520" w:hanging="360"/>
      </w:pPr>
    </w:lvl>
    <w:lvl w:ilvl="4" w:tplc="043E0019" w:tentative="1">
      <w:start w:val="1"/>
      <w:numFmt w:val="lowerLetter"/>
      <w:lvlText w:val="%5."/>
      <w:lvlJc w:val="left"/>
      <w:pPr>
        <w:ind w:left="3240" w:hanging="360"/>
      </w:pPr>
    </w:lvl>
    <w:lvl w:ilvl="5" w:tplc="043E001B" w:tentative="1">
      <w:start w:val="1"/>
      <w:numFmt w:val="lowerRoman"/>
      <w:lvlText w:val="%6."/>
      <w:lvlJc w:val="right"/>
      <w:pPr>
        <w:ind w:left="3960" w:hanging="180"/>
      </w:pPr>
    </w:lvl>
    <w:lvl w:ilvl="6" w:tplc="043E000F" w:tentative="1">
      <w:start w:val="1"/>
      <w:numFmt w:val="decimal"/>
      <w:lvlText w:val="%7."/>
      <w:lvlJc w:val="left"/>
      <w:pPr>
        <w:ind w:left="4680" w:hanging="360"/>
      </w:pPr>
    </w:lvl>
    <w:lvl w:ilvl="7" w:tplc="043E0019" w:tentative="1">
      <w:start w:val="1"/>
      <w:numFmt w:val="lowerLetter"/>
      <w:lvlText w:val="%8."/>
      <w:lvlJc w:val="left"/>
      <w:pPr>
        <w:ind w:left="5400" w:hanging="360"/>
      </w:pPr>
    </w:lvl>
    <w:lvl w:ilvl="8" w:tplc="043E001B" w:tentative="1">
      <w:start w:val="1"/>
      <w:numFmt w:val="lowerRoman"/>
      <w:lvlText w:val="%9."/>
      <w:lvlJc w:val="right"/>
      <w:pPr>
        <w:ind w:left="6120" w:hanging="180"/>
      </w:pPr>
    </w:lvl>
  </w:abstractNum>
  <w:abstractNum w:abstractNumId="15" w15:restartNumberingAfterBreak="0">
    <w:nsid w:val="380B318C"/>
    <w:multiLevelType w:val="hybridMultilevel"/>
    <w:tmpl w:val="AC7EFD9C"/>
    <w:lvl w:ilvl="0" w:tplc="043E0019">
      <w:start w:val="9"/>
      <w:numFmt w:val="lowerLetter"/>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16" w15:restartNumberingAfterBreak="0">
    <w:nsid w:val="3B501DFC"/>
    <w:multiLevelType w:val="multilevel"/>
    <w:tmpl w:val="5C966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DDE37CC"/>
    <w:multiLevelType w:val="hybridMultilevel"/>
    <w:tmpl w:val="69D0B362"/>
    <w:lvl w:ilvl="0" w:tplc="043E000F">
      <w:start w:val="1"/>
      <w:numFmt w:val="decimal"/>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18" w15:restartNumberingAfterBreak="0">
    <w:nsid w:val="40CC1591"/>
    <w:multiLevelType w:val="hybridMultilevel"/>
    <w:tmpl w:val="202EC53A"/>
    <w:lvl w:ilvl="0" w:tplc="0409001B">
      <w:start w:val="1"/>
      <w:numFmt w:val="lowerRoman"/>
      <w:lvlText w:val="%1."/>
      <w:lvlJc w:val="righ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6A023F9"/>
    <w:multiLevelType w:val="hybridMultilevel"/>
    <w:tmpl w:val="13F61A04"/>
    <w:lvl w:ilvl="0" w:tplc="451A41A0">
      <w:start w:val="2"/>
      <w:numFmt w:val="lowerRoman"/>
      <w:lvlText w:val="%1."/>
      <w:lvlJc w:val="left"/>
      <w:pPr>
        <w:ind w:left="1080" w:hanging="720"/>
      </w:pPr>
      <w:rPr>
        <w:rFonts w:hint="default"/>
      </w:rPr>
    </w:lvl>
    <w:lvl w:ilvl="1" w:tplc="043E0019">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20" w15:restartNumberingAfterBreak="0">
    <w:nsid w:val="46AE394C"/>
    <w:multiLevelType w:val="hybridMultilevel"/>
    <w:tmpl w:val="6CD6D2FC"/>
    <w:lvl w:ilvl="0" w:tplc="07CA1DB0">
      <w:start w:val="2"/>
      <w:numFmt w:val="lowerRoman"/>
      <w:lvlText w:val="%1."/>
      <w:lvlJc w:val="left"/>
      <w:pPr>
        <w:ind w:left="1080" w:hanging="72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21" w15:restartNumberingAfterBreak="0">
    <w:nsid w:val="46B417D1"/>
    <w:multiLevelType w:val="hybridMultilevel"/>
    <w:tmpl w:val="C1B856DC"/>
    <w:lvl w:ilvl="0" w:tplc="043E0019">
      <w:start w:val="1"/>
      <w:numFmt w:val="lowerLetter"/>
      <w:lvlText w:val="%1."/>
      <w:lvlJc w:val="left"/>
      <w:pPr>
        <w:ind w:left="720" w:hanging="360"/>
      </w:p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22" w15:restartNumberingAfterBreak="0">
    <w:nsid w:val="49B153F3"/>
    <w:multiLevelType w:val="hybridMultilevel"/>
    <w:tmpl w:val="6ECABCB8"/>
    <w:lvl w:ilvl="0" w:tplc="0409001B">
      <w:start w:val="1"/>
      <w:numFmt w:val="lowerRoman"/>
      <w:lvlText w:val="%1."/>
      <w:lvlJc w:val="righ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5C11B4"/>
    <w:multiLevelType w:val="hybridMultilevel"/>
    <w:tmpl w:val="CD18A2F0"/>
    <w:lvl w:ilvl="0" w:tplc="E592BEAE">
      <w:start w:val="1"/>
      <w:numFmt w:val="lowerLetter"/>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24" w15:restartNumberingAfterBreak="0">
    <w:nsid w:val="5C1719F5"/>
    <w:multiLevelType w:val="hybridMultilevel"/>
    <w:tmpl w:val="91863FE2"/>
    <w:lvl w:ilvl="0" w:tplc="043E0017">
      <w:start w:val="1"/>
      <w:numFmt w:val="lowerLetter"/>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25" w15:restartNumberingAfterBreak="0">
    <w:nsid w:val="5F452E02"/>
    <w:multiLevelType w:val="multilevel"/>
    <w:tmpl w:val="BFC0CF0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C246354"/>
    <w:multiLevelType w:val="hybridMultilevel"/>
    <w:tmpl w:val="058ADDBE"/>
    <w:lvl w:ilvl="0" w:tplc="0409001B">
      <w:start w:val="1"/>
      <w:numFmt w:val="lowerRoman"/>
      <w:lvlText w:val="%1."/>
      <w:lvlJc w:val="righ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D0F1F46"/>
    <w:multiLevelType w:val="hybridMultilevel"/>
    <w:tmpl w:val="B9C64ECE"/>
    <w:lvl w:ilvl="0" w:tplc="47D05B2A">
      <w:start w:val="18"/>
      <w:numFmt w:val="bullet"/>
      <w:lvlText w:val="-"/>
      <w:lvlJc w:val="left"/>
      <w:pPr>
        <w:ind w:left="720" w:hanging="360"/>
      </w:pPr>
      <w:rPr>
        <w:rFonts w:ascii="Times New Roman" w:eastAsia="MS Mincho" w:hAnsi="Times New Roman" w:cs="Times New Roman"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8" w15:restartNumberingAfterBreak="0">
    <w:nsid w:val="6DE131AC"/>
    <w:multiLevelType w:val="hybridMultilevel"/>
    <w:tmpl w:val="45C4C7A8"/>
    <w:lvl w:ilvl="0" w:tplc="043E0019">
      <w:start w:val="1"/>
      <w:numFmt w:val="lowerLetter"/>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29" w15:restartNumberingAfterBreak="0">
    <w:nsid w:val="6E6F79AA"/>
    <w:multiLevelType w:val="hybridMultilevel"/>
    <w:tmpl w:val="BF5CA1FC"/>
    <w:lvl w:ilvl="0" w:tplc="043E000F">
      <w:start w:val="1"/>
      <w:numFmt w:val="decimal"/>
      <w:lvlText w:val="%1."/>
      <w:lvlJc w:val="left"/>
      <w:pPr>
        <w:ind w:left="360" w:hanging="360"/>
      </w:pPr>
      <w:rPr>
        <w:rFonts w:hint="default"/>
      </w:rPr>
    </w:lvl>
    <w:lvl w:ilvl="1" w:tplc="043E0019" w:tentative="1">
      <w:start w:val="1"/>
      <w:numFmt w:val="lowerLetter"/>
      <w:lvlText w:val="%2."/>
      <w:lvlJc w:val="left"/>
      <w:pPr>
        <w:ind w:left="1080" w:hanging="360"/>
      </w:pPr>
    </w:lvl>
    <w:lvl w:ilvl="2" w:tplc="043E001B" w:tentative="1">
      <w:start w:val="1"/>
      <w:numFmt w:val="lowerRoman"/>
      <w:lvlText w:val="%3."/>
      <w:lvlJc w:val="right"/>
      <w:pPr>
        <w:ind w:left="1800" w:hanging="180"/>
      </w:pPr>
    </w:lvl>
    <w:lvl w:ilvl="3" w:tplc="043E000F" w:tentative="1">
      <w:start w:val="1"/>
      <w:numFmt w:val="decimal"/>
      <w:lvlText w:val="%4."/>
      <w:lvlJc w:val="left"/>
      <w:pPr>
        <w:ind w:left="2520" w:hanging="360"/>
      </w:pPr>
    </w:lvl>
    <w:lvl w:ilvl="4" w:tplc="043E0019" w:tentative="1">
      <w:start w:val="1"/>
      <w:numFmt w:val="lowerLetter"/>
      <w:lvlText w:val="%5."/>
      <w:lvlJc w:val="left"/>
      <w:pPr>
        <w:ind w:left="3240" w:hanging="360"/>
      </w:pPr>
    </w:lvl>
    <w:lvl w:ilvl="5" w:tplc="043E001B" w:tentative="1">
      <w:start w:val="1"/>
      <w:numFmt w:val="lowerRoman"/>
      <w:lvlText w:val="%6."/>
      <w:lvlJc w:val="right"/>
      <w:pPr>
        <w:ind w:left="3960" w:hanging="180"/>
      </w:pPr>
    </w:lvl>
    <w:lvl w:ilvl="6" w:tplc="043E000F" w:tentative="1">
      <w:start w:val="1"/>
      <w:numFmt w:val="decimal"/>
      <w:lvlText w:val="%7."/>
      <w:lvlJc w:val="left"/>
      <w:pPr>
        <w:ind w:left="4680" w:hanging="360"/>
      </w:pPr>
    </w:lvl>
    <w:lvl w:ilvl="7" w:tplc="043E0019" w:tentative="1">
      <w:start w:val="1"/>
      <w:numFmt w:val="lowerLetter"/>
      <w:lvlText w:val="%8."/>
      <w:lvlJc w:val="left"/>
      <w:pPr>
        <w:ind w:left="5400" w:hanging="360"/>
      </w:pPr>
    </w:lvl>
    <w:lvl w:ilvl="8" w:tplc="043E001B" w:tentative="1">
      <w:start w:val="1"/>
      <w:numFmt w:val="lowerRoman"/>
      <w:lvlText w:val="%9."/>
      <w:lvlJc w:val="right"/>
      <w:pPr>
        <w:ind w:left="6120" w:hanging="180"/>
      </w:pPr>
    </w:lvl>
  </w:abstractNum>
  <w:abstractNum w:abstractNumId="30" w15:restartNumberingAfterBreak="0">
    <w:nsid w:val="72AF7C7A"/>
    <w:multiLevelType w:val="hybridMultilevel"/>
    <w:tmpl w:val="B0EE240A"/>
    <w:lvl w:ilvl="0" w:tplc="613C993A">
      <w:numFmt w:val="bullet"/>
      <w:lvlText w:val="-"/>
      <w:lvlJc w:val="left"/>
      <w:pPr>
        <w:ind w:left="720" w:hanging="360"/>
      </w:pPr>
      <w:rPr>
        <w:rFonts w:ascii="Times New Roman" w:eastAsia="Times New Roman" w:hAnsi="Times New Roman" w:cs="Times New Roman" w:hint="default"/>
      </w:rPr>
    </w:lvl>
    <w:lvl w:ilvl="1" w:tplc="043E0003" w:tentative="1">
      <w:start w:val="1"/>
      <w:numFmt w:val="bullet"/>
      <w:lvlText w:val="o"/>
      <w:lvlJc w:val="left"/>
      <w:pPr>
        <w:ind w:left="1440" w:hanging="360"/>
      </w:pPr>
      <w:rPr>
        <w:rFonts w:ascii="Courier New" w:hAnsi="Courier New" w:cs="Courier New" w:hint="default"/>
      </w:rPr>
    </w:lvl>
    <w:lvl w:ilvl="2" w:tplc="043E0005" w:tentative="1">
      <w:start w:val="1"/>
      <w:numFmt w:val="bullet"/>
      <w:lvlText w:val=""/>
      <w:lvlJc w:val="left"/>
      <w:pPr>
        <w:ind w:left="2160" w:hanging="360"/>
      </w:pPr>
      <w:rPr>
        <w:rFonts w:ascii="Wingdings" w:hAnsi="Wingdings" w:hint="default"/>
      </w:rPr>
    </w:lvl>
    <w:lvl w:ilvl="3" w:tplc="043E0001" w:tentative="1">
      <w:start w:val="1"/>
      <w:numFmt w:val="bullet"/>
      <w:lvlText w:val=""/>
      <w:lvlJc w:val="left"/>
      <w:pPr>
        <w:ind w:left="2880" w:hanging="360"/>
      </w:pPr>
      <w:rPr>
        <w:rFonts w:ascii="Symbol" w:hAnsi="Symbol" w:hint="default"/>
      </w:rPr>
    </w:lvl>
    <w:lvl w:ilvl="4" w:tplc="043E0003" w:tentative="1">
      <w:start w:val="1"/>
      <w:numFmt w:val="bullet"/>
      <w:lvlText w:val="o"/>
      <w:lvlJc w:val="left"/>
      <w:pPr>
        <w:ind w:left="3600" w:hanging="360"/>
      </w:pPr>
      <w:rPr>
        <w:rFonts w:ascii="Courier New" w:hAnsi="Courier New" w:cs="Courier New" w:hint="default"/>
      </w:rPr>
    </w:lvl>
    <w:lvl w:ilvl="5" w:tplc="043E0005" w:tentative="1">
      <w:start w:val="1"/>
      <w:numFmt w:val="bullet"/>
      <w:lvlText w:val=""/>
      <w:lvlJc w:val="left"/>
      <w:pPr>
        <w:ind w:left="4320" w:hanging="360"/>
      </w:pPr>
      <w:rPr>
        <w:rFonts w:ascii="Wingdings" w:hAnsi="Wingdings" w:hint="default"/>
      </w:rPr>
    </w:lvl>
    <w:lvl w:ilvl="6" w:tplc="043E0001" w:tentative="1">
      <w:start w:val="1"/>
      <w:numFmt w:val="bullet"/>
      <w:lvlText w:val=""/>
      <w:lvlJc w:val="left"/>
      <w:pPr>
        <w:ind w:left="5040" w:hanging="360"/>
      </w:pPr>
      <w:rPr>
        <w:rFonts w:ascii="Symbol" w:hAnsi="Symbol" w:hint="default"/>
      </w:rPr>
    </w:lvl>
    <w:lvl w:ilvl="7" w:tplc="043E0003" w:tentative="1">
      <w:start w:val="1"/>
      <w:numFmt w:val="bullet"/>
      <w:lvlText w:val="o"/>
      <w:lvlJc w:val="left"/>
      <w:pPr>
        <w:ind w:left="5760" w:hanging="360"/>
      </w:pPr>
      <w:rPr>
        <w:rFonts w:ascii="Courier New" w:hAnsi="Courier New" w:cs="Courier New" w:hint="default"/>
      </w:rPr>
    </w:lvl>
    <w:lvl w:ilvl="8" w:tplc="043E0005" w:tentative="1">
      <w:start w:val="1"/>
      <w:numFmt w:val="bullet"/>
      <w:lvlText w:val=""/>
      <w:lvlJc w:val="left"/>
      <w:pPr>
        <w:ind w:left="6480" w:hanging="360"/>
      </w:pPr>
      <w:rPr>
        <w:rFonts w:ascii="Wingdings" w:hAnsi="Wingdings" w:hint="default"/>
      </w:rPr>
    </w:lvl>
  </w:abstractNum>
  <w:abstractNum w:abstractNumId="31" w15:restartNumberingAfterBreak="0">
    <w:nsid w:val="79D76F00"/>
    <w:multiLevelType w:val="hybridMultilevel"/>
    <w:tmpl w:val="32125B26"/>
    <w:lvl w:ilvl="0" w:tplc="043E0017">
      <w:start w:val="1"/>
      <w:numFmt w:val="lowerLetter"/>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32" w15:restartNumberingAfterBreak="0">
    <w:nsid w:val="7B6C345C"/>
    <w:multiLevelType w:val="hybridMultilevel"/>
    <w:tmpl w:val="F4F2AEBA"/>
    <w:lvl w:ilvl="0" w:tplc="043E0017">
      <w:start w:val="1"/>
      <w:numFmt w:val="lowerLetter"/>
      <w:lvlText w:val="%1)"/>
      <w:lvlJc w:val="left"/>
      <w:pPr>
        <w:ind w:left="720" w:hanging="360"/>
      </w:p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33" w15:restartNumberingAfterBreak="0">
    <w:nsid w:val="7B931308"/>
    <w:multiLevelType w:val="hybridMultilevel"/>
    <w:tmpl w:val="EF44A026"/>
    <w:lvl w:ilvl="0" w:tplc="043E000F">
      <w:start w:val="1"/>
      <w:numFmt w:val="decimal"/>
      <w:lvlText w:val="%1."/>
      <w:lvlJc w:val="left"/>
      <w:pPr>
        <w:ind w:left="360" w:hanging="360"/>
      </w:pPr>
      <w:rPr>
        <w:rFonts w:hint="default"/>
      </w:rPr>
    </w:lvl>
    <w:lvl w:ilvl="1" w:tplc="043E0019" w:tentative="1">
      <w:start w:val="1"/>
      <w:numFmt w:val="lowerLetter"/>
      <w:lvlText w:val="%2."/>
      <w:lvlJc w:val="left"/>
      <w:pPr>
        <w:ind w:left="1080" w:hanging="360"/>
      </w:pPr>
    </w:lvl>
    <w:lvl w:ilvl="2" w:tplc="043E001B" w:tentative="1">
      <w:start w:val="1"/>
      <w:numFmt w:val="lowerRoman"/>
      <w:lvlText w:val="%3."/>
      <w:lvlJc w:val="right"/>
      <w:pPr>
        <w:ind w:left="1800" w:hanging="180"/>
      </w:pPr>
    </w:lvl>
    <w:lvl w:ilvl="3" w:tplc="043E000F" w:tentative="1">
      <w:start w:val="1"/>
      <w:numFmt w:val="decimal"/>
      <w:lvlText w:val="%4."/>
      <w:lvlJc w:val="left"/>
      <w:pPr>
        <w:ind w:left="2520" w:hanging="360"/>
      </w:pPr>
    </w:lvl>
    <w:lvl w:ilvl="4" w:tplc="043E0019" w:tentative="1">
      <w:start w:val="1"/>
      <w:numFmt w:val="lowerLetter"/>
      <w:lvlText w:val="%5."/>
      <w:lvlJc w:val="left"/>
      <w:pPr>
        <w:ind w:left="3240" w:hanging="360"/>
      </w:pPr>
    </w:lvl>
    <w:lvl w:ilvl="5" w:tplc="043E001B" w:tentative="1">
      <w:start w:val="1"/>
      <w:numFmt w:val="lowerRoman"/>
      <w:lvlText w:val="%6."/>
      <w:lvlJc w:val="right"/>
      <w:pPr>
        <w:ind w:left="3960" w:hanging="180"/>
      </w:pPr>
    </w:lvl>
    <w:lvl w:ilvl="6" w:tplc="043E000F" w:tentative="1">
      <w:start w:val="1"/>
      <w:numFmt w:val="decimal"/>
      <w:lvlText w:val="%7."/>
      <w:lvlJc w:val="left"/>
      <w:pPr>
        <w:ind w:left="4680" w:hanging="360"/>
      </w:pPr>
    </w:lvl>
    <w:lvl w:ilvl="7" w:tplc="043E0019" w:tentative="1">
      <w:start w:val="1"/>
      <w:numFmt w:val="lowerLetter"/>
      <w:lvlText w:val="%8."/>
      <w:lvlJc w:val="left"/>
      <w:pPr>
        <w:ind w:left="5400" w:hanging="360"/>
      </w:pPr>
    </w:lvl>
    <w:lvl w:ilvl="8" w:tplc="043E001B" w:tentative="1">
      <w:start w:val="1"/>
      <w:numFmt w:val="lowerRoman"/>
      <w:lvlText w:val="%9."/>
      <w:lvlJc w:val="right"/>
      <w:pPr>
        <w:ind w:left="6120" w:hanging="180"/>
      </w:pPr>
    </w:lvl>
  </w:abstractNum>
  <w:abstractNum w:abstractNumId="34" w15:restartNumberingAfterBreak="0">
    <w:nsid w:val="7C371FEE"/>
    <w:multiLevelType w:val="hybridMultilevel"/>
    <w:tmpl w:val="AC2A3A5E"/>
    <w:lvl w:ilvl="0" w:tplc="44090019">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5" w15:restartNumberingAfterBreak="0">
    <w:nsid w:val="7E665033"/>
    <w:multiLevelType w:val="hybridMultilevel"/>
    <w:tmpl w:val="A8F42FE4"/>
    <w:lvl w:ilvl="0" w:tplc="043E0019">
      <w:start w:val="9"/>
      <w:numFmt w:val="lowerLetter"/>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36" w15:restartNumberingAfterBreak="0">
    <w:nsid w:val="7EAA1754"/>
    <w:multiLevelType w:val="hybridMultilevel"/>
    <w:tmpl w:val="BC127034"/>
    <w:lvl w:ilvl="0" w:tplc="043E000F">
      <w:start w:val="1"/>
      <w:numFmt w:val="decimal"/>
      <w:lvlText w:val="%1."/>
      <w:lvlJc w:val="left"/>
      <w:pPr>
        <w:ind w:left="360" w:hanging="360"/>
      </w:pPr>
      <w:rPr>
        <w:rFonts w:hint="default"/>
      </w:rPr>
    </w:lvl>
    <w:lvl w:ilvl="1" w:tplc="043E0019" w:tentative="1">
      <w:start w:val="1"/>
      <w:numFmt w:val="lowerLetter"/>
      <w:lvlText w:val="%2."/>
      <w:lvlJc w:val="left"/>
      <w:pPr>
        <w:ind w:left="1080" w:hanging="360"/>
      </w:pPr>
    </w:lvl>
    <w:lvl w:ilvl="2" w:tplc="043E001B" w:tentative="1">
      <w:start w:val="1"/>
      <w:numFmt w:val="lowerRoman"/>
      <w:lvlText w:val="%3."/>
      <w:lvlJc w:val="right"/>
      <w:pPr>
        <w:ind w:left="1800" w:hanging="180"/>
      </w:pPr>
    </w:lvl>
    <w:lvl w:ilvl="3" w:tplc="043E000F" w:tentative="1">
      <w:start w:val="1"/>
      <w:numFmt w:val="decimal"/>
      <w:lvlText w:val="%4."/>
      <w:lvlJc w:val="left"/>
      <w:pPr>
        <w:ind w:left="2520" w:hanging="360"/>
      </w:pPr>
    </w:lvl>
    <w:lvl w:ilvl="4" w:tplc="043E0019" w:tentative="1">
      <w:start w:val="1"/>
      <w:numFmt w:val="lowerLetter"/>
      <w:lvlText w:val="%5."/>
      <w:lvlJc w:val="left"/>
      <w:pPr>
        <w:ind w:left="3240" w:hanging="360"/>
      </w:pPr>
    </w:lvl>
    <w:lvl w:ilvl="5" w:tplc="043E001B" w:tentative="1">
      <w:start w:val="1"/>
      <w:numFmt w:val="lowerRoman"/>
      <w:lvlText w:val="%6."/>
      <w:lvlJc w:val="right"/>
      <w:pPr>
        <w:ind w:left="3960" w:hanging="180"/>
      </w:pPr>
    </w:lvl>
    <w:lvl w:ilvl="6" w:tplc="043E000F" w:tentative="1">
      <w:start w:val="1"/>
      <w:numFmt w:val="decimal"/>
      <w:lvlText w:val="%7."/>
      <w:lvlJc w:val="left"/>
      <w:pPr>
        <w:ind w:left="4680" w:hanging="360"/>
      </w:pPr>
    </w:lvl>
    <w:lvl w:ilvl="7" w:tplc="043E0019" w:tentative="1">
      <w:start w:val="1"/>
      <w:numFmt w:val="lowerLetter"/>
      <w:lvlText w:val="%8."/>
      <w:lvlJc w:val="left"/>
      <w:pPr>
        <w:ind w:left="5400" w:hanging="360"/>
      </w:pPr>
    </w:lvl>
    <w:lvl w:ilvl="8" w:tplc="043E001B" w:tentative="1">
      <w:start w:val="1"/>
      <w:numFmt w:val="lowerRoman"/>
      <w:lvlText w:val="%9."/>
      <w:lvlJc w:val="right"/>
      <w:pPr>
        <w:ind w:left="6120" w:hanging="180"/>
      </w:pPr>
    </w:lvl>
  </w:abstractNum>
  <w:num w:numId="1">
    <w:abstractNumId w:val="18"/>
  </w:num>
  <w:num w:numId="2">
    <w:abstractNumId w:val="22"/>
  </w:num>
  <w:num w:numId="3">
    <w:abstractNumId w:val="26"/>
  </w:num>
  <w:num w:numId="4">
    <w:abstractNumId w:val="30"/>
  </w:num>
  <w:num w:numId="5">
    <w:abstractNumId w:val="3"/>
  </w:num>
  <w:num w:numId="6">
    <w:abstractNumId w:val="11"/>
  </w:num>
  <w:num w:numId="7">
    <w:abstractNumId w:val="32"/>
  </w:num>
  <w:num w:numId="8">
    <w:abstractNumId w:val="16"/>
  </w:num>
  <w:num w:numId="9">
    <w:abstractNumId w:val="28"/>
  </w:num>
  <w:num w:numId="10">
    <w:abstractNumId w:val="1"/>
  </w:num>
  <w:num w:numId="11">
    <w:abstractNumId w:val="35"/>
  </w:num>
  <w:num w:numId="12">
    <w:abstractNumId w:val="19"/>
  </w:num>
  <w:num w:numId="13">
    <w:abstractNumId w:val="9"/>
  </w:num>
  <w:num w:numId="14">
    <w:abstractNumId w:val="21"/>
  </w:num>
  <w:num w:numId="15">
    <w:abstractNumId w:val="6"/>
  </w:num>
  <w:num w:numId="16">
    <w:abstractNumId w:val="15"/>
  </w:num>
  <w:num w:numId="17">
    <w:abstractNumId w:val="20"/>
  </w:num>
  <w:num w:numId="18">
    <w:abstractNumId w:val="5"/>
  </w:num>
  <w:num w:numId="19">
    <w:abstractNumId w:val="2"/>
  </w:num>
  <w:num w:numId="20">
    <w:abstractNumId w:val="25"/>
  </w:num>
  <w:num w:numId="21">
    <w:abstractNumId w:val="12"/>
  </w:num>
  <w:num w:numId="22">
    <w:abstractNumId w:val="4"/>
  </w:num>
  <w:num w:numId="23">
    <w:abstractNumId w:val="8"/>
  </w:num>
  <w:num w:numId="24">
    <w:abstractNumId w:val="7"/>
  </w:num>
  <w:num w:numId="25">
    <w:abstractNumId w:val="23"/>
  </w:num>
  <w:num w:numId="26">
    <w:abstractNumId w:val="10"/>
  </w:num>
  <w:num w:numId="27">
    <w:abstractNumId w:val="31"/>
  </w:num>
  <w:num w:numId="28">
    <w:abstractNumId w:val="24"/>
  </w:num>
  <w:num w:numId="29">
    <w:abstractNumId w:val="29"/>
  </w:num>
  <w:num w:numId="30">
    <w:abstractNumId w:val="17"/>
  </w:num>
  <w:num w:numId="31">
    <w:abstractNumId w:val="36"/>
  </w:num>
  <w:num w:numId="32">
    <w:abstractNumId w:val="0"/>
  </w:num>
  <w:num w:numId="33">
    <w:abstractNumId w:val="14"/>
  </w:num>
  <w:num w:numId="34">
    <w:abstractNumId w:val="33"/>
  </w:num>
  <w:num w:numId="35">
    <w:abstractNumId w:val="13"/>
  </w:num>
  <w:num w:numId="36">
    <w:abstractNumId w:val="34"/>
  </w:num>
  <w:num w:numId="3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QzMDAwMTY1MjE0NLdU0lEKTi0uzszPAykwrQUAkKY+JywAAAA="/>
  </w:docVars>
  <w:rsids>
    <w:rsidRoot w:val="0074147E"/>
    <w:rsid w:val="00002E24"/>
    <w:rsid w:val="00004512"/>
    <w:rsid w:val="00010016"/>
    <w:rsid w:val="00025BAC"/>
    <w:rsid w:val="00030073"/>
    <w:rsid w:val="00031F74"/>
    <w:rsid w:val="00041F52"/>
    <w:rsid w:val="000438F0"/>
    <w:rsid w:val="0004531B"/>
    <w:rsid w:val="00046056"/>
    <w:rsid w:val="00047206"/>
    <w:rsid w:val="00047494"/>
    <w:rsid w:val="00051B44"/>
    <w:rsid w:val="00063505"/>
    <w:rsid w:val="0006386F"/>
    <w:rsid w:val="00064D91"/>
    <w:rsid w:val="00066C50"/>
    <w:rsid w:val="00072AF9"/>
    <w:rsid w:val="0007409C"/>
    <w:rsid w:val="00074237"/>
    <w:rsid w:val="00074EDF"/>
    <w:rsid w:val="00075DB6"/>
    <w:rsid w:val="00080D84"/>
    <w:rsid w:val="000832B5"/>
    <w:rsid w:val="0008527C"/>
    <w:rsid w:val="00086D77"/>
    <w:rsid w:val="00091447"/>
    <w:rsid w:val="00094B98"/>
    <w:rsid w:val="000A0C0A"/>
    <w:rsid w:val="000A26C0"/>
    <w:rsid w:val="000B236E"/>
    <w:rsid w:val="000B6532"/>
    <w:rsid w:val="000B6E26"/>
    <w:rsid w:val="000C1BC5"/>
    <w:rsid w:val="000C781D"/>
    <w:rsid w:val="000D1639"/>
    <w:rsid w:val="000D5C62"/>
    <w:rsid w:val="000F1434"/>
    <w:rsid w:val="000F14F6"/>
    <w:rsid w:val="00100046"/>
    <w:rsid w:val="00102CAF"/>
    <w:rsid w:val="001063AE"/>
    <w:rsid w:val="00110DDA"/>
    <w:rsid w:val="00111D03"/>
    <w:rsid w:val="00116E9D"/>
    <w:rsid w:val="001202CC"/>
    <w:rsid w:val="00126210"/>
    <w:rsid w:val="00130319"/>
    <w:rsid w:val="00131F91"/>
    <w:rsid w:val="0013336F"/>
    <w:rsid w:val="0014319B"/>
    <w:rsid w:val="00150E14"/>
    <w:rsid w:val="0015739C"/>
    <w:rsid w:val="00160C06"/>
    <w:rsid w:val="00170972"/>
    <w:rsid w:val="001746B1"/>
    <w:rsid w:val="00182780"/>
    <w:rsid w:val="001838C9"/>
    <w:rsid w:val="001868FD"/>
    <w:rsid w:val="00191C02"/>
    <w:rsid w:val="00193B3D"/>
    <w:rsid w:val="001A107F"/>
    <w:rsid w:val="001A510D"/>
    <w:rsid w:val="001B0944"/>
    <w:rsid w:val="001B4AEC"/>
    <w:rsid w:val="001B615D"/>
    <w:rsid w:val="001B6D53"/>
    <w:rsid w:val="001D1962"/>
    <w:rsid w:val="001D19AA"/>
    <w:rsid w:val="001E2410"/>
    <w:rsid w:val="001E25BD"/>
    <w:rsid w:val="001E5CDE"/>
    <w:rsid w:val="001E76AF"/>
    <w:rsid w:val="001E7ACA"/>
    <w:rsid w:val="001F04DA"/>
    <w:rsid w:val="001F2856"/>
    <w:rsid w:val="001F6127"/>
    <w:rsid w:val="001F6D4F"/>
    <w:rsid w:val="002049FB"/>
    <w:rsid w:val="00211E15"/>
    <w:rsid w:val="00213D93"/>
    <w:rsid w:val="00215336"/>
    <w:rsid w:val="0021675C"/>
    <w:rsid w:val="00221BBD"/>
    <w:rsid w:val="00226C20"/>
    <w:rsid w:val="00231087"/>
    <w:rsid w:val="00231501"/>
    <w:rsid w:val="0023250F"/>
    <w:rsid w:val="002326D5"/>
    <w:rsid w:val="002350A2"/>
    <w:rsid w:val="00240D58"/>
    <w:rsid w:val="00246AAC"/>
    <w:rsid w:val="00250D14"/>
    <w:rsid w:val="00252B50"/>
    <w:rsid w:val="002616CA"/>
    <w:rsid w:val="00262126"/>
    <w:rsid w:val="00262367"/>
    <w:rsid w:val="00262CD8"/>
    <w:rsid w:val="00263E0B"/>
    <w:rsid w:val="00265C24"/>
    <w:rsid w:val="00267CA7"/>
    <w:rsid w:val="0027045E"/>
    <w:rsid w:val="00276419"/>
    <w:rsid w:val="002771E5"/>
    <w:rsid w:val="002801A8"/>
    <w:rsid w:val="0028514E"/>
    <w:rsid w:val="00294BF3"/>
    <w:rsid w:val="002A6DB5"/>
    <w:rsid w:val="002C6652"/>
    <w:rsid w:val="002D2055"/>
    <w:rsid w:val="002D354C"/>
    <w:rsid w:val="002D5BD1"/>
    <w:rsid w:val="002D6494"/>
    <w:rsid w:val="002D6B89"/>
    <w:rsid w:val="002E6540"/>
    <w:rsid w:val="002F0A1E"/>
    <w:rsid w:val="003010DB"/>
    <w:rsid w:val="00302B00"/>
    <w:rsid w:val="00306F23"/>
    <w:rsid w:val="00312AD7"/>
    <w:rsid w:val="00321094"/>
    <w:rsid w:val="003242E3"/>
    <w:rsid w:val="0032695B"/>
    <w:rsid w:val="00337CF0"/>
    <w:rsid w:val="00343362"/>
    <w:rsid w:val="00350725"/>
    <w:rsid w:val="003526BB"/>
    <w:rsid w:val="00356880"/>
    <w:rsid w:val="00357CC4"/>
    <w:rsid w:val="00362AEE"/>
    <w:rsid w:val="003664BD"/>
    <w:rsid w:val="00374DBC"/>
    <w:rsid w:val="00375715"/>
    <w:rsid w:val="0037620A"/>
    <w:rsid w:val="003849B2"/>
    <w:rsid w:val="00386490"/>
    <w:rsid w:val="00386506"/>
    <w:rsid w:val="003A5765"/>
    <w:rsid w:val="003B508C"/>
    <w:rsid w:val="003B5AB4"/>
    <w:rsid w:val="003C45C5"/>
    <w:rsid w:val="003D054A"/>
    <w:rsid w:val="003D1228"/>
    <w:rsid w:val="003D3627"/>
    <w:rsid w:val="003D41F4"/>
    <w:rsid w:val="003D5997"/>
    <w:rsid w:val="003E5092"/>
    <w:rsid w:val="003E7F91"/>
    <w:rsid w:val="003F54F0"/>
    <w:rsid w:val="004015B0"/>
    <w:rsid w:val="00402113"/>
    <w:rsid w:val="004117DC"/>
    <w:rsid w:val="00414264"/>
    <w:rsid w:val="0042403C"/>
    <w:rsid w:val="004243A7"/>
    <w:rsid w:val="00424D2B"/>
    <w:rsid w:val="00426CA7"/>
    <w:rsid w:val="00450269"/>
    <w:rsid w:val="004522B2"/>
    <w:rsid w:val="004527DF"/>
    <w:rsid w:val="00456BF7"/>
    <w:rsid w:val="004623B7"/>
    <w:rsid w:val="00463A7F"/>
    <w:rsid w:val="004732DE"/>
    <w:rsid w:val="00486E70"/>
    <w:rsid w:val="004907F8"/>
    <w:rsid w:val="00492235"/>
    <w:rsid w:val="00492336"/>
    <w:rsid w:val="00492551"/>
    <w:rsid w:val="004A40E9"/>
    <w:rsid w:val="004A6204"/>
    <w:rsid w:val="004B3117"/>
    <w:rsid w:val="004B395D"/>
    <w:rsid w:val="004B48AF"/>
    <w:rsid w:val="004C44DD"/>
    <w:rsid w:val="004C7C0F"/>
    <w:rsid w:val="004D1C0A"/>
    <w:rsid w:val="004D7F68"/>
    <w:rsid w:val="004E010C"/>
    <w:rsid w:val="004E1B1A"/>
    <w:rsid w:val="004E29CA"/>
    <w:rsid w:val="004E2C37"/>
    <w:rsid w:val="004E528F"/>
    <w:rsid w:val="004E607D"/>
    <w:rsid w:val="004F2C18"/>
    <w:rsid w:val="004F43D3"/>
    <w:rsid w:val="00501A40"/>
    <w:rsid w:val="0051161B"/>
    <w:rsid w:val="005170C6"/>
    <w:rsid w:val="00531BC3"/>
    <w:rsid w:val="005379A1"/>
    <w:rsid w:val="00543A7E"/>
    <w:rsid w:val="00550FDC"/>
    <w:rsid w:val="00556AD4"/>
    <w:rsid w:val="005612B3"/>
    <w:rsid w:val="0056207D"/>
    <w:rsid w:val="00563A00"/>
    <w:rsid w:val="0056565C"/>
    <w:rsid w:val="005743FC"/>
    <w:rsid w:val="00575608"/>
    <w:rsid w:val="00581829"/>
    <w:rsid w:val="00585660"/>
    <w:rsid w:val="0058755B"/>
    <w:rsid w:val="00590DFB"/>
    <w:rsid w:val="0059559E"/>
    <w:rsid w:val="00597DD3"/>
    <w:rsid w:val="005B1D3F"/>
    <w:rsid w:val="005B58CC"/>
    <w:rsid w:val="005C0277"/>
    <w:rsid w:val="005C0BC7"/>
    <w:rsid w:val="005C13F4"/>
    <w:rsid w:val="005C3A60"/>
    <w:rsid w:val="005C6252"/>
    <w:rsid w:val="005D27B7"/>
    <w:rsid w:val="005D68F1"/>
    <w:rsid w:val="005E6785"/>
    <w:rsid w:val="005F083F"/>
    <w:rsid w:val="006008D2"/>
    <w:rsid w:val="00600CC4"/>
    <w:rsid w:val="00602786"/>
    <w:rsid w:val="00604E2A"/>
    <w:rsid w:val="0060550B"/>
    <w:rsid w:val="0061517A"/>
    <w:rsid w:val="00621D34"/>
    <w:rsid w:val="006245F2"/>
    <w:rsid w:val="006343D5"/>
    <w:rsid w:val="00643B5E"/>
    <w:rsid w:val="006445ED"/>
    <w:rsid w:val="00645625"/>
    <w:rsid w:val="00651588"/>
    <w:rsid w:val="00651814"/>
    <w:rsid w:val="00652110"/>
    <w:rsid w:val="00662735"/>
    <w:rsid w:val="00663D4B"/>
    <w:rsid w:val="00665D83"/>
    <w:rsid w:val="006902D1"/>
    <w:rsid w:val="00690B87"/>
    <w:rsid w:val="00691A0C"/>
    <w:rsid w:val="006926EE"/>
    <w:rsid w:val="00695600"/>
    <w:rsid w:val="00696473"/>
    <w:rsid w:val="006A18A3"/>
    <w:rsid w:val="006A2998"/>
    <w:rsid w:val="006B0E21"/>
    <w:rsid w:val="006B1C2A"/>
    <w:rsid w:val="006B4E94"/>
    <w:rsid w:val="006B540D"/>
    <w:rsid w:val="006B6986"/>
    <w:rsid w:val="006C0A0A"/>
    <w:rsid w:val="006E0248"/>
    <w:rsid w:val="006E197E"/>
    <w:rsid w:val="006E4696"/>
    <w:rsid w:val="006E75DB"/>
    <w:rsid w:val="006F432D"/>
    <w:rsid w:val="006F5BBE"/>
    <w:rsid w:val="007051B8"/>
    <w:rsid w:val="0071083C"/>
    <w:rsid w:val="007121D4"/>
    <w:rsid w:val="00712C9D"/>
    <w:rsid w:val="007144ED"/>
    <w:rsid w:val="007370F7"/>
    <w:rsid w:val="00740FD1"/>
    <w:rsid w:val="0074147E"/>
    <w:rsid w:val="007416E6"/>
    <w:rsid w:val="00741A16"/>
    <w:rsid w:val="00752F15"/>
    <w:rsid w:val="00757AC7"/>
    <w:rsid w:val="007616DD"/>
    <w:rsid w:val="007708F0"/>
    <w:rsid w:val="0077146C"/>
    <w:rsid w:val="00771E09"/>
    <w:rsid w:val="0077237D"/>
    <w:rsid w:val="00781600"/>
    <w:rsid w:val="00785A9E"/>
    <w:rsid w:val="00795492"/>
    <w:rsid w:val="007A0EBB"/>
    <w:rsid w:val="007B4BF8"/>
    <w:rsid w:val="007B60B2"/>
    <w:rsid w:val="007C2684"/>
    <w:rsid w:val="007C5467"/>
    <w:rsid w:val="007C55CD"/>
    <w:rsid w:val="007D0BA0"/>
    <w:rsid w:val="007D5CA6"/>
    <w:rsid w:val="007E3800"/>
    <w:rsid w:val="007E56A5"/>
    <w:rsid w:val="007E691B"/>
    <w:rsid w:val="007F0B08"/>
    <w:rsid w:val="007F6A91"/>
    <w:rsid w:val="00800706"/>
    <w:rsid w:val="0081075F"/>
    <w:rsid w:val="00820194"/>
    <w:rsid w:val="008350E6"/>
    <w:rsid w:val="00836FEE"/>
    <w:rsid w:val="008433EE"/>
    <w:rsid w:val="00852D33"/>
    <w:rsid w:val="00853096"/>
    <w:rsid w:val="00853515"/>
    <w:rsid w:val="0085571B"/>
    <w:rsid w:val="008622B4"/>
    <w:rsid w:val="0086331B"/>
    <w:rsid w:val="00863F94"/>
    <w:rsid w:val="00866ECA"/>
    <w:rsid w:val="008721CD"/>
    <w:rsid w:val="0088264B"/>
    <w:rsid w:val="00885F26"/>
    <w:rsid w:val="00893D3E"/>
    <w:rsid w:val="0089687A"/>
    <w:rsid w:val="008A6570"/>
    <w:rsid w:val="008B12F1"/>
    <w:rsid w:val="008B4CA3"/>
    <w:rsid w:val="008B7AD1"/>
    <w:rsid w:val="008C073A"/>
    <w:rsid w:val="008C5A33"/>
    <w:rsid w:val="008D456D"/>
    <w:rsid w:val="008D742C"/>
    <w:rsid w:val="008E764D"/>
    <w:rsid w:val="008F68EE"/>
    <w:rsid w:val="0090059C"/>
    <w:rsid w:val="00900AAC"/>
    <w:rsid w:val="009020F2"/>
    <w:rsid w:val="0090489C"/>
    <w:rsid w:val="009052F1"/>
    <w:rsid w:val="009074DD"/>
    <w:rsid w:val="00911213"/>
    <w:rsid w:val="009216A1"/>
    <w:rsid w:val="00922FAB"/>
    <w:rsid w:val="00923EFA"/>
    <w:rsid w:val="009250B1"/>
    <w:rsid w:val="0092626C"/>
    <w:rsid w:val="00927BDC"/>
    <w:rsid w:val="00942762"/>
    <w:rsid w:val="00942A10"/>
    <w:rsid w:val="00945EA1"/>
    <w:rsid w:val="00950E7D"/>
    <w:rsid w:val="0095217A"/>
    <w:rsid w:val="00952415"/>
    <w:rsid w:val="00954307"/>
    <w:rsid w:val="0096492C"/>
    <w:rsid w:val="009649BB"/>
    <w:rsid w:val="0096630A"/>
    <w:rsid w:val="00967531"/>
    <w:rsid w:val="0096793D"/>
    <w:rsid w:val="0097358F"/>
    <w:rsid w:val="00973BFA"/>
    <w:rsid w:val="00980B8D"/>
    <w:rsid w:val="00982789"/>
    <w:rsid w:val="00982C79"/>
    <w:rsid w:val="00990E47"/>
    <w:rsid w:val="00991629"/>
    <w:rsid w:val="0099296A"/>
    <w:rsid w:val="009972E8"/>
    <w:rsid w:val="00997960"/>
    <w:rsid w:val="009A025B"/>
    <w:rsid w:val="009A04C6"/>
    <w:rsid w:val="009A1094"/>
    <w:rsid w:val="009B72E4"/>
    <w:rsid w:val="009C2774"/>
    <w:rsid w:val="009E16B7"/>
    <w:rsid w:val="009E62D5"/>
    <w:rsid w:val="009F2116"/>
    <w:rsid w:val="009F287E"/>
    <w:rsid w:val="009F5860"/>
    <w:rsid w:val="009F6808"/>
    <w:rsid w:val="00A00A1A"/>
    <w:rsid w:val="00A05BD9"/>
    <w:rsid w:val="00A20534"/>
    <w:rsid w:val="00A22262"/>
    <w:rsid w:val="00A27050"/>
    <w:rsid w:val="00A31FC8"/>
    <w:rsid w:val="00A33FE0"/>
    <w:rsid w:val="00A37DAD"/>
    <w:rsid w:val="00A4064D"/>
    <w:rsid w:val="00A51839"/>
    <w:rsid w:val="00A52883"/>
    <w:rsid w:val="00A610B5"/>
    <w:rsid w:val="00A61C11"/>
    <w:rsid w:val="00A61DDC"/>
    <w:rsid w:val="00A63636"/>
    <w:rsid w:val="00A70AD6"/>
    <w:rsid w:val="00A70F80"/>
    <w:rsid w:val="00A71E00"/>
    <w:rsid w:val="00A7528E"/>
    <w:rsid w:val="00A77B84"/>
    <w:rsid w:val="00A8201F"/>
    <w:rsid w:val="00A8639D"/>
    <w:rsid w:val="00A960AC"/>
    <w:rsid w:val="00A96916"/>
    <w:rsid w:val="00A96AD0"/>
    <w:rsid w:val="00AA3BEB"/>
    <w:rsid w:val="00AA5525"/>
    <w:rsid w:val="00AA5D43"/>
    <w:rsid w:val="00AB0F04"/>
    <w:rsid w:val="00AB5D4C"/>
    <w:rsid w:val="00AC19BE"/>
    <w:rsid w:val="00AC30FE"/>
    <w:rsid w:val="00AC38CE"/>
    <w:rsid w:val="00AC6E9F"/>
    <w:rsid w:val="00AD073D"/>
    <w:rsid w:val="00AD5D98"/>
    <w:rsid w:val="00AD76EB"/>
    <w:rsid w:val="00AE4668"/>
    <w:rsid w:val="00AE50B6"/>
    <w:rsid w:val="00AE5AC0"/>
    <w:rsid w:val="00AF6AF0"/>
    <w:rsid w:val="00B06D72"/>
    <w:rsid w:val="00B06EAF"/>
    <w:rsid w:val="00B11877"/>
    <w:rsid w:val="00B123DC"/>
    <w:rsid w:val="00B12402"/>
    <w:rsid w:val="00B14726"/>
    <w:rsid w:val="00B14EA4"/>
    <w:rsid w:val="00B23E43"/>
    <w:rsid w:val="00B24A98"/>
    <w:rsid w:val="00B31F93"/>
    <w:rsid w:val="00B32C0A"/>
    <w:rsid w:val="00B35CF3"/>
    <w:rsid w:val="00B37A83"/>
    <w:rsid w:val="00B40439"/>
    <w:rsid w:val="00B54ABD"/>
    <w:rsid w:val="00B56F7A"/>
    <w:rsid w:val="00B6609F"/>
    <w:rsid w:val="00B67E5C"/>
    <w:rsid w:val="00B70E47"/>
    <w:rsid w:val="00B72547"/>
    <w:rsid w:val="00B725D0"/>
    <w:rsid w:val="00B747A6"/>
    <w:rsid w:val="00B80D0D"/>
    <w:rsid w:val="00B82F55"/>
    <w:rsid w:val="00B84EC0"/>
    <w:rsid w:val="00B8704E"/>
    <w:rsid w:val="00B9202D"/>
    <w:rsid w:val="00BB4AA3"/>
    <w:rsid w:val="00BB55BA"/>
    <w:rsid w:val="00BC0C24"/>
    <w:rsid w:val="00BC27B3"/>
    <w:rsid w:val="00BC27BD"/>
    <w:rsid w:val="00BD30E2"/>
    <w:rsid w:val="00BD3951"/>
    <w:rsid w:val="00BD7DB1"/>
    <w:rsid w:val="00BE0212"/>
    <w:rsid w:val="00BE29EC"/>
    <w:rsid w:val="00BF51E9"/>
    <w:rsid w:val="00C02ACE"/>
    <w:rsid w:val="00C04070"/>
    <w:rsid w:val="00C12954"/>
    <w:rsid w:val="00C12E87"/>
    <w:rsid w:val="00C1761C"/>
    <w:rsid w:val="00C221C0"/>
    <w:rsid w:val="00C23013"/>
    <w:rsid w:val="00C25FB5"/>
    <w:rsid w:val="00C37EE0"/>
    <w:rsid w:val="00C40200"/>
    <w:rsid w:val="00C41FD1"/>
    <w:rsid w:val="00C440A1"/>
    <w:rsid w:val="00C4675D"/>
    <w:rsid w:val="00C50F68"/>
    <w:rsid w:val="00C51DD4"/>
    <w:rsid w:val="00C561EB"/>
    <w:rsid w:val="00C572B8"/>
    <w:rsid w:val="00C64754"/>
    <w:rsid w:val="00C7327C"/>
    <w:rsid w:val="00C77922"/>
    <w:rsid w:val="00C83CAC"/>
    <w:rsid w:val="00C87F5D"/>
    <w:rsid w:val="00C976C1"/>
    <w:rsid w:val="00CB3B72"/>
    <w:rsid w:val="00CC5927"/>
    <w:rsid w:val="00CD158C"/>
    <w:rsid w:val="00CD194D"/>
    <w:rsid w:val="00CD2947"/>
    <w:rsid w:val="00CD4DCD"/>
    <w:rsid w:val="00CD67FC"/>
    <w:rsid w:val="00CD79B2"/>
    <w:rsid w:val="00CD7AA5"/>
    <w:rsid w:val="00CE7840"/>
    <w:rsid w:val="00CF2228"/>
    <w:rsid w:val="00CF5B2F"/>
    <w:rsid w:val="00D05CEB"/>
    <w:rsid w:val="00D06BB4"/>
    <w:rsid w:val="00D06E22"/>
    <w:rsid w:val="00D10850"/>
    <w:rsid w:val="00D122BF"/>
    <w:rsid w:val="00D12AB7"/>
    <w:rsid w:val="00D20F3A"/>
    <w:rsid w:val="00D23D85"/>
    <w:rsid w:val="00D24E1B"/>
    <w:rsid w:val="00D47B61"/>
    <w:rsid w:val="00D515C9"/>
    <w:rsid w:val="00D5792C"/>
    <w:rsid w:val="00D61F83"/>
    <w:rsid w:val="00D6367E"/>
    <w:rsid w:val="00D706F2"/>
    <w:rsid w:val="00D7129C"/>
    <w:rsid w:val="00D72DE5"/>
    <w:rsid w:val="00D74632"/>
    <w:rsid w:val="00D74904"/>
    <w:rsid w:val="00D74974"/>
    <w:rsid w:val="00D80A34"/>
    <w:rsid w:val="00D878E4"/>
    <w:rsid w:val="00D9735B"/>
    <w:rsid w:val="00DA415E"/>
    <w:rsid w:val="00DA4B43"/>
    <w:rsid w:val="00DA6893"/>
    <w:rsid w:val="00DB162F"/>
    <w:rsid w:val="00DB1D4E"/>
    <w:rsid w:val="00DB318A"/>
    <w:rsid w:val="00DC0163"/>
    <w:rsid w:val="00DC1EA7"/>
    <w:rsid w:val="00DD2ADC"/>
    <w:rsid w:val="00DD489A"/>
    <w:rsid w:val="00DE6E8B"/>
    <w:rsid w:val="00DF1D98"/>
    <w:rsid w:val="00DF2D8A"/>
    <w:rsid w:val="00E05546"/>
    <w:rsid w:val="00E13A09"/>
    <w:rsid w:val="00E149E8"/>
    <w:rsid w:val="00E20DF5"/>
    <w:rsid w:val="00E21452"/>
    <w:rsid w:val="00E3088C"/>
    <w:rsid w:val="00E43CA7"/>
    <w:rsid w:val="00E45550"/>
    <w:rsid w:val="00E45565"/>
    <w:rsid w:val="00E557E3"/>
    <w:rsid w:val="00E63716"/>
    <w:rsid w:val="00E70CF7"/>
    <w:rsid w:val="00E745C3"/>
    <w:rsid w:val="00E75292"/>
    <w:rsid w:val="00E77E75"/>
    <w:rsid w:val="00E80F0F"/>
    <w:rsid w:val="00E83F8B"/>
    <w:rsid w:val="00E84770"/>
    <w:rsid w:val="00E8584B"/>
    <w:rsid w:val="00E85F63"/>
    <w:rsid w:val="00E93459"/>
    <w:rsid w:val="00E93BA3"/>
    <w:rsid w:val="00E94A1A"/>
    <w:rsid w:val="00EA25B0"/>
    <w:rsid w:val="00EA266C"/>
    <w:rsid w:val="00EA4EFD"/>
    <w:rsid w:val="00EA52DA"/>
    <w:rsid w:val="00EB718F"/>
    <w:rsid w:val="00EC31A1"/>
    <w:rsid w:val="00ED3152"/>
    <w:rsid w:val="00ED386F"/>
    <w:rsid w:val="00EE0A66"/>
    <w:rsid w:val="00EE330A"/>
    <w:rsid w:val="00EE50A0"/>
    <w:rsid w:val="00EE67A6"/>
    <w:rsid w:val="00EE7449"/>
    <w:rsid w:val="00EF2583"/>
    <w:rsid w:val="00EF6480"/>
    <w:rsid w:val="00EF65B8"/>
    <w:rsid w:val="00F0106F"/>
    <w:rsid w:val="00F07052"/>
    <w:rsid w:val="00F123F5"/>
    <w:rsid w:val="00F16C82"/>
    <w:rsid w:val="00F2014E"/>
    <w:rsid w:val="00F207E6"/>
    <w:rsid w:val="00F252C3"/>
    <w:rsid w:val="00F35900"/>
    <w:rsid w:val="00F41A0B"/>
    <w:rsid w:val="00F43E83"/>
    <w:rsid w:val="00F4542A"/>
    <w:rsid w:val="00F50635"/>
    <w:rsid w:val="00F50C5B"/>
    <w:rsid w:val="00F5256C"/>
    <w:rsid w:val="00F53569"/>
    <w:rsid w:val="00F55C56"/>
    <w:rsid w:val="00F62836"/>
    <w:rsid w:val="00F64C8A"/>
    <w:rsid w:val="00F713E0"/>
    <w:rsid w:val="00F72852"/>
    <w:rsid w:val="00F859C9"/>
    <w:rsid w:val="00F95FD7"/>
    <w:rsid w:val="00FA0435"/>
    <w:rsid w:val="00FA0517"/>
    <w:rsid w:val="00FA12A1"/>
    <w:rsid w:val="00FA1C4A"/>
    <w:rsid w:val="00FA4E29"/>
    <w:rsid w:val="00FA6747"/>
    <w:rsid w:val="00FB4837"/>
    <w:rsid w:val="00FC2A0C"/>
    <w:rsid w:val="00FC3A3D"/>
    <w:rsid w:val="00FD039F"/>
    <w:rsid w:val="00FE475C"/>
    <w:rsid w:val="00FF5C0D"/>
    <w:rsid w:val="10896D88"/>
    <w:rsid w:val="36E457BF"/>
    <w:rsid w:val="5BF00740"/>
    <w:rsid w:val="69F502CC"/>
    <w:rsid w:val="6FED34F2"/>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280635A-51BC-4FD3-AE2F-2A9283317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MY" w:eastAsia="en-MY"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qFormat="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2ADC"/>
    <w:pPr>
      <w:spacing w:after="200" w:line="276" w:lineRule="auto"/>
    </w:pPr>
    <w:rPr>
      <w:rFonts w:ascii="Calibri" w:eastAsia="Calibri" w:hAnsi="Calibri"/>
      <w:sz w:val="22"/>
      <w:szCs w:val="22"/>
      <w:lang w:val="en-US" w:eastAsia="en-US"/>
    </w:rPr>
  </w:style>
  <w:style w:type="paragraph" w:styleId="Heading1">
    <w:name w:val="heading 1"/>
    <w:basedOn w:val="Normal"/>
    <w:next w:val="Normal"/>
    <w:link w:val="Heading1Char"/>
    <w:uiPriority w:val="9"/>
    <w:qFormat/>
    <w:rsid w:val="00213D93"/>
    <w:pPr>
      <w:keepNext/>
      <w:keepLines/>
      <w:spacing w:before="240" w:after="0"/>
      <w:outlineLvl w:val="0"/>
    </w:pPr>
    <w:rPr>
      <w:rFonts w:ascii="Cambria" w:eastAsia="SimSun" w:hAnsi="Cambria"/>
      <w:color w:val="365F91"/>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paragraph" w:styleId="CommentSubject">
    <w:name w:val="annotation subject"/>
    <w:basedOn w:val="CommentText"/>
    <w:next w:val="CommentText"/>
    <w:link w:val="CommentSubjectChar"/>
    <w:uiPriority w:val="99"/>
    <w:unhideWhenUsed/>
    <w:qFormat/>
    <w:rPr>
      <w:b/>
      <w:bCs/>
    </w:rPr>
  </w:style>
  <w:style w:type="paragraph" w:styleId="EndnoteText">
    <w:name w:val="endnote text"/>
    <w:basedOn w:val="Normal"/>
    <w:link w:val="EndnoteTextChar"/>
    <w:uiPriority w:val="99"/>
    <w:unhideWhenUsed/>
    <w:pPr>
      <w:spacing w:after="0" w:line="240" w:lineRule="auto"/>
    </w:pPr>
    <w:rPr>
      <w:sz w:val="20"/>
      <w:szCs w:val="20"/>
      <w:lang w:val="en-MY"/>
    </w:rPr>
  </w:style>
  <w:style w:type="paragraph" w:styleId="Footer">
    <w:name w:val="footer"/>
    <w:basedOn w:val="Normal"/>
    <w:link w:val="FooterChar"/>
    <w:uiPriority w:val="99"/>
    <w:unhideWhenUsed/>
    <w:qFormat/>
    <w:pPr>
      <w:tabs>
        <w:tab w:val="center" w:pos="4513"/>
        <w:tab w:val="right" w:pos="9026"/>
      </w:tabs>
      <w:spacing w:after="0" w:line="240" w:lineRule="auto"/>
    </w:pPr>
    <w:rPr>
      <w:lang w:val="en-MY"/>
    </w:rPr>
  </w:style>
  <w:style w:type="paragraph" w:styleId="FootnoteText">
    <w:name w:val="footnote text"/>
    <w:basedOn w:val="Normal"/>
    <w:link w:val="FootnoteTextChar"/>
    <w:uiPriority w:val="99"/>
    <w:unhideWhenUsed/>
    <w:rPr>
      <w:sz w:val="20"/>
      <w:szCs w:val="20"/>
    </w:rPr>
  </w:style>
  <w:style w:type="paragraph" w:styleId="Header">
    <w:name w:val="header"/>
    <w:basedOn w:val="Normal"/>
    <w:link w:val="HeaderChar"/>
    <w:uiPriority w:val="99"/>
    <w:unhideWhenUsed/>
    <w:pPr>
      <w:tabs>
        <w:tab w:val="center" w:pos="4513"/>
        <w:tab w:val="right" w:pos="9026"/>
      </w:tabs>
    </w:pPr>
  </w:style>
  <w:style w:type="character" w:styleId="CommentReference">
    <w:name w:val="annotation reference"/>
    <w:uiPriority w:val="99"/>
    <w:unhideWhenUsed/>
    <w:qFormat/>
    <w:rPr>
      <w:sz w:val="16"/>
      <w:szCs w:val="16"/>
    </w:rPr>
  </w:style>
  <w:style w:type="character" w:styleId="Emphasis">
    <w:name w:val="Emphasis"/>
    <w:uiPriority w:val="20"/>
    <w:qFormat/>
    <w:rPr>
      <w:b/>
      <w:iCs/>
    </w:rPr>
  </w:style>
  <w:style w:type="character" w:styleId="EndnoteReference">
    <w:name w:val="endnote reference"/>
    <w:uiPriority w:val="99"/>
    <w:unhideWhenUsed/>
    <w:rPr>
      <w:vertAlign w:val="superscript"/>
    </w:rPr>
  </w:style>
  <w:style w:type="character" w:styleId="FootnoteReference">
    <w:name w:val="footnote reference"/>
    <w:uiPriority w:val="99"/>
    <w:unhideWhenUsed/>
    <w:rPr>
      <w:vertAlign w:val="superscript"/>
    </w:rPr>
  </w:style>
  <w:style w:type="character" w:styleId="Hyperlink">
    <w:name w:val="Hyperlink"/>
    <w:uiPriority w:val="99"/>
    <w:unhideWhenUsed/>
    <w:rPr>
      <w:color w:val="0000FF"/>
      <w:u w:val="single"/>
    </w:rPr>
  </w:style>
  <w:style w:type="character" w:customStyle="1" w:styleId="EndnoteTextChar">
    <w:name w:val="Endnote Text Char"/>
    <w:link w:val="EndnoteText"/>
    <w:uiPriority w:val="99"/>
    <w:qFormat/>
    <w:rPr>
      <w:rFonts w:ascii="Calibri" w:eastAsia="Calibri" w:hAnsi="Calibri" w:cs="Times New Roman"/>
      <w:sz w:val="20"/>
      <w:szCs w:val="20"/>
      <w:lang w:val="en-MY"/>
    </w:rPr>
  </w:style>
  <w:style w:type="character" w:customStyle="1" w:styleId="FooterChar">
    <w:name w:val="Footer Char"/>
    <w:link w:val="Footer"/>
    <w:uiPriority w:val="99"/>
    <w:rPr>
      <w:rFonts w:ascii="Calibri" w:eastAsia="Calibri" w:hAnsi="Calibri" w:cs="Times New Roman"/>
      <w:lang w:val="en-MY"/>
    </w:rPr>
  </w:style>
  <w:style w:type="character" w:customStyle="1" w:styleId="FootnoteTextChar">
    <w:name w:val="Footnote Text Char"/>
    <w:link w:val="FootnoteText"/>
    <w:uiPriority w:val="99"/>
    <w:qFormat/>
    <w:rPr>
      <w:rFonts w:ascii="Calibri" w:eastAsia="Calibri" w:hAnsi="Calibri" w:cs="Times New Roman"/>
      <w:sz w:val="20"/>
      <w:szCs w:val="20"/>
    </w:rPr>
  </w:style>
  <w:style w:type="character" w:customStyle="1" w:styleId="apple-converted-space">
    <w:name w:val="apple-converted-space"/>
    <w:qFormat/>
  </w:style>
  <w:style w:type="character" w:customStyle="1" w:styleId="HeaderChar">
    <w:name w:val="Header Char"/>
    <w:link w:val="Header"/>
    <w:uiPriority w:val="99"/>
    <w:rPr>
      <w:rFonts w:ascii="Calibri" w:eastAsia="Calibri" w:hAnsi="Calibri" w:cs="Times New Roman"/>
    </w:rPr>
  </w:style>
  <w:style w:type="character" w:customStyle="1" w:styleId="CommentTextChar">
    <w:name w:val="Comment Text Char"/>
    <w:link w:val="CommentText"/>
    <w:uiPriority w:val="99"/>
    <w:semiHidden/>
    <w:qFormat/>
    <w:rPr>
      <w:rFonts w:ascii="Calibri" w:eastAsia="Calibri" w:hAnsi="Calibri" w:cs="Times New Roman"/>
      <w:sz w:val="20"/>
      <w:szCs w:val="20"/>
    </w:rPr>
  </w:style>
  <w:style w:type="character" w:customStyle="1" w:styleId="BalloonTextChar">
    <w:name w:val="Balloon Text Char"/>
    <w:link w:val="BalloonText"/>
    <w:uiPriority w:val="99"/>
    <w:semiHidden/>
    <w:qFormat/>
    <w:rPr>
      <w:rFonts w:ascii="Tahoma" w:eastAsia="Calibri" w:hAnsi="Tahoma" w:cs="Tahoma"/>
      <w:sz w:val="16"/>
      <w:szCs w:val="16"/>
    </w:rPr>
  </w:style>
  <w:style w:type="character" w:customStyle="1" w:styleId="CommentSubjectChar">
    <w:name w:val="Comment Subject Char"/>
    <w:link w:val="CommentSubject"/>
    <w:uiPriority w:val="99"/>
    <w:semiHidden/>
    <w:qFormat/>
    <w:rPr>
      <w:rFonts w:ascii="Calibri" w:eastAsia="Calibri" w:hAnsi="Calibri" w:cs="Times New Roman"/>
      <w:b/>
      <w:bCs/>
      <w:sz w:val="20"/>
      <w:szCs w:val="20"/>
      <w:lang w:val="en-US" w:eastAsia="en-US"/>
    </w:rPr>
  </w:style>
  <w:style w:type="paragraph" w:customStyle="1" w:styleId="Revision1">
    <w:name w:val="Revision1"/>
    <w:hidden/>
    <w:uiPriority w:val="99"/>
    <w:semiHidden/>
    <w:qFormat/>
    <w:rPr>
      <w:rFonts w:ascii="Calibri" w:eastAsia="Calibri" w:hAnsi="Calibri"/>
      <w:sz w:val="22"/>
      <w:szCs w:val="22"/>
      <w:lang w:val="en-US" w:eastAsia="en-US"/>
    </w:rPr>
  </w:style>
  <w:style w:type="character" w:customStyle="1" w:styleId="st1">
    <w:name w:val="st1"/>
  </w:style>
  <w:style w:type="character" w:customStyle="1" w:styleId="Heading1Char">
    <w:name w:val="Heading 1 Char"/>
    <w:link w:val="Heading1"/>
    <w:uiPriority w:val="9"/>
    <w:rsid w:val="00213D93"/>
    <w:rPr>
      <w:rFonts w:ascii="Cambria" w:eastAsia="SimSun" w:hAnsi="Cambria" w:cs="Times New Roman"/>
      <w:color w:val="365F91"/>
      <w:sz w:val="32"/>
      <w:szCs w:val="32"/>
      <w:lang w:val="en-US" w:eastAsia="en-US"/>
    </w:rPr>
  </w:style>
  <w:style w:type="paragraph" w:styleId="NoSpacing">
    <w:name w:val="No Spacing"/>
    <w:uiPriority w:val="1"/>
    <w:qFormat/>
    <w:rsid w:val="00B12402"/>
    <w:rPr>
      <w:rFonts w:ascii="Calibri" w:eastAsia="Calibri" w:hAnsi="Calibri"/>
      <w:sz w:val="22"/>
      <w:szCs w:val="22"/>
      <w:lang w:val="en-US" w:eastAsia="en-US"/>
    </w:rPr>
  </w:style>
  <w:style w:type="table" w:styleId="TableGrid">
    <w:name w:val="Table Grid"/>
    <w:basedOn w:val="TableNormal"/>
    <w:uiPriority w:val="59"/>
    <w:rsid w:val="001E2410"/>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1E2410"/>
    <w:rPr>
      <w:rFonts w:ascii="Calibri" w:eastAsia="Calibri" w:hAnsi="Calibri"/>
      <w:color w:val="000000"/>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ListParagraph">
    <w:name w:val="List Paragraph"/>
    <w:basedOn w:val="Normal"/>
    <w:uiPriority w:val="34"/>
    <w:qFormat/>
    <w:rsid w:val="001E2410"/>
    <w:pPr>
      <w:ind w:left="720"/>
      <w:contextualSpacing/>
    </w:pPr>
    <w:rPr>
      <w:lang w:val="ms-MY"/>
    </w:rPr>
  </w:style>
  <w:style w:type="character" w:styleId="PlaceholderText">
    <w:name w:val="Placeholder Text"/>
    <w:uiPriority w:val="99"/>
    <w:semiHidden/>
    <w:rsid w:val="001E2410"/>
    <w:rPr>
      <w:color w:val="808080"/>
    </w:rPr>
  </w:style>
  <w:style w:type="numbering" w:customStyle="1" w:styleId="NoList1">
    <w:name w:val="No List1"/>
    <w:next w:val="NoList"/>
    <w:uiPriority w:val="99"/>
    <w:semiHidden/>
    <w:unhideWhenUsed/>
    <w:rsid w:val="001E2410"/>
  </w:style>
  <w:style w:type="table" w:customStyle="1" w:styleId="TableGrid1">
    <w:name w:val="Table Grid1"/>
    <w:basedOn w:val="TableNormal"/>
    <w:next w:val="TableGrid"/>
    <w:uiPriority w:val="59"/>
    <w:rsid w:val="001E2410"/>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E2410"/>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40"/>
    <w:qFormat/>
    <w:rsid w:val="001E2410"/>
    <w:pPr>
      <w:tabs>
        <w:tab w:val="decimal" w:pos="360"/>
      </w:tabs>
    </w:pPr>
    <w:rPr>
      <w:lang w:eastAsia="ja-JP"/>
    </w:rPr>
  </w:style>
  <w:style w:type="character" w:styleId="SubtleEmphasis">
    <w:name w:val="Subtle Emphasis"/>
    <w:uiPriority w:val="19"/>
    <w:qFormat/>
    <w:rsid w:val="001E2410"/>
    <w:rPr>
      <w:i/>
      <w:iCs/>
      <w:color w:val="7F7F7F"/>
    </w:rPr>
  </w:style>
  <w:style w:type="table" w:styleId="LightShading-Accent1">
    <w:name w:val="Light Shading Accent 1"/>
    <w:basedOn w:val="TableNormal"/>
    <w:uiPriority w:val="60"/>
    <w:rsid w:val="001E2410"/>
    <w:rPr>
      <w:rFonts w:ascii="Calibri" w:eastAsia="Times New Roman" w:hAnsi="Calibri"/>
      <w:color w:val="365F91"/>
      <w:lang w:val="en-US" w:eastAsia="ja-JP"/>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firstCol">
      <w:rPr>
        <w:b/>
        <w:bCs/>
        <w:color w:val="365F91"/>
      </w:rPr>
    </w:tblStylePr>
    <w:tblStylePr w:type="lastCol">
      <w:rPr>
        <w:b/>
        <w:bCs/>
        <w:color w:val="365F91"/>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HTMLPreformatted">
    <w:name w:val="HTML Preformatted"/>
    <w:basedOn w:val="Normal"/>
    <w:link w:val="HTMLPreformattedChar"/>
    <w:uiPriority w:val="99"/>
    <w:semiHidden/>
    <w:unhideWhenUsed/>
    <w:rsid w:val="001E2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semiHidden/>
    <w:rsid w:val="001E2410"/>
    <w:rPr>
      <w:rFonts w:ascii="Courier New" w:eastAsia="Times New Roman" w:hAnsi="Courier New" w:cs="Courier New"/>
      <w:lang w:val="en-US" w:eastAsia="en-US"/>
    </w:rPr>
  </w:style>
  <w:style w:type="table" w:styleId="PlainTable4">
    <w:name w:val="Plain Table 4"/>
    <w:basedOn w:val="TableNormal"/>
    <w:uiPriority w:val="44"/>
    <w:rsid w:val="006926E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UnresolvedMention1">
    <w:name w:val="Unresolved Mention1"/>
    <w:uiPriority w:val="99"/>
    <w:semiHidden/>
    <w:unhideWhenUsed/>
    <w:rsid w:val="00FD039F"/>
    <w:rPr>
      <w:color w:val="808080"/>
      <w:shd w:val="clear" w:color="auto" w:fill="E6E6E6"/>
    </w:rPr>
  </w:style>
  <w:style w:type="paragraph" w:customStyle="1" w:styleId="BodyA">
    <w:name w:val="Body A"/>
    <w:rsid w:val="00160C06"/>
    <w:pPr>
      <w:pBdr>
        <w:top w:val="nil"/>
        <w:left w:val="nil"/>
        <w:bottom w:val="nil"/>
        <w:right w:val="nil"/>
        <w:between w:val="nil"/>
        <w:bar w:val="nil"/>
      </w:pBdr>
    </w:pPr>
    <w:rPr>
      <w:rFonts w:ascii="Helvetica" w:eastAsia="Helvetica" w:hAnsi="Helvetica" w:cs="Helvetica"/>
      <w:color w:val="000000"/>
      <w:sz w:val="22"/>
      <w:szCs w:val="22"/>
      <w:u w:color="000000"/>
      <w:bdr w:val="nil"/>
      <w:lang w:val="en-US" w:eastAsia="en-US"/>
    </w:rPr>
  </w:style>
  <w:style w:type="paragraph" w:customStyle="1" w:styleId="TableStyle2">
    <w:name w:val="Table Style 2"/>
    <w:rsid w:val="00160C06"/>
    <w:pPr>
      <w:pBdr>
        <w:top w:val="nil"/>
        <w:left w:val="nil"/>
        <w:bottom w:val="nil"/>
        <w:right w:val="nil"/>
        <w:between w:val="nil"/>
        <w:bar w:val="nil"/>
      </w:pBdr>
    </w:pPr>
    <w:rPr>
      <w:rFonts w:ascii="Helvetica" w:eastAsia="Helvetica" w:hAnsi="Helvetica" w:cs="Helvetica"/>
      <w:color w:val="000000"/>
      <w:bdr w:val="nil"/>
    </w:rPr>
  </w:style>
  <w:style w:type="character" w:customStyle="1" w:styleId="UnresolvedMention2">
    <w:name w:val="Unresolved Mention2"/>
    <w:uiPriority w:val="99"/>
    <w:semiHidden/>
    <w:unhideWhenUsed/>
    <w:rsid w:val="00102CAF"/>
    <w:rPr>
      <w:color w:val="808080"/>
      <w:shd w:val="clear" w:color="auto" w:fill="E6E6E6"/>
    </w:rPr>
  </w:style>
  <w:style w:type="paragraph" w:customStyle="1" w:styleId="11Normal02-SecondOnwardParagraph">
    <w:name w:val="11 Normal02-Second&amp;OnwardParagraph"/>
    <w:qFormat/>
    <w:rsid w:val="00375715"/>
    <w:pPr>
      <w:widowControl w:val="0"/>
      <w:spacing w:before="400" w:after="400" w:line="360" w:lineRule="auto"/>
      <w:ind w:firstLine="720"/>
      <w:jc w:val="both"/>
    </w:pPr>
    <w:rPr>
      <w:rFonts w:eastAsia="MS Mincho" w:cs="Arial"/>
      <w:sz w:val="24"/>
      <w:szCs w:val="24"/>
      <w:lang w:val="en-US" w:eastAsia="en-US"/>
    </w:rPr>
  </w:style>
  <w:style w:type="paragraph" w:customStyle="1" w:styleId="10Normal01-FirstParagraph">
    <w:name w:val="10 Normal01-FirstParagraph"/>
    <w:next w:val="11Normal02-SecondOnwardParagraph"/>
    <w:qFormat/>
    <w:rsid w:val="00375715"/>
    <w:pPr>
      <w:widowControl w:val="0"/>
      <w:spacing w:before="400" w:after="400" w:line="360" w:lineRule="auto"/>
      <w:jc w:val="both"/>
    </w:pPr>
    <w:rPr>
      <w:rFonts w:eastAsia="MS Mincho"/>
      <w:sz w:val="24"/>
      <w:szCs w:val="24"/>
      <w:lang w:val="en-US" w:eastAsia="en-US"/>
    </w:rPr>
  </w:style>
  <w:style w:type="paragraph" w:customStyle="1" w:styleId="Default">
    <w:name w:val="Default"/>
    <w:rsid w:val="00375715"/>
    <w:pPr>
      <w:autoSpaceDE w:val="0"/>
      <w:autoSpaceDN w:val="0"/>
      <w:adjustRightInd w:val="0"/>
    </w:pPr>
    <w:rPr>
      <w:color w:val="000000"/>
      <w:sz w:val="24"/>
      <w:szCs w:val="24"/>
    </w:rPr>
  </w:style>
  <w:style w:type="paragraph" w:customStyle="1" w:styleId="Affiliation">
    <w:name w:val="Affiliation"/>
    <w:rsid w:val="007B60B2"/>
    <w:pPr>
      <w:jc w:val="center"/>
    </w:pPr>
    <w:rPr>
      <w:rFonts w:eastAsia="Batang"/>
      <w:lang w:val="en-US" w:eastAsia="en-US"/>
    </w:rPr>
  </w:style>
  <w:style w:type="paragraph" w:styleId="Caption">
    <w:name w:val="caption"/>
    <w:basedOn w:val="Normal"/>
    <w:next w:val="Normal"/>
    <w:uiPriority w:val="35"/>
    <w:unhideWhenUsed/>
    <w:qFormat/>
    <w:rsid w:val="003010DB"/>
    <w:rPr>
      <w:rFonts w:eastAsia="Times New Roman"/>
      <w:b/>
      <w:bCs/>
      <w:sz w:val="20"/>
      <w:szCs w:val="20"/>
      <w:lang w:val="en-MY" w:eastAsia="en-MY"/>
    </w:rPr>
  </w:style>
  <w:style w:type="paragraph" w:styleId="NormalWeb">
    <w:name w:val="Normal (Web)"/>
    <w:basedOn w:val="Normal"/>
    <w:uiPriority w:val="99"/>
    <w:unhideWhenUsed/>
    <w:rsid w:val="00182780"/>
    <w:pPr>
      <w:spacing w:before="100" w:beforeAutospacing="1" w:after="100" w:afterAutospacing="1" w:line="240" w:lineRule="auto"/>
    </w:pPr>
    <w:rPr>
      <w:rFonts w:ascii="Times New Roman" w:eastAsia="Times New Roman" w:hAnsi="Times New Roman"/>
      <w:sz w:val="24"/>
      <w:szCs w:val="24"/>
      <w:lang w:val="en-MY" w:eastAsia="en-M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0914853">
      <w:bodyDiv w:val="1"/>
      <w:marLeft w:val="0"/>
      <w:marRight w:val="0"/>
      <w:marTop w:val="0"/>
      <w:marBottom w:val="0"/>
      <w:divBdr>
        <w:top w:val="none" w:sz="0" w:space="0" w:color="auto"/>
        <w:left w:val="none" w:sz="0" w:space="0" w:color="auto"/>
        <w:bottom w:val="none" w:sz="0" w:space="0" w:color="auto"/>
        <w:right w:val="none" w:sz="0" w:space="0" w:color="auto"/>
      </w:divBdr>
    </w:div>
    <w:div w:id="6991619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chart" Target="charts/chart1.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jpe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Sheet1!$C$2</c:f>
              <c:strCache>
                <c:ptCount val="1"/>
                <c:pt idx="0">
                  <c:v>MU1</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Sheet1!$D$1:$E$1</c:f>
              <c:strCache>
                <c:ptCount val="2"/>
                <c:pt idx="0">
                  <c:v>Erosion</c:v>
                </c:pt>
                <c:pt idx="1">
                  <c:v>Accretion</c:v>
                </c:pt>
              </c:strCache>
            </c:strRef>
          </c:cat>
          <c:val>
            <c:numRef>
              <c:f>Sheet1!$D$2:$E$2</c:f>
              <c:numCache>
                <c:formatCode>General</c:formatCode>
                <c:ptCount val="2"/>
                <c:pt idx="0">
                  <c:v>813</c:v>
                </c:pt>
                <c:pt idx="1">
                  <c:v>960</c:v>
                </c:pt>
              </c:numCache>
            </c:numRef>
          </c:val>
          <c:extLst>
            <c:ext xmlns:c16="http://schemas.microsoft.com/office/drawing/2014/chart" uri="{C3380CC4-5D6E-409C-BE32-E72D297353CC}">
              <c16:uniqueId val="{00000000-53CA-40F7-B688-54C2FCD673A5}"/>
            </c:ext>
          </c:extLst>
        </c:ser>
        <c:ser>
          <c:idx val="1"/>
          <c:order val="1"/>
          <c:tx>
            <c:strRef>
              <c:f>Sheet1!$C$3</c:f>
              <c:strCache>
                <c:ptCount val="1"/>
                <c:pt idx="0">
                  <c:v>MU2</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Sheet1!$D$1:$E$1</c:f>
              <c:strCache>
                <c:ptCount val="2"/>
                <c:pt idx="0">
                  <c:v>Erosion</c:v>
                </c:pt>
                <c:pt idx="1">
                  <c:v>Accretion</c:v>
                </c:pt>
              </c:strCache>
            </c:strRef>
          </c:cat>
          <c:val>
            <c:numRef>
              <c:f>Sheet1!$D$3:$E$3</c:f>
              <c:numCache>
                <c:formatCode>#,##0</c:formatCode>
                <c:ptCount val="2"/>
                <c:pt idx="0">
                  <c:v>1549</c:v>
                </c:pt>
                <c:pt idx="1">
                  <c:v>1523</c:v>
                </c:pt>
              </c:numCache>
            </c:numRef>
          </c:val>
          <c:extLst>
            <c:ext xmlns:c16="http://schemas.microsoft.com/office/drawing/2014/chart" uri="{C3380CC4-5D6E-409C-BE32-E72D297353CC}">
              <c16:uniqueId val="{00000001-53CA-40F7-B688-54C2FCD673A5}"/>
            </c:ext>
          </c:extLst>
        </c:ser>
        <c:ser>
          <c:idx val="2"/>
          <c:order val="2"/>
          <c:tx>
            <c:strRef>
              <c:f>Sheet1!$C$4</c:f>
              <c:strCache>
                <c:ptCount val="1"/>
                <c:pt idx="0">
                  <c:v>MU3</c:v>
                </c:pt>
              </c:strCache>
            </c:strRef>
          </c:tx>
          <c:spPr>
            <a:solidFill>
              <a:schemeClr val="accent3">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Sheet1!$D$1:$E$1</c:f>
              <c:strCache>
                <c:ptCount val="2"/>
                <c:pt idx="0">
                  <c:v>Erosion</c:v>
                </c:pt>
                <c:pt idx="1">
                  <c:v>Accretion</c:v>
                </c:pt>
              </c:strCache>
            </c:strRef>
          </c:cat>
          <c:val>
            <c:numRef>
              <c:f>Sheet1!$D$4:$E$4</c:f>
              <c:numCache>
                <c:formatCode>General</c:formatCode>
                <c:ptCount val="2"/>
                <c:pt idx="0">
                  <c:v>196</c:v>
                </c:pt>
                <c:pt idx="1">
                  <c:v>100</c:v>
                </c:pt>
              </c:numCache>
            </c:numRef>
          </c:val>
          <c:extLst>
            <c:ext xmlns:c16="http://schemas.microsoft.com/office/drawing/2014/chart" uri="{C3380CC4-5D6E-409C-BE32-E72D297353CC}">
              <c16:uniqueId val="{00000002-53CA-40F7-B688-54C2FCD673A5}"/>
            </c:ext>
          </c:extLst>
        </c:ser>
        <c:dLbls>
          <c:dLblPos val="ctr"/>
          <c:showLegendKey val="0"/>
          <c:showVal val="1"/>
          <c:showCatName val="0"/>
          <c:showSerName val="0"/>
          <c:showPercent val="0"/>
          <c:showBubbleSize val="0"/>
        </c:dLbls>
        <c:gapWidth val="50"/>
        <c:overlap val="100"/>
        <c:axId val="267055055"/>
        <c:axId val="267054639"/>
      </c:barChart>
      <c:catAx>
        <c:axId val="267055055"/>
        <c:scaling>
          <c:orientation val="minMax"/>
        </c:scaling>
        <c:delete val="0"/>
        <c:axPos val="b"/>
        <c:title>
          <c:tx>
            <c:rich>
              <a:bodyPr rot="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r>
                  <a:rPr lang="en-MY" b="1">
                    <a:solidFill>
                      <a:sysClr val="windowText" lastClr="000000"/>
                    </a:solidFill>
                  </a:rPr>
                  <a:t>Erosion / accretion (ha)</a:t>
                </a:r>
              </a:p>
            </c:rich>
          </c:tx>
          <c:overlay val="0"/>
          <c:spPr>
            <a:noFill/>
            <a:ln>
              <a:noFill/>
            </a:ln>
            <a:effectLst/>
          </c:spPr>
          <c:txPr>
            <a:bodyPr rot="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67054639"/>
        <c:crosses val="autoZero"/>
        <c:auto val="1"/>
        <c:lblAlgn val="ctr"/>
        <c:lblOffset val="100"/>
        <c:noMultiLvlLbl val="0"/>
      </c:catAx>
      <c:valAx>
        <c:axId val="267054639"/>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r>
                  <a:rPr lang="en-US" b="1">
                    <a:solidFill>
                      <a:sysClr val="windowText" lastClr="000000"/>
                    </a:solidFill>
                  </a:rPr>
                  <a:t>Percentage</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267055055"/>
        <c:crosses val="autoZero"/>
        <c:crossBetween val="between"/>
      </c:valAx>
      <c:spPr>
        <a:noFill/>
        <a:ln>
          <a:noFill/>
        </a:ln>
        <a:effectLst/>
      </c:spPr>
    </c:plotArea>
    <c:legend>
      <c:legendPos val="b"/>
      <c:layout>
        <c:manualLayout>
          <c:xMode val="edge"/>
          <c:yMode val="edge"/>
          <c:x val="0.37429673073229824"/>
          <c:y val="0.8922334446414093"/>
          <c:w val="0.28142530026148233"/>
          <c:h val="8.6824146981627298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EF12A25-26D0-4B78-9994-7DC5C41E0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33524</Words>
  <Characters>191089</Characters>
  <Application>Microsoft Office Word</Application>
  <DocSecurity>0</DocSecurity>
  <Lines>1592</Lines>
  <Paragraphs>448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ADMIN</cp:lastModifiedBy>
  <cp:revision>2</cp:revision>
  <cp:lastPrinted>2018-02-07T03:39:00Z</cp:lastPrinted>
  <dcterms:created xsi:type="dcterms:W3CDTF">2021-02-25T07:53:00Z</dcterms:created>
  <dcterms:modified xsi:type="dcterms:W3CDTF">2021-02-25T07:53:00Z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1033-10.2.0.5934</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983afb39-b220-30a2-8e2b-4d1aceb84b66</vt:lpwstr>
  </property>
  <property fmtid="{D5CDD505-2E9C-101B-9397-08002B2CF9AE}" pid="25" name="Mendeley Citation Style_1">
    <vt:lpwstr>http://www.zotero.org/styles/apa</vt:lpwstr>
  </property>
</Properties>
</file>