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B347F" w:rsidRPr="00DB4E99" w:rsidRDefault="00F12EE1"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DB4E99">
        <w:rPr>
          <w:rFonts w:ascii="Times New Roman" w:eastAsia="Times New Roman" w:hAnsi="Times New Roman" w:cs="Times New Roman"/>
          <w:b/>
          <w:noProof/>
          <w:lang w:val="en-MY" w:eastAsia="en-MY"/>
        </w:rPr>
        <w:drawing>
          <wp:inline distT="0" distB="0" distL="0" distR="0">
            <wp:extent cx="5972175" cy="495300"/>
            <wp:effectExtent l="0" t="0" r="0" b="0"/>
            <wp:docPr id="1" name="imag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72175" cy="495300"/>
                    </a:xfrm>
                    <a:prstGeom prst="rect">
                      <a:avLst/>
                    </a:prstGeom>
                    <a:noFill/>
                    <a:ln>
                      <a:noFill/>
                    </a:ln>
                  </pic:spPr>
                </pic:pic>
              </a:graphicData>
            </a:graphic>
          </wp:inline>
        </w:drawing>
      </w: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rsidR="005B347F" w:rsidRPr="00DB4E99" w:rsidRDefault="00773E78" w:rsidP="00802A70">
      <w:pPr>
        <w:spacing w:after="0" w:line="240" w:lineRule="auto"/>
        <w:ind w:left="1" w:hanging="3"/>
        <w:jc w:val="center"/>
        <w:rPr>
          <w:rFonts w:ascii="Times New Roman" w:eastAsia="Times New Roman" w:hAnsi="Times New Roman" w:cs="Times New Roman"/>
          <w:sz w:val="28"/>
          <w:szCs w:val="28"/>
        </w:rPr>
      </w:pPr>
      <w:r w:rsidRPr="00DB4E99">
        <w:rPr>
          <w:rFonts w:ascii="Times New Roman" w:hAnsi="Times New Roman" w:cs="Times New Roman"/>
          <w:b/>
          <w:sz w:val="28"/>
          <w:szCs w:val="24"/>
        </w:rPr>
        <w:t xml:space="preserve">The </w:t>
      </w:r>
      <w:r w:rsidR="00396AE8" w:rsidRPr="00DB4E99">
        <w:rPr>
          <w:rFonts w:ascii="Times New Roman" w:hAnsi="Times New Roman" w:cs="Times New Roman"/>
          <w:b/>
          <w:sz w:val="28"/>
          <w:szCs w:val="24"/>
        </w:rPr>
        <w:t>quality of life among visitors of recreational parks</w:t>
      </w:r>
      <w:r w:rsidR="00396AE8">
        <w:rPr>
          <w:rFonts w:ascii="Times New Roman" w:hAnsi="Times New Roman" w:cs="Times New Roman"/>
          <w:b/>
          <w:sz w:val="28"/>
          <w:szCs w:val="24"/>
        </w:rPr>
        <w:t>: A case study of</w:t>
      </w:r>
      <w:r w:rsidR="002F0B23" w:rsidRPr="00DB4E99">
        <w:rPr>
          <w:rFonts w:ascii="Times New Roman" w:hAnsi="Times New Roman" w:cs="Times New Roman"/>
          <w:b/>
          <w:sz w:val="28"/>
          <w:szCs w:val="24"/>
        </w:rPr>
        <w:t xml:space="preserve"> Recreational Parks in </w:t>
      </w:r>
      <w:proofErr w:type="spellStart"/>
      <w:r w:rsidR="002F0B23" w:rsidRPr="00DB4E99">
        <w:rPr>
          <w:rFonts w:ascii="Times New Roman" w:hAnsi="Times New Roman" w:cs="Times New Roman"/>
          <w:b/>
          <w:sz w:val="28"/>
          <w:szCs w:val="24"/>
        </w:rPr>
        <w:t>Temerloh</w:t>
      </w:r>
      <w:proofErr w:type="spellEnd"/>
      <w:r w:rsidR="002F0B23" w:rsidRPr="00DB4E99">
        <w:rPr>
          <w:rFonts w:ascii="Times New Roman" w:hAnsi="Times New Roman" w:cs="Times New Roman"/>
          <w:b/>
          <w:sz w:val="28"/>
          <w:szCs w:val="24"/>
        </w:rPr>
        <w:t xml:space="preserve"> Town, Pahang, Malaysia</w:t>
      </w:r>
    </w:p>
    <w:p w:rsidR="005B347F" w:rsidRPr="00DB4E99" w:rsidRDefault="005B347F" w:rsidP="00802A70">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F45CFE" w:rsidRPr="00DB4E99" w:rsidRDefault="00F45CFE" w:rsidP="00802A70">
      <w:pPr>
        <w:spacing w:after="0" w:line="240" w:lineRule="auto"/>
        <w:ind w:left="0" w:right="-15" w:hanging="2"/>
        <w:jc w:val="center"/>
        <w:rPr>
          <w:rFonts w:ascii="Times New Roman" w:hAnsi="Times New Roman" w:cs="Times New Roman"/>
        </w:rPr>
      </w:pPr>
      <w:r w:rsidRPr="00DB4E99">
        <w:rPr>
          <w:rFonts w:ascii="Times New Roman" w:hAnsi="Times New Roman" w:cs="Times New Roman"/>
        </w:rPr>
        <w:t xml:space="preserve">Oliver Ling </w:t>
      </w:r>
      <w:proofErr w:type="spellStart"/>
      <w:r w:rsidRPr="00DB4E99">
        <w:rPr>
          <w:rFonts w:ascii="Times New Roman" w:hAnsi="Times New Roman" w:cs="Times New Roman"/>
        </w:rPr>
        <w:t>Hoon</w:t>
      </w:r>
      <w:proofErr w:type="spellEnd"/>
      <w:r w:rsidRPr="00DB4E99">
        <w:rPr>
          <w:rFonts w:ascii="Times New Roman" w:hAnsi="Times New Roman" w:cs="Times New Roman"/>
        </w:rPr>
        <w:t xml:space="preserve"> </w:t>
      </w:r>
      <w:proofErr w:type="spellStart"/>
      <w:r w:rsidRPr="00DB4E99">
        <w:rPr>
          <w:rFonts w:ascii="Times New Roman" w:hAnsi="Times New Roman" w:cs="Times New Roman"/>
        </w:rPr>
        <w:t>Leh</w:t>
      </w:r>
      <w:proofErr w:type="spellEnd"/>
      <w:r w:rsidRPr="00DB4E99">
        <w:rPr>
          <w:rFonts w:ascii="Times New Roman" w:hAnsi="Times New Roman" w:cs="Times New Roman"/>
        </w:rPr>
        <w:t xml:space="preserve">, </w:t>
      </w:r>
      <w:proofErr w:type="spellStart"/>
      <w:r w:rsidRPr="00DB4E99">
        <w:rPr>
          <w:rFonts w:ascii="Times New Roman" w:hAnsi="Times New Roman" w:cs="Times New Roman"/>
        </w:rPr>
        <w:t>Siti</w:t>
      </w:r>
      <w:proofErr w:type="spellEnd"/>
      <w:r w:rsidRPr="00DB4E99">
        <w:rPr>
          <w:rFonts w:ascii="Times New Roman" w:hAnsi="Times New Roman" w:cs="Times New Roman"/>
        </w:rPr>
        <w:t xml:space="preserve"> </w:t>
      </w:r>
      <w:proofErr w:type="spellStart"/>
      <w:r w:rsidRPr="00DB4E99">
        <w:rPr>
          <w:rFonts w:ascii="Times New Roman" w:hAnsi="Times New Roman" w:cs="Times New Roman"/>
        </w:rPr>
        <w:t>Nazurah</w:t>
      </w:r>
      <w:proofErr w:type="spellEnd"/>
      <w:r w:rsidRPr="00DB4E99">
        <w:rPr>
          <w:rFonts w:ascii="Times New Roman" w:hAnsi="Times New Roman" w:cs="Times New Roman"/>
        </w:rPr>
        <w:t xml:space="preserve"> </w:t>
      </w:r>
      <w:proofErr w:type="spellStart"/>
      <w:r w:rsidRPr="00DB4E99">
        <w:rPr>
          <w:rFonts w:ascii="Times New Roman" w:hAnsi="Times New Roman" w:cs="Times New Roman"/>
        </w:rPr>
        <w:t>Salehudin</w:t>
      </w:r>
      <w:proofErr w:type="spellEnd"/>
      <w:r w:rsidRPr="00DB4E99">
        <w:rPr>
          <w:rFonts w:ascii="Times New Roman" w:hAnsi="Times New Roman" w:cs="Times New Roman"/>
          <w:lang w:val="en-GB"/>
        </w:rPr>
        <w:t xml:space="preserve">, </w:t>
      </w:r>
      <w:proofErr w:type="spellStart"/>
      <w:r w:rsidRPr="00DB4E99">
        <w:rPr>
          <w:rFonts w:ascii="Times New Roman" w:hAnsi="Times New Roman" w:cs="Times New Roman"/>
          <w:lang w:val="en-GB"/>
        </w:rPr>
        <w:t>Marlyana</w:t>
      </w:r>
      <w:proofErr w:type="spellEnd"/>
      <w:r w:rsidRPr="00DB4E99">
        <w:rPr>
          <w:rFonts w:ascii="Times New Roman" w:hAnsi="Times New Roman" w:cs="Times New Roman"/>
          <w:lang w:val="en-GB"/>
        </w:rPr>
        <w:t xml:space="preserve"> </w:t>
      </w:r>
      <w:proofErr w:type="spellStart"/>
      <w:r w:rsidRPr="00DB4E99">
        <w:rPr>
          <w:rFonts w:ascii="Times New Roman" w:hAnsi="Times New Roman" w:cs="Times New Roman"/>
          <w:lang w:val="en-GB"/>
        </w:rPr>
        <w:t>Azyyati</w:t>
      </w:r>
      <w:proofErr w:type="spellEnd"/>
      <w:r w:rsidRPr="00DB4E99">
        <w:rPr>
          <w:rFonts w:ascii="Times New Roman" w:hAnsi="Times New Roman" w:cs="Times New Roman"/>
          <w:lang w:val="en-GB"/>
        </w:rPr>
        <w:t xml:space="preserve"> </w:t>
      </w:r>
      <w:proofErr w:type="spellStart"/>
      <w:r w:rsidRPr="00DB4E99">
        <w:rPr>
          <w:rFonts w:ascii="Times New Roman" w:hAnsi="Times New Roman" w:cs="Times New Roman"/>
          <w:lang w:val="en-GB"/>
        </w:rPr>
        <w:t>Marzukhi</w:t>
      </w:r>
      <w:proofErr w:type="spellEnd"/>
      <w:r w:rsidRPr="00DB4E99">
        <w:rPr>
          <w:rFonts w:ascii="Times New Roman" w:hAnsi="Times New Roman" w:cs="Times New Roman"/>
          <w:lang w:val="en-GB"/>
        </w:rPr>
        <w:t xml:space="preserve">, </w:t>
      </w:r>
      <w:r w:rsidRPr="00DB4E99">
        <w:rPr>
          <w:rFonts w:ascii="Times New Roman" w:hAnsi="Times New Roman" w:cs="Times New Roman"/>
          <w:bCs/>
        </w:rPr>
        <w:t xml:space="preserve">Qi </w:t>
      </w:r>
      <w:proofErr w:type="spellStart"/>
      <w:r w:rsidRPr="00DB4E99">
        <w:rPr>
          <w:rFonts w:ascii="Times New Roman" w:hAnsi="Times New Roman" w:cs="Times New Roman"/>
          <w:bCs/>
        </w:rPr>
        <w:t>Jie</w:t>
      </w:r>
      <w:proofErr w:type="spellEnd"/>
      <w:r w:rsidRPr="00DB4E99">
        <w:rPr>
          <w:rFonts w:ascii="Times New Roman" w:hAnsi="Times New Roman" w:cs="Times New Roman"/>
          <w:bCs/>
        </w:rPr>
        <w:t xml:space="preserve"> </w:t>
      </w:r>
      <w:proofErr w:type="spellStart"/>
      <w:r w:rsidRPr="00DB4E99">
        <w:rPr>
          <w:rFonts w:ascii="Times New Roman" w:hAnsi="Times New Roman" w:cs="Times New Roman"/>
          <w:bCs/>
        </w:rPr>
        <w:t>Kwong</w:t>
      </w:r>
      <w:proofErr w:type="spellEnd"/>
    </w:p>
    <w:p w:rsidR="00F45CFE" w:rsidRPr="00DB4E99" w:rsidRDefault="00F45CFE" w:rsidP="00802A70">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F45CFE" w:rsidRPr="00DB4E99" w:rsidRDefault="00F45CFE" w:rsidP="00802A70">
      <w:pPr>
        <w:spacing w:after="0" w:line="240" w:lineRule="auto"/>
        <w:ind w:left="0" w:right="-13" w:hanging="2"/>
        <w:jc w:val="center"/>
        <w:rPr>
          <w:rFonts w:ascii="Times New Roman" w:hAnsi="Times New Roman" w:cs="Times New Roman"/>
        </w:rPr>
      </w:pPr>
      <w:r w:rsidRPr="00DB4E99">
        <w:rPr>
          <w:rFonts w:ascii="Times New Roman" w:hAnsi="Times New Roman" w:cs="Times New Roman"/>
        </w:rPr>
        <w:t xml:space="preserve">Environmental &amp; Social Health Research Group, </w:t>
      </w:r>
    </w:p>
    <w:p w:rsidR="00F45CFE" w:rsidRPr="00DB4E99" w:rsidRDefault="00F45CFE" w:rsidP="00802A70">
      <w:pPr>
        <w:spacing w:after="0" w:line="240" w:lineRule="auto"/>
        <w:ind w:left="0" w:right="-13" w:hanging="2"/>
        <w:jc w:val="center"/>
        <w:rPr>
          <w:rFonts w:ascii="Times New Roman" w:hAnsi="Times New Roman" w:cs="Times New Roman"/>
        </w:rPr>
      </w:pPr>
      <w:r w:rsidRPr="00DB4E99">
        <w:rPr>
          <w:rFonts w:ascii="Times New Roman" w:hAnsi="Times New Roman" w:cs="Times New Roman"/>
        </w:rPr>
        <w:t xml:space="preserve">Faculty of Architecture, Planning &amp; Surveying, </w:t>
      </w:r>
    </w:p>
    <w:p w:rsidR="00F45CFE" w:rsidRPr="00DB4E99" w:rsidRDefault="00F45CFE" w:rsidP="00802A70">
      <w:pPr>
        <w:spacing w:after="0" w:line="240" w:lineRule="auto"/>
        <w:ind w:left="0" w:right="-13" w:hanging="2"/>
        <w:jc w:val="center"/>
        <w:rPr>
          <w:rFonts w:ascii="Times New Roman" w:hAnsi="Times New Roman" w:cs="Times New Roman"/>
        </w:rPr>
      </w:pPr>
      <w:proofErr w:type="spellStart"/>
      <w:r w:rsidRPr="00DB4E99">
        <w:rPr>
          <w:rFonts w:ascii="Times New Roman" w:hAnsi="Times New Roman" w:cs="Times New Roman"/>
        </w:rPr>
        <w:t>Universiti</w:t>
      </w:r>
      <w:proofErr w:type="spellEnd"/>
      <w:r w:rsidRPr="00DB4E99">
        <w:rPr>
          <w:rFonts w:ascii="Times New Roman" w:hAnsi="Times New Roman" w:cs="Times New Roman"/>
        </w:rPr>
        <w:t xml:space="preserve"> </w:t>
      </w:r>
      <w:proofErr w:type="spellStart"/>
      <w:r w:rsidRPr="00DB4E99">
        <w:rPr>
          <w:rFonts w:ascii="Times New Roman" w:hAnsi="Times New Roman" w:cs="Times New Roman"/>
        </w:rPr>
        <w:t>Teknologi</w:t>
      </w:r>
      <w:proofErr w:type="spellEnd"/>
      <w:r w:rsidRPr="00DB4E99">
        <w:rPr>
          <w:rFonts w:ascii="Times New Roman" w:hAnsi="Times New Roman" w:cs="Times New Roman"/>
        </w:rPr>
        <w:t xml:space="preserve"> MARA, </w:t>
      </w:r>
      <w:bookmarkStart w:id="0" w:name="_GoBack"/>
      <w:bookmarkEnd w:id="0"/>
      <w:proofErr w:type="spellStart"/>
      <w:r w:rsidRPr="00DB4E99">
        <w:rPr>
          <w:rFonts w:ascii="Times New Roman" w:hAnsi="Times New Roman" w:cs="Times New Roman"/>
        </w:rPr>
        <w:t>Puncak</w:t>
      </w:r>
      <w:proofErr w:type="spellEnd"/>
      <w:r w:rsidRPr="00DB4E99">
        <w:rPr>
          <w:rFonts w:ascii="Times New Roman" w:hAnsi="Times New Roman" w:cs="Times New Roman"/>
        </w:rPr>
        <w:t xml:space="preserve"> </w:t>
      </w:r>
      <w:proofErr w:type="spellStart"/>
      <w:r w:rsidRPr="00DB4E99">
        <w:rPr>
          <w:rFonts w:ascii="Times New Roman" w:hAnsi="Times New Roman" w:cs="Times New Roman"/>
        </w:rPr>
        <w:t>Alam</w:t>
      </w:r>
      <w:proofErr w:type="spellEnd"/>
      <w:r w:rsidRPr="00DB4E99">
        <w:rPr>
          <w:rFonts w:ascii="Times New Roman" w:hAnsi="Times New Roman" w:cs="Times New Roman"/>
        </w:rPr>
        <w:t>, Selangor, Malaysia</w:t>
      </w:r>
    </w:p>
    <w:p w:rsidR="00F45CFE" w:rsidRPr="00DB4E99" w:rsidRDefault="00F45CFE" w:rsidP="00802A70">
      <w:pPr>
        <w:spacing w:after="0" w:line="240" w:lineRule="auto"/>
        <w:ind w:left="0" w:right="-13" w:hanging="2"/>
        <w:jc w:val="center"/>
        <w:rPr>
          <w:rFonts w:ascii="Times New Roman" w:hAnsi="Times New Roman" w:cs="Times New Roman"/>
        </w:rPr>
      </w:pPr>
    </w:p>
    <w:p w:rsidR="00F45CFE" w:rsidRPr="00DB4E99" w:rsidRDefault="00F45CFE" w:rsidP="00802A70">
      <w:pPr>
        <w:spacing w:after="0" w:line="240" w:lineRule="auto"/>
        <w:ind w:left="0" w:hanging="2"/>
        <w:jc w:val="center"/>
        <w:rPr>
          <w:rFonts w:ascii="Times New Roman" w:hAnsi="Times New Roman" w:cs="Times New Roman"/>
        </w:rPr>
      </w:pPr>
      <w:r w:rsidRPr="00DB4E99">
        <w:rPr>
          <w:rFonts w:ascii="Times New Roman" w:hAnsi="Times New Roman" w:cs="Times New Roman"/>
        </w:rPr>
        <w:t xml:space="preserve">Correspondence: </w:t>
      </w:r>
      <w:r w:rsidR="00396AE8" w:rsidRPr="00396AE8">
        <w:rPr>
          <w:rFonts w:ascii="Times New Roman" w:hAnsi="Times New Roman" w:cs="Times New Roman"/>
        </w:rPr>
        <w:t xml:space="preserve">Oliver Ling </w:t>
      </w:r>
      <w:proofErr w:type="spellStart"/>
      <w:r w:rsidR="00396AE8" w:rsidRPr="00396AE8">
        <w:rPr>
          <w:rFonts w:ascii="Times New Roman" w:hAnsi="Times New Roman" w:cs="Times New Roman"/>
        </w:rPr>
        <w:t>Hoon</w:t>
      </w:r>
      <w:proofErr w:type="spellEnd"/>
      <w:r w:rsidR="00396AE8" w:rsidRPr="00396AE8">
        <w:rPr>
          <w:rFonts w:ascii="Times New Roman" w:hAnsi="Times New Roman" w:cs="Times New Roman"/>
        </w:rPr>
        <w:t xml:space="preserve"> </w:t>
      </w:r>
      <w:proofErr w:type="spellStart"/>
      <w:r w:rsidR="00396AE8" w:rsidRPr="00396AE8">
        <w:rPr>
          <w:rFonts w:ascii="Times New Roman" w:hAnsi="Times New Roman" w:cs="Times New Roman"/>
        </w:rPr>
        <w:t>Leh</w:t>
      </w:r>
      <w:proofErr w:type="spellEnd"/>
      <w:r w:rsidRPr="00DB4E99">
        <w:rPr>
          <w:rFonts w:ascii="Times New Roman" w:hAnsi="Times New Roman" w:cs="Times New Roman"/>
        </w:rPr>
        <w:t xml:space="preserve"> (</w:t>
      </w:r>
      <w:r w:rsidR="00396AE8">
        <w:rPr>
          <w:rFonts w:ascii="Times New Roman" w:hAnsi="Times New Roman" w:cs="Times New Roman"/>
        </w:rPr>
        <w:t xml:space="preserve">email: </w:t>
      </w:r>
      <w:r w:rsidRPr="00396AE8">
        <w:rPr>
          <w:rFonts w:ascii="Times New Roman" w:hAnsi="Times New Roman" w:cs="Times New Roman"/>
        </w:rPr>
        <w:t>oliverling.my@gmail.com</w:t>
      </w:r>
      <w:r w:rsidRPr="00DB4E99">
        <w:rPr>
          <w:rStyle w:val="Hyperlink"/>
          <w:rFonts w:ascii="Times New Roman" w:hAnsi="Times New Roman" w:cs="Times New Roman"/>
          <w:color w:val="auto"/>
          <w:u w:val="none"/>
        </w:rPr>
        <w:t>)</w:t>
      </w:r>
    </w:p>
    <w:p w:rsidR="005B347F" w:rsidRPr="00DB4E99" w:rsidRDefault="005B347F" w:rsidP="00802A70">
      <w:pPr>
        <w:pBdr>
          <w:top w:val="nil"/>
          <w:left w:val="nil"/>
          <w:bottom w:val="nil"/>
          <w:right w:val="nil"/>
          <w:between w:val="nil"/>
        </w:pBdr>
        <w:spacing w:after="0" w:line="240" w:lineRule="auto"/>
        <w:ind w:left="0" w:hanging="2"/>
        <w:jc w:val="center"/>
        <w:rPr>
          <w:rFonts w:ascii="Times New Roman" w:eastAsia="Times New Roman" w:hAnsi="Times New Roman" w:cs="Times New Roman"/>
        </w:rPr>
      </w:pPr>
    </w:p>
    <w:p w:rsidR="00802A70" w:rsidRDefault="00802A70" w:rsidP="00802A70">
      <w:pPr>
        <w:spacing w:after="0" w:line="240" w:lineRule="auto"/>
        <w:ind w:left="0" w:hanging="2"/>
        <w:jc w:val="both"/>
        <w:rPr>
          <w:rFonts w:ascii="Times New Roman" w:eastAsia="Times New Roman" w:hAnsi="Times New Roman" w:cs="Times New Roman"/>
        </w:rPr>
      </w:pPr>
    </w:p>
    <w:p w:rsidR="00802A70" w:rsidRPr="007C0C14" w:rsidRDefault="00802A70"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color w:val="000000"/>
          <w:lang w:val="en-GB"/>
        </w:rPr>
      </w:pPr>
      <w:r w:rsidRPr="00D4190D">
        <w:rPr>
          <w:rFonts w:ascii="Times New Roman" w:hAnsi="Times New Roman" w:cs="Times New Roman"/>
          <w:color w:val="000000"/>
        </w:rPr>
        <w:t>Received: </w:t>
      </w:r>
      <w:r>
        <w:rPr>
          <w:rFonts w:ascii="Times New Roman" w:hAnsi="Times New Roman"/>
          <w:color w:val="000000"/>
        </w:rPr>
        <w:t>20</w:t>
      </w:r>
      <w:r w:rsidRPr="00D4190D">
        <w:rPr>
          <w:rFonts w:ascii="Times New Roman" w:hAnsi="Times New Roman" w:cs="Times New Roman"/>
          <w:color w:val="000000"/>
        </w:rPr>
        <w:t xml:space="preserve"> </w:t>
      </w:r>
      <w:r>
        <w:rPr>
          <w:rFonts w:ascii="Times New Roman" w:hAnsi="Times New Roman"/>
          <w:color w:val="000000"/>
        </w:rPr>
        <w:t>June</w:t>
      </w:r>
      <w:r w:rsidRPr="00D4190D">
        <w:rPr>
          <w:rFonts w:ascii="Times New Roman" w:hAnsi="Times New Roman" w:cs="Times New Roman"/>
          <w:color w:val="000000"/>
        </w:rPr>
        <w:t xml:space="preserve"> 2020; Accepted: </w:t>
      </w:r>
      <w:r>
        <w:rPr>
          <w:rFonts w:ascii="Times New Roman" w:hAnsi="Times New Roman"/>
          <w:color w:val="000000"/>
        </w:rPr>
        <w:t>21</w:t>
      </w:r>
      <w:r w:rsidRPr="00D4190D">
        <w:rPr>
          <w:rFonts w:ascii="Times New Roman" w:hAnsi="Times New Roman" w:cs="Times New Roman"/>
          <w:color w:val="000000"/>
        </w:rPr>
        <w:t xml:space="preserve"> </w:t>
      </w:r>
      <w:r>
        <w:rPr>
          <w:rFonts w:ascii="Times New Roman" w:hAnsi="Times New Roman"/>
          <w:color w:val="000000"/>
        </w:rPr>
        <w:t>January</w:t>
      </w:r>
      <w:r w:rsidRPr="00D4190D">
        <w:rPr>
          <w:rFonts w:ascii="Times New Roman" w:hAnsi="Times New Roman" w:cs="Times New Roman"/>
          <w:color w:val="000000"/>
        </w:rPr>
        <w:t xml:space="preserve"> 202</w:t>
      </w:r>
      <w:r>
        <w:rPr>
          <w:rFonts w:ascii="Times New Roman" w:hAnsi="Times New Roman"/>
          <w:color w:val="000000"/>
        </w:rPr>
        <w:t>1</w:t>
      </w:r>
      <w:r w:rsidRPr="00D4190D">
        <w:rPr>
          <w:rFonts w:ascii="Times New Roman" w:hAnsi="Times New Roman" w:cs="Times New Roman"/>
          <w:color w:val="000000"/>
        </w:rPr>
        <w:t>; Published: 27 February 2021</w:t>
      </w: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p>
    <w:p w:rsidR="005B347F" w:rsidRPr="00DB4E99" w:rsidRDefault="009A3208"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rPr>
      </w:pPr>
      <w:r w:rsidRPr="00DB4E99">
        <w:rPr>
          <w:rFonts w:ascii="Times New Roman" w:eastAsia="Times New Roman" w:hAnsi="Times New Roman" w:cs="Times New Roman"/>
          <w:b/>
        </w:rPr>
        <w:t xml:space="preserve"> </w:t>
      </w:r>
    </w:p>
    <w:p w:rsidR="005B347F" w:rsidRPr="00DB4E99" w:rsidRDefault="002F0B23"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Abstract</w:t>
      </w: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rsidR="002F0B23" w:rsidRPr="00DB4E99" w:rsidRDefault="00653590" w:rsidP="00802A70">
      <w:pPr>
        <w:spacing w:after="0" w:line="240" w:lineRule="auto"/>
        <w:ind w:left="0" w:hanging="2"/>
        <w:jc w:val="both"/>
        <w:rPr>
          <w:rFonts w:ascii="Times New Roman" w:hAnsi="Times New Roman" w:cs="Times New Roman"/>
          <w:iCs/>
          <w:sz w:val="24"/>
          <w:szCs w:val="24"/>
          <w:lang w:val="en-GB"/>
        </w:rPr>
      </w:pPr>
      <w:r w:rsidRPr="00DB4E99">
        <w:rPr>
          <w:rFonts w:ascii="Times New Roman" w:hAnsi="Times New Roman" w:cs="Times New Roman"/>
          <w:sz w:val="24"/>
          <w:szCs w:val="24"/>
        </w:rPr>
        <w:t>Recreational parks are important in encouraging physical activities and social relationship among the community as well as to improve the quality of life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of the community through </w:t>
      </w:r>
      <w:r w:rsidR="00BF7F69" w:rsidRPr="00DB4E99">
        <w:rPr>
          <w:rFonts w:ascii="Times New Roman" w:hAnsi="Times New Roman" w:cs="Times New Roman"/>
          <w:sz w:val="24"/>
          <w:szCs w:val="24"/>
        </w:rPr>
        <w:t>their participation in the parks</w:t>
      </w:r>
      <w:r w:rsidRPr="00DB4E99">
        <w:rPr>
          <w:rFonts w:ascii="Times New Roman" w:hAnsi="Times New Roman" w:cs="Times New Roman"/>
          <w:sz w:val="24"/>
          <w:szCs w:val="24"/>
        </w:rPr>
        <w:t>.</w:t>
      </w:r>
      <w:r w:rsidR="00BF7F69" w:rsidRPr="00DB4E99">
        <w:rPr>
          <w:rFonts w:ascii="Times New Roman" w:hAnsi="Times New Roman" w:cs="Times New Roman"/>
          <w:sz w:val="24"/>
          <w:szCs w:val="24"/>
        </w:rPr>
        <w:t xml:space="preserve"> </w:t>
      </w:r>
      <w:r w:rsidR="002F0B23" w:rsidRPr="00DB4E99">
        <w:rPr>
          <w:rFonts w:ascii="Times New Roman" w:hAnsi="Times New Roman" w:cs="Times New Roman"/>
          <w:sz w:val="24"/>
          <w:szCs w:val="24"/>
          <w:lang w:val="ms-MY"/>
        </w:rPr>
        <w:t xml:space="preserve">Quality of life can be incorporated into the ideas of expectation and satisfaction, which covers physical, social and health aspects. </w:t>
      </w:r>
      <w:r w:rsidR="002F0B23" w:rsidRPr="00DB4E99">
        <w:rPr>
          <w:rFonts w:ascii="Times New Roman" w:hAnsi="Times New Roman" w:cs="Times New Roman"/>
          <w:iCs/>
          <w:sz w:val="24"/>
          <w:szCs w:val="24"/>
          <w:lang w:val="en-GB"/>
        </w:rPr>
        <w:t xml:space="preserve">Participation in leisure or recreation activities is considered by many researchers as an essential component of an individual’s sense of </w:t>
      </w:r>
      <w:proofErr w:type="spellStart"/>
      <w:r w:rsidR="002F0B23" w:rsidRPr="00DB4E99">
        <w:rPr>
          <w:rFonts w:ascii="Times New Roman" w:hAnsi="Times New Roman" w:cs="Times New Roman"/>
          <w:iCs/>
          <w:sz w:val="24"/>
          <w:szCs w:val="24"/>
          <w:lang w:val="en-GB"/>
        </w:rPr>
        <w:t>QoL</w:t>
      </w:r>
      <w:proofErr w:type="spellEnd"/>
      <w:r w:rsidR="002F0B23" w:rsidRPr="00DB4E99">
        <w:rPr>
          <w:rFonts w:ascii="Times New Roman" w:hAnsi="Times New Roman" w:cs="Times New Roman"/>
          <w:iCs/>
          <w:sz w:val="24"/>
          <w:szCs w:val="24"/>
          <w:lang w:val="en-GB"/>
        </w:rPr>
        <w:t xml:space="preserve">. A study had been carried out in </w:t>
      </w:r>
      <w:proofErr w:type="spellStart"/>
      <w:r w:rsidR="002F0B23" w:rsidRPr="00DB4E99">
        <w:rPr>
          <w:rFonts w:ascii="Times New Roman" w:hAnsi="Times New Roman" w:cs="Times New Roman"/>
          <w:iCs/>
          <w:sz w:val="24"/>
          <w:szCs w:val="24"/>
          <w:lang w:val="en-GB"/>
        </w:rPr>
        <w:t>Temerloh</w:t>
      </w:r>
      <w:proofErr w:type="spellEnd"/>
      <w:r w:rsidR="002F0B23" w:rsidRPr="00DB4E99">
        <w:rPr>
          <w:rFonts w:ascii="Times New Roman" w:hAnsi="Times New Roman" w:cs="Times New Roman"/>
          <w:iCs/>
          <w:sz w:val="24"/>
          <w:szCs w:val="24"/>
          <w:lang w:val="en-GB"/>
        </w:rPr>
        <w:t xml:space="preserve"> town to study the </w:t>
      </w:r>
      <w:proofErr w:type="spellStart"/>
      <w:r w:rsidR="002F0B23" w:rsidRPr="00DB4E99">
        <w:rPr>
          <w:rFonts w:ascii="Times New Roman" w:hAnsi="Times New Roman" w:cs="Times New Roman"/>
          <w:iCs/>
          <w:sz w:val="24"/>
          <w:szCs w:val="24"/>
          <w:lang w:val="en-GB"/>
        </w:rPr>
        <w:t>QoL</w:t>
      </w:r>
      <w:proofErr w:type="spellEnd"/>
      <w:r w:rsidR="002F0B23" w:rsidRPr="00DB4E99">
        <w:rPr>
          <w:rFonts w:ascii="Times New Roman" w:hAnsi="Times New Roman" w:cs="Times New Roman"/>
          <w:iCs/>
          <w:sz w:val="24"/>
          <w:szCs w:val="24"/>
          <w:lang w:val="en-GB"/>
        </w:rPr>
        <w:t xml:space="preserve"> impact of the recreation parks. </w:t>
      </w:r>
      <w:r w:rsidR="00962508" w:rsidRPr="00DB4E99">
        <w:rPr>
          <w:rFonts w:ascii="Times New Roman" w:hAnsi="Times New Roman" w:cs="Times New Roman"/>
          <w:iCs/>
          <w:sz w:val="24"/>
          <w:szCs w:val="24"/>
          <w:lang w:val="en-GB"/>
        </w:rPr>
        <w:t xml:space="preserve">A questionnaire survey was carried </w:t>
      </w:r>
      <w:r w:rsidRPr="00DB4E99">
        <w:rPr>
          <w:rFonts w:ascii="Times New Roman" w:hAnsi="Times New Roman" w:cs="Times New Roman"/>
          <w:iCs/>
          <w:sz w:val="24"/>
          <w:szCs w:val="24"/>
          <w:lang w:val="en-GB"/>
        </w:rPr>
        <w:t>out</w:t>
      </w:r>
      <w:r w:rsidR="00B24917" w:rsidRPr="00DB4E99">
        <w:rPr>
          <w:rFonts w:ascii="Times New Roman" w:hAnsi="Times New Roman" w:cs="Times New Roman"/>
          <w:iCs/>
          <w:sz w:val="24"/>
          <w:szCs w:val="24"/>
          <w:lang w:val="en-GB"/>
        </w:rPr>
        <w:t xml:space="preserve"> among the visitors</w:t>
      </w:r>
      <w:r w:rsidRPr="00DB4E99">
        <w:rPr>
          <w:rFonts w:ascii="Times New Roman" w:hAnsi="Times New Roman" w:cs="Times New Roman"/>
          <w:iCs/>
          <w:sz w:val="24"/>
          <w:szCs w:val="24"/>
          <w:lang w:val="en-GB"/>
        </w:rPr>
        <w:t xml:space="preserve"> to examine the expectation and satisfaction of respondents</w:t>
      </w:r>
      <w:r w:rsidR="00B24917" w:rsidRPr="00DB4E99">
        <w:rPr>
          <w:rFonts w:ascii="Times New Roman" w:hAnsi="Times New Roman" w:cs="Times New Roman"/>
          <w:iCs/>
          <w:sz w:val="24"/>
          <w:szCs w:val="24"/>
          <w:lang w:val="en-GB"/>
        </w:rPr>
        <w:t xml:space="preserve"> (visitors)</w:t>
      </w:r>
      <w:r w:rsidRPr="00DB4E99">
        <w:rPr>
          <w:rFonts w:ascii="Times New Roman" w:hAnsi="Times New Roman" w:cs="Times New Roman"/>
          <w:iCs/>
          <w:sz w:val="24"/>
          <w:szCs w:val="24"/>
          <w:lang w:val="en-GB"/>
        </w:rPr>
        <w:t xml:space="preserve"> on the three aspects of </w:t>
      </w:r>
      <w:proofErr w:type="spellStart"/>
      <w:r w:rsidRPr="00DB4E99">
        <w:rPr>
          <w:rFonts w:ascii="Times New Roman" w:hAnsi="Times New Roman" w:cs="Times New Roman"/>
          <w:iCs/>
          <w:sz w:val="24"/>
          <w:szCs w:val="24"/>
          <w:lang w:val="en-GB"/>
        </w:rPr>
        <w:t>QoL</w:t>
      </w:r>
      <w:proofErr w:type="spellEnd"/>
      <w:r w:rsidR="00B24917" w:rsidRPr="00DB4E99">
        <w:rPr>
          <w:rFonts w:ascii="Times New Roman" w:hAnsi="Times New Roman" w:cs="Times New Roman"/>
          <w:i/>
          <w:iCs/>
          <w:sz w:val="24"/>
          <w:szCs w:val="24"/>
          <w:lang w:val="en-GB"/>
        </w:rPr>
        <w:t>, i.e.</w:t>
      </w:r>
      <w:r w:rsidR="00B24917" w:rsidRPr="00DB4E99">
        <w:rPr>
          <w:rFonts w:ascii="Times New Roman" w:hAnsi="Times New Roman" w:cs="Times New Roman"/>
          <w:iCs/>
          <w:sz w:val="24"/>
          <w:szCs w:val="24"/>
          <w:lang w:val="en-GB"/>
        </w:rPr>
        <w:t xml:space="preserve"> physical, social and health</w:t>
      </w:r>
      <w:r w:rsidRPr="00DB4E99">
        <w:rPr>
          <w:rFonts w:ascii="Times New Roman" w:hAnsi="Times New Roman" w:cs="Times New Roman"/>
          <w:iCs/>
          <w:sz w:val="24"/>
          <w:szCs w:val="24"/>
          <w:lang w:val="en-GB"/>
        </w:rPr>
        <w:t xml:space="preserve">. </w:t>
      </w:r>
      <w:r w:rsidR="002F0B23" w:rsidRPr="00DB4E99">
        <w:rPr>
          <w:rFonts w:ascii="Times New Roman" w:hAnsi="Times New Roman" w:cs="Times New Roman"/>
          <w:iCs/>
          <w:sz w:val="24"/>
          <w:szCs w:val="24"/>
          <w:lang w:val="en-GB"/>
        </w:rPr>
        <w:t>As a result, the study found that respondents were having lower “satisfaction” scores as compared to the scores for “expectation” on average.</w:t>
      </w:r>
      <w:r w:rsidRPr="00DB4E99">
        <w:rPr>
          <w:rFonts w:ascii="Times New Roman" w:hAnsi="Times New Roman" w:cs="Times New Roman"/>
          <w:iCs/>
          <w:sz w:val="24"/>
          <w:szCs w:val="24"/>
          <w:lang w:val="en-GB"/>
        </w:rPr>
        <w:t xml:space="preserve"> It shows a low level of </w:t>
      </w:r>
      <w:proofErr w:type="spellStart"/>
      <w:r w:rsidRPr="00DB4E99">
        <w:rPr>
          <w:rFonts w:ascii="Times New Roman" w:hAnsi="Times New Roman" w:cs="Times New Roman"/>
          <w:iCs/>
          <w:sz w:val="24"/>
          <w:szCs w:val="24"/>
          <w:lang w:val="en-GB"/>
        </w:rPr>
        <w:t>QoL</w:t>
      </w:r>
      <w:proofErr w:type="spellEnd"/>
      <w:r w:rsidRPr="00DB4E99">
        <w:rPr>
          <w:rFonts w:ascii="Times New Roman" w:hAnsi="Times New Roman" w:cs="Times New Roman"/>
          <w:iCs/>
          <w:sz w:val="24"/>
          <w:szCs w:val="24"/>
          <w:lang w:val="en-GB"/>
        </w:rPr>
        <w:t xml:space="preserve"> for the study areas.</w:t>
      </w:r>
      <w:r w:rsidR="002F0B23" w:rsidRPr="00DB4E99">
        <w:rPr>
          <w:rFonts w:ascii="Times New Roman" w:hAnsi="Times New Roman" w:cs="Times New Roman"/>
          <w:iCs/>
          <w:sz w:val="24"/>
          <w:szCs w:val="24"/>
          <w:lang w:val="en-GB"/>
        </w:rPr>
        <w:t xml:space="preserve"> Furthermore, the study also found that the satisfaction of respondents on physical aspects was positively and significantly correlated to the social aspects of </w:t>
      </w:r>
      <w:proofErr w:type="spellStart"/>
      <w:r w:rsidR="002F0B23" w:rsidRPr="00DB4E99">
        <w:rPr>
          <w:rFonts w:ascii="Times New Roman" w:hAnsi="Times New Roman" w:cs="Times New Roman"/>
          <w:iCs/>
          <w:sz w:val="24"/>
          <w:szCs w:val="24"/>
          <w:lang w:val="en-GB"/>
        </w:rPr>
        <w:t>QoL</w:t>
      </w:r>
      <w:proofErr w:type="spellEnd"/>
      <w:r w:rsidR="002F0B23" w:rsidRPr="00DB4E99">
        <w:rPr>
          <w:rFonts w:ascii="Times New Roman" w:hAnsi="Times New Roman" w:cs="Times New Roman"/>
          <w:iCs/>
          <w:sz w:val="24"/>
          <w:szCs w:val="24"/>
          <w:lang w:val="en-GB"/>
        </w:rPr>
        <w:t xml:space="preserve">. Thus, </w:t>
      </w:r>
      <w:r w:rsidRPr="00DB4E99">
        <w:rPr>
          <w:rFonts w:ascii="Times New Roman" w:hAnsi="Times New Roman" w:cs="Times New Roman"/>
          <w:iCs/>
          <w:sz w:val="24"/>
          <w:szCs w:val="24"/>
          <w:lang w:val="en-GB"/>
        </w:rPr>
        <w:t xml:space="preserve">the physical aspects of </w:t>
      </w:r>
      <w:r w:rsidR="002F0B23" w:rsidRPr="00DB4E99">
        <w:rPr>
          <w:rFonts w:ascii="Times New Roman" w:hAnsi="Times New Roman" w:cs="Times New Roman"/>
          <w:iCs/>
          <w:sz w:val="24"/>
          <w:szCs w:val="24"/>
          <w:lang w:val="en-GB"/>
        </w:rPr>
        <w:t>recreation parks were potentially impacting the</w:t>
      </w:r>
      <w:r w:rsidRPr="00DB4E99">
        <w:rPr>
          <w:rFonts w:ascii="Times New Roman" w:hAnsi="Times New Roman" w:cs="Times New Roman"/>
          <w:iCs/>
          <w:sz w:val="24"/>
          <w:szCs w:val="24"/>
          <w:lang w:val="en-GB"/>
        </w:rPr>
        <w:t xml:space="preserve"> social aspects of</w:t>
      </w:r>
      <w:r w:rsidR="002F0B23" w:rsidRPr="00DB4E99">
        <w:rPr>
          <w:rFonts w:ascii="Times New Roman" w:hAnsi="Times New Roman" w:cs="Times New Roman"/>
          <w:iCs/>
          <w:sz w:val="24"/>
          <w:szCs w:val="24"/>
          <w:lang w:val="en-GB"/>
        </w:rPr>
        <w:t xml:space="preserve"> </w:t>
      </w:r>
      <w:proofErr w:type="spellStart"/>
      <w:r w:rsidR="002F0B23" w:rsidRPr="00DB4E99">
        <w:rPr>
          <w:rFonts w:ascii="Times New Roman" w:hAnsi="Times New Roman" w:cs="Times New Roman"/>
          <w:iCs/>
          <w:sz w:val="24"/>
          <w:szCs w:val="24"/>
          <w:lang w:val="en-GB"/>
        </w:rPr>
        <w:t>QoL</w:t>
      </w:r>
      <w:proofErr w:type="spellEnd"/>
      <w:r w:rsidR="002F0B23" w:rsidRPr="00DB4E99">
        <w:rPr>
          <w:rFonts w:ascii="Times New Roman" w:hAnsi="Times New Roman" w:cs="Times New Roman"/>
          <w:iCs/>
          <w:sz w:val="24"/>
          <w:szCs w:val="24"/>
          <w:lang w:val="en-GB"/>
        </w:rPr>
        <w:t xml:space="preserve"> </w:t>
      </w:r>
      <w:r w:rsidRPr="00DB4E99">
        <w:rPr>
          <w:rFonts w:ascii="Times New Roman" w:hAnsi="Times New Roman" w:cs="Times New Roman"/>
          <w:iCs/>
          <w:sz w:val="24"/>
          <w:szCs w:val="24"/>
          <w:lang w:val="en-GB"/>
        </w:rPr>
        <w:t xml:space="preserve">among </w:t>
      </w:r>
      <w:r w:rsidR="002F0B23" w:rsidRPr="00DB4E99">
        <w:rPr>
          <w:rFonts w:ascii="Times New Roman" w:hAnsi="Times New Roman" w:cs="Times New Roman"/>
          <w:iCs/>
          <w:sz w:val="24"/>
          <w:szCs w:val="24"/>
          <w:lang w:val="en-GB"/>
        </w:rPr>
        <w:t>respondents who used the parks. It is suggested that recreational parks should be improved especially the physical aspects</w:t>
      </w:r>
      <w:r w:rsidR="002F0B23" w:rsidRPr="00DB4E99">
        <w:rPr>
          <w:rFonts w:ascii="Times New Roman" w:hAnsi="Times New Roman" w:cs="Times New Roman"/>
          <w:i/>
          <w:iCs/>
          <w:sz w:val="24"/>
          <w:szCs w:val="24"/>
          <w:lang w:val="en-GB"/>
        </w:rPr>
        <w:t>, i.e.</w:t>
      </w:r>
      <w:r w:rsidR="002F0B23" w:rsidRPr="00DB4E99">
        <w:rPr>
          <w:rFonts w:ascii="Times New Roman" w:hAnsi="Times New Roman" w:cs="Times New Roman"/>
          <w:iCs/>
          <w:sz w:val="24"/>
          <w:szCs w:val="24"/>
          <w:lang w:val="en-GB"/>
        </w:rPr>
        <w:t xml:space="preserve"> safety and physical facilities for the purpose to increase the </w:t>
      </w:r>
      <w:proofErr w:type="spellStart"/>
      <w:r w:rsidR="002F0B23" w:rsidRPr="00DB4E99">
        <w:rPr>
          <w:rFonts w:ascii="Times New Roman" w:hAnsi="Times New Roman" w:cs="Times New Roman"/>
          <w:iCs/>
          <w:sz w:val="24"/>
          <w:szCs w:val="24"/>
          <w:lang w:val="en-GB"/>
        </w:rPr>
        <w:t>QoL</w:t>
      </w:r>
      <w:proofErr w:type="spellEnd"/>
      <w:r w:rsidR="002F0B23" w:rsidRPr="00DB4E99">
        <w:rPr>
          <w:rFonts w:ascii="Times New Roman" w:hAnsi="Times New Roman" w:cs="Times New Roman"/>
          <w:iCs/>
          <w:sz w:val="24"/>
          <w:szCs w:val="24"/>
          <w:lang w:val="en-GB"/>
        </w:rPr>
        <w:t xml:space="preserve"> of the users</w:t>
      </w:r>
      <w:r w:rsidR="00B24917" w:rsidRPr="00DB4E99">
        <w:rPr>
          <w:rFonts w:ascii="Times New Roman" w:hAnsi="Times New Roman" w:cs="Times New Roman"/>
          <w:iCs/>
          <w:sz w:val="24"/>
          <w:szCs w:val="24"/>
          <w:lang w:val="en-GB"/>
        </w:rPr>
        <w:t xml:space="preserve"> including the community interaction, family life and health</w:t>
      </w:r>
      <w:r w:rsidR="002F0B23" w:rsidRPr="00DB4E99">
        <w:rPr>
          <w:rFonts w:ascii="Times New Roman" w:hAnsi="Times New Roman" w:cs="Times New Roman"/>
          <w:iCs/>
          <w:sz w:val="24"/>
          <w:szCs w:val="24"/>
          <w:lang w:val="en-GB"/>
        </w:rPr>
        <w:t xml:space="preserve">. </w:t>
      </w: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lang w:val="en-GB"/>
        </w:rPr>
      </w:pPr>
    </w:p>
    <w:p w:rsidR="005B347F" w:rsidRPr="00DB4E99" w:rsidRDefault="009A3208" w:rsidP="00802A70">
      <w:pPr>
        <w:pBdr>
          <w:top w:val="nil"/>
          <w:left w:val="nil"/>
          <w:bottom w:val="nil"/>
          <w:right w:val="nil"/>
          <w:between w:val="nil"/>
        </w:pBdr>
        <w:spacing w:after="0" w:line="240" w:lineRule="auto"/>
        <w:ind w:left="0" w:hanging="2"/>
        <w:jc w:val="both"/>
        <w:rPr>
          <w:rFonts w:ascii="Times New Roman" w:hAnsi="Times New Roman" w:cs="Times New Roman"/>
          <w:sz w:val="24"/>
          <w:szCs w:val="24"/>
        </w:rPr>
      </w:pPr>
      <w:bookmarkStart w:id="1" w:name="_heading=h.gjdgxs" w:colFirst="0" w:colLast="0"/>
      <w:bookmarkEnd w:id="1"/>
      <w:r w:rsidRPr="00DB4E99">
        <w:rPr>
          <w:rFonts w:ascii="Times New Roman" w:eastAsia="Times New Roman" w:hAnsi="Times New Roman" w:cs="Times New Roman"/>
          <w:b/>
          <w:sz w:val="24"/>
          <w:szCs w:val="24"/>
        </w:rPr>
        <w:t>Keywords:</w:t>
      </w:r>
      <w:r w:rsidR="002F0B23" w:rsidRPr="00DB4E99">
        <w:rPr>
          <w:rFonts w:ascii="Times New Roman" w:eastAsia="Times New Roman" w:hAnsi="Times New Roman" w:cs="Times New Roman"/>
          <w:b/>
          <w:sz w:val="24"/>
          <w:szCs w:val="24"/>
        </w:rPr>
        <w:t xml:space="preserve"> </w:t>
      </w:r>
      <w:r w:rsidR="002F0B23" w:rsidRPr="00DB4E99">
        <w:rPr>
          <w:rFonts w:ascii="Times New Roman" w:hAnsi="Times New Roman" w:cs="Times New Roman"/>
          <w:sz w:val="24"/>
          <w:szCs w:val="24"/>
        </w:rPr>
        <w:t xml:space="preserve">expectation, health, physical, </w:t>
      </w:r>
      <w:r w:rsidR="00BF7F69" w:rsidRPr="00DB4E99">
        <w:rPr>
          <w:rFonts w:ascii="Times New Roman" w:hAnsi="Times New Roman" w:cs="Times New Roman"/>
          <w:sz w:val="24"/>
          <w:szCs w:val="24"/>
        </w:rPr>
        <w:t xml:space="preserve">quality, </w:t>
      </w:r>
      <w:r w:rsidR="002F0B23" w:rsidRPr="00DB4E99">
        <w:rPr>
          <w:rFonts w:ascii="Times New Roman" w:hAnsi="Times New Roman" w:cs="Times New Roman"/>
          <w:sz w:val="24"/>
          <w:szCs w:val="24"/>
        </w:rPr>
        <w:t>satisfaction, social</w:t>
      </w:r>
      <w:r w:rsidR="00BF7F69" w:rsidRPr="00DB4E99">
        <w:rPr>
          <w:rFonts w:ascii="Times New Roman" w:hAnsi="Times New Roman" w:cs="Times New Roman"/>
          <w:sz w:val="24"/>
          <w:szCs w:val="24"/>
        </w:rPr>
        <w:t>.</w:t>
      </w:r>
      <w:r w:rsidRPr="00DB4E99">
        <w:rPr>
          <w:rFonts w:ascii="Times New Roman" w:eastAsia="Times New Roman" w:hAnsi="Times New Roman" w:cs="Times New Roman"/>
          <w:sz w:val="24"/>
          <w:szCs w:val="24"/>
        </w:rPr>
        <w:t xml:space="preserve">  </w:t>
      </w:r>
    </w:p>
    <w:p w:rsidR="005B347F" w:rsidRPr="00DB4E99" w:rsidRDefault="009A3208"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 xml:space="preserve"> </w:t>
      </w: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rsidR="005B347F" w:rsidRPr="00DB4E99" w:rsidRDefault="0002546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Introduction</w:t>
      </w:r>
    </w:p>
    <w:p w:rsidR="005B347F" w:rsidRPr="00DB4E99" w:rsidRDefault="009A3208"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 xml:space="preserve"> </w:t>
      </w:r>
    </w:p>
    <w:p w:rsidR="0002546F" w:rsidRPr="00DB4E99" w:rsidRDefault="0002546F"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 xml:space="preserve">The recreational park </w:t>
      </w:r>
      <w:r w:rsidR="00F45CFE" w:rsidRPr="00DB4E99">
        <w:rPr>
          <w:rFonts w:ascii="Times New Roman" w:hAnsi="Times New Roman" w:cs="Times New Roman"/>
          <w:sz w:val="24"/>
          <w:szCs w:val="24"/>
        </w:rPr>
        <w:t>or urban park refers to a public area that has a green area and equipped with facilities for people to do their recreational/leisure activities and engage with others socially (</w:t>
      </w:r>
      <w:proofErr w:type="spellStart"/>
      <w:r w:rsidR="00F45CFE" w:rsidRPr="00DB4E99">
        <w:rPr>
          <w:rFonts w:ascii="Times New Roman" w:hAnsi="Times New Roman" w:cs="Times New Roman"/>
          <w:sz w:val="24"/>
          <w:szCs w:val="24"/>
        </w:rPr>
        <w:t>Nurul</w:t>
      </w:r>
      <w:proofErr w:type="spellEnd"/>
      <w:r w:rsidR="00F45CFE" w:rsidRPr="00DB4E99">
        <w:rPr>
          <w:rFonts w:ascii="Times New Roman" w:hAnsi="Times New Roman" w:cs="Times New Roman"/>
          <w:sz w:val="24"/>
          <w:szCs w:val="24"/>
        </w:rPr>
        <w:t xml:space="preserve"> </w:t>
      </w:r>
      <w:proofErr w:type="spellStart"/>
      <w:r w:rsidR="00F45CFE" w:rsidRPr="00DB4E99">
        <w:rPr>
          <w:rFonts w:ascii="Times New Roman" w:hAnsi="Times New Roman" w:cs="Times New Roman"/>
          <w:sz w:val="24"/>
          <w:szCs w:val="24"/>
        </w:rPr>
        <w:t>Shakila</w:t>
      </w:r>
      <w:proofErr w:type="spellEnd"/>
      <w:r w:rsidR="00F45CFE" w:rsidRPr="00DB4E99">
        <w:rPr>
          <w:rFonts w:ascii="Times New Roman" w:hAnsi="Times New Roman" w:cs="Times New Roman"/>
          <w:sz w:val="24"/>
          <w:szCs w:val="24"/>
        </w:rPr>
        <w:t xml:space="preserve"> et al., 2018). </w:t>
      </w:r>
      <w:r w:rsidRPr="00DB4E99">
        <w:rPr>
          <w:rFonts w:ascii="Times New Roman" w:hAnsi="Times New Roman" w:cs="Times New Roman"/>
          <w:sz w:val="24"/>
          <w:szCs w:val="24"/>
        </w:rPr>
        <w:t xml:space="preserve">Today, even though Malaysia is rapidly developing with various development projects, but the need for parks for people shall not be neglected. Unarguably, the purpose of parks </w:t>
      </w:r>
      <w:r w:rsidRPr="00DB4E99">
        <w:rPr>
          <w:rFonts w:ascii="Times New Roman" w:hAnsi="Times New Roman" w:cs="Times New Roman"/>
          <w:sz w:val="24"/>
          <w:szCs w:val="24"/>
        </w:rPr>
        <w:lastRenderedPageBreak/>
        <w:t>is to encourage the social relationship among the community as well as to improve the quality of life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of the community through physical and social activities. </w:t>
      </w:r>
      <w:r w:rsidRPr="00DB4E99">
        <w:rPr>
          <w:rFonts w:ascii="Times New Roman" w:eastAsia="Times New Roman" w:hAnsi="Times New Roman" w:cs="Times New Roman"/>
          <w:sz w:val="24"/>
          <w:szCs w:val="24"/>
        </w:rPr>
        <w:t xml:space="preserve">Smith (2000) </w:t>
      </w:r>
      <w:r w:rsidRPr="00DB4E99">
        <w:rPr>
          <w:rFonts w:ascii="Times New Roman" w:hAnsi="Times New Roman" w:cs="Times New Roman"/>
          <w:sz w:val="24"/>
          <w:szCs w:val="24"/>
          <w:lang w:val="ms-MY"/>
        </w:rPr>
        <w:t>stated the definition of QoL usually incorporate ideas of satisfaction or dissatisfaction as well as happiness or unhappiness and associated with the general status of health and socio-economic background. Several</w:t>
      </w:r>
      <w:r w:rsidRPr="00DB4E99">
        <w:rPr>
          <w:rFonts w:ascii="Times New Roman" w:hAnsi="Times New Roman" w:cs="Times New Roman"/>
          <w:iCs/>
          <w:sz w:val="24"/>
          <w:szCs w:val="24"/>
          <w:lang w:val="en-GB"/>
        </w:rPr>
        <w:t xml:space="preserve"> studies have shown a positive relationship between leisure or recreation participation and </w:t>
      </w:r>
      <w:proofErr w:type="spellStart"/>
      <w:r w:rsidRPr="00DB4E99">
        <w:rPr>
          <w:rFonts w:ascii="Times New Roman" w:hAnsi="Times New Roman" w:cs="Times New Roman"/>
          <w:iCs/>
          <w:sz w:val="24"/>
          <w:szCs w:val="24"/>
          <w:lang w:val="en-GB"/>
        </w:rPr>
        <w:t>QoL</w:t>
      </w:r>
      <w:proofErr w:type="spellEnd"/>
      <w:r w:rsidRPr="00DB4E99">
        <w:rPr>
          <w:rFonts w:ascii="Times New Roman" w:hAnsi="Times New Roman" w:cs="Times New Roman"/>
          <w:iCs/>
          <w:sz w:val="24"/>
          <w:szCs w:val="24"/>
          <w:lang w:val="en-GB"/>
        </w:rPr>
        <w:t>, including the benefits of relaxation, self-improvement, family functioning, and cultural awareness (</w:t>
      </w:r>
      <w:r w:rsidRPr="00DB4E99">
        <w:rPr>
          <w:rFonts w:ascii="Times New Roman" w:eastAsia="Times New Roman" w:hAnsi="Times New Roman" w:cs="Times New Roman"/>
          <w:sz w:val="24"/>
          <w:szCs w:val="24"/>
        </w:rPr>
        <w:t xml:space="preserve">Kara &amp; </w:t>
      </w:r>
      <w:proofErr w:type="spellStart"/>
      <w:r w:rsidRPr="00DB4E99">
        <w:rPr>
          <w:rFonts w:ascii="Times New Roman" w:eastAsia="Times New Roman" w:hAnsi="Times New Roman" w:cs="Times New Roman"/>
          <w:sz w:val="24"/>
          <w:szCs w:val="24"/>
        </w:rPr>
        <w:t>Demirci</w:t>
      </w:r>
      <w:proofErr w:type="spellEnd"/>
      <w:r w:rsidRPr="00DB4E99">
        <w:rPr>
          <w:rFonts w:ascii="Times New Roman" w:eastAsia="Times New Roman" w:hAnsi="Times New Roman" w:cs="Times New Roman"/>
          <w:sz w:val="24"/>
          <w:szCs w:val="24"/>
        </w:rPr>
        <w:t xml:space="preserve">, 2010; </w:t>
      </w:r>
      <w:r w:rsidRPr="00DB4E99">
        <w:rPr>
          <w:rFonts w:ascii="Times New Roman" w:hAnsi="Times New Roman" w:cs="Times New Roman"/>
          <w:iCs/>
          <w:sz w:val="24"/>
          <w:szCs w:val="24"/>
          <w:lang w:val="en-GB"/>
        </w:rPr>
        <w:t xml:space="preserve">Baker &amp; Palmer, </w:t>
      </w:r>
      <w:r w:rsidRPr="00DB4E99">
        <w:rPr>
          <w:rFonts w:ascii="Times New Roman" w:eastAsia="Times New Roman" w:hAnsi="Times New Roman" w:cs="Times New Roman"/>
          <w:sz w:val="24"/>
          <w:szCs w:val="24"/>
        </w:rPr>
        <w:t>2006</w:t>
      </w:r>
      <w:r w:rsidRPr="00DB4E99">
        <w:rPr>
          <w:rFonts w:ascii="Times New Roman" w:hAnsi="Times New Roman" w:cs="Times New Roman"/>
          <w:iCs/>
          <w:sz w:val="24"/>
          <w:szCs w:val="24"/>
          <w:lang w:val="en-GB"/>
        </w:rPr>
        <w:t xml:space="preserve">). Participation in leisure or recreation activities </w:t>
      </w:r>
      <w:r w:rsidR="002D63E7" w:rsidRPr="00DB4E99">
        <w:rPr>
          <w:rFonts w:ascii="Times New Roman" w:hAnsi="Times New Roman" w:cs="Times New Roman"/>
          <w:iCs/>
          <w:sz w:val="24"/>
          <w:szCs w:val="24"/>
          <w:lang w:val="en-GB"/>
        </w:rPr>
        <w:t>wa</w:t>
      </w:r>
      <w:r w:rsidRPr="00DB4E99">
        <w:rPr>
          <w:rFonts w:ascii="Times New Roman" w:hAnsi="Times New Roman" w:cs="Times New Roman"/>
          <w:iCs/>
          <w:sz w:val="24"/>
          <w:szCs w:val="24"/>
          <w:lang w:val="en-GB"/>
        </w:rPr>
        <w:t>s considered by many researchers as an essential component of an individual’s sense of wellbeing</w:t>
      </w:r>
      <w:r w:rsidR="00962508" w:rsidRPr="00DB4E99">
        <w:rPr>
          <w:rFonts w:ascii="Times New Roman" w:hAnsi="Times New Roman" w:cs="Times New Roman"/>
          <w:iCs/>
          <w:sz w:val="24"/>
          <w:szCs w:val="24"/>
          <w:lang w:val="en-GB"/>
        </w:rPr>
        <w:t xml:space="preserve"> or </w:t>
      </w:r>
      <w:proofErr w:type="spellStart"/>
      <w:r w:rsidR="00962508" w:rsidRPr="00DB4E99">
        <w:rPr>
          <w:rFonts w:ascii="Times New Roman" w:hAnsi="Times New Roman" w:cs="Times New Roman"/>
          <w:iCs/>
          <w:sz w:val="24"/>
          <w:szCs w:val="24"/>
          <w:lang w:val="en-GB"/>
        </w:rPr>
        <w:t>QoL</w:t>
      </w:r>
      <w:proofErr w:type="spellEnd"/>
      <w:r w:rsidRPr="00DB4E99">
        <w:rPr>
          <w:rFonts w:ascii="Times New Roman" w:hAnsi="Times New Roman" w:cs="Times New Roman"/>
          <w:iCs/>
          <w:sz w:val="24"/>
          <w:szCs w:val="24"/>
          <w:lang w:val="en-GB"/>
        </w:rPr>
        <w:t xml:space="preserve"> (</w:t>
      </w:r>
      <w:r w:rsidR="00462B28" w:rsidRPr="00DB4E99">
        <w:rPr>
          <w:rFonts w:ascii="Times New Roman" w:hAnsi="Times New Roman" w:cs="Times New Roman"/>
          <w:iCs/>
          <w:sz w:val="24"/>
          <w:szCs w:val="24"/>
          <w:lang w:val="en-GB"/>
        </w:rPr>
        <w:t xml:space="preserve">Baker &amp; Palmer, </w:t>
      </w:r>
      <w:r w:rsidR="00462B28" w:rsidRPr="00DB4E99">
        <w:rPr>
          <w:rFonts w:ascii="Times New Roman" w:eastAsia="Times New Roman" w:hAnsi="Times New Roman" w:cs="Times New Roman"/>
          <w:sz w:val="24"/>
          <w:szCs w:val="24"/>
        </w:rPr>
        <w:t xml:space="preserve">2006; </w:t>
      </w:r>
      <w:r w:rsidRPr="00DB4E99">
        <w:rPr>
          <w:rFonts w:ascii="Times New Roman" w:hAnsi="Times New Roman" w:cs="Times New Roman"/>
          <w:iCs/>
          <w:sz w:val="24"/>
          <w:szCs w:val="24"/>
          <w:lang w:val="en-GB"/>
        </w:rPr>
        <w:t xml:space="preserve">Newman et al., 2014). In overseas publications, the importance of parks on the </w:t>
      </w:r>
      <w:proofErr w:type="spellStart"/>
      <w:r w:rsidRPr="00DB4E99">
        <w:rPr>
          <w:rFonts w:ascii="Times New Roman" w:hAnsi="Times New Roman" w:cs="Times New Roman"/>
          <w:iCs/>
          <w:sz w:val="24"/>
          <w:szCs w:val="24"/>
          <w:lang w:val="en-GB"/>
        </w:rPr>
        <w:t>QoL</w:t>
      </w:r>
      <w:proofErr w:type="spellEnd"/>
      <w:r w:rsidRPr="00DB4E99">
        <w:rPr>
          <w:rFonts w:ascii="Times New Roman" w:hAnsi="Times New Roman" w:cs="Times New Roman"/>
          <w:iCs/>
          <w:sz w:val="24"/>
          <w:szCs w:val="24"/>
          <w:lang w:val="en-GB"/>
        </w:rPr>
        <w:t xml:space="preserve"> was well-explained. However, it is lacking in local research. Thus, this</w:t>
      </w:r>
      <w:r w:rsidRPr="00DB4E99">
        <w:rPr>
          <w:rFonts w:ascii="Times New Roman" w:hAnsi="Times New Roman" w:cs="Times New Roman"/>
          <w:sz w:val="24"/>
          <w:szCs w:val="24"/>
        </w:rPr>
        <w:t xml:space="preserve"> article was prepared with the aim to discuss the impacts of Malaysian recreational parks on the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of the </w:t>
      </w:r>
      <w:r w:rsidR="00962508" w:rsidRPr="00DB4E99">
        <w:rPr>
          <w:rFonts w:ascii="Times New Roman" w:hAnsi="Times New Roman" w:cs="Times New Roman"/>
          <w:sz w:val="24"/>
          <w:szCs w:val="24"/>
        </w:rPr>
        <w:t xml:space="preserve">visitors (also the surrounding </w:t>
      </w:r>
      <w:r w:rsidRPr="00DB4E99">
        <w:rPr>
          <w:rFonts w:ascii="Times New Roman" w:hAnsi="Times New Roman" w:cs="Times New Roman"/>
          <w:sz w:val="24"/>
          <w:szCs w:val="24"/>
        </w:rPr>
        <w:t>residents</w:t>
      </w:r>
      <w:r w:rsidR="00962508" w:rsidRPr="00DB4E99">
        <w:rPr>
          <w:rFonts w:ascii="Times New Roman" w:hAnsi="Times New Roman" w:cs="Times New Roman"/>
          <w:sz w:val="24"/>
          <w:szCs w:val="24"/>
        </w:rPr>
        <w:t>)</w:t>
      </w:r>
      <w:r w:rsidRPr="00DB4E99">
        <w:rPr>
          <w:rFonts w:ascii="Times New Roman" w:hAnsi="Times New Roman" w:cs="Times New Roman"/>
          <w:sz w:val="24"/>
          <w:szCs w:val="24"/>
        </w:rPr>
        <w:t xml:space="preserve">. </w:t>
      </w:r>
    </w:p>
    <w:p w:rsidR="005B347F" w:rsidRPr="00DB4E99" w:rsidRDefault="009A3208"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 xml:space="preserve"> </w:t>
      </w: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p>
    <w:p w:rsidR="005B347F" w:rsidRPr="00DB4E99" w:rsidRDefault="002D63E7"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Literature review</w:t>
      </w:r>
    </w:p>
    <w:p w:rsidR="00BB65E2" w:rsidRPr="00DB4E99" w:rsidRDefault="00BB65E2"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p>
    <w:p w:rsidR="00BB65E2" w:rsidRPr="00DB4E99" w:rsidRDefault="00BB65E2" w:rsidP="00802A70">
      <w:pPr>
        <w:spacing w:after="0" w:line="240" w:lineRule="auto"/>
        <w:ind w:left="0" w:hanging="2"/>
        <w:jc w:val="both"/>
        <w:rPr>
          <w:rFonts w:ascii="Times New Roman" w:hAnsi="Times New Roman" w:cs="Times New Roman"/>
          <w:i/>
          <w:sz w:val="24"/>
          <w:szCs w:val="24"/>
        </w:rPr>
      </w:pPr>
      <w:r w:rsidRPr="00DB4E99">
        <w:rPr>
          <w:rFonts w:ascii="Times New Roman" w:hAnsi="Times New Roman" w:cs="Times New Roman"/>
          <w:i/>
          <w:sz w:val="24"/>
          <w:szCs w:val="24"/>
        </w:rPr>
        <w:t>Quality of Life</w:t>
      </w:r>
      <w:r w:rsidR="008D139C" w:rsidRPr="00DB4E99">
        <w:rPr>
          <w:rFonts w:ascii="Times New Roman" w:hAnsi="Times New Roman" w:cs="Times New Roman"/>
          <w:i/>
          <w:sz w:val="24"/>
          <w:szCs w:val="24"/>
        </w:rPr>
        <w:t xml:space="preserve">  </w:t>
      </w:r>
    </w:p>
    <w:p w:rsidR="00BB65E2" w:rsidRPr="00DB4E99" w:rsidRDefault="00BB65E2" w:rsidP="00802A70">
      <w:pPr>
        <w:spacing w:after="0" w:line="240" w:lineRule="auto"/>
        <w:ind w:left="0" w:hanging="2"/>
        <w:contextualSpacing/>
        <w:jc w:val="both"/>
        <w:rPr>
          <w:rFonts w:ascii="Times New Roman" w:hAnsi="Times New Roman" w:cs="Times New Roman"/>
          <w:sz w:val="24"/>
          <w:szCs w:val="24"/>
        </w:rPr>
      </w:pPr>
    </w:p>
    <w:p w:rsidR="00CF7F4C" w:rsidRPr="00DB4E99" w:rsidRDefault="00BB65E2" w:rsidP="00802A70">
      <w:pPr>
        <w:pBdr>
          <w:top w:val="nil"/>
          <w:left w:val="nil"/>
          <w:bottom w:val="nil"/>
          <w:right w:val="nil"/>
          <w:between w:val="nil"/>
        </w:pBd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Quality of Life (</w:t>
      </w:r>
      <w:proofErr w:type="spellStart"/>
      <w:r w:rsidRPr="00DB4E99">
        <w:rPr>
          <w:rFonts w:ascii="Times New Roman" w:hAnsi="Times New Roman" w:cs="Times New Roman"/>
          <w:sz w:val="24"/>
          <w:szCs w:val="24"/>
        </w:rPr>
        <w:t>OoL</w:t>
      </w:r>
      <w:proofErr w:type="spellEnd"/>
      <w:r w:rsidRPr="00DB4E99">
        <w:rPr>
          <w:rFonts w:ascii="Times New Roman" w:hAnsi="Times New Roman" w:cs="Times New Roman"/>
          <w:sz w:val="24"/>
          <w:szCs w:val="24"/>
        </w:rPr>
        <w:t xml:space="preserve">) </w:t>
      </w:r>
      <w:r w:rsidR="00F45CFE" w:rsidRPr="00DB4E99">
        <w:rPr>
          <w:rFonts w:ascii="Times New Roman" w:hAnsi="Times New Roman" w:cs="Times New Roman"/>
          <w:sz w:val="24"/>
          <w:szCs w:val="24"/>
        </w:rPr>
        <w:t xml:space="preserve">can be defined as a social welfare component that covering all the important aspects of human life ranging from personal advances, nutrition, shelter, health, education, security, social stability, recreation, physical environment, transportation, arts and economy (Ahmad, 2005; Ling et al., 2018a; </w:t>
      </w:r>
      <w:proofErr w:type="spellStart"/>
      <w:r w:rsidR="00F45CFE" w:rsidRPr="00DB4E99">
        <w:rPr>
          <w:rFonts w:ascii="Times New Roman" w:hAnsi="Times New Roman" w:cs="Times New Roman"/>
          <w:sz w:val="24"/>
          <w:szCs w:val="24"/>
        </w:rPr>
        <w:t>Nurul</w:t>
      </w:r>
      <w:proofErr w:type="spellEnd"/>
      <w:r w:rsidR="00F45CFE" w:rsidRPr="00DB4E99">
        <w:rPr>
          <w:rFonts w:ascii="Times New Roman" w:hAnsi="Times New Roman" w:cs="Times New Roman"/>
          <w:sz w:val="24"/>
          <w:szCs w:val="24"/>
        </w:rPr>
        <w:t xml:space="preserve"> </w:t>
      </w:r>
      <w:proofErr w:type="spellStart"/>
      <w:r w:rsidR="00F45CFE" w:rsidRPr="00DB4E99">
        <w:rPr>
          <w:rFonts w:ascii="Times New Roman" w:hAnsi="Times New Roman" w:cs="Times New Roman"/>
          <w:sz w:val="24"/>
          <w:szCs w:val="24"/>
        </w:rPr>
        <w:t>Shakila</w:t>
      </w:r>
      <w:proofErr w:type="spellEnd"/>
      <w:r w:rsidR="00F45CFE" w:rsidRPr="00DB4E99">
        <w:rPr>
          <w:rFonts w:ascii="Times New Roman" w:hAnsi="Times New Roman" w:cs="Times New Roman"/>
          <w:sz w:val="24"/>
          <w:szCs w:val="24"/>
        </w:rPr>
        <w:t xml:space="preserve"> et al., 2018). </w:t>
      </w:r>
      <w:r w:rsidRPr="00DB4E99">
        <w:rPr>
          <w:rFonts w:ascii="Times New Roman" w:hAnsi="Times New Roman" w:cs="Times New Roman"/>
          <w:sz w:val="24"/>
          <w:szCs w:val="24"/>
        </w:rPr>
        <w:t>It is involving individuals’ perceptions of their position in life, inside the context of the culture and value systems at intervals which they live and in relevance their goals, expectations and concerns (WHO, 1994).</w:t>
      </w:r>
      <w:r w:rsidRPr="00DB4E99">
        <w:rPr>
          <w:rFonts w:ascii="Times New Roman" w:hAnsi="Times New Roman" w:cs="Times New Roman"/>
          <w:sz w:val="24"/>
          <w:szCs w:val="24"/>
          <w:shd w:val="clear" w:color="auto" w:fill="FFFFFF"/>
          <w:lang w:val="ms-MY"/>
        </w:rPr>
        <w:t xml:space="preserve"> </w:t>
      </w:r>
      <w:proofErr w:type="spellStart"/>
      <w:r w:rsidR="00F45CFE" w:rsidRPr="00DB4E99">
        <w:rPr>
          <w:rFonts w:ascii="Times New Roman" w:hAnsi="Times New Roman" w:cs="Times New Roman"/>
          <w:sz w:val="24"/>
          <w:szCs w:val="24"/>
        </w:rPr>
        <w:t>Qo</w:t>
      </w:r>
      <w:r w:rsidR="002F5EE7" w:rsidRPr="00DB4E99">
        <w:rPr>
          <w:rFonts w:ascii="Times New Roman" w:hAnsi="Times New Roman" w:cs="Times New Roman"/>
          <w:sz w:val="24"/>
          <w:szCs w:val="24"/>
        </w:rPr>
        <w:t>L</w:t>
      </w:r>
      <w:proofErr w:type="spellEnd"/>
      <w:r w:rsidRPr="00DB4E99">
        <w:rPr>
          <w:rFonts w:ascii="Times New Roman" w:hAnsi="Times New Roman" w:cs="Times New Roman"/>
          <w:sz w:val="24"/>
          <w:szCs w:val="24"/>
        </w:rPr>
        <w:t xml:space="preserve"> also can be underst</w:t>
      </w:r>
      <w:r w:rsidR="00962508" w:rsidRPr="00DB4E99">
        <w:rPr>
          <w:rFonts w:ascii="Times New Roman" w:hAnsi="Times New Roman" w:cs="Times New Roman"/>
          <w:sz w:val="24"/>
          <w:szCs w:val="24"/>
        </w:rPr>
        <w:t>oo</w:t>
      </w:r>
      <w:r w:rsidRPr="00DB4E99">
        <w:rPr>
          <w:rFonts w:ascii="Times New Roman" w:hAnsi="Times New Roman" w:cs="Times New Roman"/>
          <w:sz w:val="24"/>
          <w:szCs w:val="24"/>
        </w:rPr>
        <w:t xml:space="preserve">d as a movement or changes </w:t>
      </w:r>
      <w:r w:rsidR="002F5EE7" w:rsidRPr="00DB4E99">
        <w:rPr>
          <w:rFonts w:ascii="Times New Roman" w:hAnsi="Times New Roman" w:cs="Times New Roman"/>
          <w:sz w:val="24"/>
          <w:szCs w:val="24"/>
        </w:rPr>
        <w:t>in society and the life of a situation which is considered unsatisfactory</w:t>
      </w:r>
      <w:r w:rsidRPr="00DB4E99">
        <w:rPr>
          <w:rFonts w:ascii="Times New Roman" w:hAnsi="Times New Roman" w:cs="Times New Roman"/>
          <w:sz w:val="24"/>
          <w:szCs w:val="24"/>
        </w:rPr>
        <w:t xml:space="preserve"> or less satisfactory </w:t>
      </w:r>
      <w:r w:rsidR="002F5EE7" w:rsidRPr="00DB4E99">
        <w:rPr>
          <w:rFonts w:ascii="Times New Roman" w:hAnsi="Times New Roman" w:cs="Times New Roman"/>
          <w:sz w:val="24"/>
          <w:szCs w:val="24"/>
        </w:rPr>
        <w:t xml:space="preserve">to a better </w:t>
      </w:r>
      <w:r w:rsidRPr="00DB4E99">
        <w:rPr>
          <w:rFonts w:ascii="Times New Roman" w:hAnsi="Times New Roman" w:cs="Times New Roman"/>
          <w:sz w:val="24"/>
          <w:szCs w:val="24"/>
        </w:rPr>
        <w:t>state of quality</w:t>
      </w:r>
      <w:r w:rsidR="002F5EE7" w:rsidRPr="00DB4E99">
        <w:rPr>
          <w:rFonts w:ascii="Times New Roman" w:hAnsi="Times New Roman" w:cs="Times New Roman"/>
          <w:sz w:val="24"/>
          <w:szCs w:val="24"/>
        </w:rPr>
        <w:t xml:space="preserve">. </w:t>
      </w:r>
      <w:r w:rsidR="00CF7F4C" w:rsidRPr="00DB4E99">
        <w:rPr>
          <w:rFonts w:ascii="Times New Roman" w:hAnsi="Times New Roman" w:cs="Times New Roman"/>
          <w:sz w:val="24"/>
          <w:szCs w:val="24"/>
        </w:rPr>
        <w:t xml:space="preserve">When a society turned to a </w:t>
      </w:r>
      <w:r w:rsidR="00962508" w:rsidRPr="00DB4E99">
        <w:rPr>
          <w:rFonts w:ascii="Times New Roman" w:hAnsi="Times New Roman" w:cs="Times New Roman"/>
          <w:sz w:val="24"/>
          <w:szCs w:val="24"/>
        </w:rPr>
        <w:t>much better life</w:t>
      </w:r>
      <w:r w:rsidR="00CF7F4C" w:rsidRPr="00DB4E99">
        <w:rPr>
          <w:rFonts w:ascii="Times New Roman" w:hAnsi="Times New Roman" w:cs="Times New Roman"/>
          <w:sz w:val="24"/>
          <w:szCs w:val="24"/>
        </w:rPr>
        <w:t xml:space="preserve">, the </w:t>
      </w:r>
      <w:proofErr w:type="spellStart"/>
      <w:r w:rsidR="00CF7F4C" w:rsidRPr="00DB4E99">
        <w:rPr>
          <w:rFonts w:ascii="Times New Roman" w:hAnsi="Times New Roman" w:cs="Times New Roman"/>
          <w:sz w:val="24"/>
          <w:szCs w:val="24"/>
        </w:rPr>
        <w:t>QoL</w:t>
      </w:r>
      <w:proofErr w:type="spellEnd"/>
      <w:r w:rsidR="00CF7F4C" w:rsidRPr="00DB4E99">
        <w:rPr>
          <w:rFonts w:ascii="Times New Roman" w:hAnsi="Times New Roman" w:cs="Times New Roman"/>
          <w:sz w:val="24"/>
          <w:szCs w:val="24"/>
        </w:rPr>
        <w:t xml:space="preserve"> has been improved (Unit </w:t>
      </w:r>
      <w:proofErr w:type="spellStart"/>
      <w:r w:rsidR="00CF7F4C" w:rsidRPr="00DB4E99">
        <w:rPr>
          <w:rFonts w:ascii="Times New Roman" w:hAnsi="Times New Roman" w:cs="Times New Roman"/>
          <w:sz w:val="24"/>
          <w:szCs w:val="24"/>
        </w:rPr>
        <w:t>Perancang</w:t>
      </w:r>
      <w:proofErr w:type="spellEnd"/>
      <w:r w:rsidR="00CF7F4C" w:rsidRPr="00DB4E99">
        <w:rPr>
          <w:rFonts w:ascii="Times New Roman" w:hAnsi="Times New Roman" w:cs="Times New Roman"/>
          <w:sz w:val="24"/>
          <w:szCs w:val="24"/>
        </w:rPr>
        <w:t xml:space="preserve"> </w:t>
      </w:r>
      <w:proofErr w:type="spellStart"/>
      <w:r w:rsidR="00CF7F4C" w:rsidRPr="00DB4E99">
        <w:rPr>
          <w:rFonts w:ascii="Times New Roman" w:hAnsi="Times New Roman" w:cs="Times New Roman"/>
          <w:sz w:val="24"/>
          <w:szCs w:val="24"/>
        </w:rPr>
        <w:t>Ekonomi</w:t>
      </w:r>
      <w:proofErr w:type="spellEnd"/>
      <w:r w:rsidR="00CF7F4C" w:rsidRPr="00DB4E99">
        <w:rPr>
          <w:rFonts w:ascii="Times New Roman" w:hAnsi="Times New Roman" w:cs="Times New Roman"/>
          <w:sz w:val="24"/>
          <w:szCs w:val="24"/>
        </w:rPr>
        <w:t>, 2002).</w:t>
      </w:r>
    </w:p>
    <w:p w:rsidR="00CF7F4C" w:rsidRPr="00DB4E99" w:rsidRDefault="002F5EE7" w:rsidP="00802A70">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rPr>
      </w:pPr>
      <w:r w:rsidRPr="00DB4E99">
        <w:rPr>
          <w:rFonts w:ascii="Times New Roman" w:hAnsi="Times New Roman" w:cs="Times New Roman"/>
          <w:sz w:val="24"/>
          <w:szCs w:val="24"/>
        </w:rPr>
        <w:t xml:space="preserve">According to </w:t>
      </w:r>
      <w:proofErr w:type="spellStart"/>
      <w:r w:rsidR="00BB65E2" w:rsidRPr="00DB4E99">
        <w:rPr>
          <w:rFonts w:ascii="Times New Roman" w:hAnsi="Times New Roman" w:cs="Times New Roman"/>
          <w:sz w:val="24"/>
          <w:szCs w:val="24"/>
        </w:rPr>
        <w:t>Szalai</w:t>
      </w:r>
      <w:proofErr w:type="spellEnd"/>
      <w:r w:rsidR="00BB65E2" w:rsidRPr="00DB4E99">
        <w:rPr>
          <w:rFonts w:ascii="Times New Roman" w:hAnsi="Times New Roman" w:cs="Times New Roman"/>
          <w:sz w:val="24"/>
          <w:szCs w:val="24"/>
        </w:rPr>
        <w:t xml:space="preserve"> &amp; Andrews</w:t>
      </w:r>
      <w:r w:rsidRPr="00DB4E99">
        <w:rPr>
          <w:rFonts w:ascii="Times New Roman" w:hAnsi="Times New Roman" w:cs="Times New Roman"/>
          <w:sz w:val="24"/>
          <w:szCs w:val="24"/>
        </w:rPr>
        <w:t xml:space="preserve"> </w:t>
      </w:r>
      <w:r w:rsidR="00BB65E2" w:rsidRPr="00DB4E99">
        <w:rPr>
          <w:rFonts w:ascii="Times New Roman" w:hAnsi="Times New Roman" w:cs="Times New Roman"/>
          <w:sz w:val="24"/>
          <w:szCs w:val="24"/>
        </w:rPr>
        <w:t>(</w:t>
      </w:r>
      <w:r w:rsidRPr="00DB4E99">
        <w:rPr>
          <w:rFonts w:ascii="Times New Roman" w:hAnsi="Times New Roman" w:cs="Times New Roman"/>
          <w:sz w:val="24"/>
          <w:szCs w:val="24"/>
        </w:rPr>
        <w:t xml:space="preserve">1980), the most important things in providing a good </w:t>
      </w:r>
      <w:proofErr w:type="spellStart"/>
      <w:r w:rsidR="00BB65E2"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to people individually or community in a </w:t>
      </w:r>
      <w:r w:rsidR="00CF7F4C" w:rsidRPr="00DB4E99">
        <w:rPr>
          <w:rFonts w:ascii="Times New Roman" w:hAnsi="Times New Roman" w:cs="Times New Roman"/>
          <w:sz w:val="24"/>
          <w:szCs w:val="24"/>
        </w:rPr>
        <w:t>very specific way contains</w:t>
      </w:r>
      <w:r w:rsidRPr="00DB4E99">
        <w:rPr>
          <w:rFonts w:ascii="Times New Roman" w:hAnsi="Times New Roman" w:cs="Times New Roman"/>
          <w:sz w:val="24"/>
          <w:szCs w:val="24"/>
        </w:rPr>
        <w:t xml:space="preserve"> four aspects which </w:t>
      </w:r>
      <w:r w:rsidR="00CF7F4C" w:rsidRPr="00DB4E99">
        <w:rPr>
          <w:rFonts w:ascii="Times New Roman" w:hAnsi="Times New Roman" w:cs="Times New Roman"/>
          <w:sz w:val="24"/>
          <w:szCs w:val="24"/>
        </w:rPr>
        <w:t>are</w:t>
      </w:r>
      <w:r w:rsidRPr="00DB4E99">
        <w:rPr>
          <w:rFonts w:ascii="Times New Roman" w:hAnsi="Times New Roman" w:cs="Times New Roman"/>
          <w:sz w:val="24"/>
          <w:szCs w:val="24"/>
        </w:rPr>
        <w:t xml:space="preserve"> political, economic, social and </w:t>
      </w:r>
      <w:r w:rsidR="00CF7F4C" w:rsidRPr="00DB4E99">
        <w:rPr>
          <w:rFonts w:ascii="Times New Roman" w:hAnsi="Times New Roman" w:cs="Times New Roman"/>
          <w:sz w:val="24"/>
          <w:szCs w:val="24"/>
        </w:rPr>
        <w:t>educational. However, based on</w:t>
      </w:r>
      <w:r w:rsidRPr="00DB4E99">
        <w:rPr>
          <w:rFonts w:ascii="Times New Roman" w:hAnsi="Times New Roman" w:cs="Times New Roman"/>
          <w:sz w:val="24"/>
          <w:szCs w:val="24"/>
        </w:rPr>
        <w:t xml:space="preserve"> Boyer &amp; </w:t>
      </w:r>
      <w:proofErr w:type="spellStart"/>
      <w:r w:rsidRPr="00DB4E99">
        <w:rPr>
          <w:rFonts w:ascii="Times New Roman" w:hAnsi="Times New Roman" w:cs="Times New Roman"/>
          <w:sz w:val="24"/>
          <w:szCs w:val="24"/>
        </w:rPr>
        <w:t>Savageau</w:t>
      </w:r>
      <w:proofErr w:type="spellEnd"/>
      <w:r w:rsidRPr="00DB4E99">
        <w:rPr>
          <w:rFonts w:ascii="Times New Roman" w:hAnsi="Times New Roman" w:cs="Times New Roman"/>
          <w:sz w:val="24"/>
          <w:szCs w:val="24"/>
        </w:rPr>
        <w:t xml:space="preserve"> (1981), the elements of </w:t>
      </w:r>
      <w:proofErr w:type="spellStart"/>
      <w:r w:rsidR="00F45CFE" w:rsidRPr="00DB4E99">
        <w:rPr>
          <w:rFonts w:ascii="Times New Roman" w:hAnsi="Times New Roman" w:cs="Times New Roman"/>
          <w:sz w:val="24"/>
          <w:szCs w:val="24"/>
        </w:rPr>
        <w:t>Qo</w:t>
      </w:r>
      <w:r w:rsidRPr="00DB4E99">
        <w:rPr>
          <w:rFonts w:ascii="Times New Roman" w:hAnsi="Times New Roman" w:cs="Times New Roman"/>
          <w:sz w:val="24"/>
          <w:szCs w:val="24"/>
        </w:rPr>
        <w:t>L</w:t>
      </w:r>
      <w:proofErr w:type="spellEnd"/>
      <w:r w:rsidRPr="00DB4E99">
        <w:rPr>
          <w:rFonts w:ascii="Times New Roman" w:hAnsi="Times New Roman" w:cs="Times New Roman"/>
          <w:sz w:val="24"/>
          <w:szCs w:val="24"/>
        </w:rPr>
        <w:t xml:space="preserve"> </w:t>
      </w:r>
      <w:r w:rsidR="00CF7F4C" w:rsidRPr="00DB4E99">
        <w:rPr>
          <w:rFonts w:ascii="Times New Roman" w:hAnsi="Times New Roman" w:cs="Times New Roman"/>
          <w:sz w:val="24"/>
          <w:szCs w:val="24"/>
        </w:rPr>
        <w:t xml:space="preserve">are covering wider scopes which include </w:t>
      </w:r>
      <w:r w:rsidRPr="00DB4E99">
        <w:rPr>
          <w:rFonts w:ascii="Times New Roman" w:hAnsi="Times New Roman" w:cs="Times New Roman"/>
          <w:sz w:val="24"/>
          <w:szCs w:val="24"/>
        </w:rPr>
        <w:t>the environment, health, housing, crime, transportation, recreation, arts</w:t>
      </w:r>
      <w:r w:rsidR="00CF7F4C" w:rsidRPr="00DB4E99">
        <w:rPr>
          <w:rFonts w:ascii="Times New Roman" w:hAnsi="Times New Roman" w:cs="Times New Roman"/>
          <w:sz w:val="24"/>
          <w:szCs w:val="24"/>
        </w:rPr>
        <w:t>, economy and education. To highlight</w:t>
      </w:r>
      <w:r w:rsidRPr="00DB4E99">
        <w:rPr>
          <w:rFonts w:ascii="Times New Roman" w:hAnsi="Times New Roman" w:cs="Times New Roman"/>
          <w:sz w:val="24"/>
          <w:szCs w:val="24"/>
        </w:rPr>
        <w:t xml:space="preserve">, </w:t>
      </w:r>
      <w:proofErr w:type="spellStart"/>
      <w:r w:rsidR="00F45CFE" w:rsidRPr="00DB4E99">
        <w:rPr>
          <w:rFonts w:ascii="Times New Roman" w:hAnsi="Times New Roman" w:cs="Times New Roman"/>
          <w:sz w:val="24"/>
          <w:szCs w:val="24"/>
        </w:rPr>
        <w:t>Qo</w:t>
      </w:r>
      <w:r w:rsidRPr="00DB4E99">
        <w:rPr>
          <w:rFonts w:ascii="Times New Roman" w:hAnsi="Times New Roman" w:cs="Times New Roman"/>
          <w:sz w:val="24"/>
          <w:szCs w:val="24"/>
        </w:rPr>
        <w:t>L</w:t>
      </w:r>
      <w:proofErr w:type="spellEnd"/>
      <w:r w:rsidRPr="00DB4E99">
        <w:rPr>
          <w:rFonts w:ascii="Times New Roman" w:hAnsi="Times New Roman" w:cs="Times New Roman"/>
          <w:sz w:val="24"/>
          <w:szCs w:val="24"/>
        </w:rPr>
        <w:t xml:space="preserve"> does not only support the population through economic progress as a result of the method of life itself covers several diff</w:t>
      </w:r>
      <w:r w:rsidR="00CF7F4C" w:rsidRPr="00DB4E99">
        <w:rPr>
          <w:rFonts w:ascii="Times New Roman" w:hAnsi="Times New Roman" w:cs="Times New Roman"/>
          <w:sz w:val="24"/>
          <w:szCs w:val="24"/>
        </w:rPr>
        <w:t xml:space="preserve">erent aspects of </w:t>
      </w:r>
      <w:proofErr w:type="spellStart"/>
      <w:r w:rsidR="00CF7F4C" w:rsidRPr="00DB4E99">
        <w:rPr>
          <w:rFonts w:ascii="Times New Roman" w:hAnsi="Times New Roman" w:cs="Times New Roman"/>
          <w:sz w:val="24"/>
          <w:szCs w:val="24"/>
        </w:rPr>
        <w:t>QoL</w:t>
      </w:r>
      <w:proofErr w:type="spellEnd"/>
      <w:r w:rsidR="00CF7F4C" w:rsidRPr="00DB4E99">
        <w:rPr>
          <w:rFonts w:ascii="Times New Roman" w:hAnsi="Times New Roman" w:cs="Times New Roman"/>
          <w:sz w:val="24"/>
          <w:szCs w:val="24"/>
        </w:rPr>
        <w:t xml:space="preserve"> that are</w:t>
      </w:r>
      <w:r w:rsidRPr="00DB4E99">
        <w:rPr>
          <w:rFonts w:ascii="Times New Roman" w:hAnsi="Times New Roman" w:cs="Times New Roman"/>
          <w:sz w:val="24"/>
          <w:szCs w:val="24"/>
        </w:rPr>
        <w:t xml:space="preserve"> social, psychological, cultural and environmental (Henderson, 1996).</w:t>
      </w:r>
    </w:p>
    <w:p w:rsidR="00A956FD" w:rsidRPr="00DB4E99" w:rsidRDefault="00CF7F4C" w:rsidP="00802A70">
      <w:pPr>
        <w:pBdr>
          <w:top w:val="nil"/>
          <w:left w:val="nil"/>
          <w:bottom w:val="nil"/>
          <w:right w:val="nil"/>
          <w:between w:val="nil"/>
        </w:pBdr>
        <w:spacing w:after="0" w:line="240" w:lineRule="auto"/>
        <w:ind w:leftChars="0" w:left="0" w:firstLineChars="0" w:firstLine="720"/>
        <w:jc w:val="both"/>
        <w:rPr>
          <w:rFonts w:ascii="Times New Roman" w:eastAsia="Times New Roman" w:hAnsi="Times New Roman" w:cs="Times New Roman"/>
          <w:position w:val="0"/>
          <w:sz w:val="24"/>
          <w:szCs w:val="24"/>
          <w:lang w:val="en-GB" w:eastAsia="zh-CN"/>
        </w:rPr>
      </w:pPr>
      <w:r w:rsidRPr="00DB4E99">
        <w:rPr>
          <w:rFonts w:ascii="Times New Roman" w:hAnsi="Times New Roman" w:cs="Times New Roman"/>
          <w:sz w:val="24"/>
          <w:szCs w:val="24"/>
        </w:rPr>
        <w:t>In research, t</w:t>
      </w:r>
      <w:r w:rsidR="002F5EE7" w:rsidRPr="00DB4E99">
        <w:rPr>
          <w:rFonts w:ascii="Times New Roman" w:hAnsi="Times New Roman" w:cs="Times New Roman"/>
          <w:sz w:val="24"/>
          <w:szCs w:val="24"/>
        </w:rPr>
        <w:t xml:space="preserve">here </w:t>
      </w:r>
      <w:r w:rsidRPr="00DB4E99">
        <w:rPr>
          <w:rFonts w:ascii="Times New Roman" w:hAnsi="Times New Roman" w:cs="Times New Roman"/>
          <w:sz w:val="24"/>
          <w:szCs w:val="24"/>
        </w:rPr>
        <w:t xml:space="preserve">are basically two views in measuring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which are social indicators</w:t>
      </w:r>
      <w:r w:rsidR="002F5EE7" w:rsidRPr="00DB4E99">
        <w:rPr>
          <w:rFonts w:ascii="Times New Roman" w:hAnsi="Times New Roman" w:cs="Times New Roman"/>
          <w:sz w:val="24"/>
          <w:szCs w:val="24"/>
        </w:rPr>
        <w:t xml:space="preserve"> that consider the elites' valuation of what the individuals want</w:t>
      </w:r>
      <w:r w:rsidR="00B634B2" w:rsidRPr="00DB4E99">
        <w:rPr>
          <w:rFonts w:ascii="Times New Roman" w:hAnsi="Times New Roman" w:cs="Times New Roman"/>
          <w:sz w:val="24"/>
          <w:szCs w:val="24"/>
        </w:rPr>
        <w:t xml:space="preserve">, and standard quality of life </w:t>
      </w:r>
      <w:r w:rsidR="002F5EE7" w:rsidRPr="00DB4E99">
        <w:rPr>
          <w:rFonts w:ascii="Times New Roman" w:hAnsi="Times New Roman" w:cs="Times New Roman"/>
          <w:sz w:val="24"/>
          <w:szCs w:val="24"/>
        </w:rPr>
        <w:t xml:space="preserve">that </w:t>
      </w:r>
      <w:r w:rsidR="00B634B2" w:rsidRPr="00DB4E99">
        <w:rPr>
          <w:rFonts w:ascii="Times New Roman" w:hAnsi="Times New Roman" w:cs="Times New Roman"/>
          <w:sz w:val="24"/>
          <w:szCs w:val="24"/>
        </w:rPr>
        <w:t>concern on</w:t>
      </w:r>
      <w:r w:rsidR="002F5EE7" w:rsidRPr="00DB4E99">
        <w:rPr>
          <w:rFonts w:ascii="Times New Roman" w:hAnsi="Times New Roman" w:cs="Times New Roman"/>
          <w:sz w:val="24"/>
          <w:szCs w:val="24"/>
        </w:rPr>
        <w:t xml:space="preserve"> what individuals need, to enhance their </w:t>
      </w:r>
      <w:proofErr w:type="spellStart"/>
      <w:r w:rsidR="00B634B2" w:rsidRPr="00DB4E99">
        <w:rPr>
          <w:rFonts w:ascii="Times New Roman" w:hAnsi="Times New Roman" w:cs="Times New Roman"/>
          <w:sz w:val="24"/>
          <w:szCs w:val="24"/>
        </w:rPr>
        <w:t>QoL</w:t>
      </w:r>
      <w:proofErr w:type="spellEnd"/>
      <w:r w:rsidR="002F5EE7" w:rsidRPr="00DB4E99">
        <w:rPr>
          <w:rFonts w:ascii="Times New Roman" w:hAnsi="Times New Roman" w:cs="Times New Roman"/>
          <w:sz w:val="24"/>
          <w:szCs w:val="24"/>
        </w:rPr>
        <w:t xml:space="preserve"> (Mukherjee, 1989).</w:t>
      </w:r>
      <w:r w:rsidR="00A956FD" w:rsidRPr="00DB4E99">
        <w:rPr>
          <w:rFonts w:ascii="Times New Roman" w:hAnsi="Times New Roman" w:cs="Times New Roman"/>
          <w:sz w:val="24"/>
          <w:szCs w:val="24"/>
        </w:rPr>
        <w:t xml:space="preserve"> For instance, research by </w:t>
      </w:r>
      <w:proofErr w:type="spellStart"/>
      <w:r w:rsidR="00865EBC" w:rsidRPr="00DB4E99">
        <w:rPr>
          <w:rFonts w:ascii="Times New Roman" w:hAnsi="Times New Roman" w:cs="Times New Roman"/>
          <w:sz w:val="24"/>
          <w:szCs w:val="24"/>
        </w:rPr>
        <w:t>Nur</w:t>
      </w:r>
      <w:proofErr w:type="spellEnd"/>
      <w:r w:rsidR="00865EBC" w:rsidRPr="00DB4E99">
        <w:rPr>
          <w:rFonts w:ascii="Times New Roman" w:hAnsi="Times New Roman" w:cs="Times New Roman"/>
          <w:sz w:val="24"/>
          <w:szCs w:val="24"/>
        </w:rPr>
        <w:t xml:space="preserve"> </w:t>
      </w:r>
      <w:proofErr w:type="spellStart"/>
      <w:r w:rsidR="00865EBC" w:rsidRPr="00DB4E99">
        <w:rPr>
          <w:rFonts w:ascii="Times New Roman" w:hAnsi="Times New Roman" w:cs="Times New Roman"/>
          <w:sz w:val="24"/>
          <w:szCs w:val="24"/>
        </w:rPr>
        <w:t>Farhana</w:t>
      </w:r>
      <w:proofErr w:type="spellEnd"/>
      <w:r w:rsidR="00865EBC" w:rsidRPr="00DB4E99">
        <w:rPr>
          <w:rFonts w:ascii="Times New Roman" w:hAnsi="Times New Roman" w:cs="Times New Roman"/>
          <w:sz w:val="24"/>
          <w:szCs w:val="24"/>
        </w:rPr>
        <w:t xml:space="preserve"> et al. (2018)</w:t>
      </w:r>
      <w:r w:rsidR="00A956FD" w:rsidRPr="00DB4E99">
        <w:rPr>
          <w:rFonts w:ascii="Times New Roman" w:hAnsi="Times New Roman" w:cs="Times New Roman"/>
          <w:sz w:val="24"/>
          <w:szCs w:val="24"/>
        </w:rPr>
        <w:t xml:space="preserve"> </w:t>
      </w:r>
      <w:r w:rsidR="00865EBC" w:rsidRPr="00DB4E99">
        <w:rPr>
          <w:rFonts w:ascii="Times New Roman" w:hAnsi="Times New Roman" w:cs="Times New Roman"/>
          <w:sz w:val="24"/>
          <w:szCs w:val="24"/>
        </w:rPr>
        <w:t>w</w:t>
      </w:r>
      <w:r w:rsidR="004E47A9" w:rsidRPr="00DB4E99">
        <w:rPr>
          <w:rFonts w:ascii="Times New Roman" w:hAnsi="Times New Roman" w:cs="Times New Roman"/>
          <w:sz w:val="24"/>
          <w:szCs w:val="24"/>
        </w:rPr>
        <w:t>as</w:t>
      </w:r>
      <w:r w:rsidR="00865EBC" w:rsidRPr="00DB4E99">
        <w:rPr>
          <w:rFonts w:ascii="Times New Roman" w:hAnsi="Times New Roman" w:cs="Times New Roman"/>
          <w:sz w:val="24"/>
          <w:szCs w:val="24"/>
        </w:rPr>
        <w:t xml:space="preserve"> choosing </w:t>
      </w:r>
      <w:r w:rsidR="00A956FD" w:rsidRPr="00DB4E99">
        <w:rPr>
          <w:rFonts w:ascii="Times New Roman" w:hAnsi="Times New Roman" w:cs="Times New Roman"/>
          <w:sz w:val="24"/>
          <w:szCs w:val="24"/>
        </w:rPr>
        <w:t xml:space="preserve">nine (9) indicators to measure </w:t>
      </w:r>
      <w:proofErr w:type="spellStart"/>
      <w:r w:rsidR="00A956FD" w:rsidRPr="00DB4E99">
        <w:rPr>
          <w:rFonts w:ascii="Times New Roman" w:hAnsi="Times New Roman" w:cs="Times New Roman"/>
          <w:sz w:val="24"/>
          <w:szCs w:val="24"/>
        </w:rPr>
        <w:t>QoL</w:t>
      </w:r>
      <w:proofErr w:type="spellEnd"/>
      <w:r w:rsidR="00A956FD" w:rsidRPr="00DB4E99">
        <w:rPr>
          <w:rFonts w:ascii="Times New Roman" w:hAnsi="Times New Roman" w:cs="Times New Roman"/>
          <w:sz w:val="24"/>
          <w:szCs w:val="24"/>
        </w:rPr>
        <w:t xml:space="preserve">, which are </w:t>
      </w:r>
      <w:r w:rsidR="00A956FD" w:rsidRPr="00DB4E99">
        <w:rPr>
          <w:rFonts w:ascii="Times New Roman" w:eastAsia="Times New Roman" w:hAnsi="Times New Roman" w:cs="Times New Roman"/>
          <w:position w:val="0"/>
          <w:sz w:val="24"/>
          <w:szCs w:val="24"/>
          <w:lang w:val="en-GB" w:eastAsia="zh-CN"/>
        </w:rPr>
        <w:t xml:space="preserve">economic </w:t>
      </w:r>
      <w:r w:rsidR="004E47A9" w:rsidRPr="00DB4E99">
        <w:rPr>
          <w:rFonts w:ascii="Times New Roman" w:eastAsia="Times New Roman" w:hAnsi="Times New Roman" w:cs="Times New Roman"/>
          <w:position w:val="0"/>
          <w:sz w:val="24"/>
          <w:szCs w:val="24"/>
          <w:lang w:val="en-GB" w:eastAsia="zh-CN"/>
        </w:rPr>
        <w:t xml:space="preserve">capacity, </w:t>
      </w:r>
      <w:r w:rsidR="00A956FD" w:rsidRPr="00DB4E99">
        <w:rPr>
          <w:rFonts w:ascii="Times New Roman" w:eastAsia="Times New Roman" w:hAnsi="Times New Roman" w:cs="Times New Roman"/>
          <w:position w:val="0"/>
          <w:sz w:val="24"/>
          <w:szCs w:val="24"/>
          <w:lang w:val="en-GB" w:eastAsia="zh-CN"/>
        </w:rPr>
        <w:t>transportation, living condition, environment, social involvement, public safety, health</w:t>
      </w:r>
      <w:r w:rsidR="004E47A9" w:rsidRPr="00DB4E99">
        <w:rPr>
          <w:rFonts w:ascii="Times New Roman" w:eastAsia="Times New Roman" w:hAnsi="Times New Roman" w:cs="Times New Roman"/>
          <w:position w:val="0"/>
          <w:sz w:val="24"/>
          <w:szCs w:val="24"/>
          <w:lang w:val="en-GB" w:eastAsia="zh-CN"/>
        </w:rPr>
        <w:t xml:space="preserve"> and</w:t>
      </w:r>
      <w:r w:rsidR="00A956FD" w:rsidRPr="00DB4E99">
        <w:rPr>
          <w:rFonts w:ascii="Times New Roman" w:eastAsia="Times New Roman" w:hAnsi="Times New Roman" w:cs="Times New Roman"/>
          <w:position w:val="0"/>
          <w:sz w:val="24"/>
          <w:szCs w:val="24"/>
          <w:lang w:val="en-GB" w:eastAsia="zh-CN"/>
        </w:rPr>
        <w:t xml:space="preserve"> physical well-being,</w:t>
      </w:r>
      <w:r w:rsidR="004E47A9" w:rsidRPr="00DB4E99">
        <w:rPr>
          <w:rFonts w:ascii="Times New Roman" w:eastAsia="Times New Roman" w:hAnsi="Times New Roman" w:cs="Times New Roman"/>
          <w:position w:val="0"/>
          <w:sz w:val="24"/>
          <w:szCs w:val="24"/>
          <w:lang w:val="en-GB" w:eastAsia="zh-CN"/>
        </w:rPr>
        <w:t xml:space="preserve"> daily</w:t>
      </w:r>
      <w:r w:rsidR="00A956FD" w:rsidRPr="00DB4E99">
        <w:rPr>
          <w:rFonts w:ascii="Times New Roman" w:eastAsia="Times New Roman" w:hAnsi="Times New Roman" w:cs="Times New Roman"/>
          <w:position w:val="0"/>
          <w:sz w:val="24"/>
          <w:szCs w:val="24"/>
          <w:lang w:val="en-GB" w:eastAsia="zh-CN"/>
        </w:rPr>
        <w:t xml:space="preserve"> activities, as </w:t>
      </w:r>
      <w:r w:rsidR="004E47A9" w:rsidRPr="00DB4E99">
        <w:rPr>
          <w:rFonts w:ascii="Times New Roman" w:eastAsia="Times New Roman" w:hAnsi="Times New Roman" w:cs="Times New Roman"/>
          <w:position w:val="0"/>
          <w:sz w:val="24"/>
          <w:szCs w:val="24"/>
          <w:lang w:val="en-GB" w:eastAsia="zh-CN"/>
        </w:rPr>
        <w:t>well as</w:t>
      </w:r>
      <w:r w:rsidR="00A956FD" w:rsidRPr="00DB4E99">
        <w:rPr>
          <w:rFonts w:ascii="Times New Roman" w:eastAsia="Times New Roman" w:hAnsi="Times New Roman" w:cs="Times New Roman"/>
          <w:position w:val="0"/>
          <w:sz w:val="24"/>
          <w:szCs w:val="24"/>
          <w:lang w:val="en-GB" w:eastAsia="zh-CN"/>
        </w:rPr>
        <w:t xml:space="preserve"> educational background. </w:t>
      </w:r>
    </w:p>
    <w:p w:rsidR="00A956FD" w:rsidRDefault="00A956FD" w:rsidP="00802A70">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lang w:val="en-GB"/>
        </w:rPr>
      </w:pPr>
    </w:p>
    <w:p w:rsidR="00396AE8" w:rsidRPr="00DB4E99" w:rsidRDefault="00396AE8" w:rsidP="00802A70">
      <w:pPr>
        <w:pBdr>
          <w:top w:val="nil"/>
          <w:left w:val="nil"/>
          <w:bottom w:val="nil"/>
          <w:right w:val="nil"/>
          <w:between w:val="nil"/>
        </w:pBdr>
        <w:spacing w:after="0" w:line="240" w:lineRule="auto"/>
        <w:ind w:leftChars="0" w:left="0" w:firstLineChars="0" w:firstLine="720"/>
        <w:jc w:val="both"/>
        <w:rPr>
          <w:rFonts w:ascii="Times New Roman" w:hAnsi="Times New Roman" w:cs="Times New Roman"/>
          <w:sz w:val="24"/>
          <w:szCs w:val="24"/>
          <w:lang w:val="en-GB"/>
        </w:rPr>
      </w:pPr>
    </w:p>
    <w:p w:rsidR="002F5EE7" w:rsidRPr="00DB4E99" w:rsidRDefault="00B634B2" w:rsidP="00802A70">
      <w:pPr>
        <w:pBdr>
          <w:top w:val="nil"/>
          <w:left w:val="nil"/>
          <w:bottom w:val="nil"/>
          <w:right w:val="nil"/>
          <w:between w:val="nil"/>
        </w:pBdr>
        <w:spacing w:after="0" w:line="240" w:lineRule="auto"/>
        <w:ind w:left="0" w:hanging="2"/>
        <w:jc w:val="both"/>
        <w:rPr>
          <w:rFonts w:ascii="Times New Roman" w:hAnsi="Times New Roman" w:cs="Times New Roman"/>
          <w:bCs/>
          <w:i/>
          <w:iCs/>
          <w:sz w:val="24"/>
          <w:szCs w:val="24"/>
        </w:rPr>
      </w:pPr>
      <w:r w:rsidRPr="00DB4E99">
        <w:rPr>
          <w:rFonts w:ascii="Times New Roman" w:hAnsi="Times New Roman" w:cs="Times New Roman"/>
          <w:bCs/>
          <w:i/>
          <w:iCs/>
          <w:sz w:val="24"/>
          <w:szCs w:val="24"/>
        </w:rPr>
        <w:t>R</w:t>
      </w:r>
      <w:r w:rsidR="002F5EE7" w:rsidRPr="00DB4E99">
        <w:rPr>
          <w:rFonts w:ascii="Times New Roman" w:hAnsi="Times New Roman" w:cs="Times New Roman"/>
          <w:bCs/>
          <w:i/>
          <w:iCs/>
          <w:sz w:val="24"/>
          <w:szCs w:val="24"/>
        </w:rPr>
        <w:t>ecreational Park</w:t>
      </w:r>
      <w:r w:rsidRPr="00DB4E99">
        <w:rPr>
          <w:rFonts w:ascii="Times New Roman" w:hAnsi="Times New Roman" w:cs="Times New Roman"/>
          <w:bCs/>
          <w:i/>
          <w:iCs/>
          <w:sz w:val="24"/>
          <w:szCs w:val="24"/>
        </w:rPr>
        <w:t xml:space="preserve"> and </w:t>
      </w:r>
      <w:proofErr w:type="spellStart"/>
      <w:r w:rsidRPr="00DB4E99">
        <w:rPr>
          <w:rFonts w:ascii="Times New Roman" w:hAnsi="Times New Roman" w:cs="Times New Roman"/>
          <w:bCs/>
          <w:i/>
          <w:iCs/>
          <w:sz w:val="24"/>
          <w:szCs w:val="24"/>
        </w:rPr>
        <w:t>QoL</w:t>
      </w:r>
      <w:proofErr w:type="spellEnd"/>
    </w:p>
    <w:p w:rsidR="00B634B2" w:rsidRPr="00DB4E99" w:rsidRDefault="00B634B2" w:rsidP="00802A70">
      <w:pPr>
        <w:widowControl w:val="0"/>
        <w:pBdr>
          <w:top w:val="nil"/>
          <w:left w:val="nil"/>
          <w:bottom w:val="nil"/>
          <w:right w:val="nil"/>
          <w:between w:val="nil"/>
        </w:pBdr>
        <w:spacing w:after="0" w:line="240" w:lineRule="auto"/>
        <w:ind w:left="0" w:hanging="2"/>
        <w:jc w:val="both"/>
        <w:rPr>
          <w:rFonts w:ascii="Times New Roman" w:hAnsi="Times New Roman" w:cs="Times New Roman"/>
          <w:i/>
          <w:sz w:val="24"/>
          <w:szCs w:val="24"/>
        </w:rPr>
      </w:pPr>
    </w:p>
    <w:p w:rsidR="005D032A" w:rsidRPr="00DB4E99" w:rsidRDefault="00962508" w:rsidP="00802A70">
      <w:pPr>
        <w:widowControl w:val="0"/>
        <w:spacing w:after="0" w:line="240" w:lineRule="auto"/>
        <w:ind w:left="0" w:hanging="2"/>
        <w:jc w:val="both"/>
        <w:rPr>
          <w:rFonts w:ascii="Times New Roman" w:hAnsi="Times New Roman" w:cs="Times New Roman"/>
          <w:sz w:val="24"/>
          <w:szCs w:val="24"/>
          <w:lang w:val="en-GB"/>
        </w:rPr>
      </w:pPr>
      <w:r w:rsidRPr="00DB4E99">
        <w:rPr>
          <w:rFonts w:ascii="Times New Roman" w:hAnsi="Times New Roman" w:cs="Times New Roman"/>
          <w:iCs/>
          <w:sz w:val="24"/>
          <w:szCs w:val="24"/>
          <w:lang w:val="en-GB"/>
        </w:rPr>
        <w:t>Several</w:t>
      </w:r>
      <w:r w:rsidR="00B3455A" w:rsidRPr="00DB4E99">
        <w:rPr>
          <w:rFonts w:ascii="Times New Roman" w:hAnsi="Times New Roman" w:cs="Times New Roman"/>
          <w:iCs/>
          <w:sz w:val="24"/>
          <w:szCs w:val="24"/>
          <w:lang w:val="en-GB"/>
        </w:rPr>
        <w:t xml:space="preserve"> studies have shown a positive relationship between leisure or recreation participation and </w:t>
      </w:r>
      <w:proofErr w:type="spellStart"/>
      <w:r w:rsidR="00B3455A" w:rsidRPr="00DB4E99">
        <w:rPr>
          <w:rFonts w:ascii="Times New Roman" w:hAnsi="Times New Roman" w:cs="Times New Roman"/>
          <w:iCs/>
          <w:sz w:val="24"/>
          <w:szCs w:val="24"/>
          <w:lang w:val="en-GB"/>
        </w:rPr>
        <w:lastRenderedPageBreak/>
        <w:t>QoL</w:t>
      </w:r>
      <w:proofErr w:type="spellEnd"/>
      <w:r w:rsidR="00B3455A" w:rsidRPr="00DB4E99">
        <w:rPr>
          <w:rFonts w:ascii="Times New Roman" w:hAnsi="Times New Roman" w:cs="Times New Roman"/>
          <w:iCs/>
          <w:sz w:val="24"/>
          <w:szCs w:val="24"/>
          <w:lang w:val="en-GB"/>
        </w:rPr>
        <w:t xml:space="preserve"> (</w:t>
      </w:r>
      <w:r w:rsidR="00073D5E" w:rsidRPr="00DB4E99">
        <w:rPr>
          <w:rFonts w:ascii="Times New Roman" w:hAnsi="Times New Roman" w:cs="Times New Roman"/>
          <w:iCs/>
          <w:sz w:val="24"/>
          <w:szCs w:val="24"/>
          <w:lang w:val="en-GB"/>
        </w:rPr>
        <w:t>Baker &amp; Palmer, 2006</w:t>
      </w:r>
      <w:r w:rsidR="00A379F0" w:rsidRPr="00DB4E99">
        <w:rPr>
          <w:rFonts w:ascii="Times New Roman" w:hAnsi="Times New Roman" w:cs="Times New Roman"/>
          <w:iCs/>
          <w:sz w:val="24"/>
          <w:szCs w:val="24"/>
          <w:lang w:val="en-GB"/>
        </w:rPr>
        <w:t xml:space="preserve">). </w:t>
      </w:r>
      <w:r w:rsidR="00B3455A" w:rsidRPr="00DB4E99">
        <w:rPr>
          <w:rFonts w:ascii="Times New Roman" w:hAnsi="Times New Roman" w:cs="Times New Roman"/>
          <w:iCs/>
          <w:sz w:val="24"/>
          <w:szCs w:val="24"/>
          <w:lang w:val="en-GB"/>
        </w:rPr>
        <w:t>Researchers</w:t>
      </w:r>
      <w:r w:rsidR="00531950" w:rsidRPr="00DB4E99">
        <w:rPr>
          <w:rFonts w:ascii="Times New Roman" w:hAnsi="Times New Roman" w:cs="Times New Roman"/>
          <w:iCs/>
          <w:sz w:val="24"/>
          <w:szCs w:val="24"/>
          <w:lang w:val="en-GB"/>
        </w:rPr>
        <w:t xml:space="preserve"> </w:t>
      </w:r>
      <w:r w:rsidR="00B3455A" w:rsidRPr="00DB4E99">
        <w:rPr>
          <w:rFonts w:ascii="Times New Roman" w:hAnsi="Times New Roman" w:cs="Times New Roman"/>
          <w:iCs/>
          <w:sz w:val="24"/>
          <w:szCs w:val="24"/>
          <w:lang w:val="en-GB"/>
        </w:rPr>
        <w:t>have identified many positive benefits of leisure participation, such as relaxation,</w:t>
      </w:r>
      <w:r w:rsidR="00B36ADB" w:rsidRPr="00DB4E99">
        <w:rPr>
          <w:rFonts w:ascii="Times New Roman" w:hAnsi="Times New Roman" w:cs="Times New Roman"/>
          <w:iCs/>
          <w:sz w:val="24"/>
          <w:szCs w:val="24"/>
          <w:lang w:val="en-GB"/>
        </w:rPr>
        <w:t xml:space="preserve"> meditation,</w:t>
      </w:r>
      <w:r w:rsidR="00B3455A" w:rsidRPr="00DB4E99">
        <w:rPr>
          <w:rFonts w:ascii="Times New Roman" w:hAnsi="Times New Roman" w:cs="Times New Roman"/>
          <w:iCs/>
          <w:sz w:val="24"/>
          <w:szCs w:val="24"/>
          <w:lang w:val="en-GB"/>
        </w:rPr>
        <w:t xml:space="preserve"> self-improvement,</w:t>
      </w:r>
      <w:r w:rsidR="00996D21" w:rsidRPr="00DB4E99">
        <w:rPr>
          <w:rFonts w:ascii="Times New Roman" w:hAnsi="Times New Roman" w:cs="Times New Roman"/>
          <w:iCs/>
          <w:sz w:val="24"/>
          <w:szCs w:val="24"/>
          <w:lang w:val="en-GB"/>
        </w:rPr>
        <w:t xml:space="preserve"> gather with family and friends, enjoy the beauty of nature</w:t>
      </w:r>
      <w:r w:rsidR="00B36ADB" w:rsidRPr="00DB4E99">
        <w:rPr>
          <w:rFonts w:ascii="Times New Roman" w:hAnsi="Times New Roman" w:cs="Times New Roman"/>
          <w:iCs/>
          <w:sz w:val="24"/>
          <w:szCs w:val="24"/>
          <w:lang w:val="en-GB"/>
        </w:rPr>
        <w:t>,</w:t>
      </w:r>
      <w:r w:rsidR="00B3455A" w:rsidRPr="00DB4E99">
        <w:rPr>
          <w:rFonts w:ascii="Times New Roman" w:hAnsi="Times New Roman" w:cs="Times New Roman"/>
          <w:iCs/>
          <w:sz w:val="24"/>
          <w:szCs w:val="24"/>
          <w:lang w:val="en-GB"/>
        </w:rPr>
        <w:t xml:space="preserve"> cultural awareness</w:t>
      </w:r>
      <w:r w:rsidR="00B36ADB" w:rsidRPr="00DB4E99">
        <w:rPr>
          <w:rFonts w:ascii="Times New Roman" w:hAnsi="Times New Roman" w:cs="Times New Roman"/>
          <w:iCs/>
          <w:sz w:val="24"/>
          <w:szCs w:val="24"/>
          <w:lang w:val="en-GB"/>
        </w:rPr>
        <w:t xml:space="preserve"> and improve healthy lifestyle</w:t>
      </w:r>
      <w:r w:rsidR="00B3455A" w:rsidRPr="00DB4E99">
        <w:rPr>
          <w:rFonts w:ascii="Times New Roman" w:hAnsi="Times New Roman" w:cs="Times New Roman"/>
          <w:iCs/>
          <w:sz w:val="24"/>
          <w:szCs w:val="24"/>
          <w:lang w:val="en-GB"/>
        </w:rPr>
        <w:t xml:space="preserve"> (</w:t>
      </w:r>
      <w:r w:rsidR="00073D5E" w:rsidRPr="00DB4E99">
        <w:rPr>
          <w:rFonts w:ascii="Times New Roman" w:hAnsi="Times New Roman" w:cs="Times New Roman"/>
          <w:iCs/>
          <w:sz w:val="24"/>
          <w:szCs w:val="24"/>
          <w:lang w:val="en-GB"/>
        </w:rPr>
        <w:t xml:space="preserve">Kara &amp; </w:t>
      </w:r>
      <w:proofErr w:type="spellStart"/>
      <w:r w:rsidR="00073D5E" w:rsidRPr="00DB4E99">
        <w:rPr>
          <w:rFonts w:ascii="Times New Roman" w:hAnsi="Times New Roman" w:cs="Times New Roman"/>
          <w:iCs/>
          <w:sz w:val="24"/>
          <w:szCs w:val="24"/>
          <w:lang w:val="en-GB"/>
        </w:rPr>
        <w:t>Demirci</w:t>
      </w:r>
      <w:proofErr w:type="spellEnd"/>
      <w:r w:rsidR="00073D5E" w:rsidRPr="00DB4E99">
        <w:rPr>
          <w:rFonts w:ascii="Times New Roman" w:hAnsi="Times New Roman" w:cs="Times New Roman"/>
          <w:iCs/>
          <w:sz w:val="24"/>
          <w:szCs w:val="24"/>
          <w:lang w:val="en-GB"/>
        </w:rPr>
        <w:t>, 2010</w:t>
      </w:r>
      <w:r w:rsidR="00B36ADB" w:rsidRPr="00DB4E99">
        <w:rPr>
          <w:rFonts w:ascii="Times New Roman" w:hAnsi="Times New Roman" w:cs="Times New Roman"/>
          <w:iCs/>
          <w:sz w:val="24"/>
          <w:szCs w:val="24"/>
          <w:lang w:val="en-GB"/>
        </w:rPr>
        <w:t xml:space="preserve">; </w:t>
      </w:r>
      <w:proofErr w:type="spellStart"/>
      <w:r w:rsidR="00B36ADB" w:rsidRPr="00DB4E99">
        <w:rPr>
          <w:rFonts w:ascii="Times New Roman" w:hAnsi="Times New Roman" w:cs="Times New Roman"/>
          <w:iCs/>
          <w:sz w:val="24"/>
          <w:szCs w:val="24"/>
          <w:lang w:val="en-GB"/>
        </w:rPr>
        <w:t>Razak</w:t>
      </w:r>
      <w:proofErr w:type="spellEnd"/>
      <w:r w:rsidR="00B36ADB" w:rsidRPr="00DB4E99">
        <w:rPr>
          <w:rFonts w:ascii="Times New Roman" w:hAnsi="Times New Roman" w:cs="Times New Roman"/>
          <w:iCs/>
          <w:sz w:val="24"/>
          <w:szCs w:val="24"/>
          <w:lang w:val="en-GB"/>
        </w:rPr>
        <w:t xml:space="preserve">, Othman &amp; </w:t>
      </w:r>
      <w:proofErr w:type="spellStart"/>
      <w:r w:rsidR="00B36ADB" w:rsidRPr="00DB4E99">
        <w:rPr>
          <w:rFonts w:ascii="Times New Roman" w:hAnsi="Times New Roman" w:cs="Times New Roman"/>
          <w:iCs/>
          <w:sz w:val="24"/>
          <w:szCs w:val="24"/>
          <w:lang w:val="en-GB"/>
        </w:rPr>
        <w:t>Nazir</w:t>
      </w:r>
      <w:proofErr w:type="spellEnd"/>
      <w:r w:rsidR="00B36ADB" w:rsidRPr="00DB4E99">
        <w:rPr>
          <w:rFonts w:ascii="Times New Roman" w:hAnsi="Times New Roman" w:cs="Times New Roman"/>
          <w:iCs/>
          <w:sz w:val="24"/>
          <w:szCs w:val="24"/>
          <w:lang w:val="en-GB"/>
        </w:rPr>
        <w:t xml:space="preserve">, 2016; </w:t>
      </w:r>
      <w:r w:rsidR="006A7867" w:rsidRPr="00DB4E99">
        <w:rPr>
          <w:rFonts w:ascii="Times New Roman" w:hAnsi="Times New Roman" w:cs="Times New Roman"/>
          <w:iCs/>
          <w:sz w:val="24"/>
          <w:szCs w:val="24"/>
          <w:lang w:val="en-GB"/>
        </w:rPr>
        <w:t xml:space="preserve">Liu et al., 2017; </w:t>
      </w:r>
      <w:proofErr w:type="spellStart"/>
      <w:r w:rsidR="00B36ADB" w:rsidRPr="00DB4E99">
        <w:rPr>
          <w:rFonts w:ascii="Times New Roman" w:hAnsi="Times New Roman" w:cs="Times New Roman"/>
          <w:sz w:val="24"/>
          <w:szCs w:val="24"/>
        </w:rPr>
        <w:t>Shamirah</w:t>
      </w:r>
      <w:proofErr w:type="spellEnd"/>
      <w:r w:rsidR="00B36ADB" w:rsidRPr="00DB4E99">
        <w:rPr>
          <w:rFonts w:ascii="Times New Roman" w:hAnsi="Times New Roman" w:cs="Times New Roman"/>
          <w:sz w:val="24"/>
          <w:szCs w:val="24"/>
        </w:rPr>
        <w:t xml:space="preserve"> et al., 2020</w:t>
      </w:r>
      <w:r w:rsidR="00B3455A" w:rsidRPr="00DB4E99">
        <w:rPr>
          <w:rFonts w:ascii="Times New Roman" w:hAnsi="Times New Roman" w:cs="Times New Roman"/>
          <w:iCs/>
          <w:sz w:val="24"/>
          <w:szCs w:val="24"/>
          <w:lang w:val="en-GB"/>
        </w:rPr>
        <w:t xml:space="preserve">). As refer to </w:t>
      </w:r>
      <w:proofErr w:type="spellStart"/>
      <w:r w:rsidR="00B3455A" w:rsidRPr="00DB4E99">
        <w:rPr>
          <w:rFonts w:ascii="Times New Roman" w:hAnsi="Times New Roman" w:cs="Times New Roman"/>
          <w:sz w:val="24"/>
          <w:szCs w:val="24"/>
          <w:lang w:val="en-GB"/>
        </w:rPr>
        <w:t>Dolnicar</w:t>
      </w:r>
      <w:proofErr w:type="spellEnd"/>
      <w:r w:rsidR="00067833" w:rsidRPr="00DB4E99">
        <w:rPr>
          <w:rFonts w:ascii="Times New Roman" w:hAnsi="Times New Roman" w:cs="Times New Roman"/>
          <w:sz w:val="24"/>
          <w:szCs w:val="24"/>
          <w:lang w:val="en-GB"/>
        </w:rPr>
        <w:t xml:space="preserve"> et at.</w:t>
      </w:r>
      <w:r w:rsidR="00B3455A" w:rsidRPr="00DB4E99">
        <w:rPr>
          <w:rFonts w:ascii="Times New Roman" w:hAnsi="Times New Roman" w:cs="Times New Roman"/>
          <w:sz w:val="24"/>
          <w:szCs w:val="24"/>
          <w:lang w:val="en-GB"/>
        </w:rPr>
        <w:t xml:space="preserve"> (2012), </w:t>
      </w:r>
      <w:r w:rsidR="002F5EE7" w:rsidRPr="00DB4E99">
        <w:rPr>
          <w:rFonts w:ascii="Times New Roman" w:hAnsi="Times New Roman" w:cs="Times New Roman"/>
          <w:sz w:val="24"/>
          <w:szCs w:val="24"/>
          <w:lang w:val="en-GB"/>
        </w:rPr>
        <w:t>holiday</w:t>
      </w:r>
      <w:r w:rsidR="00B3455A" w:rsidRPr="00DB4E99">
        <w:rPr>
          <w:rFonts w:ascii="Times New Roman" w:hAnsi="Times New Roman" w:cs="Times New Roman"/>
          <w:sz w:val="24"/>
          <w:szCs w:val="24"/>
          <w:lang w:val="en-GB"/>
        </w:rPr>
        <w:t>s</w:t>
      </w:r>
      <w:r w:rsidR="002F5EE7" w:rsidRPr="00DB4E99">
        <w:rPr>
          <w:rFonts w:ascii="Times New Roman" w:hAnsi="Times New Roman" w:cs="Times New Roman"/>
          <w:sz w:val="24"/>
          <w:szCs w:val="24"/>
          <w:lang w:val="en-GB"/>
        </w:rPr>
        <w:t xml:space="preserve"> affect individuals’ </w:t>
      </w:r>
      <w:proofErr w:type="spellStart"/>
      <w:r w:rsidR="00B3455A" w:rsidRPr="00DB4E99">
        <w:rPr>
          <w:rFonts w:ascii="Times New Roman" w:hAnsi="Times New Roman" w:cs="Times New Roman"/>
          <w:sz w:val="24"/>
          <w:szCs w:val="24"/>
          <w:lang w:val="en-GB"/>
        </w:rPr>
        <w:t>QoL</w:t>
      </w:r>
      <w:proofErr w:type="spellEnd"/>
      <w:r w:rsidR="00B3455A" w:rsidRPr="00DB4E99">
        <w:rPr>
          <w:rFonts w:ascii="Times New Roman" w:hAnsi="Times New Roman" w:cs="Times New Roman"/>
          <w:sz w:val="24"/>
          <w:szCs w:val="24"/>
          <w:lang w:val="en-GB"/>
        </w:rPr>
        <w:t xml:space="preserve"> and the</w:t>
      </w:r>
      <w:r w:rsidR="002F5EE7" w:rsidRPr="00DB4E99">
        <w:rPr>
          <w:rFonts w:ascii="Times New Roman" w:hAnsi="Times New Roman" w:cs="Times New Roman"/>
          <w:sz w:val="24"/>
          <w:szCs w:val="24"/>
          <w:lang w:val="en-GB"/>
        </w:rPr>
        <w:t xml:space="preserve"> effect is</w:t>
      </w:r>
      <w:r w:rsidRPr="00DB4E99">
        <w:rPr>
          <w:rFonts w:ascii="Times New Roman" w:hAnsi="Times New Roman" w:cs="Times New Roman"/>
          <w:sz w:val="24"/>
          <w:szCs w:val="24"/>
          <w:lang w:val="en-GB"/>
        </w:rPr>
        <w:t xml:space="preserve"> of</w:t>
      </w:r>
      <w:r w:rsidR="002F5EE7" w:rsidRPr="00DB4E99">
        <w:rPr>
          <w:rFonts w:ascii="Times New Roman" w:hAnsi="Times New Roman" w:cs="Times New Roman"/>
          <w:sz w:val="24"/>
          <w:szCs w:val="24"/>
          <w:lang w:val="en-GB"/>
        </w:rPr>
        <w:t xml:space="preserve"> comparable importance to the domains of leisure and people</w:t>
      </w:r>
      <w:r w:rsidR="00B3455A" w:rsidRPr="00DB4E99">
        <w:rPr>
          <w:rFonts w:ascii="Times New Roman" w:hAnsi="Times New Roman" w:cs="Times New Roman"/>
          <w:sz w:val="24"/>
          <w:szCs w:val="24"/>
          <w:lang w:val="en-GB"/>
        </w:rPr>
        <w:t xml:space="preserve">. </w:t>
      </w:r>
    </w:p>
    <w:p w:rsidR="00B65935" w:rsidRPr="00DB4E99" w:rsidRDefault="005D032A" w:rsidP="00802A70">
      <w:pPr>
        <w:spacing w:after="0" w:line="240" w:lineRule="auto"/>
        <w:ind w:leftChars="0" w:left="0" w:firstLineChars="0" w:firstLine="720"/>
        <w:jc w:val="both"/>
        <w:rPr>
          <w:rFonts w:ascii="Times New Roman" w:hAnsi="Times New Roman" w:cs="Times New Roman"/>
          <w:sz w:val="24"/>
          <w:szCs w:val="24"/>
          <w:lang w:val="en-GB"/>
        </w:rPr>
      </w:pPr>
      <w:r w:rsidRPr="00DB4E99">
        <w:rPr>
          <w:rFonts w:ascii="Times New Roman" w:hAnsi="Times New Roman" w:cs="Times New Roman"/>
          <w:sz w:val="24"/>
          <w:szCs w:val="24"/>
          <w:lang w:val="en-GB"/>
        </w:rPr>
        <w:t>Beside</w:t>
      </w:r>
      <w:r w:rsidR="003D48FF" w:rsidRPr="00DB4E99">
        <w:rPr>
          <w:rFonts w:ascii="Times New Roman" w:hAnsi="Times New Roman" w:cs="Times New Roman"/>
          <w:sz w:val="24"/>
          <w:szCs w:val="24"/>
          <w:lang w:val="en-GB"/>
        </w:rPr>
        <w:t>s</w:t>
      </w:r>
      <w:r w:rsidRPr="00DB4E99">
        <w:rPr>
          <w:rFonts w:ascii="Times New Roman" w:hAnsi="Times New Roman" w:cs="Times New Roman"/>
          <w:sz w:val="24"/>
          <w:szCs w:val="24"/>
          <w:lang w:val="en-GB"/>
        </w:rPr>
        <w:t xml:space="preserve"> the social, psychological and cultural benefits of holiday or leisure activities on general community members, a study on a number of</w:t>
      </w:r>
      <w:r w:rsidR="002F5EE7" w:rsidRPr="00DB4E99">
        <w:rPr>
          <w:rFonts w:ascii="Times New Roman" w:hAnsi="Times New Roman" w:cs="Times New Roman"/>
          <w:sz w:val="24"/>
          <w:szCs w:val="24"/>
          <w:lang w:val="en-GB"/>
        </w:rPr>
        <w:t xml:space="preserve"> cancer patients</w:t>
      </w:r>
      <w:r w:rsidRPr="00DB4E99">
        <w:rPr>
          <w:rFonts w:ascii="Times New Roman" w:hAnsi="Times New Roman" w:cs="Times New Roman"/>
          <w:sz w:val="24"/>
          <w:szCs w:val="24"/>
          <w:lang w:val="en-GB"/>
        </w:rPr>
        <w:t xml:space="preserve"> was also showing</w:t>
      </w:r>
      <w:r w:rsidR="002F5EE7" w:rsidRPr="00DB4E99">
        <w:rPr>
          <w:rFonts w:ascii="Times New Roman" w:hAnsi="Times New Roman" w:cs="Times New Roman"/>
          <w:sz w:val="24"/>
          <w:szCs w:val="24"/>
          <w:lang w:val="en-GB"/>
        </w:rPr>
        <w:t xml:space="preserve"> improved personal health </w:t>
      </w:r>
      <w:r w:rsidRPr="00DB4E99">
        <w:rPr>
          <w:rFonts w:ascii="Times New Roman" w:hAnsi="Times New Roman" w:cs="Times New Roman"/>
          <w:sz w:val="24"/>
          <w:szCs w:val="24"/>
          <w:lang w:val="en-GB"/>
        </w:rPr>
        <w:t>(physical as well as</w:t>
      </w:r>
      <w:r w:rsidR="002F5EE7" w:rsidRPr="00DB4E99">
        <w:rPr>
          <w:rFonts w:ascii="Times New Roman" w:hAnsi="Times New Roman" w:cs="Times New Roman"/>
          <w:sz w:val="24"/>
          <w:szCs w:val="24"/>
          <w:lang w:val="en-GB"/>
        </w:rPr>
        <w:t xml:space="preserve"> psychological), increased social effectiveness, personal identity and regained independence as the key health benefit of going on holiday</w:t>
      </w:r>
      <w:r w:rsidRPr="00DB4E99">
        <w:rPr>
          <w:rFonts w:ascii="Times New Roman" w:hAnsi="Times New Roman" w:cs="Times New Roman"/>
          <w:sz w:val="24"/>
          <w:szCs w:val="24"/>
          <w:lang w:val="en-GB"/>
        </w:rPr>
        <w:t xml:space="preserve"> or leisure activities</w:t>
      </w:r>
      <w:r w:rsidR="002F5EE7" w:rsidRPr="00DB4E99">
        <w:rPr>
          <w:rFonts w:ascii="Times New Roman" w:hAnsi="Times New Roman" w:cs="Times New Roman"/>
          <w:sz w:val="24"/>
          <w:szCs w:val="24"/>
          <w:lang w:val="en-GB"/>
        </w:rPr>
        <w:t xml:space="preserve"> (Hunter, 2003).</w:t>
      </w:r>
    </w:p>
    <w:p w:rsidR="00784055" w:rsidRPr="00DB4E99" w:rsidRDefault="005D032A" w:rsidP="00802A70">
      <w:pPr>
        <w:spacing w:after="0" w:line="240" w:lineRule="auto"/>
        <w:ind w:leftChars="0" w:left="0" w:firstLineChars="0" w:firstLine="720"/>
        <w:jc w:val="both"/>
        <w:rPr>
          <w:rFonts w:ascii="Times New Roman" w:hAnsi="Times New Roman" w:cs="Times New Roman"/>
          <w:sz w:val="24"/>
          <w:szCs w:val="24"/>
          <w:lang w:val="en-GB"/>
        </w:rPr>
      </w:pPr>
      <w:r w:rsidRPr="00DB4E99">
        <w:rPr>
          <w:rFonts w:ascii="Times New Roman" w:hAnsi="Times New Roman" w:cs="Times New Roman"/>
          <w:sz w:val="24"/>
          <w:szCs w:val="24"/>
          <w:lang w:val="en-GB"/>
        </w:rPr>
        <w:t xml:space="preserve">Furthermore, recreational area or more specific the green area is having an important role in the social, economic, cultural and environmental aspects of sustainable development as well as being an essential tool for improving the </w:t>
      </w:r>
      <w:proofErr w:type="spellStart"/>
      <w:r w:rsidRPr="00DB4E99">
        <w:rPr>
          <w:rFonts w:ascii="Times New Roman" w:hAnsi="Times New Roman" w:cs="Times New Roman"/>
          <w:sz w:val="24"/>
          <w:szCs w:val="24"/>
          <w:lang w:val="en-GB"/>
        </w:rPr>
        <w:t>QoL</w:t>
      </w:r>
      <w:proofErr w:type="spellEnd"/>
      <w:r w:rsidRPr="00DB4E99">
        <w:rPr>
          <w:rFonts w:ascii="Times New Roman" w:hAnsi="Times New Roman" w:cs="Times New Roman"/>
          <w:sz w:val="24"/>
          <w:szCs w:val="24"/>
          <w:lang w:val="en-GB"/>
        </w:rPr>
        <w:t>, aesthetic value of an area, and providing services to communities such as recreational parks and</w:t>
      </w:r>
      <w:r w:rsidR="0020162C" w:rsidRPr="00DB4E99">
        <w:rPr>
          <w:rFonts w:ascii="Times New Roman" w:hAnsi="Times New Roman" w:cs="Times New Roman"/>
          <w:sz w:val="24"/>
          <w:szCs w:val="24"/>
          <w:lang w:val="en-GB"/>
        </w:rPr>
        <w:t xml:space="preserve"> rest areas</w:t>
      </w:r>
      <w:r w:rsidRPr="00DB4E99">
        <w:rPr>
          <w:rFonts w:ascii="Times New Roman" w:hAnsi="Times New Roman" w:cs="Times New Roman"/>
          <w:sz w:val="24"/>
          <w:szCs w:val="24"/>
          <w:lang w:val="en-GB"/>
        </w:rPr>
        <w:t xml:space="preserve">. </w:t>
      </w:r>
      <w:r w:rsidR="00784055" w:rsidRPr="00DB4E99">
        <w:rPr>
          <w:rFonts w:ascii="Times New Roman" w:hAnsi="Times New Roman" w:cs="Times New Roman"/>
          <w:sz w:val="24"/>
          <w:szCs w:val="24"/>
          <w:lang w:val="en-GB"/>
        </w:rPr>
        <w:t xml:space="preserve">According to </w:t>
      </w:r>
      <w:r w:rsidR="00F23475" w:rsidRPr="00DB4E99">
        <w:rPr>
          <w:rFonts w:ascii="Times New Roman" w:hAnsi="Times New Roman" w:cs="Times New Roman"/>
          <w:sz w:val="24"/>
          <w:szCs w:val="24"/>
          <w:lang w:val="en-GB"/>
        </w:rPr>
        <w:t>Ariane et al. (2005</w:t>
      </w:r>
      <w:r w:rsidR="00784055" w:rsidRPr="00DB4E99">
        <w:rPr>
          <w:rFonts w:ascii="Times New Roman" w:hAnsi="Times New Roman" w:cs="Times New Roman"/>
          <w:sz w:val="24"/>
          <w:szCs w:val="24"/>
          <w:lang w:val="en-GB"/>
        </w:rPr>
        <w:t xml:space="preserve">), training facilities, including parks could easily </w:t>
      </w:r>
      <w:proofErr w:type="gramStart"/>
      <w:r w:rsidR="003D48FF" w:rsidRPr="00DB4E99">
        <w:rPr>
          <w:rFonts w:ascii="Times New Roman" w:hAnsi="Times New Roman" w:cs="Times New Roman"/>
          <w:sz w:val="24"/>
          <w:szCs w:val="24"/>
          <w:lang w:val="en-GB"/>
        </w:rPr>
        <w:t>ar</w:t>
      </w:r>
      <w:r w:rsidR="00784055" w:rsidRPr="00DB4E99">
        <w:rPr>
          <w:rFonts w:ascii="Times New Roman" w:hAnsi="Times New Roman" w:cs="Times New Roman"/>
          <w:sz w:val="24"/>
          <w:szCs w:val="24"/>
          <w:lang w:val="en-GB"/>
        </w:rPr>
        <w:t>e</w:t>
      </w:r>
      <w:proofErr w:type="gramEnd"/>
      <w:r w:rsidR="00784055" w:rsidRPr="00DB4E99">
        <w:rPr>
          <w:rFonts w:ascii="Times New Roman" w:hAnsi="Times New Roman" w:cs="Times New Roman"/>
          <w:sz w:val="24"/>
          <w:szCs w:val="24"/>
          <w:lang w:val="en-GB"/>
        </w:rPr>
        <w:t xml:space="preserve"> associated with physical activity both for adults and for children. There are several psychological advantages to the visitors from the impact of the park a</w:t>
      </w:r>
      <w:r w:rsidR="00AE3BD8" w:rsidRPr="00DB4E99">
        <w:rPr>
          <w:rFonts w:ascii="Times New Roman" w:hAnsi="Times New Roman" w:cs="Times New Roman"/>
          <w:sz w:val="24"/>
          <w:szCs w:val="24"/>
          <w:lang w:val="en-GB"/>
        </w:rPr>
        <w:t xml:space="preserve"> “natural environment</w:t>
      </w:r>
      <w:r w:rsidR="00784055" w:rsidRPr="00DB4E99">
        <w:rPr>
          <w:rFonts w:ascii="Times New Roman" w:hAnsi="Times New Roman" w:cs="Times New Roman"/>
          <w:sz w:val="24"/>
          <w:szCs w:val="24"/>
          <w:lang w:val="en-GB"/>
        </w:rPr>
        <w:t xml:space="preserve">” as an example, Ulrich and </w:t>
      </w:r>
      <w:proofErr w:type="spellStart"/>
      <w:r w:rsidR="00784055" w:rsidRPr="00DB4E99">
        <w:rPr>
          <w:rFonts w:ascii="Times New Roman" w:hAnsi="Times New Roman" w:cs="Times New Roman"/>
          <w:sz w:val="24"/>
          <w:szCs w:val="24"/>
          <w:lang w:val="en-GB"/>
        </w:rPr>
        <w:t>Addoms</w:t>
      </w:r>
      <w:proofErr w:type="spellEnd"/>
      <w:r w:rsidR="00784055" w:rsidRPr="00DB4E99">
        <w:rPr>
          <w:rFonts w:ascii="Times New Roman" w:hAnsi="Times New Roman" w:cs="Times New Roman"/>
          <w:sz w:val="24"/>
          <w:szCs w:val="24"/>
          <w:lang w:val="en-GB"/>
        </w:rPr>
        <w:t xml:space="preserve"> (1981) found that individuals gain nice advantages of psychological, additionally as a “feeling of open area,” “change of scenery” and “a place to escape their lifestyle”. Psychological benefit ranked a higher position in the interest of recreational and social aspects as related to the park (Ulrich and </w:t>
      </w:r>
      <w:proofErr w:type="spellStart"/>
      <w:r w:rsidR="00784055" w:rsidRPr="00DB4E99">
        <w:rPr>
          <w:rFonts w:ascii="Times New Roman" w:hAnsi="Times New Roman" w:cs="Times New Roman"/>
          <w:sz w:val="24"/>
          <w:szCs w:val="24"/>
          <w:lang w:val="en-GB"/>
        </w:rPr>
        <w:t>Addoms</w:t>
      </w:r>
      <w:proofErr w:type="spellEnd"/>
      <w:r w:rsidR="00784055" w:rsidRPr="00DB4E99">
        <w:rPr>
          <w:rFonts w:ascii="Times New Roman" w:hAnsi="Times New Roman" w:cs="Times New Roman"/>
          <w:sz w:val="24"/>
          <w:szCs w:val="24"/>
          <w:lang w:val="en-GB"/>
        </w:rPr>
        <w:t>, 1981). Therefore, a park can also facilitate social interactions that are critical in maintaining social cohesion, pride and social capital (</w:t>
      </w:r>
      <w:proofErr w:type="spellStart"/>
      <w:r w:rsidR="00894B76" w:rsidRPr="00DB4E99">
        <w:rPr>
          <w:rFonts w:ascii="Times New Roman" w:hAnsi="Times New Roman" w:cs="Times New Roman"/>
          <w:sz w:val="24"/>
          <w:szCs w:val="24"/>
          <w:lang w:val="en-GB"/>
        </w:rPr>
        <w:t>Ngesan</w:t>
      </w:r>
      <w:proofErr w:type="spellEnd"/>
      <w:r w:rsidR="00894B76" w:rsidRPr="00DB4E99">
        <w:rPr>
          <w:rFonts w:ascii="Times New Roman" w:hAnsi="Times New Roman" w:cs="Times New Roman"/>
          <w:sz w:val="24"/>
          <w:szCs w:val="24"/>
          <w:lang w:val="en-GB"/>
        </w:rPr>
        <w:t xml:space="preserve"> et al., 2012</w:t>
      </w:r>
      <w:r w:rsidR="00784055" w:rsidRPr="00DB4E99">
        <w:rPr>
          <w:rFonts w:ascii="Times New Roman" w:hAnsi="Times New Roman" w:cs="Times New Roman"/>
          <w:sz w:val="24"/>
          <w:szCs w:val="24"/>
          <w:lang w:val="en-GB"/>
        </w:rPr>
        <w:t>).</w:t>
      </w:r>
    </w:p>
    <w:p w:rsidR="00B65935" w:rsidRPr="00DB4E99" w:rsidRDefault="00B65935" w:rsidP="00802A70">
      <w:pPr>
        <w:spacing w:after="0" w:line="240" w:lineRule="auto"/>
        <w:ind w:leftChars="0" w:left="0" w:firstLineChars="0" w:firstLine="720"/>
        <w:jc w:val="both"/>
        <w:rPr>
          <w:rFonts w:ascii="Times New Roman" w:hAnsi="Times New Roman" w:cs="Times New Roman"/>
          <w:sz w:val="24"/>
          <w:szCs w:val="24"/>
          <w:lang w:val="en-GB"/>
        </w:rPr>
      </w:pPr>
      <w:r w:rsidRPr="00DB4E99">
        <w:rPr>
          <w:rFonts w:ascii="Times New Roman" w:hAnsi="Times New Roman" w:cs="Times New Roman"/>
          <w:sz w:val="24"/>
          <w:szCs w:val="24"/>
          <w:lang w:val="en-GB"/>
        </w:rPr>
        <w:t xml:space="preserve">Thus, a green area </w:t>
      </w:r>
      <w:r w:rsidR="003D48FF" w:rsidRPr="00DB4E99">
        <w:rPr>
          <w:rFonts w:ascii="Times New Roman" w:hAnsi="Times New Roman" w:cs="Times New Roman"/>
          <w:sz w:val="24"/>
          <w:szCs w:val="24"/>
          <w:lang w:val="en-GB"/>
        </w:rPr>
        <w:t>can</w:t>
      </w:r>
      <w:r w:rsidRPr="00DB4E99">
        <w:rPr>
          <w:rFonts w:ascii="Times New Roman" w:hAnsi="Times New Roman" w:cs="Times New Roman"/>
          <w:sz w:val="24"/>
          <w:szCs w:val="24"/>
          <w:lang w:val="en-GB"/>
        </w:rPr>
        <w:t xml:space="preserve"> promote the opportunity to recreate, to transform psychology and physical health of the human being, as the catalyst for social relations and even create educational opportunities among the users (Zhou, 2012). </w:t>
      </w:r>
      <w:r w:rsidR="001B2DD1" w:rsidRPr="00DB4E99">
        <w:rPr>
          <w:rFonts w:ascii="Times New Roman" w:hAnsi="Times New Roman" w:cs="Times New Roman"/>
          <w:sz w:val="24"/>
          <w:szCs w:val="24"/>
          <w:lang w:val="en-GB"/>
        </w:rPr>
        <w:t>T</w:t>
      </w:r>
      <w:r w:rsidR="005D032A" w:rsidRPr="00DB4E99">
        <w:rPr>
          <w:rFonts w:ascii="Times New Roman" w:hAnsi="Times New Roman" w:cs="Times New Roman"/>
          <w:sz w:val="24"/>
          <w:szCs w:val="24"/>
          <w:lang w:val="en-GB"/>
        </w:rPr>
        <w:t>he green area is also contributing to the provision of places for social interaction apart from space for privacy and creating a distinctive community identity (</w:t>
      </w:r>
      <w:proofErr w:type="spellStart"/>
      <w:r w:rsidR="006A696B" w:rsidRPr="00DB4E99">
        <w:rPr>
          <w:rFonts w:ascii="Times New Roman" w:hAnsi="Times New Roman" w:cs="Times New Roman"/>
          <w:sz w:val="24"/>
          <w:szCs w:val="24"/>
          <w:lang w:val="en-GB"/>
        </w:rPr>
        <w:t>Jusoh</w:t>
      </w:r>
      <w:proofErr w:type="spellEnd"/>
      <w:r w:rsidR="006A696B" w:rsidRPr="00DB4E99">
        <w:rPr>
          <w:rFonts w:ascii="Times New Roman" w:hAnsi="Times New Roman" w:cs="Times New Roman"/>
          <w:sz w:val="24"/>
          <w:szCs w:val="24"/>
          <w:lang w:val="en-GB"/>
        </w:rPr>
        <w:t>, et al., 2014</w:t>
      </w:r>
      <w:r w:rsidR="005D032A" w:rsidRPr="00DB4E99">
        <w:rPr>
          <w:rFonts w:ascii="Times New Roman" w:hAnsi="Times New Roman" w:cs="Times New Roman"/>
          <w:sz w:val="24"/>
          <w:szCs w:val="24"/>
          <w:lang w:val="en-GB"/>
        </w:rPr>
        <w:t xml:space="preserve">). </w:t>
      </w:r>
    </w:p>
    <w:p w:rsidR="002F5EE7" w:rsidRPr="00DB4E99" w:rsidRDefault="006A696B" w:rsidP="00802A70">
      <w:pPr>
        <w:spacing w:after="0" w:line="240" w:lineRule="auto"/>
        <w:ind w:leftChars="0" w:left="0" w:firstLineChars="0" w:firstLine="720"/>
        <w:jc w:val="both"/>
        <w:rPr>
          <w:rFonts w:ascii="Times New Roman" w:hAnsi="Times New Roman" w:cs="Times New Roman"/>
          <w:sz w:val="20"/>
          <w:szCs w:val="24"/>
        </w:rPr>
      </w:pPr>
      <w:r w:rsidRPr="00DB4E99">
        <w:rPr>
          <w:rFonts w:ascii="Times New Roman" w:hAnsi="Times New Roman" w:cs="Times New Roman"/>
          <w:sz w:val="24"/>
          <w:szCs w:val="24"/>
          <w:lang w:val="en-GB"/>
        </w:rPr>
        <w:t>G</w:t>
      </w:r>
      <w:r w:rsidR="005D032A" w:rsidRPr="00DB4E99">
        <w:rPr>
          <w:rFonts w:ascii="Times New Roman" w:hAnsi="Times New Roman" w:cs="Times New Roman"/>
          <w:sz w:val="24"/>
          <w:szCs w:val="24"/>
          <w:lang w:val="en-GB"/>
        </w:rPr>
        <w:t>reen areas have the potential to promote social well-being</w:t>
      </w:r>
      <w:r w:rsidR="003D48FF" w:rsidRPr="00DB4E99">
        <w:rPr>
          <w:rFonts w:ascii="Times New Roman" w:hAnsi="Times New Roman" w:cs="Times New Roman"/>
          <w:sz w:val="24"/>
          <w:szCs w:val="24"/>
          <w:lang w:val="en-GB"/>
        </w:rPr>
        <w:t xml:space="preserve"> or </w:t>
      </w:r>
      <w:proofErr w:type="spellStart"/>
      <w:r w:rsidR="003D48FF" w:rsidRPr="00DB4E99">
        <w:rPr>
          <w:rFonts w:ascii="Times New Roman" w:hAnsi="Times New Roman" w:cs="Times New Roman"/>
          <w:sz w:val="24"/>
          <w:szCs w:val="24"/>
          <w:lang w:val="en-GB"/>
        </w:rPr>
        <w:t>QoL</w:t>
      </w:r>
      <w:proofErr w:type="spellEnd"/>
      <w:r w:rsidR="005D032A" w:rsidRPr="00DB4E99">
        <w:rPr>
          <w:rFonts w:ascii="Times New Roman" w:hAnsi="Times New Roman" w:cs="Times New Roman"/>
          <w:sz w:val="24"/>
          <w:szCs w:val="24"/>
          <w:lang w:val="en-GB"/>
        </w:rPr>
        <w:t xml:space="preserve"> through social integration, establishing brotherhood, attitudes of engagement a</w:t>
      </w:r>
      <w:r w:rsidR="00B65935" w:rsidRPr="00DB4E99">
        <w:rPr>
          <w:rFonts w:ascii="Times New Roman" w:hAnsi="Times New Roman" w:cs="Times New Roman"/>
          <w:sz w:val="24"/>
          <w:szCs w:val="24"/>
          <w:lang w:val="en-GB"/>
        </w:rPr>
        <w:t>nd support in society when carrying out</w:t>
      </w:r>
      <w:r w:rsidR="005D032A" w:rsidRPr="00DB4E99">
        <w:rPr>
          <w:rFonts w:ascii="Times New Roman" w:hAnsi="Times New Roman" w:cs="Times New Roman"/>
          <w:sz w:val="24"/>
          <w:szCs w:val="24"/>
          <w:lang w:val="en-GB"/>
        </w:rPr>
        <w:t xml:space="preserve"> any activity in green areas.</w:t>
      </w:r>
      <w:r w:rsidR="00784055" w:rsidRPr="00DB4E99">
        <w:rPr>
          <w:rFonts w:ascii="Times New Roman" w:hAnsi="Times New Roman" w:cs="Times New Roman"/>
          <w:sz w:val="24"/>
          <w:szCs w:val="24"/>
          <w:lang w:val="en-GB"/>
        </w:rPr>
        <w:t xml:space="preserve"> For an </w:t>
      </w:r>
      <w:r w:rsidRPr="00DB4E99">
        <w:rPr>
          <w:rFonts w:ascii="Times New Roman" w:hAnsi="Times New Roman" w:cs="Times New Roman"/>
          <w:sz w:val="24"/>
          <w:szCs w:val="24"/>
          <w:lang w:val="en-GB"/>
        </w:rPr>
        <w:t>ecologist and sociologist</w:t>
      </w:r>
      <w:r w:rsidR="00784055" w:rsidRPr="00DB4E99">
        <w:rPr>
          <w:rFonts w:ascii="Times New Roman" w:hAnsi="Times New Roman" w:cs="Times New Roman"/>
          <w:sz w:val="24"/>
          <w:szCs w:val="24"/>
          <w:lang w:val="en-GB"/>
        </w:rPr>
        <w:t xml:space="preserve">, </w:t>
      </w:r>
      <w:r w:rsidR="005D032A" w:rsidRPr="00DB4E99">
        <w:rPr>
          <w:rFonts w:ascii="Times New Roman" w:hAnsi="Times New Roman" w:cs="Times New Roman"/>
          <w:sz w:val="24"/>
          <w:szCs w:val="24"/>
          <w:lang w:val="en-GB"/>
        </w:rPr>
        <w:t>human beings are conferred with the brain and thought which, it is thought to have a relationship with nature and only with this relationship, man will grow or grow normally</w:t>
      </w:r>
      <w:r w:rsidRPr="00DB4E99">
        <w:rPr>
          <w:rFonts w:ascii="Times New Roman" w:hAnsi="Times New Roman" w:cs="Times New Roman"/>
          <w:sz w:val="24"/>
          <w:szCs w:val="24"/>
          <w:lang w:val="en-GB"/>
        </w:rPr>
        <w:t xml:space="preserve"> (</w:t>
      </w:r>
      <w:proofErr w:type="spellStart"/>
      <w:r w:rsidRPr="00DB4E99">
        <w:rPr>
          <w:rFonts w:ascii="Times New Roman" w:hAnsi="Times New Roman" w:cs="Times New Roman"/>
          <w:sz w:val="24"/>
          <w:szCs w:val="24"/>
          <w:lang w:val="en-GB"/>
        </w:rPr>
        <w:t>Jusoh</w:t>
      </w:r>
      <w:proofErr w:type="spellEnd"/>
      <w:r w:rsidRPr="00DB4E99">
        <w:rPr>
          <w:rFonts w:ascii="Times New Roman" w:hAnsi="Times New Roman" w:cs="Times New Roman"/>
          <w:sz w:val="24"/>
          <w:szCs w:val="24"/>
          <w:lang w:val="en-GB"/>
        </w:rPr>
        <w:t>, et al., 2014)</w:t>
      </w:r>
      <w:r w:rsidR="005D032A" w:rsidRPr="00DB4E99">
        <w:rPr>
          <w:rFonts w:ascii="Times New Roman" w:hAnsi="Times New Roman" w:cs="Times New Roman"/>
          <w:sz w:val="24"/>
          <w:szCs w:val="24"/>
          <w:lang w:val="en-GB"/>
        </w:rPr>
        <w:t>.</w:t>
      </w:r>
      <w:r w:rsidR="00784055" w:rsidRPr="00DB4E99">
        <w:rPr>
          <w:rFonts w:ascii="Times New Roman" w:hAnsi="Times New Roman" w:cs="Times New Roman"/>
          <w:sz w:val="24"/>
          <w:szCs w:val="24"/>
          <w:lang w:val="en-GB"/>
        </w:rPr>
        <w:t xml:space="preserve"> As a result, by spending time in a</w:t>
      </w:r>
      <w:r w:rsidR="005D032A" w:rsidRPr="00DB4E99">
        <w:rPr>
          <w:rFonts w:ascii="Times New Roman" w:hAnsi="Times New Roman" w:cs="Times New Roman"/>
          <w:sz w:val="24"/>
          <w:szCs w:val="24"/>
          <w:lang w:val="en-GB"/>
        </w:rPr>
        <w:t xml:space="preserve"> green area can form a healthy mental, reducing stress and improving physical health </w:t>
      </w:r>
      <w:r w:rsidRPr="00DB4E99">
        <w:rPr>
          <w:rFonts w:ascii="Times New Roman" w:hAnsi="Times New Roman" w:cs="Times New Roman"/>
          <w:sz w:val="24"/>
          <w:szCs w:val="24"/>
          <w:lang w:val="en-GB"/>
        </w:rPr>
        <w:t>(</w:t>
      </w:r>
      <w:proofErr w:type="spellStart"/>
      <w:r w:rsidRPr="00DB4E99">
        <w:rPr>
          <w:rFonts w:ascii="Times New Roman" w:hAnsi="Times New Roman" w:cs="Times New Roman"/>
          <w:sz w:val="24"/>
          <w:szCs w:val="24"/>
          <w:lang w:val="en-GB"/>
        </w:rPr>
        <w:t>Jusoh</w:t>
      </w:r>
      <w:proofErr w:type="spellEnd"/>
      <w:r w:rsidRPr="00DB4E99">
        <w:rPr>
          <w:rFonts w:ascii="Times New Roman" w:hAnsi="Times New Roman" w:cs="Times New Roman"/>
          <w:sz w:val="24"/>
          <w:szCs w:val="24"/>
          <w:lang w:val="en-GB"/>
        </w:rPr>
        <w:t>, et al., 2014</w:t>
      </w:r>
      <w:r w:rsidR="00784055" w:rsidRPr="00DB4E99">
        <w:rPr>
          <w:rFonts w:ascii="Times New Roman" w:hAnsi="Times New Roman" w:cs="Times New Roman"/>
          <w:sz w:val="24"/>
          <w:szCs w:val="24"/>
          <w:lang w:val="en-GB"/>
        </w:rPr>
        <w:t xml:space="preserve">). </w:t>
      </w:r>
    </w:p>
    <w:p w:rsidR="005D032A" w:rsidRPr="00DB4E99" w:rsidRDefault="005D032A" w:rsidP="00802A70">
      <w:pPr>
        <w:spacing w:after="0" w:line="240" w:lineRule="auto"/>
        <w:ind w:left="0" w:hanging="2"/>
        <w:contextualSpacing/>
        <w:jc w:val="both"/>
        <w:rPr>
          <w:rFonts w:ascii="Times New Roman" w:hAnsi="Times New Roman" w:cs="Times New Roman"/>
          <w:sz w:val="24"/>
          <w:szCs w:val="24"/>
          <w:lang w:val="en-GB"/>
        </w:rPr>
      </w:pPr>
    </w:p>
    <w:p w:rsidR="00543AD2" w:rsidRPr="00DB4E99" w:rsidRDefault="00543AD2" w:rsidP="00802A70">
      <w:pPr>
        <w:spacing w:after="0" w:line="240" w:lineRule="auto"/>
        <w:ind w:left="0" w:hanging="2"/>
        <w:contextualSpacing/>
        <w:jc w:val="both"/>
        <w:rPr>
          <w:rFonts w:ascii="Times New Roman" w:hAnsi="Times New Roman" w:cs="Times New Roman"/>
          <w:sz w:val="24"/>
          <w:szCs w:val="24"/>
          <w:lang w:val="en-GB"/>
        </w:rPr>
      </w:pPr>
    </w:p>
    <w:p w:rsidR="005B347F" w:rsidRPr="00DB4E99" w:rsidRDefault="003E26C4"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Method and study area</w:t>
      </w:r>
    </w:p>
    <w:p w:rsidR="005B347F" w:rsidRPr="00DB4E99" w:rsidRDefault="009A3208"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 xml:space="preserve"> </w:t>
      </w:r>
    </w:p>
    <w:p w:rsidR="00B90EA9" w:rsidRPr="00DB4E99" w:rsidRDefault="003E26C4" w:rsidP="00802A70">
      <w:pPr>
        <w:spacing w:after="0" w:line="240" w:lineRule="auto"/>
        <w:ind w:left="0" w:hanging="2"/>
        <w:jc w:val="both"/>
        <w:rPr>
          <w:rFonts w:ascii="Times New Roman" w:hAnsi="Times New Roman" w:cs="Times New Roman"/>
          <w:bCs/>
          <w:sz w:val="24"/>
          <w:szCs w:val="24"/>
        </w:rPr>
      </w:pPr>
      <w:r w:rsidRPr="00DB4E99">
        <w:rPr>
          <w:rFonts w:ascii="Times New Roman" w:hAnsi="Times New Roman" w:cs="Times New Roman"/>
          <w:sz w:val="24"/>
          <w:szCs w:val="24"/>
        </w:rPr>
        <w:t xml:space="preserve">There are two (2) recreational parks in the </w:t>
      </w:r>
      <w:proofErr w:type="spellStart"/>
      <w:r w:rsidRPr="00DB4E99">
        <w:rPr>
          <w:rFonts w:ascii="Times New Roman" w:hAnsi="Times New Roman" w:cs="Times New Roman"/>
          <w:sz w:val="24"/>
          <w:szCs w:val="24"/>
        </w:rPr>
        <w:t>Temerloh</w:t>
      </w:r>
      <w:proofErr w:type="spellEnd"/>
      <w:r w:rsidRPr="00DB4E99">
        <w:rPr>
          <w:rFonts w:ascii="Times New Roman" w:hAnsi="Times New Roman" w:cs="Times New Roman"/>
          <w:sz w:val="24"/>
          <w:szCs w:val="24"/>
        </w:rPr>
        <w:t xml:space="preserve"> Town had been chosen as study areas for the purpose to identify the impacts of urban creational parks on the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of </w:t>
      </w:r>
      <w:r w:rsidR="00294E90" w:rsidRPr="00DB4E99">
        <w:rPr>
          <w:rFonts w:ascii="Times New Roman" w:hAnsi="Times New Roman" w:cs="Times New Roman"/>
          <w:sz w:val="24"/>
          <w:szCs w:val="24"/>
        </w:rPr>
        <w:t xml:space="preserve">the visitors (also the </w:t>
      </w:r>
      <w:r w:rsidRPr="00DB4E99">
        <w:rPr>
          <w:rFonts w:ascii="Times New Roman" w:hAnsi="Times New Roman" w:cs="Times New Roman"/>
          <w:sz w:val="24"/>
          <w:szCs w:val="24"/>
        </w:rPr>
        <w:t>surrounding residents</w:t>
      </w:r>
      <w:r w:rsidR="00294E90" w:rsidRPr="00DB4E99">
        <w:rPr>
          <w:rFonts w:ascii="Times New Roman" w:hAnsi="Times New Roman" w:cs="Times New Roman"/>
          <w:sz w:val="24"/>
          <w:szCs w:val="24"/>
        </w:rPr>
        <w:t>)</w:t>
      </w:r>
      <w:r w:rsidRPr="00DB4E99">
        <w:rPr>
          <w:rFonts w:ascii="Times New Roman" w:hAnsi="Times New Roman" w:cs="Times New Roman"/>
          <w:sz w:val="24"/>
          <w:szCs w:val="24"/>
        </w:rPr>
        <w:t xml:space="preserve">, </w:t>
      </w:r>
      <w:r w:rsidRPr="00DB4E99">
        <w:rPr>
          <w:rFonts w:ascii="Times New Roman" w:hAnsi="Times New Roman" w:cs="Times New Roman"/>
          <w:i/>
          <w:sz w:val="24"/>
          <w:szCs w:val="24"/>
        </w:rPr>
        <w:t>i.e.</w:t>
      </w:r>
      <w:r w:rsidRPr="00DB4E99">
        <w:rPr>
          <w:rFonts w:ascii="Times New Roman" w:hAnsi="Times New Roman" w:cs="Times New Roman"/>
          <w:sz w:val="24"/>
          <w:szCs w:val="24"/>
        </w:rPr>
        <w:t xml:space="preserve"> Taman Bandar </w:t>
      </w:r>
      <w:proofErr w:type="spellStart"/>
      <w:r w:rsidRPr="00DB4E99">
        <w:rPr>
          <w:rFonts w:ascii="Times New Roman" w:hAnsi="Times New Roman" w:cs="Times New Roman"/>
          <w:sz w:val="24"/>
          <w:szCs w:val="24"/>
        </w:rPr>
        <w:t>Temerloh</w:t>
      </w:r>
      <w:proofErr w:type="spellEnd"/>
      <w:r w:rsidRPr="00DB4E99">
        <w:rPr>
          <w:rFonts w:ascii="Times New Roman" w:hAnsi="Times New Roman" w:cs="Times New Roman"/>
          <w:sz w:val="24"/>
          <w:szCs w:val="24"/>
        </w:rPr>
        <w:t xml:space="preserve"> (</w:t>
      </w:r>
      <w:proofErr w:type="spellStart"/>
      <w:r w:rsidRPr="00DB4E99">
        <w:rPr>
          <w:rFonts w:ascii="Times New Roman" w:hAnsi="Times New Roman" w:cs="Times New Roman"/>
          <w:sz w:val="24"/>
          <w:szCs w:val="24"/>
        </w:rPr>
        <w:t>Temerloh</w:t>
      </w:r>
      <w:proofErr w:type="spellEnd"/>
      <w:r w:rsidRPr="00DB4E99">
        <w:rPr>
          <w:rFonts w:ascii="Times New Roman" w:hAnsi="Times New Roman" w:cs="Times New Roman"/>
          <w:sz w:val="24"/>
          <w:szCs w:val="24"/>
        </w:rPr>
        <w:t xml:space="preserve"> Urban Park) and Taman </w:t>
      </w:r>
      <w:proofErr w:type="spellStart"/>
      <w:r w:rsidRPr="00DB4E99">
        <w:rPr>
          <w:rFonts w:ascii="Times New Roman" w:hAnsi="Times New Roman" w:cs="Times New Roman"/>
          <w:sz w:val="24"/>
          <w:szCs w:val="24"/>
        </w:rPr>
        <w:t>Awam</w:t>
      </w:r>
      <w:proofErr w:type="spellEnd"/>
      <w:r w:rsidRPr="00DB4E99">
        <w:rPr>
          <w:rFonts w:ascii="Times New Roman" w:hAnsi="Times New Roman" w:cs="Times New Roman"/>
          <w:sz w:val="24"/>
          <w:szCs w:val="24"/>
        </w:rPr>
        <w:t xml:space="preserve"> </w:t>
      </w:r>
      <w:proofErr w:type="spellStart"/>
      <w:r w:rsidRPr="00DB4E99">
        <w:rPr>
          <w:rFonts w:ascii="Times New Roman" w:hAnsi="Times New Roman" w:cs="Times New Roman"/>
          <w:sz w:val="24"/>
          <w:szCs w:val="24"/>
        </w:rPr>
        <w:t>Kubang</w:t>
      </w:r>
      <w:proofErr w:type="spellEnd"/>
      <w:r w:rsidRPr="00DB4E99">
        <w:rPr>
          <w:rFonts w:ascii="Times New Roman" w:hAnsi="Times New Roman" w:cs="Times New Roman"/>
          <w:sz w:val="24"/>
          <w:szCs w:val="24"/>
        </w:rPr>
        <w:t xml:space="preserve"> G</w:t>
      </w:r>
      <w:r w:rsidR="00AE78C2" w:rsidRPr="00DB4E99">
        <w:rPr>
          <w:rFonts w:ascii="Times New Roman" w:hAnsi="Times New Roman" w:cs="Times New Roman"/>
          <w:sz w:val="24"/>
          <w:szCs w:val="24"/>
        </w:rPr>
        <w:t>ajah (</w:t>
      </w:r>
      <w:proofErr w:type="spellStart"/>
      <w:r w:rsidR="00AE78C2" w:rsidRPr="00DB4E99">
        <w:rPr>
          <w:rFonts w:ascii="Times New Roman" w:hAnsi="Times New Roman" w:cs="Times New Roman"/>
          <w:sz w:val="24"/>
          <w:szCs w:val="24"/>
        </w:rPr>
        <w:t>Kubang</w:t>
      </w:r>
      <w:proofErr w:type="spellEnd"/>
      <w:r w:rsidR="00AE78C2" w:rsidRPr="00DB4E99">
        <w:rPr>
          <w:rFonts w:ascii="Times New Roman" w:hAnsi="Times New Roman" w:cs="Times New Roman"/>
          <w:sz w:val="24"/>
          <w:szCs w:val="24"/>
        </w:rPr>
        <w:t xml:space="preserve"> Gajah Public Park).</w:t>
      </w:r>
      <w:r w:rsidRPr="00DB4E99">
        <w:rPr>
          <w:rFonts w:ascii="Times New Roman" w:hAnsi="Times New Roman" w:cs="Times New Roman"/>
          <w:sz w:val="24"/>
          <w:szCs w:val="24"/>
        </w:rPr>
        <w:t xml:space="preserve"> </w:t>
      </w:r>
      <w:r w:rsidRPr="00DB4E99">
        <w:rPr>
          <w:rFonts w:ascii="Times New Roman" w:hAnsi="Times New Roman" w:cs="Times New Roman"/>
          <w:bCs/>
          <w:sz w:val="24"/>
          <w:szCs w:val="24"/>
        </w:rPr>
        <w:t>The recreational parks are located</w:t>
      </w:r>
      <w:r w:rsidR="0046055B" w:rsidRPr="00DB4E99">
        <w:rPr>
          <w:rFonts w:ascii="Times New Roman" w:hAnsi="Times New Roman" w:cs="Times New Roman"/>
          <w:bCs/>
          <w:sz w:val="24"/>
          <w:szCs w:val="24"/>
        </w:rPr>
        <w:t xml:space="preserve"> side by side</w:t>
      </w:r>
      <w:r w:rsidRPr="00DB4E99">
        <w:rPr>
          <w:rFonts w:ascii="Times New Roman" w:hAnsi="Times New Roman" w:cs="Times New Roman"/>
          <w:bCs/>
          <w:sz w:val="24"/>
          <w:szCs w:val="24"/>
        </w:rPr>
        <w:t xml:space="preserve"> at the </w:t>
      </w:r>
      <w:proofErr w:type="spellStart"/>
      <w:r w:rsidRPr="00DB4E99">
        <w:rPr>
          <w:rFonts w:ascii="Times New Roman" w:hAnsi="Times New Roman" w:cs="Times New Roman"/>
          <w:bCs/>
          <w:sz w:val="24"/>
          <w:szCs w:val="24"/>
        </w:rPr>
        <w:t>centre</w:t>
      </w:r>
      <w:proofErr w:type="spellEnd"/>
      <w:r w:rsidRPr="00DB4E99">
        <w:rPr>
          <w:rFonts w:ascii="Times New Roman" w:hAnsi="Times New Roman" w:cs="Times New Roman"/>
          <w:bCs/>
          <w:sz w:val="24"/>
          <w:szCs w:val="24"/>
        </w:rPr>
        <w:t xml:space="preserve"> of </w:t>
      </w:r>
      <w:proofErr w:type="spellStart"/>
      <w:r w:rsidRPr="00DB4E99">
        <w:rPr>
          <w:rFonts w:ascii="Times New Roman" w:hAnsi="Times New Roman" w:cs="Times New Roman"/>
          <w:bCs/>
          <w:sz w:val="24"/>
          <w:szCs w:val="24"/>
        </w:rPr>
        <w:t>Temerloh</w:t>
      </w:r>
      <w:proofErr w:type="spellEnd"/>
      <w:r w:rsidRPr="00DB4E99">
        <w:rPr>
          <w:rFonts w:ascii="Times New Roman" w:hAnsi="Times New Roman" w:cs="Times New Roman"/>
          <w:bCs/>
          <w:sz w:val="24"/>
          <w:szCs w:val="24"/>
        </w:rPr>
        <w:t xml:space="preserve"> Town</w:t>
      </w:r>
      <w:r w:rsidR="00AE78C2" w:rsidRPr="00DB4E99">
        <w:rPr>
          <w:rFonts w:ascii="Times New Roman" w:hAnsi="Times New Roman" w:cs="Times New Roman"/>
          <w:bCs/>
          <w:sz w:val="24"/>
          <w:szCs w:val="24"/>
        </w:rPr>
        <w:t xml:space="preserve"> (Figure </w:t>
      </w:r>
      <w:r w:rsidR="00543AD2" w:rsidRPr="00DB4E99">
        <w:rPr>
          <w:rFonts w:ascii="Times New Roman" w:hAnsi="Times New Roman" w:cs="Times New Roman"/>
          <w:bCs/>
          <w:sz w:val="24"/>
          <w:szCs w:val="24"/>
        </w:rPr>
        <w:t>1</w:t>
      </w:r>
      <w:r w:rsidR="00AE78C2" w:rsidRPr="00DB4E99">
        <w:rPr>
          <w:rFonts w:ascii="Times New Roman" w:hAnsi="Times New Roman" w:cs="Times New Roman"/>
          <w:bCs/>
          <w:sz w:val="24"/>
          <w:szCs w:val="24"/>
        </w:rPr>
        <w:t>)</w:t>
      </w:r>
      <w:r w:rsidRPr="00DB4E99">
        <w:rPr>
          <w:rFonts w:ascii="Times New Roman" w:hAnsi="Times New Roman" w:cs="Times New Roman"/>
          <w:bCs/>
          <w:sz w:val="24"/>
          <w:szCs w:val="24"/>
        </w:rPr>
        <w:t>, which are adjacent to the commercial area, government buildings,</w:t>
      </w:r>
      <w:r w:rsidR="0046055B" w:rsidRPr="00DB4E99">
        <w:rPr>
          <w:rFonts w:ascii="Times New Roman" w:hAnsi="Times New Roman" w:cs="Times New Roman"/>
          <w:bCs/>
          <w:sz w:val="24"/>
          <w:szCs w:val="24"/>
        </w:rPr>
        <w:t xml:space="preserve"> school</w:t>
      </w:r>
      <w:r w:rsidRPr="00DB4E99">
        <w:rPr>
          <w:rFonts w:ascii="Times New Roman" w:hAnsi="Times New Roman" w:cs="Times New Roman"/>
          <w:bCs/>
          <w:sz w:val="24"/>
          <w:szCs w:val="24"/>
        </w:rPr>
        <w:t xml:space="preserve"> and residential areas. </w:t>
      </w:r>
    </w:p>
    <w:p w:rsidR="00761F14" w:rsidRPr="00DB4E99" w:rsidRDefault="00761F14" w:rsidP="00802A70">
      <w:pPr>
        <w:spacing w:after="0" w:line="240" w:lineRule="auto"/>
        <w:ind w:left="0" w:hanging="2"/>
        <w:jc w:val="both"/>
        <w:rPr>
          <w:rFonts w:ascii="Times New Roman" w:hAnsi="Times New Roman" w:cs="Times New Roman"/>
          <w:bCs/>
          <w:sz w:val="24"/>
          <w:szCs w:val="24"/>
        </w:rPr>
      </w:pPr>
    </w:p>
    <w:p w:rsidR="00761F14" w:rsidRPr="00DB4E99" w:rsidRDefault="00F12EE1" w:rsidP="00802A70">
      <w:pPr>
        <w:spacing w:after="0" w:line="240" w:lineRule="auto"/>
        <w:ind w:left="0" w:hanging="2"/>
        <w:jc w:val="both"/>
        <w:rPr>
          <w:rFonts w:ascii="Times New Roman" w:hAnsi="Times New Roman" w:cs="Times New Roman"/>
          <w:sz w:val="24"/>
          <w:szCs w:val="24"/>
        </w:rPr>
      </w:pPr>
      <w:r w:rsidRPr="00DB4E99">
        <w:rPr>
          <w:noProof/>
          <w:lang w:val="en-MY" w:eastAsia="en-MY"/>
        </w:rPr>
        <w:lastRenderedPageBreak/>
        <mc:AlternateContent>
          <mc:Choice Requires="wps">
            <w:drawing>
              <wp:anchor distT="0" distB="0" distL="114300" distR="114300" simplePos="0" relativeHeight="251660800" behindDoc="0" locked="0" layoutInCell="1" allowOverlap="1">
                <wp:simplePos x="0" y="0"/>
                <wp:positionH relativeFrom="column">
                  <wp:posOffset>142875</wp:posOffset>
                </wp:positionH>
                <wp:positionV relativeFrom="paragraph">
                  <wp:posOffset>41910</wp:posOffset>
                </wp:positionV>
                <wp:extent cx="5508625" cy="3777615"/>
                <wp:effectExtent l="0" t="0" r="0" b="0"/>
                <wp:wrapNone/>
                <wp:docPr id="13"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08625" cy="3777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67F" w:rsidRDefault="00D6567F" w:rsidP="00761F14">
                            <w:pPr>
                              <w:ind w:left="0" w:hanging="2"/>
                              <w:jc w:val="center"/>
                            </w:pPr>
                            <w:r w:rsidRPr="003D2B2C">
                              <w:rPr>
                                <w:noProof/>
                                <w:lang w:val="en-MY" w:eastAsia="en-MY"/>
                              </w:rPr>
                              <w:drawing>
                                <wp:inline distT="0" distB="0" distL="0" distR="0">
                                  <wp:extent cx="5453886" cy="35856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28471" t="22047" r="12091" b="8563"/>
                                          <a:stretch>
                                            <a:fillRect/>
                                          </a:stretch>
                                        </pic:blipFill>
                                        <pic:spPr bwMode="auto">
                                          <a:xfrm>
                                            <a:off x="0" y="0"/>
                                            <a:ext cx="5464382" cy="3592501"/>
                                          </a:xfrm>
                                          <a:prstGeom prst="rect">
                                            <a:avLst/>
                                          </a:prstGeom>
                                          <a:noFill/>
                                          <a:ln>
                                            <a:noFill/>
                                          </a:ln>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2" o:spid="_x0000_s1026" style="position:absolute;left:0;text-align:left;margin-left:11.25pt;margin-top:3.3pt;width:433.75pt;height:297.45pt;z-index:2516608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" stroked="f">
                <v:textbox style="mso-fit-shape-to-text:t" inset="0,0,0,0">
                  <w:txbxContent>
                    <w:p w:rsidR="00D6567F" w:rsidRDefault="00D6567F" w:rsidP="00761F14">
                      <w:pPr>
                        <w:ind w:left="0" w:hanging="2"/>
                        <w:jc w:val="center"/>
                      </w:pPr>
                      <w:r w:rsidRPr="003D2B2C">
                        <w:rPr>
                          <w:noProof/>
                          <w:lang w:val="en-MY" w:eastAsia="en-MY"/>
                        </w:rPr>
                        <w:drawing>
                          <wp:inline distT="0" distB="0" distL="0" distR="0">
                            <wp:extent cx="5453886" cy="3585600"/>
                            <wp:effectExtent l="0" t="0" r="0" b="0"/>
                            <wp:docPr id="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l="28471" t="22047" r="12091" b="8563"/>
                                    <a:stretch>
                                      <a:fillRect/>
                                    </a:stretch>
                                  </pic:blipFill>
                                  <pic:spPr bwMode="auto">
                                    <a:xfrm>
                                      <a:off x="0" y="0"/>
                                      <a:ext cx="5464382" cy="3592501"/>
                                    </a:xfrm>
                                    <a:prstGeom prst="rect">
                                      <a:avLst/>
                                    </a:prstGeom>
                                    <a:noFill/>
                                    <a:ln>
                                      <a:noFill/>
                                    </a:ln>
                                  </pic:spPr>
                                </pic:pic>
                              </a:graphicData>
                            </a:graphic>
                          </wp:inline>
                        </w:drawing>
                      </w:r>
                    </w:p>
                  </w:txbxContent>
                </v:textbox>
              </v:rect>
            </w:pict>
          </mc:Fallback>
        </mc:AlternateContent>
      </w: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396AE8" w:rsidRDefault="00761F14" w:rsidP="00802A70">
      <w:pPr>
        <w:spacing w:after="0" w:line="240" w:lineRule="auto"/>
        <w:jc w:val="both"/>
        <w:rPr>
          <w:rFonts w:ascii="Times New Roman" w:hAnsi="Times New Roman" w:cs="Times New Roman"/>
          <w:sz w:val="10"/>
          <w:szCs w:val="10"/>
        </w:rPr>
      </w:pPr>
    </w:p>
    <w:p w:rsidR="00396AE8" w:rsidRPr="00DB4E99" w:rsidRDefault="00396AE8" w:rsidP="00802A70">
      <w:pPr>
        <w:spacing w:after="0" w:line="240" w:lineRule="auto"/>
        <w:ind w:left="0" w:hanging="2"/>
        <w:jc w:val="both"/>
        <w:rPr>
          <w:rFonts w:ascii="Times New Roman" w:hAnsi="Times New Roman" w:cs="Times New Roman"/>
          <w:sz w:val="20"/>
          <w:szCs w:val="24"/>
        </w:rPr>
      </w:pPr>
      <w:r>
        <w:rPr>
          <w:rFonts w:ascii="Times New Roman" w:hAnsi="Times New Roman" w:cs="Times New Roman"/>
          <w:sz w:val="20"/>
          <w:szCs w:val="24"/>
        </w:rPr>
        <w:t xml:space="preserve">     </w:t>
      </w:r>
      <w:r w:rsidRPr="00DB4E99">
        <w:rPr>
          <w:rFonts w:ascii="Times New Roman" w:hAnsi="Times New Roman" w:cs="Times New Roman"/>
          <w:sz w:val="20"/>
          <w:szCs w:val="24"/>
        </w:rPr>
        <w:t xml:space="preserve">Source: Google </w:t>
      </w:r>
      <w:proofErr w:type="spellStart"/>
      <w:r w:rsidRPr="00DB4E99">
        <w:rPr>
          <w:rFonts w:ascii="Times New Roman" w:hAnsi="Times New Roman" w:cs="Times New Roman"/>
          <w:sz w:val="20"/>
          <w:szCs w:val="24"/>
        </w:rPr>
        <w:t>Inc</w:t>
      </w:r>
      <w:proofErr w:type="spellEnd"/>
      <w:r w:rsidRPr="00DB4E99">
        <w:rPr>
          <w:rFonts w:ascii="Times New Roman" w:hAnsi="Times New Roman" w:cs="Times New Roman"/>
          <w:sz w:val="20"/>
          <w:szCs w:val="24"/>
        </w:rPr>
        <w:t xml:space="preserve"> (2019)</w:t>
      </w:r>
    </w:p>
    <w:p w:rsidR="00761F14" w:rsidRPr="00DB4E99" w:rsidRDefault="00761F1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b/>
          <w:sz w:val="20"/>
          <w:szCs w:val="24"/>
        </w:rPr>
        <w:t>Figure 1</w:t>
      </w:r>
      <w:r w:rsidR="00396AE8">
        <w:rPr>
          <w:rFonts w:ascii="Times New Roman" w:hAnsi="Times New Roman" w:cs="Times New Roman"/>
          <w:b/>
          <w:sz w:val="20"/>
          <w:szCs w:val="24"/>
        </w:rPr>
        <w:t>.</w:t>
      </w:r>
      <w:r w:rsidRPr="00DB4E99">
        <w:rPr>
          <w:rFonts w:ascii="Times New Roman" w:hAnsi="Times New Roman" w:cs="Times New Roman"/>
          <w:sz w:val="20"/>
          <w:szCs w:val="24"/>
        </w:rPr>
        <w:t xml:space="preserve"> Location of study areas</w:t>
      </w:r>
    </w:p>
    <w:p w:rsidR="00761F14" w:rsidRPr="00DB4E99" w:rsidRDefault="00761F14" w:rsidP="00802A70">
      <w:pPr>
        <w:spacing w:after="0" w:line="240" w:lineRule="auto"/>
        <w:ind w:left="0" w:hanging="2"/>
        <w:jc w:val="both"/>
        <w:rPr>
          <w:rFonts w:ascii="Times New Roman" w:hAnsi="Times New Roman" w:cs="Times New Roman"/>
          <w:bCs/>
          <w:sz w:val="24"/>
          <w:szCs w:val="24"/>
        </w:rPr>
      </w:pPr>
    </w:p>
    <w:p w:rsidR="00B90EA9" w:rsidRDefault="003E26C4" w:rsidP="00802A70">
      <w:pPr>
        <w:spacing w:after="0" w:line="240" w:lineRule="auto"/>
        <w:ind w:leftChars="0" w:left="0" w:firstLineChars="0" w:firstLine="720"/>
        <w:jc w:val="both"/>
        <w:rPr>
          <w:rFonts w:ascii="Times New Roman" w:hAnsi="Times New Roman" w:cs="Times New Roman"/>
          <w:bCs/>
          <w:sz w:val="24"/>
          <w:szCs w:val="24"/>
        </w:rPr>
      </w:pPr>
      <w:r w:rsidRPr="00DB4E99">
        <w:rPr>
          <w:rFonts w:ascii="Times New Roman" w:hAnsi="Times New Roman" w:cs="Times New Roman"/>
          <w:bCs/>
          <w:sz w:val="24"/>
          <w:szCs w:val="24"/>
        </w:rPr>
        <w:t>The recreational parks were equipped with various types of facilities for active and passive recreational activities.</w:t>
      </w:r>
      <w:r w:rsidR="004E6107" w:rsidRPr="00DB4E99">
        <w:rPr>
          <w:rFonts w:ascii="Times New Roman" w:hAnsi="Times New Roman" w:cs="Times New Roman"/>
          <w:bCs/>
          <w:sz w:val="24"/>
          <w:szCs w:val="24"/>
        </w:rPr>
        <w:t xml:space="preserve"> For instance, Taman Bandar </w:t>
      </w:r>
      <w:proofErr w:type="spellStart"/>
      <w:r w:rsidR="004E6107" w:rsidRPr="00DB4E99">
        <w:rPr>
          <w:rFonts w:ascii="Times New Roman" w:hAnsi="Times New Roman" w:cs="Times New Roman"/>
          <w:bCs/>
          <w:sz w:val="24"/>
          <w:szCs w:val="24"/>
        </w:rPr>
        <w:t>Temerloh</w:t>
      </w:r>
      <w:proofErr w:type="spellEnd"/>
      <w:r w:rsidR="004E6107" w:rsidRPr="00DB4E99">
        <w:rPr>
          <w:rFonts w:ascii="Times New Roman" w:hAnsi="Times New Roman" w:cs="Times New Roman"/>
          <w:bCs/>
          <w:sz w:val="24"/>
          <w:szCs w:val="24"/>
        </w:rPr>
        <w:t xml:space="preserve"> is equipped with view tower, </w:t>
      </w:r>
      <w:proofErr w:type="spellStart"/>
      <w:r w:rsidR="004E6107" w:rsidRPr="00DB4E99">
        <w:rPr>
          <w:rFonts w:ascii="Times New Roman" w:hAnsi="Times New Roman" w:cs="Times New Roman"/>
          <w:bCs/>
          <w:sz w:val="24"/>
          <w:szCs w:val="24"/>
        </w:rPr>
        <w:t>amphitheat</w:t>
      </w:r>
      <w:r w:rsidR="00294E90" w:rsidRPr="00DB4E99">
        <w:rPr>
          <w:rFonts w:ascii="Times New Roman" w:hAnsi="Times New Roman" w:cs="Times New Roman"/>
          <w:bCs/>
          <w:sz w:val="24"/>
          <w:szCs w:val="24"/>
        </w:rPr>
        <w:t>re</w:t>
      </w:r>
      <w:proofErr w:type="spellEnd"/>
      <w:r w:rsidR="004E6107" w:rsidRPr="00DB4E99">
        <w:rPr>
          <w:rFonts w:ascii="Times New Roman" w:hAnsi="Times New Roman" w:cs="Times New Roman"/>
          <w:bCs/>
          <w:sz w:val="24"/>
          <w:szCs w:val="24"/>
        </w:rPr>
        <w:t>, gazebos, benches, lake,</w:t>
      </w:r>
      <w:r w:rsidR="00DC4F00" w:rsidRPr="00DB4E99">
        <w:rPr>
          <w:rFonts w:ascii="Times New Roman" w:hAnsi="Times New Roman" w:cs="Times New Roman"/>
          <w:bCs/>
          <w:sz w:val="24"/>
          <w:szCs w:val="24"/>
        </w:rPr>
        <w:t xml:space="preserve"> children playground, skate </w:t>
      </w:r>
      <w:r w:rsidR="00396AE8">
        <w:rPr>
          <w:rFonts w:ascii="Times New Roman" w:hAnsi="Times New Roman" w:cs="Times New Roman"/>
          <w:bCs/>
          <w:sz w:val="24"/>
          <w:szCs w:val="24"/>
        </w:rPr>
        <w:t>p</w:t>
      </w:r>
      <w:r w:rsidR="00DC4F00" w:rsidRPr="00DB4E99">
        <w:rPr>
          <w:rFonts w:ascii="Times New Roman" w:hAnsi="Times New Roman" w:cs="Times New Roman"/>
          <w:bCs/>
          <w:sz w:val="24"/>
          <w:szCs w:val="24"/>
        </w:rPr>
        <w:t xml:space="preserve">ark, outdoor gym/exercise </w:t>
      </w:r>
      <w:r w:rsidR="00ED6763" w:rsidRPr="00DB4E99">
        <w:rPr>
          <w:rFonts w:ascii="Times New Roman" w:hAnsi="Times New Roman" w:cs="Times New Roman"/>
          <w:bCs/>
          <w:sz w:val="24"/>
          <w:szCs w:val="24"/>
        </w:rPr>
        <w:t>equipment</w:t>
      </w:r>
      <w:r w:rsidR="00DC4F00" w:rsidRPr="00DB4E99">
        <w:rPr>
          <w:rFonts w:ascii="Times New Roman" w:hAnsi="Times New Roman" w:cs="Times New Roman"/>
          <w:bCs/>
          <w:sz w:val="24"/>
          <w:szCs w:val="24"/>
        </w:rPr>
        <w:t>,</w:t>
      </w:r>
      <w:r w:rsidR="00E254A0" w:rsidRPr="00DB4E99">
        <w:rPr>
          <w:rFonts w:ascii="Times New Roman" w:hAnsi="Times New Roman" w:cs="Times New Roman"/>
          <w:bCs/>
          <w:sz w:val="24"/>
          <w:szCs w:val="24"/>
        </w:rPr>
        <w:t xml:space="preserve"> jogging</w:t>
      </w:r>
      <w:r w:rsidR="004E6107" w:rsidRPr="00DB4E99">
        <w:rPr>
          <w:rFonts w:ascii="Times New Roman" w:hAnsi="Times New Roman" w:cs="Times New Roman"/>
          <w:bCs/>
          <w:sz w:val="24"/>
          <w:szCs w:val="24"/>
        </w:rPr>
        <w:t>/cycling path and reflexology path.</w:t>
      </w:r>
      <w:r w:rsidRPr="00DB4E99">
        <w:rPr>
          <w:rFonts w:ascii="Times New Roman" w:hAnsi="Times New Roman" w:cs="Times New Roman"/>
          <w:bCs/>
          <w:sz w:val="24"/>
          <w:szCs w:val="24"/>
        </w:rPr>
        <w:t xml:space="preserve"> </w:t>
      </w:r>
      <w:r w:rsidR="00DC4F00" w:rsidRPr="00DB4E99">
        <w:rPr>
          <w:rFonts w:ascii="Times New Roman" w:hAnsi="Times New Roman" w:cs="Times New Roman"/>
          <w:bCs/>
          <w:sz w:val="24"/>
          <w:szCs w:val="24"/>
        </w:rPr>
        <w:t xml:space="preserve">Meanwhile, Taman </w:t>
      </w:r>
      <w:proofErr w:type="spellStart"/>
      <w:r w:rsidR="00DC4F00" w:rsidRPr="00DB4E99">
        <w:rPr>
          <w:rFonts w:ascii="Times New Roman" w:hAnsi="Times New Roman" w:cs="Times New Roman"/>
          <w:bCs/>
          <w:sz w:val="24"/>
          <w:szCs w:val="24"/>
        </w:rPr>
        <w:t>Awam</w:t>
      </w:r>
      <w:proofErr w:type="spellEnd"/>
      <w:r w:rsidR="00DC4F00" w:rsidRPr="00DB4E99">
        <w:rPr>
          <w:rFonts w:ascii="Times New Roman" w:hAnsi="Times New Roman" w:cs="Times New Roman"/>
          <w:bCs/>
          <w:sz w:val="24"/>
          <w:szCs w:val="24"/>
        </w:rPr>
        <w:t xml:space="preserve"> </w:t>
      </w:r>
      <w:proofErr w:type="spellStart"/>
      <w:r w:rsidR="00DC4F00" w:rsidRPr="00DB4E99">
        <w:rPr>
          <w:rFonts w:ascii="Times New Roman" w:hAnsi="Times New Roman" w:cs="Times New Roman"/>
          <w:bCs/>
          <w:sz w:val="24"/>
          <w:szCs w:val="24"/>
        </w:rPr>
        <w:t>Kubang</w:t>
      </w:r>
      <w:proofErr w:type="spellEnd"/>
      <w:r w:rsidR="00DC4F00" w:rsidRPr="00DB4E99">
        <w:rPr>
          <w:rFonts w:ascii="Times New Roman" w:hAnsi="Times New Roman" w:cs="Times New Roman"/>
          <w:bCs/>
          <w:sz w:val="24"/>
          <w:szCs w:val="24"/>
        </w:rPr>
        <w:t xml:space="preserve"> Gajah is equipped with </w:t>
      </w:r>
      <w:r w:rsidR="00294E90" w:rsidRPr="00DB4E99">
        <w:rPr>
          <w:rFonts w:ascii="Times New Roman" w:hAnsi="Times New Roman" w:cs="Times New Roman"/>
          <w:bCs/>
          <w:sz w:val="24"/>
          <w:szCs w:val="24"/>
        </w:rPr>
        <w:t xml:space="preserve">a </w:t>
      </w:r>
      <w:r w:rsidR="00775D73" w:rsidRPr="00DB4E99">
        <w:rPr>
          <w:rFonts w:ascii="Times New Roman" w:hAnsi="Times New Roman" w:cs="Times New Roman"/>
          <w:bCs/>
          <w:sz w:val="24"/>
          <w:szCs w:val="24"/>
        </w:rPr>
        <w:t xml:space="preserve">football field, mini waterpark, </w:t>
      </w:r>
      <w:proofErr w:type="spellStart"/>
      <w:r w:rsidR="00775D73" w:rsidRPr="00DB4E99">
        <w:rPr>
          <w:rFonts w:ascii="Times New Roman" w:hAnsi="Times New Roman" w:cs="Times New Roman"/>
          <w:bCs/>
          <w:sz w:val="24"/>
          <w:szCs w:val="24"/>
        </w:rPr>
        <w:t>petanque</w:t>
      </w:r>
      <w:proofErr w:type="spellEnd"/>
      <w:r w:rsidR="00775D73" w:rsidRPr="00DB4E99">
        <w:rPr>
          <w:rFonts w:ascii="Times New Roman" w:hAnsi="Times New Roman" w:cs="Times New Roman"/>
          <w:bCs/>
          <w:sz w:val="24"/>
          <w:szCs w:val="24"/>
        </w:rPr>
        <w:t xml:space="preserve"> field, </w:t>
      </w:r>
      <w:r w:rsidR="00DC4F00" w:rsidRPr="00DB4E99">
        <w:rPr>
          <w:rFonts w:ascii="Times New Roman" w:hAnsi="Times New Roman" w:cs="Times New Roman"/>
          <w:bCs/>
          <w:sz w:val="24"/>
          <w:szCs w:val="24"/>
        </w:rPr>
        <w:t>gazebos, bench</w:t>
      </w:r>
      <w:r w:rsidR="00E254A0" w:rsidRPr="00DB4E99">
        <w:rPr>
          <w:rFonts w:ascii="Times New Roman" w:hAnsi="Times New Roman" w:cs="Times New Roman"/>
          <w:bCs/>
          <w:sz w:val="24"/>
          <w:szCs w:val="24"/>
        </w:rPr>
        <w:t>es, reflexology path, jogging</w:t>
      </w:r>
      <w:r w:rsidR="00DC4F00" w:rsidRPr="00DB4E99">
        <w:rPr>
          <w:rFonts w:ascii="Times New Roman" w:hAnsi="Times New Roman" w:cs="Times New Roman"/>
          <w:bCs/>
          <w:sz w:val="24"/>
          <w:szCs w:val="24"/>
        </w:rPr>
        <w:t xml:space="preserve">/cycling path, outdoor gym/exercise </w:t>
      </w:r>
      <w:r w:rsidR="00ED6763" w:rsidRPr="00DB4E99">
        <w:rPr>
          <w:rFonts w:ascii="Times New Roman" w:hAnsi="Times New Roman" w:cs="Times New Roman"/>
          <w:bCs/>
          <w:sz w:val="24"/>
          <w:szCs w:val="24"/>
        </w:rPr>
        <w:t>equipment</w:t>
      </w:r>
      <w:r w:rsidR="00775D73" w:rsidRPr="00DB4E99">
        <w:rPr>
          <w:rFonts w:ascii="Times New Roman" w:hAnsi="Times New Roman" w:cs="Times New Roman"/>
          <w:bCs/>
          <w:sz w:val="24"/>
          <w:szCs w:val="24"/>
        </w:rPr>
        <w:t>, children playground and others.</w:t>
      </w:r>
      <w:r w:rsidR="00565D20" w:rsidRPr="00DB4E99">
        <w:rPr>
          <w:rFonts w:ascii="Times New Roman" w:hAnsi="Times New Roman" w:cs="Times New Roman"/>
          <w:bCs/>
          <w:sz w:val="24"/>
          <w:szCs w:val="24"/>
        </w:rPr>
        <w:t xml:space="preserve"> </w:t>
      </w:r>
      <w:r w:rsidR="00826960" w:rsidRPr="00DB4E99">
        <w:rPr>
          <w:rFonts w:ascii="Times New Roman" w:hAnsi="Times New Roman" w:cs="Times New Roman"/>
          <w:bCs/>
          <w:sz w:val="24"/>
          <w:szCs w:val="24"/>
        </w:rPr>
        <w:t xml:space="preserve">Photos 1 to 3 show some of the physical facilities provided in the study areas. </w:t>
      </w:r>
      <w:r w:rsidR="00B90EA9" w:rsidRPr="00DB4E99">
        <w:rPr>
          <w:rFonts w:ascii="Times New Roman" w:hAnsi="Times New Roman" w:cs="Times New Roman"/>
          <w:bCs/>
          <w:sz w:val="24"/>
          <w:szCs w:val="24"/>
        </w:rPr>
        <w:t xml:space="preserve">However, there were some problems faced by the parks, which were the cleanliness of toilets, illegal parking, facilities with poor maintenance and vandalism.  </w:t>
      </w: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A549FE" w:rsidRDefault="00A549FE" w:rsidP="00802A70">
      <w:pPr>
        <w:spacing w:after="0" w:line="240" w:lineRule="auto"/>
        <w:ind w:leftChars="0" w:left="0" w:firstLineChars="0" w:firstLine="720"/>
        <w:jc w:val="both"/>
        <w:rPr>
          <w:rFonts w:ascii="Times New Roman" w:hAnsi="Times New Roman" w:cs="Times New Roman"/>
          <w:bCs/>
          <w:sz w:val="24"/>
          <w:szCs w:val="24"/>
        </w:rPr>
      </w:pPr>
    </w:p>
    <w:p w:rsidR="00761F14" w:rsidRPr="00DB4E99" w:rsidRDefault="00F12EE1" w:rsidP="00802A70">
      <w:pPr>
        <w:spacing w:after="0" w:line="240" w:lineRule="auto"/>
        <w:ind w:left="0" w:hanging="2"/>
        <w:jc w:val="center"/>
        <w:rPr>
          <w:rFonts w:ascii="Times New Roman" w:hAnsi="Times New Roman" w:cs="Times New Roman"/>
          <w:sz w:val="24"/>
          <w:szCs w:val="24"/>
        </w:rPr>
      </w:pPr>
      <w:r w:rsidRPr="00DB4E99">
        <w:rPr>
          <w:noProof/>
          <w:lang w:val="en-MY" w:eastAsia="en-MY"/>
        </w:rPr>
        <w:lastRenderedPageBreak/>
        <mc:AlternateContent>
          <mc:Choice Requires="wps">
            <w:drawing>
              <wp:anchor distT="0" distB="0" distL="114300" distR="114300" simplePos="0" relativeHeight="251654656" behindDoc="0" locked="0" layoutInCell="1" allowOverlap="1">
                <wp:simplePos x="0" y="0"/>
                <wp:positionH relativeFrom="column">
                  <wp:posOffset>161925</wp:posOffset>
                </wp:positionH>
                <wp:positionV relativeFrom="paragraph">
                  <wp:posOffset>133350</wp:posOffset>
                </wp:positionV>
                <wp:extent cx="2019935" cy="2624455"/>
                <wp:effectExtent l="0" t="0" r="0" b="4445"/>
                <wp:wrapNone/>
                <wp:docPr id="1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9935" cy="26244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6567F" w:rsidRDefault="00D6567F" w:rsidP="00761F14">
                            <w:pPr>
                              <w:ind w:left="0" w:hanging="2"/>
                            </w:pPr>
                            <w:r w:rsidRPr="003D2B2C">
                              <w:rPr>
                                <w:noProof/>
                                <w:lang w:val="en-MY" w:eastAsia="en-MY"/>
                              </w:rPr>
                              <w:drawing>
                                <wp:inline distT="0" distB="0" distL="0" distR="0">
                                  <wp:extent cx="1990725" cy="2438400"/>
                                  <wp:effectExtent l="19050" t="19050" r="9525" b="0"/>
                                  <wp:docPr id="4"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
                                            <a:lum bright="-18000" contrast="10000"/>
                                            <a:extLst>
                                              <a:ext uri="{28A0092B-C50C-407E-A947-70E740481C1C}">
                                                <a14:useLocalDpi xmlns:a14="http://schemas.microsoft.com/office/drawing/2010/main" val="0"/>
                                              </a:ext>
                                            </a:extLst>
                                          </a:blip>
                                          <a:srcRect t="3293" b="4512"/>
                                          <a:stretch>
                                            <a:fillRect/>
                                          </a:stretch>
                                        </pic:blipFill>
                                        <pic:spPr bwMode="auto">
                                          <a:xfrm>
                                            <a:off x="0" y="0"/>
                                            <a:ext cx="1990725" cy="2438400"/>
                                          </a:xfrm>
                                          <a:prstGeom prst="rect">
                                            <a:avLst/>
                                          </a:prstGeom>
                                          <a:noFill/>
                                          <a:ln w="12700" cmpd="sng">
                                            <a:solidFill>
                                              <a:srgbClr val="000000"/>
                                            </a:solidFill>
                                            <a:miter lim="800000"/>
                                            <a:headEnd/>
                                            <a:tailEnd/>
                                          </a:ln>
                                          <a:effectLst/>
                                        </pic:spPr>
                                      </pic:pic>
                                    </a:graphicData>
                                  </a:graphic>
                                </wp:inline>
                              </w:drawing>
                            </w:r>
                          </w:p>
                        </w:txbxContent>
                      </wps:txbx>
                      <wps:bodyPr rot="0" vert="horz" wrap="non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rect id="Rectangle 3" o:spid="_x0000_s1027" style="position:absolute;left:0;text-align:left;margin-left:12.75pt;margin-top:10.5pt;width:159.05pt;height:206.65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" stroked="f">
                <v:textbox style="mso-fit-shape-to-text:t" inset="0,0,0,0">
                  <w:txbxContent>
                    <w:p w:rsidR="00D6567F" w:rsidRDefault="00D6567F" w:rsidP="00761F14">
                      <w:pPr>
                        <w:ind w:left="0" w:hanging="2"/>
                      </w:pPr>
                      <w:r w:rsidRPr="003D2B2C">
                        <w:rPr>
                          <w:noProof/>
                          <w:lang w:val="en-MY" w:eastAsia="en-MY"/>
                        </w:rPr>
                        <w:drawing>
                          <wp:inline distT="0" distB="0" distL="0" distR="0">
                            <wp:extent cx="1990725" cy="2438400"/>
                            <wp:effectExtent l="19050" t="19050" r="9525" b="0"/>
                            <wp:docPr id="4" name="Picture 1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1"/>
                                    <pic:cNvPicPr>
                                      <a:picLocks noChangeAspect="1" noChangeArrowheads="1"/>
                                    </pic:cNvPicPr>
                                  </pic:nvPicPr>
                                  <pic:blipFill>
                                    <a:blip r:embed="rId10">
                                      <a:lum bright="-18000" contrast="10000"/>
                                      <a:extLst>
                                        <a:ext uri="{28A0092B-C50C-407E-A947-70E740481C1C}">
                                          <a14:useLocalDpi xmlns:a14="http://schemas.microsoft.com/office/drawing/2010/main" val="0"/>
                                        </a:ext>
                                      </a:extLst>
                                    </a:blip>
                                    <a:srcRect t="3293" b="4512"/>
                                    <a:stretch>
                                      <a:fillRect/>
                                    </a:stretch>
                                  </pic:blipFill>
                                  <pic:spPr bwMode="auto">
                                    <a:xfrm>
                                      <a:off x="0" y="0"/>
                                      <a:ext cx="1990725" cy="2438400"/>
                                    </a:xfrm>
                                    <a:prstGeom prst="rect">
                                      <a:avLst/>
                                    </a:prstGeom>
                                    <a:noFill/>
                                    <a:ln w="12700" cmpd="sng">
                                      <a:solidFill>
                                        <a:srgbClr val="000000"/>
                                      </a:solidFill>
                                      <a:miter lim="800000"/>
                                      <a:headEnd/>
                                      <a:tailEnd/>
                                    </a:ln>
                                    <a:effectLst/>
                                  </pic:spPr>
                                </pic:pic>
                              </a:graphicData>
                            </a:graphic>
                          </wp:inline>
                        </w:drawing>
                      </w:r>
                    </w:p>
                  </w:txbxContent>
                </v:textbox>
              </v:rect>
            </w:pict>
          </mc:Fallback>
        </mc:AlternateContent>
      </w:r>
      <w:r w:rsidRPr="00DB4E99">
        <w:rPr>
          <w:noProof/>
          <w:lang w:val="en-MY" w:eastAsia="en-MY"/>
        </w:rPr>
        <mc:AlternateContent>
          <mc:Choice Requires="wps">
            <w:drawing>
              <wp:anchor distT="0" distB="0" distL="114300" distR="114300" simplePos="0" relativeHeight="251655680" behindDoc="0" locked="0" layoutInCell="1" allowOverlap="1">
                <wp:simplePos x="0" y="0"/>
                <wp:positionH relativeFrom="column">
                  <wp:posOffset>2498725</wp:posOffset>
                </wp:positionH>
                <wp:positionV relativeFrom="paragraph">
                  <wp:posOffset>133350</wp:posOffset>
                </wp:positionV>
                <wp:extent cx="2606675" cy="1680845"/>
                <wp:effectExtent l="0" t="0" r="0" b="0"/>
                <wp:wrapNone/>
                <wp:docPr id="1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06675" cy="1680845"/>
                        </a:xfrm>
                        <a:prstGeom prst="rect">
                          <a:avLst/>
                        </a:prstGeom>
                        <a:solidFill>
                          <a:srgbClr val="FFFFFF"/>
                        </a:solidFill>
                        <a:ln>
                          <a:noFill/>
                        </a:ln>
                      </wps:spPr>
                      <wps:txbx>
                        <w:txbxContent>
                          <w:p w:rsidR="00D6567F" w:rsidRPr="003D2B2C" w:rsidRDefault="00D6567F" w:rsidP="00761F14">
                            <w:pPr>
                              <w:ind w:left="0" w:hanging="2"/>
                              <w:rPr>
                                <w:noProof/>
                                <w:lang w:val="en-GB" w:eastAsia="zh-CN"/>
                              </w:rPr>
                            </w:pPr>
                            <w:r w:rsidRPr="003D2B2C">
                              <w:rPr>
                                <w:noProof/>
                                <w:lang w:val="en-MY" w:eastAsia="en-MY"/>
                              </w:rPr>
                              <w:drawing>
                                <wp:inline distT="0" distB="0" distL="0" distR="0">
                                  <wp:extent cx="2819400" cy="1847850"/>
                                  <wp:effectExtent l="19050" t="19050" r="0" b="0"/>
                                  <wp:docPr id="5"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847850"/>
                                          </a:xfrm>
                                          <a:prstGeom prst="rect">
                                            <a:avLst/>
                                          </a:prstGeom>
                                          <a:noFill/>
                                          <a:ln w="12700" cmpd="sng">
                                            <a:solidFill>
                                              <a:srgbClr val="000000"/>
                                            </a:solidFill>
                                            <a:miter lim="800000"/>
                                            <a:headEnd/>
                                            <a:tailEnd/>
                                          </a:ln>
                                          <a:effectLst/>
                                        </pic:spPr>
                                      </pic:pic>
                                    </a:graphicData>
                                  </a:graphic>
                                </wp:inline>
                              </w:drawing>
                            </w:r>
                          </w:p>
                          <w:p w:rsidR="00D6567F" w:rsidRDefault="00D6567F" w:rsidP="00761F14">
                            <w:pPr>
                              <w:ind w:left="0" w:hanging="2"/>
                            </w:pPr>
                          </w:p>
                          <w:p w:rsidR="00D6567F" w:rsidRDefault="00D6567F" w:rsidP="00761F14">
                            <w:pPr>
                              <w:ind w:left="0" w:hanging="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196.75pt;margin-top:10.5pt;width:205.25pt;height:132.3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" stroked="f">
                <v:textbox inset="0,0,0,0">
                  <w:txbxContent>
                    <w:p w:rsidR="00D6567F" w:rsidRPr="003D2B2C" w:rsidRDefault="00D6567F" w:rsidP="00761F14">
                      <w:pPr>
                        <w:ind w:left="0" w:hanging="2"/>
                        <w:rPr>
                          <w:noProof/>
                          <w:lang w:val="en-GB" w:eastAsia="zh-CN"/>
                        </w:rPr>
                      </w:pPr>
                      <w:r w:rsidRPr="003D2B2C">
                        <w:rPr>
                          <w:noProof/>
                          <w:lang w:val="en-MY" w:eastAsia="en-MY"/>
                        </w:rPr>
                        <w:drawing>
                          <wp:inline distT="0" distB="0" distL="0" distR="0">
                            <wp:extent cx="2819400" cy="1847850"/>
                            <wp:effectExtent l="19050" t="19050" r="0" b="0"/>
                            <wp:docPr id="5" name="Picture 1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19400" cy="1847850"/>
                                    </a:xfrm>
                                    <a:prstGeom prst="rect">
                                      <a:avLst/>
                                    </a:prstGeom>
                                    <a:noFill/>
                                    <a:ln w="12700" cmpd="sng">
                                      <a:solidFill>
                                        <a:srgbClr val="000000"/>
                                      </a:solidFill>
                                      <a:miter lim="800000"/>
                                      <a:headEnd/>
                                      <a:tailEnd/>
                                    </a:ln>
                                    <a:effectLst/>
                                  </pic:spPr>
                                </pic:pic>
                              </a:graphicData>
                            </a:graphic>
                          </wp:inline>
                        </w:drawing>
                      </w:r>
                    </w:p>
                    <w:p w:rsidR="00D6567F" w:rsidRDefault="00D6567F" w:rsidP="00761F14">
                      <w:pPr>
                        <w:ind w:left="0" w:hanging="2"/>
                      </w:pPr>
                    </w:p>
                    <w:p w:rsidR="00D6567F" w:rsidRDefault="00D6567F" w:rsidP="00761F14">
                      <w:pPr>
                        <w:ind w:left="0" w:hanging="2"/>
                      </w:pPr>
                    </w:p>
                  </w:txbxContent>
                </v:textbox>
              </v:rect>
            </w:pict>
          </mc:Fallback>
        </mc:AlternateContent>
      </w: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F12EE1" w:rsidP="00802A70">
      <w:pPr>
        <w:spacing w:after="0" w:line="240" w:lineRule="auto"/>
        <w:ind w:left="0" w:hanging="2"/>
        <w:jc w:val="center"/>
        <w:rPr>
          <w:rFonts w:ascii="Times New Roman" w:hAnsi="Times New Roman" w:cs="Times New Roman"/>
          <w:sz w:val="24"/>
          <w:szCs w:val="24"/>
        </w:rPr>
      </w:pPr>
      <w:r w:rsidRPr="00DB4E99">
        <w:rPr>
          <w:noProof/>
          <w:lang w:val="en-MY" w:eastAsia="en-MY"/>
        </w:rPr>
        <mc:AlternateContent>
          <mc:Choice Requires="wps">
            <w:drawing>
              <wp:anchor distT="0" distB="0" distL="114300" distR="114300" simplePos="0" relativeHeight="251658752" behindDoc="0" locked="0" layoutInCell="1" allowOverlap="1">
                <wp:simplePos x="0" y="0"/>
                <wp:positionH relativeFrom="column">
                  <wp:posOffset>2527300</wp:posOffset>
                </wp:positionH>
                <wp:positionV relativeFrom="paragraph">
                  <wp:posOffset>61595</wp:posOffset>
                </wp:positionV>
                <wp:extent cx="2940050" cy="361950"/>
                <wp:effectExtent l="0" t="0" r="0" b="0"/>
                <wp:wrapNone/>
                <wp:docPr id="10"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0050" cy="361950"/>
                        </a:xfrm>
                        <a:prstGeom prst="rect">
                          <a:avLst/>
                        </a:prstGeom>
                        <a:solidFill>
                          <a:srgbClr val="FFFFFF"/>
                        </a:solidFill>
                        <a:ln>
                          <a:noFill/>
                        </a:ln>
                      </wps:spPr>
                      <wps:txbx>
                        <w:txbxContent>
                          <w:p w:rsidR="00D6567F" w:rsidRPr="00661CBF" w:rsidRDefault="00D6567F" w:rsidP="00761F14">
                            <w:pPr>
                              <w:spacing w:after="0" w:line="240" w:lineRule="auto"/>
                              <w:ind w:left="0" w:hanging="2"/>
                              <w:rPr>
                                <w:rFonts w:ascii="Times New Roman" w:hAnsi="Times New Roman" w:cs="Times New Roman"/>
                                <w:sz w:val="20"/>
                                <w:szCs w:val="24"/>
                              </w:rPr>
                            </w:pPr>
                            <w:r w:rsidRPr="00661CBF">
                              <w:rPr>
                                <w:rFonts w:ascii="Times New Roman" w:hAnsi="Times New Roman" w:cs="Times New Roman"/>
                                <w:b/>
                                <w:bCs/>
                                <w:sz w:val="20"/>
                                <w:szCs w:val="24"/>
                              </w:rPr>
                              <w:t>Photo 2</w:t>
                            </w:r>
                            <w:r w:rsidRPr="00661CBF">
                              <w:rPr>
                                <w:rFonts w:ascii="Times New Roman" w:hAnsi="Times New Roman" w:cs="Times New Roman"/>
                                <w:bCs/>
                                <w:sz w:val="20"/>
                                <w:szCs w:val="24"/>
                              </w:rPr>
                              <w:t xml:space="preserve">: Skate park </w:t>
                            </w:r>
                            <w:r w:rsidRPr="00661CBF">
                              <w:rPr>
                                <w:rFonts w:ascii="Times New Roman" w:hAnsi="Times New Roman" w:cs="Times New Roman"/>
                                <w:sz w:val="20"/>
                                <w:szCs w:val="24"/>
                              </w:rPr>
                              <w:t xml:space="preserve">in Taman Bandar </w:t>
                            </w:r>
                            <w:proofErr w:type="spellStart"/>
                            <w:r w:rsidRPr="00661CBF">
                              <w:rPr>
                                <w:rFonts w:ascii="Times New Roman" w:hAnsi="Times New Roman" w:cs="Times New Roman"/>
                                <w:sz w:val="20"/>
                                <w:szCs w:val="24"/>
                              </w:rPr>
                              <w:t>Temerloh</w:t>
                            </w:r>
                            <w:proofErr w:type="spellEnd"/>
                          </w:p>
                          <w:p w:rsidR="00D6567F" w:rsidRPr="00661CBF" w:rsidRDefault="00D6567F" w:rsidP="00761F14">
                            <w:pPr>
                              <w:ind w:left="0" w:hanging="2"/>
                              <w:rPr>
                                <w:rFonts w:ascii="Times New Roman" w:hAnsi="Times New Roman" w:cs="Times New Roman"/>
                                <w:sz w:val="20"/>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 o:spid="_x0000_s1029" style="position:absolute;left:0;text-align:left;margin-left:199pt;margin-top:4.85pt;width:231.5pt;height:2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" stroked="f">
                <v:textbox inset="0,0,0,0">
                  <w:txbxContent>
                    <w:p w:rsidR="00D6567F" w:rsidRPr="00661CBF" w:rsidRDefault="00D6567F" w:rsidP="00761F14">
                      <w:pPr>
                        <w:spacing w:after="0" w:line="240" w:lineRule="auto"/>
                        <w:ind w:left="0" w:hanging="2"/>
                        <w:rPr>
                          <w:rFonts w:ascii="Times New Roman" w:hAnsi="Times New Roman" w:cs="Times New Roman"/>
                          <w:sz w:val="20"/>
                          <w:szCs w:val="24"/>
                        </w:rPr>
                      </w:pPr>
                      <w:r w:rsidRPr="00661CBF">
                        <w:rPr>
                          <w:rFonts w:ascii="Times New Roman" w:hAnsi="Times New Roman" w:cs="Times New Roman"/>
                          <w:b/>
                          <w:bCs/>
                          <w:sz w:val="20"/>
                          <w:szCs w:val="24"/>
                        </w:rPr>
                        <w:t>Photo 2</w:t>
                      </w:r>
                      <w:r w:rsidRPr="00661CBF">
                        <w:rPr>
                          <w:rFonts w:ascii="Times New Roman" w:hAnsi="Times New Roman" w:cs="Times New Roman"/>
                          <w:bCs/>
                          <w:sz w:val="20"/>
                          <w:szCs w:val="24"/>
                        </w:rPr>
                        <w:t xml:space="preserve">: Skate park </w:t>
                      </w:r>
                      <w:r w:rsidRPr="00661CBF">
                        <w:rPr>
                          <w:rFonts w:ascii="Times New Roman" w:hAnsi="Times New Roman" w:cs="Times New Roman"/>
                          <w:sz w:val="20"/>
                          <w:szCs w:val="24"/>
                        </w:rPr>
                        <w:t xml:space="preserve">in Taman Bandar </w:t>
                      </w:r>
                      <w:proofErr w:type="spellStart"/>
                      <w:r w:rsidRPr="00661CBF">
                        <w:rPr>
                          <w:rFonts w:ascii="Times New Roman" w:hAnsi="Times New Roman" w:cs="Times New Roman"/>
                          <w:sz w:val="20"/>
                          <w:szCs w:val="24"/>
                        </w:rPr>
                        <w:t>Temerloh</w:t>
                      </w:r>
                      <w:proofErr w:type="spellEnd"/>
                    </w:p>
                    <w:p w:rsidR="00D6567F" w:rsidRPr="00661CBF" w:rsidRDefault="00D6567F" w:rsidP="00761F14">
                      <w:pPr>
                        <w:ind w:left="0" w:hanging="2"/>
                        <w:rPr>
                          <w:rFonts w:ascii="Times New Roman" w:hAnsi="Times New Roman" w:cs="Times New Roman"/>
                          <w:sz w:val="20"/>
                          <w:szCs w:val="24"/>
                        </w:rPr>
                      </w:pPr>
                    </w:p>
                  </w:txbxContent>
                </v:textbox>
              </v:rect>
            </w:pict>
          </mc:Fallback>
        </mc:AlternateContent>
      </w: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F12EE1" w:rsidP="00802A70">
      <w:pPr>
        <w:spacing w:after="0" w:line="240" w:lineRule="auto"/>
        <w:ind w:left="0" w:hanging="2"/>
        <w:jc w:val="center"/>
        <w:rPr>
          <w:rFonts w:ascii="Times New Roman" w:hAnsi="Times New Roman" w:cs="Times New Roman"/>
          <w:sz w:val="24"/>
          <w:szCs w:val="24"/>
        </w:rPr>
      </w:pPr>
      <w:r w:rsidRPr="00DB4E99">
        <w:rPr>
          <w:noProof/>
          <w:lang w:val="en-MY" w:eastAsia="en-MY"/>
        </w:rPr>
        <mc:AlternateContent>
          <mc:Choice Requires="wps">
            <w:drawing>
              <wp:anchor distT="0" distB="0" distL="114300" distR="114300" simplePos="0" relativeHeight="251656704" behindDoc="0" locked="0" layoutInCell="1" allowOverlap="1">
                <wp:simplePos x="0" y="0"/>
                <wp:positionH relativeFrom="column">
                  <wp:posOffset>2997200</wp:posOffset>
                </wp:positionH>
                <wp:positionV relativeFrom="paragraph">
                  <wp:posOffset>63500</wp:posOffset>
                </wp:positionV>
                <wp:extent cx="2470150" cy="1695450"/>
                <wp:effectExtent l="0" t="0" r="0" b="0"/>
                <wp:wrapNone/>
                <wp:docPr id="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70150" cy="1695450"/>
                        </a:xfrm>
                        <a:prstGeom prst="rect">
                          <a:avLst/>
                        </a:prstGeom>
                        <a:solidFill>
                          <a:srgbClr val="FFFFFF"/>
                        </a:solidFill>
                        <a:ln>
                          <a:noFill/>
                        </a:ln>
                      </wps:spPr>
                      <wps:txbx>
                        <w:txbxContent>
                          <w:p w:rsidR="00D6567F" w:rsidRDefault="00D6567F" w:rsidP="00761F14">
                            <w:pPr>
                              <w:ind w:left="0" w:hanging="2"/>
                            </w:pPr>
                            <w:r w:rsidRPr="003D2B2C">
                              <w:rPr>
                                <w:noProof/>
                                <w:lang w:val="en-MY" w:eastAsia="en-MY"/>
                              </w:rPr>
                              <w:drawing>
                                <wp:inline distT="0" distB="0" distL="0" distR="0">
                                  <wp:extent cx="2295525" cy="1543050"/>
                                  <wp:effectExtent l="19050" t="19050" r="9525" b="0"/>
                                  <wp:docPr id="6"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543050"/>
                                          </a:xfrm>
                                          <a:prstGeom prst="rect">
                                            <a:avLst/>
                                          </a:prstGeom>
                                          <a:noFill/>
                                          <a:ln w="12700" cmpd="sng">
                                            <a:solidFill>
                                              <a:srgbClr val="000000"/>
                                            </a:solidFill>
                                            <a:miter lim="800000"/>
                                            <a:headEnd/>
                                            <a:tailEnd/>
                                          </a:ln>
                                          <a:effectLst/>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0" style="position:absolute;left:0;text-align:left;margin-left:236pt;margin-top:5pt;width:194.5pt;height:133.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" stroked="f">
                <v:textbox inset="0,0,0,0">
                  <w:txbxContent>
                    <w:p w:rsidR="00D6567F" w:rsidRDefault="00D6567F" w:rsidP="00761F14">
                      <w:pPr>
                        <w:ind w:left="0" w:hanging="2"/>
                      </w:pPr>
                      <w:r w:rsidRPr="003D2B2C">
                        <w:rPr>
                          <w:noProof/>
                          <w:lang w:val="en-MY" w:eastAsia="en-MY"/>
                        </w:rPr>
                        <w:drawing>
                          <wp:inline distT="0" distB="0" distL="0" distR="0">
                            <wp:extent cx="2295525" cy="1543050"/>
                            <wp:effectExtent l="19050" t="19050" r="9525" b="0"/>
                            <wp:docPr id="6" name="Picture 1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95525" cy="1543050"/>
                                    </a:xfrm>
                                    <a:prstGeom prst="rect">
                                      <a:avLst/>
                                    </a:prstGeom>
                                    <a:noFill/>
                                    <a:ln w="12700" cmpd="sng">
                                      <a:solidFill>
                                        <a:srgbClr val="000000"/>
                                      </a:solidFill>
                                      <a:miter lim="800000"/>
                                      <a:headEnd/>
                                      <a:tailEnd/>
                                    </a:ln>
                                    <a:effectLst/>
                                  </pic:spPr>
                                </pic:pic>
                              </a:graphicData>
                            </a:graphic>
                          </wp:inline>
                        </w:drawing>
                      </w:r>
                    </w:p>
                  </w:txbxContent>
                </v:textbox>
              </v:rect>
            </w:pict>
          </mc:Fallback>
        </mc:AlternateContent>
      </w: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F12EE1" w:rsidP="00802A70">
      <w:pPr>
        <w:spacing w:after="0" w:line="240" w:lineRule="auto"/>
        <w:ind w:left="0" w:hanging="2"/>
        <w:jc w:val="center"/>
        <w:rPr>
          <w:rFonts w:ascii="Times New Roman" w:hAnsi="Times New Roman" w:cs="Times New Roman"/>
          <w:sz w:val="24"/>
          <w:szCs w:val="24"/>
        </w:rPr>
      </w:pPr>
      <w:r w:rsidRPr="00DB4E99">
        <w:rPr>
          <w:noProof/>
          <w:lang w:val="en-MY" w:eastAsia="en-MY"/>
        </w:rPr>
        <mc:AlternateContent>
          <mc:Choice Requires="wps">
            <w:drawing>
              <wp:anchor distT="0" distB="0" distL="114300" distR="114300" simplePos="0" relativeHeight="251657728" behindDoc="0" locked="0" layoutInCell="1" allowOverlap="1">
                <wp:simplePos x="0" y="0"/>
                <wp:positionH relativeFrom="column">
                  <wp:posOffset>171450</wp:posOffset>
                </wp:positionH>
                <wp:positionV relativeFrom="paragraph">
                  <wp:posOffset>74930</wp:posOffset>
                </wp:positionV>
                <wp:extent cx="2028825" cy="628650"/>
                <wp:effectExtent l="0" t="0" r="0" b="0"/>
                <wp:wrapNone/>
                <wp:docPr id="8"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28825" cy="628650"/>
                        </a:xfrm>
                        <a:prstGeom prst="rect">
                          <a:avLst/>
                        </a:prstGeom>
                        <a:solidFill>
                          <a:srgbClr val="FFFFFF"/>
                        </a:solidFill>
                        <a:ln>
                          <a:noFill/>
                        </a:ln>
                      </wps:spPr>
                      <wps:txbx>
                        <w:txbxContent>
                          <w:p w:rsidR="00D6567F" w:rsidRPr="00661CBF" w:rsidRDefault="00D6567F" w:rsidP="00761F14">
                            <w:pPr>
                              <w:spacing w:after="0" w:line="240" w:lineRule="auto"/>
                              <w:ind w:left="0" w:hanging="2"/>
                              <w:rPr>
                                <w:rFonts w:ascii="Times New Roman" w:hAnsi="Times New Roman" w:cs="Times New Roman"/>
                                <w:sz w:val="20"/>
                                <w:szCs w:val="24"/>
                              </w:rPr>
                            </w:pPr>
                            <w:r w:rsidRPr="00661CBF">
                              <w:rPr>
                                <w:rFonts w:ascii="Times New Roman" w:hAnsi="Times New Roman" w:cs="Times New Roman"/>
                                <w:b/>
                                <w:bCs/>
                                <w:sz w:val="20"/>
                                <w:szCs w:val="24"/>
                              </w:rPr>
                              <w:t>Photo 1:</w:t>
                            </w:r>
                            <w:r w:rsidRPr="00661CBF">
                              <w:rPr>
                                <w:rFonts w:ascii="Times New Roman" w:hAnsi="Times New Roman" w:cs="Times New Roman"/>
                                <w:bCs/>
                                <w:sz w:val="20"/>
                                <w:szCs w:val="24"/>
                              </w:rPr>
                              <w:t xml:space="preserve"> View tower &amp; lake </w:t>
                            </w:r>
                            <w:r w:rsidRPr="00661CBF">
                              <w:rPr>
                                <w:rFonts w:ascii="Times New Roman" w:hAnsi="Times New Roman" w:cs="Times New Roman"/>
                                <w:sz w:val="20"/>
                                <w:szCs w:val="24"/>
                              </w:rPr>
                              <w:t xml:space="preserve">in Taman Bandar </w:t>
                            </w:r>
                            <w:proofErr w:type="spellStart"/>
                            <w:r w:rsidRPr="00661CBF">
                              <w:rPr>
                                <w:rFonts w:ascii="Times New Roman" w:hAnsi="Times New Roman" w:cs="Times New Roman"/>
                                <w:sz w:val="20"/>
                                <w:szCs w:val="24"/>
                              </w:rPr>
                              <w:t>Temerloh</w:t>
                            </w:r>
                            <w:proofErr w:type="spellEnd"/>
                          </w:p>
                          <w:p w:rsidR="00D6567F" w:rsidRPr="00BF2B08" w:rsidRDefault="00D6567F" w:rsidP="00761F14">
                            <w:pPr>
                              <w:ind w:left="0" w:hanging="2"/>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left:0;text-align:left;margin-left:13.5pt;margin-top:5.9pt;width:159.75pt;height:49.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" stroked="f">
                <v:textbox inset="0,0,0,0">
                  <w:txbxContent>
                    <w:p w:rsidR="00D6567F" w:rsidRPr="00661CBF" w:rsidRDefault="00D6567F" w:rsidP="00761F14">
                      <w:pPr>
                        <w:spacing w:after="0" w:line="240" w:lineRule="auto"/>
                        <w:ind w:left="0" w:hanging="2"/>
                        <w:rPr>
                          <w:rFonts w:ascii="Times New Roman" w:hAnsi="Times New Roman" w:cs="Times New Roman"/>
                          <w:sz w:val="20"/>
                          <w:szCs w:val="24"/>
                        </w:rPr>
                      </w:pPr>
                      <w:r w:rsidRPr="00661CBF">
                        <w:rPr>
                          <w:rFonts w:ascii="Times New Roman" w:hAnsi="Times New Roman" w:cs="Times New Roman"/>
                          <w:b/>
                          <w:bCs/>
                          <w:sz w:val="20"/>
                          <w:szCs w:val="24"/>
                        </w:rPr>
                        <w:t>Photo 1:</w:t>
                      </w:r>
                      <w:r w:rsidRPr="00661CBF">
                        <w:rPr>
                          <w:rFonts w:ascii="Times New Roman" w:hAnsi="Times New Roman" w:cs="Times New Roman"/>
                          <w:bCs/>
                          <w:sz w:val="20"/>
                          <w:szCs w:val="24"/>
                        </w:rPr>
                        <w:t xml:space="preserve"> View tower &amp; lake </w:t>
                      </w:r>
                      <w:r w:rsidRPr="00661CBF">
                        <w:rPr>
                          <w:rFonts w:ascii="Times New Roman" w:hAnsi="Times New Roman" w:cs="Times New Roman"/>
                          <w:sz w:val="20"/>
                          <w:szCs w:val="24"/>
                        </w:rPr>
                        <w:t xml:space="preserve">in Taman Bandar </w:t>
                      </w:r>
                      <w:proofErr w:type="spellStart"/>
                      <w:r w:rsidRPr="00661CBF">
                        <w:rPr>
                          <w:rFonts w:ascii="Times New Roman" w:hAnsi="Times New Roman" w:cs="Times New Roman"/>
                          <w:sz w:val="20"/>
                          <w:szCs w:val="24"/>
                        </w:rPr>
                        <w:t>Temerloh</w:t>
                      </w:r>
                      <w:proofErr w:type="spellEnd"/>
                    </w:p>
                    <w:p w:rsidR="00D6567F" w:rsidRPr="00BF2B08" w:rsidRDefault="00D6567F" w:rsidP="00761F14">
                      <w:pPr>
                        <w:ind w:left="0" w:hanging="2"/>
                        <w:rPr>
                          <w:rFonts w:ascii="Times New Roman" w:hAnsi="Times New Roman" w:cs="Times New Roman"/>
                          <w:sz w:val="24"/>
                          <w:szCs w:val="24"/>
                        </w:rPr>
                      </w:pPr>
                    </w:p>
                  </w:txbxContent>
                </v:textbox>
              </v:rect>
            </w:pict>
          </mc:Fallback>
        </mc:AlternateContent>
      </w: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jc w:val="center"/>
        <w:rPr>
          <w:rFonts w:ascii="Times New Roman" w:hAnsi="Times New Roman" w:cs="Times New Roman"/>
          <w:sz w:val="24"/>
          <w:szCs w:val="24"/>
        </w:rPr>
      </w:pPr>
    </w:p>
    <w:p w:rsidR="00761F14" w:rsidRPr="00DB4E99" w:rsidRDefault="00761F14" w:rsidP="00802A70">
      <w:pPr>
        <w:spacing w:after="0" w:line="240" w:lineRule="auto"/>
        <w:ind w:left="0" w:hanging="2"/>
        <w:rPr>
          <w:rFonts w:ascii="Times New Roman" w:hAnsi="Times New Roman" w:cs="Times New Roman"/>
          <w:sz w:val="24"/>
          <w:szCs w:val="24"/>
        </w:rPr>
      </w:pPr>
    </w:p>
    <w:p w:rsidR="00761F14" w:rsidRPr="00DB4E99" w:rsidRDefault="00F12EE1" w:rsidP="00802A70">
      <w:pPr>
        <w:spacing w:after="0" w:line="240" w:lineRule="auto"/>
        <w:ind w:left="0" w:hanging="2"/>
        <w:jc w:val="center"/>
        <w:rPr>
          <w:rFonts w:ascii="Times New Roman" w:hAnsi="Times New Roman" w:cs="Times New Roman"/>
          <w:sz w:val="24"/>
          <w:szCs w:val="24"/>
        </w:rPr>
      </w:pPr>
      <w:r w:rsidRPr="00DB4E99">
        <w:rPr>
          <w:noProof/>
          <w:lang w:val="en-MY" w:eastAsia="en-MY"/>
        </w:rPr>
        <mc:AlternateContent>
          <mc:Choice Requires="wps">
            <w:drawing>
              <wp:anchor distT="0" distB="0" distL="114300" distR="114300" simplePos="0" relativeHeight="251659776" behindDoc="0" locked="0" layoutInCell="1" allowOverlap="1">
                <wp:simplePos x="0" y="0"/>
                <wp:positionH relativeFrom="column">
                  <wp:posOffset>1285875</wp:posOffset>
                </wp:positionH>
                <wp:positionV relativeFrom="paragraph">
                  <wp:posOffset>59690</wp:posOffset>
                </wp:positionV>
                <wp:extent cx="1666875" cy="361950"/>
                <wp:effectExtent l="0" t="0" r="0" b="0"/>
                <wp:wrapNone/>
                <wp:docPr id="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66875" cy="361950"/>
                        </a:xfrm>
                        <a:prstGeom prst="rect">
                          <a:avLst/>
                        </a:prstGeom>
                        <a:solidFill>
                          <a:srgbClr val="FFFFFF"/>
                        </a:solidFill>
                        <a:ln>
                          <a:noFill/>
                        </a:ln>
                      </wps:spPr>
                      <wps:txbx>
                        <w:txbxContent>
                          <w:p w:rsidR="00D6567F" w:rsidRPr="00661CBF" w:rsidRDefault="00D6567F" w:rsidP="00761F14">
                            <w:pPr>
                              <w:spacing w:after="0" w:line="240" w:lineRule="auto"/>
                              <w:ind w:left="0" w:hanging="2"/>
                              <w:rPr>
                                <w:rFonts w:ascii="Times New Roman" w:hAnsi="Times New Roman" w:cs="Times New Roman"/>
                                <w:sz w:val="20"/>
                                <w:szCs w:val="24"/>
                              </w:rPr>
                            </w:pPr>
                            <w:r w:rsidRPr="00661CBF">
                              <w:rPr>
                                <w:rFonts w:ascii="Times New Roman" w:hAnsi="Times New Roman" w:cs="Times New Roman"/>
                                <w:b/>
                                <w:bCs/>
                                <w:sz w:val="20"/>
                                <w:szCs w:val="24"/>
                              </w:rPr>
                              <w:t>Photo 3:</w:t>
                            </w:r>
                            <w:r w:rsidRPr="00661CBF">
                              <w:rPr>
                                <w:rFonts w:ascii="Times New Roman" w:hAnsi="Times New Roman" w:cs="Times New Roman"/>
                                <w:bCs/>
                                <w:sz w:val="20"/>
                                <w:szCs w:val="24"/>
                              </w:rPr>
                              <w:t xml:space="preserve"> Mini Water Park in Taman </w:t>
                            </w:r>
                            <w:proofErr w:type="spellStart"/>
                            <w:r w:rsidRPr="00661CBF">
                              <w:rPr>
                                <w:rFonts w:ascii="Times New Roman" w:hAnsi="Times New Roman" w:cs="Times New Roman"/>
                                <w:bCs/>
                                <w:sz w:val="20"/>
                                <w:szCs w:val="24"/>
                              </w:rPr>
                              <w:t>Awam</w:t>
                            </w:r>
                            <w:proofErr w:type="spellEnd"/>
                            <w:r w:rsidRPr="00661CBF">
                              <w:rPr>
                                <w:rFonts w:ascii="Times New Roman" w:hAnsi="Times New Roman" w:cs="Times New Roman"/>
                                <w:bCs/>
                                <w:sz w:val="20"/>
                                <w:szCs w:val="24"/>
                              </w:rPr>
                              <w:t xml:space="preserve"> </w:t>
                            </w:r>
                            <w:proofErr w:type="spellStart"/>
                            <w:r w:rsidRPr="00661CBF">
                              <w:rPr>
                                <w:rFonts w:ascii="Times New Roman" w:hAnsi="Times New Roman" w:cs="Times New Roman"/>
                                <w:bCs/>
                                <w:sz w:val="20"/>
                                <w:szCs w:val="24"/>
                              </w:rPr>
                              <w:t>Kubang</w:t>
                            </w:r>
                            <w:proofErr w:type="spellEnd"/>
                            <w:r w:rsidRPr="00661CBF">
                              <w:rPr>
                                <w:rFonts w:ascii="Times New Roman" w:hAnsi="Times New Roman" w:cs="Times New Roman"/>
                                <w:bCs/>
                                <w:sz w:val="20"/>
                                <w:szCs w:val="24"/>
                              </w:rPr>
                              <w:t xml:space="preserve"> Gajah</w:t>
                            </w:r>
                          </w:p>
                          <w:p w:rsidR="00D6567F" w:rsidRPr="00BF2B08" w:rsidRDefault="00D6567F" w:rsidP="00761F14">
                            <w:pPr>
                              <w:ind w:left="0" w:hanging="2"/>
                              <w:rPr>
                                <w:rFonts w:ascii="Times New Roman" w:hAnsi="Times New Roman" w:cs="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32" style="position:absolute;left:0;text-align:left;margin-left:101.25pt;margin-top:4.7pt;width:131.25pt;height:28.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" stroked="f">
                <v:textbox inset="0,0,0,0">
                  <w:txbxContent>
                    <w:p w:rsidR="00D6567F" w:rsidRPr="00661CBF" w:rsidRDefault="00D6567F" w:rsidP="00761F14">
                      <w:pPr>
                        <w:spacing w:after="0" w:line="240" w:lineRule="auto"/>
                        <w:ind w:left="0" w:hanging="2"/>
                        <w:rPr>
                          <w:rFonts w:ascii="Times New Roman" w:hAnsi="Times New Roman" w:cs="Times New Roman"/>
                          <w:sz w:val="20"/>
                          <w:szCs w:val="24"/>
                        </w:rPr>
                      </w:pPr>
                      <w:r w:rsidRPr="00661CBF">
                        <w:rPr>
                          <w:rFonts w:ascii="Times New Roman" w:hAnsi="Times New Roman" w:cs="Times New Roman"/>
                          <w:b/>
                          <w:bCs/>
                          <w:sz w:val="20"/>
                          <w:szCs w:val="24"/>
                        </w:rPr>
                        <w:t>Photo 3:</w:t>
                      </w:r>
                      <w:r w:rsidRPr="00661CBF">
                        <w:rPr>
                          <w:rFonts w:ascii="Times New Roman" w:hAnsi="Times New Roman" w:cs="Times New Roman"/>
                          <w:bCs/>
                          <w:sz w:val="20"/>
                          <w:szCs w:val="24"/>
                        </w:rPr>
                        <w:t xml:space="preserve"> Mini Water Park in Taman </w:t>
                      </w:r>
                      <w:proofErr w:type="spellStart"/>
                      <w:r w:rsidRPr="00661CBF">
                        <w:rPr>
                          <w:rFonts w:ascii="Times New Roman" w:hAnsi="Times New Roman" w:cs="Times New Roman"/>
                          <w:bCs/>
                          <w:sz w:val="20"/>
                          <w:szCs w:val="24"/>
                        </w:rPr>
                        <w:t>Awam</w:t>
                      </w:r>
                      <w:proofErr w:type="spellEnd"/>
                      <w:r w:rsidRPr="00661CBF">
                        <w:rPr>
                          <w:rFonts w:ascii="Times New Roman" w:hAnsi="Times New Roman" w:cs="Times New Roman"/>
                          <w:bCs/>
                          <w:sz w:val="20"/>
                          <w:szCs w:val="24"/>
                        </w:rPr>
                        <w:t xml:space="preserve"> </w:t>
                      </w:r>
                      <w:proofErr w:type="spellStart"/>
                      <w:r w:rsidRPr="00661CBF">
                        <w:rPr>
                          <w:rFonts w:ascii="Times New Roman" w:hAnsi="Times New Roman" w:cs="Times New Roman"/>
                          <w:bCs/>
                          <w:sz w:val="20"/>
                          <w:szCs w:val="24"/>
                        </w:rPr>
                        <w:t>Kubang</w:t>
                      </w:r>
                      <w:proofErr w:type="spellEnd"/>
                      <w:r w:rsidRPr="00661CBF">
                        <w:rPr>
                          <w:rFonts w:ascii="Times New Roman" w:hAnsi="Times New Roman" w:cs="Times New Roman"/>
                          <w:bCs/>
                          <w:sz w:val="20"/>
                          <w:szCs w:val="24"/>
                        </w:rPr>
                        <w:t xml:space="preserve"> Gajah</w:t>
                      </w:r>
                    </w:p>
                    <w:p w:rsidR="00D6567F" w:rsidRPr="00BF2B08" w:rsidRDefault="00D6567F" w:rsidP="00761F14">
                      <w:pPr>
                        <w:ind w:left="0" w:hanging="2"/>
                        <w:rPr>
                          <w:rFonts w:ascii="Times New Roman" w:hAnsi="Times New Roman" w:cs="Times New Roman"/>
                          <w:sz w:val="24"/>
                          <w:szCs w:val="24"/>
                        </w:rPr>
                      </w:pPr>
                    </w:p>
                  </w:txbxContent>
                </v:textbox>
              </v:rect>
            </w:pict>
          </mc:Fallback>
        </mc:AlternateContent>
      </w:r>
    </w:p>
    <w:p w:rsidR="00761F14" w:rsidRPr="00DB4E99" w:rsidRDefault="00761F14" w:rsidP="00802A70">
      <w:pPr>
        <w:spacing w:after="0" w:line="240" w:lineRule="auto"/>
        <w:ind w:left="0" w:hanging="2"/>
        <w:rPr>
          <w:rFonts w:ascii="Times New Roman" w:hAnsi="Times New Roman" w:cs="Times New Roman"/>
          <w:sz w:val="20"/>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761F14" w:rsidRPr="00DB4E99" w:rsidRDefault="00761F14" w:rsidP="00802A70">
      <w:pPr>
        <w:spacing w:after="0" w:line="240" w:lineRule="auto"/>
        <w:ind w:left="0" w:hanging="2"/>
        <w:jc w:val="both"/>
        <w:rPr>
          <w:rFonts w:ascii="Times New Roman" w:hAnsi="Times New Roman" w:cs="Times New Roman"/>
          <w:sz w:val="24"/>
          <w:szCs w:val="24"/>
        </w:rPr>
      </w:pPr>
    </w:p>
    <w:p w:rsidR="003E26C4" w:rsidRPr="00DB4E99" w:rsidRDefault="00294E90" w:rsidP="00802A70">
      <w:pPr>
        <w:spacing w:after="0" w:line="240" w:lineRule="auto"/>
        <w:ind w:leftChars="0" w:left="0" w:firstLineChars="0" w:firstLine="720"/>
        <w:jc w:val="both"/>
        <w:rPr>
          <w:rFonts w:ascii="Times New Roman" w:hAnsi="Times New Roman" w:cs="Times New Roman"/>
          <w:sz w:val="24"/>
          <w:szCs w:val="24"/>
        </w:rPr>
      </w:pPr>
      <w:r w:rsidRPr="00DB4E99">
        <w:rPr>
          <w:rFonts w:ascii="Times New Roman" w:hAnsi="Times New Roman" w:cs="Times New Roman"/>
          <w:sz w:val="24"/>
          <w:szCs w:val="24"/>
        </w:rPr>
        <w:t xml:space="preserve">The impact on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was studied based on the conceptual framework (Figure 2). The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was affected by expectation and satisfaction of parks’ visitors on the physical aspects, social aspects and health aspects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as a result of using the parks (Figure 2). The World Health Organization (WHO, 1994) outlined QOL as “individuals’ perceptions of their position in life, inside the context of the culture and value systems at intervals which they live and in relevance their goals, expectations and concerns”. Thus, a questionnaire survey was carried out to identify the perception of respondents (visitors of parks) on the expectation and satisfaction level of parks for the aspects and elements shown in Table 1.</w:t>
      </w:r>
    </w:p>
    <w:p w:rsidR="00C723C8" w:rsidRPr="00DB4E99" w:rsidRDefault="00C723C8" w:rsidP="00802A70">
      <w:pPr>
        <w:spacing w:after="0" w:line="240" w:lineRule="auto"/>
        <w:ind w:leftChars="0" w:left="0" w:firstLineChars="0" w:firstLine="720"/>
        <w:jc w:val="both"/>
        <w:rPr>
          <w:rFonts w:ascii="Times New Roman" w:hAnsi="Times New Roman" w:cs="Times New Roman"/>
          <w:sz w:val="24"/>
          <w:szCs w:val="24"/>
        </w:rPr>
      </w:pPr>
    </w:p>
    <w:p w:rsidR="00C723C8" w:rsidRPr="00DB4E99" w:rsidRDefault="00F12EE1" w:rsidP="00802A70">
      <w:pPr>
        <w:spacing w:after="0" w:line="240" w:lineRule="auto"/>
        <w:ind w:left="0" w:hanging="2"/>
        <w:jc w:val="center"/>
        <w:rPr>
          <w:rFonts w:ascii="Times New Roman" w:hAnsi="Times New Roman" w:cs="Times New Roman"/>
          <w:sz w:val="24"/>
          <w:szCs w:val="24"/>
        </w:rPr>
      </w:pPr>
      <w:r w:rsidRPr="00DB4E99">
        <w:rPr>
          <w:rFonts w:ascii="Times New Roman" w:hAnsi="Times New Roman" w:cs="Times New Roman"/>
          <w:noProof/>
          <w:sz w:val="24"/>
          <w:szCs w:val="24"/>
          <w:lang w:val="en-MY" w:eastAsia="en-MY"/>
        </w:rPr>
        <w:drawing>
          <wp:inline distT="0" distB="0" distL="0" distR="0">
            <wp:extent cx="4695825" cy="1685925"/>
            <wp:effectExtent l="0" t="0" r="0"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l="21101" t="34653" r="15822" b="25056"/>
                    <a:stretch>
                      <a:fillRect/>
                    </a:stretch>
                  </pic:blipFill>
                  <pic:spPr bwMode="auto">
                    <a:xfrm>
                      <a:off x="0" y="0"/>
                      <a:ext cx="4695825" cy="1685925"/>
                    </a:xfrm>
                    <a:prstGeom prst="rect">
                      <a:avLst/>
                    </a:prstGeom>
                    <a:noFill/>
                    <a:ln>
                      <a:noFill/>
                    </a:ln>
                  </pic:spPr>
                </pic:pic>
              </a:graphicData>
            </a:graphic>
          </wp:inline>
        </w:drawing>
      </w:r>
    </w:p>
    <w:p w:rsidR="00C723C8" w:rsidRPr="00DB4E99" w:rsidRDefault="00C723C8"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b/>
          <w:sz w:val="20"/>
          <w:szCs w:val="24"/>
        </w:rPr>
        <w:t>Figure 2</w:t>
      </w:r>
      <w:r w:rsidR="00396AE8">
        <w:rPr>
          <w:rFonts w:ascii="Times New Roman" w:hAnsi="Times New Roman" w:cs="Times New Roman"/>
          <w:b/>
          <w:sz w:val="20"/>
          <w:szCs w:val="24"/>
        </w:rPr>
        <w:t>.</w:t>
      </w:r>
      <w:r w:rsidRPr="00DB4E99">
        <w:rPr>
          <w:rFonts w:ascii="Times New Roman" w:hAnsi="Times New Roman" w:cs="Times New Roman"/>
          <w:sz w:val="20"/>
          <w:szCs w:val="24"/>
        </w:rPr>
        <w:t xml:space="preserve"> Conceptual framework</w:t>
      </w:r>
    </w:p>
    <w:p w:rsidR="00C723C8" w:rsidRPr="00DB4E99" w:rsidRDefault="00C723C8" w:rsidP="00802A70">
      <w:pPr>
        <w:spacing w:after="0" w:line="240" w:lineRule="auto"/>
        <w:ind w:leftChars="0" w:left="0" w:firstLineChars="0" w:firstLine="720"/>
        <w:jc w:val="both"/>
        <w:rPr>
          <w:rFonts w:ascii="Times New Roman" w:hAnsi="Times New Roman" w:cs="Times New Roman"/>
          <w:sz w:val="24"/>
          <w:szCs w:val="24"/>
        </w:rPr>
      </w:pPr>
    </w:p>
    <w:p w:rsidR="00761F14" w:rsidRPr="00DB4E99" w:rsidRDefault="00761F14" w:rsidP="00802A70">
      <w:pPr>
        <w:spacing w:after="0" w:line="240" w:lineRule="auto"/>
        <w:ind w:leftChars="0" w:left="0" w:firstLineChars="0" w:firstLine="720"/>
        <w:jc w:val="both"/>
        <w:rPr>
          <w:rFonts w:ascii="Times New Roman" w:hAnsi="Times New Roman" w:cs="Times New Roman"/>
          <w:sz w:val="24"/>
          <w:szCs w:val="24"/>
        </w:rPr>
      </w:pPr>
    </w:p>
    <w:p w:rsidR="00761F14" w:rsidRDefault="00761F14" w:rsidP="00802A70">
      <w:pPr>
        <w:spacing w:after="0" w:line="240" w:lineRule="auto"/>
        <w:ind w:left="0" w:hanging="2"/>
        <w:jc w:val="both"/>
        <w:rPr>
          <w:rFonts w:ascii="Times New Roman" w:hAnsi="Times New Roman" w:cs="Times New Roman"/>
          <w:sz w:val="24"/>
          <w:szCs w:val="24"/>
        </w:rPr>
      </w:pPr>
    </w:p>
    <w:p w:rsidR="00803206" w:rsidRPr="00DB4E99" w:rsidRDefault="00803206" w:rsidP="00802A70">
      <w:pPr>
        <w:spacing w:after="0" w:line="240" w:lineRule="auto"/>
        <w:ind w:left="0" w:hanging="2"/>
        <w:jc w:val="both"/>
        <w:rPr>
          <w:rFonts w:ascii="Times New Roman" w:hAnsi="Times New Roman" w:cs="Times New Roman"/>
          <w:sz w:val="24"/>
          <w:szCs w:val="24"/>
        </w:rPr>
      </w:pPr>
    </w:p>
    <w:p w:rsidR="00761F14" w:rsidRDefault="00761F14" w:rsidP="00802A70">
      <w:pPr>
        <w:spacing w:after="0" w:line="240" w:lineRule="auto"/>
        <w:ind w:left="0" w:hanging="2"/>
        <w:jc w:val="center"/>
        <w:rPr>
          <w:rFonts w:ascii="Times New Roman" w:hAnsi="Times New Roman" w:cs="Times New Roman"/>
          <w:sz w:val="20"/>
          <w:szCs w:val="20"/>
          <w:lang w:val="en-GB"/>
        </w:rPr>
      </w:pPr>
      <w:r w:rsidRPr="00DB4E99">
        <w:rPr>
          <w:rFonts w:ascii="Times New Roman" w:hAnsi="Times New Roman" w:cs="Times New Roman"/>
          <w:b/>
          <w:sz w:val="20"/>
          <w:szCs w:val="20"/>
          <w:lang w:val="en-GB"/>
        </w:rPr>
        <w:lastRenderedPageBreak/>
        <w:t>Table 1</w:t>
      </w:r>
      <w:r w:rsidRPr="00DB4E99">
        <w:rPr>
          <w:rFonts w:ascii="Times New Roman" w:hAnsi="Times New Roman" w:cs="Times New Roman"/>
          <w:sz w:val="20"/>
          <w:szCs w:val="20"/>
          <w:lang w:val="en-GB"/>
        </w:rPr>
        <w:t xml:space="preserve">: Elements for the three aspects of </w:t>
      </w:r>
      <w:proofErr w:type="spellStart"/>
      <w:r w:rsidRPr="00DB4E99">
        <w:rPr>
          <w:rFonts w:ascii="Times New Roman" w:hAnsi="Times New Roman" w:cs="Times New Roman"/>
          <w:sz w:val="20"/>
          <w:szCs w:val="20"/>
          <w:lang w:val="en-GB"/>
        </w:rPr>
        <w:t>QoL</w:t>
      </w:r>
      <w:proofErr w:type="spellEnd"/>
      <w:r w:rsidRPr="00DB4E99">
        <w:rPr>
          <w:rFonts w:ascii="Times New Roman" w:hAnsi="Times New Roman" w:cs="Times New Roman"/>
          <w:sz w:val="20"/>
          <w:szCs w:val="20"/>
          <w:lang w:val="en-GB"/>
        </w:rPr>
        <w:t xml:space="preserve"> </w:t>
      </w:r>
    </w:p>
    <w:p w:rsidR="00803206" w:rsidRPr="00DB4E99" w:rsidRDefault="00803206" w:rsidP="00802A70">
      <w:pPr>
        <w:spacing w:after="0" w:line="240" w:lineRule="auto"/>
        <w:ind w:left="0" w:hanging="2"/>
        <w:jc w:val="center"/>
        <w:rPr>
          <w:rFonts w:ascii="Times New Roman" w:hAnsi="Times New Roman" w:cs="Times New Roman"/>
          <w:sz w:val="20"/>
          <w:szCs w:val="20"/>
          <w:lang w:val="en-GB"/>
        </w:rPr>
      </w:pPr>
    </w:p>
    <w:tbl>
      <w:tblPr>
        <w:tblW w:w="0" w:type="auto"/>
        <w:tblInd w:w="1134" w:type="dxa"/>
        <w:tblBorders>
          <w:top w:val="single" w:sz="8" w:space="0" w:color="000000"/>
          <w:bottom w:val="single" w:sz="8" w:space="0" w:color="000000"/>
        </w:tblBorders>
        <w:tblLook w:val="04A0" w:firstRow="1" w:lastRow="0" w:firstColumn="1" w:lastColumn="0" w:noHBand="0" w:noVBand="1"/>
      </w:tblPr>
      <w:tblGrid>
        <w:gridCol w:w="2430"/>
        <w:gridCol w:w="4590"/>
      </w:tblGrid>
      <w:tr w:rsidR="00761F14" w:rsidRPr="00DB4E99" w:rsidTr="00556133">
        <w:tc>
          <w:tcPr>
            <w:tcW w:w="2430" w:type="dxa"/>
            <w:tcBorders>
              <w:top w:val="single" w:sz="8" w:space="0" w:color="000000"/>
              <w:bottom w:val="single" w:sz="4" w:space="0" w:color="auto"/>
            </w:tcBorders>
            <w:shd w:val="clear" w:color="auto" w:fill="B8CCE4"/>
          </w:tcPr>
          <w:p w:rsidR="00761F14" w:rsidRPr="00DB4E99" w:rsidRDefault="00761F14" w:rsidP="00802A70">
            <w:pPr>
              <w:spacing w:after="0" w:line="240" w:lineRule="auto"/>
              <w:ind w:left="0" w:hanging="2"/>
              <w:jc w:val="center"/>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 xml:space="preserve">Aspects of </w:t>
            </w:r>
            <w:proofErr w:type="spellStart"/>
            <w:r w:rsidRPr="00DB4E99">
              <w:rPr>
                <w:rFonts w:ascii="Times New Roman" w:hAnsi="Times New Roman" w:cs="Times New Roman"/>
                <w:b/>
                <w:bCs/>
                <w:sz w:val="20"/>
                <w:szCs w:val="20"/>
                <w:lang w:val="en-GB" w:eastAsia="en-GB"/>
              </w:rPr>
              <w:t>QoL</w:t>
            </w:r>
            <w:proofErr w:type="spellEnd"/>
          </w:p>
        </w:tc>
        <w:tc>
          <w:tcPr>
            <w:tcW w:w="4590" w:type="dxa"/>
            <w:tcBorders>
              <w:top w:val="single" w:sz="8" w:space="0" w:color="000000"/>
              <w:bottom w:val="single" w:sz="4" w:space="0" w:color="auto"/>
            </w:tcBorders>
            <w:shd w:val="clear" w:color="auto" w:fill="B8CCE4"/>
          </w:tcPr>
          <w:p w:rsidR="00761F14" w:rsidRPr="00DB4E99" w:rsidRDefault="00761F14" w:rsidP="00802A70">
            <w:pPr>
              <w:spacing w:after="0" w:line="240" w:lineRule="auto"/>
              <w:ind w:left="0" w:hanging="2"/>
              <w:jc w:val="center"/>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 xml:space="preserve">Elements of </w:t>
            </w:r>
            <w:proofErr w:type="spellStart"/>
            <w:r w:rsidRPr="00DB4E99">
              <w:rPr>
                <w:rFonts w:ascii="Times New Roman" w:hAnsi="Times New Roman" w:cs="Times New Roman"/>
                <w:b/>
                <w:bCs/>
                <w:sz w:val="20"/>
                <w:szCs w:val="20"/>
                <w:lang w:val="en-GB" w:eastAsia="en-GB"/>
              </w:rPr>
              <w:t>QoL</w:t>
            </w:r>
            <w:proofErr w:type="spellEnd"/>
          </w:p>
        </w:tc>
      </w:tr>
      <w:tr w:rsidR="00761F14" w:rsidRPr="00DB4E99" w:rsidTr="00556133">
        <w:tc>
          <w:tcPr>
            <w:tcW w:w="2430" w:type="dxa"/>
            <w:tcBorders>
              <w:top w:val="single" w:sz="4" w:space="0" w:color="auto"/>
            </w:tcBorders>
            <w:shd w:val="clear" w:color="auto" w:fill="auto"/>
          </w:tcPr>
          <w:p w:rsidR="00761F14" w:rsidRPr="00DB4E99" w:rsidRDefault="00761F14" w:rsidP="00802A70">
            <w:pPr>
              <w:spacing w:after="0" w:line="240" w:lineRule="auto"/>
              <w:ind w:leftChars="145" w:left="321" w:hanging="2"/>
              <w:jc w:val="both"/>
              <w:rPr>
                <w:rFonts w:ascii="Times New Roman" w:hAnsi="Times New Roman" w:cs="Times New Roman"/>
                <w:bCs/>
                <w:sz w:val="20"/>
                <w:szCs w:val="20"/>
                <w:lang w:val="en-GB" w:eastAsia="en-GB"/>
              </w:rPr>
            </w:pPr>
            <w:r w:rsidRPr="00DB4E99">
              <w:rPr>
                <w:rFonts w:ascii="Times New Roman" w:hAnsi="Times New Roman" w:cs="Times New Roman"/>
                <w:bCs/>
                <w:sz w:val="20"/>
                <w:szCs w:val="20"/>
                <w:lang w:val="en-GB" w:eastAsia="en-GB"/>
              </w:rPr>
              <w:t xml:space="preserve">Physical  </w:t>
            </w:r>
          </w:p>
        </w:tc>
        <w:tc>
          <w:tcPr>
            <w:tcW w:w="4590" w:type="dxa"/>
            <w:tcBorders>
              <w:top w:val="single" w:sz="4" w:space="0" w:color="auto"/>
            </w:tcBorders>
            <w:shd w:val="clear" w:color="auto" w:fill="auto"/>
          </w:tcPr>
          <w:p w:rsidR="00761F14" w:rsidRPr="00DB4E99" w:rsidRDefault="00761F14" w:rsidP="00802A70">
            <w:pPr>
              <w:pStyle w:val="ListParagraph"/>
              <w:numPr>
                <w:ilvl w:val="0"/>
                <w:numId w:val="1"/>
              </w:numPr>
              <w:suppressAutoHyphens w:val="0"/>
              <w:spacing w:after="0" w:line="240" w:lineRule="auto"/>
              <w:ind w:leftChars="200" w:left="886" w:right="317" w:hangingChars="223" w:hanging="446"/>
              <w:textDirection w:val="lrTb"/>
              <w:textAlignment w:val="auto"/>
              <w:outlineLvl w:val="9"/>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 xml:space="preserve">Safety </w:t>
            </w:r>
          </w:p>
          <w:p w:rsidR="00761F14" w:rsidRPr="00DB4E99" w:rsidRDefault="00761F14" w:rsidP="00802A70">
            <w:pPr>
              <w:pStyle w:val="ListParagraph"/>
              <w:numPr>
                <w:ilvl w:val="0"/>
                <w:numId w:val="1"/>
              </w:numPr>
              <w:suppressAutoHyphens w:val="0"/>
              <w:spacing w:after="0" w:line="240" w:lineRule="auto"/>
              <w:ind w:leftChars="200" w:left="886" w:right="317" w:hangingChars="223" w:hanging="446"/>
              <w:textDirection w:val="lrTb"/>
              <w:textAlignment w:val="auto"/>
              <w:outlineLvl w:val="9"/>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 xml:space="preserve">Facilities  </w:t>
            </w:r>
          </w:p>
        </w:tc>
      </w:tr>
      <w:tr w:rsidR="00761F14" w:rsidRPr="00DB4E99" w:rsidTr="00556133">
        <w:tc>
          <w:tcPr>
            <w:tcW w:w="2430" w:type="dxa"/>
            <w:shd w:val="clear" w:color="auto" w:fill="auto"/>
          </w:tcPr>
          <w:p w:rsidR="00761F14" w:rsidRPr="00DB4E99" w:rsidRDefault="00761F14" w:rsidP="00802A70">
            <w:pPr>
              <w:spacing w:after="0" w:line="240" w:lineRule="auto"/>
              <w:ind w:leftChars="145" w:left="321" w:hanging="2"/>
              <w:jc w:val="both"/>
              <w:rPr>
                <w:rFonts w:ascii="Times New Roman" w:hAnsi="Times New Roman" w:cs="Times New Roman"/>
                <w:bCs/>
                <w:sz w:val="20"/>
                <w:szCs w:val="20"/>
                <w:lang w:val="en-GB" w:eastAsia="en-GB"/>
              </w:rPr>
            </w:pPr>
            <w:r w:rsidRPr="00DB4E99">
              <w:rPr>
                <w:rFonts w:ascii="Times New Roman" w:hAnsi="Times New Roman" w:cs="Times New Roman"/>
                <w:bCs/>
                <w:sz w:val="20"/>
                <w:szCs w:val="20"/>
                <w:lang w:val="en-GB" w:eastAsia="en-GB"/>
              </w:rPr>
              <w:t xml:space="preserve">Social </w:t>
            </w:r>
          </w:p>
        </w:tc>
        <w:tc>
          <w:tcPr>
            <w:tcW w:w="4590" w:type="dxa"/>
            <w:shd w:val="clear" w:color="auto" w:fill="auto"/>
          </w:tcPr>
          <w:p w:rsidR="00761F14" w:rsidRPr="00DB4E99" w:rsidRDefault="00761F14" w:rsidP="00802A70">
            <w:pPr>
              <w:pStyle w:val="ListParagraph"/>
              <w:numPr>
                <w:ilvl w:val="0"/>
                <w:numId w:val="3"/>
              </w:numPr>
              <w:suppressAutoHyphens w:val="0"/>
              <w:spacing w:after="0" w:line="240" w:lineRule="auto"/>
              <w:ind w:leftChars="200" w:left="886" w:right="317" w:hangingChars="223" w:hanging="446"/>
              <w:textDirection w:val="lrTb"/>
              <w:textAlignment w:val="auto"/>
              <w:outlineLvl w:val="9"/>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Community interaction</w:t>
            </w:r>
          </w:p>
          <w:p w:rsidR="00761F14" w:rsidRPr="00DB4E99" w:rsidRDefault="00761F14" w:rsidP="00802A70">
            <w:pPr>
              <w:pStyle w:val="ListParagraph"/>
              <w:numPr>
                <w:ilvl w:val="0"/>
                <w:numId w:val="3"/>
              </w:numPr>
              <w:suppressAutoHyphens w:val="0"/>
              <w:spacing w:after="0" w:line="240" w:lineRule="auto"/>
              <w:ind w:leftChars="200" w:left="886" w:right="317" w:hangingChars="223" w:hanging="446"/>
              <w:textDirection w:val="lrTb"/>
              <w:textAlignment w:val="auto"/>
              <w:outlineLvl w:val="9"/>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 xml:space="preserve">Family life </w:t>
            </w:r>
          </w:p>
        </w:tc>
      </w:tr>
      <w:tr w:rsidR="00761F14" w:rsidRPr="00DB4E99" w:rsidTr="00556133">
        <w:tc>
          <w:tcPr>
            <w:tcW w:w="2430" w:type="dxa"/>
            <w:shd w:val="clear" w:color="auto" w:fill="auto"/>
          </w:tcPr>
          <w:p w:rsidR="00761F14" w:rsidRPr="00DB4E99" w:rsidRDefault="00761F14" w:rsidP="00802A70">
            <w:pPr>
              <w:spacing w:after="0" w:line="240" w:lineRule="auto"/>
              <w:ind w:leftChars="145" w:left="321" w:hanging="2"/>
              <w:jc w:val="both"/>
              <w:rPr>
                <w:rFonts w:ascii="Times New Roman" w:hAnsi="Times New Roman" w:cs="Times New Roman"/>
                <w:bCs/>
                <w:sz w:val="20"/>
                <w:szCs w:val="20"/>
                <w:lang w:val="en-GB" w:eastAsia="en-GB"/>
              </w:rPr>
            </w:pPr>
            <w:r w:rsidRPr="00DB4E99">
              <w:rPr>
                <w:rFonts w:ascii="Times New Roman" w:hAnsi="Times New Roman" w:cs="Times New Roman"/>
                <w:bCs/>
                <w:sz w:val="20"/>
                <w:szCs w:val="20"/>
                <w:lang w:val="en-GB" w:eastAsia="en-GB"/>
              </w:rPr>
              <w:t xml:space="preserve">Health </w:t>
            </w:r>
          </w:p>
        </w:tc>
        <w:tc>
          <w:tcPr>
            <w:tcW w:w="4590" w:type="dxa"/>
            <w:shd w:val="clear" w:color="auto" w:fill="auto"/>
          </w:tcPr>
          <w:p w:rsidR="00761F14" w:rsidRPr="00DB4E99" w:rsidRDefault="00761F14" w:rsidP="00802A70">
            <w:pPr>
              <w:pStyle w:val="ListParagraph"/>
              <w:numPr>
                <w:ilvl w:val="0"/>
                <w:numId w:val="2"/>
              </w:numPr>
              <w:tabs>
                <w:tab w:val="left" w:pos="405"/>
              </w:tabs>
              <w:suppressAutoHyphens w:val="0"/>
              <w:spacing w:after="0" w:line="240" w:lineRule="auto"/>
              <w:ind w:leftChars="200" w:left="886" w:right="317" w:hangingChars="223" w:hanging="446"/>
              <w:textDirection w:val="lrTb"/>
              <w:textAlignment w:val="auto"/>
              <w:outlineLvl w:val="9"/>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Suffering from chronic disease</w:t>
            </w:r>
          </w:p>
        </w:tc>
      </w:tr>
    </w:tbl>
    <w:p w:rsidR="00761F14" w:rsidRPr="00DB4E99" w:rsidRDefault="00761F14" w:rsidP="00802A70">
      <w:pPr>
        <w:spacing w:after="0" w:line="240" w:lineRule="auto"/>
        <w:ind w:left="0" w:hanging="2"/>
        <w:jc w:val="both"/>
        <w:rPr>
          <w:rFonts w:ascii="Times New Roman" w:hAnsi="Times New Roman" w:cs="Times New Roman"/>
          <w:sz w:val="20"/>
          <w:szCs w:val="20"/>
        </w:rPr>
      </w:pPr>
    </w:p>
    <w:p w:rsidR="00294E90" w:rsidRPr="00DB4E99" w:rsidRDefault="00294E90" w:rsidP="00802A70">
      <w:pPr>
        <w:spacing w:after="0" w:line="240" w:lineRule="auto"/>
        <w:ind w:leftChars="0" w:left="0" w:firstLineChars="0" w:firstLine="720"/>
        <w:jc w:val="both"/>
        <w:rPr>
          <w:rFonts w:ascii="Times New Roman" w:hAnsi="Times New Roman" w:cs="Times New Roman"/>
          <w:sz w:val="24"/>
          <w:szCs w:val="24"/>
          <w:lang w:val="en-GB" w:eastAsia="en-GB"/>
        </w:rPr>
      </w:pPr>
      <w:r w:rsidRPr="00DB4E99">
        <w:rPr>
          <w:rFonts w:ascii="Times New Roman" w:hAnsi="Times New Roman" w:cs="Times New Roman"/>
          <w:sz w:val="24"/>
          <w:szCs w:val="24"/>
        </w:rPr>
        <w:t xml:space="preserve">In measuring the impact of the recreational parks on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expectation and satisfaction of 111 visitors (as respondents) were collected for this questionnaire survey. A non-probability sampling technique, </w:t>
      </w:r>
      <w:r w:rsidRPr="00DB4E99">
        <w:rPr>
          <w:rFonts w:ascii="Times New Roman" w:hAnsi="Times New Roman" w:cs="Times New Roman"/>
          <w:i/>
          <w:sz w:val="24"/>
          <w:szCs w:val="24"/>
        </w:rPr>
        <w:t>i.e.</w:t>
      </w:r>
      <w:r w:rsidRPr="00DB4E99">
        <w:rPr>
          <w:rFonts w:ascii="Times New Roman" w:hAnsi="Times New Roman" w:cs="Times New Roman"/>
          <w:sz w:val="24"/>
          <w:szCs w:val="24"/>
        </w:rPr>
        <w:t xml:space="preserve"> convenience sampling was applied for this questionnaire survey. Based on G-Power (</w:t>
      </w:r>
      <w:r w:rsidRPr="00DB4E99">
        <w:rPr>
          <w:rFonts w:ascii="Times New Roman" w:eastAsia="Times New Roman" w:hAnsi="Times New Roman" w:cs="Times New Roman"/>
          <w:sz w:val="24"/>
          <w:szCs w:val="24"/>
        </w:rPr>
        <w:t>Heinrich-Heine-</w:t>
      </w:r>
      <w:proofErr w:type="spellStart"/>
      <w:r w:rsidRPr="00DB4E99">
        <w:rPr>
          <w:rFonts w:ascii="Times New Roman" w:eastAsia="Times New Roman" w:hAnsi="Times New Roman" w:cs="Times New Roman"/>
          <w:sz w:val="24"/>
          <w:szCs w:val="24"/>
        </w:rPr>
        <w:t>Universität</w:t>
      </w:r>
      <w:proofErr w:type="spellEnd"/>
      <w:r w:rsidRPr="00DB4E99">
        <w:rPr>
          <w:rFonts w:ascii="Times New Roman" w:eastAsia="Times New Roman" w:hAnsi="Times New Roman" w:cs="Times New Roman"/>
          <w:sz w:val="24"/>
          <w:szCs w:val="24"/>
        </w:rPr>
        <w:t xml:space="preserve"> Düsseldorf</w:t>
      </w:r>
      <w:r w:rsidRPr="00DB4E99">
        <w:rPr>
          <w:rFonts w:ascii="Times New Roman" w:hAnsi="Times New Roman" w:cs="Times New Roman"/>
          <w:iCs/>
          <w:sz w:val="24"/>
          <w:szCs w:val="24"/>
          <w:shd w:val="clear" w:color="auto" w:fill="FFFFFF"/>
        </w:rPr>
        <w:t>, 2018</w:t>
      </w:r>
      <w:r w:rsidRPr="00DB4E99">
        <w:rPr>
          <w:rFonts w:ascii="Times New Roman" w:hAnsi="Times New Roman" w:cs="Times New Roman"/>
          <w:sz w:val="24"/>
          <w:szCs w:val="24"/>
        </w:rPr>
        <w:t>), the required sample size for correlation analysis is 111 samples. This model (G-Power) had been used due to the unknown numbers of visitors for the study areas (the recreational parks). Thus, the required sample size was defined by the method of analysis. In general, t</w:t>
      </w:r>
      <w:r w:rsidRPr="00DB4E99">
        <w:rPr>
          <w:rFonts w:ascii="Times New Roman" w:hAnsi="Times New Roman" w:cs="Times New Roman"/>
          <w:sz w:val="24"/>
          <w:szCs w:val="24"/>
          <w:lang w:val="en-GB" w:eastAsia="en-GB"/>
        </w:rPr>
        <w:t>he samples covered both male and female with a different social demographic background. Table 2 shows the general background of respondents in this study.</w:t>
      </w:r>
    </w:p>
    <w:p w:rsidR="00294E90" w:rsidRPr="00DB4E99" w:rsidRDefault="00294E90" w:rsidP="00802A70">
      <w:pPr>
        <w:spacing w:after="0" w:line="240" w:lineRule="auto"/>
        <w:ind w:left="0" w:hanging="2"/>
        <w:jc w:val="both"/>
        <w:rPr>
          <w:rFonts w:ascii="Times New Roman" w:hAnsi="Times New Roman" w:cs="Times New Roman"/>
          <w:sz w:val="24"/>
          <w:szCs w:val="24"/>
        </w:rPr>
      </w:pPr>
    </w:p>
    <w:p w:rsidR="003E26C4" w:rsidRDefault="003E26C4" w:rsidP="00802A70">
      <w:pPr>
        <w:spacing w:after="0" w:line="240" w:lineRule="auto"/>
        <w:ind w:left="0" w:hanging="2"/>
        <w:jc w:val="center"/>
        <w:rPr>
          <w:rFonts w:ascii="Times New Roman" w:hAnsi="Times New Roman" w:cs="Times New Roman"/>
          <w:sz w:val="20"/>
          <w:szCs w:val="20"/>
          <w:lang w:val="en-GB"/>
        </w:rPr>
      </w:pPr>
      <w:r w:rsidRPr="00DB4E99">
        <w:rPr>
          <w:rFonts w:ascii="Times New Roman" w:hAnsi="Times New Roman" w:cs="Times New Roman"/>
          <w:b/>
          <w:sz w:val="20"/>
          <w:szCs w:val="20"/>
          <w:lang w:val="en-GB"/>
        </w:rPr>
        <w:t>Table 2:</w:t>
      </w:r>
      <w:r w:rsidRPr="00DB4E99">
        <w:rPr>
          <w:rFonts w:ascii="Times New Roman" w:hAnsi="Times New Roman" w:cs="Times New Roman"/>
          <w:sz w:val="20"/>
          <w:szCs w:val="20"/>
          <w:lang w:val="en-GB"/>
        </w:rPr>
        <w:t xml:space="preserve"> Background of respondents</w:t>
      </w:r>
    </w:p>
    <w:p w:rsidR="00803206" w:rsidRPr="00DB4E99" w:rsidRDefault="00803206" w:rsidP="00802A70">
      <w:pPr>
        <w:spacing w:after="0" w:line="240" w:lineRule="auto"/>
        <w:ind w:left="0" w:hanging="2"/>
        <w:jc w:val="center"/>
        <w:rPr>
          <w:rFonts w:ascii="Times New Roman" w:hAnsi="Times New Roman" w:cs="Times New Roman"/>
          <w:sz w:val="20"/>
          <w:szCs w:val="20"/>
          <w:lang w:val="en-GB"/>
        </w:rPr>
      </w:pPr>
    </w:p>
    <w:tbl>
      <w:tblPr>
        <w:tblW w:w="4008" w:type="dxa"/>
        <w:tblInd w:w="2552" w:type="dxa"/>
        <w:tblBorders>
          <w:top w:val="single" w:sz="8" w:space="0" w:color="000000"/>
          <w:bottom w:val="single" w:sz="8" w:space="0" w:color="000000"/>
        </w:tblBorders>
        <w:tblLook w:val="04A0" w:firstRow="1" w:lastRow="0" w:firstColumn="1" w:lastColumn="0" w:noHBand="0" w:noVBand="1"/>
      </w:tblPr>
      <w:tblGrid>
        <w:gridCol w:w="2448"/>
        <w:gridCol w:w="1560"/>
      </w:tblGrid>
      <w:tr w:rsidR="00FE27A6" w:rsidRPr="00DB4E99" w:rsidTr="003D2B2C">
        <w:tc>
          <w:tcPr>
            <w:tcW w:w="2448" w:type="dxa"/>
            <w:tcBorders>
              <w:top w:val="single" w:sz="8" w:space="0" w:color="000000"/>
              <w:bottom w:val="single" w:sz="4" w:space="0" w:color="auto"/>
            </w:tcBorders>
            <w:shd w:val="clear" w:color="auto" w:fill="B8CCE4"/>
          </w:tcPr>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 xml:space="preserve">Variables </w:t>
            </w:r>
          </w:p>
        </w:tc>
        <w:tc>
          <w:tcPr>
            <w:tcW w:w="1560" w:type="dxa"/>
            <w:tcBorders>
              <w:top w:val="single" w:sz="8" w:space="0" w:color="000000"/>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Percentage (%)</w:t>
            </w:r>
          </w:p>
        </w:tc>
      </w:tr>
      <w:tr w:rsidR="003E26C4" w:rsidRPr="00DB4E99" w:rsidTr="003D2B2C">
        <w:tc>
          <w:tcPr>
            <w:tcW w:w="2448" w:type="dxa"/>
            <w:tcBorders>
              <w:top w:val="single" w:sz="4" w:space="0" w:color="auto"/>
            </w:tcBorders>
            <w:shd w:val="clear" w:color="auto" w:fill="auto"/>
          </w:tcPr>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 xml:space="preserve">Gender </w:t>
            </w:r>
          </w:p>
        </w:tc>
        <w:tc>
          <w:tcPr>
            <w:tcW w:w="1560" w:type="dxa"/>
            <w:tcBorders>
              <w:top w:val="single" w:sz="4" w:space="0" w:color="auto"/>
            </w:tcBorders>
            <w:shd w:val="clear" w:color="auto" w:fill="auto"/>
          </w:tcPr>
          <w:p w:rsidR="003E26C4" w:rsidRPr="00DB4E99" w:rsidRDefault="003E26C4" w:rsidP="00802A70">
            <w:pPr>
              <w:spacing w:after="0" w:line="240" w:lineRule="auto"/>
              <w:ind w:left="0" w:hanging="2"/>
              <w:jc w:val="both"/>
              <w:rPr>
                <w:rFonts w:ascii="Times New Roman" w:hAnsi="Times New Roman" w:cs="Times New Roman"/>
                <w:b/>
                <w:sz w:val="20"/>
                <w:szCs w:val="20"/>
                <w:lang w:val="en-GB" w:eastAsia="en-GB"/>
              </w:rPr>
            </w:pPr>
          </w:p>
        </w:tc>
      </w:tr>
      <w:tr w:rsidR="003E26C4" w:rsidRPr="00DB4E99" w:rsidTr="003D2B2C">
        <w:tc>
          <w:tcPr>
            <w:tcW w:w="2448"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 xml:space="preserve">Male </w:t>
            </w:r>
          </w:p>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 xml:space="preserve">Female </w:t>
            </w:r>
          </w:p>
        </w:tc>
        <w:tc>
          <w:tcPr>
            <w:tcW w:w="1560"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42.3</w:t>
            </w:r>
          </w:p>
          <w:p w:rsidR="003E26C4" w:rsidRPr="00DB4E99" w:rsidRDefault="003E26C4" w:rsidP="00802A70">
            <w:pPr>
              <w:spacing w:after="0" w:line="240" w:lineRule="auto"/>
              <w:ind w:left="0" w:hanging="2"/>
              <w:jc w:val="center"/>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57.7</w:t>
            </w:r>
          </w:p>
        </w:tc>
      </w:tr>
      <w:tr w:rsidR="003E26C4" w:rsidRPr="00DB4E99" w:rsidTr="003D2B2C">
        <w:tc>
          <w:tcPr>
            <w:tcW w:w="2448"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 xml:space="preserve">Ethnic  </w:t>
            </w:r>
          </w:p>
        </w:tc>
        <w:tc>
          <w:tcPr>
            <w:tcW w:w="1560"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lang w:val="en-GB" w:eastAsia="en-GB"/>
              </w:rPr>
            </w:pPr>
          </w:p>
        </w:tc>
      </w:tr>
      <w:tr w:rsidR="003E26C4" w:rsidRPr="00DB4E99" w:rsidTr="003D2B2C">
        <w:tc>
          <w:tcPr>
            <w:tcW w:w="2448"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bCs/>
                <w:sz w:val="20"/>
                <w:szCs w:val="20"/>
                <w:lang w:val="en-GB" w:eastAsia="en-GB"/>
              </w:rPr>
            </w:pPr>
            <w:r w:rsidRPr="00DB4E99">
              <w:rPr>
                <w:rFonts w:ascii="Times New Roman" w:hAnsi="Times New Roman" w:cs="Times New Roman"/>
                <w:bCs/>
                <w:sz w:val="20"/>
                <w:szCs w:val="20"/>
                <w:lang w:val="en-GB" w:eastAsia="en-GB"/>
              </w:rPr>
              <w:t>Malay</w:t>
            </w:r>
          </w:p>
          <w:p w:rsidR="003E26C4" w:rsidRPr="00DB4E99" w:rsidRDefault="003E26C4" w:rsidP="00802A70">
            <w:pPr>
              <w:spacing w:after="0" w:line="240" w:lineRule="auto"/>
              <w:ind w:left="0" w:hanging="2"/>
              <w:jc w:val="both"/>
              <w:rPr>
                <w:rFonts w:ascii="Times New Roman" w:hAnsi="Times New Roman" w:cs="Times New Roman"/>
                <w:bCs/>
                <w:sz w:val="20"/>
                <w:szCs w:val="20"/>
                <w:lang w:val="en-GB" w:eastAsia="en-GB"/>
              </w:rPr>
            </w:pPr>
            <w:r w:rsidRPr="00DB4E99">
              <w:rPr>
                <w:rFonts w:ascii="Times New Roman" w:hAnsi="Times New Roman" w:cs="Times New Roman"/>
                <w:bCs/>
                <w:sz w:val="20"/>
                <w:szCs w:val="20"/>
                <w:lang w:val="en-GB" w:eastAsia="en-GB"/>
              </w:rPr>
              <w:t>Chinese</w:t>
            </w:r>
          </w:p>
          <w:p w:rsidR="003E26C4" w:rsidRPr="00DB4E99" w:rsidRDefault="003E26C4" w:rsidP="00802A70">
            <w:pPr>
              <w:spacing w:after="0" w:line="240" w:lineRule="auto"/>
              <w:ind w:left="0" w:hanging="2"/>
              <w:jc w:val="both"/>
              <w:rPr>
                <w:rFonts w:ascii="Times New Roman" w:hAnsi="Times New Roman" w:cs="Times New Roman"/>
                <w:bCs/>
                <w:sz w:val="20"/>
                <w:szCs w:val="20"/>
                <w:lang w:val="en-GB" w:eastAsia="en-GB"/>
              </w:rPr>
            </w:pPr>
            <w:r w:rsidRPr="00DB4E99">
              <w:rPr>
                <w:rFonts w:ascii="Times New Roman" w:hAnsi="Times New Roman" w:cs="Times New Roman"/>
                <w:bCs/>
                <w:sz w:val="20"/>
                <w:szCs w:val="20"/>
                <w:lang w:val="en-GB" w:eastAsia="en-GB"/>
              </w:rPr>
              <w:t>Indian</w:t>
            </w:r>
          </w:p>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 xml:space="preserve">Others  </w:t>
            </w:r>
          </w:p>
        </w:tc>
        <w:tc>
          <w:tcPr>
            <w:tcW w:w="1560" w:type="dxa"/>
            <w:shd w:val="clear" w:color="auto" w:fill="auto"/>
          </w:tcPr>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71.2</w:t>
            </w:r>
          </w:p>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18.9</w:t>
            </w:r>
          </w:p>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7.2</w:t>
            </w:r>
          </w:p>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2.7</w:t>
            </w:r>
          </w:p>
        </w:tc>
      </w:tr>
      <w:tr w:rsidR="003E26C4" w:rsidRPr="00DB4E99" w:rsidTr="003D2B2C">
        <w:tc>
          <w:tcPr>
            <w:tcW w:w="2448"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b/>
                <w:bCs/>
                <w:sz w:val="20"/>
                <w:szCs w:val="20"/>
                <w:lang w:val="en-GB" w:eastAsia="en-GB"/>
              </w:rPr>
            </w:pPr>
            <w:r w:rsidRPr="00DB4E99">
              <w:rPr>
                <w:rFonts w:ascii="Times New Roman" w:hAnsi="Times New Roman" w:cs="Times New Roman"/>
                <w:b/>
                <w:bCs/>
                <w:sz w:val="20"/>
                <w:szCs w:val="20"/>
                <w:lang w:val="en-GB" w:eastAsia="en-GB"/>
              </w:rPr>
              <w:t>Age</w:t>
            </w:r>
          </w:p>
        </w:tc>
        <w:tc>
          <w:tcPr>
            <w:tcW w:w="1560"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lang w:val="en-GB" w:eastAsia="en-GB"/>
              </w:rPr>
            </w:pPr>
          </w:p>
        </w:tc>
      </w:tr>
      <w:tr w:rsidR="003E26C4" w:rsidRPr="00DB4E99" w:rsidTr="003D2B2C">
        <w:tc>
          <w:tcPr>
            <w:tcW w:w="2448" w:type="dxa"/>
            <w:shd w:val="clear" w:color="auto" w:fill="auto"/>
          </w:tcPr>
          <w:p w:rsidR="003E26C4" w:rsidRPr="00DB4E99" w:rsidRDefault="003E26C4" w:rsidP="00802A70">
            <w:pPr>
              <w:spacing w:after="0" w:line="240" w:lineRule="auto"/>
              <w:ind w:left="0" w:hanging="2"/>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 xml:space="preserve">10-19 </w:t>
            </w:r>
            <w:proofErr w:type="gramStart"/>
            <w:r w:rsidRPr="00DB4E99">
              <w:rPr>
                <w:rFonts w:ascii="Times New Roman" w:hAnsi="Times New Roman" w:cs="Times New Roman"/>
                <w:bCs/>
                <w:sz w:val="20"/>
                <w:szCs w:val="20"/>
                <w:lang w:val="en-GB" w:eastAsia="en-GB"/>
              </w:rPr>
              <w:t>years</w:t>
            </w:r>
            <w:proofErr w:type="gramEnd"/>
            <w:r w:rsidRPr="00DB4E99">
              <w:rPr>
                <w:rFonts w:ascii="Times New Roman" w:hAnsi="Times New Roman" w:cs="Times New Roman"/>
                <w:bCs/>
                <w:sz w:val="20"/>
                <w:szCs w:val="20"/>
                <w:lang w:val="en-GB" w:eastAsia="en-GB"/>
              </w:rPr>
              <w:t xml:space="preserve"> old </w:t>
            </w:r>
          </w:p>
          <w:p w:rsidR="003E26C4" w:rsidRPr="00DB4E99" w:rsidRDefault="003E26C4" w:rsidP="00802A70">
            <w:pPr>
              <w:spacing w:after="0" w:line="240" w:lineRule="auto"/>
              <w:ind w:left="0" w:hanging="2"/>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 xml:space="preserve">20-39 </w:t>
            </w:r>
            <w:proofErr w:type="gramStart"/>
            <w:r w:rsidRPr="00DB4E99">
              <w:rPr>
                <w:rFonts w:ascii="Times New Roman" w:hAnsi="Times New Roman" w:cs="Times New Roman"/>
                <w:bCs/>
                <w:sz w:val="20"/>
                <w:szCs w:val="20"/>
                <w:lang w:val="en-GB" w:eastAsia="en-GB"/>
              </w:rPr>
              <w:t>years</w:t>
            </w:r>
            <w:proofErr w:type="gramEnd"/>
            <w:r w:rsidRPr="00DB4E99">
              <w:rPr>
                <w:rFonts w:ascii="Times New Roman" w:hAnsi="Times New Roman" w:cs="Times New Roman"/>
                <w:bCs/>
                <w:sz w:val="20"/>
                <w:szCs w:val="20"/>
                <w:lang w:val="en-GB" w:eastAsia="en-GB"/>
              </w:rPr>
              <w:t xml:space="preserve"> old </w:t>
            </w:r>
          </w:p>
          <w:p w:rsidR="003E26C4" w:rsidRPr="00DB4E99" w:rsidRDefault="003E26C4" w:rsidP="00802A70">
            <w:pPr>
              <w:spacing w:after="0" w:line="240" w:lineRule="auto"/>
              <w:ind w:left="0" w:hanging="2"/>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 xml:space="preserve">40-59 </w:t>
            </w:r>
            <w:proofErr w:type="gramStart"/>
            <w:r w:rsidRPr="00DB4E99">
              <w:rPr>
                <w:rFonts w:ascii="Times New Roman" w:hAnsi="Times New Roman" w:cs="Times New Roman"/>
                <w:bCs/>
                <w:sz w:val="20"/>
                <w:szCs w:val="20"/>
                <w:lang w:val="en-GB" w:eastAsia="en-GB"/>
              </w:rPr>
              <w:t>years</w:t>
            </w:r>
            <w:proofErr w:type="gramEnd"/>
            <w:r w:rsidRPr="00DB4E99">
              <w:rPr>
                <w:rFonts w:ascii="Times New Roman" w:hAnsi="Times New Roman" w:cs="Times New Roman"/>
                <w:bCs/>
                <w:sz w:val="20"/>
                <w:szCs w:val="20"/>
                <w:lang w:val="en-GB" w:eastAsia="en-GB"/>
              </w:rPr>
              <w:t xml:space="preserve"> old</w:t>
            </w:r>
          </w:p>
          <w:p w:rsidR="003E26C4" w:rsidRPr="00DB4E99" w:rsidRDefault="003E26C4" w:rsidP="00802A70">
            <w:pPr>
              <w:spacing w:after="0" w:line="240" w:lineRule="auto"/>
              <w:ind w:left="0" w:hanging="2"/>
              <w:rPr>
                <w:rFonts w:ascii="Times New Roman" w:hAnsi="Times New Roman" w:cs="Times New Roman"/>
                <w:b/>
                <w:bCs/>
                <w:sz w:val="20"/>
                <w:szCs w:val="20"/>
                <w:lang w:val="en-GB" w:eastAsia="en-GB"/>
              </w:rPr>
            </w:pPr>
            <w:r w:rsidRPr="00DB4E99">
              <w:rPr>
                <w:rFonts w:ascii="Times New Roman" w:hAnsi="Times New Roman" w:cs="Times New Roman"/>
                <w:bCs/>
                <w:sz w:val="20"/>
                <w:szCs w:val="20"/>
                <w:lang w:val="en-GB" w:eastAsia="en-GB"/>
              </w:rPr>
              <w:t>60 years old and above</w:t>
            </w:r>
          </w:p>
        </w:tc>
        <w:tc>
          <w:tcPr>
            <w:tcW w:w="1560" w:type="dxa"/>
            <w:shd w:val="clear" w:color="auto" w:fill="auto"/>
          </w:tcPr>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9.0</w:t>
            </w:r>
          </w:p>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55.0</w:t>
            </w:r>
          </w:p>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28.8</w:t>
            </w:r>
          </w:p>
          <w:p w:rsidR="003E26C4" w:rsidRPr="00DB4E99" w:rsidRDefault="003E26C4" w:rsidP="00802A70">
            <w:pPr>
              <w:spacing w:after="0" w:line="240" w:lineRule="auto"/>
              <w:ind w:left="0" w:right="455" w:hanging="2"/>
              <w:jc w:val="right"/>
              <w:rPr>
                <w:rFonts w:ascii="Times New Roman" w:hAnsi="Times New Roman" w:cs="Times New Roman"/>
                <w:sz w:val="20"/>
                <w:szCs w:val="20"/>
                <w:lang w:val="en-GB" w:eastAsia="en-GB"/>
              </w:rPr>
            </w:pPr>
            <w:r w:rsidRPr="00DB4E99">
              <w:rPr>
                <w:rFonts w:ascii="Times New Roman" w:hAnsi="Times New Roman" w:cs="Times New Roman"/>
                <w:sz w:val="20"/>
                <w:szCs w:val="20"/>
                <w:lang w:val="en-GB" w:eastAsia="en-GB"/>
              </w:rPr>
              <w:t>7.2</w:t>
            </w:r>
          </w:p>
        </w:tc>
      </w:tr>
    </w:tbl>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5B347F" w:rsidRPr="00DB4E99" w:rsidRDefault="003E26C4"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 xml:space="preserve">Results and discussion </w:t>
      </w:r>
    </w:p>
    <w:p w:rsidR="003E26C4" w:rsidRPr="00DB4E99" w:rsidRDefault="003E26C4"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b/>
          <w:sz w:val="24"/>
          <w:szCs w:val="24"/>
        </w:rPr>
      </w:pPr>
    </w:p>
    <w:p w:rsidR="003E26C4" w:rsidRPr="00DB4E99" w:rsidRDefault="003E26C4"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 xml:space="preserve">For the purpose to understand the impact of recreational parks on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respondents’ perception on the</w:t>
      </w:r>
      <w:r w:rsidR="000317DA" w:rsidRPr="00DB4E99">
        <w:rPr>
          <w:rFonts w:ascii="Times New Roman" w:hAnsi="Times New Roman" w:cs="Times New Roman"/>
          <w:sz w:val="24"/>
          <w:szCs w:val="24"/>
        </w:rPr>
        <w:t>ir</w:t>
      </w:r>
      <w:r w:rsidRPr="00DB4E99">
        <w:rPr>
          <w:rFonts w:ascii="Times New Roman" w:hAnsi="Times New Roman" w:cs="Times New Roman"/>
          <w:sz w:val="24"/>
          <w:szCs w:val="24"/>
        </w:rPr>
        <w:t xml:space="preserve"> expectation (E) and satisfaction (S) on the physical, social and health aspects</w:t>
      </w:r>
      <w:r w:rsidR="000317DA" w:rsidRPr="00DB4E99">
        <w:rPr>
          <w:rFonts w:ascii="Times New Roman" w:hAnsi="Times New Roman" w:cs="Times New Roman"/>
          <w:sz w:val="24"/>
          <w:szCs w:val="24"/>
        </w:rPr>
        <w:t xml:space="preserve"> of </w:t>
      </w:r>
      <w:proofErr w:type="spellStart"/>
      <w:r w:rsidR="000317DA"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were identified through the questionnaire survey. The gap between satisfaction and expectation (S – E) was calculated to quantify the level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of respondents for all the three aspects, </w:t>
      </w:r>
      <w:r w:rsidRPr="00DB4E99">
        <w:rPr>
          <w:rFonts w:ascii="Times New Roman" w:hAnsi="Times New Roman" w:cs="Times New Roman"/>
          <w:i/>
          <w:sz w:val="24"/>
          <w:szCs w:val="24"/>
        </w:rPr>
        <w:t>i.e.</w:t>
      </w:r>
      <w:r w:rsidRPr="00DB4E99">
        <w:rPr>
          <w:rFonts w:ascii="Times New Roman" w:hAnsi="Times New Roman" w:cs="Times New Roman"/>
          <w:sz w:val="24"/>
          <w:szCs w:val="24"/>
        </w:rPr>
        <w:t xml:space="preserve"> physical, social and health. For the best scenario, satisfaction is higher than the expectation for the aspects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However, in this study, the mean scores for satisfaction were lower than the expectation for all the aspects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That means in average, respondents were expecting a higher level of quality for all the aspects</w:t>
      </w:r>
      <w:r w:rsidR="000317DA" w:rsidRPr="00DB4E99">
        <w:rPr>
          <w:rFonts w:ascii="Times New Roman" w:hAnsi="Times New Roman" w:cs="Times New Roman"/>
          <w:sz w:val="24"/>
          <w:szCs w:val="24"/>
        </w:rPr>
        <w:t xml:space="preserve"> as compared to their satisfaction on the existing quality of the study areas (recreational parks)</w:t>
      </w:r>
      <w:r w:rsidRPr="00DB4E99">
        <w:rPr>
          <w:rFonts w:ascii="Times New Roman" w:hAnsi="Times New Roman" w:cs="Times New Roman"/>
          <w:sz w:val="24"/>
          <w:szCs w:val="24"/>
        </w:rPr>
        <w:t xml:space="preserve">. </w:t>
      </w:r>
      <w:r w:rsidR="000317DA" w:rsidRPr="00DB4E99">
        <w:rPr>
          <w:rFonts w:ascii="Times New Roman" w:hAnsi="Times New Roman" w:cs="Times New Roman"/>
          <w:sz w:val="24"/>
          <w:szCs w:val="24"/>
        </w:rPr>
        <w:t xml:space="preserve">Therefore, the </w:t>
      </w:r>
      <w:proofErr w:type="spellStart"/>
      <w:r w:rsidR="000317DA" w:rsidRPr="00DB4E99">
        <w:rPr>
          <w:rFonts w:ascii="Times New Roman" w:hAnsi="Times New Roman" w:cs="Times New Roman"/>
          <w:sz w:val="24"/>
          <w:szCs w:val="24"/>
        </w:rPr>
        <w:t>QoL</w:t>
      </w:r>
      <w:proofErr w:type="spellEnd"/>
      <w:r w:rsidR="000317DA" w:rsidRPr="00DB4E99">
        <w:rPr>
          <w:rFonts w:ascii="Times New Roman" w:hAnsi="Times New Roman" w:cs="Times New Roman"/>
          <w:sz w:val="24"/>
          <w:szCs w:val="24"/>
        </w:rPr>
        <w:t xml:space="preserve"> levels were low among the respondents (visitors of the parks)</w:t>
      </w:r>
      <w:r w:rsidR="00E3372E" w:rsidRPr="00DB4E99">
        <w:rPr>
          <w:rFonts w:ascii="Times New Roman" w:hAnsi="Times New Roman" w:cs="Times New Roman"/>
          <w:sz w:val="24"/>
          <w:szCs w:val="24"/>
        </w:rPr>
        <w:t>, whereby the S – E were in negative values (Table 3)</w:t>
      </w:r>
      <w:r w:rsidR="000317DA" w:rsidRPr="00DB4E99">
        <w:rPr>
          <w:rFonts w:ascii="Times New Roman" w:hAnsi="Times New Roman" w:cs="Times New Roman"/>
          <w:sz w:val="24"/>
          <w:szCs w:val="24"/>
        </w:rPr>
        <w:t xml:space="preserve">. </w:t>
      </w:r>
    </w:p>
    <w:p w:rsidR="006C58ED" w:rsidRPr="00DB4E99" w:rsidRDefault="000317DA" w:rsidP="00802A70">
      <w:pPr>
        <w:spacing w:after="0" w:line="240" w:lineRule="auto"/>
        <w:ind w:leftChars="0" w:left="0" w:firstLineChars="0" w:firstLine="720"/>
        <w:jc w:val="both"/>
        <w:rPr>
          <w:rFonts w:ascii="Arial" w:eastAsia="Times New Roman" w:hAnsi="Arial" w:cs="Arial"/>
          <w:position w:val="0"/>
          <w:sz w:val="32"/>
          <w:szCs w:val="32"/>
          <w:lang w:val="en-GB" w:eastAsia="zh-CN"/>
        </w:rPr>
      </w:pPr>
      <w:r w:rsidRPr="00DB4E99">
        <w:rPr>
          <w:rFonts w:ascii="Times New Roman" w:hAnsi="Times New Roman" w:cs="Times New Roman"/>
          <w:sz w:val="24"/>
          <w:szCs w:val="24"/>
        </w:rPr>
        <w:lastRenderedPageBreak/>
        <w:t xml:space="preserve">As refer to the findings of </w:t>
      </w:r>
      <w:r w:rsidR="009541DE" w:rsidRPr="00DB4E99">
        <w:rPr>
          <w:rFonts w:ascii="Times New Roman" w:hAnsi="Times New Roman" w:cs="Times New Roman"/>
          <w:sz w:val="24"/>
          <w:szCs w:val="24"/>
        </w:rPr>
        <w:t xml:space="preserve">the </w:t>
      </w:r>
      <w:r w:rsidRPr="00DB4E99">
        <w:rPr>
          <w:rFonts w:ascii="Times New Roman" w:hAnsi="Times New Roman" w:cs="Times New Roman"/>
          <w:sz w:val="24"/>
          <w:szCs w:val="24"/>
        </w:rPr>
        <w:t>questionnaire survey,</w:t>
      </w:r>
      <w:r w:rsidR="003E26C4" w:rsidRPr="00DB4E99">
        <w:rPr>
          <w:rFonts w:ascii="Times New Roman" w:hAnsi="Times New Roman" w:cs="Times New Roman"/>
          <w:sz w:val="24"/>
          <w:szCs w:val="24"/>
        </w:rPr>
        <w:t xml:space="preserve"> it is found that respondents were having higher expectation on the aspect of health with mean score 4.65 as compared to physical and social aspects with the mean score, not more than 4.35 (Table 3). In terms of satisfaction, health aspect also has the highest mean score value, 4.20 as compared to physical and social aspects with the mean score, not more than 3.91 (Table 3). By considering the gap between satisfaction</w:t>
      </w:r>
      <w:r w:rsidRPr="00DB4E99">
        <w:rPr>
          <w:rFonts w:ascii="Times New Roman" w:hAnsi="Times New Roman" w:cs="Times New Roman"/>
          <w:sz w:val="24"/>
          <w:szCs w:val="24"/>
        </w:rPr>
        <w:t xml:space="preserve"> (S)</w:t>
      </w:r>
      <w:r w:rsidR="003E26C4" w:rsidRPr="00DB4E99">
        <w:rPr>
          <w:rFonts w:ascii="Times New Roman" w:hAnsi="Times New Roman" w:cs="Times New Roman"/>
          <w:sz w:val="24"/>
          <w:szCs w:val="24"/>
        </w:rPr>
        <w:t xml:space="preserve"> and expectation</w:t>
      </w:r>
      <w:r w:rsidRPr="00DB4E99">
        <w:rPr>
          <w:rFonts w:ascii="Times New Roman" w:hAnsi="Times New Roman" w:cs="Times New Roman"/>
          <w:sz w:val="24"/>
          <w:szCs w:val="24"/>
        </w:rPr>
        <w:t xml:space="preserve"> (E), </w:t>
      </w:r>
      <w:r w:rsidR="003E26C4" w:rsidRPr="00DB4E99">
        <w:rPr>
          <w:rFonts w:ascii="Times New Roman" w:hAnsi="Times New Roman" w:cs="Times New Roman"/>
          <w:sz w:val="24"/>
          <w:szCs w:val="24"/>
        </w:rPr>
        <w:t xml:space="preserve">it is found that physical aspects were having the largest “S – E” value (-0.92 for safety and -1.10 for facilities) as compared to social and health aspects with the gaps, not more than -0.57 (Table 3). It means that among the three (3) aspects of </w:t>
      </w:r>
      <w:proofErr w:type="spellStart"/>
      <w:r w:rsidR="003E26C4" w:rsidRPr="00DB4E99">
        <w:rPr>
          <w:rFonts w:ascii="Times New Roman" w:hAnsi="Times New Roman" w:cs="Times New Roman"/>
          <w:sz w:val="24"/>
          <w:szCs w:val="24"/>
        </w:rPr>
        <w:t>QoL</w:t>
      </w:r>
      <w:proofErr w:type="spellEnd"/>
      <w:r w:rsidR="003E26C4" w:rsidRPr="00DB4E99">
        <w:rPr>
          <w:rFonts w:ascii="Times New Roman" w:hAnsi="Times New Roman" w:cs="Times New Roman"/>
          <w:sz w:val="24"/>
          <w:szCs w:val="24"/>
        </w:rPr>
        <w:t xml:space="preserve">, respondents were having the lowest </w:t>
      </w:r>
      <w:proofErr w:type="spellStart"/>
      <w:r w:rsidR="003E26C4" w:rsidRPr="00DB4E99">
        <w:rPr>
          <w:rFonts w:ascii="Times New Roman" w:hAnsi="Times New Roman" w:cs="Times New Roman"/>
          <w:sz w:val="24"/>
          <w:szCs w:val="24"/>
        </w:rPr>
        <w:t>QoL</w:t>
      </w:r>
      <w:proofErr w:type="spellEnd"/>
      <w:r w:rsidR="003E26C4" w:rsidRPr="00DB4E99">
        <w:rPr>
          <w:rFonts w:ascii="Times New Roman" w:hAnsi="Times New Roman" w:cs="Times New Roman"/>
          <w:sz w:val="24"/>
          <w:szCs w:val="24"/>
        </w:rPr>
        <w:t xml:space="preserve"> for the physical aspects</w:t>
      </w:r>
      <w:r w:rsidR="00E165C0" w:rsidRPr="00DB4E99">
        <w:rPr>
          <w:rFonts w:ascii="Times New Roman" w:hAnsi="Times New Roman" w:cs="Times New Roman"/>
          <w:sz w:val="24"/>
          <w:szCs w:val="24"/>
        </w:rPr>
        <w:t xml:space="preserve">, and the highest </w:t>
      </w:r>
      <w:proofErr w:type="spellStart"/>
      <w:r w:rsidR="00E165C0" w:rsidRPr="00DB4E99">
        <w:rPr>
          <w:rFonts w:ascii="Times New Roman" w:hAnsi="Times New Roman" w:cs="Times New Roman"/>
          <w:sz w:val="24"/>
          <w:szCs w:val="24"/>
        </w:rPr>
        <w:t>QoL</w:t>
      </w:r>
      <w:proofErr w:type="spellEnd"/>
      <w:r w:rsidR="00E165C0" w:rsidRPr="00DB4E99">
        <w:rPr>
          <w:rFonts w:ascii="Times New Roman" w:hAnsi="Times New Roman" w:cs="Times New Roman"/>
          <w:sz w:val="24"/>
          <w:szCs w:val="24"/>
        </w:rPr>
        <w:t xml:space="preserve"> for the health aspect </w:t>
      </w:r>
      <w:r w:rsidR="003E26C4" w:rsidRPr="00DB4E99">
        <w:rPr>
          <w:rFonts w:ascii="Times New Roman" w:hAnsi="Times New Roman" w:cs="Times New Roman"/>
          <w:sz w:val="24"/>
          <w:szCs w:val="24"/>
        </w:rPr>
        <w:t xml:space="preserve">as the impact of using the parks. </w:t>
      </w:r>
      <w:r w:rsidRPr="00DB4E99">
        <w:rPr>
          <w:rFonts w:ascii="Times New Roman" w:hAnsi="Times New Roman" w:cs="Times New Roman"/>
          <w:sz w:val="24"/>
          <w:szCs w:val="24"/>
        </w:rPr>
        <w:t xml:space="preserve">The results showed that the physical aspects of the study areas were low in quality and it contributed to the low level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w:t>
      </w:r>
      <w:r w:rsidR="006C58ED" w:rsidRPr="00DB4E99">
        <w:rPr>
          <w:rFonts w:ascii="Times New Roman" w:hAnsi="Times New Roman" w:cs="Times New Roman"/>
          <w:sz w:val="24"/>
          <w:szCs w:val="24"/>
        </w:rPr>
        <w:t xml:space="preserve">However, </w:t>
      </w:r>
      <w:proofErr w:type="spellStart"/>
      <w:r w:rsidR="006C58ED" w:rsidRPr="00DB4E99">
        <w:rPr>
          <w:rFonts w:ascii="Times New Roman" w:hAnsi="Times New Roman" w:cs="Times New Roman"/>
          <w:sz w:val="24"/>
          <w:szCs w:val="24"/>
        </w:rPr>
        <w:t>QoL</w:t>
      </w:r>
      <w:proofErr w:type="spellEnd"/>
      <w:r w:rsidR="006C58ED" w:rsidRPr="00DB4E99">
        <w:rPr>
          <w:rFonts w:ascii="Times New Roman" w:hAnsi="Times New Roman" w:cs="Times New Roman"/>
          <w:sz w:val="24"/>
          <w:szCs w:val="24"/>
        </w:rPr>
        <w:t xml:space="preserve"> study at</w:t>
      </w:r>
      <w:r w:rsidR="003A7D10" w:rsidRPr="00DB4E99">
        <w:rPr>
          <w:rFonts w:ascii="Times New Roman" w:hAnsi="Times New Roman" w:cs="Times New Roman"/>
          <w:sz w:val="24"/>
          <w:szCs w:val="24"/>
        </w:rPr>
        <w:t xml:space="preserve"> other park was showing the different result. For instance, </w:t>
      </w:r>
      <w:proofErr w:type="spellStart"/>
      <w:r w:rsidR="003A7D10" w:rsidRPr="00DB4E99">
        <w:rPr>
          <w:rFonts w:ascii="Times New Roman" w:hAnsi="Times New Roman" w:cs="Times New Roman"/>
          <w:sz w:val="24"/>
          <w:szCs w:val="24"/>
        </w:rPr>
        <w:t>QoL</w:t>
      </w:r>
      <w:proofErr w:type="spellEnd"/>
      <w:r w:rsidR="003A7D10" w:rsidRPr="00DB4E99">
        <w:rPr>
          <w:rFonts w:ascii="Times New Roman" w:hAnsi="Times New Roman" w:cs="Times New Roman"/>
          <w:sz w:val="24"/>
          <w:szCs w:val="24"/>
        </w:rPr>
        <w:t xml:space="preserve"> of</w:t>
      </w:r>
      <w:r w:rsidR="006C58ED" w:rsidRPr="00DB4E99">
        <w:rPr>
          <w:rFonts w:ascii="Times New Roman" w:hAnsi="Times New Roman" w:cs="Times New Roman"/>
          <w:sz w:val="24"/>
          <w:szCs w:val="24"/>
        </w:rPr>
        <w:t xml:space="preserve"> </w:t>
      </w:r>
      <w:r w:rsidR="003A7D10" w:rsidRPr="00DB4E99">
        <w:rPr>
          <w:rFonts w:ascii="Times New Roman" w:hAnsi="Times New Roman" w:cs="Times New Roman"/>
          <w:sz w:val="24"/>
          <w:szCs w:val="24"/>
        </w:rPr>
        <w:t xml:space="preserve">a park in </w:t>
      </w:r>
      <w:r w:rsidR="006C58ED" w:rsidRPr="00DB4E99">
        <w:rPr>
          <w:rFonts w:ascii="Times New Roman" w:hAnsi="Times New Roman" w:cs="Times New Roman"/>
          <w:sz w:val="24"/>
          <w:szCs w:val="24"/>
        </w:rPr>
        <w:t xml:space="preserve">Shah </w:t>
      </w:r>
      <w:proofErr w:type="spellStart"/>
      <w:r w:rsidR="006C58ED" w:rsidRPr="00DB4E99">
        <w:rPr>
          <w:rFonts w:ascii="Times New Roman" w:hAnsi="Times New Roman" w:cs="Times New Roman"/>
          <w:sz w:val="24"/>
          <w:szCs w:val="24"/>
        </w:rPr>
        <w:t>Alam</w:t>
      </w:r>
      <w:proofErr w:type="spellEnd"/>
      <w:r w:rsidR="006C58ED" w:rsidRPr="00DB4E99">
        <w:rPr>
          <w:rFonts w:ascii="Times New Roman" w:hAnsi="Times New Roman" w:cs="Times New Roman"/>
          <w:sz w:val="24"/>
          <w:szCs w:val="24"/>
        </w:rPr>
        <w:t xml:space="preserve"> </w:t>
      </w:r>
      <w:r w:rsidR="003A7D10" w:rsidRPr="00DB4E99">
        <w:rPr>
          <w:rFonts w:ascii="Times New Roman" w:hAnsi="Times New Roman" w:cs="Times New Roman"/>
          <w:sz w:val="24"/>
          <w:szCs w:val="24"/>
        </w:rPr>
        <w:t>city</w:t>
      </w:r>
      <w:r w:rsidR="006C58ED" w:rsidRPr="00DB4E99">
        <w:rPr>
          <w:rFonts w:ascii="Times New Roman" w:hAnsi="Times New Roman" w:cs="Times New Roman"/>
          <w:sz w:val="24"/>
          <w:szCs w:val="24"/>
        </w:rPr>
        <w:t xml:space="preserve"> shown highest mean scores for physical aspects (recreational facilities and activities) as compared to other aspects</w:t>
      </w:r>
      <w:r w:rsidR="003A7D10" w:rsidRPr="00DB4E99">
        <w:rPr>
          <w:rFonts w:ascii="Times New Roman" w:hAnsi="Times New Roman" w:cs="Times New Roman"/>
          <w:sz w:val="24"/>
          <w:szCs w:val="24"/>
        </w:rPr>
        <w:t xml:space="preserve"> (</w:t>
      </w:r>
      <w:proofErr w:type="spellStart"/>
      <w:r w:rsidR="00C0335A" w:rsidRPr="00DB4E99">
        <w:rPr>
          <w:rFonts w:ascii="Times New Roman" w:hAnsi="Times New Roman" w:cs="Times New Roman"/>
          <w:sz w:val="24"/>
          <w:szCs w:val="24"/>
        </w:rPr>
        <w:t>Hazlina</w:t>
      </w:r>
      <w:proofErr w:type="spellEnd"/>
      <w:r w:rsidR="00C0335A" w:rsidRPr="00DB4E99">
        <w:rPr>
          <w:rFonts w:ascii="Times New Roman" w:hAnsi="Times New Roman" w:cs="Times New Roman"/>
          <w:sz w:val="24"/>
          <w:szCs w:val="24"/>
        </w:rPr>
        <w:t xml:space="preserve"> et al., 2017</w:t>
      </w:r>
      <w:r w:rsidR="003A7D10" w:rsidRPr="00DB4E99">
        <w:rPr>
          <w:rFonts w:ascii="Times New Roman" w:hAnsi="Times New Roman" w:cs="Times New Roman"/>
          <w:sz w:val="24"/>
          <w:szCs w:val="24"/>
        </w:rPr>
        <w:t>)</w:t>
      </w:r>
      <w:r w:rsidR="006C58ED" w:rsidRPr="00DB4E99">
        <w:rPr>
          <w:rFonts w:ascii="Times New Roman" w:hAnsi="Times New Roman" w:cs="Times New Roman"/>
          <w:sz w:val="24"/>
          <w:szCs w:val="24"/>
        </w:rPr>
        <w:t xml:space="preserve">. </w:t>
      </w:r>
    </w:p>
    <w:p w:rsidR="003E26C4" w:rsidRPr="00DB4E99" w:rsidRDefault="003E26C4" w:rsidP="00802A70">
      <w:pPr>
        <w:spacing w:after="0" w:line="240" w:lineRule="auto"/>
        <w:ind w:left="0" w:hanging="2"/>
        <w:jc w:val="both"/>
        <w:rPr>
          <w:rFonts w:ascii="Times New Roman" w:hAnsi="Times New Roman" w:cs="Times New Roman"/>
          <w:sz w:val="24"/>
          <w:szCs w:val="24"/>
          <w:lang w:val="en-GB"/>
        </w:rPr>
      </w:pPr>
    </w:p>
    <w:p w:rsidR="003E26C4"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b/>
          <w:sz w:val="20"/>
          <w:szCs w:val="24"/>
        </w:rPr>
        <w:t>Table 3</w:t>
      </w:r>
      <w:r w:rsidRPr="00DB4E99">
        <w:rPr>
          <w:rFonts w:ascii="Times New Roman" w:hAnsi="Times New Roman" w:cs="Times New Roman"/>
          <w:sz w:val="20"/>
          <w:szCs w:val="24"/>
        </w:rPr>
        <w:t xml:space="preserve">: Mean scores for the physical, social and health aspects of </w:t>
      </w:r>
      <w:proofErr w:type="spellStart"/>
      <w:r w:rsidRPr="00DB4E99">
        <w:rPr>
          <w:rFonts w:ascii="Times New Roman" w:hAnsi="Times New Roman" w:cs="Times New Roman"/>
          <w:sz w:val="20"/>
          <w:szCs w:val="24"/>
        </w:rPr>
        <w:t>QoL</w:t>
      </w:r>
      <w:proofErr w:type="spellEnd"/>
    </w:p>
    <w:p w:rsidR="00803206" w:rsidRPr="00DB4E99" w:rsidRDefault="00803206" w:rsidP="00802A70">
      <w:pPr>
        <w:spacing w:after="0" w:line="240" w:lineRule="auto"/>
        <w:ind w:left="0" w:hanging="2"/>
        <w:jc w:val="center"/>
        <w:rPr>
          <w:rFonts w:ascii="Times New Roman" w:hAnsi="Times New Roman" w:cs="Times New Roman"/>
          <w:sz w:val="20"/>
          <w:szCs w:val="24"/>
        </w:rPr>
      </w:pPr>
    </w:p>
    <w:tbl>
      <w:tblPr>
        <w:tblW w:w="0" w:type="auto"/>
        <w:tblBorders>
          <w:top w:val="single" w:sz="8" w:space="0" w:color="000000"/>
          <w:bottom w:val="single" w:sz="8" w:space="0" w:color="000000"/>
        </w:tblBorders>
        <w:tblLook w:val="04A0" w:firstRow="1" w:lastRow="0" w:firstColumn="1" w:lastColumn="0" w:noHBand="0" w:noVBand="1"/>
      </w:tblPr>
      <w:tblGrid>
        <w:gridCol w:w="1951"/>
        <w:gridCol w:w="1276"/>
        <w:gridCol w:w="1417"/>
        <w:gridCol w:w="1275"/>
        <w:gridCol w:w="1276"/>
        <w:gridCol w:w="1980"/>
      </w:tblGrid>
      <w:tr w:rsidR="00FE27A6" w:rsidRPr="00DB4E99" w:rsidTr="003D2B2C">
        <w:tc>
          <w:tcPr>
            <w:tcW w:w="1951" w:type="dxa"/>
            <w:tcBorders>
              <w:top w:val="single" w:sz="8" w:space="0" w:color="000000"/>
              <w:bottom w:val="nil"/>
            </w:tcBorders>
            <w:shd w:val="clear" w:color="auto" w:fill="B8CCE4"/>
          </w:tcPr>
          <w:p w:rsidR="003E26C4" w:rsidRPr="00DB4E99" w:rsidRDefault="003E26C4" w:rsidP="00802A70">
            <w:pPr>
              <w:spacing w:after="0" w:line="240" w:lineRule="auto"/>
              <w:ind w:left="0" w:hanging="2"/>
              <w:jc w:val="both"/>
              <w:rPr>
                <w:rFonts w:ascii="Times New Roman" w:hAnsi="Times New Roman" w:cs="Times New Roman"/>
                <w:b/>
                <w:sz w:val="20"/>
                <w:szCs w:val="24"/>
              </w:rPr>
            </w:pPr>
          </w:p>
        </w:tc>
        <w:tc>
          <w:tcPr>
            <w:tcW w:w="2693" w:type="dxa"/>
            <w:gridSpan w:val="2"/>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Physical</w:t>
            </w:r>
          </w:p>
        </w:tc>
        <w:tc>
          <w:tcPr>
            <w:tcW w:w="2551" w:type="dxa"/>
            <w:gridSpan w:val="2"/>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Social</w:t>
            </w:r>
          </w:p>
        </w:tc>
        <w:tc>
          <w:tcPr>
            <w:tcW w:w="1980" w:type="dxa"/>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Health</w:t>
            </w:r>
          </w:p>
        </w:tc>
      </w:tr>
      <w:tr w:rsidR="00FE27A6" w:rsidRPr="00DB4E99" w:rsidTr="003D2B2C">
        <w:tc>
          <w:tcPr>
            <w:tcW w:w="1951" w:type="dxa"/>
            <w:tcBorders>
              <w:top w:val="nil"/>
              <w:bottom w:val="single" w:sz="4" w:space="0" w:color="auto"/>
            </w:tcBorders>
            <w:shd w:val="clear" w:color="auto" w:fill="B8CCE4"/>
          </w:tcPr>
          <w:p w:rsidR="003E26C4" w:rsidRPr="00DB4E99" w:rsidRDefault="003E26C4" w:rsidP="00802A70">
            <w:pPr>
              <w:spacing w:after="0" w:line="240" w:lineRule="auto"/>
              <w:ind w:left="0" w:hanging="2"/>
              <w:jc w:val="both"/>
              <w:rPr>
                <w:rFonts w:ascii="Times New Roman" w:hAnsi="Times New Roman" w:cs="Times New Roman"/>
                <w:b/>
                <w:sz w:val="20"/>
                <w:szCs w:val="24"/>
              </w:rPr>
            </w:pPr>
          </w:p>
        </w:tc>
        <w:tc>
          <w:tcPr>
            <w:tcW w:w="1276"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Safety</w:t>
            </w:r>
          </w:p>
        </w:tc>
        <w:tc>
          <w:tcPr>
            <w:tcW w:w="1417"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Facilities</w:t>
            </w:r>
          </w:p>
        </w:tc>
        <w:tc>
          <w:tcPr>
            <w:tcW w:w="1275"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Interaction</w:t>
            </w:r>
          </w:p>
        </w:tc>
        <w:tc>
          <w:tcPr>
            <w:tcW w:w="1276"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Family life</w:t>
            </w:r>
          </w:p>
        </w:tc>
        <w:tc>
          <w:tcPr>
            <w:tcW w:w="1980"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4"/>
              </w:rPr>
            </w:pPr>
            <w:r w:rsidRPr="00DB4E99">
              <w:rPr>
                <w:rFonts w:ascii="Times New Roman" w:hAnsi="Times New Roman" w:cs="Times New Roman"/>
                <w:b/>
                <w:sz w:val="20"/>
                <w:szCs w:val="24"/>
              </w:rPr>
              <w:t>Chronic disease</w:t>
            </w:r>
          </w:p>
        </w:tc>
      </w:tr>
      <w:tr w:rsidR="00FE27A6" w:rsidRPr="00DB4E99" w:rsidTr="003D2B2C">
        <w:tc>
          <w:tcPr>
            <w:tcW w:w="1951" w:type="dxa"/>
            <w:tcBorders>
              <w:top w:val="single" w:sz="4" w:space="0" w:color="auto"/>
            </w:tcBorders>
            <w:shd w:val="clear" w:color="auto" w:fill="auto"/>
          </w:tcPr>
          <w:p w:rsidR="003E26C4" w:rsidRPr="00DB4E99" w:rsidRDefault="003E26C4" w:rsidP="00802A70">
            <w:pPr>
              <w:spacing w:after="0" w:line="240" w:lineRule="auto"/>
              <w:ind w:left="0" w:hanging="2"/>
              <w:jc w:val="both"/>
              <w:rPr>
                <w:rFonts w:ascii="Times New Roman" w:hAnsi="Times New Roman" w:cs="Times New Roman"/>
                <w:sz w:val="20"/>
                <w:szCs w:val="24"/>
              </w:rPr>
            </w:pPr>
            <w:r w:rsidRPr="00DB4E99">
              <w:rPr>
                <w:rFonts w:ascii="Times New Roman" w:hAnsi="Times New Roman" w:cs="Times New Roman"/>
                <w:sz w:val="20"/>
                <w:szCs w:val="24"/>
              </w:rPr>
              <w:t>Expectation (E)</w:t>
            </w:r>
          </w:p>
        </w:tc>
        <w:tc>
          <w:tcPr>
            <w:tcW w:w="1276"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4.24</w:t>
            </w:r>
          </w:p>
        </w:tc>
        <w:tc>
          <w:tcPr>
            <w:tcW w:w="1417"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4.23</w:t>
            </w:r>
          </w:p>
        </w:tc>
        <w:tc>
          <w:tcPr>
            <w:tcW w:w="1275"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4.27</w:t>
            </w:r>
          </w:p>
        </w:tc>
        <w:tc>
          <w:tcPr>
            <w:tcW w:w="1276"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4.35</w:t>
            </w:r>
          </w:p>
        </w:tc>
        <w:tc>
          <w:tcPr>
            <w:tcW w:w="1980"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4.65</w:t>
            </w:r>
          </w:p>
        </w:tc>
      </w:tr>
      <w:tr w:rsidR="00FE27A6" w:rsidRPr="00DB4E99" w:rsidTr="003D2B2C">
        <w:tc>
          <w:tcPr>
            <w:tcW w:w="1951"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sz w:val="20"/>
                <w:szCs w:val="24"/>
              </w:rPr>
            </w:pPr>
            <w:r w:rsidRPr="00DB4E99">
              <w:rPr>
                <w:rFonts w:ascii="Times New Roman" w:hAnsi="Times New Roman" w:cs="Times New Roman"/>
                <w:sz w:val="20"/>
                <w:szCs w:val="24"/>
              </w:rPr>
              <w:t>Satisfaction (S)</w:t>
            </w:r>
          </w:p>
        </w:tc>
        <w:tc>
          <w:tcPr>
            <w:tcW w:w="1276"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3.32</w:t>
            </w:r>
          </w:p>
        </w:tc>
        <w:tc>
          <w:tcPr>
            <w:tcW w:w="1417"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3.13</w:t>
            </w:r>
          </w:p>
        </w:tc>
        <w:tc>
          <w:tcPr>
            <w:tcW w:w="1275"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3.70</w:t>
            </w:r>
          </w:p>
        </w:tc>
        <w:tc>
          <w:tcPr>
            <w:tcW w:w="1276"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3.91</w:t>
            </w:r>
          </w:p>
        </w:tc>
        <w:tc>
          <w:tcPr>
            <w:tcW w:w="1980"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4.20</w:t>
            </w:r>
          </w:p>
        </w:tc>
      </w:tr>
      <w:tr w:rsidR="00FE27A6" w:rsidRPr="00DB4E99" w:rsidTr="003D2B2C">
        <w:tc>
          <w:tcPr>
            <w:tcW w:w="1951"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sz w:val="20"/>
                <w:szCs w:val="24"/>
              </w:rPr>
            </w:pPr>
            <w:r w:rsidRPr="00DB4E99">
              <w:rPr>
                <w:rFonts w:ascii="Times New Roman" w:hAnsi="Times New Roman" w:cs="Times New Roman"/>
                <w:sz w:val="20"/>
                <w:szCs w:val="24"/>
              </w:rPr>
              <w:t>S – E</w:t>
            </w:r>
          </w:p>
        </w:tc>
        <w:tc>
          <w:tcPr>
            <w:tcW w:w="1276"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lang w:val="en-GB"/>
              </w:rPr>
            </w:pPr>
            <w:r w:rsidRPr="00DB4E99">
              <w:rPr>
                <w:rFonts w:ascii="Times New Roman" w:hAnsi="Times New Roman" w:cs="Times New Roman"/>
                <w:sz w:val="20"/>
                <w:szCs w:val="24"/>
              </w:rPr>
              <w:t>-0.92</w:t>
            </w:r>
          </w:p>
        </w:tc>
        <w:tc>
          <w:tcPr>
            <w:tcW w:w="1417"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-1.10</w:t>
            </w:r>
          </w:p>
        </w:tc>
        <w:tc>
          <w:tcPr>
            <w:tcW w:w="1275"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-0.57</w:t>
            </w:r>
          </w:p>
        </w:tc>
        <w:tc>
          <w:tcPr>
            <w:tcW w:w="1276"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-0.44</w:t>
            </w:r>
          </w:p>
        </w:tc>
        <w:tc>
          <w:tcPr>
            <w:tcW w:w="1980"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4"/>
              </w:rPr>
            </w:pPr>
            <w:r w:rsidRPr="00DB4E99">
              <w:rPr>
                <w:rFonts w:ascii="Times New Roman" w:hAnsi="Times New Roman" w:cs="Times New Roman"/>
                <w:sz w:val="20"/>
                <w:szCs w:val="24"/>
              </w:rPr>
              <w:t>-0.45</w:t>
            </w:r>
          </w:p>
        </w:tc>
      </w:tr>
    </w:tbl>
    <w:p w:rsidR="003E26C4" w:rsidRPr="00DB4E99" w:rsidRDefault="003E26C4" w:rsidP="00802A70">
      <w:pPr>
        <w:spacing w:after="0" w:line="240" w:lineRule="auto"/>
        <w:ind w:left="0" w:hanging="2"/>
        <w:jc w:val="both"/>
        <w:rPr>
          <w:rFonts w:ascii="Times New Roman" w:hAnsi="Times New Roman" w:cs="Times New Roman"/>
          <w:sz w:val="20"/>
          <w:szCs w:val="24"/>
        </w:rPr>
      </w:pPr>
      <w:r w:rsidRPr="00DB4E99">
        <w:rPr>
          <w:rFonts w:ascii="Times New Roman" w:hAnsi="Times New Roman" w:cs="Times New Roman"/>
          <w:sz w:val="20"/>
          <w:szCs w:val="24"/>
        </w:rPr>
        <w:t xml:space="preserve">Note: Scale for scoring is ranging 1 to 5. </w:t>
      </w:r>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Pr="00DB4E99" w:rsidRDefault="003E26C4" w:rsidP="00802A70">
      <w:pPr>
        <w:spacing w:after="0" w:line="240" w:lineRule="auto"/>
        <w:ind w:left="0" w:hanging="2"/>
        <w:jc w:val="both"/>
        <w:rPr>
          <w:rFonts w:ascii="Times New Roman" w:hAnsi="Times New Roman" w:cs="Times New Roman"/>
          <w:i/>
          <w:sz w:val="24"/>
          <w:szCs w:val="24"/>
        </w:rPr>
      </w:pPr>
      <w:r w:rsidRPr="00DB4E99">
        <w:rPr>
          <w:rFonts w:ascii="Times New Roman" w:hAnsi="Times New Roman" w:cs="Times New Roman"/>
          <w:i/>
          <w:sz w:val="24"/>
          <w:szCs w:val="24"/>
        </w:rPr>
        <w:t xml:space="preserve">Physical aspects of </w:t>
      </w:r>
      <w:proofErr w:type="spellStart"/>
      <w:r w:rsidRPr="00DB4E99">
        <w:rPr>
          <w:rFonts w:ascii="Times New Roman" w:hAnsi="Times New Roman" w:cs="Times New Roman"/>
          <w:i/>
          <w:sz w:val="24"/>
          <w:szCs w:val="24"/>
        </w:rPr>
        <w:t>QoL</w:t>
      </w:r>
      <w:proofErr w:type="spellEnd"/>
    </w:p>
    <w:p w:rsidR="003E26C4" w:rsidRPr="00DB4E99" w:rsidRDefault="003E26C4" w:rsidP="00802A70">
      <w:pPr>
        <w:spacing w:after="0" w:line="240" w:lineRule="auto"/>
        <w:ind w:left="0" w:hanging="2"/>
        <w:contextualSpacing/>
        <w:jc w:val="both"/>
        <w:rPr>
          <w:rFonts w:ascii="Times New Roman" w:hAnsi="Times New Roman" w:cs="Times New Roman"/>
          <w:sz w:val="24"/>
          <w:szCs w:val="24"/>
        </w:rPr>
      </w:pPr>
    </w:p>
    <w:p w:rsidR="003E26C4" w:rsidRPr="00DB4E99" w:rsidRDefault="003E26C4" w:rsidP="00802A70">
      <w:pPr>
        <w:spacing w:after="0" w:line="240" w:lineRule="auto"/>
        <w:ind w:left="0" w:hanging="2"/>
        <w:contextualSpacing/>
        <w:jc w:val="both"/>
        <w:rPr>
          <w:rFonts w:ascii="Times New Roman" w:hAnsi="Times New Roman" w:cs="Times New Roman"/>
          <w:sz w:val="24"/>
          <w:szCs w:val="24"/>
        </w:rPr>
      </w:pPr>
      <w:r w:rsidRPr="00DB4E99">
        <w:rPr>
          <w:rFonts w:ascii="Times New Roman" w:hAnsi="Times New Roman" w:cs="Times New Roman"/>
          <w:sz w:val="24"/>
          <w:szCs w:val="24"/>
        </w:rPr>
        <w:t>Among the 111 resp</w:t>
      </w:r>
      <w:r w:rsidR="00E3372E" w:rsidRPr="00DB4E99">
        <w:rPr>
          <w:rFonts w:ascii="Times New Roman" w:hAnsi="Times New Roman" w:cs="Times New Roman"/>
          <w:sz w:val="24"/>
          <w:szCs w:val="24"/>
        </w:rPr>
        <w:t xml:space="preserve">ondents (Tables 4 and 5), most of the respondents </w:t>
      </w:r>
      <w:r w:rsidRPr="00DB4E99">
        <w:rPr>
          <w:rFonts w:ascii="Times New Roman" w:hAnsi="Times New Roman" w:cs="Times New Roman"/>
          <w:sz w:val="24"/>
          <w:szCs w:val="24"/>
        </w:rPr>
        <w:t xml:space="preserve">were expecting </w:t>
      </w:r>
      <w:r w:rsidR="009541DE" w:rsidRPr="00DB4E99">
        <w:rPr>
          <w:rFonts w:ascii="Times New Roman" w:hAnsi="Times New Roman" w:cs="Times New Roman"/>
          <w:sz w:val="24"/>
          <w:szCs w:val="24"/>
        </w:rPr>
        <w:t>“</w:t>
      </w:r>
      <w:r w:rsidRPr="00DB4E99">
        <w:rPr>
          <w:rFonts w:ascii="Times New Roman" w:hAnsi="Times New Roman" w:cs="Times New Roman"/>
          <w:sz w:val="24"/>
          <w:szCs w:val="24"/>
        </w:rPr>
        <w:t>acceptable</w:t>
      </w:r>
      <w:r w:rsidR="009541DE" w:rsidRPr="00DB4E99">
        <w:rPr>
          <w:rFonts w:ascii="Times New Roman" w:hAnsi="Times New Roman" w:cs="Times New Roman"/>
          <w:sz w:val="24"/>
          <w:szCs w:val="24"/>
        </w:rPr>
        <w:t>”</w:t>
      </w:r>
      <w:r w:rsidR="001E6707" w:rsidRPr="00DB4E99">
        <w:rPr>
          <w:rFonts w:ascii="Times New Roman" w:hAnsi="Times New Roman" w:cs="Times New Roman"/>
          <w:sz w:val="24"/>
          <w:szCs w:val="24"/>
        </w:rPr>
        <w:t xml:space="preserve"> (68 and 64 respondents)</w:t>
      </w:r>
      <w:r w:rsidR="009541DE" w:rsidRPr="00DB4E99">
        <w:rPr>
          <w:rFonts w:ascii="Times New Roman" w:hAnsi="Times New Roman" w:cs="Times New Roman"/>
          <w:sz w:val="24"/>
          <w:szCs w:val="24"/>
        </w:rPr>
        <w:t xml:space="preserve"> and “</w:t>
      </w:r>
      <w:r w:rsidR="0014639F" w:rsidRPr="00DB4E99">
        <w:rPr>
          <w:rFonts w:ascii="Times New Roman" w:hAnsi="Times New Roman" w:cs="Times New Roman"/>
          <w:sz w:val="24"/>
          <w:szCs w:val="24"/>
        </w:rPr>
        <w:t>good condition</w:t>
      </w:r>
      <w:r w:rsidR="009541DE" w:rsidRPr="00DB4E99">
        <w:rPr>
          <w:rFonts w:ascii="Times New Roman" w:hAnsi="Times New Roman" w:cs="Times New Roman"/>
          <w:sz w:val="24"/>
          <w:szCs w:val="24"/>
        </w:rPr>
        <w:t>”</w:t>
      </w:r>
      <w:r w:rsidRPr="00DB4E99">
        <w:rPr>
          <w:rFonts w:ascii="Times New Roman" w:hAnsi="Times New Roman" w:cs="Times New Roman"/>
          <w:sz w:val="24"/>
          <w:szCs w:val="24"/>
        </w:rPr>
        <w:t xml:space="preserve"> </w:t>
      </w:r>
      <w:r w:rsidR="001E6707" w:rsidRPr="00DB4E99">
        <w:rPr>
          <w:rFonts w:ascii="Times New Roman" w:hAnsi="Times New Roman" w:cs="Times New Roman"/>
          <w:sz w:val="24"/>
          <w:szCs w:val="24"/>
        </w:rPr>
        <w:t xml:space="preserve">(36 and 37 respondents) </w:t>
      </w:r>
      <w:r w:rsidRPr="00DB4E99">
        <w:rPr>
          <w:rFonts w:ascii="Times New Roman" w:hAnsi="Times New Roman" w:cs="Times New Roman"/>
          <w:sz w:val="24"/>
          <w:szCs w:val="24"/>
        </w:rPr>
        <w:t>levels for the physical (safety and physical facility) aspect</w:t>
      </w:r>
      <w:r w:rsidR="00E3372E" w:rsidRPr="00DB4E99">
        <w:rPr>
          <w:rFonts w:ascii="Times New Roman" w:hAnsi="Times New Roman" w:cs="Times New Roman"/>
          <w:sz w:val="24"/>
          <w:szCs w:val="24"/>
        </w:rPr>
        <w:t>s</w:t>
      </w:r>
      <w:r w:rsidRPr="00DB4E99">
        <w:rPr>
          <w:rFonts w:ascii="Times New Roman" w:hAnsi="Times New Roman" w:cs="Times New Roman"/>
          <w:sz w:val="24"/>
          <w:szCs w:val="24"/>
        </w:rPr>
        <w:t xml:space="preserve"> in the parks. However, the majority of respondents felt that they were only</w:t>
      </w:r>
      <w:r w:rsidR="009541DE" w:rsidRPr="00DB4E99">
        <w:rPr>
          <w:rFonts w:ascii="Times New Roman" w:hAnsi="Times New Roman" w:cs="Times New Roman"/>
          <w:sz w:val="24"/>
          <w:szCs w:val="24"/>
        </w:rPr>
        <w:t xml:space="preserve"> satisfied at the “less acceptable”</w:t>
      </w:r>
      <w:r w:rsidRPr="00DB4E99">
        <w:rPr>
          <w:rFonts w:ascii="Times New Roman" w:hAnsi="Times New Roman" w:cs="Times New Roman"/>
          <w:sz w:val="24"/>
          <w:szCs w:val="24"/>
        </w:rPr>
        <w:t xml:space="preserve"> level</w:t>
      </w:r>
      <w:r w:rsidR="00ED6A82" w:rsidRPr="00DB4E99">
        <w:rPr>
          <w:rFonts w:ascii="Times New Roman" w:hAnsi="Times New Roman" w:cs="Times New Roman"/>
          <w:sz w:val="24"/>
          <w:szCs w:val="24"/>
        </w:rPr>
        <w:t xml:space="preserve"> (57 and 72 respondents for safety and physical aspects respectively)</w:t>
      </w:r>
      <w:r w:rsidRPr="00DB4E99">
        <w:rPr>
          <w:rFonts w:ascii="Times New Roman" w:hAnsi="Times New Roman" w:cs="Times New Roman"/>
          <w:sz w:val="24"/>
          <w:szCs w:val="24"/>
        </w:rPr>
        <w:t xml:space="preserve">. It showed that the satisfaction level among respondents was lower than the expected level for the physical aspects. It showed that most of the respondents were still not satisfied with the safety and physical facility level of the parks. It is contributing towards the lower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among respondents due to the physical (safety and physical facility) aspect</w:t>
      </w:r>
      <w:r w:rsidR="00ED6A82" w:rsidRPr="00DB4E99">
        <w:rPr>
          <w:rFonts w:ascii="Times New Roman" w:hAnsi="Times New Roman" w:cs="Times New Roman"/>
          <w:sz w:val="24"/>
          <w:szCs w:val="24"/>
        </w:rPr>
        <w:t>s</w:t>
      </w:r>
      <w:r w:rsidRPr="00DB4E99">
        <w:rPr>
          <w:rFonts w:ascii="Times New Roman" w:hAnsi="Times New Roman" w:cs="Times New Roman"/>
          <w:sz w:val="24"/>
          <w:szCs w:val="24"/>
        </w:rPr>
        <w:t xml:space="preserve"> of parks.</w:t>
      </w:r>
      <w:r w:rsidR="00A1085D" w:rsidRPr="00DB4E99">
        <w:rPr>
          <w:rFonts w:ascii="Times New Roman" w:hAnsi="Times New Roman" w:cs="Times New Roman"/>
          <w:sz w:val="24"/>
          <w:szCs w:val="24"/>
        </w:rPr>
        <w:t xml:space="preserve"> A study</w:t>
      </w:r>
      <w:r w:rsidR="0099625D" w:rsidRPr="00DB4E99">
        <w:rPr>
          <w:rFonts w:ascii="Times New Roman" w:hAnsi="Times New Roman" w:cs="Times New Roman"/>
          <w:sz w:val="24"/>
          <w:szCs w:val="24"/>
        </w:rPr>
        <w:t xml:space="preserve"> of</w:t>
      </w:r>
      <w:r w:rsidR="00A1085D" w:rsidRPr="00DB4E99">
        <w:rPr>
          <w:rFonts w:ascii="Times New Roman" w:hAnsi="Times New Roman" w:cs="Times New Roman"/>
          <w:sz w:val="24"/>
          <w:szCs w:val="24"/>
        </w:rPr>
        <w:t xml:space="preserve"> KLCC park also found the importance of </w:t>
      </w:r>
      <w:r w:rsidR="0099625D" w:rsidRPr="00DB4E99">
        <w:rPr>
          <w:rFonts w:ascii="Times New Roman" w:hAnsi="Times New Roman" w:cs="Times New Roman"/>
          <w:sz w:val="24"/>
          <w:szCs w:val="24"/>
        </w:rPr>
        <w:t xml:space="preserve">the </w:t>
      </w:r>
      <w:r w:rsidR="00A1085D" w:rsidRPr="00DB4E99">
        <w:rPr>
          <w:rFonts w:ascii="Times New Roman" w:hAnsi="Times New Roman" w:cs="Times New Roman"/>
          <w:sz w:val="24"/>
          <w:szCs w:val="24"/>
        </w:rPr>
        <w:t>sense of safety and security to the parks’ users (</w:t>
      </w:r>
      <w:proofErr w:type="spellStart"/>
      <w:r w:rsidR="00A1085D" w:rsidRPr="00DB4E99">
        <w:rPr>
          <w:rFonts w:ascii="Times New Roman" w:hAnsi="Times New Roman" w:cs="Times New Roman"/>
          <w:sz w:val="24"/>
          <w:szCs w:val="24"/>
        </w:rPr>
        <w:t>Atefeh</w:t>
      </w:r>
      <w:proofErr w:type="spellEnd"/>
      <w:r w:rsidR="00A1085D" w:rsidRPr="00DB4E99">
        <w:rPr>
          <w:rFonts w:ascii="Times New Roman" w:hAnsi="Times New Roman" w:cs="Times New Roman"/>
          <w:sz w:val="24"/>
          <w:szCs w:val="24"/>
        </w:rPr>
        <w:t xml:space="preserve"> </w:t>
      </w:r>
      <w:r w:rsidR="00396AE8">
        <w:rPr>
          <w:rFonts w:ascii="Times New Roman" w:hAnsi="Times New Roman" w:cs="Times New Roman"/>
          <w:sz w:val="24"/>
          <w:szCs w:val="24"/>
        </w:rPr>
        <w:t>&amp;</w:t>
      </w:r>
      <w:r w:rsidR="00A1085D" w:rsidRPr="00DB4E99">
        <w:rPr>
          <w:rFonts w:ascii="Times New Roman" w:hAnsi="Times New Roman" w:cs="Times New Roman"/>
          <w:sz w:val="24"/>
          <w:szCs w:val="24"/>
        </w:rPr>
        <w:t xml:space="preserve"> </w:t>
      </w:r>
      <w:proofErr w:type="spellStart"/>
      <w:r w:rsidR="00A1085D" w:rsidRPr="00DB4E99">
        <w:rPr>
          <w:rFonts w:ascii="Times New Roman" w:hAnsi="Times New Roman" w:cs="Times New Roman"/>
          <w:sz w:val="24"/>
          <w:szCs w:val="24"/>
        </w:rPr>
        <w:t>Norsidah</w:t>
      </w:r>
      <w:proofErr w:type="spellEnd"/>
      <w:r w:rsidR="00A1085D" w:rsidRPr="00DB4E99">
        <w:rPr>
          <w:rFonts w:ascii="Times New Roman" w:hAnsi="Times New Roman" w:cs="Times New Roman"/>
          <w:sz w:val="24"/>
          <w:szCs w:val="24"/>
        </w:rPr>
        <w:t xml:space="preserve">, 2014). </w:t>
      </w:r>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b/>
          <w:sz w:val="20"/>
          <w:szCs w:val="20"/>
        </w:rPr>
        <w:t>Table 4:</w:t>
      </w:r>
      <w:r w:rsidRPr="00DB4E99">
        <w:rPr>
          <w:rFonts w:ascii="Times New Roman" w:hAnsi="Times New Roman" w:cs="Times New Roman"/>
          <w:sz w:val="20"/>
          <w:szCs w:val="20"/>
        </w:rPr>
        <w:t xml:space="preserve"> Respondents’ expectation and satisfaction on the safety condition</w:t>
      </w:r>
    </w:p>
    <w:p w:rsidR="00803206" w:rsidRPr="00DB4E99" w:rsidRDefault="00803206" w:rsidP="00802A70">
      <w:pPr>
        <w:spacing w:after="0" w:line="240" w:lineRule="auto"/>
        <w:ind w:left="0" w:hanging="2"/>
        <w:jc w:val="center"/>
        <w:rPr>
          <w:rFonts w:ascii="Times New Roman" w:hAnsi="Times New Roman" w:cs="Times New Roman"/>
          <w:sz w:val="20"/>
          <w:szCs w:val="20"/>
        </w:rPr>
      </w:pPr>
    </w:p>
    <w:tbl>
      <w:tblPr>
        <w:tblW w:w="0" w:type="auto"/>
        <w:tblInd w:w="284" w:type="dxa"/>
        <w:tblBorders>
          <w:top w:val="single" w:sz="8" w:space="0" w:color="000000"/>
          <w:bottom w:val="single" w:sz="8" w:space="0" w:color="000000"/>
        </w:tblBorders>
        <w:tblLook w:val="04A0" w:firstRow="1" w:lastRow="0" w:firstColumn="1" w:lastColumn="0" w:noHBand="0" w:noVBand="1"/>
      </w:tblPr>
      <w:tblGrid>
        <w:gridCol w:w="2831"/>
        <w:gridCol w:w="2832"/>
        <w:gridCol w:w="2832"/>
      </w:tblGrid>
      <w:tr w:rsidR="00FE27A6" w:rsidRPr="00DB4E99" w:rsidTr="003D2B2C">
        <w:trPr>
          <w:trHeight w:val="150"/>
        </w:trPr>
        <w:tc>
          <w:tcPr>
            <w:tcW w:w="2831" w:type="dxa"/>
            <w:vMerge w:val="restart"/>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Grading Scale</w:t>
            </w:r>
          </w:p>
        </w:tc>
        <w:tc>
          <w:tcPr>
            <w:tcW w:w="5664" w:type="dxa"/>
            <w:gridSpan w:val="2"/>
            <w:tcBorders>
              <w:top w:val="single" w:sz="8" w:space="0" w:color="000000"/>
              <w:bottom w:val="nil"/>
            </w:tcBorders>
            <w:shd w:val="clear" w:color="auto" w:fill="B8CCE4"/>
          </w:tcPr>
          <w:p w:rsidR="003E26C4" w:rsidRPr="00DB4E99" w:rsidRDefault="009541DE"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The a</w:t>
            </w:r>
            <w:r w:rsidR="003E26C4" w:rsidRPr="00DB4E99">
              <w:rPr>
                <w:rFonts w:ascii="Times New Roman" w:hAnsi="Times New Roman" w:cs="Times New Roman"/>
                <w:b/>
                <w:bCs/>
                <w:sz w:val="20"/>
                <w:szCs w:val="20"/>
              </w:rPr>
              <w:t>spect of Safety (No. of Respondents)</w:t>
            </w:r>
          </w:p>
        </w:tc>
      </w:tr>
      <w:tr w:rsidR="00FE27A6" w:rsidRPr="00DB4E99" w:rsidTr="003D2B2C">
        <w:trPr>
          <w:trHeight w:val="217"/>
        </w:trPr>
        <w:tc>
          <w:tcPr>
            <w:tcW w:w="2831" w:type="dxa"/>
            <w:vMerge/>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Expectation</w:t>
            </w: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 xml:space="preserve">Satisfaction </w:t>
            </w:r>
          </w:p>
        </w:tc>
      </w:tr>
      <w:tr w:rsidR="003E26C4" w:rsidRPr="00DB4E99" w:rsidTr="003D2B2C">
        <w:trPr>
          <w:trHeight w:val="215"/>
        </w:trPr>
        <w:tc>
          <w:tcPr>
            <w:tcW w:w="2831" w:type="dxa"/>
            <w:tcBorders>
              <w:top w:val="single" w:sz="4" w:space="0" w:color="auto"/>
            </w:tcBorders>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Very Unacceptable</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r>
      <w:tr w:rsidR="003E26C4" w:rsidRPr="00DB4E99" w:rsidTr="003D2B2C">
        <w:trPr>
          <w:trHeight w:val="215"/>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Unacceptable</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8</w:t>
            </w:r>
          </w:p>
        </w:tc>
      </w:tr>
      <w:tr w:rsidR="003E26C4" w:rsidRPr="00DB4E99" w:rsidTr="003D2B2C">
        <w:trPr>
          <w:trHeight w:val="242"/>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Less Acceptable</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5</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57</w:t>
            </w:r>
          </w:p>
        </w:tc>
      </w:tr>
      <w:tr w:rsidR="003E26C4" w:rsidRPr="00DB4E99" w:rsidTr="003D2B2C">
        <w:trPr>
          <w:trHeight w:val="179"/>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Acceptable</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68</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41</w:t>
            </w:r>
          </w:p>
        </w:tc>
      </w:tr>
      <w:tr w:rsidR="003E26C4" w:rsidRPr="00DB4E99" w:rsidTr="003D2B2C">
        <w:trPr>
          <w:trHeight w:val="116"/>
        </w:trPr>
        <w:tc>
          <w:tcPr>
            <w:tcW w:w="2831" w:type="dxa"/>
            <w:shd w:val="clear" w:color="auto" w:fill="auto"/>
          </w:tcPr>
          <w:p w:rsidR="003E26C4" w:rsidRPr="00DB4E99" w:rsidRDefault="0014639F"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Good Condition</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36</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3</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Mean</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4.24</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3.32</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Median</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4.00</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3.00</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Std. Deviation</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0.621</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0.726</w:t>
            </w:r>
          </w:p>
        </w:tc>
      </w:tr>
    </w:tbl>
    <w:p w:rsidR="003E26C4"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b/>
          <w:sz w:val="20"/>
          <w:szCs w:val="20"/>
        </w:rPr>
        <w:lastRenderedPageBreak/>
        <w:t>Table 5:</w:t>
      </w:r>
      <w:r w:rsidRPr="00DB4E99">
        <w:rPr>
          <w:rFonts w:ascii="Times New Roman" w:hAnsi="Times New Roman" w:cs="Times New Roman"/>
          <w:sz w:val="20"/>
          <w:szCs w:val="20"/>
        </w:rPr>
        <w:t xml:space="preserve"> Respondents’ expectation and satisfaction of physical facilities</w:t>
      </w:r>
    </w:p>
    <w:p w:rsidR="00803206" w:rsidRPr="00DB4E99" w:rsidRDefault="00803206" w:rsidP="00802A70">
      <w:pPr>
        <w:spacing w:after="0" w:line="240" w:lineRule="auto"/>
        <w:ind w:left="0" w:hanging="2"/>
        <w:jc w:val="center"/>
        <w:rPr>
          <w:rFonts w:ascii="Times New Roman" w:hAnsi="Times New Roman" w:cs="Times New Roman"/>
          <w:sz w:val="20"/>
          <w:szCs w:val="20"/>
        </w:rPr>
      </w:pPr>
    </w:p>
    <w:tbl>
      <w:tblPr>
        <w:tblW w:w="0" w:type="auto"/>
        <w:tblInd w:w="284" w:type="dxa"/>
        <w:tblBorders>
          <w:top w:val="single" w:sz="8" w:space="0" w:color="000000"/>
          <w:bottom w:val="single" w:sz="8" w:space="0" w:color="000000"/>
        </w:tblBorders>
        <w:tblLook w:val="04A0" w:firstRow="1" w:lastRow="0" w:firstColumn="1" w:lastColumn="0" w:noHBand="0" w:noVBand="1"/>
      </w:tblPr>
      <w:tblGrid>
        <w:gridCol w:w="2268"/>
        <w:gridCol w:w="3395"/>
        <w:gridCol w:w="2832"/>
      </w:tblGrid>
      <w:tr w:rsidR="00FE27A6" w:rsidRPr="00DB4E99" w:rsidTr="003D2B2C">
        <w:trPr>
          <w:trHeight w:val="150"/>
        </w:trPr>
        <w:tc>
          <w:tcPr>
            <w:tcW w:w="2268" w:type="dxa"/>
            <w:vMerge w:val="restart"/>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Grading Scale</w:t>
            </w:r>
          </w:p>
        </w:tc>
        <w:tc>
          <w:tcPr>
            <w:tcW w:w="6227" w:type="dxa"/>
            <w:gridSpan w:val="2"/>
            <w:tcBorders>
              <w:top w:val="single" w:sz="8" w:space="0" w:color="000000"/>
              <w:bottom w:val="nil"/>
            </w:tcBorders>
            <w:shd w:val="clear" w:color="auto" w:fill="B8CCE4"/>
          </w:tcPr>
          <w:p w:rsidR="003E26C4" w:rsidRPr="00DB4E99" w:rsidRDefault="009541DE"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The a</w:t>
            </w:r>
            <w:r w:rsidR="003E26C4" w:rsidRPr="00DB4E99">
              <w:rPr>
                <w:rFonts w:ascii="Times New Roman" w:hAnsi="Times New Roman" w:cs="Times New Roman"/>
                <w:b/>
                <w:bCs/>
                <w:sz w:val="20"/>
                <w:szCs w:val="20"/>
              </w:rPr>
              <w:t>spect of Physical Facilities (No. of Respondents)</w:t>
            </w:r>
          </w:p>
        </w:tc>
      </w:tr>
      <w:tr w:rsidR="00FE27A6" w:rsidRPr="00DB4E99" w:rsidTr="003D2B2C">
        <w:trPr>
          <w:trHeight w:val="217"/>
        </w:trPr>
        <w:tc>
          <w:tcPr>
            <w:tcW w:w="2268" w:type="dxa"/>
            <w:vMerge/>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p>
        </w:tc>
        <w:tc>
          <w:tcPr>
            <w:tcW w:w="3395"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Expectation</w:t>
            </w: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Satisfaction</w:t>
            </w:r>
          </w:p>
        </w:tc>
      </w:tr>
      <w:tr w:rsidR="003E26C4" w:rsidRPr="00DB4E99" w:rsidTr="003D2B2C">
        <w:trPr>
          <w:trHeight w:val="215"/>
        </w:trPr>
        <w:tc>
          <w:tcPr>
            <w:tcW w:w="2268" w:type="dxa"/>
            <w:tcBorders>
              <w:top w:val="single" w:sz="4" w:space="0" w:color="auto"/>
            </w:tcBorders>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Very Unacceptable</w:t>
            </w:r>
          </w:p>
        </w:tc>
        <w:tc>
          <w:tcPr>
            <w:tcW w:w="3395" w:type="dxa"/>
            <w:tcBorders>
              <w:top w:val="single" w:sz="4" w:space="0" w:color="auto"/>
            </w:tcBorders>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r>
      <w:tr w:rsidR="003E26C4" w:rsidRPr="00DB4E99" w:rsidTr="003D2B2C">
        <w:trPr>
          <w:trHeight w:val="215"/>
        </w:trPr>
        <w:tc>
          <w:tcPr>
            <w:tcW w:w="2268"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Unacceptable</w:t>
            </w:r>
          </w:p>
        </w:tc>
        <w:tc>
          <w:tcPr>
            <w:tcW w:w="3395"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11</w:t>
            </w:r>
          </w:p>
        </w:tc>
      </w:tr>
      <w:tr w:rsidR="003E26C4" w:rsidRPr="00DB4E99" w:rsidTr="003D2B2C">
        <w:trPr>
          <w:trHeight w:val="242"/>
        </w:trPr>
        <w:tc>
          <w:tcPr>
            <w:tcW w:w="2268"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Less Acceptable</w:t>
            </w:r>
          </w:p>
        </w:tc>
        <w:tc>
          <w:tcPr>
            <w:tcW w:w="3395"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8</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72</w:t>
            </w:r>
          </w:p>
        </w:tc>
      </w:tr>
      <w:tr w:rsidR="003E26C4" w:rsidRPr="00DB4E99" w:rsidTr="003D2B2C">
        <w:trPr>
          <w:trHeight w:val="179"/>
        </w:trPr>
        <w:tc>
          <w:tcPr>
            <w:tcW w:w="2268"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Acceptable</w:t>
            </w:r>
          </w:p>
        </w:tc>
        <w:tc>
          <w:tcPr>
            <w:tcW w:w="3395"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64</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23</w:t>
            </w:r>
          </w:p>
        </w:tc>
      </w:tr>
      <w:tr w:rsidR="003E26C4" w:rsidRPr="00DB4E99" w:rsidTr="003D2B2C">
        <w:trPr>
          <w:trHeight w:val="116"/>
        </w:trPr>
        <w:tc>
          <w:tcPr>
            <w:tcW w:w="2268" w:type="dxa"/>
            <w:shd w:val="clear" w:color="auto" w:fill="auto"/>
          </w:tcPr>
          <w:p w:rsidR="003E26C4" w:rsidRPr="00DB4E99" w:rsidRDefault="0014639F"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Good Condition</w:t>
            </w:r>
          </w:p>
        </w:tc>
        <w:tc>
          <w:tcPr>
            <w:tcW w:w="3395"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37</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3</w:t>
            </w:r>
          </w:p>
        </w:tc>
      </w:tr>
      <w:tr w:rsidR="003E26C4" w:rsidRPr="00DB4E99" w:rsidTr="003D2B2C">
        <w:trPr>
          <w:trHeight w:val="116"/>
        </w:trPr>
        <w:tc>
          <w:tcPr>
            <w:tcW w:w="2268"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Mean</w:t>
            </w:r>
          </w:p>
        </w:tc>
        <w:tc>
          <w:tcPr>
            <w:tcW w:w="3395"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4.23</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3.13</w:t>
            </w:r>
          </w:p>
        </w:tc>
      </w:tr>
      <w:tr w:rsidR="003E26C4" w:rsidRPr="00DB4E99" w:rsidTr="003D2B2C">
        <w:trPr>
          <w:trHeight w:val="116"/>
        </w:trPr>
        <w:tc>
          <w:tcPr>
            <w:tcW w:w="2268"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Median</w:t>
            </w:r>
          </w:p>
        </w:tc>
        <w:tc>
          <w:tcPr>
            <w:tcW w:w="3395"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4.00</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3.00</w:t>
            </w:r>
          </w:p>
        </w:tc>
      </w:tr>
      <w:tr w:rsidR="003E26C4" w:rsidRPr="00DB4E99" w:rsidTr="003D2B2C">
        <w:trPr>
          <w:trHeight w:val="116"/>
        </w:trPr>
        <w:tc>
          <w:tcPr>
            <w:tcW w:w="2268"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Std. Deviation</w:t>
            </w:r>
          </w:p>
        </w:tc>
        <w:tc>
          <w:tcPr>
            <w:tcW w:w="3395"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0.656</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0.689</w:t>
            </w:r>
          </w:p>
        </w:tc>
      </w:tr>
    </w:tbl>
    <w:p w:rsidR="003E26C4" w:rsidRPr="00DB4E99" w:rsidRDefault="003E26C4" w:rsidP="00802A70">
      <w:pPr>
        <w:spacing w:after="0" w:line="240" w:lineRule="auto"/>
        <w:ind w:left="0" w:hanging="2"/>
        <w:jc w:val="both"/>
        <w:rPr>
          <w:rFonts w:ascii="Times New Roman" w:hAnsi="Times New Roman" w:cs="Times New Roman"/>
          <w:sz w:val="20"/>
          <w:szCs w:val="20"/>
        </w:rPr>
      </w:pPr>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Pr="00DB4E99" w:rsidRDefault="003E26C4" w:rsidP="00802A70">
      <w:pPr>
        <w:spacing w:after="0" w:line="240" w:lineRule="auto"/>
        <w:ind w:left="0" w:hanging="2"/>
        <w:jc w:val="both"/>
        <w:rPr>
          <w:rFonts w:ascii="Times New Roman" w:hAnsi="Times New Roman" w:cs="Times New Roman"/>
          <w:i/>
          <w:sz w:val="24"/>
          <w:szCs w:val="24"/>
        </w:rPr>
      </w:pPr>
      <w:r w:rsidRPr="00DB4E99">
        <w:rPr>
          <w:rFonts w:ascii="Times New Roman" w:hAnsi="Times New Roman" w:cs="Times New Roman"/>
          <w:i/>
          <w:sz w:val="24"/>
          <w:szCs w:val="24"/>
        </w:rPr>
        <w:t xml:space="preserve">Social aspects of </w:t>
      </w:r>
      <w:proofErr w:type="spellStart"/>
      <w:r w:rsidRPr="00DB4E99">
        <w:rPr>
          <w:rFonts w:ascii="Times New Roman" w:hAnsi="Times New Roman" w:cs="Times New Roman"/>
          <w:i/>
          <w:sz w:val="24"/>
          <w:szCs w:val="24"/>
        </w:rPr>
        <w:t>QoL</w:t>
      </w:r>
      <w:proofErr w:type="spellEnd"/>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Pr="00DB4E99" w:rsidRDefault="003E26C4"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For the aspects of social</w:t>
      </w:r>
      <w:r w:rsidR="00ED6A82" w:rsidRPr="00DB4E99">
        <w:rPr>
          <w:rFonts w:ascii="Times New Roman" w:hAnsi="Times New Roman" w:cs="Times New Roman"/>
          <w:sz w:val="24"/>
          <w:szCs w:val="24"/>
        </w:rPr>
        <w:t xml:space="preserve"> (Tables 6 and 7)</w:t>
      </w:r>
      <w:r w:rsidRPr="00DB4E99">
        <w:rPr>
          <w:rFonts w:ascii="Times New Roman" w:hAnsi="Times New Roman" w:cs="Times New Roman"/>
          <w:sz w:val="24"/>
          <w:szCs w:val="24"/>
        </w:rPr>
        <w:t>, most of the respondents were</w:t>
      </w:r>
      <w:r w:rsidR="00ED6A82" w:rsidRPr="00DB4E99">
        <w:rPr>
          <w:rFonts w:ascii="Times New Roman" w:hAnsi="Times New Roman" w:cs="Times New Roman"/>
          <w:sz w:val="24"/>
          <w:szCs w:val="24"/>
        </w:rPr>
        <w:t xml:space="preserve"> also</w:t>
      </w:r>
      <w:r w:rsidRPr="00DB4E99">
        <w:rPr>
          <w:rFonts w:ascii="Times New Roman" w:hAnsi="Times New Roman" w:cs="Times New Roman"/>
          <w:sz w:val="24"/>
          <w:szCs w:val="24"/>
        </w:rPr>
        <w:t xml:space="preserve"> expecting </w:t>
      </w:r>
      <w:r w:rsidR="009541DE" w:rsidRPr="00DB4E99">
        <w:rPr>
          <w:rFonts w:ascii="Times New Roman" w:hAnsi="Times New Roman" w:cs="Times New Roman"/>
          <w:sz w:val="24"/>
          <w:szCs w:val="24"/>
        </w:rPr>
        <w:t>“</w:t>
      </w:r>
      <w:r w:rsidRPr="00DB4E99">
        <w:rPr>
          <w:rFonts w:ascii="Times New Roman" w:hAnsi="Times New Roman" w:cs="Times New Roman"/>
          <w:sz w:val="24"/>
          <w:szCs w:val="24"/>
        </w:rPr>
        <w:t>acceptable</w:t>
      </w:r>
      <w:r w:rsidR="009541DE" w:rsidRPr="00DB4E99">
        <w:rPr>
          <w:rFonts w:ascii="Times New Roman" w:hAnsi="Times New Roman" w:cs="Times New Roman"/>
          <w:sz w:val="24"/>
          <w:szCs w:val="24"/>
        </w:rPr>
        <w:t>”</w:t>
      </w:r>
      <w:r w:rsidR="00ED6A82" w:rsidRPr="00DB4E99">
        <w:rPr>
          <w:rFonts w:ascii="Times New Roman" w:hAnsi="Times New Roman" w:cs="Times New Roman"/>
          <w:sz w:val="24"/>
          <w:szCs w:val="24"/>
        </w:rPr>
        <w:t xml:space="preserve"> (61 and 69 respondents)</w:t>
      </w:r>
      <w:r w:rsidR="009541DE" w:rsidRPr="00DB4E99">
        <w:rPr>
          <w:rFonts w:ascii="Times New Roman" w:hAnsi="Times New Roman" w:cs="Times New Roman"/>
          <w:sz w:val="24"/>
          <w:szCs w:val="24"/>
        </w:rPr>
        <w:t xml:space="preserve"> and</w:t>
      </w:r>
      <w:r w:rsidR="0014639F" w:rsidRPr="00DB4E99">
        <w:rPr>
          <w:rFonts w:ascii="Times New Roman" w:hAnsi="Times New Roman" w:cs="Times New Roman"/>
          <w:sz w:val="24"/>
          <w:szCs w:val="24"/>
        </w:rPr>
        <w:t xml:space="preserve"> “good condition” </w:t>
      </w:r>
      <w:r w:rsidR="00ED6A82" w:rsidRPr="00DB4E99">
        <w:rPr>
          <w:rFonts w:ascii="Times New Roman" w:hAnsi="Times New Roman" w:cs="Times New Roman"/>
          <w:sz w:val="24"/>
          <w:szCs w:val="24"/>
        </w:rPr>
        <w:t>(41 and 46 respondents)</w:t>
      </w:r>
      <w:r w:rsidRPr="00DB4E99">
        <w:rPr>
          <w:rFonts w:ascii="Times New Roman" w:hAnsi="Times New Roman" w:cs="Times New Roman"/>
          <w:sz w:val="24"/>
          <w:szCs w:val="24"/>
        </w:rPr>
        <w:t xml:space="preserve"> for the community interaction and family life</w:t>
      </w:r>
      <w:r w:rsidR="00ED6A82" w:rsidRPr="00DB4E99">
        <w:rPr>
          <w:rFonts w:ascii="Times New Roman" w:hAnsi="Times New Roman" w:cs="Times New Roman"/>
          <w:sz w:val="24"/>
          <w:szCs w:val="24"/>
        </w:rPr>
        <w:t xml:space="preserve"> due to the enjoyment of parks</w:t>
      </w:r>
      <w:r w:rsidRPr="00DB4E99">
        <w:rPr>
          <w:rFonts w:ascii="Times New Roman" w:hAnsi="Times New Roman" w:cs="Times New Roman"/>
          <w:sz w:val="24"/>
          <w:szCs w:val="24"/>
        </w:rPr>
        <w:t>.</w:t>
      </w:r>
      <w:r w:rsidR="0014639F" w:rsidRPr="00DB4E99">
        <w:rPr>
          <w:rFonts w:ascii="Times New Roman" w:hAnsi="Times New Roman" w:cs="Times New Roman"/>
          <w:sz w:val="24"/>
          <w:szCs w:val="24"/>
        </w:rPr>
        <w:t xml:space="preserve"> It means respondents were looking for a good interaction among community members and good family life as the impact of taking activities in the parks.</w:t>
      </w:r>
      <w:r w:rsidRPr="00DB4E99">
        <w:rPr>
          <w:rFonts w:ascii="Times New Roman" w:hAnsi="Times New Roman" w:cs="Times New Roman"/>
          <w:sz w:val="24"/>
          <w:szCs w:val="24"/>
        </w:rPr>
        <w:t xml:space="preserve"> However, most o</w:t>
      </w:r>
      <w:r w:rsidR="009541DE" w:rsidRPr="00DB4E99">
        <w:rPr>
          <w:rFonts w:ascii="Times New Roman" w:hAnsi="Times New Roman" w:cs="Times New Roman"/>
          <w:sz w:val="24"/>
          <w:szCs w:val="24"/>
        </w:rPr>
        <w:t>f them only satisfied with the “acceptable”</w:t>
      </w:r>
      <w:r w:rsidRPr="00DB4E99">
        <w:rPr>
          <w:rFonts w:ascii="Times New Roman" w:hAnsi="Times New Roman" w:cs="Times New Roman"/>
          <w:sz w:val="24"/>
          <w:szCs w:val="24"/>
        </w:rPr>
        <w:t xml:space="preserve"> level for the social aspects</w:t>
      </w:r>
      <w:r w:rsidR="00ED6A82" w:rsidRPr="00DB4E99">
        <w:rPr>
          <w:rFonts w:ascii="Times New Roman" w:hAnsi="Times New Roman" w:cs="Times New Roman"/>
          <w:sz w:val="24"/>
          <w:szCs w:val="24"/>
        </w:rPr>
        <w:t xml:space="preserve"> (55 and 49 respondents respectively)</w:t>
      </w:r>
      <w:r w:rsidRPr="00DB4E99">
        <w:rPr>
          <w:rFonts w:ascii="Times New Roman" w:hAnsi="Times New Roman" w:cs="Times New Roman"/>
          <w:sz w:val="24"/>
          <w:szCs w:val="24"/>
        </w:rPr>
        <w:t>. It can be related to the</w:t>
      </w:r>
      <w:r w:rsidR="00ED6A82" w:rsidRPr="00DB4E99">
        <w:rPr>
          <w:rFonts w:ascii="Times New Roman" w:hAnsi="Times New Roman" w:cs="Times New Roman"/>
          <w:sz w:val="24"/>
          <w:szCs w:val="24"/>
        </w:rPr>
        <w:t xml:space="preserve"> physical</w:t>
      </w:r>
      <w:r w:rsidRPr="00DB4E99">
        <w:rPr>
          <w:rFonts w:ascii="Times New Roman" w:hAnsi="Times New Roman" w:cs="Times New Roman"/>
          <w:sz w:val="24"/>
          <w:szCs w:val="24"/>
        </w:rPr>
        <w:t xml:space="preserve"> quality of parks which was not achieving the expected level of respondents (Tables 4 and 5).</w:t>
      </w:r>
      <w:r w:rsidR="005F3731" w:rsidRPr="00DB4E99">
        <w:rPr>
          <w:rFonts w:ascii="Times New Roman" w:hAnsi="Times New Roman" w:cs="Times New Roman"/>
          <w:sz w:val="24"/>
          <w:szCs w:val="24"/>
        </w:rPr>
        <w:t xml:space="preserve"> Thus, the physical aspect did affect the satisfaction of respondents on the social aspects (community interaction and family life in the parks).</w:t>
      </w:r>
      <w:r w:rsidRPr="00DB4E99">
        <w:rPr>
          <w:rFonts w:ascii="Times New Roman" w:hAnsi="Times New Roman" w:cs="Times New Roman"/>
          <w:sz w:val="24"/>
          <w:szCs w:val="24"/>
        </w:rPr>
        <w:t xml:space="preserve"> </w:t>
      </w:r>
      <w:r w:rsidR="00ED6A82" w:rsidRPr="00DB4E99">
        <w:rPr>
          <w:rFonts w:ascii="Times New Roman" w:hAnsi="Times New Roman" w:cs="Times New Roman"/>
          <w:sz w:val="24"/>
          <w:szCs w:val="24"/>
        </w:rPr>
        <w:t xml:space="preserve">It can be supported by the correlation analysis as discussed below. </w:t>
      </w:r>
      <w:r w:rsidRPr="00DB4E99">
        <w:rPr>
          <w:rFonts w:ascii="Times New Roman" w:hAnsi="Times New Roman" w:cs="Times New Roman"/>
          <w:sz w:val="24"/>
          <w:szCs w:val="24"/>
        </w:rPr>
        <w:t xml:space="preserve">  </w:t>
      </w:r>
    </w:p>
    <w:p w:rsidR="003E26C4" w:rsidRDefault="003E26C4" w:rsidP="00802A70">
      <w:pPr>
        <w:spacing w:after="0" w:line="240" w:lineRule="auto"/>
        <w:ind w:left="0" w:hanging="2"/>
        <w:contextualSpacing/>
        <w:jc w:val="center"/>
        <w:rPr>
          <w:rFonts w:ascii="Times New Roman" w:hAnsi="Times New Roman" w:cs="Times New Roman"/>
          <w:sz w:val="20"/>
          <w:szCs w:val="24"/>
        </w:rPr>
      </w:pPr>
      <w:r w:rsidRPr="00DB4E99">
        <w:rPr>
          <w:rFonts w:ascii="Times New Roman" w:hAnsi="Times New Roman" w:cs="Times New Roman"/>
          <w:b/>
          <w:sz w:val="20"/>
          <w:szCs w:val="24"/>
        </w:rPr>
        <w:t>Table 6</w:t>
      </w:r>
      <w:r w:rsidR="00396AE8">
        <w:rPr>
          <w:rFonts w:ascii="Times New Roman" w:hAnsi="Times New Roman" w:cs="Times New Roman"/>
          <w:b/>
          <w:sz w:val="20"/>
          <w:szCs w:val="24"/>
        </w:rPr>
        <w:t xml:space="preserve">. </w:t>
      </w:r>
      <w:r w:rsidRPr="00DB4E99">
        <w:rPr>
          <w:rFonts w:ascii="Times New Roman" w:hAnsi="Times New Roman" w:cs="Times New Roman"/>
          <w:sz w:val="20"/>
          <w:szCs w:val="24"/>
        </w:rPr>
        <w:t xml:space="preserve"> Respondents’ expectation and satisfaction on community interaction</w:t>
      </w:r>
    </w:p>
    <w:p w:rsidR="00396AE8" w:rsidRPr="00DB4E99" w:rsidRDefault="00396AE8" w:rsidP="00802A70">
      <w:pPr>
        <w:spacing w:after="0" w:line="240" w:lineRule="auto"/>
        <w:ind w:left="0" w:hanging="2"/>
        <w:contextualSpacing/>
        <w:jc w:val="center"/>
        <w:rPr>
          <w:rFonts w:ascii="Times New Roman" w:hAnsi="Times New Roman" w:cs="Times New Roman"/>
          <w:sz w:val="20"/>
          <w:szCs w:val="24"/>
        </w:rPr>
      </w:pPr>
    </w:p>
    <w:tbl>
      <w:tblPr>
        <w:tblW w:w="0" w:type="auto"/>
        <w:tblInd w:w="426" w:type="dxa"/>
        <w:tblBorders>
          <w:top w:val="single" w:sz="8" w:space="0" w:color="000000"/>
          <w:bottom w:val="single" w:sz="8" w:space="0" w:color="000000"/>
        </w:tblBorders>
        <w:tblLook w:val="04A0" w:firstRow="1" w:lastRow="0" w:firstColumn="1" w:lastColumn="0" w:noHBand="0" w:noVBand="1"/>
      </w:tblPr>
      <w:tblGrid>
        <w:gridCol w:w="3084"/>
        <w:gridCol w:w="2579"/>
        <w:gridCol w:w="2832"/>
      </w:tblGrid>
      <w:tr w:rsidR="00FE27A6" w:rsidRPr="00DB4E99" w:rsidTr="00396AE8">
        <w:trPr>
          <w:trHeight w:val="150"/>
        </w:trPr>
        <w:tc>
          <w:tcPr>
            <w:tcW w:w="3084" w:type="dxa"/>
            <w:vMerge w:val="restart"/>
            <w:tcBorders>
              <w:top w:val="single" w:sz="8" w:space="0" w:color="000000"/>
              <w:bottom w:val="nil"/>
            </w:tcBorders>
            <w:shd w:val="clear" w:color="auto" w:fill="B8CCE4"/>
          </w:tcPr>
          <w:p w:rsidR="003E26C4" w:rsidRPr="00DB4E99" w:rsidRDefault="003E26C4" w:rsidP="00802A70">
            <w:pPr>
              <w:spacing w:after="0" w:line="240" w:lineRule="auto"/>
              <w:ind w:left="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Grading Scale</w:t>
            </w:r>
          </w:p>
        </w:tc>
        <w:tc>
          <w:tcPr>
            <w:tcW w:w="5411" w:type="dxa"/>
            <w:gridSpan w:val="2"/>
            <w:tcBorders>
              <w:top w:val="single" w:sz="8" w:space="0" w:color="000000"/>
              <w:bottom w:val="nil"/>
            </w:tcBorders>
            <w:shd w:val="clear" w:color="auto" w:fill="B8CCE4"/>
          </w:tcPr>
          <w:p w:rsidR="003E26C4" w:rsidRPr="00DB4E99" w:rsidRDefault="003E26C4" w:rsidP="00802A70">
            <w:pPr>
              <w:spacing w:after="0" w:line="240" w:lineRule="auto"/>
              <w:ind w:left="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Community Interaction (No. of Respondents)</w:t>
            </w:r>
          </w:p>
        </w:tc>
      </w:tr>
      <w:tr w:rsidR="00FE27A6" w:rsidRPr="00DB4E99" w:rsidTr="00396AE8">
        <w:trPr>
          <w:trHeight w:val="217"/>
        </w:trPr>
        <w:tc>
          <w:tcPr>
            <w:tcW w:w="3084" w:type="dxa"/>
            <w:vMerge/>
            <w:tcBorders>
              <w:top w:val="nil"/>
              <w:bottom w:val="single" w:sz="4" w:space="0" w:color="auto"/>
            </w:tcBorders>
            <w:shd w:val="clear" w:color="auto" w:fill="B8CCE4"/>
          </w:tcPr>
          <w:p w:rsidR="003E26C4" w:rsidRPr="00DB4E99" w:rsidRDefault="003E26C4" w:rsidP="00802A70">
            <w:pPr>
              <w:spacing w:after="0" w:line="240" w:lineRule="auto"/>
              <w:ind w:left="0" w:hanging="2"/>
              <w:contextualSpacing/>
              <w:jc w:val="center"/>
              <w:rPr>
                <w:rFonts w:ascii="Times New Roman" w:hAnsi="Times New Roman" w:cs="Times New Roman"/>
                <w:b/>
                <w:bCs/>
                <w:sz w:val="20"/>
                <w:szCs w:val="24"/>
              </w:rPr>
            </w:pPr>
          </w:p>
        </w:tc>
        <w:tc>
          <w:tcPr>
            <w:tcW w:w="2579" w:type="dxa"/>
            <w:tcBorders>
              <w:top w:val="nil"/>
              <w:bottom w:val="single" w:sz="4" w:space="0" w:color="auto"/>
            </w:tcBorders>
            <w:shd w:val="clear" w:color="auto" w:fill="B8CCE4"/>
          </w:tcPr>
          <w:p w:rsidR="003E26C4" w:rsidRPr="00DB4E99" w:rsidRDefault="003E26C4" w:rsidP="00802A70">
            <w:pPr>
              <w:spacing w:after="0" w:line="240" w:lineRule="auto"/>
              <w:ind w:left="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Expectation</w:t>
            </w: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Satisfaction</w:t>
            </w:r>
          </w:p>
        </w:tc>
      </w:tr>
      <w:tr w:rsidR="003E26C4" w:rsidRPr="00DB4E99" w:rsidTr="00396AE8">
        <w:trPr>
          <w:trHeight w:val="215"/>
        </w:trPr>
        <w:tc>
          <w:tcPr>
            <w:tcW w:w="3084" w:type="dxa"/>
            <w:tcBorders>
              <w:top w:val="single" w:sz="4" w:space="0" w:color="auto"/>
            </w:tcBorders>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sz w:val="20"/>
                <w:szCs w:val="24"/>
              </w:rPr>
            </w:pPr>
            <w:r w:rsidRPr="00DB4E99">
              <w:rPr>
                <w:rFonts w:ascii="Times New Roman" w:hAnsi="Times New Roman" w:cs="Times New Roman"/>
                <w:sz w:val="20"/>
                <w:szCs w:val="24"/>
              </w:rPr>
              <w:t>Very Unacceptable</w:t>
            </w:r>
          </w:p>
        </w:tc>
        <w:tc>
          <w:tcPr>
            <w:tcW w:w="2579" w:type="dxa"/>
            <w:tcBorders>
              <w:top w:val="single" w:sz="4" w:space="0" w:color="auto"/>
            </w:tcBorders>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w:t>
            </w:r>
          </w:p>
        </w:tc>
      </w:tr>
      <w:tr w:rsidR="003E26C4" w:rsidRPr="00DB4E99" w:rsidTr="00396AE8">
        <w:trPr>
          <w:trHeight w:val="215"/>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sz w:val="20"/>
                <w:szCs w:val="24"/>
              </w:rPr>
            </w:pPr>
            <w:r w:rsidRPr="00DB4E99">
              <w:rPr>
                <w:rFonts w:ascii="Times New Roman" w:hAnsi="Times New Roman" w:cs="Times New Roman"/>
                <w:sz w:val="20"/>
                <w:szCs w:val="24"/>
              </w:rPr>
              <w:t>Unacceptable</w:t>
            </w:r>
          </w:p>
        </w:tc>
        <w:tc>
          <w:tcPr>
            <w:tcW w:w="2579"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2</w:t>
            </w:r>
          </w:p>
        </w:tc>
        <w:tc>
          <w:tcPr>
            <w:tcW w:w="2832"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5</w:t>
            </w:r>
          </w:p>
        </w:tc>
      </w:tr>
      <w:tr w:rsidR="003E26C4" w:rsidRPr="00DB4E99" w:rsidTr="00396AE8">
        <w:trPr>
          <w:trHeight w:val="242"/>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sz w:val="20"/>
                <w:szCs w:val="24"/>
              </w:rPr>
            </w:pPr>
            <w:r w:rsidRPr="00DB4E99">
              <w:rPr>
                <w:rFonts w:ascii="Times New Roman" w:hAnsi="Times New Roman" w:cs="Times New Roman"/>
                <w:sz w:val="20"/>
                <w:szCs w:val="24"/>
              </w:rPr>
              <w:t>Less Acceptable</w:t>
            </w:r>
          </w:p>
        </w:tc>
        <w:tc>
          <w:tcPr>
            <w:tcW w:w="2579"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7</w:t>
            </w:r>
          </w:p>
        </w:tc>
        <w:tc>
          <w:tcPr>
            <w:tcW w:w="2832"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37</w:t>
            </w:r>
          </w:p>
        </w:tc>
      </w:tr>
      <w:tr w:rsidR="003E26C4" w:rsidRPr="00DB4E99" w:rsidTr="00396AE8">
        <w:trPr>
          <w:trHeight w:val="179"/>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sz w:val="20"/>
                <w:szCs w:val="24"/>
              </w:rPr>
            </w:pPr>
            <w:r w:rsidRPr="00DB4E99">
              <w:rPr>
                <w:rFonts w:ascii="Times New Roman" w:hAnsi="Times New Roman" w:cs="Times New Roman"/>
                <w:sz w:val="20"/>
                <w:szCs w:val="24"/>
              </w:rPr>
              <w:t>Acceptable</w:t>
            </w:r>
          </w:p>
        </w:tc>
        <w:tc>
          <w:tcPr>
            <w:tcW w:w="2579"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61</w:t>
            </w:r>
          </w:p>
        </w:tc>
        <w:tc>
          <w:tcPr>
            <w:tcW w:w="2832"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55</w:t>
            </w:r>
          </w:p>
        </w:tc>
      </w:tr>
      <w:tr w:rsidR="003E26C4" w:rsidRPr="00DB4E99" w:rsidTr="00396AE8">
        <w:trPr>
          <w:trHeight w:val="116"/>
        </w:trPr>
        <w:tc>
          <w:tcPr>
            <w:tcW w:w="3084" w:type="dxa"/>
            <w:shd w:val="clear" w:color="auto" w:fill="auto"/>
          </w:tcPr>
          <w:p w:rsidR="003E26C4" w:rsidRPr="00DB4E99" w:rsidRDefault="0014639F" w:rsidP="00802A70">
            <w:pPr>
              <w:autoSpaceDE w:val="0"/>
              <w:autoSpaceDN w:val="0"/>
              <w:adjustRightInd w:val="0"/>
              <w:spacing w:after="0" w:line="240" w:lineRule="auto"/>
              <w:ind w:left="0" w:right="60" w:hanging="2"/>
              <w:contextualSpacing/>
              <w:rPr>
                <w:rFonts w:ascii="Times New Roman" w:hAnsi="Times New Roman" w:cs="Times New Roman"/>
                <w:sz w:val="20"/>
                <w:szCs w:val="24"/>
              </w:rPr>
            </w:pPr>
            <w:r w:rsidRPr="00DB4E99">
              <w:rPr>
                <w:rFonts w:ascii="Times New Roman" w:hAnsi="Times New Roman" w:cs="Times New Roman"/>
                <w:sz w:val="20"/>
                <w:szCs w:val="24"/>
              </w:rPr>
              <w:t>G</w:t>
            </w:r>
            <w:r w:rsidRPr="00DB4E99">
              <w:rPr>
                <w:rFonts w:ascii="Times New Roman" w:hAnsi="Times New Roman" w:cs="Times New Roman"/>
                <w:sz w:val="20"/>
                <w:szCs w:val="20"/>
              </w:rPr>
              <w:t>ood Condition (good interaction)</w:t>
            </w:r>
          </w:p>
        </w:tc>
        <w:tc>
          <w:tcPr>
            <w:tcW w:w="2579"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41</w:t>
            </w:r>
          </w:p>
        </w:tc>
        <w:tc>
          <w:tcPr>
            <w:tcW w:w="2832" w:type="dxa"/>
            <w:shd w:val="clear" w:color="auto" w:fill="auto"/>
          </w:tcPr>
          <w:p w:rsidR="003E26C4" w:rsidRPr="00DB4E99" w:rsidRDefault="003E26C4" w:rsidP="00802A70">
            <w:pPr>
              <w:spacing w:after="0" w:line="240" w:lineRule="auto"/>
              <w:ind w:left="0" w:right="344" w:hanging="2"/>
              <w:contextualSpacing/>
              <w:jc w:val="center"/>
              <w:rPr>
                <w:rFonts w:ascii="Times New Roman" w:hAnsi="Times New Roman" w:cs="Times New Roman"/>
                <w:sz w:val="20"/>
                <w:szCs w:val="24"/>
              </w:rPr>
            </w:pPr>
            <w:r w:rsidRPr="00DB4E99">
              <w:rPr>
                <w:rFonts w:ascii="Times New Roman" w:hAnsi="Times New Roman" w:cs="Times New Roman"/>
                <w:sz w:val="20"/>
                <w:szCs w:val="24"/>
              </w:rPr>
              <w:t>14</w:t>
            </w:r>
          </w:p>
        </w:tc>
      </w:tr>
      <w:tr w:rsidR="003E26C4" w:rsidRPr="00DB4E99" w:rsidTr="00396AE8">
        <w:trPr>
          <w:trHeight w:val="116"/>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b/>
                <w:bCs/>
                <w:sz w:val="20"/>
                <w:szCs w:val="24"/>
              </w:rPr>
            </w:pPr>
            <w:r w:rsidRPr="00DB4E99">
              <w:rPr>
                <w:rFonts w:ascii="Times New Roman" w:hAnsi="Times New Roman" w:cs="Times New Roman"/>
                <w:b/>
                <w:bCs/>
                <w:sz w:val="20"/>
                <w:szCs w:val="24"/>
              </w:rPr>
              <w:t>Mean</w:t>
            </w:r>
          </w:p>
        </w:tc>
        <w:tc>
          <w:tcPr>
            <w:tcW w:w="2579"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4.27</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3.70</w:t>
            </w:r>
          </w:p>
        </w:tc>
      </w:tr>
      <w:tr w:rsidR="003E26C4" w:rsidRPr="00DB4E99" w:rsidTr="00396AE8">
        <w:trPr>
          <w:trHeight w:val="116"/>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b/>
                <w:bCs/>
                <w:sz w:val="20"/>
                <w:szCs w:val="24"/>
              </w:rPr>
            </w:pPr>
            <w:r w:rsidRPr="00DB4E99">
              <w:rPr>
                <w:rFonts w:ascii="Times New Roman" w:hAnsi="Times New Roman" w:cs="Times New Roman"/>
                <w:b/>
                <w:bCs/>
                <w:sz w:val="20"/>
                <w:szCs w:val="24"/>
              </w:rPr>
              <w:t>Median</w:t>
            </w:r>
          </w:p>
        </w:tc>
        <w:tc>
          <w:tcPr>
            <w:tcW w:w="2579"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4.00</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4.00</w:t>
            </w:r>
          </w:p>
        </w:tc>
      </w:tr>
      <w:tr w:rsidR="003E26C4" w:rsidRPr="00DB4E99" w:rsidTr="00396AE8">
        <w:trPr>
          <w:trHeight w:val="116"/>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rPr>
                <w:rFonts w:ascii="Times New Roman" w:hAnsi="Times New Roman" w:cs="Times New Roman"/>
                <w:b/>
                <w:bCs/>
                <w:sz w:val="20"/>
                <w:szCs w:val="24"/>
              </w:rPr>
            </w:pPr>
            <w:r w:rsidRPr="00DB4E99">
              <w:rPr>
                <w:rFonts w:ascii="Times New Roman" w:hAnsi="Times New Roman" w:cs="Times New Roman"/>
                <w:b/>
                <w:bCs/>
                <w:sz w:val="20"/>
                <w:szCs w:val="24"/>
              </w:rPr>
              <w:t>Std. Deviation</w:t>
            </w:r>
          </w:p>
        </w:tc>
        <w:tc>
          <w:tcPr>
            <w:tcW w:w="2579"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0.660</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contextualSpacing/>
              <w:jc w:val="center"/>
              <w:rPr>
                <w:rFonts w:ascii="Times New Roman" w:hAnsi="Times New Roman" w:cs="Times New Roman"/>
                <w:b/>
                <w:bCs/>
                <w:sz w:val="20"/>
                <w:szCs w:val="24"/>
              </w:rPr>
            </w:pPr>
            <w:r w:rsidRPr="00DB4E99">
              <w:rPr>
                <w:rFonts w:ascii="Times New Roman" w:hAnsi="Times New Roman" w:cs="Times New Roman"/>
                <w:b/>
                <w:bCs/>
                <w:sz w:val="20"/>
                <w:szCs w:val="24"/>
              </w:rPr>
              <w:t>0.746</w:t>
            </w:r>
          </w:p>
        </w:tc>
      </w:tr>
    </w:tbl>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Default="00396AE8" w:rsidP="00802A70">
      <w:pPr>
        <w:spacing w:after="0" w:line="240" w:lineRule="auto"/>
        <w:ind w:left="0" w:hanging="2"/>
        <w:jc w:val="center"/>
        <w:rPr>
          <w:rFonts w:ascii="Times New Roman" w:hAnsi="Times New Roman" w:cs="Times New Roman"/>
          <w:sz w:val="20"/>
          <w:szCs w:val="24"/>
        </w:rPr>
      </w:pPr>
      <w:r>
        <w:rPr>
          <w:rFonts w:ascii="Times New Roman" w:hAnsi="Times New Roman" w:cs="Times New Roman"/>
          <w:b/>
          <w:sz w:val="20"/>
          <w:szCs w:val="24"/>
        </w:rPr>
        <w:t xml:space="preserve">Table 7. </w:t>
      </w:r>
      <w:r w:rsidR="003E26C4" w:rsidRPr="00DB4E99">
        <w:rPr>
          <w:rFonts w:ascii="Times New Roman" w:hAnsi="Times New Roman" w:cs="Times New Roman"/>
          <w:sz w:val="20"/>
          <w:szCs w:val="24"/>
        </w:rPr>
        <w:t xml:space="preserve"> Respondents’ expectation and satisfaction of family life</w:t>
      </w:r>
    </w:p>
    <w:p w:rsidR="00396AE8" w:rsidRPr="00DB4E99" w:rsidRDefault="00396AE8" w:rsidP="00802A70">
      <w:pPr>
        <w:spacing w:after="0" w:line="240" w:lineRule="auto"/>
        <w:ind w:left="0" w:hanging="2"/>
        <w:jc w:val="center"/>
        <w:rPr>
          <w:rFonts w:ascii="Times New Roman" w:hAnsi="Times New Roman" w:cs="Times New Roman"/>
          <w:sz w:val="20"/>
          <w:szCs w:val="24"/>
        </w:rPr>
      </w:pPr>
    </w:p>
    <w:tbl>
      <w:tblPr>
        <w:tblW w:w="0" w:type="auto"/>
        <w:tblInd w:w="426" w:type="dxa"/>
        <w:tblBorders>
          <w:top w:val="single" w:sz="8" w:space="0" w:color="000000"/>
          <w:bottom w:val="single" w:sz="8" w:space="0" w:color="000000"/>
        </w:tblBorders>
        <w:tblLook w:val="04A0" w:firstRow="1" w:lastRow="0" w:firstColumn="1" w:lastColumn="0" w:noHBand="0" w:noVBand="1"/>
      </w:tblPr>
      <w:tblGrid>
        <w:gridCol w:w="3084"/>
        <w:gridCol w:w="2579"/>
        <w:gridCol w:w="2832"/>
      </w:tblGrid>
      <w:tr w:rsidR="00FE27A6" w:rsidRPr="00DB4E99" w:rsidTr="00396AE8">
        <w:trPr>
          <w:trHeight w:val="150"/>
        </w:trPr>
        <w:tc>
          <w:tcPr>
            <w:tcW w:w="3084" w:type="dxa"/>
            <w:vMerge w:val="restart"/>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Grading Scale</w:t>
            </w:r>
          </w:p>
        </w:tc>
        <w:tc>
          <w:tcPr>
            <w:tcW w:w="5411" w:type="dxa"/>
            <w:gridSpan w:val="2"/>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Family life (No. of Respondents)</w:t>
            </w:r>
          </w:p>
        </w:tc>
      </w:tr>
      <w:tr w:rsidR="00FE27A6" w:rsidRPr="00DB4E99" w:rsidTr="00396AE8">
        <w:trPr>
          <w:trHeight w:val="217"/>
        </w:trPr>
        <w:tc>
          <w:tcPr>
            <w:tcW w:w="3084" w:type="dxa"/>
            <w:vMerge/>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4"/>
              </w:rPr>
            </w:pPr>
          </w:p>
        </w:tc>
        <w:tc>
          <w:tcPr>
            <w:tcW w:w="2579"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Expectation</w:t>
            </w: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Satisfaction</w:t>
            </w:r>
          </w:p>
        </w:tc>
      </w:tr>
      <w:tr w:rsidR="003E26C4" w:rsidRPr="00DB4E99" w:rsidTr="00396AE8">
        <w:trPr>
          <w:trHeight w:val="215"/>
        </w:trPr>
        <w:tc>
          <w:tcPr>
            <w:tcW w:w="3084" w:type="dxa"/>
            <w:tcBorders>
              <w:top w:val="single" w:sz="4" w:space="0" w:color="auto"/>
            </w:tcBorders>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4"/>
              </w:rPr>
            </w:pPr>
            <w:r w:rsidRPr="00DB4E99">
              <w:rPr>
                <w:rFonts w:ascii="Times New Roman" w:hAnsi="Times New Roman" w:cs="Times New Roman"/>
                <w:sz w:val="20"/>
                <w:szCs w:val="24"/>
              </w:rPr>
              <w:t>Very Unacceptable</w:t>
            </w:r>
          </w:p>
        </w:tc>
        <w:tc>
          <w:tcPr>
            <w:tcW w:w="2579" w:type="dxa"/>
            <w:tcBorders>
              <w:top w:val="single" w:sz="4" w:space="0" w:color="auto"/>
            </w:tcBorders>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2</w:t>
            </w:r>
          </w:p>
        </w:tc>
      </w:tr>
      <w:tr w:rsidR="003E26C4" w:rsidRPr="00DB4E99" w:rsidTr="00396AE8">
        <w:trPr>
          <w:trHeight w:val="215"/>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4"/>
              </w:rPr>
            </w:pPr>
            <w:r w:rsidRPr="00DB4E99">
              <w:rPr>
                <w:rFonts w:ascii="Times New Roman" w:hAnsi="Times New Roman" w:cs="Times New Roman"/>
                <w:sz w:val="20"/>
                <w:szCs w:val="24"/>
              </w:rPr>
              <w:t>Unacceptable</w:t>
            </w:r>
          </w:p>
        </w:tc>
        <w:tc>
          <w:tcPr>
            <w:tcW w:w="2579"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1</w:t>
            </w:r>
          </w:p>
        </w:tc>
        <w:tc>
          <w:tcPr>
            <w:tcW w:w="2832"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2</w:t>
            </w:r>
          </w:p>
        </w:tc>
      </w:tr>
      <w:tr w:rsidR="003E26C4" w:rsidRPr="00DB4E99" w:rsidTr="00396AE8">
        <w:trPr>
          <w:trHeight w:val="242"/>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4"/>
              </w:rPr>
            </w:pPr>
            <w:r w:rsidRPr="00DB4E99">
              <w:rPr>
                <w:rFonts w:ascii="Times New Roman" w:hAnsi="Times New Roman" w:cs="Times New Roman"/>
                <w:sz w:val="20"/>
                <w:szCs w:val="24"/>
              </w:rPr>
              <w:t>Less Acceptable</w:t>
            </w:r>
          </w:p>
        </w:tc>
        <w:tc>
          <w:tcPr>
            <w:tcW w:w="2579"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5</w:t>
            </w:r>
          </w:p>
        </w:tc>
        <w:tc>
          <w:tcPr>
            <w:tcW w:w="2832"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29</w:t>
            </w:r>
          </w:p>
        </w:tc>
      </w:tr>
      <w:tr w:rsidR="003E26C4" w:rsidRPr="00DB4E99" w:rsidTr="00396AE8">
        <w:trPr>
          <w:trHeight w:val="179"/>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4"/>
              </w:rPr>
            </w:pPr>
            <w:r w:rsidRPr="00DB4E99">
              <w:rPr>
                <w:rFonts w:ascii="Times New Roman" w:hAnsi="Times New Roman" w:cs="Times New Roman"/>
                <w:sz w:val="20"/>
                <w:szCs w:val="24"/>
              </w:rPr>
              <w:t>Acceptable</w:t>
            </w:r>
          </w:p>
        </w:tc>
        <w:tc>
          <w:tcPr>
            <w:tcW w:w="2579"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59</w:t>
            </w:r>
          </w:p>
        </w:tc>
        <w:tc>
          <w:tcPr>
            <w:tcW w:w="2832"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49</w:t>
            </w:r>
          </w:p>
        </w:tc>
      </w:tr>
      <w:tr w:rsidR="003E26C4" w:rsidRPr="00DB4E99" w:rsidTr="00396AE8">
        <w:trPr>
          <w:trHeight w:val="116"/>
        </w:trPr>
        <w:tc>
          <w:tcPr>
            <w:tcW w:w="3084" w:type="dxa"/>
            <w:shd w:val="clear" w:color="auto" w:fill="auto"/>
          </w:tcPr>
          <w:p w:rsidR="003E26C4" w:rsidRPr="00DB4E99" w:rsidRDefault="0014639F" w:rsidP="00802A70">
            <w:pPr>
              <w:autoSpaceDE w:val="0"/>
              <w:autoSpaceDN w:val="0"/>
              <w:adjustRightInd w:val="0"/>
              <w:spacing w:after="0" w:line="240" w:lineRule="auto"/>
              <w:ind w:left="0" w:right="60" w:hanging="2"/>
              <w:rPr>
                <w:rFonts w:ascii="Times New Roman" w:hAnsi="Times New Roman" w:cs="Times New Roman"/>
                <w:sz w:val="20"/>
                <w:szCs w:val="24"/>
              </w:rPr>
            </w:pPr>
            <w:r w:rsidRPr="00DB4E99">
              <w:rPr>
                <w:rFonts w:ascii="Times New Roman" w:hAnsi="Times New Roman" w:cs="Times New Roman"/>
                <w:sz w:val="20"/>
                <w:szCs w:val="24"/>
              </w:rPr>
              <w:t xml:space="preserve">Good Condition </w:t>
            </w:r>
            <w:r w:rsidRPr="00DB4E99">
              <w:rPr>
                <w:rFonts w:ascii="Times New Roman" w:hAnsi="Times New Roman" w:cs="Times New Roman"/>
                <w:sz w:val="20"/>
                <w:szCs w:val="20"/>
              </w:rPr>
              <w:t>(good family life)</w:t>
            </w:r>
          </w:p>
        </w:tc>
        <w:tc>
          <w:tcPr>
            <w:tcW w:w="2579"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46</w:t>
            </w:r>
          </w:p>
        </w:tc>
        <w:tc>
          <w:tcPr>
            <w:tcW w:w="2832" w:type="dxa"/>
            <w:shd w:val="clear" w:color="auto" w:fill="auto"/>
          </w:tcPr>
          <w:p w:rsidR="003E26C4" w:rsidRPr="00DB4E99" w:rsidRDefault="003E26C4" w:rsidP="00802A70">
            <w:pPr>
              <w:spacing w:after="0" w:line="240" w:lineRule="auto"/>
              <w:ind w:left="0" w:right="344" w:hanging="2"/>
              <w:jc w:val="center"/>
              <w:rPr>
                <w:rFonts w:ascii="Times New Roman" w:hAnsi="Times New Roman" w:cs="Times New Roman"/>
                <w:sz w:val="20"/>
                <w:szCs w:val="24"/>
              </w:rPr>
            </w:pPr>
            <w:r w:rsidRPr="00DB4E99">
              <w:rPr>
                <w:rFonts w:ascii="Times New Roman" w:hAnsi="Times New Roman" w:cs="Times New Roman"/>
                <w:sz w:val="20"/>
                <w:szCs w:val="24"/>
              </w:rPr>
              <w:t>29</w:t>
            </w:r>
          </w:p>
        </w:tc>
      </w:tr>
      <w:tr w:rsidR="003E26C4" w:rsidRPr="00DB4E99" w:rsidTr="00396AE8">
        <w:trPr>
          <w:trHeight w:val="116"/>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4"/>
              </w:rPr>
            </w:pPr>
            <w:r w:rsidRPr="00DB4E99">
              <w:rPr>
                <w:rFonts w:ascii="Times New Roman" w:hAnsi="Times New Roman" w:cs="Times New Roman"/>
                <w:b/>
                <w:bCs/>
                <w:sz w:val="20"/>
                <w:szCs w:val="24"/>
              </w:rPr>
              <w:t>Mean</w:t>
            </w:r>
          </w:p>
        </w:tc>
        <w:tc>
          <w:tcPr>
            <w:tcW w:w="2579" w:type="dxa"/>
            <w:shd w:val="clear" w:color="auto" w:fill="auto"/>
          </w:tcPr>
          <w:p w:rsidR="003E26C4" w:rsidRPr="00DB4E99" w:rsidRDefault="003E26C4" w:rsidP="00802A70">
            <w:pPr>
              <w:autoSpaceDE w:val="0"/>
              <w:autoSpaceDN w:val="0"/>
              <w:adjustRightInd w:val="0"/>
              <w:spacing w:after="0" w:line="240" w:lineRule="auto"/>
              <w:ind w:left="0" w:right="6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4.35</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3.91</w:t>
            </w:r>
          </w:p>
        </w:tc>
      </w:tr>
      <w:tr w:rsidR="003E26C4" w:rsidRPr="00DB4E99" w:rsidTr="00396AE8">
        <w:trPr>
          <w:trHeight w:val="116"/>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4"/>
              </w:rPr>
            </w:pPr>
            <w:r w:rsidRPr="00DB4E99">
              <w:rPr>
                <w:rFonts w:ascii="Times New Roman" w:hAnsi="Times New Roman" w:cs="Times New Roman"/>
                <w:b/>
                <w:bCs/>
                <w:sz w:val="20"/>
                <w:szCs w:val="24"/>
              </w:rPr>
              <w:t>Median</w:t>
            </w:r>
          </w:p>
        </w:tc>
        <w:tc>
          <w:tcPr>
            <w:tcW w:w="2579" w:type="dxa"/>
            <w:shd w:val="clear" w:color="auto" w:fill="auto"/>
          </w:tcPr>
          <w:p w:rsidR="003E26C4" w:rsidRPr="00DB4E99" w:rsidRDefault="003E26C4" w:rsidP="00802A70">
            <w:pPr>
              <w:autoSpaceDE w:val="0"/>
              <w:autoSpaceDN w:val="0"/>
              <w:adjustRightInd w:val="0"/>
              <w:spacing w:after="0" w:line="240" w:lineRule="auto"/>
              <w:ind w:left="0" w:right="6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4.00</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4.00</w:t>
            </w:r>
          </w:p>
        </w:tc>
      </w:tr>
      <w:tr w:rsidR="003E26C4" w:rsidRPr="00DB4E99" w:rsidTr="00396AE8">
        <w:trPr>
          <w:trHeight w:val="116"/>
        </w:trPr>
        <w:tc>
          <w:tcPr>
            <w:tcW w:w="3084"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4"/>
              </w:rPr>
            </w:pPr>
            <w:r w:rsidRPr="00DB4E99">
              <w:rPr>
                <w:rFonts w:ascii="Times New Roman" w:hAnsi="Times New Roman" w:cs="Times New Roman"/>
                <w:b/>
                <w:bCs/>
                <w:sz w:val="20"/>
                <w:szCs w:val="24"/>
              </w:rPr>
              <w:t>Std. Deviation</w:t>
            </w:r>
          </w:p>
        </w:tc>
        <w:tc>
          <w:tcPr>
            <w:tcW w:w="2579" w:type="dxa"/>
            <w:shd w:val="clear" w:color="auto" w:fill="auto"/>
          </w:tcPr>
          <w:p w:rsidR="003E26C4" w:rsidRPr="00DB4E99" w:rsidRDefault="003E26C4" w:rsidP="00802A70">
            <w:pPr>
              <w:autoSpaceDE w:val="0"/>
              <w:autoSpaceDN w:val="0"/>
              <w:adjustRightInd w:val="0"/>
              <w:spacing w:after="0" w:line="240" w:lineRule="auto"/>
              <w:ind w:left="0" w:right="6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0.613</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center"/>
              <w:rPr>
                <w:rFonts w:ascii="Times New Roman" w:hAnsi="Times New Roman" w:cs="Times New Roman"/>
                <w:b/>
                <w:bCs/>
                <w:sz w:val="20"/>
                <w:szCs w:val="24"/>
              </w:rPr>
            </w:pPr>
            <w:r w:rsidRPr="00DB4E99">
              <w:rPr>
                <w:rFonts w:ascii="Times New Roman" w:hAnsi="Times New Roman" w:cs="Times New Roman"/>
                <w:b/>
                <w:bCs/>
                <w:sz w:val="20"/>
                <w:szCs w:val="24"/>
              </w:rPr>
              <w:t>0.869</w:t>
            </w:r>
          </w:p>
        </w:tc>
      </w:tr>
    </w:tbl>
    <w:p w:rsidR="008A1B7B" w:rsidRDefault="008A1B7B" w:rsidP="00802A70">
      <w:pPr>
        <w:spacing w:after="0" w:line="240" w:lineRule="auto"/>
        <w:ind w:left="0" w:hanging="2"/>
        <w:jc w:val="both"/>
        <w:rPr>
          <w:rFonts w:ascii="Times New Roman" w:hAnsi="Times New Roman" w:cs="Times New Roman"/>
          <w:i/>
          <w:sz w:val="24"/>
          <w:szCs w:val="24"/>
        </w:rPr>
      </w:pPr>
    </w:p>
    <w:p w:rsidR="003E26C4" w:rsidRDefault="003E26C4" w:rsidP="00802A70">
      <w:pPr>
        <w:spacing w:after="0" w:line="240" w:lineRule="auto"/>
        <w:ind w:left="0" w:hanging="2"/>
        <w:jc w:val="both"/>
        <w:rPr>
          <w:rFonts w:ascii="Times New Roman" w:hAnsi="Times New Roman" w:cs="Times New Roman"/>
          <w:i/>
          <w:sz w:val="24"/>
          <w:szCs w:val="24"/>
        </w:rPr>
      </w:pPr>
      <w:r w:rsidRPr="00DB4E99">
        <w:rPr>
          <w:rFonts w:ascii="Times New Roman" w:hAnsi="Times New Roman" w:cs="Times New Roman"/>
          <w:i/>
          <w:sz w:val="24"/>
          <w:szCs w:val="24"/>
        </w:rPr>
        <w:lastRenderedPageBreak/>
        <w:t xml:space="preserve">Correlation between </w:t>
      </w:r>
      <w:r w:rsidR="00396AE8" w:rsidRPr="00DB4E99">
        <w:rPr>
          <w:rFonts w:ascii="Times New Roman" w:hAnsi="Times New Roman" w:cs="Times New Roman"/>
          <w:i/>
          <w:sz w:val="24"/>
          <w:szCs w:val="24"/>
        </w:rPr>
        <w:t xml:space="preserve">physical and social aspects </w:t>
      </w:r>
      <w:r w:rsidRPr="00DB4E99">
        <w:rPr>
          <w:rFonts w:ascii="Times New Roman" w:hAnsi="Times New Roman" w:cs="Times New Roman"/>
          <w:i/>
          <w:sz w:val="24"/>
          <w:szCs w:val="24"/>
        </w:rPr>
        <w:t xml:space="preserve">of </w:t>
      </w:r>
      <w:proofErr w:type="spellStart"/>
      <w:r w:rsidRPr="00DB4E99">
        <w:rPr>
          <w:rFonts w:ascii="Times New Roman" w:hAnsi="Times New Roman" w:cs="Times New Roman"/>
          <w:i/>
          <w:sz w:val="24"/>
          <w:szCs w:val="24"/>
        </w:rPr>
        <w:t>QoL</w:t>
      </w:r>
      <w:proofErr w:type="spellEnd"/>
    </w:p>
    <w:p w:rsidR="008A1B7B" w:rsidRPr="00DB4E99" w:rsidRDefault="008A1B7B" w:rsidP="00802A70">
      <w:pPr>
        <w:spacing w:after="0" w:line="240" w:lineRule="auto"/>
        <w:ind w:left="0" w:hanging="2"/>
        <w:jc w:val="both"/>
        <w:rPr>
          <w:rFonts w:ascii="Times New Roman" w:hAnsi="Times New Roman" w:cs="Times New Roman"/>
          <w:i/>
          <w:sz w:val="24"/>
          <w:szCs w:val="24"/>
        </w:rPr>
      </w:pPr>
    </w:p>
    <w:p w:rsidR="003E26C4" w:rsidRPr="00DB4E99" w:rsidRDefault="003E26C4"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By using the Spearman Correlation test, the analysis showed that satisfaction on social aspects was positively and significantly correlated (at 0.01 level) to the satisfaction on physical aspe</w:t>
      </w:r>
      <w:r w:rsidR="00ED6A82" w:rsidRPr="00DB4E99">
        <w:rPr>
          <w:rFonts w:ascii="Times New Roman" w:hAnsi="Times New Roman" w:cs="Times New Roman"/>
          <w:sz w:val="24"/>
          <w:szCs w:val="24"/>
        </w:rPr>
        <w:t xml:space="preserve">cts of </w:t>
      </w:r>
      <w:proofErr w:type="spellStart"/>
      <w:r w:rsidR="00ED6A82" w:rsidRPr="00DB4E99">
        <w:rPr>
          <w:rFonts w:ascii="Times New Roman" w:hAnsi="Times New Roman" w:cs="Times New Roman"/>
          <w:sz w:val="24"/>
          <w:szCs w:val="24"/>
        </w:rPr>
        <w:t>QoL</w:t>
      </w:r>
      <w:proofErr w:type="spellEnd"/>
      <w:r w:rsidR="00DF175C">
        <w:rPr>
          <w:rFonts w:ascii="Times New Roman" w:hAnsi="Times New Roman" w:cs="Times New Roman"/>
          <w:sz w:val="24"/>
          <w:szCs w:val="24"/>
        </w:rPr>
        <w:t xml:space="preserve"> (Table 8)</w:t>
      </w:r>
      <w:r w:rsidR="00ED6A82" w:rsidRPr="00DB4E99">
        <w:rPr>
          <w:rFonts w:ascii="Times New Roman" w:hAnsi="Times New Roman" w:cs="Times New Roman"/>
          <w:sz w:val="24"/>
          <w:szCs w:val="24"/>
        </w:rPr>
        <w:t>. It showed that lowe</w:t>
      </w:r>
      <w:r w:rsidRPr="00DB4E99">
        <w:rPr>
          <w:rFonts w:ascii="Times New Roman" w:hAnsi="Times New Roman" w:cs="Times New Roman"/>
          <w:sz w:val="24"/>
          <w:szCs w:val="24"/>
        </w:rPr>
        <w:t>r the satisfaction of respondents on physical (s</w:t>
      </w:r>
      <w:r w:rsidR="005D5BA5" w:rsidRPr="00DB4E99">
        <w:rPr>
          <w:rFonts w:ascii="Times New Roman" w:hAnsi="Times New Roman" w:cs="Times New Roman"/>
          <w:sz w:val="24"/>
          <w:szCs w:val="24"/>
        </w:rPr>
        <w:t>afety and facilities) aspects was</w:t>
      </w:r>
      <w:r w:rsidRPr="00DB4E99">
        <w:rPr>
          <w:rFonts w:ascii="Times New Roman" w:hAnsi="Times New Roman" w:cs="Times New Roman"/>
          <w:sz w:val="24"/>
          <w:szCs w:val="24"/>
        </w:rPr>
        <w:t xml:space="preserve"> bring</w:t>
      </w:r>
      <w:r w:rsidR="005D5BA5" w:rsidRPr="00DB4E99">
        <w:rPr>
          <w:rFonts w:ascii="Times New Roman" w:hAnsi="Times New Roman" w:cs="Times New Roman"/>
          <w:sz w:val="24"/>
          <w:szCs w:val="24"/>
        </w:rPr>
        <w:t>ing</w:t>
      </w:r>
      <w:r w:rsidRPr="00DB4E99">
        <w:rPr>
          <w:rFonts w:ascii="Times New Roman" w:hAnsi="Times New Roman" w:cs="Times New Roman"/>
          <w:sz w:val="24"/>
          <w:szCs w:val="24"/>
        </w:rPr>
        <w:t xml:space="preserve"> </w:t>
      </w:r>
      <w:r w:rsidR="00ED6A82" w:rsidRPr="00DB4E99">
        <w:rPr>
          <w:rFonts w:ascii="Times New Roman" w:hAnsi="Times New Roman" w:cs="Times New Roman"/>
          <w:sz w:val="24"/>
          <w:szCs w:val="24"/>
        </w:rPr>
        <w:t>down the</w:t>
      </w:r>
      <w:r w:rsidRPr="00DB4E99">
        <w:rPr>
          <w:rFonts w:ascii="Times New Roman" w:hAnsi="Times New Roman" w:cs="Times New Roman"/>
          <w:sz w:val="24"/>
          <w:szCs w:val="24"/>
        </w:rPr>
        <w:t xml:space="preserve"> satisfaction of respondents on the social aspects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(family life and community interaction)</w:t>
      </w:r>
      <w:r w:rsidR="00ED6A82" w:rsidRPr="00DB4E99">
        <w:rPr>
          <w:rFonts w:ascii="Times New Roman" w:hAnsi="Times New Roman" w:cs="Times New Roman"/>
          <w:sz w:val="24"/>
          <w:szCs w:val="24"/>
        </w:rPr>
        <w:t xml:space="preserve"> while </w:t>
      </w:r>
      <w:r w:rsidR="005D5BA5" w:rsidRPr="00DB4E99">
        <w:rPr>
          <w:rFonts w:ascii="Times New Roman" w:hAnsi="Times New Roman" w:cs="Times New Roman"/>
          <w:sz w:val="24"/>
          <w:szCs w:val="24"/>
        </w:rPr>
        <w:t>the respondents were using the facilities in the parks (study areas)</w:t>
      </w:r>
      <w:r w:rsidRPr="00DB4E99">
        <w:rPr>
          <w:rFonts w:ascii="Times New Roman" w:hAnsi="Times New Roman" w:cs="Times New Roman"/>
          <w:sz w:val="24"/>
          <w:szCs w:val="24"/>
        </w:rPr>
        <w:t xml:space="preserve">.   </w:t>
      </w:r>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Default="00DF175C" w:rsidP="00802A70">
      <w:pPr>
        <w:spacing w:after="0" w:line="240" w:lineRule="auto"/>
        <w:ind w:left="0" w:hanging="2"/>
        <w:jc w:val="center"/>
        <w:rPr>
          <w:rFonts w:ascii="Times New Roman" w:hAnsi="Times New Roman" w:cs="Times New Roman"/>
          <w:sz w:val="20"/>
          <w:szCs w:val="20"/>
        </w:rPr>
      </w:pPr>
      <w:r>
        <w:rPr>
          <w:rFonts w:ascii="Times New Roman" w:hAnsi="Times New Roman" w:cs="Times New Roman"/>
          <w:b/>
          <w:sz w:val="20"/>
          <w:szCs w:val="20"/>
        </w:rPr>
        <w:t xml:space="preserve">Table 8. </w:t>
      </w:r>
      <w:r w:rsidR="003E26C4" w:rsidRPr="00DB4E99">
        <w:rPr>
          <w:rFonts w:ascii="Times New Roman" w:hAnsi="Times New Roman" w:cs="Times New Roman"/>
          <w:sz w:val="20"/>
          <w:szCs w:val="20"/>
        </w:rPr>
        <w:t xml:space="preserve"> Correlation between satisfaction on social aspects and satisfaction on the physical aspect</w:t>
      </w:r>
      <w:r w:rsidR="005D5BA5" w:rsidRPr="00DB4E99">
        <w:rPr>
          <w:rFonts w:ascii="Times New Roman" w:hAnsi="Times New Roman" w:cs="Times New Roman"/>
          <w:sz w:val="20"/>
          <w:szCs w:val="20"/>
        </w:rPr>
        <w:t>s</w:t>
      </w:r>
    </w:p>
    <w:p w:rsidR="00DF175C" w:rsidRPr="00DB4E99" w:rsidRDefault="00DF175C" w:rsidP="00802A70">
      <w:pPr>
        <w:spacing w:after="0" w:line="240" w:lineRule="auto"/>
        <w:ind w:left="0" w:hanging="2"/>
        <w:jc w:val="center"/>
        <w:rPr>
          <w:rFonts w:ascii="Times New Roman" w:hAnsi="Times New Roman" w:cs="Times New Roman"/>
          <w:sz w:val="20"/>
          <w:szCs w:val="20"/>
        </w:rPr>
      </w:pPr>
    </w:p>
    <w:tbl>
      <w:tblPr>
        <w:tblW w:w="0" w:type="auto"/>
        <w:tblInd w:w="426" w:type="dxa"/>
        <w:tblBorders>
          <w:top w:val="single" w:sz="8" w:space="0" w:color="000000"/>
          <w:bottom w:val="single" w:sz="8" w:space="0" w:color="000000"/>
        </w:tblBorders>
        <w:tblLook w:val="04A0" w:firstRow="1" w:lastRow="0" w:firstColumn="1" w:lastColumn="0" w:noHBand="0" w:noVBand="1"/>
      </w:tblPr>
      <w:tblGrid>
        <w:gridCol w:w="4394"/>
        <w:gridCol w:w="1843"/>
        <w:gridCol w:w="2097"/>
      </w:tblGrid>
      <w:tr w:rsidR="00FE27A6" w:rsidRPr="00DB4E99" w:rsidTr="003D2B2C">
        <w:tc>
          <w:tcPr>
            <w:tcW w:w="4394" w:type="dxa"/>
            <w:tcBorders>
              <w:top w:val="single" w:sz="8" w:space="0" w:color="000000"/>
              <w:bottom w:val="nil"/>
            </w:tcBorders>
            <w:shd w:val="clear" w:color="auto" w:fill="B8CCE4"/>
          </w:tcPr>
          <w:p w:rsidR="003E26C4" w:rsidRPr="00DB4E99" w:rsidRDefault="003E26C4" w:rsidP="00802A70">
            <w:pPr>
              <w:spacing w:after="0" w:line="240" w:lineRule="auto"/>
              <w:ind w:left="0" w:hanging="2"/>
              <w:jc w:val="both"/>
              <w:rPr>
                <w:rFonts w:ascii="Times New Roman" w:hAnsi="Times New Roman" w:cs="Times New Roman"/>
                <w:b/>
                <w:sz w:val="20"/>
                <w:szCs w:val="20"/>
              </w:rPr>
            </w:pPr>
          </w:p>
        </w:tc>
        <w:tc>
          <w:tcPr>
            <w:tcW w:w="3940" w:type="dxa"/>
            <w:gridSpan w:val="2"/>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0"/>
              </w:rPr>
            </w:pPr>
            <w:r w:rsidRPr="00DB4E99">
              <w:rPr>
                <w:rFonts w:ascii="Times New Roman" w:hAnsi="Times New Roman" w:cs="Times New Roman"/>
                <w:b/>
                <w:sz w:val="20"/>
                <w:szCs w:val="20"/>
              </w:rPr>
              <w:t>Physical aspects</w:t>
            </w:r>
          </w:p>
        </w:tc>
      </w:tr>
      <w:tr w:rsidR="00FE27A6" w:rsidRPr="00DB4E99" w:rsidTr="003D2B2C">
        <w:tc>
          <w:tcPr>
            <w:tcW w:w="4394" w:type="dxa"/>
            <w:tcBorders>
              <w:top w:val="nil"/>
              <w:bottom w:val="single" w:sz="4" w:space="0" w:color="auto"/>
            </w:tcBorders>
            <w:shd w:val="clear" w:color="auto" w:fill="B8CCE4"/>
          </w:tcPr>
          <w:p w:rsidR="003E26C4" w:rsidRPr="00DB4E99" w:rsidRDefault="003E26C4" w:rsidP="00802A70">
            <w:pPr>
              <w:spacing w:after="0" w:line="240" w:lineRule="auto"/>
              <w:ind w:left="0" w:hanging="2"/>
              <w:jc w:val="both"/>
              <w:rPr>
                <w:rFonts w:ascii="Times New Roman" w:hAnsi="Times New Roman" w:cs="Times New Roman"/>
                <w:b/>
                <w:sz w:val="20"/>
                <w:szCs w:val="20"/>
              </w:rPr>
            </w:pPr>
            <w:r w:rsidRPr="00DB4E99">
              <w:rPr>
                <w:rFonts w:ascii="Times New Roman" w:hAnsi="Times New Roman" w:cs="Times New Roman"/>
                <w:b/>
                <w:sz w:val="20"/>
                <w:szCs w:val="20"/>
              </w:rPr>
              <w:t xml:space="preserve">Social aspects </w:t>
            </w:r>
          </w:p>
        </w:tc>
        <w:tc>
          <w:tcPr>
            <w:tcW w:w="1843"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0"/>
              </w:rPr>
            </w:pPr>
            <w:r w:rsidRPr="00DB4E99">
              <w:rPr>
                <w:rFonts w:ascii="Times New Roman" w:hAnsi="Times New Roman" w:cs="Times New Roman"/>
                <w:b/>
                <w:sz w:val="20"/>
                <w:szCs w:val="20"/>
              </w:rPr>
              <w:t>Safety</w:t>
            </w:r>
          </w:p>
        </w:tc>
        <w:tc>
          <w:tcPr>
            <w:tcW w:w="209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sz w:val="20"/>
                <w:szCs w:val="20"/>
              </w:rPr>
            </w:pPr>
            <w:r w:rsidRPr="00DB4E99">
              <w:rPr>
                <w:rFonts w:ascii="Times New Roman" w:hAnsi="Times New Roman" w:cs="Times New Roman"/>
                <w:b/>
                <w:sz w:val="20"/>
                <w:szCs w:val="20"/>
              </w:rPr>
              <w:t>Facilities</w:t>
            </w:r>
          </w:p>
        </w:tc>
      </w:tr>
      <w:tr w:rsidR="003E26C4" w:rsidRPr="00DB4E99" w:rsidTr="003D2B2C">
        <w:tc>
          <w:tcPr>
            <w:tcW w:w="4394" w:type="dxa"/>
            <w:tcBorders>
              <w:top w:val="single" w:sz="4" w:space="0" w:color="auto"/>
            </w:tcBorders>
            <w:shd w:val="clear" w:color="auto" w:fill="auto"/>
          </w:tcPr>
          <w:p w:rsidR="003E26C4" w:rsidRPr="00DB4E99" w:rsidRDefault="003E26C4" w:rsidP="00802A70">
            <w:pPr>
              <w:spacing w:after="0" w:line="240" w:lineRule="auto"/>
              <w:ind w:left="0" w:hanging="2"/>
              <w:jc w:val="both"/>
              <w:rPr>
                <w:rFonts w:ascii="Times New Roman" w:hAnsi="Times New Roman" w:cs="Times New Roman"/>
                <w:sz w:val="20"/>
                <w:szCs w:val="20"/>
              </w:rPr>
            </w:pPr>
            <w:r w:rsidRPr="00DB4E99">
              <w:rPr>
                <w:rFonts w:ascii="Times New Roman" w:hAnsi="Times New Roman" w:cs="Times New Roman"/>
                <w:sz w:val="20"/>
                <w:szCs w:val="20"/>
              </w:rPr>
              <w:t>Satisfaction (family life)</w:t>
            </w:r>
          </w:p>
        </w:tc>
        <w:tc>
          <w:tcPr>
            <w:tcW w:w="1843"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r = 0.401</w:t>
            </w:r>
          </w:p>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p = 0.000</w:t>
            </w:r>
          </w:p>
        </w:tc>
        <w:tc>
          <w:tcPr>
            <w:tcW w:w="2092" w:type="dxa"/>
            <w:tcBorders>
              <w:top w:val="single" w:sz="4" w:space="0" w:color="auto"/>
            </w:tcBorders>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r = 0.303</w:t>
            </w:r>
          </w:p>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p = 0.001</w:t>
            </w:r>
          </w:p>
        </w:tc>
      </w:tr>
      <w:tr w:rsidR="003E26C4" w:rsidRPr="00DB4E99" w:rsidTr="003D2B2C">
        <w:tc>
          <w:tcPr>
            <w:tcW w:w="4394" w:type="dxa"/>
            <w:shd w:val="clear" w:color="auto" w:fill="auto"/>
          </w:tcPr>
          <w:p w:rsidR="003E26C4" w:rsidRPr="00DB4E99" w:rsidRDefault="003E26C4" w:rsidP="00802A70">
            <w:pPr>
              <w:spacing w:after="0" w:line="240" w:lineRule="auto"/>
              <w:ind w:left="0" w:hanging="2"/>
              <w:jc w:val="both"/>
              <w:rPr>
                <w:rFonts w:ascii="Times New Roman" w:hAnsi="Times New Roman" w:cs="Times New Roman"/>
                <w:sz w:val="20"/>
                <w:szCs w:val="20"/>
              </w:rPr>
            </w:pPr>
            <w:r w:rsidRPr="00DB4E99">
              <w:rPr>
                <w:rFonts w:ascii="Times New Roman" w:hAnsi="Times New Roman" w:cs="Times New Roman"/>
                <w:sz w:val="20"/>
                <w:szCs w:val="20"/>
              </w:rPr>
              <w:t>Satisfaction (community interaction)</w:t>
            </w:r>
          </w:p>
        </w:tc>
        <w:tc>
          <w:tcPr>
            <w:tcW w:w="1843"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r = 0.456</w:t>
            </w:r>
          </w:p>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p = 0.000</w:t>
            </w:r>
          </w:p>
        </w:tc>
        <w:tc>
          <w:tcPr>
            <w:tcW w:w="2092" w:type="dxa"/>
            <w:shd w:val="clear" w:color="auto" w:fill="auto"/>
          </w:tcPr>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r = 0.393</w:t>
            </w:r>
          </w:p>
          <w:p w:rsidR="003E26C4" w:rsidRPr="00DB4E99"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sz w:val="20"/>
                <w:szCs w:val="20"/>
              </w:rPr>
              <w:t>p = 0.000</w:t>
            </w:r>
          </w:p>
        </w:tc>
      </w:tr>
    </w:tbl>
    <w:p w:rsidR="003E26C4" w:rsidRDefault="003E26C4" w:rsidP="00802A70">
      <w:pPr>
        <w:spacing w:after="0" w:line="240" w:lineRule="auto"/>
        <w:ind w:left="0" w:hanging="2"/>
        <w:jc w:val="both"/>
        <w:rPr>
          <w:rFonts w:ascii="Times New Roman" w:hAnsi="Times New Roman" w:cs="Times New Roman"/>
          <w:sz w:val="24"/>
          <w:szCs w:val="24"/>
        </w:rPr>
      </w:pPr>
    </w:p>
    <w:p w:rsidR="0066302E" w:rsidRDefault="0066302E" w:rsidP="00802A70">
      <w:pPr>
        <w:spacing w:after="0" w:line="240" w:lineRule="auto"/>
        <w:ind w:left="0" w:hanging="2"/>
        <w:jc w:val="both"/>
        <w:rPr>
          <w:rFonts w:ascii="Times New Roman" w:hAnsi="Times New Roman" w:cs="Times New Roman"/>
          <w:i/>
          <w:sz w:val="24"/>
          <w:szCs w:val="24"/>
        </w:rPr>
      </w:pPr>
    </w:p>
    <w:p w:rsidR="003E26C4" w:rsidRPr="00DB4E99" w:rsidRDefault="003E26C4" w:rsidP="00802A70">
      <w:pPr>
        <w:spacing w:after="0" w:line="240" w:lineRule="auto"/>
        <w:ind w:left="0" w:hanging="2"/>
        <w:jc w:val="both"/>
        <w:rPr>
          <w:rFonts w:ascii="Times New Roman" w:hAnsi="Times New Roman" w:cs="Times New Roman"/>
          <w:i/>
          <w:sz w:val="24"/>
          <w:szCs w:val="24"/>
        </w:rPr>
      </w:pPr>
      <w:r w:rsidRPr="00DB4E99">
        <w:rPr>
          <w:rFonts w:ascii="Times New Roman" w:hAnsi="Times New Roman" w:cs="Times New Roman"/>
          <w:i/>
          <w:sz w:val="24"/>
          <w:szCs w:val="24"/>
        </w:rPr>
        <w:t xml:space="preserve">Health aspects of </w:t>
      </w:r>
      <w:proofErr w:type="spellStart"/>
      <w:r w:rsidRPr="00DB4E99">
        <w:rPr>
          <w:rFonts w:ascii="Times New Roman" w:hAnsi="Times New Roman" w:cs="Times New Roman"/>
          <w:i/>
          <w:sz w:val="24"/>
          <w:szCs w:val="24"/>
        </w:rPr>
        <w:t>QoL</w:t>
      </w:r>
      <w:proofErr w:type="spellEnd"/>
    </w:p>
    <w:p w:rsidR="003E26C4" w:rsidRPr="00DB4E99" w:rsidRDefault="003E26C4" w:rsidP="00802A70">
      <w:pPr>
        <w:spacing w:after="0" w:line="240" w:lineRule="auto"/>
        <w:ind w:left="0" w:hanging="2"/>
        <w:jc w:val="both"/>
        <w:rPr>
          <w:rFonts w:ascii="Times New Roman" w:hAnsi="Times New Roman" w:cs="Times New Roman"/>
          <w:sz w:val="24"/>
          <w:szCs w:val="24"/>
        </w:rPr>
      </w:pPr>
    </w:p>
    <w:p w:rsidR="003E26C4" w:rsidRPr="00DB4E99" w:rsidRDefault="003E26C4"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Based on the questionnaire survey, most of the respondents (90 respondents, Table 9) were expecting no chronic disease. However, in reality, there were 65 respondents only not suffering from any chronic disease. That means, there was a higher number of respondent suffering from chronic diseases as compared to their expectation (Table 9).</w:t>
      </w:r>
      <w:r w:rsidR="00537820" w:rsidRPr="00DB4E99">
        <w:rPr>
          <w:rFonts w:ascii="Times New Roman" w:hAnsi="Times New Roman" w:cs="Times New Roman"/>
          <w:sz w:val="24"/>
          <w:szCs w:val="24"/>
        </w:rPr>
        <w:t xml:space="preserve"> </w:t>
      </w:r>
    </w:p>
    <w:p w:rsidR="00537820" w:rsidRPr="00DB4E99" w:rsidRDefault="00537820"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ab/>
      </w:r>
      <w:r w:rsidRPr="00DB4E99">
        <w:rPr>
          <w:rFonts w:ascii="Times New Roman" w:hAnsi="Times New Roman" w:cs="Times New Roman"/>
          <w:sz w:val="24"/>
          <w:szCs w:val="24"/>
        </w:rPr>
        <w:tab/>
        <w:t xml:space="preserve">However, in general, most of the respondents (around two-third) can be considered as in good health, with no chronic disease (65 respondents), as compared to those with chronic disease (37 respondents). </w:t>
      </w:r>
      <w:r w:rsidR="00FB5619" w:rsidRPr="00DB4E99">
        <w:rPr>
          <w:rFonts w:ascii="Times New Roman" w:hAnsi="Times New Roman" w:cs="Times New Roman"/>
          <w:sz w:val="24"/>
          <w:szCs w:val="24"/>
        </w:rPr>
        <w:t xml:space="preserve">Healthy lifestyle especially the physical activity is contributing to the health of people. </w:t>
      </w:r>
      <w:r w:rsidR="009541DE" w:rsidRPr="00DB4E99">
        <w:rPr>
          <w:rFonts w:ascii="Times New Roman" w:hAnsi="Times New Roman" w:cs="Times New Roman"/>
          <w:sz w:val="24"/>
          <w:szCs w:val="24"/>
        </w:rPr>
        <w:t>Previous r</w:t>
      </w:r>
      <w:r w:rsidR="00FB5619" w:rsidRPr="00DB4E99">
        <w:rPr>
          <w:rFonts w:ascii="Times New Roman" w:hAnsi="Times New Roman" w:cs="Times New Roman"/>
          <w:sz w:val="24"/>
          <w:szCs w:val="24"/>
        </w:rPr>
        <w:t>esearch found that people actively engaged with physical activity can reduce the risk of chronic illness including cardiovascular disease and diabetes (</w:t>
      </w:r>
      <w:r w:rsidR="00EF475F" w:rsidRPr="00DB4E99">
        <w:rPr>
          <w:rFonts w:ascii="Times New Roman" w:hAnsi="Times New Roman" w:cs="Times New Roman"/>
          <w:sz w:val="24"/>
          <w:szCs w:val="24"/>
        </w:rPr>
        <w:t>Ling, et al., 2018</w:t>
      </w:r>
      <w:r w:rsidR="00462B28" w:rsidRPr="00DB4E99">
        <w:rPr>
          <w:rFonts w:ascii="Times New Roman" w:hAnsi="Times New Roman" w:cs="Times New Roman"/>
          <w:sz w:val="24"/>
          <w:szCs w:val="24"/>
        </w:rPr>
        <w:t>b</w:t>
      </w:r>
      <w:r w:rsidR="00EF475F" w:rsidRPr="00DB4E99">
        <w:rPr>
          <w:rFonts w:ascii="Times New Roman" w:hAnsi="Times New Roman" w:cs="Times New Roman"/>
          <w:sz w:val="24"/>
          <w:szCs w:val="24"/>
        </w:rPr>
        <w:t>;</w:t>
      </w:r>
      <w:r w:rsidR="005A7CC5" w:rsidRPr="00DB4E99">
        <w:rPr>
          <w:rFonts w:ascii="Times New Roman" w:hAnsi="Times New Roman" w:cs="Times New Roman"/>
          <w:sz w:val="24"/>
          <w:szCs w:val="24"/>
        </w:rPr>
        <w:t xml:space="preserve"> </w:t>
      </w:r>
      <w:proofErr w:type="spellStart"/>
      <w:r w:rsidR="005A7CC5" w:rsidRPr="00DB4E99">
        <w:rPr>
          <w:rFonts w:ascii="Times New Roman" w:eastAsia="Times New Roman" w:hAnsi="Times New Roman" w:cs="Times New Roman"/>
          <w:sz w:val="24"/>
          <w:szCs w:val="24"/>
        </w:rPr>
        <w:t>Siti</w:t>
      </w:r>
      <w:proofErr w:type="spellEnd"/>
      <w:r w:rsidR="005A7CC5" w:rsidRPr="00DB4E99">
        <w:rPr>
          <w:rFonts w:ascii="Times New Roman" w:eastAsia="Times New Roman" w:hAnsi="Times New Roman" w:cs="Times New Roman"/>
          <w:sz w:val="24"/>
          <w:szCs w:val="24"/>
        </w:rPr>
        <w:t xml:space="preserve"> </w:t>
      </w:r>
      <w:proofErr w:type="spellStart"/>
      <w:r w:rsidR="005A7CC5" w:rsidRPr="00DB4E99">
        <w:rPr>
          <w:rFonts w:ascii="Times New Roman" w:eastAsia="Times New Roman" w:hAnsi="Times New Roman" w:cs="Times New Roman"/>
          <w:sz w:val="24"/>
          <w:szCs w:val="24"/>
        </w:rPr>
        <w:t>Nur</w:t>
      </w:r>
      <w:proofErr w:type="spellEnd"/>
      <w:r w:rsidR="005A7CC5" w:rsidRPr="00DB4E99">
        <w:rPr>
          <w:rFonts w:ascii="Times New Roman" w:eastAsia="Times New Roman" w:hAnsi="Times New Roman" w:cs="Times New Roman"/>
          <w:sz w:val="24"/>
          <w:szCs w:val="24"/>
        </w:rPr>
        <w:t xml:space="preserve"> </w:t>
      </w:r>
      <w:proofErr w:type="spellStart"/>
      <w:r w:rsidR="005A7CC5" w:rsidRPr="00DB4E99">
        <w:rPr>
          <w:rFonts w:ascii="Times New Roman" w:eastAsia="Times New Roman" w:hAnsi="Times New Roman" w:cs="Times New Roman"/>
          <w:sz w:val="24"/>
          <w:szCs w:val="24"/>
        </w:rPr>
        <w:t>Afiqah</w:t>
      </w:r>
      <w:proofErr w:type="spellEnd"/>
      <w:r w:rsidR="005A7CC5" w:rsidRPr="00DB4E99">
        <w:rPr>
          <w:rFonts w:ascii="Times New Roman" w:eastAsia="Times New Roman" w:hAnsi="Times New Roman" w:cs="Times New Roman"/>
          <w:sz w:val="24"/>
          <w:szCs w:val="24"/>
        </w:rPr>
        <w:t xml:space="preserve"> et al., 2015;</w:t>
      </w:r>
      <w:r w:rsidR="00EF475F" w:rsidRPr="00DB4E99">
        <w:rPr>
          <w:rFonts w:ascii="Times New Roman" w:hAnsi="Times New Roman" w:cs="Times New Roman"/>
          <w:sz w:val="24"/>
          <w:szCs w:val="24"/>
        </w:rPr>
        <w:t xml:space="preserve"> </w:t>
      </w:r>
      <w:proofErr w:type="spellStart"/>
      <w:r w:rsidR="00EF475F" w:rsidRPr="00DB4E99">
        <w:rPr>
          <w:rFonts w:ascii="Times New Roman" w:hAnsi="Times New Roman" w:cs="Times New Roman"/>
          <w:sz w:val="24"/>
          <w:szCs w:val="24"/>
        </w:rPr>
        <w:t>Gadais</w:t>
      </w:r>
      <w:proofErr w:type="spellEnd"/>
      <w:r w:rsidR="00EF475F" w:rsidRPr="00DB4E99">
        <w:rPr>
          <w:rFonts w:ascii="Times New Roman" w:hAnsi="Times New Roman" w:cs="Times New Roman"/>
          <w:sz w:val="24"/>
          <w:szCs w:val="24"/>
        </w:rPr>
        <w:t xml:space="preserve"> et</w:t>
      </w:r>
      <w:r w:rsidR="00846233" w:rsidRPr="00DB4E99">
        <w:rPr>
          <w:rFonts w:ascii="Times New Roman" w:hAnsi="Times New Roman" w:cs="Times New Roman"/>
          <w:sz w:val="24"/>
          <w:szCs w:val="24"/>
        </w:rPr>
        <w:t xml:space="preserve"> al., 201</w:t>
      </w:r>
      <w:r w:rsidR="00773E78" w:rsidRPr="00DB4E99">
        <w:rPr>
          <w:rFonts w:ascii="Times New Roman" w:hAnsi="Times New Roman" w:cs="Times New Roman"/>
          <w:sz w:val="24"/>
          <w:szCs w:val="24"/>
        </w:rPr>
        <w:t>8</w:t>
      </w:r>
      <w:r w:rsidR="00846233" w:rsidRPr="00DB4E99">
        <w:rPr>
          <w:rFonts w:ascii="Times New Roman" w:hAnsi="Times New Roman" w:cs="Times New Roman"/>
          <w:sz w:val="24"/>
          <w:szCs w:val="24"/>
        </w:rPr>
        <w:t xml:space="preserve">; </w:t>
      </w:r>
      <w:proofErr w:type="spellStart"/>
      <w:r w:rsidR="00846233" w:rsidRPr="00DB4E99">
        <w:rPr>
          <w:rFonts w:ascii="Times New Roman" w:hAnsi="Times New Roman" w:cs="Times New Roman"/>
          <w:sz w:val="24"/>
          <w:szCs w:val="24"/>
        </w:rPr>
        <w:t>Masana</w:t>
      </w:r>
      <w:proofErr w:type="spellEnd"/>
      <w:r w:rsidR="00846233" w:rsidRPr="00DB4E99">
        <w:rPr>
          <w:rFonts w:ascii="Times New Roman" w:hAnsi="Times New Roman" w:cs="Times New Roman"/>
          <w:sz w:val="24"/>
          <w:szCs w:val="24"/>
        </w:rPr>
        <w:t xml:space="preserve"> et al., 2017</w:t>
      </w:r>
      <w:r w:rsidR="00FB5619" w:rsidRPr="00DB4E99">
        <w:rPr>
          <w:rFonts w:ascii="Times New Roman" w:hAnsi="Times New Roman" w:cs="Times New Roman"/>
          <w:sz w:val="24"/>
          <w:szCs w:val="24"/>
        </w:rPr>
        <w:t xml:space="preserve">). </w:t>
      </w:r>
      <w:r w:rsidR="00B0500A" w:rsidRPr="00DB4E99">
        <w:rPr>
          <w:rFonts w:ascii="Times New Roman" w:hAnsi="Times New Roman" w:cs="Times New Roman"/>
          <w:sz w:val="24"/>
          <w:szCs w:val="24"/>
        </w:rPr>
        <w:t xml:space="preserve">Physical activity is defined as any bodily movement produced by a contraction of skeletal muscles that increases energy expenditure above a basal level, which may include children’s active play, running, dancing, gym exercise, and sports (Barton, 2009). </w:t>
      </w:r>
    </w:p>
    <w:p w:rsidR="009469E3" w:rsidRPr="00DB4E99" w:rsidRDefault="00275D64"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ab/>
      </w:r>
      <w:r w:rsidRPr="00DB4E99">
        <w:rPr>
          <w:rFonts w:ascii="Times New Roman" w:hAnsi="Times New Roman" w:cs="Times New Roman"/>
          <w:sz w:val="24"/>
          <w:szCs w:val="24"/>
        </w:rPr>
        <w:tab/>
        <w:t>Based on the questionnaire survey, most of the respondents (57.6</w:t>
      </w:r>
      <w:r w:rsidR="009541DE" w:rsidRPr="00DB4E99">
        <w:rPr>
          <w:rFonts w:ascii="Times New Roman" w:hAnsi="Times New Roman" w:cs="Times New Roman"/>
          <w:sz w:val="24"/>
          <w:szCs w:val="24"/>
        </w:rPr>
        <w:t>%</w:t>
      </w:r>
      <w:r w:rsidRPr="00DB4E99">
        <w:rPr>
          <w:rFonts w:ascii="Times New Roman" w:hAnsi="Times New Roman" w:cs="Times New Roman"/>
          <w:sz w:val="24"/>
          <w:szCs w:val="24"/>
        </w:rPr>
        <w:t xml:space="preserve">) were </w:t>
      </w:r>
      <w:r w:rsidR="00AB0B97" w:rsidRPr="00DB4E99">
        <w:rPr>
          <w:rFonts w:ascii="Times New Roman" w:hAnsi="Times New Roman" w:cs="Times New Roman"/>
          <w:sz w:val="24"/>
          <w:szCs w:val="24"/>
        </w:rPr>
        <w:t>carrying out</w:t>
      </w:r>
      <w:r w:rsidRPr="00DB4E99">
        <w:rPr>
          <w:rFonts w:ascii="Times New Roman" w:hAnsi="Times New Roman" w:cs="Times New Roman"/>
          <w:sz w:val="24"/>
          <w:szCs w:val="24"/>
        </w:rPr>
        <w:t xml:space="preserve"> active activities in the parks, such as playing football, jogging and doing the gyms</w:t>
      </w:r>
      <w:r w:rsidR="00370141" w:rsidRPr="00DB4E99">
        <w:rPr>
          <w:rFonts w:ascii="Times New Roman" w:hAnsi="Times New Roman" w:cs="Times New Roman"/>
          <w:sz w:val="24"/>
          <w:szCs w:val="24"/>
        </w:rPr>
        <w:t xml:space="preserve"> (Table 10)</w:t>
      </w:r>
      <w:r w:rsidRPr="00DB4E99">
        <w:rPr>
          <w:rFonts w:ascii="Times New Roman" w:hAnsi="Times New Roman" w:cs="Times New Roman"/>
          <w:sz w:val="24"/>
          <w:szCs w:val="24"/>
        </w:rPr>
        <w:t>. Meanwhile, there were 42.4% of respondents only carry</w:t>
      </w:r>
      <w:r w:rsidR="00AB0B97" w:rsidRPr="00DB4E99">
        <w:rPr>
          <w:rFonts w:ascii="Times New Roman" w:hAnsi="Times New Roman" w:cs="Times New Roman"/>
          <w:sz w:val="24"/>
          <w:szCs w:val="24"/>
        </w:rPr>
        <w:t xml:space="preserve">ing </w:t>
      </w:r>
      <w:r w:rsidRPr="00DB4E99">
        <w:rPr>
          <w:rFonts w:ascii="Times New Roman" w:hAnsi="Times New Roman" w:cs="Times New Roman"/>
          <w:sz w:val="24"/>
          <w:szCs w:val="24"/>
        </w:rPr>
        <w:t xml:space="preserve">out passive activities in the parks, such as leisure, talking with friends, and sightseeing. </w:t>
      </w:r>
    </w:p>
    <w:p w:rsidR="00275D64" w:rsidRPr="00DB4E99" w:rsidRDefault="00AB0B97" w:rsidP="00802A70">
      <w:pPr>
        <w:spacing w:after="0" w:line="240" w:lineRule="auto"/>
        <w:ind w:leftChars="0" w:left="0" w:firstLineChars="0" w:firstLine="720"/>
        <w:jc w:val="both"/>
        <w:rPr>
          <w:rFonts w:ascii="Times New Roman" w:hAnsi="Times New Roman" w:cs="Times New Roman"/>
          <w:sz w:val="24"/>
          <w:szCs w:val="24"/>
        </w:rPr>
      </w:pPr>
      <w:r w:rsidRPr="00DB4E99">
        <w:rPr>
          <w:rFonts w:ascii="Times New Roman" w:hAnsi="Times New Roman" w:cs="Times New Roman"/>
          <w:sz w:val="24"/>
          <w:szCs w:val="24"/>
        </w:rPr>
        <w:t xml:space="preserve">However, those who </w:t>
      </w:r>
      <w:r w:rsidR="009541DE" w:rsidRPr="00DB4E99">
        <w:rPr>
          <w:rFonts w:ascii="Times New Roman" w:hAnsi="Times New Roman" w:cs="Times New Roman"/>
          <w:sz w:val="24"/>
          <w:szCs w:val="24"/>
        </w:rPr>
        <w:t>hav</w:t>
      </w:r>
      <w:r w:rsidRPr="00DB4E99">
        <w:rPr>
          <w:rFonts w:ascii="Times New Roman" w:hAnsi="Times New Roman" w:cs="Times New Roman"/>
          <w:sz w:val="24"/>
          <w:szCs w:val="24"/>
        </w:rPr>
        <w:t>e frequently visited</w:t>
      </w:r>
      <w:r w:rsidR="009469E3" w:rsidRPr="00DB4E99">
        <w:rPr>
          <w:rFonts w:ascii="Times New Roman" w:hAnsi="Times New Roman" w:cs="Times New Roman"/>
          <w:sz w:val="24"/>
          <w:szCs w:val="24"/>
        </w:rPr>
        <w:t xml:space="preserve"> </w:t>
      </w:r>
      <w:r w:rsidRPr="00DB4E99">
        <w:rPr>
          <w:rFonts w:ascii="Times New Roman" w:hAnsi="Times New Roman" w:cs="Times New Roman"/>
          <w:sz w:val="24"/>
          <w:szCs w:val="24"/>
        </w:rPr>
        <w:t>the parks consisted of 40.5% only from the total respondents. There were visiting the parks at least 3 times a week</w:t>
      </w:r>
      <w:r w:rsidR="009469E3" w:rsidRPr="00DB4E99">
        <w:rPr>
          <w:rFonts w:ascii="Times New Roman" w:hAnsi="Times New Roman" w:cs="Times New Roman"/>
          <w:sz w:val="24"/>
          <w:szCs w:val="24"/>
        </w:rPr>
        <w:t xml:space="preserve"> (Table 1</w:t>
      </w:r>
      <w:r w:rsidR="00370141" w:rsidRPr="00DB4E99">
        <w:rPr>
          <w:rFonts w:ascii="Times New Roman" w:hAnsi="Times New Roman" w:cs="Times New Roman"/>
          <w:sz w:val="24"/>
          <w:szCs w:val="24"/>
        </w:rPr>
        <w:t>1</w:t>
      </w:r>
      <w:r w:rsidR="009469E3" w:rsidRPr="00DB4E99">
        <w:rPr>
          <w:rFonts w:ascii="Times New Roman" w:hAnsi="Times New Roman" w:cs="Times New Roman"/>
          <w:sz w:val="24"/>
          <w:szCs w:val="24"/>
        </w:rPr>
        <w:t>)</w:t>
      </w:r>
      <w:r w:rsidRPr="00DB4E99">
        <w:rPr>
          <w:rFonts w:ascii="Times New Roman" w:hAnsi="Times New Roman" w:cs="Times New Roman"/>
          <w:sz w:val="24"/>
          <w:szCs w:val="24"/>
        </w:rPr>
        <w:t>. Most of the respondents (59.5%) were only visiting the parks less than 3 times a week</w:t>
      </w:r>
      <w:r w:rsidR="009469E3" w:rsidRPr="00DB4E99">
        <w:rPr>
          <w:rFonts w:ascii="Times New Roman" w:hAnsi="Times New Roman" w:cs="Times New Roman"/>
          <w:sz w:val="24"/>
          <w:szCs w:val="24"/>
        </w:rPr>
        <w:t xml:space="preserve"> (Table 1</w:t>
      </w:r>
      <w:r w:rsidR="00370141" w:rsidRPr="00DB4E99">
        <w:rPr>
          <w:rFonts w:ascii="Times New Roman" w:hAnsi="Times New Roman" w:cs="Times New Roman"/>
          <w:sz w:val="24"/>
          <w:szCs w:val="24"/>
        </w:rPr>
        <w:t>1</w:t>
      </w:r>
      <w:r w:rsidR="009469E3" w:rsidRPr="00DB4E99">
        <w:rPr>
          <w:rFonts w:ascii="Times New Roman" w:hAnsi="Times New Roman" w:cs="Times New Roman"/>
          <w:sz w:val="24"/>
          <w:szCs w:val="24"/>
        </w:rPr>
        <w:t>)</w:t>
      </w:r>
      <w:r w:rsidRPr="00DB4E99">
        <w:rPr>
          <w:rFonts w:ascii="Times New Roman" w:hAnsi="Times New Roman" w:cs="Times New Roman"/>
          <w:sz w:val="24"/>
          <w:szCs w:val="24"/>
        </w:rPr>
        <w:t xml:space="preserve">. </w:t>
      </w:r>
      <w:r w:rsidR="009469E3" w:rsidRPr="00DB4E99">
        <w:rPr>
          <w:rFonts w:ascii="Times New Roman" w:hAnsi="Times New Roman" w:cs="Times New Roman"/>
          <w:sz w:val="24"/>
          <w:szCs w:val="24"/>
        </w:rPr>
        <w:t>It might due to the lower level of satisfaction of respondents on the physical and social aspects of the p</w:t>
      </w:r>
      <w:r w:rsidR="009541DE" w:rsidRPr="00DB4E99">
        <w:rPr>
          <w:rFonts w:ascii="Times New Roman" w:hAnsi="Times New Roman" w:cs="Times New Roman"/>
          <w:sz w:val="24"/>
          <w:szCs w:val="24"/>
        </w:rPr>
        <w:t>arks (Table 3). Actually,</w:t>
      </w:r>
      <w:r w:rsidR="009469E3" w:rsidRPr="00DB4E99">
        <w:rPr>
          <w:rFonts w:ascii="Times New Roman" w:hAnsi="Times New Roman" w:cs="Times New Roman"/>
          <w:sz w:val="24"/>
          <w:szCs w:val="24"/>
        </w:rPr>
        <w:t xml:space="preserve"> involvement in active activities in parks </w:t>
      </w:r>
      <w:r w:rsidR="00836680" w:rsidRPr="00DB4E99">
        <w:rPr>
          <w:rFonts w:ascii="Times New Roman" w:hAnsi="Times New Roman" w:cs="Times New Roman"/>
          <w:sz w:val="24"/>
          <w:szCs w:val="24"/>
        </w:rPr>
        <w:t>should be encouraged through better quality of physical and social aspects of the parks.</w:t>
      </w:r>
      <w:r w:rsidRPr="00DB4E99">
        <w:rPr>
          <w:rFonts w:ascii="Times New Roman" w:hAnsi="Times New Roman" w:cs="Times New Roman"/>
          <w:sz w:val="24"/>
          <w:szCs w:val="24"/>
        </w:rPr>
        <w:t xml:space="preserve"> </w:t>
      </w:r>
      <w:r w:rsidR="003D12B5" w:rsidRPr="00DB4E99">
        <w:rPr>
          <w:rFonts w:ascii="Times New Roman" w:hAnsi="Times New Roman" w:cs="Times New Roman"/>
          <w:sz w:val="24"/>
          <w:szCs w:val="24"/>
        </w:rPr>
        <w:t xml:space="preserve">Research by </w:t>
      </w:r>
      <w:proofErr w:type="spellStart"/>
      <w:r w:rsidR="003D12B5" w:rsidRPr="00DB4E99">
        <w:rPr>
          <w:rFonts w:ascii="Times New Roman" w:hAnsi="Times New Roman" w:cs="Times New Roman"/>
          <w:sz w:val="24"/>
          <w:szCs w:val="24"/>
        </w:rPr>
        <w:t>Shamirah</w:t>
      </w:r>
      <w:proofErr w:type="spellEnd"/>
      <w:r w:rsidR="003D12B5" w:rsidRPr="00DB4E99">
        <w:rPr>
          <w:rFonts w:ascii="Times New Roman" w:hAnsi="Times New Roman" w:cs="Times New Roman"/>
          <w:sz w:val="24"/>
          <w:szCs w:val="24"/>
        </w:rPr>
        <w:t xml:space="preserve"> et al. (2020) at </w:t>
      </w:r>
      <w:proofErr w:type="spellStart"/>
      <w:r w:rsidR="003D12B5" w:rsidRPr="00DB4E99">
        <w:rPr>
          <w:rFonts w:ascii="Times New Roman" w:hAnsi="Times New Roman" w:cs="Times New Roman"/>
          <w:sz w:val="24"/>
          <w:szCs w:val="24"/>
        </w:rPr>
        <w:t>Changkat</w:t>
      </w:r>
      <w:proofErr w:type="spellEnd"/>
      <w:r w:rsidR="003D12B5" w:rsidRPr="00DB4E99">
        <w:rPr>
          <w:rFonts w:ascii="Times New Roman" w:hAnsi="Times New Roman" w:cs="Times New Roman"/>
          <w:sz w:val="24"/>
          <w:szCs w:val="24"/>
        </w:rPr>
        <w:t xml:space="preserve"> Public Park in </w:t>
      </w:r>
      <w:proofErr w:type="spellStart"/>
      <w:r w:rsidR="003D12B5" w:rsidRPr="00DB4E99">
        <w:rPr>
          <w:rFonts w:ascii="Times New Roman" w:hAnsi="Times New Roman" w:cs="Times New Roman"/>
          <w:sz w:val="24"/>
          <w:szCs w:val="24"/>
        </w:rPr>
        <w:t>Batu</w:t>
      </w:r>
      <w:proofErr w:type="spellEnd"/>
      <w:r w:rsidR="003D12B5" w:rsidRPr="00DB4E99">
        <w:rPr>
          <w:rFonts w:ascii="Times New Roman" w:hAnsi="Times New Roman" w:cs="Times New Roman"/>
          <w:sz w:val="24"/>
          <w:szCs w:val="24"/>
        </w:rPr>
        <w:t xml:space="preserve"> Gajah, Perak </w:t>
      </w:r>
      <w:r w:rsidR="004E47A9" w:rsidRPr="00DB4E99">
        <w:rPr>
          <w:rFonts w:ascii="Times New Roman" w:hAnsi="Times New Roman" w:cs="Times New Roman"/>
          <w:sz w:val="24"/>
          <w:szCs w:val="24"/>
        </w:rPr>
        <w:t xml:space="preserve">has </w:t>
      </w:r>
      <w:r w:rsidR="003D12B5" w:rsidRPr="00DB4E99">
        <w:rPr>
          <w:rFonts w:ascii="Times New Roman" w:hAnsi="Times New Roman" w:cs="Times New Roman"/>
          <w:sz w:val="24"/>
          <w:szCs w:val="24"/>
        </w:rPr>
        <w:t>also shown that the park quality affected the physical activity (healthy lifestyle) of most of the visitors.</w:t>
      </w:r>
    </w:p>
    <w:p w:rsidR="009541DE" w:rsidRDefault="009541DE" w:rsidP="00802A70">
      <w:pPr>
        <w:spacing w:after="0" w:line="240" w:lineRule="auto"/>
        <w:ind w:left="0" w:hanging="2"/>
        <w:jc w:val="both"/>
        <w:rPr>
          <w:rFonts w:ascii="Times New Roman" w:hAnsi="Times New Roman" w:cs="Times New Roman"/>
          <w:sz w:val="24"/>
          <w:szCs w:val="24"/>
        </w:rPr>
      </w:pPr>
    </w:p>
    <w:p w:rsidR="00DF175C" w:rsidRDefault="00DF175C" w:rsidP="00802A70">
      <w:pPr>
        <w:spacing w:after="0" w:line="240" w:lineRule="auto"/>
        <w:ind w:left="0" w:hanging="2"/>
        <w:jc w:val="both"/>
        <w:rPr>
          <w:rFonts w:ascii="Times New Roman" w:hAnsi="Times New Roman" w:cs="Times New Roman"/>
          <w:sz w:val="24"/>
          <w:szCs w:val="24"/>
        </w:rPr>
      </w:pPr>
    </w:p>
    <w:p w:rsidR="003E26C4" w:rsidRDefault="003E26C4"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b/>
          <w:sz w:val="20"/>
          <w:szCs w:val="20"/>
        </w:rPr>
        <w:lastRenderedPageBreak/>
        <w:t>Table 9</w:t>
      </w:r>
      <w:r w:rsidR="00DF175C">
        <w:rPr>
          <w:rFonts w:ascii="Times New Roman" w:hAnsi="Times New Roman" w:cs="Times New Roman"/>
          <w:b/>
          <w:sz w:val="20"/>
          <w:szCs w:val="20"/>
        </w:rPr>
        <w:t>.</w:t>
      </w:r>
      <w:r w:rsidRPr="00DB4E99">
        <w:rPr>
          <w:rFonts w:ascii="Times New Roman" w:hAnsi="Times New Roman" w:cs="Times New Roman"/>
          <w:sz w:val="20"/>
          <w:szCs w:val="20"/>
        </w:rPr>
        <w:t xml:space="preserve"> Respondents’ expectation and satisfaction of health (chronic disease)</w:t>
      </w:r>
    </w:p>
    <w:p w:rsidR="00DF175C" w:rsidRPr="00DB4E99" w:rsidRDefault="00DF175C" w:rsidP="00802A70">
      <w:pPr>
        <w:spacing w:after="0" w:line="240" w:lineRule="auto"/>
        <w:ind w:left="0" w:hanging="2"/>
        <w:jc w:val="center"/>
        <w:rPr>
          <w:rFonts w:ascii="Times New Roman" w:hAnsi="Times New Roman" w:cs="Times New Roman"/>
          <w:sz w:val="20"/>
          <w:szCs w:val="20"/>
        </w:rPr>
      </w:pPr>
    </w:p>
    <w:tbl>
      <w:tblPr>
        <w:tblW w:w="0" w:type="auto"/>
        <w:tblInd w:w="426" w:type="dxa"/>
        <w:tblBorders>
          <w:top w:val="single" w:sz="8" w:space="0" w:color="000000"/>
          <w:bottom w:val="single" w:sz="8" w:space="0" w:color="000000"/>
        </w:tblBorders>
        <w:tblLook w:val="04A0" w:firstRow="1" w:lastRow="0" w:firstColumn="1" w:lastColumn="0" w:noHBand="0" w:noVBand="1"/>
      </w:tblPr>
      <w:tblGrid>
        <w:gridCol w:w="2831"/>
        <w:gridCol w:w="2832"/>
        <w:gridCol w:w="2832"/>
      </w:tblGrid>
      <w:tr w:rsidR="00FE27A6" w:rsidRPr="00DB4E99" w:rsidTr="003D2B2C">
        <w:trPr>
          <w:trHeight w:val="150"/>
        </w:trPr>
        <w:tc>
          <w:tcPr>
            <w:tcW w:w="2831" w:type="dxa"/>
            <w:vMerge w:val="restart"/>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Grading Scale</w:t>
            </w:r>
          </w:p>
        </w:tc>
        <w:tc>
          <w:tcPr>
            <w:tcW w:w="5664" w:type="dxa"/>
            <w:gridSpan w:val="2"/>
            <w:tcBorders>
              <w:top w:val="single" w:sz="8" w:space="0" w:color="000000"/>
              <w:bottom w:val="nil"/>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Health (No. of Respondents)</w:t>
            </w:r>
          </w:p>
        </w:tc>
      </w:tr>
      <w:tr w:rsidR="00FE27A6" w:rsidRPr="00DB4E99" w:rsidTr="003D2B2C">
        <w:trPr>
          <w:trHeight w:val="217"/>
        </w:trPr>
        <w:tc>
          <w:tcPr>
            <w:tcW w:w="2831" w:type="dxa"/>
            <w:vMerge/>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Expectation</w:t>
            </w:r>
          </w:p>
        </w:tc>
        <w:tc>
          <w:tcPr>
            <w:tcW w:w="2832" w:type="dxa"/>
            <w:tcBorders>
              <w:top w:val="nil"/>
              <w:bottom w:val="single" w:sz="4" w:space="0" w:color="auto"/>
            </w:tcBorders>
            <w:shd w:val="clear" w:color="auto" w:fill="B8CCE4"/>
          </w:tcPr>
          <w:p w:rsidR="003E26C4" w:rsidRPr="00DB4E99" w:rsidRDefault="003E26C4"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Satisfaction</w:t>
            </w:r>
          </w:p>
        </w:tc>
      </w:tr>
      <w:tr w:rsidR="003E26C4" w:rsidRPr="00DB4E99" w:rsidTr="003D2B2C">
        <w:trPr>
          <w:trHeight w:val="215"/>
        </w:trPr>
        <w:tc>
          <w:tcPr>
            <w:tcW w:w="2831" w:type="dxa"/>
            <w:tcBorders>
              <w:top w:val="single" w:sz="4" w:space="0" w:color="auto"/>
            </w:tcBorders>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proofErr w:type="spellStart"/>
            <w:r w:rsidRPr="00DB4E99">
              <w:rPr>
                <w:rFonts w:ascii="Times New Roman" w:hAnsi="Times New Roman" w:cs="Times New Roman"/>
                <w:sz w:val="20"/>
                <w:szCs w:val="20"/>
              </w:rPr>
              <w:t>Hospitali</w:t>
            </w:r>
            <w:r w:rsidR="00537820" w:rsidRPr="00DB4E99">
              <w:rPr>
                <w:rFonts w:ascii="Times New Roman" w:hAnsi="Times New Roman" w:cs="Times New Roman"/>
                <w:sz w:val="20"/>
                <w:szCs w:val="20"/>
              </w:rPr>
              <w:t>s</w:t>
            </w:r>
            <w:r w:rsidRPr="00DB4E99">
              <w:rPr>
                <w:rFonts w:ascii="Times New Roman" w:hAnsi="Times New Roman" w:cs="Times New Roman"/>
                <w:sz w:val="20"/>
                <w:szCs w:val="20"/>
              </w:rPr>
              <w:t>e</w:t>
            </w:r>
            <w:r w:rsidR="00537820" w:rsidRPr="00DB4E99">
              <w:rPr>
                <w:rFonts w:ascii="Times New Roman" w:hAnsi="Times New Roman" w:cs="Times New Roman"/>
                <w:sz w:val="20"/>
                <w:szCs w:val="20"/>
              </w:rPr>
              <w:t>d</w:t>
            </w:r>
            <w:proofErr w:type="spellEnd"/>
            <w:r w:rsidR="00537820" w:rsidRPr="00DB4E99">
              <w:rPr>
                <w:rFonts w:ascii="Times New Roman" w:hAnsi="Times New Roman" w:cs="Times New Roman"/>
                <w:sz w:val="20"/>
                <w:szCs w:val="20"/>
              </w:rPr>
              <w:t xml:space="preserve"> (chronic disease)</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c>
          <w:tcPr>
            <w:tcW w:w="2832" w:type="dxa"/>
            <w:tcBorders>
              <w:top w:val="single" w:sz="4" w:space="0" w:color="auto"/>
            </w:tcBorders>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r>
      <w:tr w:rsidR="003E26C4" w:rsidRPr="00DB4E99" w:rsidTr="003D2B2C">
        <w:trPr>
          <w:trHeight w:val="215"/>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With chronic disease (uncontrolled)</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1</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2</w:t>
            </w:r>
          </w:p>
        </w:tc>
      </w:tr>
      <w:tr w:rsidR="003E26C4" w:rsidRPr="00DB4E99" w:rsidTr="003D2B2C">
        <w:trPr>
          <w:trHeight w:val="242"/>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 xml:space="preserve">With chronic disease </w:t>
            </w:r>
          </w:p>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(under controlled )</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10</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33</w:t>
            </w:r>
          </w:p>
        </w:tc>
      </w:tr>
      <w:tr w:rsidR="003E26C4" w:rsidRPr="00DB4E99" w:rsidTr="003D2B2C">
        <w:trPr>
          <w:trHeight w:val="179"/>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Not Sure</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8</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9</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sz w:val="20"/>
                <w:szCs w:val="20"/>
              </w:rPr>
            </w:pPr>
            <w:r w:rsidRPr="00DB4E99">
              <w:rPr>
                <w:rFonts w:ascii="Times New Roman" w:hAnsi="Times New Roman" w:cs="Times New Roman"/>
                <w:sz w:val="20"/>
                <w:szCs w:val="20"/>
              </w:rPr>
              <w:t>No</w:t>
            </w:r>
            <w:r w:rsidR="00537820" w:rsidRPr="00DB4E99">
              <w:rPr>
                <w:rFonts w:ascii="Times New Roman" w:hAnsi="Times New Roman" w:cs="Times New Roman"/>
                <w:sz w:val="20"/>
                <w:szCs w:val="20"/>
              </w:rPr>
              <w:t xml:space="preserve"> chronic disease </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90</w:t>
            </w:r>
          </w:p>
        </w:tc>
        <w:tc>
          <w:tcPr>
            <w:tcW w:w="2832" w:type="dxa"/>
            <w:shd w:val="clear" w:color="auto" w:fill="auto"/>
          </w:tcPr>
          <w:p w:rsidR="003E26C4" w:rsidRPr="00DB4E99" w:rsidRDefault="003E26C4" w:rsidP="00802A70">
            <w:pPr>
              <w:spacing w:after="0" w:line="240" w:lineRule="auto"/>
              <w:ind w:left="0" w:right="344" w:hanging="2"/>
              <w:jc w:val="right"/>
              <w:rPr>
                <w:rFonts w:ascii="Times New Roman" w:hAnsi="Times New Roman" w:cs="Times New Roman"/>
                <w:sz w:val="20"/>
                <w:szCs w:val="20"/>
              </w:rPr>
            </w:pPr>
            <w:r w:rsidRPr="00DB4E99">
              <w:rPr>
                <w:rFonts w:ascii="Times New Roman" w:hAnsi="Times New Roman" w:cs="Times New Roman"/>
                <w:sz w:val="20"/>
                <w:szCs w:val="20"/>
              </w:rPr>
              <w:t>65</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Mean</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4.65</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4.20</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Median</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5.00</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5.00</w:t>
            </w:r>
          </w:p>
        </w:tc>
      </w:tr>
      <w:tr w:rsidR="003E26C4" w:rsidRPr="00DB4E99" w:rsidTr="003D2B2C">
        <w:trPr>
          <w:trHeight w:val="116"/>
        </w:trPr>
        <w:tc>
          <w:tcPr>
            <w:tcW w:w="2831" w:type="dxa"/>
            <w:shd w:val="clear" w:color="auto" w:fill="auto"/>
          </w:tcPr>
          <w:p w:rsidR="003E26C4" w:rsidRPr="00DB4E99" w:rsidRDefault="003E26C4" w:rsidP="00802A70">
            <w:pPr>
              <w:autoSpaceDE w:val="0"/>
              <w:autoSpaceDN w:val="0"/>
              <w:adjustRightInd w:val="0"/>
              <w:spacing w:after="0" w:line="240" w:lineRule="auto"/>
              <w:ind w:left="0" w:right="60" w:hanging="2"/>
              <w:rPr>
                <w:rFonts w:ascii="Times New Roman" w:hAnsi="Times New Roman" w:cs="Times New Roman"/>
                <w:b/>
                <w:bCs/>
                <w:sz w:val="20"/>
                <w:szCs w:val="20"/>
              </w:rPr>
            </w:pPr>
            <w:r w:rsidRPr="00DB4E99">
              <w:rPr>
                <w:rFonts w:ascii="Times New Roman" w:hAnsi="Times New Roman" w:cs="Times New Roman"/>
                <w:b/>
                <w:bCs/>
                <w:sz w:val="20"/>
                <w:szCs w:val="20"/>
              </w:rPr>
              <w:t>Std. Deviation</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0.827</w:t>
            </w:r>
          </w:p>
        </w:tc>
        <w:tc>
          <w:tcPr>
            <w:tcW w:w="2832" w:type="dxa"/>
            <w:shd w:val="clear" w:color="auto" w:fill="auto"/>
          </w:tcPr>
          <w:p w:rsidR="003E26C4" w:rsidRPr="00DB4E99" w:rsidRDefault="003E26C4" w:rsidP="00802A70">
            <w:pPr>
              <w:autoSpaceDE w:val="0"/>
              <w:autoSpaceDN w:val="0"/>
              <w:adjustRightInd w:val="0"/>
              <w:spacing w:after="0" w:line="240" w:lineRule="auto"/>
              <w:ind w:left="0" w:right="60" w:hanging="2"/>
              <w:jc w:val="right"/>
              <w:rPr>
                <w:rFonts w:ascii="Times New Roman" w:hAnsi="Times New Roman" w:cs="Times New Roman"/>
                <w:b/>
                <w:bCs/>
                <w:sz w:val="20"/>
                <w:szCs w:val="20"/>
              </w:rPr>
            </w:pPr>
            <w:r w:rsidRPr="00DB4E99">
              <w:rPr>
                <w:rFonts w:ascii="Times New Roman" w:hAnsi="Times New Roman" w:cs="Times New Roman"/>
                <w:b/>
                <w:bCs/>
                <w:sz w:val="20"/>
                <w:szCs w:val="20"/>
              </w:rPr>
              <w:t>1.043</w:t>
            </w:r>
          </w:p>
        </w:tc>
      </w:tr>
    </w:tbl>
    <w:p w:rsidR="007D68B2" w:rsidRPr="00DB4E99" w:rsidRDefault="007D68B2" w:rsidP="00802A70">
      <w:pPr>
        <w:spacing w:after="0" w:line="240" w:lineRule="auto"/>
        <w:ind w:leftChars="0" w:left="0" w:firstLineChars="0" w:firstLine="0"/>
        <w:jc w:val="both"/>
        <w:rPr>
          <w:rFonts w:ascii="Times New Roman" w:hAnsi="Times New Roman" w:cs="Times New Roman"/>
          <w:sz w:val="24"/>
          <w:szCs w:val="24"/>
        </w:rPr>
      </w:pPr>
    </w:p>
    <w:p w:rsidR="00370141" w:rsidRDefault="00370141"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b/>
          <w:sz w:val="20"/>
          <w:szCs w:val="20"/>
        </w:rPr>
        <w:t>Table 10</w:t>
      </w:r>
      <w:r w:rsidR="00DF175C">
        <w:rPr>
          <w:rFonts w:ascii="Times New Roman" w:hAnsi="Times New Roman" w:cs="Times New Roman"/>
          <w:b/>
          <w:sz w:val="20"/>
          <w:szCs w:val="20"/>
        </w:rPr>
        <w:t>.</w:t>
      </w:r>
      <w:r w:rsidRPr="00DB4E99">
        <w:rPr>
          <w:rFonts w:ascii="Times New Roman" w:hAnsi="Times New Roman" w:cs="Times New Roman"/>
          <w:sz w:val="20"/>
          <w:szCs w:val="20"/>
        </w:rPr>
        <w:t xml:space="preserve"> Types </w:t>
      </w:r>
      <w:r w:rsidR="00DF175C">
        <w:rPr>
          <w:rFonts w:ascii="Times New Roman" w:hAnsi="Times New Roman" w:cs="Times New Roman"/>
          <w:sz w:val="20"/>
          <w:szCs w:val="20"/>
        </w:rPr>
        <w:t>of activities among respondents</w:t>
      </w:r>
    </w:p>
    <w:p w:rsidR="00DF175C" w:rsidRPr="00DB4E99" w:rsidRDefault="00DF175C" w:rsidP="00802A70">
      <w:pPr>
        <w:spacing w:after="0" w:line="240" w:lineRule="auto"/>
        <w:ind w:left="0" w:hanging="2"/>
        <w:jc w:val="center"/>
        <w:rPr>
          <w:rFonts w:ascii="Times New Roman" w:hAnsi="Times New Roman" w:cs="Times New Roman"/>
          <w:sz w:val="20"/>
          <w:szCs w:val="20"/>
        </w:rPr>
      </w:pPr>
    </w:p>
    <w:tbl>
      <w:tblPr>
        <w:tblW w:w="0" w:type="auto"/>
        <w:tblInd w:w="851" w:type="dxa"/>
        <w:tblBorders>
          <w:top w:val="single" w:sz="8" w:space="0" w:color="000000"/>
          <w:bottom w:val="single" w:sz="8" w:space="0" w:color="000000"/>
        </w:tblBorders>
        <w:tblLook w:val="04A0" w:firstRow="1" w:lastRow="0" w:firstColumn="1" w:lastColumn="0" w:noHBand="0" w:noVBand="1"/>
      </w:tblPr>
      <w:tblGrid>
        <w:gridCol w:w="2405"/>
        <w:gridCol w:w="1564"/>
        <w:gridCol w:w="1701"/>
        <w:gridCol w:w="1701"/>
      </w:tblGrid>
      <w:tr w:rsidR="00FE27A6" w:rsidRPr="00DB4E99" w:rsidTr="003D2B2C">
        <w:trPr>
          <w:trHeight w:val="228"/>
        </w:trPr>
        <w:tc>
          <w:tcPr>
            <w:tcW w:w="2405" w:type="dxa"/>
            <w:vMerge w:val="restart"/>
            <w:shd w:val="clear" w:color="auto" w:fill="B8CCE4"/>
          </w:tcPr>
          <w:p w:rsidR="0068161B" w:rsidRPr="00DB4E99" w:rsidRDefault="00B24917"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Age</w:t>
            </w:r>
          </w:p>
        </w:tc>
        <w:tc>
          <w:tcPr>
            <w:tcW w:w="4966" w:type="dxa"/>
            <w:gridSpan w:val="3"/>
            <w:shd w:val="clear" w:color="auto" w:fill="B8CCE4"/>
          </w:tcPr>
          <w:p w:rsidR="0068161B" w:rsidRPr="00DB4E99" w:rsidRDefault="0068161B"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Type of Activity</w:t>
            </w:r>
            <w:r w:rsidR="00B24917" w:rsidRPr="00DB4E99">
              <w:rPr>
                <w:rFonts w:ascii="Times New Roman" w:hAnsi="Times New Roman" w:cs="Times New Roman"/>
                <w:b/>
                <w:bCs/>
                <w:sz w:val="20"/>
                <w:szCs w:val="20"/>
              </w:rPr>
              <w:t xml:space="preserve"> (No. of Respondents)</w:t>
            </w:r>
          </w:p>
        </w:tc>
      </w:tr>
      <w:tr w:rsidR="00FE27A6" w:rsidRPr="00DB4E99" w:rsidTr="003D2B2C">
        <w:trPr>
          <w:trHeight w:val="251"/>
        </w:trPr>
        <w:tc>
          <w:tcPr>
            <w:tcW w:w="2405" w:type="dxa"/>
            <w:vMerge/>
            <w:tcBorders>
              <w:bottom w:val="single" w:sz="4" w:space="0" w:color="auto"/>
            </w:tcBorders>
            <w:shd w:val="clear" w:color="auto" w:fill="B8CCE4"/>
          </w:tcPr>
          <w:p w:rsidR="0068161B" w:rsidRPr="00DB4E99" w:rsidRDefault="0068161B" w:rsidP="00802A70">
            <w:pPr>
              <w:spacing w:after="0" w:line="240" w:lineRule="auto"/>
              <w:ind w:left="0" w:hanging="2"/>
              <w:jc w:val="center"/>
              <w:rPr>
                <w:rFonts w:ascii="Times New Roman" w:hAnsi="Times New Roman" w:cs="Times New Roman"/>
                <w:sz w:val="20"/>
                <w:szCs w:val="20"/>
              </w:rPr>
            </w:pPr>
          </w:p>
        </w:tc>
        <w:tc>
          <w:tcPr>
            <w:tcW w:w="1564" w:type="dxa"/>
            <w:tcBorders>
              <w:bottom w:val="single" w:sz="4" w:space="0" w:color="auto"/>
            </w:tcBorders>
            <w:shd w:val="clear" w:color="auto" w:fill="B8CCE4"/>
          </w:tcPr>
          <w:p w:rsidR="0068161B" w:rsidRPr="00DB4E99" w:rsidRDefault="0068161B"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Active</w:t>
            </w:r>
          </w:p>
        </w:tc>
        <w:tc>
          <w:tcPr>
            <w:tcW w:w="1701" w:type="dxa"/>
            <w:tcBorders>
              <w:bottom w:val="single" w:sz="4" w:space="0" w:color="auto"/>
            </w:tcBorders>
            <w:shd w:val="clear" w:color="auto" w:fill="B8CCE4"/>
          </w:tcPr>
          <w:p w:rsidR="0068161B" w:rsidRPr="00DB4E99" w:rsidRDefault="0068161B"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 xml:space="preserve">Passive </w:t>
            </w:r>
          </w:p>
        </w:tc>
        <w:tc>
          <w:tcPr>
            <w:tcW w:w="1701" w:type="dxa"/>
            <w:tcBorders>
              <w:bottom w:val="single" w:sz="4" w:space="0" w:color="auto"/>
            </w:tcBorders>
            <w:shd w:val="clear" w:color="auto" w:fill="B8CCE4"/>
          </w:tcPr>
          <w:p w:rsidR="0068161B" w:rsidRPr="00DB4E99" w:rsidRDefault="0068161B"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 xml:space="preserve">Total </w:t>
            </w:r>
          </w:p>
        </w:tc>
      </w:tr>
      <w:tr w:rsidR="00FE27A6" w:rsidRPr="00DB4E99" w:rsidTr="003D2B2C">
        <w:trPr>
          <w:trHeight w:val="273"/>
        </w:trPr>
        <w:tc>
          <w:tcPr>
            <w:tcW w:w="2405" w:type="dxa"/>
            <w:tcBorders>
              <w:top w:val="single" w:sz="4" w:space="0" w:color="auto"/>
              <w:bottom w:val="nil"/>
            </w:tcBorders>
            <w:shd w:val="clear" w:color="auto" w:fill="auto"/>
          </w:tcPr>
          <w:p w:rsidR="0068161B" w:rsidRPr="00DB4E99" w:rsidRDefault="0068161B" w:rsidP="00802A70">
            <w:pPr>
              <w:spacing w:after="0" w:line="240" w:lineRule="auto"/>
              <w:ind w:left="0" w:hanging="2"/>
              <w:rPr>
                <w:rFonts w:ascii="Times New Roman" w:hAnsi="Times New Roman" w:cs="Times New Roman"/>
                <w:sz w:val="20"/>
                <w:szCs w:val="20"/>
              </w:rPr>
            </w:pPr>
            <w:r w:rsidRPr="00DB4E99">
              <w:rPr>
                <w:rFonts w:ascii="Times New Roman" w:hAnsi="Times New Roman" w:cs="Times New Roman"/>
                <w:sz w:val="20"/>
                <w:szCs w:val="20"/>
              </w:rPr>
              <w:t>10-19 years old</w:t>
            </w:r>
          </w:p>
        </w:tc>
        <w:tc>
          <w:tcPr>
            <w:tcW w:w="1564" w:type="dxa"/>
            <w:tcBorders>
              <w:top w:val="single" w:sz="4" w:space="0" w:color="auto"/>
              <w:bottom w:val="nil"/>
            </w:tcBorders>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7</w:t>
            </w:r>
          </w:p>
        </w:tc>
        <w:tc>
          <w:tcPr>
            <w:tcW w:w="1701" w:type="dxa"/>
            <w:tcBorders>
              <w:top w:val="single" w:sz="4" w:space="0" w:color="auto"/>
              <w:bottom w:val="nil"/>
            </w:tcBorders>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sz w:val="20"/>
                <w:szCs w:val="20"/>
              </w:rPr>
            </w:pPr>
            <w:r w:rsidRPr="00DB4E99">
              <w:rPr>
                <w:rFonts w:ascii="Times New Roman" w:hAnsi="Times New Roman" w:cs="Times New Roman"/>
                <w:sz w:val="20"/>
                <w:szCs w:val="20"/>
              </w:rPr>
              <w:t>3</w:t>
            </w:r>
          </w:p>
        </w:tc>
        <w:tc>
          <w:tcPr>
            <w:tcW w:w="1701" w:type="dxa"/>
            <w:tcBorders>
              <w:top w:val="single" w:sz="4" w:space="0" w:color="auto"/>
              <w:bottom w:val="nil"/>
            </w:tcBorders>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sz w:val="20"/>
                <w:szCs w:val="20"/>
              </w:rPr>
            </w:pPr>
            <w:r w:rsidRPr="00DB4E99">
              <w:rPr>
                <w:rFonts w:ascii="Times New Roman" w:hAnsi="Times New Roman" w:cs="Times New Roman"/>
                <w:sz w:val="20"/>
                <w:szCs w:val="20"/>
              </w:rPr>
              <w:t>10</w:t>
            </w:r>
          </w:p>
        </w:tc>
      </w:tr>
      <w:tr w:rsidR="00FE27A6" w:rsidRPr="00DB4E99" w:rsidTr="003D2B2C">
        <w:trPr>
          <w:trHeight w:val="281"/>
        </w:trPr>
        <w:tc>
          <w:tcPr>
            <w:tcW w:w="2405" w:type="dxa"/>
            <w:tcBorders>
              <w:top w:val="nil"/>
            </w:tcBorders>
            <w:shd w:val="clear" w:color="auto" w:fill="auto"/>
          </w:tcPr>
          <w:p w:rsidR="0068161B" w:rsidRPr="00DB4E99" w:rsidRDefault="0068161B" w:rsidP="00802A70">
            <w:pPr>
              <w:spacing w:after="0" w:line="240" w:lineRule="auto"/>
              <w:ind w:left="0" w:hanging="2"/>
              <w:rPr>
                <w:rFonts w:ascii="Times New Roman" w:hAnsi="Times New Roman" w:cs="Times New Roman"/>
                <w:b/>
                <w:bCs/>
                <w:sz w:val="20"/>
                <w:szCs w:val="20"/>
              </w:rPr>
            </w:pPr>
            <w:r w:rsidRPr="00DB4E99">
              <w:rPr>
                <w:rFonts w:ascii="Times New Roman" w:hAnsi="Times New Roman" w:cs="Times New Roman"/>
                <w:b/>
                <w:bCs/>
                <w:sz w:val="20"/>
                <w:szCs w:val="20"/>
              </w:rPr>
              <w:t>20-39 years old</w:t>
            </w:r>
          </w:p>
        </w:tc>
        <w:tc>
          <w:tcPr>
            <w:tcW w:w="1564" w:type="dxa"/>
            <w:tcBorders>
              <w:top w:val="nil"/>
            </w:tcBorders>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31</w:t>
            </w:r>
          </w:p>
        </w:tc>
        <w:tc>
          <w:tcPr>
            <w:tcW w:w="1701" w:type="dxa"/>
            <w:tcBorders>
              <w:top w:val="nil"/>
            </w:tcBorders>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30</w:t>
            </w:r>
          </w:p>
        </w:tc>
        <w:tc>
          <w:tcPr>
            <w:tcW w:w="1701" w:type="dxa"/>
            <w:tcBorders>
              <w:top w:val="nil"/>
            </w:tcBorders>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61</w:t>
            </w:r>
          </w:p>
        </w:tc>
      </w:tr>
      <w:tr w:rsidR="00FE27A6" w:rsidRPr="00DB4E99" w:rsidTr="003D2B2C">
        <w:trPr>
          <w:trHeight w:val="291"/>
        </w:trPr>
        <w:tc>
          <w:tcPr>
            <w:tcW w:w="2405" w:type="dxa"/>
            <w:shd w:val="clear" w:color="auto" w:fill="auto"/>
          </w:tcPr>
          <w:p w:rsidR="0068161B" w:rsidRPr="00DB4E99" w:rsidRDefault="0068161B" w:rsidP="00802A70">
            <w:pPr>
              <w:spacing w:after="0" w:line="240" w:lineRule="auto"/>
              <w:ind w:left="0" w:hanging="2"/>
              <w:rPr>
                <w:rFonts w:ascii="Times New Roman" w:hAnsi="Times New Roman" w:cs="Times New Roman"/>
                <w:sz w:val="20"/>
                <w:szCs w:val="20"/>
              </w:rPr>
            </w:pPr>
            <w:r w:rsidRPr="00DB4E99">
              <w:rPr>
                <w:rFonts w:ascii="Times New Roman" w:hAnsi="Times New Roman" w:cs="Times New Roman"/>
                <w:sz w:val="20"/>
                <w:szCs w:val="20"/>
              </w:rPr>
              <w:t>40-59 years old</w:t>
            </w:r>
          </w:p>
        </w:tc>
        <w:tc>
          <w:tcPr>
            <w:tcW w:w="1564"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21</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sz w:val="20"/>
                <w:szCs w:val="20"/>
              </w:rPr>
            </w:pPr>
            <w:r w:rsidRPr="00DB4E99">
              <w:rPr>
                <w:rFonts w:ascii="Times New Roman" w:hAnsi="Times New Roman" w:cs="Times New Roman"/>
                <w:sz w:val="20"/>
                <w:szCs w:val="20"/>
              </w:rPr>
              <w:t>11</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sz w:val="20"/>
                <w:szCs w:val="20"/>
              </w:rPr>
            </w:pPr>
            <w:r w:rsidRPr="00DB4E99">
              <w:rPr>
                <w:rFonts w:ascii="Times New Roman" w:hAnsi="Times New Roman" w:cs="Times New Roman"/>
                <w:sz w:val="20"/>
                <w:szCs w:val="20"/>
              </w:rPr>
              <w:t>32</w:t>
            </w:r>
          </w:p>
        </w:tc>
      </w:tr>
      <w:tr w:rsidR="00FE27A6" w:rsidRPr="00DB4E99" w:rsidTr="003D2B2C">
        <w:trPr>
          <w:trHeight w:val="277"/>
        </w:trPr>
        <w:tc>
          <w:tcPr>
            <w:tcW w:w="2405" w:type="dxa"/>
            <w:shd w:val="clear" w:color="auto" w:fill="auto"/>
          </w:tcPr>
          <w:p w:rsidR="0068161B" w:rsidRPr="00DB4E99" w:rsidRDefault="0068161B" w:rsidP="00802A70">
            <w:pPr>
              <w:spacing w:after="0" w:line="240" w:lineRule="auto"/>
              <w:ind w:left="0" w:hanging="2"/>
              <w:rPr>
                <w:rFonts w:ascii="Times New Roman" w:hAnsi="Times New Roman" w:cs="Times New Roman"/>
                <w:sz w:val="20"/>
                <w:szCs w:val="20"/>
              </w:rPr>
            </w:pPr>
            <w:r w:rsidRPr="00DB4E99">
              <w:rPr>
                <w:rFonts w:ascii="Times New Roman" w:hAnsi="Times New Roman" w:cs="Times New Roman"/>
                <w:sz w:val="20"/>
                <w:szCs w:val="20"/>
              </w:rPr>
              <w:t>&gt; 60 years old</w:t>
            </w:r>
          </w:p>
        </w:tc>
        <w:tc>
          <w:tcPr>
            <w:tcW w:w="1564"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5</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sz w:val="20"/>
                <w:szCs w:val="20"/>
              </w:rPr>
            </w:pPr>
            <w:r w:rsidRPr="00DB4E99">
              <w:rPr>
                <w:rFonts w:ascii="Times New Roman" w:hAnsi="Times New Roman" w:cs="Times New Roman"/>
                <w:sz w:val="20"/>
                <w:szCs w:val="20"/>
              </w:rPr>
              <w:t>3</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sz w:val="20"/>
                <w:szCs w:val="20"/>
              </w:rPr>
            </w:pPr>
            <w:r w:rsidRPr="00DB4E99">
              <w:rPr>
                <w:rFonts w:ascii="Times New Roman" w:hAnsi="Times New Roman" w:cs="Times New Roman"/>
                <w:sz w:val="20"/>
                <w:szCs w:val="20"/>
              </w:rPr>
              <w:t>8</w:t>
            </w:r>
          </w:p>
        </w:tc>
      </w:tr>
      <w:tr w:rsidR="00FE27A6" w:rsidRPr="00DB4E99" w:rsidTr="003D2B2C">
        <w:trPr>
          <w:trHeight w:val="228"/>
        </w:trPr>
        <w:tc>
          <w:tcPr>
            <w:tcW w:w="2405" w:type="dxa"/>
            <w:shd w:val="clear" w:color="auto" w:fill="auto"/>
          </w:tcPr>
          <w:p w:rsidR="0068161B" w:rsidRPr="00DB4E99" w:rsidRDefault="0068161B" w:rsidP="00802A70">
            <w:pPr>
              <w:spacing w:after="0" w:line="240" w:lineRule="auto"/>
              <w:ind w:left="0" w:hanging="2"/>
              <w:rPr>
                <w:rFonts w:ascii="Times New Roman" w:hAnsi="Times New Roman" w:cs="Times New Roman"/>
                <w:b/>
                <w:bCs/>
                <w:sz w:val="20"/>
                <w:szCs w:val="20"/>
              </w:rPr>
            </w:pPr>
            <w:r w:rsidRPr="00DB4E99">
              <w:rPr>
                <w:rFonts w:ascii="Times New Roman" w:hAnsi="Times New Roman" w:cs="Times New Roman"/>
                <w:b/>
                <w:bCs/>
                <w:sz w:val="20"/>
                <w:szCs w:val="20"/>
              </w:rPr>
              <w:t>Total</w:t>
            </w:r>
          </w:p>
        </w:tc>
        <w:tc>
          <w:tcPr>
            <w:tcW w:w="1564"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64</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47</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111</w:t>
            </w:r>
          </w:p>
        </w:tc>
      </w:tr>
      <w:tr w:rsidR="00FE27A6" w:rsidRPr="00DB4E99" w:rsidTr="003D2B2C">
        <w:trPr>
          <w:trHeight w:val="327"/>
        </w:trPr>
        <w:tc>
          <w:tcPr>
            <w:tcW w:w="2405" w:type="dxa"/>
            <w:shd w:val="clear" w:color="auto" w:fill="auto"/>
          </w:tcPr>
          <w:p w:rsidR="0068161B" w:rsidRPr="00DB4E99" w:rsidRDefault="0068161B" w:rsidP="00802A70">
            <w:pPr>
              <w:spacing w:after="0" w:line="240" w:lineRule="auto"/>
              <w:ind w:left="0" w:hanging="2"/>
              <w:rPr>
                <w:rFonts w:ascii="Times New Roman" w:hAnsi="Times New Roman" w:cs="Times New Roman"/>
                <w:b/>
                <w:bCs/>
                <w:sz w:val="20"/>
                <w:szCs w:val="20"/>
              </w:rPr>
            </w:pPr>
            <w:r w:rsidRPr="00DB4E99">
              <w:rPr>
                <w:rFonts w:ascii="Times New Roman" w:hAnsi="Times New Roman" w:cs="Times New Roman"/>
                <w:b/>
                <w:bCs/>
                <w:sz w:val="20"/>
                <w:szCs w:val="20"/>
              </w:rPr>
              <w:t>Percentage (%)</w:t>
            </w:r>
          </w:p>
        </w:tc>
        <w:tc>
          <w:tcPr>
            <w:tcW w:w="1564"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57.6%</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42.4%</w:t>
            </w:r>
          </w:p>
        </w:tc>
        <w:tc>
          <w:tcPr>
            <w:tcW w:w="1701" w:type="dxa"/>
            <w:shd w:val="clear" w:color="auto" w:fill="auto"/>
          </w:tcPr>
          <w:p w:rsidR="0068161B" w:rsidRPr="00DB4E99" w:rsidRDefault="0068161B" w:rsidP="00802A70">
            <w:pPr>
              <w:spacing w:after="0" w:line="240" w:lineRule="auto"/>
              <w:ind w:left="0" w:right="318" w:hanging="2"/>
              <w:jc w:val="right"/>
              <w:rPr>
                <w:rFonts w:ascii="Times New Roman" w:hAnsi="Times New Roman" w:cs="Times New Roman"/>
                <w:b/>
                <w:bCs/>
                <w:sz w:val="20"/>
                <w:szCs w:val="20"/>
              </w:rPr>
            </w:pPr>
            <w:r w:rsidRPr="00DB4E99">
              <w:rPr>
                <w:rFonts w:ascii="Times New Roman" w:hAnsi="Times New Roman" w:cs="Times New Roman"/>
                <w:b/>
                <w:bCs/>
                <w:sz w:val="20"/>
                <w:szCs w:val="20"/>
              </w:rPr>
              <w:t>100.0%</w:t>
            </w:r>
          </w:p>
        </w:tc>
      </w:tr>
    </w:tbl>
    <w:p w:rsidR="00AB0B97" w:rsidRPr="00DB4E99" w:rsidRDefault="00AB0B97" w:rsidP="00802A70">
      <w:pPr>
        <w:spacing w:after="0" w:line="240" w:lineRule="auto"/>
        <w:ind w:left="0" w:hanging="2"/>
        <w:jc w:val="both"/>
        <w:rPr>
          <w:rFonts w:ascii="Times New Roman" w:hAnsi="Times New Roman" w:cs="Times New Roman"/>
          <w:sz w:val="24"/>
          <w:szCs w:val="24"/>
        </w:rPr>
      </w:pPr>
    </w:p>
    <w:p w:rsidR="00AB0B97" w:rsidRDefault="00370141" w:rsidP="00802A70">
      <w:pPr>
        <w:spacing w:after="0" w:line="240" w:lineRule="auto"/>
        <w:ind w:left="0" w:hanging="2"/>
        <w:jc w:val="center"/>
        <w:rPr>
          <w:rFonts w:ascii="Times New Roman" w:hAnsi="Times New Roman" w:cs="Times New Roman"/>
          <w:sz w:val="20"/>
          <w:szCs w:val="20"/>
        </w:rPr>
      </w:pPr>
      <w:r w:rsidRPr="00DB4E99">
        <w:rPr>
          <w:rFonts w:ascii="Times New Roman" w:hAnsi="Times New Roman" w:cs="Times New Roman"/>
          <w:b/>
          <w:sz w:val="20"/>
          <w:szCs w:val="20"/>
        </w:rPr>
        <w:t>Table 11</w:t>
      </w:r>
      <w:r w:rsidR="00DF175C">
        <w:rPr>
          <w:rFonts w:ascii="Times New Roman" w:hAnsi="Times New Roman" w:cs="Times New Roman"/>
          <w:b/>
          <w:sz w:val="20"/>
          <w:szCs w:val="20"/>
        </w:rPr>
        <w:t>.</w:t>
      </w:r>
      <w:r w:rsidR="00AB0B97" w:rsidRPr="00DB4E99">
        <w:rPr>
          <w:rFonts w:ascii="Times New Roman" w:hAnsi="Times New Roman" w:cs="Times New Roman"/>
          <w:sz w:val="20"/>
          <w:szCs w:val="20"/>
        </w:rPr>
        <w:t xml:space="preserve"> Frequency of visit to parks (study areas)</w:t>
      </w:r>
    </w:p>
    <w:p w:rsidR="00DF175C" w:rsidRPr="00DB4E99" w:rsidRDefault="00DF175C" w:rsidP="00802A70">
      <w:pPr>
        <w:spacing w:after="0" w:line="240" w:lineRule="auto"/>
        <w:ind w:left="0" w:hanging="2"/>
        <w:jc w:val="center"/>
        <w:rPr>
          <w:rFonts w:ascii="Times New Roman" w:hAnsi="Times New Roman" w:cs="Times New Roman"/>
          <w:sz w:val="20"/>
          <w:szCs w:val="20"/>
        </w:rPr>
      </w:pPr>
    </w:p>
    <w:tbl>
      <w:tblPr>
        <w:tblW w:w="0" w:type="auto"/>
        <w:tblInd w:w="567" w:type="dxa"/>
        <w:tblBorders>
          <w:top w:val="single" w:sz="8" w:space="0" w:color="000000"/>
          <w:bottom w:val="single" w:sz="8" w:space="0" w:color="000000"/>
        </w:tblBorders>
        <w:tblLook w:val="04A0" w:firstRow="1" w:lastRow="0" w:firstColumn="1" w:lastColumn="0" w:noHBand="0" w:noVBand="1"/>
      </w:tblPr>
      <w:tblGrid>
        <w:gridCol w:w="2122"/>
        <w:gridCol w:w="1436"/>
        <w:gridCol w:w="1545"/>
        <w:gridCol w:w="1813"/>
        <w:gridCol w:w="1317"/>
      </w:tblGrid>
      <w:tr w:rsidR="00FE27A6" w:rsidRPr="00DB4E99" w:rsidTr="003D2B2C">
        <w:trPr>
          <w:trHeight w:val="225"/>
        </w:trPr>
        <w:tc>
          <w:tcPr>
            <w:tcW w:w="2122" w:type="dxa"/>
            <w:vMerge w:val="restart"/>
            <w:shd w:val="clear" w:color="auto" w:fill="B8CCE4"/>
          </w:tcPr>
          <w:p w:rsidR="00AB0B97" w:rsidRPr="00DB4E99" w:rsidRDefault="00AB0B97" w:rsidP="00802A70">
            <w:pPr>
              <w:spacing w:after="0" w:line="240" w:lineRule="auto"/>
              <w:ind w:left="0" w:hanging="2"/>
              <w:jc w:val="center"/>
              <w:rPr>
                <w:rFonts w:ascii="Times New Roman" w:hAnsi="Times New Roman" w:cs="Times New Roman"/>
                <w:b/>
                <w:bCs/>
                <w:sz w:val="20"/>
                <w:szCs w:val="20"/>
              </w:rPr>
            </w:pPr>
          </w:p>
          <w:p w:rsidR="00AB0B97" w:rsidRPr="00DB4E99" w:rsidRDefault="00AB0B97"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Age</w:t>
            </w:r>
          </w:p>
          <w:p w:rsidR="00AB0B97" w:rsidRPr="00DB4E99" w:rsidRDefault="00AB0B97" w:rsidP="00802A70">
            <w:pPr>
              <w:spacing w:after="0" w:line="240" w:lineRule="auto"/>
              <w:ind w:left="0" w:hanging="2"/>
              <w:jc w:val="center"/>
              <w:rPr>
                <w:rFonts w:ascii="Times New Roman" w:hAnsi="Times New Roman" w:cs="Times New Roman"/>
                <w:b/>
                <w:bCs/>
                <w:sz w:val="20"/>
                <w:szCs w:val="20"/>
              </w:rPr>
            </w:pPr>
          </w:p>
        </w:tc>
        <w:tc>
          <w:tcPr>
            <w:tcW w:w="4794" w:type="dxa"/>
            <w:gridSpan w:val="3"/>
            <w:shd w:val="clear" w:color="auto" w:fill="B8CCE4"/>
          </w:tcPr>
          <w:p w:rsidR="009469E3" w:rsidRPr="00DB4E99" w:rsidRDefault="009469E3"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Frequency of</w:t>
            </w:r>
            <w:r w:rsidR="00AB0B97" w:rsidRPr="00DB4E99">
              <w:rPr>
                <w:rFonts w:ascii="Times New Roman" w:hAnsi="Times New Roman" w:cs="Times New Roman"/>
                <w:b/>
                <w:bCs/>
                <w:sz w:val="20"/>
                <w:szCs w:val="20"/>
              </w:rPr>
              <w:t xml:space="preserve"> </w:t>
            </w:r>
            <w:r w:rsidRPr="00DB4E99">
              <w:rPr>
                <w:rFonts w:ascii="Times New Roman" w:hAnsi="Times New Roman" w:cs="Times New Roman"/>
                <w:b/>
                <w:bCs/>
                <w:sz w:val="20"/>
                <w:szCs w:val="20"/>
              </w:rPr>
              <w:t>v</w:t>
            </w:r>
            <w:r w:rsidR="00AB0B97" w:rsidRPr="00DB4E99">
              <w:rPr>
                <w:rFonts w:ascii="Times New Roman" w:hAnsi="Times New Roman" w:cs="Times New Roman"/>
                <w:b/>
                <w:bCs/>
                <w:sz w:val="20"/>
                <w:szCs w:val="20"/>
              </w:rPr>
              <w:t xml:space="preserve">isit </w:t>
            </w:r>
            <w:r w:rsidRPr="00DB4E99">
              <w:rPr>
                <w:rFonts w:ascii="Times New Roman" w:hAnsi="Times New Roman" w:cs="Times New Roman"/>
                <w:b/>
                <w:bCs/>
                <w:sz w:val="20"/>
                <w:szCs w:val="20"/>
              </w:rPr>
              <w:t>in a w</w:t>
            </w:r>
            <w:r w:rsidR="00AB0B97" w:rsidRPr="00DB4E99">
              <w:rPr>
                <w:rFonts w:ascii="Times New Roman" w:hAnsi="Times New Roman" w:cs="Times New Roman"/>
                <w:b/>
                <w:bCs/>
                <w:sz w:val="20"/>
                <w:szCs w:val="20"/>
              </w:rPr>
              <w:t>eek</w:t>
            </w:r>
            <w:r w:rsidRPr="00DB4E99">
              <w:rPr>
                <w:rFonts w:ascii="Times New Roman" w:hAnsi="Times New Roman" w:cs="Times New Roman"/>
                <w:b/>
                <w:bCs/>
                <w:sz w:val="20"/>
                <w:szCs w:val="20"/>
              </w:rPr>
              <w:t xml:space="preserve"> </w:t>
            </w:r>
          </w:p>
          <w:p w:rsidR="00AB0B97" w:rsidRPr="00DB4E99" w:rsidRDefault="009469E3"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(No. of Respondents)</w:t>
            </w:r>
          </w:p>
        </w:tc>
        <w:tc>
          <w:tcPr>
            <w:tcW w:w="1317" w:type="dxa"/>
            <w:vMerge w:val="restart"/>
            <w:shd w:val="clear" w:color="auto" w:fill="B8CCE4"/>
          </w:tcPr>
          <w:p w:rsidR="00AB0B97" w:rsidRPr="00DB4E99" w:rsidRDefault="00AB0B97"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 xml:space="preserve">Total </w:t>
            </w:r>
          </w:p>
        </w:tc>
      </w:tr>
      <w:tr w:rsidR="00FE27A6" w:rsidRPr="00DB4E99" w:rsidTr="003D2B2C">
        <w:trPr>
          <w:trHeight w:val="378"/>
        </w:trPr>
        <w:tc>
          <w:tcPr>
            <w:tcW w:w="2122" w:type="dxa"/>
            <w:vMerge/>
            <w:tcBorders>
              <w:bottom w:val="single" w:sz="4" w:space="0" w:color="auto"/>
            </w:tcBorders>
            <w:shd w:val="clear" w:color="auto" w:fill="B8CCE4"/>
          </w:tcPr>
          <w:p w:rsidR="00AB0B97" w:rsidRPr="00DB4E99" w:rsidRDefault="00AB0B97" w:rsidP="00802A70">
            <w:pPr>
              <w:spacing w:after="0" w:line="240" w:lineRule="auto"/>
              <w:ind w:left="0" w:hanging="2"/>
              <w:jc w:val="center"/>
              <w:rPr>
                <w:rFonts w:ascii="Times New Roman" w:hAnsi="Times New Roman" w:cs="Times New Roman"/>
                <w:sz w:val="20"/>
                <w:szCs w:val="20"/>
              </w:rPr>
            </w:pPr>
          </w:p>
        </w:tc>
        <w:tc>
          <w:tcPr>
            <w:tcW w:w="1436" w:type="dxa"/>
            <w:tcBorders>
              <w:bottom w:val="single" w:sz="4" w:space="0" w:color="auto"/>
            </w:tcBorders>
            <w:shd w:val="clear" w:color="auto" w:fill="B8CCE4"/>
          </w:tcPr>
          <w:p w:rsidR="00AB0B97" w:rsidRPr="00DB4E99" w:rsidRDefault="009469E3"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&lt;</w:t>
            </w:r>
            <w:r w:rsidR="00AB0B97" w:rsidRPr="00DB4E99">
              <w:rPr>
                <w:rFonts w:ascii="Times New Roman" w:hAnsi="Times New Roman" w:cs="Times New Roman"/>
                <w:b/>
                <w:bCs/>
                <w:sz w:val="20"/>
                <w:szCs w:val="20"/>
              </w:rPr>
              <w:t>3 times</w:t>
            </w:r>
          </w:p>
        </w:tc>
        <w:tc>
          <w:tcPr>
            <w:tcW w:w="1545" w:type="dxa"/>
            <w:tcBorders>
              <w:bottom w:val="single" w:sz="4" w:space="0" w:color="auto"/>
            </w:tcBorders>
            <w:shd w:val="clear" w:color="auto" w:fill="B8CCE4"/>
          </w:tcPr>
          <w:p w:rsidR="00AB0B97" w:rsidRPr="00DB4E99" w:rsidRDefault="00AB0B97"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3 -5 times</w:t>
            </w:r>
          </w:p>
        </w:tc>
        <w:tc>
          <w:tcPr>
            <w:tcW w:w="1813" w:type="dxa"/>
            <w:tcBorders>
              <w:bottom w:val="single" w:sz="4" w:space="0" w:color="auto"/>
            </w:tcBorders>
            <w:shd w:val="clear" w:color="auto" w:fill="B8CCE4"/>
          </w:tcPr>
          <w:p w:rsidR="00AB0B97" w:rsidRPr="00DB4E99" w:rsidRDefault="009469E3" w:rsidP="00802A70">
            <w:pPr>
              <w:spacing w:after="0" w:line="240" w:lineRule="auto"/>
              <w:ind w:left="0" w:hanging="2"/>
              <w:jc w:val="center"/>
              <w:rPr>
                <w:rFonts w:ascii="Times New Roman" w:hAnsi="Times New Roman" w:cs="Times New Roman"/>
                <w:b/>
                <w:bCs/>
                <w:sz w:val="20"/>
                <w:szCs w:val="20"/>
              </w:rPr>
            </w:pPr>
            <w:r w:rsidRPr="00DB4E99">
              <w:rPr>
                <w:rFonts w:ascii="Times New Roman" w:hAnsi="Times New Roman" w:cs="Times New Roman"/>
                <w:b/>
                <w:bCs/>
                <w:sz w:val="20"/>
                <w:szCs w:val="20"/>
              </w:rPr>
              <w:t>&gt;</w:t>
            </w:r>
            <w:r w:rsidR="00AB0B97" w:rsidRPr="00DB4E99">
              <w:rPr>
                <w:rFonts w:ascii="Times New Roman" w:hAnsi="Times New Roman" w:cs="Times New Roman"/>
                <w:b/>
                <w:bCs/>
                <w:sz w:val="20"/>
                <w:szCs w:val="20"/>
              </w:rPr>
              <w:t>5 times</w:t>
            </w:r>
          </w:p>
        </w:tc>
        <w:tc>
          <w:tcPr>
            <w:tcW w:w="1317" w:type="dxa"/>
            <w:vMerge/>
            <w:tcBorders>
              <w:bottom w:val="single" w:sz="4" w:space="0" w:color="auto"/>
            </w:tcBorders>
            <w:shd w:val="clear" w:color="auto" w:fill="B8CCE4"/>
          </w:tcPr>
          <w:p w:rsidR="00AB0B97" w:rsidRPr="00DB4E99" w:rsidRDefault="00AB0B97" w:rsidP="00802A70">
            <w:pPr>
              <w:spacing w:after="0" w:line="240" w:lineRule="auto"/>
              <w:ind w:left="0" w:hanging="2"/>
              <w:jc w:val="center"/>
              <w:rPr>
                <w:rFonts w:ascii="Times New Roman" w:hAnsi="Times New Roman" w:cs="Times New Roman"/>
                <w:sz w:val="20"/>
                <w:szCs w:val="20"/>
              </w:rPr>
            </w:pPr>
          </w:p>
        </w:tc>
      </w:tr>
      <w:tr w:rsidR="00FE27A6" w:rsidRPr="00DB4E99" w:rsidTr="003D2B2C">
        <w:trPr>
          <w:trHeight w:val="294"/>
        </w:trPr>
        <w:tc>
          <w:tcPr>
            <w:tcW w:w="2122" w:type="dxa"/>
            <w:tcBorders>
              <w:top w:val="single" w:sz="4" w:space="0" w:color="auto"/>
              <w:bottom w:val="nil"/>
            </w:tcBorders>
            <w:shd w:val="clear" w:color="auto" w:fill="auto"/>
          </w:tcPr>
          <w:p w:rsidR="00AB0B97" w:rsidRPr="00DB4E99" w:rsidRDefault="00AB0B97" w:rsidP="00802A70">
            <w:pPr>
              <w:spacing w:after="0" w:line="240" w:lineRule="auto"/>
              <w:ind w:left="0" w:hanging="2"/>
              <w:rPr>
                <w:rFonts w:ascii="Times New Roman" w:hAnsi="Times New Roman" w:cs="Times New Roman"/>
                <w:sz w:val="20"/>
                <w:szCs w:val="20"/>
              </w:rPr>
            </w:pPr>
            <w:r w:rsidRPr="00DB4E99">
              <w:rPr>
                <w:rFonts w:ascii="Times New Roman" w:hAnsi="Times New Roman" w:cs="Times New Roman"/>
                <w:sz w:val="20"/>
                <w:szCs w:val="20"/>
              </w:rPr>
              <w:t>10-19 years old</w:t>
            </w:r>
          </w:p>
        </w:tc>
        <w:tc>
          <w:tcPr>
            <w:tcW w:w="1436" w:type="dxa"/>
            <w:tcBorders>
              <w:top w:val="single" w:sz="4" w:space="0" w:color="auto"/>
              <w:bottom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2</w:t>
            </w:r>
          </w:p>
        </w:tc>
        <w:tc>
          <w:tcPr>
            <w:tcW w:w="1545" w:type="dxa"/>
            <w:tcBorders>
              <w:top w:val="single" w:sz="4" w:space="0" w:color="auto"/>
              <w:bottom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2</w:t>
            </w:r>
          </w:p>
        </w:tc>
        <w:tc>
          <w:tcPr>
            <w:tcW w:w="1813" w:type="dxa"/>
            <w:tcBorders>
              <w:top w:val="single" w:sz="4" w:space="0" w:color="auto"/>
              <w:bottom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6</w:t>
            </w:r>
          </w:p>
        </w:tc>
        <w:tc>
          <w:tcPr>
            <w:tcW w:w="1317" w:type="dxa"/>
            <w:tcBorders>
              <w:top w:val="single" w:sz="4" w:space="0" w:color="auto"/>
              <w:bottom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10</w:t>
            </w:r>
          </w:p>
        </w:tc>
      </w:tr>
      <w:tr w:rsidR="00FE27A6" w:rsidRPr="00DB4E99" w:rsidTr="003D2B2C">
        <w:trPr>
          <w:trHeight w:val="295"/>
        </w:trPr>
        <w:tc>
          <w:tcPr>
            <w:tcW w:w="2122" w:type="dxa"/>
            <w:tcBorders>
              <w:top w:val="nil"/>
            </w:tcBorders>
            <w:shd w:val="clear" w:color="auto" w:fill="auto"/>
          </w:tcPr>
          <w:p w:rsidR="00AB0B97" w:rsidRPr="00DB4E99" w:rsidRDefault="00AB0B97" w:rsidP="00802A70">
            <w:pPr>
              <w:spacing w:after="0" w:line="240" w:lineRule="auto"/>
              <w:ind w:left="0" w:hanging="2"/>
              <w:rPr>
                <w:rFonts w:ascii="Times New Roman" w:hAnsi="Times New Roman" w:cs="Times New Roman"/>
                <w:bCs/>
                <w:sz w:val="20"/>
                <w:szCs w:val="20"/>
              </w:rPr>
            </w:pPr>
            <w:r w:rsidRPr="00DB4E99">
              <w:rPr>
                <w:rFonts w:ascii="Times New Roman" w:hAnsi="Times New Roman" w:cs="Times New Roman"/>
                <w:bCs/>
                <w:sz w:val="20"/>
                <w:szCs w:val="20"/>
              </w:rPr>
              <w:t>20-39 years old</w:t>
            </w:r>
          </w:p>
        </w:tc>
        <w:tc>
          <w:tcPr>
            <w:tcW w:w="1436" w:type="dxa"/>
            <w:tcBorders>
              <w:top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bCs/>
                <w:sz w:val="20"/>
                <w:szCs w:val="20"/>
              </w:rPr>
            </w:pPr>
            <w:r w:rsidRPr="00DB4E99">
              <w:rPr>
                <w:rFonts w:ascii="Times New Roman" w:hAnsi="Times New Roman" w:cs="Times New Roman"/>
                <w:bCs/>
                <w:sz w:val="20"/>
                <w:szCs w:val="20"/>
              </w:rPr>
              <w:t>45</w:t>
            </w:r>
          </w:p>
        </w:tc>
        <w:tc>
          <w:tcPr>
            <w:tcW w:w="1545" w:type="dxa"/>
            <w:tcBorders>
              <w:top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bCs/>
                <w:sz w:val="20"/>
                <w:szCs w:val="20"/>
              </w:rPr>
            </w:pPr>
            <w:r w:rsidRPr="00DB4E99">
              <w:rPr>
                <w:rFonts w:ascii="Times New Roman" w:hAnsi="Times New Roman" w:cs="Times New Roman"/>
                <w:bCs/>
                <w:sz w:val="20"/>
                <w:szCs w:val="20"/>
              </w:rPr>
              <w:t>13</w:t>
            </w:r>
          </w:p>
        </w:tc>
        <w:tc>
          <w:tcPr>
            <w:tcW w:w="1813" w:type="dxa"/>
            <w:tcBorders>
              <w:top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bCs/>
                <w:sz w:val="20"/>
                <w:szCs w:val="20"/>
              </w:rPr>
            </w:pPr>
            <w:r w:rsidRPr="00DB4E99">
              <w:rPr>
                <w:rFonts w:ascii="Times New Roman" w:hAnsi="Times New Roman" w:cs="Times New Roman"/>
                <w:bCs/>
                <w:sz w:val="20"/>
                <w:szCs w:val="20"/>
              </w:rPr>
              <w:t>3</w:t>
            </w:r>
          </w:p>
        </w:tc>
        <w:tc>
          <w:tcPr>
            <w:tcW w:w="1317" w:type="dxa"/>
            <w:tcBorders>
              <w:top w:val="nil"/>
            </w:tcBorders>
            <w:shd w:val="clear" w:color="auto" w:fill="auto"/>
          </w:tcPr>
          <w:p w:rsidR="00AB0B97" w:rsidRPr="00DB4E99" w:rsidRDefault="00AB0B97" w:rsidP="00802A70">
            <w:pPr>
              <w:spacing w:after="0" w:line="240" w:lineRule="auto"/>
              <w:ind w:left="0" w:hanging="2"/>
              <w:jc w:val="right"/>
              <w:rPr>
                <w:rFonts w:ascii="Times New Roman" w:hAnsi="Times New Roman" w:cs="Times New Roman"/>
                <w:bCs/>
                <w:sz w:val="20"/>
                <w:szCs w:val="20"/>
              </w:rPr>
            </w:pPr>
            <w:r w:rsidRPr="00DB4E99">
              <w:rPr>
                <w:rFonts w:ascii="Times New Roman" w:hAnsi="Times New Roman" w:cs="Times New Roman"/>
                <w:bCs/>
                <w:sz w:val="20"/>
                <w:szCs w:val="20"/>
              </w:rPr>
              <w:t>61</w:t>
            </w:r>
          </w:p>
        </w:tc>
      </w:tr>
      <w:tr w:rsidR="00FE27A6" w:rsidRPr="00DB4E99" w:rsidTr="003D2B2C">
        <w:trPr>
          <w:trHeight w:val="284"/>
        </w:trPr>
        <w:tc>
          <w:tcPr>
            <w:tcW w:w="2122" w:type="dxa"/>
            <w:shd w:val="clear" w:color="auto" w:fill="auto"/>
          </w:tcPr>
          <w:p w:rsidR="00AB0B97" w:rsidRPr="00DB4E99" w:rsidRDefault="00AB0B97" w:rsidP="00802A70">
            <w:pPr>
              <w:spacing w:after="0" w:line="240" w:lineRule="auto"/>
              <w:ind w:left="0" w:hanging="2"/>
              <w:rPr>
                <w:rFonts w:ascii="Times New Roman" w:hAnsi="Times New Roman" w:cs="Times New Roman"/>
                <w:sz w:val="20"/>
                <w:szCs w:val="20"/>
              </w:rPr>
            </w:pPr>
            <w:r w:rsidRPr="00DB4E99">
              <w:rPr>
                <w:rFonts w:ascii="Times New Roman" w:hAnsi="Times New Roman" w:cs="Times New Roman"/>
                <w:sz w:val="20"/>
                <w:szCs w:val="20"/>
              </w:rPr>
              <w:t>40-59 years old</w:t>
            </w:r>
          </w:p>
        </w:tc>
        <w:tc>
          <w:tcPr>
            <w:tcW w:w="1436"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16</w:t>
            </w:r>
          </w:p>
        </w:tc>
        <w:tc>
          <w:tcPr>
            <w:tcW w:w="1545"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12</w:t>
            </w:r>
          </w:p>
        </w:tc>
        <w:tc>
          <w:tcPr>
            <w:tcW w:w="1813"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4</w:t>
            </w:r>
          </w:p>
        </w:tc>
        <w:tc>
          <w:tcPr>
            <w:tcW w:w="1317"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32</w:t>
            </w:r>
          </w:p>
        </w:tc>
      </w:tr>
      <w:tr w:rsidR="00FE27A6" w:rsidRPr="00DB4E99" w:rsidTr="003D2B2C">
        <w:trPr>
          <w:trHeight w:val="275"/>
        </w:trPr>
        <w:tc>
          <w:tcPr>
            <w:tcW w:w="2122" w:type="dxa"/>
            <w:shd w:val="clear" w:color="auto" w:fill="auto"/>
          </w:tcPr>
          <w:p w:rsidR="00AB0B97" w:rsidRPr="00DB4E99" w:rsidRDefault="00AB0B97" w:rsidP="00802A70">
            <w:pPr>
              <w:spacing w:after="0" w:line="240" w:lineRule="auto"/>
              <w:ind w:left="0" w:hanging="2"/>
              <w:rPr>
                <w:rFonts w:ascii="Times New Roman" w:hAnsi="Times New Roman" w:cs="Times New Roman"/>
                <w:sz w:val="20"/>
                <w:szCs w:val="20"/>
              </w:rPr>
            </w:pPr>
            <w:r w:rsidRPr="00DB4E99">
              <w:rPr>
                <w:rFonts w:ascii="Times New Roman" w:hAnsi="Times New Roman" w:cs="Times New Roman"/>
                <w:sz w:val="20"/>
                <w:szCs w:val="20"/>
              </w:rPr>
              <w:t>&gt; 60 years old</w:t>
            </w:r>
          </w:p>
        </w:tc>
        <w:tc>
          <w:tcPr>
            <w:tcW w:w="1436"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3</w:t>
            </w:r>
          </w:p>
        </w:tc>
        <w:tc>
          <w:tcPr>
            <w:tcW w:w="1545"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2</w:t>
            </w:r>
          </w:p>
        </w:tc>
        <w:tc>
          <w:tcPr>
            <w:tcW w:w="1813"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3</w:t>
            </w:r>
          </w:p>
        </w:tc>
        <w:tc>
          <w:tcPr>
            <w:tcW w:w="1317"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sz w:val="20"/>
                <w:szCs w:val="20"/>
              </w:rPr>
            </w:pPr>
            <w:r w:rsidRPr="00DB4E99">
              <w:rPr>
                <w:rFonts w:ascii="Times New Roman" w:hAnsi="Times New Roman" w:cs="Times New Roman"/>
                <w:sz w:val="20"/>
                <w:szCs w:val="20"/>
              </w:rPr>
              <w:t>8</w:t>
            </w:r>
          </w:p>
        </w:tc>
      </w:tr>
      <w:tr w:rsidR="00FE27A6" w:rsidRPr="00DB4E99" w:rsidTr="003D2B2C">
        <w:trPr>
          <w:trHeight w:val="225"/>
        </w:trPr>
        <w:tc>
          <w:tcPr>
            <w:tcW w:w="2122" w:type="dxa"/>
            <w:shd w:val="clear" w:color="auto" w:fill="auto"/>
          </w:tcPr>
          <w:p w:rsidR="00AB0B97" w:rsidRPr="00DB4E99" w:rsidRDefault="00AB0B97" w:rsidP="00802A70">
            <w:pPr>
              <w:spacing w:after="0" w:line="240" w:lineRule="auto"/>
              <w:ind w:left="0" w:hanging="2"/>
              <w:rPr>
                <w:rFonts w:ascii="Times New Roman" w:hAnsi="Times New Roman" w:cs="Times New Roman"/>
                <w:b/>
                <w:bCs/>
                <w:sz w:val="20"/>
                <w:szCs w:val="20"/>
              </w:rPr>
            </w:pPr>
            <w:r w:rsidRPr="00DB4E99">
              <w:rPr>
                <w:rFonts w:ascii="Times New Roman" w:hAnsi="Times New Roman" w:cs="Times New Roman"/>
                <w:b/>
                <w:bCs/>
                <w:sz w:val="20"/>
                <w:szCs w:val="20"/>
              </w:rPr>
              <w:t>Total</w:t>
            </w:r>
          </w:p>
        </w:tc>
        <w:tc>
          <w:tcPr>
            <w:tcW w:w="1436"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66</w:t>
            </w:r>
          </w:p>
        </w:tc>
        <w:tc>
          <w:tcPr>
            <w:tcW w:w="1545"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29</w:t>
            </w:r>
          </w:p>
        </w:tc>
        <w:tc>
          <w:tcPr>
            <w:tcW w:w="1813"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16</w:t>
            </w:r>
          </w:p>
        </w:tc>
        <w:tc>
          <w:tcPr>
            <w:tcW w:w="1317"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111</w:t>
            </w:r>
          </w:p>
        </w:tc>
      </w:tr>
      <w:tr w:rsidR="00FE27A6" w:rsidRPr="00DB4E99" w:rsidTr="003D2B2C">
        <w:trPr>
          <w:trHeight w:val="197"/>
        </w:trPr>
        <w:tc>
          <w:tcPr>
            <w:tcW w:w="2122" w:type="dxa"/>
            <w:shd w:val="clear" w:color="auto" w:fill="auto"/>
          </w:tcPr>
          <w:p w:rsidR="00AB0B97" w:rsidRPr="00DB4E99" w:rsidRDefault="00AB0B97" w:rsidP="00802A70">
            <w:pPr>
              <w:spacing w:after="0" w:line="240" w:lineRule="auto"/>
              <w:ind w:left="0" w:hanging="2"/>
              <w:rPr>
                <w:rFonts w:ascii="Times New Roman" w:hAnsi="Times New Roman" w:cs="Times New Roman"/>
                <w:b/>
                <w:bCs/>
                <w:sz w:val="20"/>
                <w:szCs w:val="20"/>
              </w:rPr>
            </w:pPr>
            <w:r w:rsidRPr="00DB4E99">
              <w:rPr>
                <w:rFonts w:ascii="Times New Roman" w:hAnsi="Times New Roman" w:cs="Times New Roman"/>
                <w:b/>
                <w:bCs/>
                <w:sz w:val="20"/>
                <w:szCs w:val="20"/>
              </w:rPr>
              <w:t>Percentage (%)</w:t>
            </w:r>
          </w:p>
        </w:tc>
        <w:tc>
          <w:tcPr>
            <w:tcW w:w="1436"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59.5%</w:t>
            </w:r>
          </w:p>
        </w:tc>
        <w:tc>
          <w:tcPr>
            <w:tcW w:w="1545"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26.1%</w:t>
            </w:r>
          </w:p>
        </w:tc>
        <w:tc>
          <w:tcPr>
            <w:tcW w:w="1813"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14.4%</w:t>
            </w:r>
          </w:p>
        </w:tc>
        <w:tc>
          <w:tcPr>
            <w:tcW w:w="1317" w:type="dxa"/>
            <w:shd w:val="clear" w:color="auto" w:fill="auto"/>
          </w:tcPr>
          <w:p w:rsidR="00AB0B97" w:rsidRPr="00DB4E99" w:rsidRDefault="00AB0B97" w:rsidP="00802A70">
            <w:pPr>
              <w:spacing w:after="0" w:line="240" w:lineRule="auto"/>
              <w:ind w:left="0" w:hanging="2"/>
              <w:jc w:val="right"/>
              <w:rPr>
                <w:rFonts w:ascii="Times New Roman" w:hAnsi="Times New Roman" w:cs="Times New Roman"/>
                <w:b/>
                <w:bCs/>
                <w:sz w:val="20"/>
                <w:szCs w:val="20"/>
              </w:rPr>
            </w:pPr>
            <w:r w:rsidRPr="00DB4E99">
              <w:rPr>
                <w:rFonts w:ascii="Times New Roman" w:hAnsi="Times New Roman" w:cs="Times New Roman"/>
                <w:b/>
                <w:bCs/>
                <w:sz w:val="20"/>
                <w:szCs w:val="20"/>
              </w:rPr>
              <w:t>100.0%</w:t>
            </w:r>
          </w:p>
        </w:tc>
      </w:tr>
    </w:tbl>
    <w:p w:rsidR="00AB0B97" w:rsidRPr="00DB4E99" w:rsidRDefault="00AB0B97" w:rsidP="00802A70">
      <w:pPr>
        <w:spacing w:after="0" w:line="240" w:lineRule="auto"/>
        <w:ind w:left="0" w:hanging="2"/>
        <w:jc w:val="both"/>
        <w:rPr>
          <w:rFonts w:ascii="Arial" w:hAnsi="Arial" w:cs="Arial"/>
          <w:b/>
          <w:bCs/>
        </w:rPr>
      </w:pPr>
    </w:p>
    <w:p w:rsidR="005B347F" w:rsidRPr="00DB4E99" w:rsidRDefault="005B347F" w:rsidP="00802A70">
      <w:pPr>
        <w:pBdr>
          <w:top w:val="nil"/>
          <w:left w:val="nil"/>
          <w:bottom w:val="nil"/>
          <w:right w:val="nil"/>
          <w:between w:val="nil"/>
        </w:pBdr>
        <w:spacing w:after="0" w:line="240" w:lineRule="auto"/>
        <w:ind w:left="0" w:hanging="2"/>
        <w:jc w:val="both"/>
        <w:rPr>
          <w:rFonts w:ascii="Times New Roman" w:eastAsia="Times New Roman" w:hAnsi="Times New Roman" w:cs="Times New Roman"/>
          <w:sz w:val="20"/>
          <w:szCs w:val="20"/>
        </w:rPr>
      </w:pPr>
    </w:p>
    <w:p w:rsidR="005B347F" w:rsidRPr="00DB4E99" w:rsidRDefault="00173979" w:rsidP="00802A70">
      <w:pPr>
        <w:spacing w:after="0" w:line="240" w:lineRule="auto"/>
        <w:ind w:left="0" w:hanging="2"/>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Conclusion</w:t>
      </w:r>
    </w:p>
    <w:p w:rsidR="005B347F" w:rsidRPr="00DB4E99" w:rsidRDefault="005B347F" w:rsidP="00802A70">
      <w:pPr>
        <w:spacing w:after="0" w:line="240" w:lineRule="auto"/>
        <w:ind w:left="0" w:hanging="2"/>
        <w:rPr>
          <w:rFonts w:ascii="Times New Roman" w:eastAsia="Times New Roman" w:hAnsi="Times New Roman" w:cs="Times New Roman"/>
          <w:sz w:val="24"/>
          <w:szCs w:val="24"/>
        </w:rPr>
      </w:pPr>
    </w:p>
    <w:p w:rsidR="00173979" w:rsidRPr="00DB4E99" w:rsidRDefault="00173979"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cs="Times New Roman"/>
          <w:sz w:val="24"/>
          <w:szCs w:val="24"/>
        </w:rPr>
        <w:t>To conclude, a successful</w:t>
      </w:r>
      <w:r w:rsidR="009541DE" w:rsidRPr="00DB4E99">
        <w:rPr>
          <w:rFonts w:ascii="Times New Roman" w:hAnsi="Times New Roman" w:cs="Times New Roman"/>
          <w:sz w:val="24"/>
          <w:szCs w:val="24"/>
        </w:rPr>
        <w:t xml:space="preserve"> or functional</w:t>
      </w:r>
      <w:r w:rsidRPr="00DB4E99">
        <w:rPr>
          <w:rFonts w:ascii="Times New Roman" w:hAnsi="Times New Roman" w:cs="Times New Roman"/>
          <w:sz w:val="24"/>
          <w:szCs w:val="24"/>
        </w:rPr>
        <w:t xml:space="preserve"> recreational park should be well-equipped with good facilities, safe, able to increase interaction among the visitors,</w:t>
      </w:r>
      <w:r w:rsidR="009541DE" w:rsidRPr="00DB4E99">
        <w:rPr>
          <w:rFonts w:ascii="Times New Roman" w:hAnsi="Times New Roman" w:cs="Times New Roman"/>
          <w:sz w:val="24"/>
          <w:szCs w:val="24"/>
        </w:rPr>
        <w:t xml:space="preserve"> can</w:t>
      </w:r>
      <w:r w:rsidRPr="00DB4E99">
        <w:rPr>
          <w:rFonts w:ascii="Times New Roman" w:hAnsi="Times New Roman" w:cs="Times New Roman"/>
          <w:sz w:val="24"/>
          <w:szCs w:val="24"/>
        </w:rPr>
        <w:t xml:space="preserve"> improve the family life, and </w:t>
      </w:r>
      <w:r w:rsidR="009541DE" w:rsidRPr="00DB4E99">
        <w:rPr>
          <w:rFonts w:ascii="Times New Roman" w:hAnsi="Times New Roman" w:cs="Times New Roman"/>
          <w:sz w:val="24"/>
          <w:szCs w:val="24"/>
        </w:rPr>
        <w:t xml:space="preserve">able to </w:t>
      </w:r>
      <w:r w:rsidRPr="00DB4E99">
        <w:rPr>
          <w:rFonts w:ascii="Times New Roman" w:hAnsi="Times New Roman" w:cs="Times New Roman"/>
          <w:sz w:val="24"/>
          <w:szCs w:val="24"/>
        </w:rPr>
        <w:t xml:space="preserve">maintain the </w:t>
      </w:r>
      <w:r w:rsidR="009541DE" w:rsidRPr="00DB4E99">
        <w:rPr>
          <w:rFonts w:ascii="Times New Roman" w:hAnsi="Times New Roman" w:cs="Times New Roman"/>
          <w:sz w:val="24"/>
          <w:szCs w:val="24"/>
        </w:rPr>
        <w:t xml:space="preserve">good health as a result of carrying out activities in the </w:t>
      </w:r>
      <w:r w:rsidRPr="00DB4E99">
        <w:rPr>
          <w:rFonts w:ascii="Times New Roman" w:hAnsi="Times New Roman" w:cs="Times New Roman"/>
          <w:sz w:val="24"/>
          <w:szCs w:val="24"/>
        </w:rPr>
        <w:t>parks for the</w:t>
      </w:r>
      <w:r w:rsidR="00537820" w:rsidRPr="00DB4E99">
        <w:rPr>
          <w:rFonts w:ascii="Times New Roman" w:hAnsi="Times New Roman" w:cs="Times New Roman"/>
          <w:sz w:val="24"/>
          <w:szCs w:val="24"/>
        </w:rPr>
        <w:t xml:space="preserve"> better</w:t>
      </w:r>
      <w:r w:rsidRPr="00DB4E99">
        <w:rPr>
          <w:rFonts w:ascii="Times New Roman" w:hAnsi="Times New Roman" w:cs="Times New Roman"/>
          <w:sz w:val="24"/>
          <w:szCs w:val="24"/>
        </w:rPr>
        <w:t xml:space="preserve">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w:t>
      </w:r>
      <w:r w:rsidR="00E6612A" w:rsidRPr="00DB4E99">
        <w:rPr>
          <w:rFonts w:ascii="Times New Roman" w:hAnsi="Times New Roman" w:cs="Times New Roman"/>
          <w:sz w:val="24"/>
          <w:szCs w:val="24"/>
        </w:rPr>
        <w:t xml:space="preserve"> Besides the planning, designing and constructing good recreational parks</w:t>
      </w:r>
      <w:r w:rsidR="00727220" w:rsidRPr="00DB4E99">
        <w:rPr>
          <w:rFonts w:ascii="Times New Roman" w:hAnsi="Times New Roman" w:cs="Times New Roman"/>
          <w:sz w:val="24"/>
          <w:szCs w:val="24"/>
        </w:rPr>
        <w:t xml:space="preserve"> with good landscape elements including physical facilities (</w:t>
      </w:r>
      <w:proofErr w:type="spellStart"/>
      <w:r w:rsidR="00727220" w:rsidRPr="00DB4E99">
        <w:rPr>
          <w:rFonts w:ascii="Times New Roman" w:hAnsi="Times New Roman" w:cs="Times New Roman"/>
          <w:sz w:val="24"/>
          <w:szCs w:val="24"/>
        </w:rPr>
        <w:t>Rosniza</w:t>
      </w:r>
      <w:proofErr w:type="spellEnd"/>
      <w:r w:rsidR="00727220" w:rsidRPr="00DB4E99">
        <w:rPr>
          <w:rFonts w:ascii="Times New Roman" w:hAnsi="Times New Roman" w:cs="Times New Roman"/>
          <w:sz w:val="24"/>
          <w:szCs w:val="24"/>
        </w:rPr>
        <w:t xml:space="preserve"> </w:t>
      </w:r>
      <w:proofErr w:type="spellStart"/>
      <w:r w:rsidR="00727220" w:rsidRPr="00DB4E99">
        <w:rPr>
          <w:rFonts w:ascii="Times New Roman" w:hAnsi="Times New Roman" w:cs="Times New Roman"/>
          <w:sz w:val="24"/>
          <w:szCs w:val="24"/>
        </w:rPr>
        <w:t>Aznie</w:t>
      </w:r>
      <w:proofErr w:type="spellEnd"/>
      <w:r w:rsidR="00727220" w:rsidRPr="00DB4E99">
        <w:rPr>
          <w:rFonts w:ascii="Times New Roman" w:hAnsi="Times New Roman" w:cs="Times New Roman"/>
          <w:sz w:val="24"/>
          <w:szCs w:val="24"/>
        </w:rPr>
        <w:t xml:space="preserve"> </w:t>
      </w:r>
      <w:r w:rsidR="00C723C8" w:rsidRPr="00DB4E99">
        <w:rPr>
          <w:rFonts w:ascii="Times New Roman" w:hAnsi="Times New Roman" w:cs="Times New Roman"/>
          <w:sz w:val="24"/>
          <w:szCs w:val="24"/>
        </w:rPr>
        <w:t>&amp;</w:t>
      </w:r>
      <w:r w:rsidR="00727220" w:rsidRPr="00DB4E99">
        <w:rPr>
          <w:rFonts w:ascii="Times New Roman" w:hAnsi="Times New Roman" w:cs="Times New Roman"/>
          <w:sz w:val="24"/>
          <w:szCs w:val="24"/>
        </w:rPr>
        <w:t xml:space="preserve"> </w:t>
      </w:r>
      <w:proofErr w:type="spellStart"/>
      <w:r w:rsidR="00727220" w:rsidRPr="00DB4E99">
        <w:rPr>
          <w:rFonts w:ascii="Times New Roman" w:hAnsi="Times New Roman" w:cs="Times New Roman"/>
          <w:sz w:val="24"/>
          <w:szCs w:val="24"/>
        </w:rPr>
        <w:t>Nur</w:t>
      </w:r>
      <w:proofErr w:type="spellEnd"/>
      <w:r w:rsidR="00727220" w:rsidRPr="00DB4E99">
        <w:rPr>
          <w:rFonts w:ascii="Times New Roman" w:hAnsi="Times New Roman" w:cs="Times New Roman"/>
          <w:sz w:val="24"/>
          <w:szCs w:val="24"/>
        </w:rPr>
        <w:t xml:space="preserve"> </w:t>
      </w:r>
      <w:proofErr w:type="spellStart"/>
      <w:r w:rsidR="00727220" w:rsidRPr="00DB4E99">
        <w:rPr>
          <w:rFonts w:ascii="Times New Roman" w:hAnsi="Times New Roman" w:cs="Times New Roman"/>
          <w:sz w:val="24"/>
          <w:szCs w:val="24"/>
        </w:rPr>
        <w:t>Efazainiza</w:t>
      </w:r>
      <w:proofErr w:type="spellEnd"/>
      <w:r w:rsidR="00727220" w:rsidRPr="00DB4E99">
        <w:rPr>
          <w:rFonts w:ascii="Times New Roman" w:hAnsi="Times New Roman" w:cs="Times New Roman"/>
          <w:sz w:val="24"/>
          <w:szCs w:val="24"/>
        </w:rPr>
        <w:t>, 2019)</w:t>
      </w:r>
      <w:r w:rsidR="00E6612A" w:rsidRPr="00DB4E99">
        <w:rPr>
          <w:rFonts w:ascii="Times New Roman" w:hAnsi="Times New Roman" w:cs="Times New Roman"/>
          <w:sz w:val="24"/>
          <w:szCs w:val="24"/>
        </w:rPr>
        <w:t>, cooperation from visitors or the public in maintaining the high standard of facilities and cleanliness is crucial. As mentioned by Farah</w:t>
      </w:r>
      <w:r w:rsidR="00741141" w:rsidRPr="00DB4E99">
        <w:rPr>
          <w:rFonts w:ascii="Times New Roman" w:hAnsi="Times New Roman" w:cs="Times New Roman"/>
          <w:sz w:val="24"/>
          <w:szCs w:val="24"/>
        </w:rPr>
        <w:t xml:space="preserve"> </w:t>
      </w:r>
      <w:proofErr w:type="spellStart"/>
      <w:r w:rsidR="00741141" w:rsidRPr="00DB4E99">
        <w:rPr>
          <w:rFonts w:ascii="Times New Roman" w:hAnsi="Times New Roman" w:cs="Times New Roman"/>
          <w:sz w:val="24"/>
          <w:szCs w:val="24"/>
        </w:rPr>
        <w:t>Ayuni</w:t>
      </w:r>
      <w:proofErr w:type="spellEnd"/>
      <w:r w:rsidR="00E6612A" w:rsidRPr="00DB4E99">
        <w:rPr>
          <w:rFonts w:ascii="Times New Roman" w:hAnsi="Times New Roman" w:cs="Times New Roman"/>
          <w:sz w:val="24"/>
          <w:szCs w:val="24"/>
        </w:rPr>
        <w:t xml:space="preserve"> (2015), the sustainability of urban and the environment required public participation which comes internally with their attitude and culture towards human </w:t>
      </w:r>
      <w:r w:rsidR="00E6612A" w:rsidRPr="00DB4E99">
        <w:rPr>
          <w:rFonts w:ascii="Times New Roman" w:hAnsi="Times New Roman" w:cs="Times New Roman"/>
          <w:sz w:val="24"/>
          <w:szCs w:val="24"/>
        </w:rPr>
        <w:lastRenderedPageBreak/>
        <w:t xml:space="preserve">and environment. Based on this research, </w:t>
      </w:r>
      <w:r w:rsidRPr="00DB4E99">
        <w:rPr>
          <w:rFonts w:ascii="Times New Roman" w:hAnsi="Times New Roman" w:cs="Times New Roman"/>
          <w:sz w:val="24"/>
          <w:szCs w:val="24"/>
        </w:rPr>
        <w:t xml:space="preserve">people are putting </w:t>
      </w:r>
      <w:r w:rsidR="009541DE" w:rsidRPr="00DB4E99">
        <w:rPr>
          <w:rFonts w:ascii="Times New Roman" w:hAnsi="Times New Roman" w:cs="Times New Roman"/>
          <w:sz w:val="24"/>
          <w:szCs w:val="24"/>
        </w:rPr>
        <w:t xml:space="preserve">a </w:t>
      </w:r>
      <w:r w:rsidRPr="00DB4E99">
        <w:rPr>
          <w:rFonts w:ascii="Times New Roman" w:hAnsi="Times New Roman" w:cs="Times New Roman"/>
          <w:sz w:val="24"/>
          <w:szCs w:val="24"/>
        </w:rPr>
        <w:t>high expectation on these aspects</w:t>
      </w:r>
      <w:r w:rsidR="00537820" w:rsidRPr="00DB4E99">
        <w:rPr>
          <w:rFonts w:ascii="Times New Roman" w:hAnsi="Times New Roman" w:cs="Times New Roman"/>
          <w:sz w:val="24"/>
          <w:szCs w:val="24"/>
        </w:rPr>
        <w:t xml:space="preserve"> where they are visiting the recreational parks</w:t>
      </w:r>
      <w:r w:rsidRPr="00DB4E99">
        <w:rPr>
          <w:rFonts w:ascii="Times New Roman" w:hAnsi="Times New Roman" w:cs="Times New Roman"/>
          <w:sz w:val="24"/>
          <w:szCs w:val="24"/>
        </w:rPr>
        <w:t>. The mean scores for expectation were more than 4.2 (scale of scoring is ranging 1 to 5). On the other side, the satisfaction levels were lower than 4.0 except for the health aspect. By ca</w:t>
      </w:r>
      <w:r w:rsidR="009541DE" w:rsidRPr="00DB4E99">
        <w:rPr>
          <w:rFonts w:ascii="Times New Roman" w:hAnsi="Times New Roman" w:cs="Times New Roman"/>
          <w:sz w:val="24"/>
          <w:szCs w:val="24"/>
        </w:rPr>
        <w:t>rrying out the correlation analysis</w:t>
      </w:r>
      <w:r w:rsidRPr="00DB4E99">
        <w:rPr>
          <w:rFonts w:ascii="Times New Roman" w:hAnsi="Times New Roman" w:cs="Times New Roman"/>
          <w:sz w:val="24"/>
          <w:szCs w:val="24"/>
        </w:rPr>
        <w:t xml:space="preserve">, the study found that the </w:t>
      </w:r>
      <w:r w:rsidR="000C60CE" w:rsidRPr="00DB4E99">
        <w:rPr>
          <w:rFonts w:ascii="Times New Roman" w:hAnsi="Times New Roman" w:cs="Times New Roman"/>
          <w:sz w:val="24"/>
          <w:szCs w:val="24"/>
        </w:rPr>
        <w:t>satisfaction</w:t>
      </w:r>
      <w:r w:rsidRPr="00DB4E99">
        <w:rPr>
          <w:rFonts w:ascii="Times New Roman" w:hAnsi="Times New Roman" w:cs="Times New Roman"/>
          <w:sz w:val="24"/>
          <w:szCs w:val="24"/>
        </w:rPr>
        <w:t xml:space="preserve"> of respondents on physical aspects</w:t>
      </w:r>
      <w:r w:rsidR="00E6612A" w:rsidRPr="00DB4E99">
        <w:rPr>
          <w:rFonts w:ascii="Times New Roman" w:hAnsi="Times New Roman" w:cs="Times New Roman"/>
          <w:sz w:val="24"/>
          <w:szCs w:val="24"/>
        </w:rPr>
        <w:t xml:space="preserve"> (safety and physical facilities)</w:t>
      </w:r>
      <w:r w:rsidRPr="00DB4E99">
        <w:rPr>
          <w:rFonts w:ascii="Times New Roman" w:hAnsi="Times New Roman" w:cs="Times New Roman"/>
          <w:sz w:val="24"/>
          <w:szCs w:val="24"/>
        </w:rPr>
        <w:t xml:space="preserve"> was positively and significantly related to the social aspects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It showed that the physical aspects of parks were affecting the social satisfaction of respondents on the aspects of </w:t>
      </w:r>
      <w:proofErr w:type="spellStart"/>
      <w:r w:rsidRPr="00DB4E99">
        <w:rPr>
          <w:rFonts w:ascii="Times New Roman" w:hAnsi="Times New Roman" w:cs="Times New Roman"/>
          <w:sz w:val="24"/>
          <w:szCs w:val="24"/>
        </w:rPr>
        <w:t>QoL</w:t>
      </w:r>
      <w:proofErr w:type="spellEnd"/>
      <w:r w:rsidRPr="00DB4E99">
        <w:rPr>
          <w:rFonts w:ascii="Times New Roman" w:hAnsi="Times New Roman" w:cs="Times New Roman"/>
          <w:sz w:val="24"/>
          <w:szCs w:val="24"/>
        </w:rPr>
        <w:t xml:space="preserve">. </w:t>
      </w:r>
      <w:r w:rsidRPr="00DB4E99">
        <w:rPr>
          <w:rFonts w:ascii="Times New Roman" w:hAnsi="Times New Roman" w:cs="Times New Roman"/>
          <w:iCs/>
          <w:sz w:val="24"/>
          <w:szCs w:val="20"/>
          <w:lang w:val="en-GB"/>
        </w:rPr>
        <w:t xml:space="preserve">It is suggested that the physical aspect of recreational parks can be improved for the purpose to increase the </w:t>
      </w:r>
      <w:proofErr w:type="spellStart"/>
      <w:r w:rsidRPr="00DB4E99">
        <w:rPr>
          <w:rFonts w:ascii="Times New Roman" w:hAnsi="Times New Roman" w:cs="Times New Roman"/>
          <w:iCs/>
          <w:sz w:val="24"/>
          <w:szCs w:val="20"/>
          <w:lang w:val="en-GB"/>
        </w:rPr>
        <w:t>QoL</w:t>
      </w:r>
      <w:proofErr w:type="spellEnd"/>
      <w:r w:rsidRPr="00DB4E99">
        <w:rPr>
          <w:rFonts w:ascii="Times New Roman" w:hAnsi="Times New Roman" w:cs="Times New Roman"/>
          <w:iCs/>
          <w:sz w:val="24"/>
          <w:szCs w:val="20"/>
          <w:lang w:val="en-GB"/>
        </w:rPr>
        <w:t xml:space="preserve"> of the users</w:t>
      </w:r>
      <w:r w:rsidR="00836680" w:rsidRPr="00DB4E99">
        <w:rPr>
          <w:rFonts w:ascii="Times New Roman" w:hAnsi="Times New Roman" w:cs="Times New Roman"/>
          <w:iCs/>
          <w:sz w:val="24"/>
          <w:szCs w:val="20"/>
          <w:lang w:val="en-GB"/>
        </w:rPr>
        <w:t xml:space="preserve"> and the involvement in active physical activities for a better health </w:t>
      </w:r>
      <w:r w:rsidR="00E6612A" w:rsidRPr="00DB4E99">
        <w:rPr>
          <w:rFonts w:ascii="Times New Roman" w:hAnsi="Times New Roman" w:cs="Times New Roman"/>
          <w:iCs/>
          <w:sz w:val="24"/>
          <w:szCs w:val="20"/>
          <w:lang w:val="en-GB"/>
        </w:rPr>
        <w:t>level</w:t>
      </w:r>
      <w:r w:rsidRPr="00DB4E99">
        <w:rPr>
          <w:rFonts w:ascii="Times New Roman" w:hAnsi="Times New Roman" w:cs="Times New Roman"/>
          <w:iCs/>
          <w:sz w:val="24"/>
          <w:szCs w:val="20"/>
          <w:lang w:val="en-GB"/>
        </w:rPr>
        <w:t xml:space="preserve">. </w:t>
      </w:r>
      <w:r w:rsidR="009B5568" w:rsidRPr="00DB4E99">
        <w:rPr>
          <w:rFonts w:ascii="Times New Roman" w:hAnsi="Times New Roman" w:cs="Times New Roman"/>
          <w:iCs/>
          <w:sz w:val="24"/>
          <w:szCs w:val="20"/>
          <w:lang w:val="en-GB"/>
        </w:rPr>
        <w:t>To complement the physical aspects of a park,</w:t>
      </w:r>
      <w:r w:rsidR="00733537" w:rsidRPr="00DB4E99">
        <w:rPr>
          <w:rFonts w:ascii="Times New Roman" w:hAnsi="Times New Roman" w:cs="Times New Roman"/>
          <w:iCs/>
          <w:sz w:val="24"/>
          <w:szCs w:val="20"/>
          <w:lang w:val="en-GB"/>
        </w:rPr>
        <w:t xml:space="preserve"> the importance of social env</w:t>
      </w:r>
      <w:r w:rsidR="009B5568" w:rsidRPr="00DB4E99">
        <w:rPr>
          <w:rFonts w:ascii="Times New Roman" w:hAnsi="Times New Roman" w:cs="Times New Roman"/>
          <w:iCs/>
          <w:sz w:val="24"/>
          <w:szCs w:val="20"/>
          <w:lang w:val="en-GB"/>
        </w:rPr>
        <w:t xml:space="preserve">ironment </w:t>
      </w:r>
      <w:r w:rsidR="00733537" w:rsidRPr="00DB4E99">
        <w:rPr>
          <w:rFonts w:ascii="Times New Roman" w:hAnsi="Times New Roman" w:cs="Times New Roman"/>
          <w:iCs/>
          <w:sz w:val="24"/>
          <w:szCs w:val="20"/>
          <w:lang w:val="en-GB"/>
        </w:rPr>
        <w:t>of a park</w:t>
      </w:r>
      <w:r w:rsidR="009B5568" w:rsidRPr="00DB4E99">
        <w:rPr>
          <w:rFonts w:ascii="Times New Roman" w:hAnsi="Times New Roman" w:cs="Times New Roman"/>
          <w:iCs/>
          <w:sz w:val="24"/>
          <w:szCs w:val="20"/>
          <w:lang w:val="en-GB"/>
        </w:rPr>
        <w:t xml:space="preserve"> (such as </w:t>
      </w:r>
      <w:r w:rsidR="000E68B0" w:rsidRPr="00DB4E99">
        <w:rPr>
          <w:rFonts w:ascii="Times New Roman" w:hAnsi="Times New Roman" w:cs="Times New Roman"/>
          <w:iCs/>
          <w:sz w:val="24"/>
          <w:szCs w:val="20"/>
          <w:lang w:val="en-GB"/>
        </w:rPr>
        <w:t>the companionship and presence of friends</w:t>
      </w:r>
      <w:r w:rsidR="009B5568" w:rsidRPr="00DB4E99">
        <w:rPr>
          <w:rFonts w:ascii="Times New Roman" w:hAnsi="Times New Roman" w:cs="Times New Roman"/>
          <w:iCs/>
          <w:sz w:val="24"/>
          <w:szCs w:val="20"/>
          <w:lang w:val="en-GB"/>
        </w:rPr>
        <w:t>) should not be ignored</w:t>
      </w:r>
      <w:r w:rsidR="00733537" w:rsidRPr="00DB4E99">
        <w:rPr>
          <w:rFonts w:ascii="Times New Roman" w:hAnsi="Times New Roman" w:cs="Times New Roman"/>
          <w:iCs/>
          <w:sz w:val="24"/>
          <w:szCs w:val="20"/>
          <w:lang w:val="en-GB"/>
        </w:rPr>
        <w:t xml:space="preserve"> to attract people to use a park as refer</w:t>
      </w:r>
      <w:r w:rsidR="0099625D" w:rsidRPr="00DB4E99">
        <w:rPr>
          <w:rFonts w:ascii="Times New Roman" w:hAnsi="Times New Roman" w:cs="Times New Roman"/>
          <w:iCs/>
          <w:sz w:val="24"/>
          <w:szCs w:val="20"/>
          <w:lang w:val="en-GB"/>
        </w:rPr>
        <w:t>ring</w:t>
      </w:r>
      <w:r w:rsidR="00733537" w:rsidRPr="00DB4E99">
        <w:rPr>
          <w:rFonts w:ascii="Times New Roman" w:hAnsi="Times New Roman" w:cs="Times New Roman"/>
          <w:iCs/>
          <w:sz w:val="24"/>
          <w:szCs w:val="20"/>
          <w:lang w:val="en-GB"/>
        </w:rPr>
        <w:t xml:space="preserve"> to the research finding by </w:t>
      </w:r>
      <w:proofErr w:type="spellStart"/>
      <w:r w:rsidR="007328BB" w:rsidRPr="00DB4E99">
        <w:rPr>
          <w:rFonts w:ascii="Times New Roman" w:hAnsi="Times New Roman" w:cs="Times New Roman"/>
          <w:iCs/>
          <w:sz w:val="24"/>
          <w:szCs w:val="20"/>
          <w:lang w:val="en-GB"/>
        </w:rPr>
        <w:t>Zoreh</w:t>
      </w:r>
      <w:proofErr w:type="spellEnd"/>
      <w:r w:rsidR="007328BB" w:rsidRPr="00DB4E99">
        <w:rPr>
          <w:rFonts w:ascii="Times New Roman" w:hAnsi="Times New Roman" w:cs="Times New Roman"/>
          <w:iCs/>
          <w:sz w:val="24"/>
          <w:szCs w:val="20"/>
          <w:lang w:val="en-GB"/>
        </w:rPr>
        <w:t xml:space="preserve"> and </w:t>
      </w:r>
      <w:proofErr w:type="spellStart"/>
      <w:r w:rsidR="007328BB" w:rsidRPr="00DB4E99">
        <w:rPr>
          <w:rFonts w:ascii="Times New Roman" w:hAnsi="Times New Roman" w:cs="Times New Roman"/>
          <w:iCs/>
          <w:sz w:val="24"/>
          <w:szCs w:val="20"/>
          <w:lang w:val="en-GB"/>
        </w:rPr>
        <w:t>Melasutra</w:t>
      </w:r>
      <w:proofErr w:type="spellEnd"/>
      <w:r w:rsidR="00733537" w:rsidRPr="00DB4E99">
        <w:rPr>
          <w:rFonts w:ascii="Times New Roman" w:hAnsi="Times New Roman" w:cs="Times New Roman"/>
          <w:iCs/>
          <w:sz w:val="24"/>
          <w:szCs w:val="20"/>
          <w:lang w:val="en-GB"/>
        </w:rPr>
        <w:t xml:space="preserve"> (</w:t>
      </w:r>
      <w:r w:rsidR="007328BB" w:rsidRPr="00DB4E99">
        <w:rPr>
          <w:rFonts w:ascii="Times New Roman" w:hAnsi="Times New Roman" w:cs="Times New Roman"/>
          <w:iCs/>
          <w:sz w:val="24"/>
          <w:szCs w:val="20"/>
          <w:lang w:val="en-GB"/>
        </w:rPr>
        <w:t>2016</w:t>
      </w:r>
      <w:r w:rsidR="00733537" w:rsidRPr="00DB4E99">
        <w:rPr>
          <w:rFonts w:ascii="Times New Roman" w:hAnsi="Times New Roman" w:cs="Times New Roman"/>
          <w:iCs/>
          <w:sz w:val="24"/>
          <w:szCs w:val="20"/>
          <w:lang w:val="en-GB"/>
        </w:rPr>
        <w:t xml:space="preserve">). </w:t>
      </w:r>
      <w:r w:rsidR="000E68B0" w:rsidRPr="00DB4E99">
        <w:rPr>
          <w:rFonts w:ascii="Times New Roman" w:hAnsi="Times New Roman" w:cs="Times New Roman"/>
          <w:iCs/>
          <w:sz w:val="24"/>
          <w:szCs w:val="20"/>
          <w:lang w:val="en-GB"/>
        </w:rPr>
        <w:t xml:space="preserve">These social environmental elements also increase a sense of safety of </w:t>
      </w:r>
      <w:r w:rsidR="0099625D" w:rsidRPr="00DB4E99">
        <w:rPr>
          <w:rFonts w:ascii="Times New Roman" w:hAnsi="Times New Roman" w:cs="Times New Roman"/>
          <w:iCs/>
          <w:sz w:val="24"/>
          <w:szCs w:val="20"/>
          <w:lang w:val="en-GB"/>
        </w:rPr>
        <w:t xml:space="preserve">the </w:t>
      </w:r>
      <w:r w:rsidR="000E68B0" w:rsidRPr="00DB4E99">
        <w:rPr>
          <w:rFonts w:ascii="Times New Roman" w:hAnsi="Times New Roman" w:cs="Times New Roman"/>
          <w:iCs/>
          <w:sz w:val="24"/>
          <w:szCs w:val="20"/>
          <w:lang w:val="en-GB"/>
        </w:rPr>
        <w:t xml:space="preserve">park (one of the important physical aspects). </w:t>
      </w:r>
    </w:p>
    <w:p w:rsidR="005B347F" w:rsidRPr="00DB4E99" w:rsidRDefault="005B347F" w:rsidP="00802A70">
      <w:pPr>
        <w:spacing w:after="0" w:line="240" w:lineRule="auto"/>
        <w:ind w:left="0" w:hanging="2"/>
        <w:rPr>
          <w:rFonts w:ascii="Times New Roman" w:eastAsia="Times New Roman" w:hAnsi="Times New Roman" w:cs="Times New Roman"/>
          <w:sz w:val="24"/>
          <w:szCs w:val="24"/>
        </w:rPr>
      </w:pPr>
    </w:p>
    <w:p w:rsidR="00C04F08" w:rsidRPr="00DB4E99" w:rsidRDefault="00C04F08" w:rsidP="00802A70">
      <w:pPr>
        <w:spacing w:after="0" w:line="240" w:lineRule="auto"/>
        <w:ind w:left="0" w:hanging="2"/>
        <w:rPr>
          <w:rFonts w:ascii="Times New Roman" w:eastAsia="Times New Roman" w:hAnsi="Times New Roman" w:cs="Times New Roman"/>
          <w:sz w:val="24"/>
          <w:szCs w:val="24"/>
        </w:rPr>
      </w:pPr>
    </w:p>
    <w:p w:rsidR="00C04F08" w:rsidRPr="00DB4E99" w:rsidRDefault="00C04F08" w:rsidP="00802A70">
      <w:pPr>
        <w:spacing w:after="0" w:line="240" w:lineRule="auto"/>
        <w:ind w:left="0" w:hanging="2"/>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Acknowledgement</w:t>
      </w:r>
    </w:p>
    <w:p w:rsidR="00C04F08" w:rsidRPr="00DB4E99" w:rsidRDefault="00C04F08" w:rsidP="00802A70">
      <w:pPr>
        <w:spacing w:after="0" w:line="240" w:lineRule="auto"/>
        <w:ind w:left="0" w:hanging="2"/>
        <w:rPr>
          <w:rFonts w:ascii="Times New Roman" w:eastAsia="Times New Roman" w:hAnsi="Times New Roman" w:cs="Times New Roman"/>
          <w:sz w:val="24"/>
          <w:szCs w:val="24"/>
        </w:rPr>
      </w:pPr>
      <w:r w:rsidRPr="00DB4E99">
        <w:rPr>
          <w:rFonts w:ascii="Times New Roman" w:eastAsia="Times New Roman" w:hAnsi="Times New Roman" w:cs="Times New Roman"/>
          <w:sz w:val="24"/>
          <w:szCs w:val="24"/>
        </w:rPr>
        <w:t xml:space="preserve"> </w:t>
      </w:r>
    </w:p>
    <w:p w:rsidR="00C04F08" w:rsidRPr="00DB4E99" w:rsidRDefault="00C04F08" w:rsidP="00802A70">
      <w:pPr>
        <w:spacing w:after="0" w:line="240" w:lineRule="auto"/>
        <w:ind w:left="0" w:hanging="2"/>
        <w:jc w:val="both"/>
        <w:rPr>
          <w:rFonts w:ascii="Times New Roman" w:hAnsi="Times New Roman" w:cs="Times New Roman"/>
          <w:sz w:val="24"/>
          <w:szCs w:val="24"/>
        </w:rPr>
      </w:pPr>
      <w:r w:rsidRPr="00DB4E99">
        <w:rPr>
          <w:rFonts w:ascii="Times New Roman" w:hAnsi="Times New Roman"/>
          <w:sz w:val="24"/>
          <w:szCs w:val="24"/>
        </w:rPr>
        <w:t xml:space="preserve">The authors would like to thank </w:t>
      </w:r>
      <w:proofErr w:type="spellStart"/>
      <w:r w:rsidRPr="00DB4E99">
        <w:rPr>
          <w:rFonts w:ascii="Times New Roman" w:hAnsi="Times New Roman"/>
          <w:sz w:val="24"/>
          <w:szCs w:val="24"/>
        </w:rPr>
        <w:t>Universiti</w:t>
      </w:r>
      <w:proofErr w:type="spellEnd"/>
      <w:r w:rsidRPr="00DB4E99">
        <w:rPr>
          <w:rFonts w:ascii="Times New Roman" w:hAnsi="Times New Roman"/>
          <w:sz w:val="24"/>
          <w:szCs w:val="24"/>
        </w:rPr>
        <w:t xml:space="preserve"> </w:t>
      </w:r>
      <w:proofErr w:type="spellStart"/>
      <w:r w:rsidRPr="00DB4E99">
        <w:rPr>
          <w:rFonts w:ascii="Times New Roman" w:hAnsi="Times New Roman"/>
          <w:sz w:val="24"/>
          <w:szCs w:val="24"/>
        </w:rPr>
        <w:t>Teknologi</w:t>
      </w:r>
      <w:proofErr w:type="spellEnd"/>
      <w:r w:rsidRPr="00DB4E99">
        <w:rPr>
          <w:rFonts w:ascii="Times New Roman" w:hAnsi="Times New Roman"/>
          <w:sz w:val="24"/>
          <w:szCs w:val="24"/>
        </w:rPr>
        <w:t xml:space="preserve"> MARA (</w:t>
      </w:r>
      <w:proofErr w:type="spellStart"/>
      <w:r w:rsidRPr="00DB4E99">
        <w:rPr>
          <w:rFonts w:ascii="Times New Roman" w:hAnsi="Times New Roman"/>
          <w:sz w:val="24"/>
          <w:szCs w:val="24"/>
        </w:rPr>
        <w:t>UiTM</w:t>
      </w:r>
      <w:proofErr w:type="spellEnd"/>
      <w:r w:rsidRPr="00DB4E99">
        <w:rPr>
          <w:rFonts w:ascii="Times New Roman" w:hAnsi="Times New Roman"/>
          <w:sz w:val="24"/>
          <w:szCs w:val="24"/>
        </w:rPr>
        <w:t xml:space="preserve">) for the support and partly funding the study and publication through the BESTARI research grant (600-IRMI/MYRA 5/3/BESTARI (008/2017)). The authors are also thankful to all the departments, </w:t>
      </w:r>
      <w:proofErr w:type="spellStart"/>
      <w:r w:rsidRPr="00DB4E99">
        <w:rPr>
          <w:rFonts w:ascii="Times New Roman" w:hAnsi="Times New Roman"/>
          <w:sz w:val="24"/>
          <w:szCs w:val="24"/>
        </w:rPr>
        <w:t>organisations</w:t>
      </w:r>
      <w:proofErr w:type="spellEnd"/>
      <w:r w:rsidRPr="00DB4E99">
        <w:rPr>
          <w:rFonts w:ascii="Times New Roman" w:hAnsi="Times New Roman"/>
          <w:sz w:val="24"/>
          <w:szCs w:val="24"/>
        </w:rPr>
        <w:t>, and individual who had contributed to this study</w:t>
      </w:r>
      <w:r w:rsidRPr="00DB4E99">
        <w:rPr>
          <w:rFonts w:ascii="Times New Roman" w:hAnsi="Times New Roman"/>
          <w:b/>
          <w:sz w:val="24"/>
          <w:szCs w:val="24"/>
        </w:rPr>
        <w:t>.</w:t>
      </w:r>
    </w:p>
    <w:p w:rsidR="005B347F" w:rsidRPr="00DB4E99" w:rsidRDefault="005B347F" w:rsidP="00802A70">
      <w:pPr>
        <w:spacing w:after="0" w:line="240" w:lineRule="auto"/>
        <w:ind w:left="0" w:hanging="2"/>
        <w:rPr>
          <w:rFonts w:ascii="Times New Roman" w:eastAsia="Times New Roman" w:hAnsi="Times New Roman" w:cs="Times New Roman"/>
          <w:sz w:val="24"/>
          <w:szCs w:val="24"/>
        </w:rPr>
      </w:pPr>
    </w:p>
    <w:p w:rsidR="00C04F08" w:rsidRPr="00DB4E99" w:rsidRDefault="00C04F08" w:rsidP="00802A70">
      <w:pPr>
        <w:spacing w:after="0" w:line="240" w:lineRule="auto"/>
        <w:ind w:left="0" w:hanging="2"/>
        <w:rPr>
          <w:rFonts w:ascii="Times New Roman" w:eastAsia="Times New Roman" w:hAnsi="Times New Roman" w:cs="Times New Roman"/>
          <w:sz w:val="24"/>
          <w:szCs w:val="24"/>
        </w:rPr>
      </w:pPr>
    </w:p>
    <w:p w:rsidR="005B347F" w:rsidRPr="00DB4E99" w:rsidRDefault="00173979" w:rsidP="00802A70">
      <w:pPr>
        <w:spacing w:after="0" w:line="240" w:lineRule="auto"/>
        <w:ind w:left="0" w:hanging="2"/>
        <w:rPr>
          <w:rFonts w:ascii="Times New Roman" w:eastAsia="Times New Roman" w:hAnsi="Times New Roman" w:cs="Times New Roman"/>
          <w:sz w:val="24"/>
          <w:szCs w:val="24"/>
        </w:rPr>
      </w:pPr>
      <w:r w:rsidRPr="00DB4E99">
        <w:rPr>
          <w:rFonts w:ascii="Times New Roman" w:eastAsia="Times New Roman" w:hAnsi="Times New Roman" w:cs="Times New Roman"/>
          <w:b/>
          <w:sz w:val="24"/>
          <w:szCs w:val="24"/>
        </w:rPr>
        <w:t>References</w:t>
      </w:r>
    </w:p>
    <w:p w:rsidR="0072594A" w:rsidRPr="00DB4E99" w:rsidRDefault="0072594A" w:rsidP="00802A70">
      <w:pPr>
        <w:spacing w:after="0" w:line="240" w:lineRule="auto"/>
        <w:ind w:left="0" w:hanging="2"/>
        <w:rPr>
          <w:rFonts w:ascii="Times New Roman" w:eastAsia="Times New Roman" w:hAnsi="Times New Roman" w:cs="Times New Roman"/>
          <w:b/>
          <w:sz w:val="24"/>
          <w:szCs w:val="24"/>
        </w:rPr>
      </w:pPr>
    </w:p>
    <w:p w:rsidR="000154A8" w:rsidRPr="00DF175C" w:rsidRDefault="000154A8"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Ahmad, A. (2005). </w:t>
      </w:r>
      <w:proofErr w:type="spellStart"/>
      <w:r w:rsidRPr="00DF175C">
        <w:rPr>
          <w:rFonts w:ascii="Times New Roman" w:hAnsi="Times New Roman" w:cs="Times New Roman"/>
          <w:sz w:val="24"/>
          <w:szCs w:val="24"/>
        </w:rPr>
        <w:t>Kualiti</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hidup</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dan</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pengurusan</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persekitaran</w:t>
      </w:r>
      <w:proofErr w:type="spellEnd"/>
      <w:r w:rsidRPr="00DF175C">
        <w:rPr>
          <w:rFonts w:ascii="Times New Roman" w:hAnsi="Times New Roman" w:cs="Times New Roman"/>
          <w:sz w:val="24"/>
          <w:szCs w:val="24"/>
        </w:rPr>
        <w:t xml:space="preserve"> di Malaysia, UKM.</w:t>
      </w:r>
    </w:p>
    <w:p w:rsidR="000154A8" w:rsidRPr="00DF175C" w:rsidRDefault="002A4B09" w:rsidP="00802A70">
      <w:pPr>
        <w:spacing w:after="0" w:line="240" w:lineRule="auto"/>
        <w:ind w:leftChars="0" w:left="720" w:firstLineChars="0" w:hanging="720"/>
        <w:jc w:val="both"/>
        <w:rPr>
          <w:rFonts w:ascii="Times New Roman" w:eastAsia="Times New Roman" w:hAnsi="Times New Roman" w:cs="Times New Roman"/>
          <w:sz w:val="24"/>
          <w:szCs w:val="24"/>
        </w:rPr>
      </w:pPr>
      <w:r w:rsidRPr="00DF175C">
        <w:rPr>
          <w:rFonts w:ascii="Times New Roman" w:eastAsia="Times New Roman" w:hAnsi="Times New Roman" w:cs="Times New Roman"/>
          <w:sz w:val="24"/>
          <w:szCs w:val="24"/>
        </w:rPr>
        <w:t xml:space="preserve">Ariane L, </w:t>
      </w:r>
      <w:proofErr w:type="spellStart"/>
      <w:r w:rsidRPr="00DF175C">
        <w:rPr>
          <w:rFonts w:ascii="Times New Roman" w:eastAsia="Times New Roman" w:hAnsi="Times New Roman" w:cs="Times New Roman"/>
          <w:sz w:val="24"/>
          <w:szCs w:val="24"/>
        </w:rPr>
        <w:t>Mowen</w:t>
      </w:r>
      <w:proofErr w:type="spellEnd"/>
      <w:r w:rsidRPr="00DF175C">
        <w:rPr>
          <w:rFonts w:ascii="Times New Roman" w:eastAsia="Times New Roman" w:hAnsi="Times New Roman" w:cs="Times New Roman"/>
          <w:sz w:val="24"/>
          <w:szCs w:val="24"/>
        </w:rPr>
        <w:t xml:space="preserve"> A.J., Cohen, D.A. (2005). The Significance of Parks to Physical Activity and Public Health. </w:t>
      </w:r>
      <w:r w:rsidRPr="00DF175C">
        <w:rPr>
          <w:rFonts w:ascii="Times New Roman" w:eastAsia="Times New Roman" w:hAnsi="Times New Roman" w:cs="Times New Roman"/>
          <w:i/>
          <w:sz w:val="24"/>
          <w:szCs w:val="24"/>
        </w:rPr>
        <w:t>American Journal of Preventive Medicine</w:t>
      </w:r>
      <w:r w:rsidR="00DF175C">
        <w:rPr>
          <w:rFonts w:ascii="Times New Roman" w:eastAsia="Times New Roman" w:hAnsi="Times New Roman" w:cs="Times New Roman"/>
          <w:sz w:val="24"/>
          <w:szCs w:val="24"/>
        </w:rPr>
        <w:t>,</w:t>
      </w:r>
      <w:r w:rsidRPr="00DF175C">
        <w:rPr>
          <w:rFonts w:ascii="Times New Roman" w:eastAsia="Times New Roman" w:hAnsi="Times New Roman" w:cs="Times New Roman"/>
          <w:i/>
          <w:sz w:val="24"/>
          <w:szCs w:val="24"/>
        </w:rPr>
        <w:t xml:space="preserve"> 28</w:t>
      </w:r>
      <w:r w:rsidRPr="00DF175C">
        <w:rPr>
          <w:rFonts w:ascii="Times New Roman" w:eastAsia="Times New Roman" w:hAnsi="Times New Roman" w:cs="Times New Roman"/>
          <w:sz w:val="24"/>
          <w:szCs w:val="24"/>
        </w:rPr>
        <w:t xml:space="preserve">(2), 159-168.  </w:t>
      </w:r>
    </w:p>
    <w:p w:rsidR="00A1085D" w:rsidRPr="00DF175C" w:rsidRDefault="00A1085D"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hAnsi="Times New Roman" w:cs="Times New Roman"/>
          <w:sz w:val="24"/>
          <w:szCs w:val="24"/>
        </w:rPr>
        <w:t>Atefeh</w:t>
      </w:r>
      <w:proofErr w:type="spellEnd"/>
      <w:r w:rsidRPr="00DF175C">
        <w:rPr>
          <w:rFonts w:ascii="Times New Roman" w:hAnsi="Times New Roman" w:cs="Times New Roman"/>
          <w:sz w:val="24"/>
          <w:szCs w:val="24"/>
        </w:rPr>
        <w:t xml:space="preserve">, A. and </w:t>
      </w:r>
      <w:proofErr w:type="spellStart"/>
      <w:r w:rsidRPr="00DF175C">
        <w:rPr>
          <w:rFonts w:ascii="Times New Roman" w:hAnsi="Times New Roman" w:cs="Times New Roman"/>
          <w:sz w:val="24"/>
          <w:szCs w:val="24"/>
        </w:rPr>
        <w:t>Norsidah</w:t>
      </w:r>
      <w:proofErr w:type="spellEnd"/>
      <w:r w:rsidRPr="00DF175C">
        <w:rPr>
          <w:rFonts w:ascii="Times New Roman" w:hAnsi="Times New Roman" w:cs="Times New Roman"/>
          <w:sz w:val="24"/>
          <w:szCs w:val="24"/>
        </w:rPr>
        <w:t>, U. (2014). The impact of physical features on user attachment to Kuala Lumpur City Centre (KLCC) Park, Malaysia.</w:t>
      </w:r>
      <w:r w:rsidRPr="00DF175C">
        <w:rPr>
          <w:rFonts w:ascii="Times New Roman" w:hAnsi="Times New Roman" w:cs="Times New Roman"/>
          <w:i/>
          <w:sz w:val="24"/>
          <w:szCs w:val="24"/>
        </w:rPr>
        <w:t xml:space="preserve"> </w:t>
      </w:r>
      <w:proofErr w:type="spellStart"/>
      <w:r w:rsidRPr="00DF175C">
        <w:rPr>
          <w:rFonts w:ascii="Times New Roman" w:hAnsi="Times New Roman" w:cs="Times New Roman"/>
          <w:i/>
          <w:sz w:val="24"/>
          <w:szCs w:val="24"/>
        </w:rPr>
        <w:t>Geografia</w:t>
      </w:r>
      <w:proofErr w:type="spellEnd"/>
      <w:r w:rsidR="00DF175C">
        <w:rPr>
          <w:rFonts w:ascii="Times New Roman" w:hAnsi="Times New Roman" w:cs="Times New Roman"/>
          <w:i/>
          <w:sz w:val="24"/>
          <w:szCs w:val="24"/>
        </w:rPr>
        <w:t>-</w:t>
      </w:r>
      <w:r w:rsidRPr="00DF175C">
        <w:rPr>
          <w:rFonts w:ascii="Times New Roman" w:hAnsi="Times New Roman" w:cs="Times New Roman"/>
          <w:i/>
          <w:sz w:val="24"/>
          <w:szCs w:val="24"/>
        </w:rPr>
        <w:t>Malaysia Journal of Society and Space</w:t>
      </w:r>
      <w:r w:rsidR="00DF175C">
        <w:rPr>
          <w:rFonts w:ascii="Times New Roman" w:hAnsi="Times New Roman" w:cs="Times New Roman"/>
          <w:sz w:val="24"/>
          <w:szCs w:val="24"/>
        </w:rPr>
        <w:t>,</w:t>
      </w:r>
      <w:r w:rsidRPr="00DF175C">
        <w:rPr>
          <w:rFonts w:ascii="Times New Roman" w:hAnsi="Times New Roman" w:cs="Times New Roman"/>
          <w:i/>
          <w:sz w:val="24"/>
          <w:szCs w:val="24"/>
        </w:rPr>
        <w:t xml:space="preserve"> 10</w:t>
      </w:r>
      <w:r w:rsidRPr="00DF175C">
        <w:rPr>
          <w:rFonts w:ascii="Times New Roman" w:hAnsi="Times New Roman" w:cs="Times New Roman"/>
          <w:sz w:val="24"/>
          <w:szCs w:val="24"/>
        </w:rPr>
        <w:t xml:space="preserve">(3): 44-59. </w:t>
      </w:r>
    </w:p>
    <w:p w:rsidR="0072594A" w:rsidRPr="00DF175C" w:rsidRDefault="0072594A" w:rsidP="00802A70">
      <w:pPr>
        <w:spacing w:after="0" w:line="240" w:lineRule="auto"/>
        <w:ind w:leftChars="0" w:left="720" w:firstLineChars="0" w:hanging="720"/>
        <w:jc w:val="both"/>
        <w:rPr>
          <w:rFonts w:ascii="Times New Roman" w:eastAsia="Times New Roman" w:hAnsi="Times New Roman" w:cs="Times New Roman"/>
          <w:sz w:val="24"/>
          <w:szCs w:val="24"/>
        </w:rPr>
      </w:pPr>
      <w:r w:rsidRPr="00DF175C">
        <w:rPr>
          <w:rFonts w:ascii="Times New Roman" w:hAnsi="Times New Roman" w:cs="Times New Roman"/>
          <w:iCs/>
          <w:sz w:val="24"/>
          <w:szCs w:val="24"/>
          <w:lang w:val="en-GB"/>
        </w:rPr>
        <w:t xml:space="preserve">Baker, D.A., &amp; Palmer, R.J. </w:t>
      </w:r>
      <w:r w:rsidRPr="00DF175C">
        <w:rPr>
          <w:rFonts w:ascii="Times New Roman" w:eastAsia="Times New Roman" w:hAnsi="Times New Roman" w:cs="Times New Roman"/>
          <w:sz w:val="24"/>
          <w:szCs w:val="24"/>
        </w:rPr>
        <w:t xml:space="preserve">(2006). Examining the Effects of Perceptions of Community and Recreation Participation on Quality of Life. </w:t>
      </w:r>
      <w:r w:rsidRPr="00DF175C">
        <w:rPr>
          <w:rFonts w:ascii="Times New Roman" w:eastAsia="Times New Roman" w:hAnsi="Times New Roman" w:cs="Times New Roman"/>
          <w:i/>
          <w:sz w:val="24"/>
          <w:szCs w:val="24"/>
        </w:rPr>
        <w:t>Social Indicators Research</w:t>
      </w:r>
      <w:r w:rsidR="00DF175C">
        <w:rPr>
          <w:rFonts w:ascii="Times New Roman" w:eastAsia="Times New Roman" w:hAnsi="Times New Roman" w:cs="Times New Roman"/>
          <w:sz w:val="24"/>
          <w:szCs w:val="24"/>
        </w:rPr>
        <w:t xml:space="preserve">, </w:t>
      </w:r>
      <w:r w:rsidR="000C60CE" w:rsidRPr="00DF175C">
        <w:rPr>
          <w:rFonts w:ascii="Times New Roman" w:eastAsia="Times New Roman" w:hAnsi="Times New Roman" w:cs="Times New Roman"/>
          <w:i/>
          <w:sz w:val="24"/>
          <w:szCs w:val="24"/>
        </w:rPr>
        <w:t>75</w:t>
      </w:r>
      <w:r w:rsidR="000C60CE" w:rsidRPr="00DF175C">
        <w:rPr>
          <w:rFonts w:ascii="Times New Roman" w:eastAsia="Times New Roman" w:hAnsi="Times New Roman" w:cs="Times New Roman"/>
          <w:sz w:val="24"/>
          <w:szCs w:val="24"/>
        </w:rPr>
        <w:t xml:space="preserve">(3), </w:t>
      </w:r>
      <w:r w:rsidRPr="00DF175C">
        <w:rPr>
          <w:rFonts w:ascii="Times New Roman" w:eastAsia="Times New Roman" w:hAnsi="Times New Roman" w:cs="Times New Roman"/>
          <w:sz w:val="24"/>
          <w:szCs w:val="24"/>
        </w:rPr>
        <w:t xml:space="preserve">395-418. </w:t>
      </w:r>
    </w:p>
    <w:p w:rsidR="000154A8" w:rsidRPr="00DF175C" w:rsidRDefault="00B0500A"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Barton, H. (2009). Land use planning and health and well-being. </w:t>
      </w:r>
      <w:r w:rsidRPr="00DF175C">
        <w:rPr>
          <w:rFonts w:ascii="Times New Roman" w:hAnsi="Times New Roman" w:cs="Times New Roman"/>
          <w:i/>
          <w:iCs/>
          <w:sz w:val="24"/>
          <w:szCs w:val="24"/>
        </w:rPr>
        <w:t>Land use policy</w:t>
      </w:r>
      <w:r w:rsidRPr="00DF175C">
        <w:rPr>
          <w:rFonts w:ascii="Times New Roman" w:hAnsi="Times New Roman" w:cs="Times New Roman"/>
          <w:sz w:val="24"/>
          <w:szCs w:val="24"/>
        </w:rPr>
        <w:t xml:space="preserve">, </w:t>
      </w:r>
      <w:r w:rsidRPr="00DF175C">
        <w:rPr>
          <w:rFonts w:ascii="Times New Roman" w:hAnsi="Times New Roman" w:cs="Times New Roman"/>
          <w:i/>
          <w:iCs/>
          <w:sz w:val="24"/>
          <w:szCs w:val="24"/>
        </w:rPr>
        <w:t>26</w:t>
      </w:r>
      <w:r w:rsidRPr="00DF175C">
        <w:rPr>
          <w:rFonts w:ascii="Times New Roman" w:hAnsi="Times New Roman" w:cs="Times New Roman"/>
          <w:sz w:val="24"/>
          <w:szCs w:val="24"/>
        </w:rPr>
        <w:t>, S115-S123.</w:t>
      </w:r>
    </w:p>
    <w:p w:rsidR="000154A8" w:rsidRPr="00DF175C" w:rsidRDefault="000154A8"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Boyer &amp; </w:t>
      </w:r>
      <w:proofErr w:type="spellStart"/>
      <w:r w:rsidRPr="00DF175C">
        <w:rPr>
          <w:rFonts w:ascii="Times New Roman" w:hAnsi="Times New Roman" w:cs="Times New Roman"/>
          <w:sz w:val="24"/>
          <w:szCs w:val="24"/>
        </w:rPr>
        <w:t>Savageau</w:t>
      </w:r>
      <w:proofErr w:type="spellEnd"/>
      <w:r w:rsidRPr="00DF175C">
        <w:rPr>
          <w:rFonts w:ascii="Times New Roman" w:hAnsi="Times New Roman" w:cs="Times New Roman"/>
          <w:sz w:val="24"/>
          <w:szCs w:val="24"/>
        </w:rPr>
        <w:t xml:space="preserve">. (1981). </w:t>
      </w:r>
      <w:r w:rsidRPr="00DF175C">
        <w:rPr>
          <w:rFonts w:ascii="Times New Roman" w:hAnsi="Times New Roman" w:cs="Times New Roman"/>
          <w:i/>
          <w:sz w:val="24"/>
          <w:szCs w:val="24"/>
        </w:rPr>
        <w:t>Places Rated Almanac</w:t>
      </w:r>
      <w:r w:rsidRPr="00DF175C">
        <w:rPr>
          <w:rFonts w:ascii="Times New Roman" w:hAnsi="Times New Roman" w:cs="Times New Roman"/>
          <w:sz w:val="24"/>
          <w:szCs w:val="24"/>
        </w:rPr>
        <w:t>. New York, Rand McNally.</w:t>
      </w:r>
    </w:p>
    <w:p w:rsidR="002A4B09" w:rsidRPr="00DF175C" w:rsidRDefault="002A4B09" w:rsidP="00802A70">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DF175C">
        <w:rPr>
          <w:rFonts w:ascii="Times New Roman" w:eastAsia="Times New Roman" w:hAnsi="Times New Roman" w:cs="Times New Roman"/>
          <w:sz w:val="24"/>
          <w:szCs w:val="24"/>
        </w:rPr>
        <w:t>Dolnicar</w:t>
      </w:r>
      <w:proofErr w:type="spellEnd"/>
      <w:r w:rsidRPr="00DF175C">
        <w:rPr>
          <w:rFonts w:ascii="Times New Roman" w:eastAsia="Times New Roman" w:hAnsi="Times New Roman" w:cs="Times New Roman"/>
          <w:sz w:val="24"/>
          <w:szCs w:val="24"/>
        </w:rPr>
        <w:t xml:space="preserve">, S., </w:t>
      </w:r>
      <w:proofErr w:type="spellStart"/>
      <w:r w:rsidRPr="00DF175C">
        <w:rPr>
          <w:rFonts w:ascii="Times New Roman" w:eastAsia="Times New Roman" w:hAnsi="Times New Roman" w:cs="Times New Roman"/>
          <w:sz w:val="24"/>
          <w:szCs w:val="24"/>
        </w:rPr>
        <w:t>Yanamandram</w:t>
      </w:r>
      <w:proofErr w:type="spellEnd"/>
      <w:r w:rsidRPr="00DF175C">
        <w:rPr>
          <w:rFonts w:ascii="Times New Roman" w:eastAsia="Times New Roman" w:hAnsi="Times New Roman" w:cs="Times New Roman"/>
          <w:sz w:val="24"/>
          <w:szCs w:val="24"/>
        </w:rPr>
        <w:t xml:space="preserve">, V.K., Cliff, K. (2012). The Contribution of Vacations to Quality of Life. </w:t>
      </w:r>
      <w:r w:rsidRPr="00DF175C">
        <w:rPr>
          <w:rFonts w:ascii="Times New Roman" w:eastAsia="Times New Roman" w:hAnsi="Times New Roman" w:cs="Times New Roman"/>
          <w:i/>
          <w:sz w:val="24"/>
          <w:szCs w:val="24"/>
        </w:rPr>
        <w:t>Annals of Tourism Research</w:t>
      </w:r>
      <w:r w:rsidR="00DF175C">
        <w:rPr>
          <w:rFonts w:ascii="Times New Roman" w:eastAsia="Times New Roman" w:hAnsi="Times New Roman" w:cs="Times New Roman"/>
          <w:sz w:val="24"/>
          <w:szCs w:val="24"/>
        </w:rPr>
        <w:t>,</w:t>
      </w:r>
      <w:r w:rsidRPr="00DF175C">
        <w:rPr>
          <w:rFonts w:ascii="Times New Roman" w:eastAsia="Times New Roman" w:hAnsi="Times New Roman" w:cs="Times New Roman"/>
          <w:i/>
          <w:sz w:val="24"/>
          <w:szCs w:val="24"/>
        </w:rPr>
        <w:t xml:space="preserve"> 39</w:t>
      </w:r>
      <w:r w:rsidRPr="00DF175C">
        <w:rPr>
          <w:rFonts w:ascii="Times New Roman" w:eastAsia="Times New Roman" w:hAnsi="Times New Roman" w:cs="Times New Roman"/>
          <w:sz w:val="24"/>
          <w:szCs w:val="24"/>
        </w:rPr>
        <w:t xml:space="preserve">(1), 59-83. </w:t>
      </w:r>
    </w:p>
    <w:p w:rsidR="00E6612A" w:rsidRPr="00DF175C" w:rsidRDefault="00E6612A" w:rsidP="00802A70">
      <w:pPr>
        <w:spacing w:after="0" w:line="240" w:lineRule="auto"/>
        <w:ind w:leftChars="0" w:left="720" w:firstLineChars="0" w:hanging="720"/>
        <w:jc w:val="both"/>
        <w:rPr>
          <w:rFonts w:ascii="Times New Roman" w:eastAsia="Times New Roman" w:hAnsi="Times New Roman" w:cs="Times New Roman"/>
          <w:sz w:val="24"/>
          <w:szCs w:val="24"/>
        </w:rPr>
      </w:pPr>
      <w:r w:rsidRPr="00DF175C">
        <w:rPr>
          <w:rFonts w:ascii="Times New Roman" w:eastAsia="Times New Roman" w:hAnsi="Times New Roman" w:cs="Times New Roman"/>
          <w:sz w:val="24"/>
          <w:szCs w:val="24"/>
        </w:rPr>
        <w:t xml:space="preserve">Farah </w:t>
      </w:r>
      <w:proofErr w:type="spellStart"/>
      <w:r w:rsidRPr="00DF175C">
        <w:rPr>
          <w:rFonts w:ascii="Times New Roman" w:eastAsia="Times New Roman" w:hAnsi="Times New Roman" w:cs="Times New Roman"/>
          <w:sz w:val="24"/>
          <w:szCs w:val="24"/>
        </w:rPr>
        <w:t>Ayuni</w:t>
      </w:r>
      <w:proofErr w:type="spellEnd"/>
      <w:r w:rsidRPr="00DF175C">
        <w:rPr>
          <w:rFonts w:ascii="Times New Roman" w:eastAsia="Times New Roman" w:hAnsi="Times New Roman" w:cs="Times New Roman"/>
          <w:sz w:val="24"/>
          <w:szCs w:val="24"/>
        </w:rPr>
        <w:t xml:space="preserve">, S. (2015). Urban sustainability in Barcelona: Living and learning the experience. </w:t>
      </w:r>
      <w:r w:rsidR="00741141" w:rsidRPr="00DF175C">
        <w:rPr>
          <w:rFonts w:ascii="Times New Roman" w:eastAsia="Times New Roman" w:hAnsi="Times New Roman" w:cs="Times New Roman"/>
          <w:i/>
          <w:sz w:val="24"/>
          <w:szCs w:val="24"/>
        </w:rPr>
        <w:t>Procedia – Social and Behavioral Sciences</w:t>
      </w:r>
      <w:r w:rsidR="00DF175C">
        <w:rPr>
          <w:rFonts w:ascii="Times New Roman" w:eastAsia="Times New Roman" w:hAnsi="Times New Roman" w:cs="Times New Roman"/>
          <w:sz w:val="24"/>
          <w:szCs w:val="24"/>
        </w:rPr>
        <w:t>,</w:t>
      </w:r>
      <w:r w:rsidR="00741141" w:rsidRPr="00DF175C">
        <w:rPr>
          <w:rFonts w:ascii="Times New Roman" w:eastAsia="Times New Roman" w:hAnsi="Times New Roman" w:cs="Times New Roman"/>
          <w:i/>
          <w:sz w:val="24"/>
          <w:szCs w:val="24"/>
        </w:rPr>
        <w:t xml:space="preserve"> 168</w:t>
      </w:r>
      <w:r w:rsidR="00741141" w:rsidRPr="00DF175C">
        <w:rPr>
          <w:rFonts w:ascii="Times New Roman" w:eastAsia="Times New Roman" w:hAnsi="Times New Roman" w:cs="Times New Roman"/>
          <w:sz w:val="24"/>
          <w:szCs w:val="24"/>
        </w:rPr>
        <w:t>, 381-388.</w:t>
      </w:r>
    </w:p>
    <w:p w:rsidR="00773E78" w:rsidRPr="00DF175C" w:rsidRDefault="00773E78"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hAnsi="Times New Roman" w:cs="Times New Roman"/>
          <w:position w:val="0"/>
          <w:sz w:val="24"/>
          <w:szCs w:val="24"/>
          <w:lang w:val="en-GB" w:eastAsia="zh-CN"/>
        </w:rPr>
        <w:t>Gadais</w:t>
      </w:r>
      <w:proofErr w:type="spellEnd"/>
      <w:r w:rsidRPr="00DF175C">
        <w:rPr>
          <w:rFonts w:ascii="Times New Roman" w:hAnsi="Times New Roman" w:cs="Times New Roman"/>
          <w:position w:val="0"/>
          <w:sz w:val="24"/>
          <w:szCs w:val="24"/>
          <w:lang w:val="en-GB" w:eastAsia="zh-CN"/>
        </w:rPr>
        <w:t xml:space="preserve">, T., Boulanger, M., Trudeau, F., </w:t>
      </w:r>
      <w:proofErr w:type="spellStart"/>
      <w:r w:rsidRPr="00DF175C">
        <w:rPr>
          <w:rFonts w:ascii="Times New Roman" w:hAnsi="Times New Roman" w:cs="Times New Roman"/>
          <w:position w:val="0"/>
          <w:sz w:val="24"/>
          <w:szCs w:val="24"/>
          <w:lang w:val="en-GB" w:eastAsia="zh-CN"/>
        </w:rPr>
        <w:t>Rivard</w:t>
      </w:r>
      <w:proofErr w:type="spellEnd"/>
      <w:r w:rsidRPr="00DF175C">
        <w:rPr>
          <w:rFonts w:ascii="Times New Roman" w:hAnsi="Times New Roman" w:cs="Times New Roman"/>
          <w:position w:val="0"/>
          <w:sz w:val="24"/>
          <w:szCs w:val="24"/>
          <w:lang w:val="en-GB" w:eastAsia="zh-CN"/>
        </w:rPr>
        <w:t xml:space="preserve">, M.C. (2018). Environments </w:t>
      </w:r>
      <w:proofErr w:type="spellStart"/>
      <w:r w:rsidRPr="00DF175C">
        <w:rPr>
          <w:rFonts w:ascii="Times New Roman" w:hAnsi="Times New Roman" w:cs="Times New Roman"/>
          <w:position w:val="0"/>
          <w:sz w:val="24"/>
          <w:szCs w:val="24"/>
          <w:lang w:val="en-GB" w:eastAsia="zh-CN"/>
        </w:rPr>
        <w:t>favorable</w:t>
      </w:r>
      <w:proofErr w:type="spellEnd"/>
      <w:r w:rsidRPr="00DF175C">
        <w:rPr>
          <w:rFonts w:ascii="Times New Roman" w:hAnsi="Times New Roman" w:cs="Times New Roman"/>
          <w:position w:val="0"/>
          <w:sz w:val="24"/>
          <w:szCs w:val="24"/>
          <w:lang w:val="en-GB" w:eastAsia="zh-CN"/>
        </w:rPr>
        <w:t xml:space="preserve"> to healthy lifestyles: A systematic review of initiatives in Canada. </w:t>
      </w:r>
      <w:r w:rsidRPr="00DF175C">
        <w:rPr>
          <w:rFonts w:ascii="Times New Roman" w:hAnsi="Times New Roman" w:cs="Times New Roman"/>
          <w:i/>
          <w:position w:val="0"/>
          <w:sz w:val="24"/>
          <w:szCs w:val="24"/>
          <w:lang w:val="en-GB" w:eastAsia="zh-CN"/>
        </w:rPr>
        <w:t>Journal of Sport and Health Science</w:t>
      </w:r>
      <w:r w:rsidR="00DF175C">
        <w:rPr>
          <w:rFonts w:ascii="Times New Roman" w:hAnsi="Times New Roman" w:cs="Times New Roman"/>
          <w:position w:val="0"/>
          <w:sz w:val="24"/>
          <w:szCs w:val="24"/>
          <w:lang w:val="en-GB" w:eastAsia="zh-CN"/>
        </w:rPr>
        <w:t>,</w:t>
      </w:r>
      <w:r w:rsidRPr="00DF175C">
        <w:rPr>
          <w:rFonts w:ascii="Times New Roman" w:hAnsi="Times New Roman" w:cs="Times New Roman"/>
          <w:i/>
          <w:position w:val="0"/>
          <w:sz w:val="24"/>
          <w:szCs w:val="24"/>
          <w:lang w:val="en-GB" w:eastAsia="zh-CN"/>
        </w:rPr>
        <w:t xml:space="preserve"> 7</w:t>
      </w:r>
      <w:r w:rsidRPr="00DF175C">
        <w:rPr>
          <w:rFonts w:ascii="Times New Roman" w:hAnsi="Times New Roman" w:cs="Times New Roman"/>
          <w:position w:val="0"/>
          <w:sz w:val="24"/>
          <w:szCs w:val="24"/>
          <w:lang w:val="en-GB" w:eastAsia="zh-CN"/>
        </w:rPr>
        <w:t xml:space="preserve">(1), 7-18. </w:t>
      </w:r>
      <w:proofErr w:type="spellStart"/>
      <w:r w:rsidRPr="00DF175C">
        <w:rPr>
          <w:rFonts w:ascii="Times New Roman" w:hAnsi="Times New Roman" w:cs="Times New Roman"/>
          <w:position w:val="0"/>
          <w:sz w:val="24"/>
          <w:szCs w:val="24"/>
          <w:lang w:val="en-GB" w:eastAsia="zh-CN"/>
        </w:rPr>
        <w:t>doi</w:t>
      </w:r>
      <w:proofErr w:type="spellEnd"/>
      <w:r w:rsidRPr="00DF175C">
        <w:rPr>
          <w:rFonts w:ascii="Times New Roman" w:hAnsi="Times New Roman" w:cs="Times New Roman"/>
          <w:position w:val="0"/>
          <w:sz w:val="24"/>
          <w:szCs w:val="24"/>
          <w:lang w:val="en-GB" w:eastAsia="zh-CN"/>
        </w:rPr>
        <w:t>: 10.1016/j.jshs.2017.09.005</w:t>
      </w:r>
    </w:p>
    <w:p w:rsidR="0072594A" w:rsidRPr="00DF175C" w:rsidRDefault="0072594A"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Google Inc. (2019). Google Maps. </w:t>
      </w:r>
      <w:r w:rsidRPr="00DF175C">
        <w:rPr>
          <w:rFonts w:ascii="Times New Roman" w:eastAsia="Times New Roman" w:hAnsi="Times New Roman" w:cs="Times New Roman"/>
          <w:sz w:val="24"/>
          <w:szCs w:val="24"/>
        </w:rPr>
        <w:t xml:space="preserve">Retrieved from </w:t>
      </w:r>
      <w:r w:rsidRPr="00DF175C">
        <w:rPr>
          <w:rFonts w:ascii="Times New Roman" w:hAnsi="Times New Roman" w:cs="Times New Roman"/>
          <w:sz w:val="24"/>
          <w:szCs w:val="24"/>
        </w:rPr>
        <w:t>https://www.google.com/</w:t>
      </w:r>
    </w:p>
    <w:p w:rsidR="00C0335A" w:rsidRPr="00DF175C" w:rsidRDefault="00C0335A" w:rsidP="00802A70">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DF175C">
        <w:rPr>
          <w:rFonts w:ascii="Times New Roman" w:eastAsia="Times New Roman" w:hAnsi="Times New Roman" w:cs="Times New Roman"/>
          <w:sz w:val="24"/>
          <w:szCs w:val="24"/>
        </w:rPr>
        <w:t>Hazlina</w:t>
      </w:r>
      <w:proofErr w:type="spellEnd"/>
      <w:r w:rsidRPr="00DF175C">
        <w:rPr>
          <w:rFonts w:ascii="Times New Roman" w:eastAsia="Times New Roman" w:hAnsi="Times New Roman" w:cs="Times New Roman"/>
          <w:sz w:val="24"/>
          <w:szCs w:val="24"/>
        </w:rPr>
        <w:t xml:space="preserve">, H, </w:t>
      </w:r>
      <w:proofErr w:type="spellStart"/>
      <w:r w:rsidRPr="00DF175C">
        <w:rPr>
          <w:rFonts w:ascii="Times New Roman" w:eastAsia="Times New Roman" w:hAnsi="Times New Roman" w:cs="Times New Roman"/>
          <w:sz w:val="24"/>
          <w:szCs w:val="24"/>
        </w:rPr>
        <w:t>Nurul</w:t>
      </w:r>
      <w:proofErr w:type="spellEnd"/>
      <w:r w:rsidRPr="00DF175C">
        <w:rPr>
          <w:rFonts w:ascii="Times New Roman" w:eastAsia="Times New Roman" w:hAnsi="Times New Roman" w:cs="Times New Roman"/>
          <w:sz w:val="24"/>
          <w:szCs w:val="24"/>
        </w:rPr>
        <w:t xml:space="preserve"> </w:t>
      </w:r>
      <w:proofErr w:type="spellStart"/>
      <w:r w:rsidRPr="00DF175C">
        <w:rPr>
          <w:rFonts w:ascii="Times New Roman" w:eastAsia="Times New Roman" w:hAnsi="Times New Roman" w:cs="Times New Roman"/>
          <w:sz w:val="24"/>
          <w:szCs w:val="24"/>
        </w:rPr>
        <w:t>Shakila</w:t>
      </w:r>
      <w:proofErr w:type="spellEnd"/>
      <w:r w:rsidRPr="00DF175C">
        <w:rPr>
          <w:rFonts w:ascii="Times New Roman" w:eastAsia="Times New Roman" w:hAnsi="Times New Roman" w:cs="Times New Roman"/>
          <w:sz w:val="24"/>
          <w:szCs w:val="24"/>
        </w:rPr>
        <w:t xml:space="preserve">, K., </w:t>
      </w:r>
      <w:proofErr w:type="spellStart"/>
      <w:r w:rsidRPr="00DF175C">
        <w:rPr>
          <w:rFonts w:ascii="Times New Roman" w:eastAsia="Times New Roman" w:hAnsi="Times New Roman" w:cs="Times New Roman"/>
          <w:sz w:val="24"/>
          <w:szCs w:val="24"/>
        </w:rPr>
        <w:t>Nurul</w:t>
      </w:r>
      <w:proofErr w:type="spellEnd"/>
      <w:r w:rsidRPr="00DF175C">
        <w:rPr>
          <w:rFonts w:ascii="Times New Roman" w:eastAsia="Times New Roman" w:hAnsi="Times New Roman" w:cs="Times New Roman"/>
          <w:sz w:val="24"/>
          <w:szCs w:val="24"/>
        </w:rPr>
        <w:t xml:space="preserve"> </w:t>
      </w:r>
      <w:proofErr w:type="spellStart"/>
      <w:r w:rsidRPr="00DF175C">
        <w:rPr>
          <w:rFonts w:ascii="Times New Roman" w:eastAsia="Times New Roman" w:hAnsi="Times New Roman" w:cs="Times New Roman"/>
          <w:sz w:val="24"/>
          <w:szCs w:val="24"/>
        </w:rPr>
        <w:t>Faizah</w:t>
      </w:r>
      <w:proofErr w:type="spellEnd"/>
      <w:r w:rsidRPr="00DF175C">
        <w:rPr>
          <w:rFonts w:ascii="Times New Roman" w:eastAsia="Times New Roman" w:hAnsi="Times New Roman" w:cs="Times New Roman"/>
          <w:sz w:val="24"/>
          <w:szCs w:val="24"/>
        </w:rPr>
        <w:t xml:space="preserve">, B. (2017). People in city: the relation of urban park and the quality of life. </w:t>
      </w:r>
      <w:r w:rsidRPr="00DF175C">
        <w:rPr>
          <w:rFonts w:ascii="Times New Roman" w:eastAsia="Times New Roman" w:hAnsi="Times New Roman" w:cs="Times New Roman"/>
          <w:i/>
          <w:sz w:val="24"/>
          <w:szCs w:val="24"/>
        </w:rPr>
        <w:t>Environment-</w:t>
      </w:r>
      <w:proofErr w:type="spellStart"/>
      <w:r w:rsidRPr="00DF175C">
        <w:rPr>
          <w:rFonts w:ascii="Times New Roman" w:eastAsia="Times New Roman" w:hAnsi="Times New Roman" w:cs="Times New Roman"/>
          <w:i/>
          <w:sz w:val="24"/>
          <w:szCs w:val="24"/>
        </w:rPr>
        <w:t>Behaviour</w:t>
      </w:r>
      <w:proofErr w:type="spellEnd"/>
      <w:r w:rsidRPr="00DF175C">
        <w:rPr>
          <w:rFonts w:ascii="Times New Roman" w:eastAsia="Times New Roman" w:hAnsi="Times New Roman" w:cs="Times New Roman"/>
          <w:i/>
          <w:sz w:val="24"/>
          <w:szCs w:val="24"/>
        </w:rPr>
        <w:t xml:space="preserve"> Proceedings Journal</w:t>
      </w:r>
      <w:r w:rsidR="00DF175C">
        <w:rPr>
          <w:rFonts w:ascii="Times New Roman" w:eastAsia="Times New Roman" w:hAnsi="Times New Roman" w:cs="Times New Roman"/>
          <w:sz w:val="24"/>
          <w:szCs w:val="24"/>
        </w:rPr>
        <w:t>,</w:t>
      </w:r>
      <w:r w:rsidRPr="00DF175C">
        <w:rPr>
          <w:rFonts w:ascii="Times New Roman" w:eastAsia="Times New Roman" w:hAnsi="Times New Roman" w:cs="Times New Roman"/>
          <w:i/>
          <w:sz w:val="24"/>
          <w:szCs w:val="24"/>
        </w:rPr>
        <w:t xml:space="preserve"> 2</w:t>
      </w:r>
      <w:r w:rsidRPr="00DF175C">
        <w:rPr>
          <w:rFonts w:ascii="Times New Roman" w:eastAsia="Times New Roman" w:hAnsi="Times New Roman" w:cs="Times New Roman"/>
          <w:sz w:val="24"/>
          <w:szCs w:val="24"/>
        </w:rPr>
        <w:t xml:space="preserve">(6): 311-318. </w:t>
      </w:r>
    </w:p>
    <w:p w:rsidR="0072594A" w:rsidRPr="00DF175C" w:rsidRDefault="0072594A" w:rsidP="00802A70">
      <w:pPr>
        <w:spacing w:after="0" w:line="240" w:lineRule="auto"/>
        <w:ind w:leftChars="0" w:left="720" w:firstLineChars="0" w:hanging="720"/>
        <w:jc w:val="both"/>
        <w:rPr>
          <w:rFonts w:ascii="Times New Roman" w:eastAsia="Times New Roman" w:hAnsi="Times New Roman" w:cs="Times New Roman"/>
          <w:sz w:val="24"/>
          <w:szCs w:val="24"/>
        </w:rPr>
      </w:pPr>
      <w:r w:rsidRPr="00DF175C">
        <w:rPr>
          <w:rFonts w:ascii="Times New Roman" w:eastAsia="Times New Roman" w:hAnsi="Times New Roman" w:cs="Times New Roman"/>
          <w:sz w:val="24"/>
          <w:szCs w:val="24"/>
        </w:rPr>
        <w:lastRenderedPageBreak/>
        <w:t>Heinrich-Heine-</w:t>
      </w:r>
      <w:proofErr w:type="spellStart"/>
      <w:r w:rsidRPr="00DF175C">
        <w:rPr>
          <w:rFonts w:ascii="Times New Roman" w:eastAsia="Times New Roman" w:hAnsi="Times New Roman" w:cs="Times New Roman"/>
          <w:sz w:val="24"/>
          <w:szCs w:val="24"/>
        </w:rPr>
        <w:t>Universität</w:t>
      </w:r>
      <w:proofErr w:type="spellEnd"/>
      <w:r w:rsidRPr="00DF175C">
        <w:rPr>
          <w:rFonts w:ascii="Times New Roman" w:eastAsia="Times New Roman" w:hAnsi="Times New Roman" w:cs="Times New Roman"/>
          <w:sz w:val="24"/>
          <w:szCs w:val="24"/>
        </w:rPr>
        <w:t xml:space="preserve"> Düsseldorf. (2018)</w:t>
      </w:r>
      <w:r w:rsidR="000C60CE" w:rsidRPr="00DF175C">
        <w:rPr>
          <w:rFonts w:ascii="Times New Roman" w:eastAsia="Times New Roman" w:hAnsi="Times New Roman" w:cs="Times New Roman"/>
          <w:sz w:val="24"/>
          <w:szCs w:val="24"/>
        </w:rPr>
        <w:t>.</w:t>
      </w:r>
      <w:r w:rsidRPr="00DF175C">
        <w:rPr>
          <w:rFonts w:ascii="Times New Roman" w:eastAsia="Times New Roman" w:hAnsi="Times New Roman" w:cs="Times New Roman"/>
          <w:sz w:val="24"/>
          <w:szCs w:val="24"/>
        </w:rPr>
        <w:t xml:space="preserve"> G*Power: Statistical Power Analyses for Window and Mac. Retrieved from </w:t>
      </w:r>
      <w:hyperlink r:id="rId14" w:history="1">
        <w:r w:rsidRPr="00DF175C">
          <w:rPr>
            <w:rStyle w:val="Hyperlink"/>
            <w:rFonts w:ascii="Times New Roman" w:eastAsia="Times New Roman" w:hAnsi="Times New Roman" w:cs="Times New Roman"/>
            <w:color w:val="auto"/>
            <w:sz w:val="24"/>
            <w:szCs w:val="24"/>
            <w:u w:val="none"/>
          </w:rPr>
          <w:t>http://www.psycho.uni-duesseldorf.de/abteilungen/aap/gpower3</w:t>
        </w:r>
      </w:hyperlink>
    </w:p>
    <w:p w:rsidR="002A4B09" w:rsidRPr="00DF175C" w:rsidRDefault="002A4B09"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Henderson, G. (1996). </w:t>
      </w:r>
      <w:r w:rsidRPr="00DF175C">
        <w:rPr>
          <w:rFonts w:ascii="Times New Roman" w:hAnsi="Times New Roman" w:cs="Times New Roman"/>
          <w:i/>
          <w:iCs/>
          <w:sz w:val="24"/>
          <w:szCs w:val="24"/>
        </w:rPr>
        <w:t>Human relations issues in management</w:t>
      </w:r>
      <w:r w:rsidRPr="00DF175C">
        <w:rPr>
          <w:rFonts w:ascii="Times New Roman" w:hAnsi="Times New Roman" w:cs="Times New Roman"/>
          <w:sz w:val="24"/>
          <w:szCs w:val="24"/>
        </w:rPr>
        <w:t>. Westport,</w:t>
      </w:r>
      <w:r w:rsidR="00027C34" w:rsidRPr="00DF175C">
        <w:rPr>
          <w:rFonts w:ascii="Times New Roman" w:hAnsi="Times New Roman" w:cs="Times New Roman"/>
          <w:sz w:val="24"/>
          <w:szCs w:val="24"/>
        </w:rPr>
        <w:t xml:space="preserve"> CT.,</w:t>
      </w:r>
      <w:r w:rsidRPr="00DF175C">
        <w:rPr>
          <w:rFonts w:ascii="Times New Roman" w:hAnsi="Times New Roman" w:cs="Times New Roman"/>
          <w:sz w:val="24"/>
          <w:szCs w:val="24"/>
        </w:rPr>
        <w:t xml:space="preserve"> Quorum Books. </w:t>
      </w:r>
    </w:p>
    <w:p w:rsidR="002A4B09" w:rsidRPr="00DF175C" w:rsidRDefault="002A4B09" w:rsidP="00802A70">
      <w:pPr>
        <w:spacing w:after="0" w:line="240" w:lineRule="auto"/>
        <w:ind w:leftChars="0" w:left="720" w:firstLineChars="0" w:hanging="720"/>
        <w:jc w:val="both"/>
        <w:rPr>
          <w:rFonts w:ascii="Times New Roman" w:eastAsia="Times New Roman" w:hAnsi="Times New Roman" w:cs="Times New Roman"/>
          <w:sz w:val="24"/>
          <w:szCs w:val="24"/>
        </w:rPr>
      </w:pPr>
      <w:r w:rsidRPr="00DF175C">
        <w:rPr>
          <w:rFonts w:ascii="Times New Roman" w:eastAsia="Times New Roman" w:hAnsi="Times New Roman" w:cs="Times New Roman"/>
          <w:sz w:val="24"/>
          <w:szCs w:val="24"/>
        </w:rPr>
        <w:t>Hunter. (2003). The Connection Between Psychological and Physical Health. Retrieved from https://www.cqu.edu.au/data/assets/pdf_file/0006/57282/The_Connection_between_Psychological_and_Physical_Health_slides_for_webinar_pdf.pdf</w:t>
      </w:r>
    </w:p>
    <w:p w:rsidR="00027C34" w:rsidRPr="00DF175C" w:rsidRDefault="00027C34"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hAnsi="Times New Roman" w:cs="Times New Roman"/>
          <w:sz w:val="24"/>
          <w:szCs w:val="24"/>
        </w:rPr>
        <w:t>Jusoh</w:t>
      </w:r>
      <w:proofErr w:type="spellEnd"/>
      <w:r w:rsidRPr="00DF175C">
        <w:rPr>
          <w:rFonts w:ascii="Times New Roman" w:hAnsi="Times New Roman" w:cs="Times New Roman"/>
          <w:sz w:val="24"/>
          <w:szCs w:val="24"/>
        </w:rPr>
        <w:t xml:space="preserve">, H., </w:t>
      </w:r>
      <w:r w:rsidR="00764873" w:rsidRPr="00764873">
        <w:rPr>
          <w:rFonts w:ascii="Times New Roman" w:hAnsi="Times New Roman" w:cs="Times New Roman"/>
          <w:sz w:val="24"/>
          <w:szCs w:val="24"/>
        </w:rPr>
        <w:t xml:space="preserve">Ahmad, </w:t>
      </w:r>
      <w:r w:rsidR="00764873">
        <w:rPr>
          <w:rFonts w:ascii="Times New Roman" w:hAnsi="Times New Roman" w:cs="Times New Roman"/>
          <w:sz w:val="24"/>
          <w:szCs w:val="24"/>
        </w:rPr>
        <w:t xml:space="preserve">H., </w:t>
      </w:r>
      <w:proofErr w:type="spellStart"/>
      <w:r w:rsidR="00764873" w:rsidRPr="00764873">
        <w:rPr>
          <w:rFonts w:ascii="Times New Roman" w:hAnsi="Times New Roman" w:cs="Times New Roman"/>
          <w:sz w:val="24"/>
          <w:szCs w:val="24"/>
        </w:rPr>
        <w:t>Buang</w:t>
      </w:r>
      <w:proofErr w:type="spellEnd"/>
      <w:r w:rsidR="00764873" w:rsidRPr="00764873">
        <w:rPr>
          <w:rFonts w:ascii="Times New Roman" w:hAnsi="Times New Roman" w:cs="Times New Roman"/>
          <w:sz w:val="24"/>
          <w:szCs w:val="24"/>
        </w:rPr>
        <w:t xml:space="preserve">, </w:t>
      </w:r>
      <w:r w:rsidR="00764873">
        <w:rPr>
          <w:rFonts w:ascii="Times New Roman" w:hAnsi="Times New Roman" w:cs="Times New Roman"/>
          <w:sz w:val="24"/>
          <w:szCs w:val="24"/>
        </w:rPr>
        <w:t xml:space="preserve">A., </w:t>
      </w:r>
      <w:proofErr w:type="spellStart"/>
      <w:r w:rsidR="00764873" w:rsidRPr="00764873">
        <w:rPr>
          <w:rFonts w:ascii="Times New Roman" w:hAnsi="Times New Roman" w:cs="Times New Roman"/>
          <w:sz w:val="24"/>
          <w:szCs w:val="24"/>
        </w:rPr>
        <w:t>Zoolberi</w:t>
      </w:r>
      <w:proofErr w:type="spellEnd"/>
      <w:r w:rsidR="00764873" w:rsidRPr="00764873">
        <w:rPr>
          <w:rFonts w:ascii="Times New Roman" w:hAnsi="Times New Roman" w:cs="Times New Roman"/>
          <w:sz w:val="24"/>
          <w:szCs w:val="24"/>
        </w:rPr>
        <w:t>,</w:t>
      </w:r>
      <w:r w:rsidR="00764873">
        <w:rPr>
          <w:rFonts w:ascii="Times New Roman" w:hAnsi="Times New Roman" w:cs="Times New Roman"/>
          <w:sz w:val="24"/>
          <w:szCs w:val="24"/>
        </w:rPr>
        <w:t xml:space="preserve"> F. A.,</w:t>
      </w:r>
      <w:r w:rsidR="00764873" w:rsidRPr="00764873">
        <w:rPr>
          <w:rFonts w:ascii="Times New Roman" w:hAnsi="Times New Roman" w:cs="Times New Roman"/>
          <w:sz w:val="24"/>
          <w:szCs w:val="24"/>
        </w:rPr>
        <w:t xml:space="preserve"> Nik Muhammad, </w:t>
      </w:r>
      <w:r w:rsidR="00764873">
        <w:rPr>
          <w:rFonts w:ascii="Times New Roman" w:hAnsi="Times New Roman" w:cs="Times New Roman"/>
          <w:sz w:val="24"/>
          <w:szCs w:val="24"/>
        </w:rPr>
        <w:t xml:space="preserve">N. M., </w:t>
      </w:r>
      <w:proofErr w:type="spellStart"/>
      <w:r w:rsidR="00764873" w:rsidRPr="00764873">
        <w:rPr>
          <w:rFonts w:ascii="Times New Roman" w:hAnsi="Times New Roman" w:cs="Times New Roman"/>
          <w:sz w:val="24"/>
          <w:szCs w:val="24"/>
        </w:rPr>
        <w:t>Yusop</w:t>
      </w:r>
      <w:proofErr w:type="spellEnd"/>
      <w:r w:rsidR="00764873" w:rsidRPr="00764873">
        <w:rPr>
          <w:rFonts w:ascii="Times New Roman" w:hAnsi="Times New Roman" w:cs="Times New Roman"/>
          <w:sz w:val="24"/>
          <w:szCs w:val="24"/>
        </w:rPr>
        <w:t xml:space="preserve">, </w:t>
      </w:r>
      <w:r w:rsidR="00764873">
        <w:rPr>
          <w:rFonts w:ascii="Times New Roman" w:hAnsi="Times New Roman" w:cs="Times New Roman"/>
          <w:sz w:val="24"/>
          <w:szCs w:val="24"/>
        </w:rPr>
        <w:t xml:space="preserve">N. A., </w:t>
      </w:r>
      <w:proofErr w:type="spellStart"/>
      <w:r w:rsidR="00764873" w:rsidRPr="00764873">
        <w:rPr>
          <w:rFonts w:ascii="Times New Roman" w:hAnsi="Times New Roman" w:cs="Times New Roman"/>
          <w:sz w:val="24"/>
          <w:szCs w:val="24"/>
        </w:rPr>
        <w:t>Er</w:t>
      </w:r>
      <w:proofErr w:type="spellEnd"/>
      <w:r w:rsidR="00764873" w:rsidRPr="00764873">
        <w:rPr>
          <w:rFonts w:ascii="Times New Roman" w:hAnsi="Times New Roman" w:cs="Times New Roman"/>
          <w:sz w:val="24"/>
          <w:szCs w:val="24"/>
        </w:rPr>
        <w:t>,</w:t>
      </w:r>
      <w:r w:rsidR="00764873">
        <w:rPr>
          <w:rFonts w:ascii="Times New Roman" w:hAnsi="Times New Roman" w:cs="Times New Roman"/>
          <w:sz w:val="24"/>
          <w:szCs w:val="24"/>
        </w:rPr>
        <w:t xml:space="preserve"> </w:t>
      </w:r>
      <w:r w:rsidR="00764873" w:rsidRPr="00764873">
        <w:rPr>
          <w:rFonts w:ascii="Times New Roman" w:hAnsi="Times New Roman" w:cs="Times New Roman"/>
          <w:sz w:val="24"/>
          <w:szCs w:val="24"/>
        </w:rPr>
        <w:t>A. C.</w:t>
      </w:r>
      <w:r w:rsidR="00764873">
        <w:rPr>
          <w:rFonts w:ascii="Times New Roman" w:hAnsi="Times New Roman" w:cs="Times New Roman"/>
          <w:sz w:val="24"/>
          <w:szCs w:val="24"/>
        </w:rPr>
        <w:t>, &amp;</w:t>
      </w:r>
      <w:r w:rsidR="00764873" w:rsidRPr="00764873">
        <w:rPr>
          <w:rFonts w:ascii="Times New Roman" w:hAnsi="Times New Roman" w:cs="Times New Roman"/>
          <w:sz w:val="24"/>
          <w:szCs w:val="24"/>
        </w:rPr>
        <w:t xml:space="preserve"> Mahmud</w:t>
      </w:r>
      <w:r w:rsidR="00764873">
        <w:rPr>
          <w:rFonts w:ascii="Times New Roman" w:hAnsi="Times New Roman" w:cs="Times New Roman"/>
          <w:sz w:val="24"/>
          <w:szCs w:val="24"/>
        </w:rPr>
        <w:t>, M.</w:t>
      </w:r>
      <w:r w:rsidR="00764873" w:rsidRPr="00764873">
        <w:rPr>
          <w:rFonts w:ascii="Times New Roman" w:hAnsi="Times New Roman" w:cs="Times New Roman"/>
          <w:sz w:val="24"/>
          <w:szCs w:val="24"/>
        </w:rPr>
        <w:t xml:space="preserve"> </w:t>
      </w:r>
      <w:r w:rsidRPr="00DF175C">
        <w:rPr>
          <w:rFonts w:ascii="Times New Roman" w:hAnsi="Times New Roman" w:cs="Times New Roman"/>
          <w:sz w:val="24"/>
          <w:szCs w:val="24"/>
        </w:rPr>
        <w:t xml:space="preserve">(2014). </w:t>
      </w:r>
      <w:proofErr w:type="spellStart"/>
      <w:r w:rsidRPr="00DF175C">
        <w:rPr>
          <w:rFonts w:ascii="Times New Roman" w:hAnsi="Times New Roman" w:cs="Times New Roman"/>
          <w:sz w:val="24"/>
          <w:szCs w:val="24"/>
        </w:rPr>
        <w:t>Impak</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kawasan</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hijau</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terhadap</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persekitaran</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sosial</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komuniti</w:t>
      </w:r>
      <w:proofErr w:type="spellEnd"/>
      <w:r w:rsidRPr="00DF175C">
        <w:rPr>
          <w:rFonts w:ascii="Times New Roman" w:hAnsi="Times New Roman" w:cs="Times New Roman"/>
          <w:sz w:val="24"/>
          <w:szCs w:val="24"/>
        </w:rPr>
        <w:t xml:space="preserve"> Putrajaya. </w:t>
      </w:r>
      <w:proofErr w:type="spellStart"/>
      <w:r w:rsidRPr="00DF175C">
        <w:rPr>
          <w:rFonts w:ascii="Times New Roman" w:hAnsi="Times New Roman" w:cs="Times New Roman"/>
          <w:i/>
          <w:sz w:val="24"/>
          <w:szCs w:val="24"/>
        </w:rPr>
        <w:t>Geografia</w:t>
      </w:r>
      <w:proofErr w:type="spellEnd"/>
      <w:r w:rsidR="00DF175C">
        <w:rPr>
          <w:rFonts w:ascii="Times New Roman" w:hAnsi="Times New Roman" w:cs="Times New Roman"/>
          <w:i/>
          <w:sz w:val="24"/>
          <w:szCs w:val="24"/>
        </w:rPr>
        <w:t>-</w:t>
      </w:r>
      <w:r w:rsidRPr="00DF175C">
        <w:rPr>
          <w:rFonts w:ascii="Times New Roman" w:hAnsi="Times New Roman" w:cs="Times New Roman"/>
          <w:i/>
          <w:sz w:val="24"/>
          <w:szCs w:val="24"/>
        </w:rPr>
        <w:t>Malaysia Journal of Society and Space</w:t>
      </w:r>
      <w:r w:rsidR="00DF175C">
        <w:rPr>
          <w:rFonts w:ascii="Times New Roman" w:hAnsi="Times New Roman" w:cs="Times New Roman"/>
          <w:sz w:val="24"/>
          <w:szCs w:val="24"/>
        </w:rPr>
        <w:t>,</w:t>
      </w:r>
      <w:r w:rsidRPr="00DF175C">
        <w:rPr>
          <w:rFonts w:ascii="Times New Roman" w:hAnsi="Times New Roman" w:cs="Times New Roman"/>
          <w:i/>
          <w:sz w:val="24"/>
          <w:szCs w:val="24"/>
        </w:rPr>
        <w:t xml:space="preserve"> 10</w:t>
      </w:r>
      <w:r w:rsidRPr="00DF175C">
        <w:rPr>
          <w:rFonts w:ascii="Times New Roman" w:hAnsi="Times New Roman" w:cs="Times New Roman"/>
          <w:sz w:val="24"/>
          <w:szCs w:val="24"/>
        </w:rPr>
        <w:t xml:space="preserve">(8), 26-39. </w:t>
      </w:r>
    </w:p>
    <w:p w:rsidR="0072594A" w:rsidRPr="00DF175C" w:rsidRDefault="0072594A" w:rsidP="00802A70">
      <w:pPr>
        <w:spacing w:after="0" w:line="240" w:lineRule="auto"/>
        <w:ind w:leftChars="0" w:left="720" w:firstLineChars="0" w:hanging="720"/>
        <w:jc w:val="both"/>
        <w:rPr>
          <w:rFonts w:ascii="Times New Roman" w:eastAsia="Times New Roman" w:hAnsi="Times New Roman" w:cs="Times New Roman"/>
          <w:sz w:val="24"/>
          <w:szCs w:val="24"/>
        </w:rPr>
      </w:pPr>
      <w:r w:rsidRPr="00DF175C">
        <w:rPr>
          <w:rFonts w:ascii="Times New Roman" w:eastAsia="Times New Roman" w:hAnsi="Times New Roman" w:cs="Times New Roman"/>
          <w:sz w:val="24"/>
          <w:szCs w:val="24"/>
        </w:rPr>
        <w:t xml:space="preserve">Kara, F., </w:t>
      </w:r>
      <w:r w:rsidR="00DF175C">
        <w:rPr>
          <w:rFonts w:ascii="Times New Roman" w:eastAsia="Times New Roman" w:hAnsi="Times New Roman" w:cs="Times New Roman"/>
          <w:sz w:val="24"/>
          <w:szCs w:val="24"/>
        </w:rPr>
        <w:t>&amp;</w:t>
      </w:r>
      <w:r w:rsidRPr="00DF175C">
        <w:rPr>
          <w:rFonts w:ascii="Times New Roman" w:eastAsia="Times New Roman" w:hAnsi="Times New Roman" w:cs="Times New Roman"/>
          <w:sz w:val="24"/>
          <w:szCs w:val="24"/>
        </w:rPr>
        <w:t xml:space="preserve"> </w:t>
      </w:r>
      <w:proofErr w:type="spellStart"/>
      <w:r w:rsidRPr="00DF175C">
        <w:rPr>
          <w:rFonts w:ascii="Times New Roman" w:eastAsia="Times New Roman" w:hAnsi="Times New Roman" w:cs="Times New Roman"/>
          <w:sz w:val="24"/>
          <w:szCs w:val="24"/>
        </w:rPr>
        <w:t>Demirci</w:t>
      </w:r>
      <w:proofErr w:type="spellEnd"/>
      <w:r w:rsidRPr="00DF175C">
        <w:rPr>
          <w:rFonts w:ascii="Times New Roman" w:eastAsia="Times New Roman" w:hAnsi="Times New Roman" w:cs="Times New Roman"/>
          <w:sz w:val="24"/>
          <w:szCs w:val="24"/>
        </w:rPr>
        <w:t xml:space="preserve">, A. (2010). Spatial analysis and facility characteristics of outdoor recreational areas in Istanbul. </w:t>
      </w:r>
      <w:r w:rsidRPr="00DF175C">
        <w:rPr>
          <w:rFonts w:ascii="Times New Roman" w:eastAsia="Times New Roman" w:hAnsi="Times New Roman" w:cs="Times New Roman"/>
          <w:i/>
          <w:sz w:val="24"/>
          <w:szCs w:val="24"/>
        </w:rPr>
        <w:t xml:space="preserve">Environ </w:t>
      </w:r>
      <w:proofErr w:type="spellStart"/>
      <w:r w:rsidRPr="00DF175C">
        <w:rPr>
          <w:rFonts w:ascii="Times New Roman" w:eastAsia="Times New Roman" w:hAnsi="Times New Roman" w:cs="Times New Roman"/>
          <w:i/>
          <w:sz w:val="24"/>
          <w:szCs w:val="24"/>
        </w:rPr>
        <w:t>Monit</w:t>
      </w:r>
      <w:proofErr w:type="spellEnd"/>
      <w:r w:rsidRPr="00DF175C">
        <w:rPr>
          <w:rFonts w:ascii="Times New Roman" w:eastAsia="Times New Roman" w:hAnsi="Times New Roman" w:cs="Times New Roman"/>
          <w:i/>
          <w:sz w:val="24"/>
          <w:szCs w:val="24"/>
        </w:rPr>
        <w:t xml:space="preserve"> Assess</w:t>
      </w:r>
      <w:r w:rsidR="00DF175C">
        <w:rPr>
          <w:rFonts w:ascii="Times New Roman" w:eastAsia="Times New Roman" w:hAnsi="Times New Roman" w:cs="Times New Roman"/>
          <w:sz w:val="24"/>
          <w:szCs w:val="24"/>
        </w:rPr>
        <w:t>,</w:t>
      </w:r>
      <w:r w:rsidRPr="00DF175C">
        <w:rPr>
          <w:rFonts w:ascii="Times New Roman" w:eastAsia="Times New Roman" w:hAnsi="Times New Roman" w:cs="Times New Roman"/>
          <w:sz w:val="24"/>
          <w:szCs w:val="24"/>
        </w:rPr>
        <w:t xml:space="preserve"> </w:t>
      </w:r>
      <w:r w:rsidRPr="00DF175C">
        <w:rPr>
          <w:rFonts w:ascii="Times New Roman" w:eastAsia="Times New Roman" w:hAnsi="Times New Roman" w:cs="Times New Roman"/>
          <w:i/>
          <w:sz w:val="24"/>
          <w:szCs w:val="24"/>
        </w:rPr>
        <w:t>164</w:t>
      </w:r>
      <w:r w:rsidR="002A4B09" w:rsidRPr="00DF175C">
        <w:rPr>
          <w:rFonts w:ascii="Times New Roman" w:eastAsia="Times New Roman" w:hAnsi="Times New Roman" w:cs="Times New Roman"/>
          <w:sz w:val="24"/>
          <w:szCs w:val="24"/>
        </w:rPr>
        <w:t>(1-4)</w:t>
      </w:r>
      <w:r w:rsidR="000C60CE" w:rsidRPr="00DF175C">
        <w:rPr>
          <w:rFonts w:ascii="Times New Roman" w:eastAsia="Times New Roman" w:hAnsi="Times New Roman" w:cs="Times New Roman"/>
          <w:sz w:val="24"/>
          <w:szCs w:val="24"/>
        </w:rPr>
        <w:t>,</w:t>
      </w:r>
      <w:r w:rsidRPr="00DF175C">
        <w:rPr>
          <w:rFonts w:ascii="Times New Roman" w:eastAsia="Times New Roman" w:hAnsi="Times New Roman" w:cs="Times New Roman"/>
          <w:sz w:val="24"/>
          <w:szCs w:val="24"/>
        </w:rPr>
        <w:t xml:space="preserve"> 593-603. </w:t>
      </w:r>
    </w:p>
    <w:p w:rsidR="00462B28" w:rsidRPr="00DF175C" w:rsidRDefault="00462B28"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Ling, O.H.L., </w:t>
      </w:r>
      <w:proofErr w:type="spellStart"/>
      <w:r w:rsidRPr="00DF175C">
        <w:rPr>
          <w:rFonts w:ascii="Times New Roman" w:hAnsi="Times New Roman" w:cs="Times New Roman"/>
          <w:sz w:val="24"/>
          <w:szCs w:val="24"/>
        </w:rPr>
        <w:t>Norseha</w:t>
      </w:r>
      <w:proofErr w:type="spellEnd"/>
      <w:r w:rsidRPr="00DF175C">
        <w:rPr>
          <w:rFonts w:ascii="Times New Roman" w:hAnsi="Times New Roman" w:cs="Times New Roman"/>
          <w:sz w:val="24"/>
          <w:szCs w:val="24"/>
        </w:rPr>
        <w:t xml:space="preserve">, M.M., </w:t>
      </w:r>
      <w:proofErr w:type="spellStart"/>
      <w:r w:rsidRPr="00DF175C">
        <w:rPr>
          <w:rFonts w:ascii="Times New Roman" w:hAnsi="Times New Roman" w:cs="Times New Roman"/>
          <w:sz w:val="24"/>
          <w:szCs w:val="24"/>
        </w:rPr>
        <w:t>Nur</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Asma</w:t>
      </w:r>
      <w:proofErr w:type="spellEnd"/>
      <w:r w:rsidRPr="00DF175C">
        <w:rPr>
          <w:rFonts w:ascii="Times New Roman" w:hAnsi="Times New Roman" w:cs="Times New Roman"/>
          <w:sz w:val="24"/>
          <w:szCs w:val="24"/>
        </w:rPr>
        <w:t xml:space="preserve">, A. H., </w:t>
      </w:r>
      <w:proofErr w:type="spellStart"/>
      <w:r w:rsidRPr="00DF175C">
        <w:rPr>
          <w:rFonts w:ascii="Times New Roman" w:hAnsi="Times New Roman" w:cs="Times New Roman"/>
          <w:sz w:val="24"/>
          <w:szCs w:val="24"/>
        </w:rPr>
        <w:t>Marlyana</w:t>
      </w:r>
      <w:proofErr w:type="spellEnd"/>
      <w:r w:rsidRPr="00DF175C">
        <w:rPr>
          <w:rFonts w:ascii="Times New Roman" w:hAnsi="Times New Roman" w:cs="Times New Roman"/>
          <w:sz w:val="24"/>
          <w:szCs w:val="24"/>
        </w:rPr>
        <w:t>, A.M.,</w:t>
      </w:r>
      <w:r w:rsidR="00DF175C">
        <w:rPr>
          <w:rFonts w:ascii="Times New Roman" w:hAnsi="Times New Roman" w:cs="Times New Roman"/>
          <w:sz w:val="24"/>
          <w:szCs w:val="24"/>
        </w:rPr>
        <w:t xml:space="preserve"> &amp;</w:t>
      </w:r>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Jamalunlaili</w:t>
      </w:r>
      <w:proofErr w:type="spellEnd"/>
      <w:r w:rsidRPr="00DF175C">
        <w:rPr>
          <w:rFonts w:ascii="Times New Roman" w:hAnsi="Times New Roman" w:cs="Times New Roman"/>
          <w:sz w:val="24"/>
          <w:szCs w:val="24"/>
        </w:rPr>
        <w:t xml:space="preserve"> A. (2018a). Quality of life among residents in a sub-urban area. Case study: </w:t>
      </w:r>
      <w:proofErr w:type="spellStart"/>
      <w:r w:rsidRPr="00DF175C">
        <w:rPr>
          <w:rFonts w:ascii="Times New Roman" w:hAnsi="Times New Roman" w:cs="Times New Roman"/>
          <w:sz w:val="24"/>
          <w:szCs w:val="24"/>
        </w:rPr>
        <w:t>Puncak</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Alam</w:t>
      </w:r>
      <w:proofErr w:type="spellEnd"/>
      <w:r w:rsidRPr="00DF175C">
        <w:rPr>
          <w:rFonts w:ascii="Times New Roman" w:hAnsi="Times New Roman" w:cs="Times New Roman"/>
          <w:sz w:val="24"/>
          <w:szCs w:val="24"/>
        </w:rPr>
        <w:t xml:space="preserve">, Selangor, Malaysia. </w:t>
      </w:r>
      <w:r w:rsidRPr="00DF175C">
        <w:rPr>
          <w:rFonts w:ascii="Times New Roman" w:hAnsi="Times New Roman" w:cs="Times New Roman"/>
          <w:i/>
          <w:sz w:val="24"/>
          <w:szCs w:val="24"/>
        </w:rPr>
        <w:t>IOP Conference Series: Earth and Environmental Science</w:t>
      </w:r>
      <w:r w:rsidR="00DF175C">
        <w:rPr>
          <w:rFonts w:ascii="Times New Roman" w:hAnsi="Times New Roman" w:cs="Times New Roman"/>
          <w:sz w:val="24"/>
          <w:szCs w:val="24"/>
        </w:rPr>
        <w:t>,</w:t>
      </w:r>
      <w:r w:rsidRPr="00DF175C">
        <w:rPr>
          <w:rFonts w:ascii="Times New Roman" w:hAnsi="Times New Roman" w:cs="Times New Roman"/>
          <w:i/>
          <w:sz w:val="24"/>
          <w:szCs w:val="24"/>
        </w:rPr>
        <w:t xml:space="preserve"> 117</w:t>
      </w:r>
      <w:r w:rsidRPr="00DF175C">
        <w:rPr>
          <w:rFonts w:ascii="Times New Roman" w:hAnsi="Times New Roman" w:cs="Times New Roman"/>
          <w:sz w:val="24"/>
          <w:szCs w:val="24"/>
        </w:rPr>
        <w:t xml:space="preserve">(1). </w:t>
      </w:r>
    </w:p>
    <w:p w:rsidR="00EF475F" w:rsidRPr="00DF175C" w:rsidRDefault="00EF475F"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Ling, O</w:t>
      </w:r>
      <w:r w:rsidR="00462B28" w:rsidRPr="00DF175C">
        <w:rPr>
          <w:rFonts w:ascii="Times New Roman" w:hAnsi="Times New Roman" w:cs="Times New Roman"/>
          <w:sz w:val="24"/>
          <w:szCs w:val="24"/>
        </w:rPr>
        <w:t>.</w:t>
      </w:r>
      <w:r w:rsidRPr="00DF175C">
        <w:rPr>
          <w:rFonts w:ascii="Times New Roman" w:hAnsi="Times New Roman" w:cs="Times New Roman"/>
          <w:sz w:val="24"/>
          <w:szCs w:val="24"/>
        </w:rPr>
        <w:t>H</w:t>
      </w:r>
      <w:r w:rsidR="00462B28" w:rsidRPr="00DF175C">
        <w:rPr>
          <w:rFonts w:ascii="Times New Roman" w:hAnsi="Times New Roman" w:cs="Times New Roman"/>
          <w:sz w:val="24"/>
          <w:szCs w:val="24"/>
        </w:rPr>
        <w:t>.</w:t>
      </w:r>
      <w:r w:rsidRPr="00DF175C">
        <w:rPr>
          <w:rFonts w:ascii="Times New Roman" w:hAnsi="Times New Roman" w:cs="Times New Roman"/>
          <w:sz w:val="24"/>
          <w:szCs w:val="24"/>
        </w:rPr>
        <w:t>L</w:t>
      </w:r>
      <w:r w:rsidR="00462B28" w:rsidRPr="00DF175C">
        <w:rPr>
          <w:rFonts w:ascii="Times New Roman" w:hAnsi="Times New Roman" w:cs="Times New Roman"/>
          <w:sz w:val="24"/>
          <w:szCs w:val="24"/>
        </w:rPr>
        <w:t>.</w:t>
      </w:r>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Nur</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Hidayah</w:t>
      </w:r>
      <w:proofErr w:type="spellEnd"/>
      <w:r w:rsidRPr="00DF175C">
        <w:rPr>
          <w:rFonts w:ascii="Times New Roman" w:hAnsi="Times New Roman" w:cs="Times New Roman"/>
          <w:sz w:val="24"/>
          <w:szCs w:val="24"/>
        </w:rPr>
        <w:t xml:space="preserve">, S., </w:t>
      </w:r>
      <w:proofErr w:type="spellStart"/>
      <w:r w:rsidRPr="00DF175C">
        <w:rPr>
          <w:rFonts w:ascii="Times New Roman" w:hAnsi="Times New Roman" w:cs="Times New Roman"/>
          <w:sz w:val="24"/>
          <w:szCs w:val="24"/>
        </w:rPr>
        <w:t>Marlyana</w:t>
      </w:r>
      <w:proofErr w:type="spellEnd"/>
      <w:r w:rsidRPr="00DF175C">
        <w:rPr>
          <w:rFonts w:ascii="Times New Roman" w:hAnsi="Times New Roman" w:cs="Times New Roman"/>
          <w:sz w:val="24"/>
          <w:szCs w:val="24"/>
        </w:rPr>
        <w:t xml:space="preserve">, A.M., </w:t>
      </w:r>
      <w:r w:rsidR="00DF175C">
        <w:rPr>
          <w:rFonts w:ascii="Times New Roman" w:hAnsi="Times New Roman" w:cs="Times New Roman"/>
          <w:sz w:val="24"/>
          <w:szCs w:val="24"/>
        </w:rPr>
        <w:t xml:space="preserve">&amp; </w:t>
      </w:r>
      <w:r w:rsidRPr="00DF175C">
        <w:rPr>
          <w:rFonts w:ascii="Times New Roman" w:hAnsi="Times New Roman" w:cs="Times New Roman"/>
          <w:sz w:val="24"/>
          <w:szCs w:val="24"/>
        </w:rPr>
        <w:t xml:space="preserve">Sharifah </w:t>
      </w:r>
      <w:proofErr w:type="spellStart"/>
      <w:r w:rsidRPr="00DF175C">
        <w:rPr>
          <w:rFonts w:ascii="Times New Roman" w:hAnsi="Times New Roman" w:cs="Times New Roman"/>
          <w:sz w:val="24"/>
          <w:szCs w:val="24"/>
        </w:rPr>
        <w:t>Zannierah</w:t>
      </w:r>
      <w:proofErr w:type="spellEnd"/>
      <w:r w:rsidRPr="00DF175C">
        <w:rPr>
          <w:rFonts w:ascii="Times New Roman" w:hAnsi="Times New Roman" w:cs="Times New Roman"/>
          <w:sz w:val="24"/>
          <w:szCs w:val="24"/>
        </w:rPr>
        <w:t>, S.M. (2018</w:t>
      </w:r>
      <w:r w:rsidR="00462B28" w:rsidRPr="00DF175C">
        <w:rPr>
          <w:rFonts w:ascii="Times New Roman" w:hAnsi="Times New Roman" w:cs="Times New Roman"/>
          <w:sz w:val="24"/>
          <w:szCs w:val="24"/>
        </w:rPr>
        <w:t>b</w:t>
      </w:r>
      <w:r w:rsidRPr="00DF175C">
        <w:rPr>
          <w:rFonts w:ascii="Times New Roman" w:hAnsi="Times New Roman" w:cs="Times New Roman"/>
          <w:sz w:val="24"/>
          <w:szCs w:val="24"/>
        </w:rPr>
        <w:t xml:space="preserve">). Healthy lifestyle of urban residents. Case study: Sri Pahang public housing, </w:t>
      </w:r>
      <w:proofErr w:type="spellStart"/>
      <w:r w:rsidRPr="00DF175C">
        <w:rPr>
          <w:rFonts w:ascii="Times New Roman" w:hAnsi="Times New Roman" w:cs="Times New Roman"/>
          <w:sz w:val="24"/>
          <w:szCs w:val="24"/>
        </w:rPr>
        <w:t>Bangsar</w:t>
      </w:r>
      <w:proofErr w:type="spellEnd"/>
      <w:r w:rsidRPr="00DF175C">
        <w:rPr>
          <w:rFonts w:ascii="Times New Roman" w:hAnsi="Times New Roman" w:cs="Times New Roman"/>
          <w:sz w:val="24"/>
          <w:szCs w:val="24"/>
        </w:rPr>
        <w:t xml:space="preserve">, Kuala Lumpur, Malaysia. </w:t>
      </w:r>
      <w:r w:rsidR="00DF175C">
        <w:rPr>
          <w:rFonts w:ascii="Times New Roman" w:hAnsi="Times New Roman" w:cs="Times New Roman"/>
          <w:i/>
          <w:sz w:val="24"/>
          <w:szCs w:val="24"/>
        </w:rPr>
        <w:t>Planning Malaysia</w:t>
      </w:r>
      <w:r w:rsidR="00DF175C">
        <w:rPr>
          <w:rFonts w:ascii="Times New Roman" w:hAnsi="Times New Roman" w:cs="Times New Roman"/>
          <w:sz w:val="24"/>
          <w:szCs w:val="24"/>
        </w:rPr>
        <w:t xml:space="preserve">, </w:t>
      </w:r>
      <w:r w:rsidRPr="00DF175C">
        <w:rPr>
          <w:rFonts w:ascii="Times New Roman" w:hAnsi="Times New Roman" w:cs="Times New Roman"/>
          <w:i/>
          <w:sz w:val="24"/>
          <w:szCs w:val="24"/>
        </w:rPr>
        <w:t>16</w:t>
      </w:r>
      <w:r w:rsidRPr="00DF175C">
        <w:rPr>
          <w:rFonts w:ascii="Times New Roman" w:hAnsi="Times New Roman" w:cs="Times New Roman"/>
          <w:sz w:val="24"/>
          <w:szCs w:val="24"/>
        </w:rPr>
        <w:t xml:space="preserve">(3), 1-12. </w:t>
      </w:r>
    </w:p>
    <w:p w:rsidR="00712EEE" w:rsidRPr="00DF175C" w:rsidRDefault="00712EEE" w:rsidP="00802A70">
      <w:pPr>
        <w:pStyle w:val="Default"/>
        <w:ind w:left="720" w:hanging="720"/>
        <w:jc w:val="both"/>
        <w:rPr>
          <w:color w:val="auto"/>
          <w:lang w:val="en-US"/>
        </w:rPr>
      </w:pPr>
      <w:r w:rsidRPr="00DF175C">
        <w:rPr>
          <w:color w:val="auto"/>
        </w:rPr>
        <w:t xml:space="preserve">Liu, H., Li, F., Li, J., &amp; Zhang, Y. (2017). The relationships between urban parks, residents' physical activity, and mental health benefits: A case study from Beijing, China. </w:t>
      </w:r>
      <w:r w:rsidRPr="00DF175C">
        <w:rPr>
          <w:i/>
          <w:iCs/>
          <w:color w:val="auto"/>
        </w:rPr>
        <w:t>Journal of Environmental Management</w:t>
      </w:r>
      <w:r w:rsidRPr="00DF175C">
        <w:rPr>
          <w:color w:val="auto"/>
        </w:rPr>
        <w:t>, 190, 223-230.</w:t>
      </w:r>
    </w:p>
    <w:p w:rsidR="00773E78" w:rsidRPr="00DF175C" w:rsidRDefault="00773E78" w:rsidP="00802A70">
      <w:pPr>
        <w:spacing w:after="0" w:line="240" w:lineRule="auto"/>
        <w:ind w:leftChars="0" w:left="720" w:firstLineChars="0" w:hanging="720"/>
        <w:jc w:val="both"/>
        <w:rPr>
          <w:rFonts w:ascii="Times New Roman" w:hAnsi="Times New Roman" w:cs="Times New Roman"/>
          <w:position w:val="0"/>
          <w:sz w:val="24"/>
          <w:szCs w:val="24"/>
          <w:lang w:val="en-GB" w:eastAsia="zh-CN"/>
        </w:rPr>
      </w:pPr>
      <w:proofErr w:type="spellStart"/>
      <w:r w:rsidRPr="00DF175C">
        <w:rPr>
          <w:rFonts w:ascii="Times New Roman" w:hAnsi="Times New Roman" w:cs="Times New Roman"/>
          <w:position w:val="0"/>
          <w:sz w:val="24"/>
          <w:szCs w:val="24"/>
          <w:lang w:val="en-GB" w:eastAsia="zh-CN"/>
        </w:rPr>
        <w:t>Masana</w:t>
      </w:r>
      <w:proofErr w:type="spellEnd"/>
      <w:r w:rsidRPr="00DF175C">
        <w:rPr>
          <w:rFonts w:ascii="Times New Roman" w:hAnsi="Times New Roman" w:cs="Times New Roman"/>
          <w:position w:val="0"/>
          <w:sz w:val="24"/>
          <w:szCs w:val="24"/>
          <w:lang w:val="en-GB" w:eastAsia="zh-CN"/>
        </w:rPr>
        <w:t xml:space="preserve">, L., </w:t>
      </w:r>
      <w:proofErr w:type="spellStart"/>
      <w:r w:rsidRPr="00DF175C">
        <w:rPr>
          <w:rFonts w:ascii="Times New Roman" w:hAnsi="Times New Roman" w:cs="Times New Roman"/>
          <w:position w:val="0"/>
          <w:sz w:val="24"/>
          <w:szCs w:val="24"/>
          <w:lang w:val="en-GB" w:eastAsia="zh-CN"/>
        </w:rPr>
        <w:t>Ros</w:t>
      </w:r>
      <w:proofErr w:type="spellEnd"/>
      <w:r w:rsidRPr="00DF175C">
        <w:rPr>
          <w:rFonts w:ascii="Times New Roman" w:hAnsi="Times New Roman" w:cs="Times New Roman"/>
          <w:position w:val="0"/>
          <w:sz w:val="24"/>
          <w:szCs w:val="24"/>
          <w:lang w:val="en-GB" w:eastAsia="zh-CN"/>
        </w:rPr>
        <w:t xml:space="preserve">, E., </w:t>
      </w:r>
      <w:proofErr w:type="spellStart"/>
      <w:r w:rsidRPr="00DF175C">
        <w:rPr>
          <w:rFonts w:ascii="Times New Roman" w:hAnsi="Times New Roman" w:cs="Times New Roman"/>
          <w:position w:val="0"/>
          <w:sz w:val="24"/>
          <w:szCs w:val="24"/>
          <w:lang w:val="en-GB" w:eastAsia="zh-CN"/>
        </w:rPr>
        <w:t>Sudano</w:t>
      </w:r>
      <w:proofErr w:type="spellEnd"/>
      <w:r w:rsidRPr="00DF175C">
        <w:rPr>
          <w:rFonts w:ascii="Times New Roman" w:hAnsi="Times New Roman" w:cs="Times New Roman"/>
          <w:position w:val="0"/>
          <w:sz w:val="24"/>
          <w:szCs w:val="24"/>
          <w:lang w:val="en-GB" w:eastAsia="zh-CN"/>
        </w:rPr>
        <w:t xml:space="preserve">, I., </w:t>
      </w:r>
      <w:r w:rsidR="00DF175C">
        <w:rPr>
          <w:rFonts w:ascii="Times New Roman" w:hAnsi="Times New Roman" w:cs="Times New Roman"/>
          <w:position w:val="0"/>
          <w:sz w:val="24"/>
          <w:szCs w:val="24"/>
          <w:lang w:val="en-GB" w:eastAsia="zh-CN"/>
        </w:rPr>
        <w:t xml:space="preserve">&amp; </w:t>
      </w:r>
      <w:proofErr w:type="spellStart"/>
      <w:r w:rsidRPr="00DF175C">
        <w:rPr>
          <w:rFonts w:ascii="Times New Roman" w:hAnsi="Times New Roman" w:cs="Times New Roman"/>
          <w:position w:val="0"/>
          <w:sz w:val="24"/>
          <w:szCs w:val="24"/>
          <w:lang w:val="en-GB" w:eastAsia="zh-CN"/>
        </w:rPr>
        <w:t>Angoulvant</w:t>
      </w:r>
      <w:proofErr w:type="spellEnd"/>
      <w:r w:rsidRPr="00DF175C">
        <w:rPr>
          <w:rFonts w:ascii="Times New Roman" w:hAnsi="Times New Roman" w:cs="Times New Roman"/>
          <w:position w:val="0"/>
          <w:sz w:val="24"/>
          <w:szCs w:val="24"/>
          <w:lang w:val="en-GB" w:eastAsia="zh-CN"/>
        </w:rPr>
        <w:t xml:space="preserve">, D. (2017). Is there a role for lifestyle changes in cardiovascular prevention? What, when and how? </w:t>
      </w:r>
      <w:r w:rsidRPr="00DF175C">
        <w:rPr>
          <w:rFonts w:ascii="Times New Roman" w:hAnsi="Times New Roman" w:cs="Times New Roman"/>
          <w:i/>
          <w:position w:val="0"/>
          <w:sz w:val="24"/>
          <w:szCs w:val="24"/>
          <w:lang w:val="en-GB" w:eastAsia="zh-CN"/>
        </w:rPr>
        <w:t>Atherosclerosis Supplements</w:t>
      </w:r>
      <w:r w:rsidR="00DF175C">
        <w:rPr>
          <w:rFonts w:ascii="Times New Roman" w:hAnsi="Times New Roman" w:cs="Times New Roman"/>
          <w:position w:val="0"/>
          <w:sz w:val="24"/>
          <w:szCs w:val="24"/>
          <w:lang w:val="en-GB" w:eastAsia="zh-CN"/>
        </w:rPr>
        <w:t>,</w:t>
      </w:r>
      <w:r w:rsidRPr="00DF175C">
        <w:rPr>
          <w:rFonts w:ascii="Times New Roman" w:hAnsi="Times New Roman" w:cs="Times New Roman"/>
          <w:i/>
          <w:position w:val="0"/>
          <w:sz w:val="24"/>
          <w:szCs w:val="24"/>
          <w:lang w:val="en-GB" w:eastAsia="zh-CN"/>
        </w:rPr>
        <w:t xml:space="preserve"> 26</w:t>
      </w:r>
      <w:r w:rsidRPr="00DF175C">
        <w:rPr>
          <w:rFonts w:ascii="Times New Roman" w:hAnsi="Times New Roman" w:cs="Times New Roman"/>
          <w:position w:val="0"/>
          <w:sz w:val="24"/>
          <w:szCs w:val="24"/>
          <w:lang w:val="en-GB" w:eastAsia="zh-CN"/>
        </w:rPr>
        <w:t xml:space="preserve">(2017), 2-15. </w:t>
      </w:r>
    </w:p>
    <w:p w:rsidR="002A4B09" w:rsidRPr="00DF175C" w:rsidRDefault="002A4B09"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Mukherjee, R. (1989). </w:t>
      </w:r>
      <w:r w:rsidRPr="00DF175C">
        <w:rPr>
          <w:rFonts w:ascii="Times New Roman" w:hAnsi="Times New Roman" w:cs="Times New Roman"/>
          <w:i/>
          <w:iCs/>
          <w:sz w:val="24"/>
          <w:szCs w:val="24"/>
        </w:rPr>
        <w:t>The quality of life</w:t>
      </w:r>
      <w:r w:rsidR="00027C34" w:rsidRPr="00DF175C">
        <w:rPr>
          <w:rFonts w:ascii="Times New Roman" w:hAnsi="Times New Roman" w:cs="Times New Roman"/>
          <w:sz w:val="24"/>
          <w:szCs w:val="24"/>
        </w:rPr>
        <w:t>. New Delhi,</w:t>
      </w:r>
      <w:r w:rsidRPr="00DF175C">
        <w:rPr>
          <w:rFonts w:ascii="Times New Roman" w:hAnsi="Times New Roman" w:cs="Times New Roman"/>
          <w:sz w:val="24"/>
          <w:szCs w:val="24"/>
        </w:rPr>
        <w:t xml:space="preserve"> Sage Publications.</w:t>
      </w:r>
    </w:p>
    <w:p w:rsidR="0072594A" w:rsidRPr="00DF175C" w:rsidRDefault="0072594A" w:rsidP="00802A70">
      <w:pPr>
        <w:pStyle w:val="Heading1"/>
        <w:shd w:val="clear" w:color="auto" w:fill="FCFCFC"/>
        <w:spacing w:before="0" w:line="240" w:lineRule="auto"/>
        <w:ind w:leftChars="0" w:left="720" w:firstLineChars="0" w:hanging="720"/>
        <w:jc w:val="both"/>
        <w:rPr>
          <w:rFonts w:ascii="Times New Roman" w:hAnsi="Times New Roman"/>
          <w:color w:val="auto"/>
          <w:spacing w:val="2"/>
          <w:sz w:val="24"/>
          <w:szCs w:val="24"/>
        </w:rPr>
      </w:pPr>
      <w:r w:rsidRPr="00DF175C">
        <w:rPr>
          <w:rFonts w:ascii="Times New Roman" w:hAnsi="Times New Roman"/>
          <w:iCs/>
          <w:color w:val="auto"/>
          <w:sz w:val="24"/>
          <w:szCs w:val="24"/>
        </w:rPr>
        <w:t xml:space="preserve">Newman, D., </w:t>
      </w:r>
      <w:proofErr w:type="spellStart"/>
      <w:r w:rsidRPr="00DF175C">
        <w:rPr>
          <w:rFonts w:ascii="Times New Roman" w:hAnsi="Times New Roman"/>
          <w:iCs/>
          <w:color w:val="auto"/>
          <w:sz w:val="24"/>
          <w:szCs w:val="24"/>
        </w:rPr>
        <w:t>Tay</w:t>
      </w:r>
      <w:proofErr w:type="spellEnd"/>
      <w:r w:rsidRPr="00DF175C">
        <w:rPr>
          <w:rFonts w:ascii="Times New Roman" w:hAnsi="Times New Roman"/>
          <w:iCs/>
          <w:color w:val="auto"/>
          <w:sz w:val="24"/>
          <w:szCs w:val="24"/>
        </w:rPr>
        <w:t>, L</w:t>
      </w:r>
      <w:r w:rsidRPr="00DF175C">
        <w:rPr>
          <w:rFonts w:ascii="Times New Roman" w:hAnsi="Times New Roman"/>
          <w:b/>
          <w:iCs/>
          <w:color w:val="auto"/>
          <w:sz w:val="24"/>
          <w:szCs w:val="24"/>
        </w:rPr>
        <w:t>.</w:t>
      </w:r>
      <w:r w:rsidRPr="00DF175C">
        <w:rPr>
          <w:rFonts w:ascii="Times New Roman" w:hAnsi="Times New Roman"/>
          <w:iCs/>
          <w:color w:val="auto"/>
          <w:sz w:val="24"/>
          <w:szCs w:val="24"/>
        </w:rPr>
        <w:t>,</w:t>
      </w:r>
      <w:r w:rsidR="000154A8" w:rsidRPr="00DF175C">
        <w:rPr>
          <w:rFonts w:ascii="Times New Roman" w:hAnsi="Times New Roman"/>
          <w:iCs/>
          <w:color w:val="auto"/>
          <w:sz w:val="24"/>
          <w:szCs w:val="24"/>
        </w:rPr>
        <w:t xml:space="preserve"> </w:t>
      </w:r>
      <w:r w:rsidR="00DF175C">
        <w:rPr>
          <w:rFonts w:ascii="Times New Roman" w:hAnsi="Times New Roman"/>
          <w:iCs/>
          <w:color w:val="auto"/>
          <w:sz w:val="24"/>
          <w:szCs w:val="24"/>
        </w:rPr>
        <w:t>&amp;</w:t>
      </w:r>
      <w:r w:rsidRPr="00DF175C">
        <w:rPr>
          <w:rFonts w:ascii="Times New Roman" w:hAnsi="Times New Roman"/>
          <w:b/>
          <w:iCs/>
          <w:color w:val="auto"/>
          <w:sz w:val="24"/>
          <w:szCs w:val="24"/>
        </w:rPr>
        <w:t xml:space="preserve"> </w:t>
      </w:r>
      <w:proofErr w:type="spellStart"/>
      <w:r w:rsidR="000154A8" w:rsidRPr="00DF175C">
        <w:rPr>
          <w:rFonts w:ascii="Times New Roman" w:hAnsi="Times New Roman"/>
          <w:iCs/>
          <w:color w:val="auto"/>
          <w:sz w:val="24"/>
          <w:szCs w:val="24"/>
        </w:rPr>
        <w:t>Diener</w:t>
      </w:r>
      <w:proofErr w:type="spellEnd"/>
      <w:r w:rsidR="000154A8" w:rsidRPr="00DF175C">
        <w:rPr>
          <w:rFonts w:ascii="Times New Roman" w:hAnsi="Times New Roman"/>
          <w:iCs/>
          <w:color w:val="auto"/>
          <w:sz w:val="24"/>
          <w:szCs w:val="24"/>
        </w:rPr>
        <w:t>, E</w:t>
      </w:r>
      <w:r w:rsidRPr="00DF175C">
        <w:rPr>
          <w:rFonts w:ascii="Times New Roman" w:hAnsi="Times New Roman"/>
          <w:iCs/>
          <w:color w:val="auto"/>
          <w:sz w:val="24"/>
          <w:szCs w:val="24"/>
        </w:rPr>
        <w:t>. (2014).</w:t>
      </w:r>
      <w:r w:rsidRPr="00DF175C">
        <w:rPr>
          <w:rFonts w:ascii="Times New Roman" w:hAnsi="Times New Roman"/>
          <w:color w:val="auto"/>
          <w:spacing w:val="2"/>
          <w:sz w:val="24"/>
          <w:szCs w:val="24"/>
        </w:rPr>
        <w:t xml:space="preserve"> Leisure and </w:t>
      </w:r>
      <w:r w:rsidR="00DF175C" w:rsidRPr="00DF175C">
        <w:rPr>
          <w:rFonts w:ascii="Times New Roman" w:hAnsi="Times New Roman"/>
          <w:color w:val="auto"/>
          <w:spacing w:val="2"/>
          <w:sz w:val="24"/>
          <w:szCs w:val="24"/>
        </w:rPr>
        <w:t>subjective well-being</w:t>
      </w:r>
      <w:r w:rsidRPr="00DF175C">
        <w:rPr>
          <w:rFonts w:ascii="Times New Roman" w:hAnsi="Times New Roman"/>
          <w:color w:val="auto"/>
          <w:spacing w:val="2"/>
          <w:sz w:val="24"/>
          <w:szCs w:val="24"/>
        </w:rPr>
        <w:t xml:space="preserve">: A </w:t>
      </w:r>
      <w:r w:rsidR="00DF175C" w:rsidRPr="00DF175C">
        <w:rPr>
          <w:rFonts w:ascii="Times New Roman" w:hAnsi="Times New Roman"/>
          <w:color w:val="auto"/>
          <w:spacing w:val="2"/>
          <w:sz w:val="24"/>
          <w:szCs w:val="24"/>
        </w:rPr>
        <w:t>model of psychological mechanisms as mediating factors</w:t>
      </w:r>
      <w:r w:rsidRPr="00DF175C">
        <w:rPr>
          <w:rFonts w:ascii="Times New Roman" w:hAnsi="Times New Roman"/>
          <w:color w:val="auto"/>
          <w:spacing w:val="2"/>
          <w:sz w:val="24"/>
          <w:szCs w:val="24"/>
        </w:rPr>
        <w:t xml:space="preserve">. </w:t>
      </w:r>
      <w:r w:rsidRPr="00DF175C">
        <w:rPr>
          <w:rFonts w:ascii="Times New Roman" w:hAnsi="Times New Roman"/>
          <w:i/>
          <w:color w:val="auto"/>
          <w:spacing w:val="2"/>
          <w:sz w:val="24"/>
          <w:szCs w:val="24"/>
        </w:rPr>
        <w:t>Journal of Happiness Studies</w:t>
      </w:r>
      <w:r w:rsidR="00DF175C">
        <w:rPr>
          <w:rFonts w:ascii="Times New Roman" w:hAnsi="Times New Roman"/>
          <w:color w:val="auto"/>
          <w:spacing w:val="2"/>
          <w:sz w:val="24"/>
          <w:szCs w:val="24"/>
        </w:rPr>
        <w:t>,</w:t>
      </w:r>
      <w:r w:rsidR="000C60CE" w:rsidRPr="00DF175C">
        <w:rPr>
          <w:rFonts w:ascii="Times New Roman" w:hAnsi="Times New Roman"/>
          <w:i/>
          <w:color w:val="auto"/>
          <w:spacing w:val="2"/>
          <w:sz w:val="24"/>
          <w:szCs w:val="24"/>
        </w:rPr>
        <w:t xml:space="preserve"> 15</w:t>
      </w:r>
      <w:r w:rsidR="000C60CE" w:rsidRPr="00DF175C">
        <w:rPr>
          <w:rFonts w:ascii="Times New Roman" w:hAnsi="Times New Roman"/>
          <w:color w:val="auto"/>
          <w:spacing w:val="2"/>
          <w:sz w:val="24"/>
          <w:szCs w:val="24"/>
        </w:rPr>
        <w:t>(3),</w:t>
      </w:r>
      <w:r w:rsidRPr="00DF175C">
        <w:rPr>
          <w:rFonts w:ascii="Times New Roman" w:hAnsi="Times New Roman"/>
          <w:color w:val="auto"/>
          <w:spacing w:val="2"/>
          <w:sz w:val="24"/>
          <w:szCs w:val="24"/>
        </w:rPr>
        <w:t xml:space="preserve"> 555-578. </w:t>
      </w:r>
    </w:p>
    <w:p w:rsidR="00865EBC" w:rsidRPr="00DF175C" w:rsidRDefault="00865EBC" w:rsidP="00802A70">
      <w:pPr>
        <w:spacing w:after="0" w:line="240" w:lineRule="auto"/>
        <w:ind w:leftChars="0" w:left="720" w:firstLineChars="0" w:hanging="720"/>
        <w:rPr>
          <w:rFonts w:ascii="Times New Roman" w:hAnsi="Times New Roman" w:cs="Times New Roman"/>
          <w:sz w:val="24"/>
          <w:szCs w:val="24"/>
        </w:rPr>
      </w:pPr>
      <w:proofErr w:type="spellStart"/>
      <w:r w:rsidRPr="00DF175C">
        <w:rPr>
          <w:rFonts w:ascii="Times New Roman" w:hAnsi="Times New Roman" w:cs="Times New Roman"/>
          <w:sz w:val="24"/>
          <w:szCs w:val="24"/>
        </w:rPr>
        <w:t>Nur</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Farhana</w:t>
      </w:r>
      <w:proofErr w:type="spellEnd"/>
      <w:r w:rsidRPr="00DF175C">
        <w:rPr>
          <w:rFonts w:ascii="Times New Roman" w:hAnsi="Times New Roman" w:cs="Times New Roman"/>
          <w:sz w:val="24"/>
          <w:szCs w:val="24"/>
        </w:rPr>
        <w:t xml:space="preserve">, R., Noor </w:t>
      </w:r>
      <w:proofErr w:type="spellStart"/>
      <w:r w:rsidRPr="00DF175C">
        <w:rPr>
          <w:rFonts w:ascii="Times New Roman" w:hAnsi="Times New Roman" w:cs="Times New Roman"/>
          <w:sz w:val="24"/>
          <w:szCs w:val="24"/>
        </w:rPr>
        <w:t>Suzilawati</w:t>
      </w:r>
      <w:proofErr w:type="spellEnd"/>
      <w:r w:rsidRPr="00DF175C">
        <w:rPr>
          <w:rFonts w:ascii="Times New Roman" w:hAnsi="Times New Roman" w:cs="Times New Roman"/>
          <w:sz w:val="24"/>
          <w:szCs w:val="24"/>
        </w:rPr>
        <w:t xml:space="preserve">, R. &amp; Mariana, M.O. (2018). Perception of quality of life among community in Selangor. </w:t>
      </w:r>
      <w:r w:rsidRPr="00DF175C">
        <w:rPr>
          <w:rFonts w:ascii="Times New Roman" w:hAnsi="Times New Roman" w:cs="Times New Roman"/>
          <w:i/>
          <w:sz w:val="24"/>
          <w:szCs w:val="24"/>
        </w:rPr>
        <w:t>Planning Malaysia Journal</w:t>
      </w:r>
      <w:r w:rsidR="00DF175C">
        <w:rPr>
          <w:rFonts w:ascii="Times New Roman" w:hAnsi="Times New Roman" w:cs="Times New Roman"/>
          <w:sz w:val="24"/>
          <w:szCs w:val="24"/>
        </w:rPr>
        <w:t>,</w:t>
      </w:r>
      <w:r w:rsidRPr="00DF175C">
        <w:rPr>
          <w:rFonts w:ascii="Times New Roman" w:hAnsi="Times New Roman" w:cs="Times New Roman"/>
          <w:i/>
          <w:sz w:val="24"/>
          <w:szCs w:val="24"/>
        </w:rPr>
        <w:t xml:space="preserve"> 16</w:t>
      </w:r>
      <w:r w:rsidRPr="00DF175C">
        <w:rPr>
          <w:rFonts w:ascii="Times New Roman" w:hAnsi="Times New Roman" w:cs="Times New Roman"/>
          <w:sz w:val="24"/>
          <w:szCs w:val="24"/>
        </w:rPr>
        <w:t xml:space="preserve">(2): 12-20. </w:t>
      </w:r>
    </w:p>
    <w:p w:rsidR="00566B31" w:rsidRPr="00DF175C" w:rsidRDefault="00566B31" w:rsidP="00802A70">
      <w:pPr>
        <w:spacing w:after="0" w:line="240" w:lineRule="auto"/>
        <w:ind w:leftChars="0" w:left="720" w:firstLineChars="0" w:hanging="720"/>
        <w:jc w:val="both"/>
        <w:rPr>
          <w:rFonts w:ascii="Times New Roman" w:eastAsia="SimSun" w:hAnsi="Times New Roman" w:cs="Times New Roman"/>
          <w:sz w:val="24"/>
          <w:szCs w:val="24"/>
          <w:lang w:val="en-GB"/>
        </w:rPr>
      </w:pPr>
      <w:proofErr w:type="spellStart"/>
      <w:r w:rsidRPr="00DF175C">
        <w:rPr>
          <w:rFonts w:ascii="Times New Roman" w:hAnsi="Times New Roman" w:cs="Times New Roman"/>
          <w:sz w:val="24"/>
          <w:szCs w:val="24"/>
          <w:lang w:val="en-GB"/>
        </w:rPr>
        <w:t>Nurul</w:t>
      </w:r>
      <w:proofErr w:type="spellEnd"/>
      <w:r w:rsidRPr="00DF175C">
        <w:rPr>
          <w:rFonts w:ascii="Times New Roman" w:hAnsi="Times New Roman" w:cs="Times New Roman"/>
          <w:sz w:val="24"/>
          <w:szCs w:val="24"/>
          <w:lang w:val="en-GB"/>
        </w:rPr>
        <w:t xml:space="preserve"> </w:t>
      </w:r>
      <w:proofErr w:type="spellStart"/>
      <w:r w:rsidRPr="00DF175C">
        <w:rPr>
          <w:rFonts w:ascii="Times New Roman" w:hAnsi="Times New Roman" w:cs="Times New Roman"/>
          <w:sz w:val="24"/>
          <w:szCs w:val="24"/>
          <w:lang w:val="en-GB"/>
        </w:rPr>
        <w:t>Shakila</w:t>
      </w:r>
      <w:proofErr w:type="spellEnd"/>
      <w:r w:rsidRPr="00DF175C">
        <w:rPr>
          <w:rFonts w:ascii="Times New Roman" w:hAnsi="Times New Roman" w:cs="Times New Roman"/>
          <w:sz w:val="24"/>
          <w:szCs w:val="24"/>
          <w:lang w:val="en-GB"/>
        </w:rPr>
        <w:t xml:space="preserve">, K., </w:t>
      </w:r>
      <w:proofErr w:type="spellStart"/>
      <w:r w:rsidRPr="00DF175C">
        <w:rPr>
          <w:rFonts w:ascii="Times New Roman" w:hAnsi="Times New Roman" w:cs="Times New Roman"/>
          <w:sz w:val="24"/>
          <w:szCs w:val="24"/>
          <w:lang w:val="en-GB"/>
        </w:rPr>
        <w:t>Nurul</w:t>
      </w:r>
      <w:proofErr w:type="spellEnd"/>
      <w:r w:rsidRPr="00DF175C">
        <w:rPr>
          <w:rFonts w:ascii="Times New Roman" w:hAnsi="Times New Roman" w:cs="Times New Roman"/>
          <w:sz w:val="24"/>
          <w:szCs w:val="24"/>
          <w:lang w:val="en-GB"/>
        </w:rPr>
        <w:t xml:space="preserve"> </w:t>
      </w:r>
      <w:proofErr w:type="spellStart"/>
      <w:r w:rsidRPr="00DF175C">
        <w:rPr>
          <w:rFonts w:ascii="Times New Roman" w:hAnsi="Times New Roman" w:cs="Times New Roman"/>
          <w:sz w:val="24"/>
          <w:szCs w:val="24"/>
          <w:lang w:val="en-GB"/>
        </w:rPr>
        <w:t>Faizah</w:t>
      </w:r>
      <w:proofErr w:type="spellEnd"/>
      <w:r w:rsidRPr="00DF175C">
        <w:rPr>
          <w:rFonts w:ascii="Times New Roman" w:hAnsi="Times New Roman" w:cs="Times New Roman"/>
          <w:sz w:val="24"/>
          <w:szCs w:val="24"/>
          <w:lang w:val="en-GB"/>
        </w:rPr>
        <w:t xml:space="preserve">, B., </w:t>
      </w:r>
      <w:r w:rsidR="00DF175C">
        <w:rPr>
          <w:rFonts w:ascii="Times New Roman" w:hAnsi="Times New Roman" w:cs="Times New Roman"/>
          <w:sz w:val="24"/>
          <w:szCs w:val="24"/>
          <w:lang w:val="en-GB"/>
        </w:rPr>
        <w:t xml:space="preserve">&amp; </w:t>
      </w:r>
      <w:proofErr w:type="spellStart"/>
      <w:r w:rsidRPr="00DF175C">
        <w:rPr>
          <w:rFonts w:ascii="Times New Roman" w:hAnsi="Times New Roman" w:cs="Times New Roman"/>
          <w:sz w:val="24"/>
          <w:szCs w:val="24"/>
          <w:lang w:val="en-GB"/>
        </w:rPr>
        <w:t>Hazlina</w:t>
      </w:r>
      <w:proofErr w:type="spellEnd"/>
      <w:r w:rsidRPr="00DF175C">
        <w:rPr>
          <w:rFonts w:ascii="Times New Roman" w:hAnsi="Times New Roman" w:cs="Times New Roman"/>
          <w:sz w:val="24"/>
          <w:szCs w:val="24"/>
          <w:lang w:val="en-GB"/>
        </w:rPr>
        <w:t xml:space="preserve">, H. (2018). Improving quality of life through recreational behaviour in urban park. </w:t>
      </w:r>
      <w:r w:rsidRPr="00DF175C">
        <w:rPr>
          <w:rFonts w:ascii="Times New Roman" w:hAnsi="Times New Roman" w:cs="Times New Roman"/>
          <w:i/>
          <w:sz w:val="24"/>
          <w:szCs w:val="24"/>
          <w:lang w:val="en-GB"/>
        </w:rPr>
        <w:t>Asian Journal of Quality of Life</w:t>
      </w:r>
      <w:r w:rsidR="00DF175C">
        <w:rPr>
          <w:rFonts w:ascii="Times New Roman" w:hAnsi="Times New Roman" w:cs="Times New Roman"/>
          <w:sz w:val="24"/>
          <w:szCs w:val="24"/>
          <w:lang w:val="en-GB"/>
        </w:rPr>
        <w:t>,</w:t>
      </w:r>
      <w:r w:rsidRPr="00DF175C">
        <w:rPr>
          <w:rFonts w:ascii="Times New Roman" w:hAnsi="Times New Roman" w:cs="Times New Roman"/>
          <w:i/>
          <w:sz w:val="24"/>
          <w:szCs w:val="24"/>
          <w:lang w:val="en-GB"/>
        </w:rPr>
        <w:t xml:space="preserve"> 3</w:t>
      </w:r>
      <w:r w:rsidRPr="00DF175C">
        <w:rPr>
          <w:rFonts w:ascii="Times New Roman" w:hAnsi="Times New Roman" w:cs="Times New Roman"/>
          <w:sz w:val="24"/>
          <w:szCs w:val="24"/>
          <w:lang w:val="en-GB"/>
        </w:rPr>
        <w:t xml:space="preserve">(13), 80-88. </w:t>
      </w:r>
    </w:p>
    <w:p w:rsidR="002A4B09" w:rsidRPr="00DF175C" w:rsidRDefault="002A4B09" w:rsidP="00802A70">
      <w:pPr>
        <w:spacing w:after="0" w:line="240" w:lineRule="auto"/>
        <w:ind w:leftChars="0" w:left="720" w:firstLineChars="0" w:hanging="720"/>
        <w:jc w:val="both"/>
        <w:rPr>
          <w:rFonts w:ascii="Times New Roman" w:eastAsia="Times New Roman" w:hAnsi="Times New Roman" w:cs="Times New Roman"/>
          <w:sz w:val="24"/>
          <w:szCs w:val="24"/>
        </w:rPr>
      </w:pPr>
      <w:proofErr w:type="spellStart"/>
      <w:r w:rsidRPr="00DF175C">
        <w:rPr>
          <w:rFonts w:ascii="Times New Roman" w:eastAsia="Times New Roman" w:hAnsi="Times New Roman" w:cs="Times New Roman"/>
          <w:sz w:val="24"/>
          <w:szCs w:val="24"/>
        </w:rPr>
        <w:t>Ngesan</w:t>
      </w:r>
      <w:proofErr w:type="spellEnd"/>
      <w:r w:rsidRPr="00DF175C">
        <w:rPr>
          <w:rFonts w:ascii="Times New Roman" w:eastAsia="Times New Roman" w:hAnsi="Times New Roman" w:cs="Times New Roman"/>
          <w:sz w:val="24"/>
          <w:szCs w:val="24"/>
        </w:rPr>
        <w:t xml:space="preserve">, M.R., Abdul Karim, H., </w:t>
      </w:r>
      <w:r w:rsidR="00DF175C">
        <w:rPr>
          <w:rFonts w:ascii="Times New Roman" w:eastAsia="Times New Roman" w:hAnsi="Times New Roman" w:cs="Times New Roman"/>
          <w:sz w:val="24"/>
          <w:szCs w:val="24"/>
        </w:rPr>
        <w:t xml:space="preserve">&amp; </w:t>
      </w:r>
      <w:proofErr w:type="spellStart"/>
      <w:r w:rsidRPr="00DF175C">
        <w:rPr>
          <w:rFonts w:ascii="Times New Roman" w:eastAsia="Times New Roman" w:hAnsi="Times New Roman" w:cs="Times New Roman"/>
          <w:sz w:val="24"/>
          <w:szCs w:val="24"/>
        </w:rPr>
        <w:t>Zubir</w:t>
      </w:r>
      <w:proofErr w:type="spellEnd"/>
      <w:r w:rsidRPr="00DF175C">
        <w:rPr>
          <w:rFonts w:ascii="Times New Roman" w:eastAsia="Times New Roman" w:hAnsi="Times New Roman" w:cs="Times New Roman"/>
          <w:sz w:val="24"/>
          <w:szCs w:val="24"/>
        </w:rPr>
        <w:t xml:space="preserve">, S.S. (2012). Human </w:t>
      </w:r>
      <w:proofErr w:type="spellStart"/>
      <w:r w:rsidRPr="00DF175C">
        <w:rPr>
          <w:rFonts w:ascii="Times New Roman" w:eastAsia="Times New Roman" w:hAnsi="Times New Roman" w:cs="Times New Roman"/>
          <w:sz w:val="24"/>
          <w:szCs w:val="24"/>
        </w:rPr>
        <w:t>Behaviour</w:t>
      </w:r>
      <w:proofErr w:type="spellEnd"/>
      <w:r w:rsidRPr="00DF175C">
        <w:rPr>
          <w:rFonts w:ascii="Times New Roman" w:eastAsia="Times New Roman" w:hAnsi="Times New Roman" w:cs="Times New Roman"/>
          <w:sz w:val="24"/>
          <w:szCs w:val="24"/>
        </w:rPr>
        <w:t xml:space="preserve"> and Activities in Relation to Shah </w:t>
      </w:r>
      <w:proofErr w:type="spellStart"/>
      <w:r w:rsidRPr="00DF175C">
        <w:rPr>
          <w:rFonts w:ascii="Times New Roman" w:eastAsia="Times New Roman" w:hAnsi="Times New Roman" w:cs="Times New Roman"/>
          <w:sz w:val="24"/>
          <w:szCs w:val="24"/>
        </w:rPr>
        <w:t>Alam</w:t>
      </w:r>
      <w:proofErr w:type="spellEnd"/>
      <w:r w:rsidRPr="00DF175C">
        <w:rPr>
          <w:rFonts w:ascii="Times New Roman" w:eastAsia="Times New Roman" w:hAnsi="Times New Roman" w:cs="Times New Roman"/>
          <w:sz w:val="24"/>
          <w:szCs w:val="24"/>
        </w:rPr>
        <w:t xml:space="preserve"> Urban Park during Nighttime. </w:t>
      </w:r>
      <w:r w:rsidRPr="00DF175C">
        <w:rPr>
          <w:rFonts w:ascii="Times New Roman" w:eastAsia="Times New Roman" w:hAnsi="Times New Roman" w:cs="Times New Roman"/>
          <w:i/>
          <w:sz w:val="24"/>
          <w:szCs w:val="24"/>
        </w:rPr>
        <w:t>Procedia Social and Behavioral Sciences</w:t>
      </w:r>
      <w:r w:rsidR="00DF175C">
        <w:rPr>
          <w:rFonts w:ascii="Times New Roman" w:eastAsia="Times New Roman" w:hAnsi="Times New Roman" w:cs="Times New Roman"/>
          <w:sz w:val="24"/>
          <w:szCs w:val="24"/>
        </w:rPr>
        <w:t>,</w:t>
      </w:r>
      <w:r w:rsidRPr="00DF175C">
        <w:rPr>
          <w:rFonts w:ascii="Times New Roman" w:eastAsia="Times New Roman" w:hAnsi="Times New Roman" w:cs="Times New Roman"/>
          <w:i/>
          <w:sz w:val="24"/>
          <w:szCs w:val="24"/>
        </w:rPr>
        <w:t xml:space="preserve"> 68</w:t>
      </w:r>
      <w:r w:rsidRPr="00DF175C">
        <w:rPr>
          <w:rFonts w:ascii="Times New Roman" w:eastAsia="Times New Roman" w:hAnsi="Times New Roman" w:cs="Times New Roman"/>
          <w:sz w:val="24"/>
          <w:szCs w:val="24"/>
        </w:rPr>
        <w:t>, 427-438.</w:t>
      </w:r>
    </w:p>
    <w:p w:rsidR="00712EEE" w:rsidRPr="00DF175C" w:rsidRDefault="00712EEE"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hAnsi="Times New Roman" w:cs="Times New Roman"/>
          <w:sz w:val="24"/>
          <w:szCs w:val="24"/>
        </w:rPr>
        <w:t>Razak</w:t>
      </w:r>
      <w:proofErr w:type="spellEnd"/>
      <w:r w:rsidRPr="00DF175C">
        <w:rPr>
          <w:rFonts w:ascii="Times New Roman" w:hAnsi="Times New Roman" w:cs="Times New Roman"/>
          <w:sz w:val="24"/>
          <w:szCs w:val="24"/>
        </w:rPr>
        <w:t xml:space="preserve">, M. A. W. A., Othman, N., &amp; </w:t>
      </w:r>
      <w:proofErr w:type="spellStart"/>
      <w:r w:rsidRPr="00DF175C">
        <w:rPr>
          <w:rFonts w:ascii="Times New Roman" w:hAnsi="Times New Roman" w:cs="Times New Roman"/>
          <w:sz w:val="24"/>
          <w:szCs w:val="24"/>
        </w:rPr>
        <w:t>Nazir</w:t>
      </w:r>
      <w:proofErr w:type="spellEnd"/>
      <w:r w:rsidRPr="00DF175C">
        <w:rPr>
          <w:rFonts w:ascii="Times New Roman" w:hAnsi="Times New Roman" w:cs="Times New Roman"/>
          <w:sz w:val="24"/>
          <w:szCs w:val="24"/>
        </w:rPr>
        <w:t xml:space="preserve">, N. N. M. (2016). Connecting people with nature: Urban park and human well-being. </w:t>
      </w:r>
      <w:r w:rsidRPr="00DF175C">
        <w:rPr>
          <w:rFonts w:ascii="Times New Roman" w:hAnsi="Times New Roman" w:cs="Times New Roman"/>
          <w:i/>
          <w:iCs/>
          <w:sz w:val="24"/>
          <w:szCs w:val="24"/>
        </w:rPr>
        <w:t>Procedia-Social and Behavioral Sciences</w:t>
      </w:r>
      <w:r w:rsidRPr="00DF175C">
        <w:rPr>
          <w:rFonts w:ascii="Times New Roman" w:hAnsi="Times New Roman" w:cs="Times New Roman"/>
          <w:sz w:val="24"/>
          <w:szCs w:val="24"/>
        </w:rPr>
        <w:t xml:space="preserve">, </w:t>
      </w:r>
      <w:r w:rsidRPr="00DF175C">
        <w:rPr>
          <w:rFonts w:ascii="Times New Roman" w:hAnsi="Times New Roman" w:cs="Times New Roman"/>
          <w:i/>
          <w:iCs/>
          <w:sz w:val="24"/>
          <w:szCs w:val="24"/>
        </w:rPr>
        <w:t>222</w:t>
      </w:r>
      <w:r w:rsidRPr="00DF175C">
        <w:rPr>
          <w:rFonts w:ascii="Times New Roman" w:hAnsi="Times New Roman" w:cs="Times New Roman"/>
          <w:sz w:val="24"/>
          <w:szCs w:val="24"/>
        </w:rPr>
        <w:t>, 476-484.</w:t>
      </w:r>
    </w:p>
    <w:p w:rsidR="00817DB2" w:rsidRPr="00DF175C" w:rsidRDefault="00817DB2" w:rsidP="00802A70">
      <w:pPr>
        <w:spacing w:after="0" w:line="240" w:lineRule="auto"/>
        <w:ind w:leftChars="0" w:left="720" w:firstLineChars="0" w:hanging="720"/>
        <w:jc w:val="both"/>
        <w:rPr>
          <w:rFonts w:ascii="Times New Roman" w:eastAsia="Times New Roman" w:hAnsi="Times New Roman" w:cs="Times New Roman"/>
          <w:b/>
          <w:sz w:val="24"/>
          <w:szCs w:val="24"/>
        </w:rPr>
      </w:pPr>
      <w:proofErr w:type="spellStart"/>
      <w:r w:rsidRPr="00DF175C">
        <w:rPr>
          <w:rFonts w:ascii="Times New Roman" w:hAnsi="Times New Roman" w:cs="Times New Roman"/>
          <w:sz w:val="24"/>
          <w:szCs w:val="24"/>
        </w:rPr>
        <w:t>Rosniza</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Aznie</w:t>
      </w:r>
      <w:proofErr w:type="spellEnd"/>
      <w:r w:rsidRPr="00DF175C">
        <w:rPr>
          <w:rFonts w:ascii="Times New Roman" w:hAnsi="Times New Roman" w:cs="Times New Roman"/>
          <w:sz w:val="24"/>
          <w:szCs w:val="24"/>
        </w:rPr>
        <w:t xml:space="preserve">, C.R. </w:t>
      </w:r>
      <w:r w:rsidR="00DF175C">
        <w:rPr>
          <w:rFonts w:ascii="Times New Roman" w:hAnsi="Times New Roman" w:cs="Times New Roman"/>
          <w:sz w:val="24"/>
          <w:szCs w:val="24"/>
        </w:rPr>
        <w:t>&amp;</w:t>
      </w:r>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Nur</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Efazainiza</w:t>
      </w:r>
      <w:proofErr w:type="spellEnd"/>
      <w:r w:rsidRPr="00DF175C">
        <w:rPr>
          <w:rFonts w:ascii="Times New Roman" w:hAnsi="Times New Roman" w:cs="Times New Roman"/>
          <w:sz w:val="24"/>
          <w:szCs w:val="24"/>
        </w:rPr>
        <w:t xml:space="preserve">, A.B. (2019). </w:t>
      </w:r>
      <w:proofErr w:type="spellStart"/>
      <w:r w:rsidRPr="00DF175C">
        <w:rPr>
          <w:rFonts w:ascii="Times New Roman" w:hAnsi="Times New Roman" w:cs="Times New Roman"/>
          <w:sz w:val="24"/>
          <w:szCs w:val="24"/>
        </w:rPr>
        <w:t>Analisis</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tahap</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kepuasan</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pengunjung</w:t>
      </w:r>
      <w:proofErr w:type="spellEnd"/>
      <w:r w:rsidRPr="00DF175C">
        <w:rPr>
          <w:rFonts w:ascii="Times New Roman" w:hAnsi="Times New Roman" w:cs="Times New Roman"/>
          <w:sz w:val="24"/>
          <w:szCs w:val="24"/>
        </w:rPr>
        <w:t xml:space="preserve"> di </w:t>
      </w:r>
      <w:proofErr w:type="spellStart"/>
      <w:r w:rsidRPr="00DF175C">
        <w:rPr>
          <w:rFonts w:ascii="Times New Roman" w:hAnsi="Times New Roman" w:cs="Times New Roman"/>
          <w:sz w:val="24"/>
          <w:szCs w:val="24"/>
        </w:rPr>
        <w:t>taman</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rekreasi</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awam</w:t>
      </w:r>
      <w:proofErr w:type="spellEnd"/>
      <w:r w:rsidRPr="00DF175C">
        <w:rPr>
          <w:rFonts w:ascii="Times New Roman" w:hAnsi="Times New Roman" w:cs="Times New Roman"/>
          <w:sz w:val="24"/>
          <w:szCs w:val="24"/>
        </w:rPr>
        <w:t xml:space="preserve"> Sabah. </w:t>
      </w:r>
      <w:proofErr w:type="spellStart"/>
      <w:r w:rsidRPr="00DF175C">
        <w:rPr>
          <w:rFonts w:ascii="Times New Roman" w:hAnsi="Times New Roman" w:cs="Times New Roman"/>
          <w:i/>
          <w:sz w:val="24"/>
          <w:szCs w:val="24"/>
        </w:rPr>
        <w:t>Geografia</w:t>
      </w:r>
      <w:proofErr w:type="spellEnd"/>
      <w:r w:rsidR="00DF175C">
        <w:rPr>
          <w:rFonts w:ascii="Times New Roman" w:hAnsi="Times New Roman" w:cs="Times New Roman"/>
          <w:i/>
          <w:sz w:val="24"/>
          <w:szCs w:val="24"/>
        </w:rPr>
        <w:t>-</w:t>
      </w:r>
      <w:r w:rsidRPr="00DF175C">
        <w:rPr>
          <w:rFonts w:ascii="Times New Roman" w:hAnsi="Times New Roman" w:cs="Times New Roman"/>
          <w:i/>
          <w:position w:val="0"/>
          <w:sz w:val="24"/>
          <w:szCs w:val="24"/>
          <w:lang w:val="en-GB" w:eastAsia="zh-CN"/>
        </w:rPr>
        <w:t>Malaysia Journal of Society and Space</w:t>
      </w:r>
      <w:r w:rsidR="00DF175C">
        <w:rPr>
          <w:rFonts w:ascii="Times New Roman" w:hAnsi="Times New Roman" w:cs="Times New Roman"/>
          <w:position w:val="0"/>
          <w:sz w:val="24"/>
          <w:szCs w:val="24"/>
          <w:lang w:val="en-GB" w:eastAsia="zh-CN"/>
        </w:rPr>
        <w:t>,</w:t>
      </w:r>
      <w:r w:rsidRPr="00DF175C">
        <w:rPr>
          <w:rFonts w:ascii="Times New Roman" w:hAnsi="Times New Roman" w:cs="Times New Roman"/>
          <w:i/>
          <w:position w:val="0"/>
          <w:sz w:val="24"/>
          <w:szCs w:val="24"/>
          <w:lang w:val="en-GB" w:eastAsia="zh-CN"/>
        </w:rPr>
        <w:t xml:space="preserve"> </w:t>
      </w:r>
      <w:r w:rsidRPr="00DF175C">
        <w:rPr>
          <w:rFonts w:ascii="Times New Roman" w:hAnsi="Times New Roman" w:cs="Times New Roman"/>
          <w:i/>
          <w:sz w:val="24"/>
          <w:szCs w:val="24"/>
        </w:rPr>
        <w:t>15</w:t>
      </w:r>
      <w:r w:rsidRPr="00DF175C">
        <w:rPr>
          <w:rFonts w:ascii="Times New Roman" w:hAnsi="Times New Roman" w:cs="Times New Roman"/>
          <w:sz w:val="24"/>
          <w:szCs w:val="24"/>
        </w:rPr>
        <w:t xml:space="preserve">(4): 336-349. </w:t>
      </w:r>
    </w:p>
    <w:p w:rsidR="00712EEE" w:rsidRPr="00DF175C" w:rsidRDefault="00712EEE"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hAnsi="Times New Roman" w:cs="Times New Roman"/>
          <w:sz w:val="24"/>
          <w:szCs w:val="24"/>
        </w:rPr>
        <w:t>Shamirah</w:t>
      </w:r>
      <w:proofErr w:type="spellEnd"/>
      <w:r w:rsidRPr="00DF175C">
        <w:rPr>
          <w:rFonts w:ascii="Times New Roman" w:hAnsi="Times New Roman" w:cs="Times New Roman"/>
          <w:sz w:val="24"/>
          <w:szCs w:val="24"/>
        </w:rPr>
        <w:t xml:space="preserve">, R., Ling, O.H.L., </w:t>
      </w:r>
      <w:proofErr w:type="spellStart"/>
      <w:r w:rsidRPr="00DF175C">
        <w:rPr>
          <w:rFonts w:ascii="Times New Roman" w:hAnsi="Times New Roman" w:cs="Times New Roman"/>
          <w:sz w:val="24"/>
          <w:szCs w:val="24"/>
        </w:rPr>
        <w:t>Nurhazlin</w:t>
      </w:r>
      <w:proofErr w:type="spellEnd"/>
      <w:r w:rsidRPr="00DF175C">
        <w:rPr>
          <w:rFonts w:ascii="Times New Roman" w:hAnsi="Times New Roman" w:cs="Times New Roman"/>
          <w:sz w:val="24"/>
          <w:szCs w:val="24"/>
        </w:rPr>
        <w:t xml:space="preserve"> Amira, M.A.</w:t>
      </w:r>
      <w:r w:rsidR="00764873">
        <w:rPr>
          <w:rFonts w:ascii="Times New Roman" w:hAnsi="Times New Roman" w:cs="Times New Roman"/>
          <w:sz w:val="24"/>
          <w:szCs w:val="24"/>
        </w:rPr>
        <w:t>,</w:t>
      </w:r>
      <w:r w:rsidRPr="00DF175C">
        <w:rPr>
          <w:rFonts w:ascii="Times New Roman" w:hAnsi="Times New Roman" w:cs="Times New Roman"/>
          <w:sz w:val="24"/>
          <w:szCs w:val="24"/>
        </w:rPr>
        <w:t xml:space="preserve"> </w:t>
      </w:r>
      <w:r w:rsidR="00764873">
        <w:rPr>
          <w:rFonts w:ascii="Times New Roman" w:hAnsi="Times New Roman" w:cs="Times New Roman"/>
          <w:sz w:val="24"/>
          <w:szCs w:val="24"/>
        </w:rPr>
        <w:t xml:space="preserve">&amp; </w:t>
      </w:r>
      <w:proofErr w:type="spellStart"/>
      <w:r w:rsidRPr="00DF175C">
        <w:rPr>
          <w:rFonts w:ascii="Times New Roman" w:hAnsi="Times New Roman" w:cs="Times New Roman"/>
          <w:sz w:val="24"/>
          <w:szCs w:val="24"/>
        </w:rPr>
        <w:t>Marlyana</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Azyyati</w:t>
      </w:r>
      <w:proofErr w:type="spellEnd"/>
      <w:r w:rsidRPr="00DF175C">
        <w:rPr>
          <w:rFonts w:ascii="Times New Roman" w:hAnsi="Times New Roman" w:cs="Times New Roman"/>
          <w:sz w:val="24"/>
          <w:szCs w:val="24"/>
        </w:rPr>
        <w:t xml:space="preserve">, M. (2020). Relationship between quality of urban parks and physical activity: A case study in </w:t>
      </w:r>
      <w:proofErr w:type="spellStart"/>
      <w:r w:rsidRPr="00DF175C">
        <w:rPr>
          <w:rFonts w:ascii="Times New Roman" w:hAnsi="Times New Roman" w:cs="Times New Roman"/>
          <w:sz w:val="24"/>
          <w:szCs w:val="24"/>
        </w:rPr>
        <w:t>Changkat</w:t>
      </w:r>
      <w:proofErr w:type="spellEnd"/>
      <w:r w:rsidRPr="00DF175C">
        <w:rPr>
          <w:rFonts w:ascii="Times New Roman" w:hAnsi="Times New Roman" w:cs="Times New Roman"/>
          <w:sz w:val="24"/>
          <w:szCs w:val="24"/>
        </w:rPr>
        <w:t xml:space="preserve"> Public Park, </w:t>
      </w:r>
      <w:proofErr w:type="spellStart"/>
      <w:r w:rsidRPr="00DF175C">
        <w:rPr>
          <w:rFonts w:ascii="Times New Roman" w:hAnsi="Times New Roman" w:cs="Times New Roman"/>
          <w:sz w:val="24"/>
          <w:szCs w:val="24"/>
        </w:rPr>
        <w:t>Batu</w:t>
      </w:r>
      <w:proofErr w:type="spellEnd"/>
      <w:r w:rsidRPr="00DF175C">
        <w:rPr>
          <w:rFonts w:ascii="Times New Roman" w:hAnsi="Times New Roman" w:cs="Times New Roman"/>
          <w:sz w:val="24"/>
          <w:szCs w:val="24"/>
        </w:rPr>
        <w:t xml:space="preserve"> Gajah, Perak. </w:t>
      </w:r>
      <w:r w:rsidRPr="00DF175C">
        <w:rPr>
          <w:rFonts w:ascii="Times New Roman" w:hAnsi="Times New Roman" w:cs="Times New Roman"/>
          <w:i/>
          <w:sz w:val="24"/>
          <w:szCs w:val="24"/>
        </w:rPr>
        <w:t>Planning Malaysia Journal</w:t>
      </w:r>
      <w:r w:rsidR="00764873">
        <w:rPr>
          <w:rFonts w:ascii="Times New Roman" w:hAnsi="Times New Roman" w:cs="Times New Roman"/>
          <w:sz w:val="24"/>
          <w:szCs w:val="24"/>
        </w:rPr>
        <w:t>,</w:t>
      </w:r>
      <w:r w:rsidRPr="00DF175C">
        <w:rPr>
          <w:rFonts w:ascii="Times New Roman" w:hAnsi="Times New Roman" w:cs="Times New Roman"/>
          <w:i/>
          <w:sz w:val="24"/>
          <w:szCs w:val="24"/>
        </w:rPr>
        <w:t xml:space="preserve"> 18</w:t>
      </w:r>
      <w:r w:rsidRPr="00DF175C">
        <w:rPr>
          <w:rFonts w:ascii="Times New Roman" w:hAnsi="Times New Roman" w:cs="Times New Roman"/>
          <w:sz w:val="24"/>
          <w:szCs w:val="24"/>
        </w:rPr>
        <w:t xml:space="preserve">(4): 158-172. </w:t>
      </w:r>
    </w:p>
    <w:p w:rsidR="005A7CC5" w:rsidRPr="00DF175C" w:rsidRDefault="005A7CC5"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eastAsia="Times New Roman" w:hAnsi="Times New Roman" w:cs="Times New Roman"/>
          <w:sz w:val="24"/>
          <w:szCs w:val="24"/>
        </w:rPr>
        <w:t>Siti</w:t>
      </w:r>
      <w:proofErr w:type="spellEnd"/>
      <w:r w:rsidRPr="00DF175C">
        <w:rPr>
          <w:rFonts w:ascii="Times New Roman" w:eastAsia="Times New Roman" w:hAnsi="Times New Roman" w:cs="Times New Roman"/>
          <w:sz w:val="24"/>
          <w:szCs w:val="24"/>
        </w:rPr>
        <w:t xml:space="preserve"> </w:t>
      </w:r>
      <w:proofErr w:type="spellStart"/>
      <w:r w:rsidRPr="00DF175C">
        <w:rPr>
          <w:rFonts w:ascii="Times New Roman" w:eastAsia="Times New Roman" w:hAnsi="Times New Roman" w:cs="Times New Roman"/>
          <w:sz w:val="24"/>
          <w:szCs w:val="24"/>
        </w:rPr>
        <w:t>Nur</w:t>
      </w:r>
      <w:proofErr w:type="spellEnd"/>
      <w:r w:rsidRPr="00DF175C">
        <w:rPr>
          <w:rFonts w:ascii="Times New Roman" w:eastAsia="Times New Roman" w:hAnsi="Times New Roman" w:cs="Times New Roman"/>
          <w:sz w:val="24"/>
          <w:szCs w:val="24"/>
        </w:rPr>
        <w:t xml:space="preserve"> </w:t>
      </w:r>
      <w:proofErr w:type="spellStart"/>
      <w:r w:rsidRPr="00DF175C">
        <w:rPr>
          <w:rFonts w:ascii="Times New Roman" w:eastAsia="Times New Roman" w:hAnsi="Times New Roman" w:cs="Times New Roman"/>
          <w:sz w:val="24"/>
          <w:szCs w:val="24"/>
        </w:rPr>
        <w:t>Afiqah</w:t>
      </w:r>
      <w:proofErr w:type="spellEnd"/>
      <w:r w:rsidRPr="00DF175C">
        <w:rPr>
          <w:rFonts w:ascii="Times New Roman" w:eastAsia="Times New Roman" w:hAnsi="Times New Roman" w:cs="Times New Roman"/>
          <w:sz w:val="24"/>
          <w:szCs w:val="24"/>
        </w:rPr>
        <w:t xml:space="preserve">, M.M., Ling, OHL, </w:t>
      </w:r>
      <w:proofErr w:type="spellStart"/>
      <w:r w:rsidRPr="00DF175C">
        <w:rPr>
          <w:rFonts w:ascii="Times New Roman" w:eastAsia="Times New Roman" w:hAnsi="Times New Roman" w:cs="Times New Roman"/>
          <w:sz w:val="24"/>
          <w:szCs w:val="24"/>
        </w:rPr>
        <w:t>Dasimah</w:t>
      </w:r>
      <w:proofErr w:type="spellEnd"/>
      <w:r w:rsidRPr="00DF175C">
        <w:rPr>
          <w:rFonts w:ascii="Times New Roman" w:eastAsia="Times New Roman" w:hAnsi="Times New Roman" w:cs="Times New Roman"/>
          <w:sz w:val="24"/>
          <w:szCs w:val="24"/>
        </w:rPr>
        <w:t xml:space="preserve">, O., </w:t>
      </w:r>
      <w:r w:rsidR="00764873">
        <w:rPr>
          <w:rFonts w:ascii="Times New Roman" w:eastAsia="Times New Roman" w:hAnsi="Times New Roman" w:cs="Times New Roman"/>
          <w:sz w:val="24"/>
          <w:szCs w:val="24"/>
        </w:rPr>
        <w:t xml:space="preserve">&amp; </w:t>
      </w:r>
      <w:proofErr w:type="spellStart"/>
      <w:r w:rsidRPr="00DF175C">
        <w:rPr>
          <w:rFonts w:ascii="Times New Roman" w:eastAsia="Times New Roman" w:hAnsi="Times New Roman" w:cs="Times New Roman"/>
          <w:sz w:val="24"/>
          <w:szCs w:val="24"/>
        </w:rPr>
        <w:t>Subramaniam</w:t>
      </w:r>
      <w:proofErr w:type="spellEnd"/>
      <w:r w:rsidRPr="00DF175C">
        <w:rPr>
          <w:rFonts w:ascii="Times New Roman" w:eastAsia="Times New Roman" w:hAnsi="Times New Roman" w:cs="Times New Roman"/>
          <w:sz w:val="24"/>
          <w:szCs w:val="24"/>
        </w:rPr>
        <w:t xml:space="preserve">, K. (2015). Theoretical review on environmental health in relation to </w:t>
      </w:r>
      <w:proofErr w:type="spellStart"/>
      <w:r w:rsidRPr="00DF175C">
        <w:rPr>
          <w:rFonts w:ascii="Times New Roman" w:eastAsia="Times New Roman" w:hAnsi="Times New Roman" w:cs="Times New Roman"/>
          <w:sz w:val="24"/>
          <w:szCs w:val="24"/>
        </w:rPr>
        <w:t>neighbourhood</w:t>
      </w:r>
      <w:proofErr w:type="spellEnd"/>
      <w:r w:rsidRPr="00DF175C">
        <w:rPr>
          <w:rFonts w:ascii="Times New Roman" w:eastAsia="Times New Roman" w:hAnsi="Times New Roman" w:cs="Times New Roman"/>
          <w:sz w:val="24"/>
          <w:szCs w:val="24"/>
        </w:rPr>
        <w:t xml:space="preserve"> planning and human physical activity. </w:t>
      </w:r>
      <w:proofErr w:type="gramStart"/>
      <w:r w:rsidRPr="00DF175C">
        <w:rPr>
          <w:rFonts w:ascii="Times New Roman" w:eastAsia="Times New Roman" w:hAnsi="Times New Roman" w:cs="Times New Roman"/>
          <w:i/>
          <w:sz w:val="24"/>
          <w:szCs w:val="24"/>
        </w:rPr>
        <w:t>Procedia  –</w:t>
      </w:r>
      <w:proofErr w:type="gramEnd"/>
      <w:r w:rsidRPr="00DF175C">
        <w:rPr>
          <w:rFonts w:ascii="Times New Roman" w:eastAsia="Times New Roman" w:hAnsi="Times New Roman" w:cs="Times New Roman"/>
          <w:i/>
          <w:sz w:val="24"/>
          <w:szCs w:val="24"/>
        </w:rPr>
        <w:t xml:space="preserve"> Social and Behavioral Sciences</w:t>
      </w:r>
      <w:r w:rsidR="00764873">
        <w:rPr>
          <w:rFonts w:ascii="Times New Roman" w:eastAsia="Times New Roman" w:hAnsi="Times New Roman" w:cs="Times New Roman"/>
          <w:sz w:val="24"/>
          <w:szCs w:val="24"/>
        </w:rPr>
        <w:t>,</w:t>
      </w:r>
      <w:r w:rsidRPr="00DF175C">
        <w:rPr>
          <w:rFonts w:ascii="Times New Roman" w:eastAsia="Times New Roman" w:hAnsi="Times New Roman" w:cs="Times New Roman"/>
          <w:i/>
          <w:sz w:val="24"/>
          <w:szCs w:val="24"/>
        </w:rPr>
        <w:t xml:space="preserve"> 201</w:t>
      </w:r>
      <w:r w:rsidRPr="00DF175C">
        <w:rPr>
          <w:rFonts w:ascii="Times New Roman" w:eastAsia="Times New Roman" w:hAnsi="Times New Roman" w:cs="Times New Roman"/>
          <w:sz w:val="24"/>
          <w:szCs w:val="24"/>
        </w:rPr>
        <w:t xml:space="preserve">, 325-332. </w:t>
      </w:r>
    </w:p>
    <w:p w:rsidR="0072594A" w:rsidRPr="00DF175C" w:rsidRDefault="0072594A" w:rsidP="00802A70">
      <w:pPr>
        <w:spacing w:after="0" w:line="240" w:lineRule="auto"/>
        <w:ind w:leftChars="0" w:left="720" w:firstLineChars="0" w:hanging="720"/>
        <w:jc w:val="both"/>
        <w:rPr>
          <w:rStyle w:val="Hyperlink"/>
          <w:rFonts w:ascii="Times New Roman" w:eastAsia="Times New Roman" w:hAnsi="Times New Roman" w:cs="Times New Roman"/>
          <w:color w:val="auto"/>
          <w:sz w:val="24"/>
          <w:szCs w:val="24"/>
          <w:u w:val="none"/>
        </w:rPr>
      </w:pPr>
      <w:r w:rsidRPr="00DF175C">
        <w:rPr>
          <w:rFonts w:ascii="Times New Roman" w:eastAsia="Times New Roman" w:hAnsi="Times New Roman" w:cs="Times New Roman"/>
          <w:sz w:val="24"/>
          <w:szCs w:val="24"/>
        </w:rPr>
        <w:lastRenderedPageBreak/>
        <w:t xml:space="preserve">Smith, A. (2000). Researching quality of life of older people: concept, measures and findings. Working Paper No. 7, Centre for Social Gerontology, </w:t>
      </w:r>
      <w:proofErr w:type="spellStart"/>
      <w:r w:rsidRPr="00DF175C">
        <w:rPr>
          <w:rFonts w:ascii="Times New Roman" w:eastAsia="Times New Roman" w:hAnsi="Times New Roman" w:cs="Times New Roman"/>
          <w:sz w:val="24"/>
          <w:szCs w:val="24"/>
        </w:rPr>
        <w:t>Keele</w:t>
      </w:r>
      <w:proofErr w:type="spellEnd"/>
      <w:r w:rsidRPr="00DF175C">
        <w:rPr>
          <w:rFonts w:ascii="Times New Roman" w:eastAsia="Times New Roman" w:hAnsi="Times New Roman" w:cs="Times New Roman"/>
          <w:sz w:val="24"/>
          <w:szCs w:val="24"/>
        </w:rPr>
        <w:t xml:space="preserve"> University. Retrieved from </w:t>
      </w:r>
      <w:hyperlink r:id="rId15" w:history="1">
        <w:r w:rsidRPr="00DF175C">
          <w:rPr>
            <w:rStyle w:val="Hyperlink"/>
            <w:rFonts w:ascii="Times New Roman" w:eastAsia="Times New Roman" w:hAnsi="Times New Roman" w:cs="Times New Roman"/>
            <w:color w:val="auto"/>
            <w:sz w:val="24"/>
            <w:szCs w:val="24"/>
            <w:u w:val="none"/>
          </w:rPr>
          <w:t>https://www.keele.ac.uk/csg/downloads/centreworkingpapers/research_quality.pdf</w:t>
        </w:r>
      </w:hyperlink>
    </w:p>
    <w:p w:rsidR="00027C34" w:rsidRPr="00DF175C" w:rsidRDefault="00027C34" w:rsidP="00802A70">
      <w:pPr>
        <w:spacing w:after="0" w:line="240" w:lineRule="auto"/>
        <w:ind w:leftChars="0" w:left="720" w:firstLineChars="0" w:hanging="720"/>
        <w:jc w:val="both"/>
        <w:rPr>
          <w:rFonts w:ascii="Times New Roman" w:hAnsi="Times New Roman" w:cs="Times New Roman"/>
          <w:sz w:val="24"/>
          <w:szCs w:val="24"/>
        </w:rPr>
      </w:pPr>
      <w:proofErr w:type="spellStart"/>
      <w:r w:rsidRPr="00DF175C">
        <w:rPr>
          <w:rFonts w:ascii="Times New Roman" w:hAnsi="Times New Roman" w:cs="Times New Roman"/>
          <w:sz w:val="24"/>
          <w:szCs w:val="24"/>
        </w:rPr>
        <w:t>Szalai</w:t>
      </w:r>
      <w:proofErr w:type="spellEnd"/>
      <w:r w:rsidRPr="00DF175C">
        <w:rPr>
          <w:rFonts w:ascii="Times New Roman" w:hAnsi="Times New Roman" w:cs="Times New Roman"/>
          <w:sz w:val="24"/>
          <w:szCs w:val="24"/>
        </w:rPr>
        <w:t xml:space="preserve">, A. &amp; Andrews, F.M. (1980). The </w:t>
      </w:r>
      <w:proofErr w:type="spellStart"/>
      <w:r w:rsidRPr="00DF175C">
        <w:rPr>
          <w:rFonts w:ascii="Times New Roman" w:hAnsi="Times New Roman" w:cs="Times New Roman"/>
          <w:sz w:val="24"/>
          <w:szCs w:val="24"/>
        </w:rPr>
        <w:t>Qualiy</w:t>
      </w:r>
      <w:proofErr w:type="spellEnd"/>
      <w:r w:rsidRPr="00DF175C">
        <w:rPr>
          <w:rFonts w:ascii="Times New Roman" w:hAnsi="Times New Roman" w:cs="Times New Roman"/>
          <w:sz w:val="24"/>
          <w:szCs w:val="24"/>
        </w:rPr>
        <w:t xml:space="preserve"> of life- Comparative studies, USA, Sage Studies in International Sociology.</w:t>
      </w:r>
    </w:p>
    <w:p w:rsidR="00846233" w:rsidRPr="00DF175C" w:rsidRDefault="00846233" w:rsidP="00802A70">
      <w:pPr>
        <w:autoSpaceDE w:val="0"/>
        <w:autoSpaceDN w:val="0"/>
        <w:adjustRightInd w:val="0"/>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lang w:val="en-GB"/>
        </w:rPr>
        <w:t xml:space="preserve">Ulrich, R. S., &amp; </w:t>
      </w:r>
      <w:proofErr w:type="spellStart"/>
      <w:r w:rsidRPr="00DF175C">
        <w:rPr>
          <w:rFonts w:ascii="Times New Roman" w:hAnsi="Times New Roman" w:cs="Times New Roman"/>
          <w:sz w:val="24"/>
          <w:szCs w:val="24"/>
          <w:lang w:val="en-GB"/>
        </w:rPr>
        <w:t>Addoms</w:t>
      </w:r>
      <w:proofErr w:type="spellEnd"/>
      <w:r w:rsidRPr="00DF175C">
        <w:rPr>
          <w:rFonts w:ascii="Times New Roman" w:hAnsi="Times New Roman" w:cs="Times New Roman"/>
          <w:sz w:val="24"/>
          <w:szCs w:val="24"/>
          <w:lang w:val="en-GB"/>
        </w:rPr>
        <w:t xml:space="preserve">, D. L. (1981). Psychological and recreational benefits of a residential park. </w:t>
      </w:r>
      <w:r w:rsidRPr="00DF175C">
        <w:rPr>
          <w:rFonts w:ascii="Times New Roman" w:hAnsi="Times New Roman" w:cs="Times New Roman"/>
          <w:i/>
          <w:iCs/>
          <w:sz w:val="24"/>
          <w:szCs w:val="24"/>
          <w:lang w:val="en-GB"/>
        </w:rPr>
        <w:t>Journal of Leisure Research</w:t>
      </w:r>
      <w:r w:rsidRPr="00764873">
        <w:rPr>
          <w:rFonts w:ascii="Times New Roman" w:hAnsi="Times New Roman" w:cs="Times New Roman"/>
          <w:iCs/>
          <w:sz w:val="24"/>
          <w:szCs w:val="24"/>
          <w:lang w:val="en-GB"/>
        </w:rPr>
        <w:t xml:space="preserve">, </w:t>
      </w:r>
      <w:r w:rsidRPr="00DF175C">
        <w:rPr>
          <w:rFonts w:ascii="Times New Roman" w:hAnsi="Times New Roman" w:cs="Times New Roman"/>
          <w:sz w:val="24"/>
          <w:szCs w:val="24"/>
          <w:lang w:val="en-GB"/>
        </w:rPr>
        <w:t>13, 43-65.</w:t>
      </w:r>
    </w:p>
    <w:p w:rsidR="00027C34" w:rsidRPr="00DF175C" w:rsidRDefault="00027C34"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Unit </w:t>
      </w:r>
      <w:proofErr w:type="spellStart"/>
      <w:r w:rsidRPr="00DF175C">
        <w:rPr>
          <w:rFonts w:ascii="Times New Roman" w:hAnsi="Times New Roman" w:cs="Times New Roman"/>
          <w:sz w:val="24"/>
          <w:szCs w:val="24"/>
        </w:rPr>
        <w:t>Perancang</w:t>
      </w:r>
      <w:proofErr w:type="spellEnd"/>
      <w:r w:rsidRPr="00DF175C">
        <w:rPr>
          <w:rFonts w:ascii="Times New Roman" w:hAnsi="Times New Roman" w:cs="Times New Roman"/>
          <w:sz w:val="24"/>
          <w:szCs w:val="24"/>
        </w:rPr>
        <w:t xml:space="preserve"> </w:t>
      </w:r>
      <w:proofErr w:type="spellStart"/>
      <w:r w:rsidRPr="00DF175C">
        <w:rPr>
          <w:rFonts w:ascii="Times New Roman" w:hAnsi="Times New Roman" w:cs="Times New Roman"/>
          <w:sz w:val="24"/>
          <w:szCs w:val="24"/>
        </w:rPr>
        <w:t>Ekonomi</w:t>
      </w:r>
      <w:proofErr w:type="spellEnd"/>
      <w:r w:rsidRPr="00DF175C">
        <w:rPr>
          <w:rFonts w:ascii="Times New Roman" w:hAnsi="Times New Roman" w:cs="Times New Roman"/>
          <w:sz w:val="24"/>
          <w:szCs w:val="24"/>
        </w:rPr>
        <w:t xml:space="preserve"> (2002). </w:t>
      </w:r>
      <w:proofErr w:type="spellStart"/>
      <w:r w:rsidRPr="00DF175C">
        <w:rPr>
          <w:rFonts w:ascii="Times New Roman" w:hAnsi="Times New Roman" w:cs="Times New Roman"/>
          <w:i/>
          <w:sz w:val="24"/>
          <w:szCs w:val="24"/>
        </w:rPr>
        <w:t>Kualiti</w:t>
      </w:r>
      <w:proofErr w:type="spellEnd"/>
      <w:r w:rsidRPr="00DF175C">
        <w:rPr>
          <w:rFonts w:ascii="Times New Roman" w:hAnsi="Times New Roman" w:cs="Times New Roman"/>
          <w:i/>
          <w:sz w:val="24"/>
          <w:szCs w:val="24"/>
        </w:rPr>
        <w:t xml:space="preserve"> </w:t>
      </w:r>
      <w:proofErr w:type="spellStart"/>
      <w:r w:rsidRPr="00DF175C">
        <w:rPr>
          <w:rFonts w:ascii="Times New Roman" w:hAnsi="Times New Roman" w:cs="Times New Roman"/>
          <w:i/>
          <w:sz w:val="24"/>
          <w:szCs w:val="24"/>
        </w:rPr>
        <w:t>hidup</w:t>
      </w:r>
      <w:proofErr w:type="spellEnd"/>
      <w:r w:rsidRPr="00DF175C">
        <w:rPr>
          <w:rFonts w:ascii="Times New Roman" w:hAnsi="Times New Roman" w:cs="Times New Roman"/>
          <w:i/>
          <w:sz w:val="24"/>
          <w:szCs w:val="24"/>
        </w:rPr>
        <w:t xml:space="preserve"> Malaysia 2002</w:t>
      </w:r>
      <w:r w:rsidRPr="00DF175C">
        <w:rPr>
          <w:rFonts w:ascii="Times New Roman" w:hAnsi="Times New Roman" w:cs="Times New Roman"/>
          <w:sz w:val="24"/>
          <w:szCs w:val="24"/>
        </w:rPr>
        <w:t>, Kuala Lumpur.</w:t>
      </w:r>
    </w:p>
    <w:p w:rsidR="0072594A" w:rsidRPr="00DF175C" w:rsidRDefault="0072594A" w:rsidP="00802A70">
      <w:pPr>
        <w:spacing w:after="0" w:line="240" w:lineRule="auto"/>
        <w:ind w:leftChars="0" w:left="720" w:firstLineChars="0" w:hanging="720"/>
        <w:jc w:val="both"/>
        <w:rPr>
          <w:rFonts w:ascii="Times New Roman" w:hAnsi="Times New Roman" w:cs="Times New Roman"/>
          <w:sz w:val="24"/>
          <w:szCs w:val="24"/>
        </w:rPr>
      </w:pPr>
      <w:r w:rsidRPr="00DF175C">
        <w:rPr>
          <w:rFonts w:ascii="Times New Roman" w:hAnsi="Times New Roman" w:cs="Times New Roman"/>
          <w:sz w:val="24"/>
          <w:szCs w:val="24"/>
        </w:rPr>
        <w:t xml:space="preserve">World Health Organization Quality of Life Group (1994). Development of the WHOQOL: Rationale and Current Status. </w:t>
      </w:r>
      <w:r w:rsidRPr="00DF175C">
        <w:rPr>
          <w:rFonts w:ascii="Times New Roman" w:hAnsi="Times New Roman" w:cs="Times New Roman"/>
          <w:i/>
          <w:sz w:val="24"/>
          <w:szCs w:val="24"/>
        </w:rPr>
        <w:t>International Journal of Mental Health</w:t>
      </w:r>
      <w:r w:rsidR="00764873">
        <w:rPr>
          <w:rFonts w:ascii="Times New Roman" w:hAnsi="Times New Roman" w:cs="Times New Roman"/>
          <w:sz w:val="24"/>
          <w:szCs w:val="24"/>
        </w:rPr>
        <w:t>,</w:t>
      </w:r>
      <w:r w:rsidRPr="00DF175C">
        <w:rPr>
          <w:rFonts w:ascii="Times New Roman" w:hAnsi="Times New Roman" w:cs="Times New Roman"/>
          <w:i/>
          <w:sz w:val="24"/>
          <w:szCs w:val="24"/>
        </w:rPr>
        <w:t xml:space="preserve"> </w:t>
      </w:r>
      <w:r w:rsidR="000C60CE" w:rsidRPr="00DF175C">
        <w:rPr>
          <w:rFonts w:ascii="Times New Roman" w:hAnsi="Times New Roman" w:cs="Times New Roman"/>
          <w:i/>
          <w:sz w:val="24"/>
          <w:szCs w:val="24"/>
        </w:rPr>
        <w:t>23</w:t>
      </w:r>
      <w:r w:rsidR="000C60CE" w:rsidRPr="00DF175C">
        <w:rPr>
          <w:rFonts w:ascii="Times New Roman" w:hAnsi="Times New Roman" w:cs="Times New Roman"/>
          <w:sz w:val="24"/>
          <w:szCs w:val="24"/>
        </w:rPr>
        <w:t>(3),</w:t>
      </w:r>
      <w:r w:rsidRPr="00DF175C">
        <w:rPr>
          <w:rFonts w:ascii="Times New Roman" w:hAnsi="Times New Roman" w:cs="Times New Roman"/>
          <w:sz w:val="24"/>
          <w:szCs w:val="24"/>
        </w:rPr>
        <w:t xml:space="preserve"> 24-56.</w:t>
      </w:r>
    </w:p>
    <w:p w:rsidR="00846233" w:rsidRPr="00DF175C" w:rsidRDefault="00027C34" w:rsidP="00802A70">
      <w:pPr>
        <w:spacing w:after="0" w:line="240" w:lineRule="auto"/>
        <w:ind w:leftChars="0" w:left="720" w:firstLineChars="0" w:hanging="720"/>
        <w:jc w:val="both"/>
        <w:rPr>
          <w:rFonts w:ascii="Times New Roman" w:hAnsi="Times New Roman" w:cs="Times New Roman"/>
          <w:position w:val="0"/>
          <w:sz w:val="24"/>
          <w:szCs w:val="24"/>
          <w:lang w:val="en-GB" w:eastAsia="zh-CN"/>
        </w:rPr>
      </w:pPr>
      <w:r w:rsidRPr="00DF175C">
        <w:rPr>
          <w:rFonts w:ascii="Times New Roman" w:hAnsi="Times New Roman" w:cs="Times New Roman"/>
          <w:sz w:val="24"/>
          <w:szCs w:val="24"/>
        </w:rPr>
        <w:t xml:space="preserve">Zhou, X., Rana MMP (2012). Social benefits of urban green space: A conceptual framework of valuation and accessibility measurements. </w:t>
      </w:r>
      <w:r w:rsidRPr="00DF175C">
        <w:rPr>
          <w:rFonts w:ascii="Times New Roman" w:hAnsi="Times New Roman" w:cs="Times New Roman"/>
          <w:i/>
          <w:sz w:val="24"/>
          <w:szCs w:val="24"/>
        </w:rPr>
        <w:t>Management of Environmental Quality: An International Journal</w:t>
      </w:r>
      <w:r w:rsidR="00764873">
        <w:rPr>
          <w:rFonts w:ascii="Times New Roman" w:hAnsi="Times New Roman" w:cs="Times New Roman"/>
          <w:sz w:val="24"/>
          <w:szCs w:val="24"/>
        </w:rPr>
        <w:t>,</w:t>
      </w:r>
      <w:r w:rsidRPr="00DF175C">
        <w:rPr>
          <w:rFonts w:ascii="Times New Roman" w:hAnsi="Times New Roman" w:cs="Times New Roman"/>
          <w:i/>
          <w:sz w:val="24"/>
          <w:szCs w:val="24"/>
        </w:rPr>
        <w:t xml:space="preserve"> 23</w:t>
      </w:r>
      <w:r w:rsidRPr="00DF175C">
        <w:rPr>
          <w:rFonts w:ascii="Times New Roman" w:hAnsi="Times New Roman" w:cs="Times New Roman"/>
          <w:sz w:val="24"/>
          <w:szCs w:val="24"/>
        </w:rPr>
        <w:t>(2), 173</w:t>
      </w:r>
      <w:r w:rsidR="00764873">
        <w:rPr>
          <w:rFonts w:ascii="Times New Roman" w:hAnsi="Times New Roman" w:cs="Times New Roman"/>
          <w:sz w:val="24"/>
          <w:szCs w:val="24"/>
        </w:rPr>
        <w:t>-</w:t>
      </w:r>
      <w:r w:rsidRPr="00DF175C">
        <w:rPr>
          <w:rFonts w:ascii="Times New Roman" w:hAnsi="Times New Roman" w:cs="Times New Roman"/>
          <w:sz w:val="24"/>
          <w:szCs w:val="24"/>
        </w:rPr>
        <w:t>189.</w:t>
      </w:r>
      <w:r w:rsidR="00846233" w:rsidRPr="00DF175C">
        <w:rPr>
          <w:rFonts w:ascii="Times New Roman" w:hAnsi="Times New Roman" w:cs="Times New Roman"/>
          <w:position w:val="0"/>
          <w:sz w:val="24"/>
          <w:szCs w:val="24"/>
          <w:lang w:val="en-GB" w:eastAsia="zh-CN"/>
        </w:rPr>
        <w:t xml:space="preserve"> </w:t>
      </w:r>
    </w:p>
    <w:p w:rsidR="007328BB" w:rsidRPr="00DF175C" w:rsidRDefault="007328BB" w:rsidP="00802A70">
      <w:pPr>
        <w:spacing w:after="0" w:line="240" w:lineRule="auto"/>
        <w:ind w:leftChars="0" w:left="720" w:firstLineChars="0" w:hanging="720"/>
        <w:jc w:val="both"/>
        <w:rPr>
          <w:rFonts w:ascii="Times New Roman" w:hAnsi="Times New Roman" w:cs="Times New Roman"/>
          <w:position w:val="0"/>
          <w:sz w:val="24"/>
          <w:szCs w:val="24"/>
          <w:lang w:val="en-GB" w:eastAsia="zh-CN"/>
        </w:rPr>
      </w:pPr>
      <w:proofErr w:type="spellStart"/>
      <w:r w:rsidRPr="00DF175C">
        <w:rPr>
          <w:rFonts w:ascii="Times New Roman" w:hAnsi="Times New Roman" w:cs="Times New Roman"/>
          <w:position w:val="0"/>
          <w:sz w:val="24"/>
          <w:szCs w:val="24"/>
          <w:lang w:val="en-GB" w:eastAsia="zh-CN"/>
        </w:rPr>
        <w:t>Zohreh</w:t>
      </w:r>
      <w:proofErr w:type="spellEnd"/>
      <w:r w:rsidRPr="00DF175C">
        <w:rPr>
          <w:rFonts w:ascii="Times New Roman" w:hAnsi="Times New Roman" w:cs="Times New Roman"/>
          <w:position w:val="0"/>
          <w:sz w:val="24"/>
          <w:szCs w:val="24"/>
          <w:lang w:val="en-GB" w:eastAsia="zh-CN"/>
        </w:rPr>
        <w:t xml:space="preserve">, M. </w:t>
      </w:r>
      <w:r w:rsidR="00764873">
        <w:rPr>
          <w:rFonts w:ascii="Times New Roman" w:hAnsi="Times New Roman" w:cs="Times New Roman"/>
          <w:position w:val="0"/>
          <w:sz w:val="24"/>
          <w:szCs w:val="24"/>
          <w:lang w:val="en-GB" w:eastAsia="zh-CN"/>
        </w:rPr>
        <w:t>&amp;</w:t>
      </w:r>
      <w:r w:rsidRPr="00DF175C">
        <w:rPr>
          <w:rFonts w:ascii="Times New Roman" w:hAnsi="Times New Roman" w:cs="Times New Roman"/>
          <w:position w:val="0"/>
          <w:sz w:val="24"/>
          <w:szCs w:val="24"/>
          <w:lang w:val="en-GB" w:eastAsia="zh-CN"/>
        </w:rPr>
        <w:t xml:space="preserve"> </w:t>
      </w:r>
      <w:proofErr w:type="spellStart"/>
      <w:r w:rsidRPr="00DF175C">
        <w:rPr>
          <w:rFonts w:ascii="Times New Roman" w:hAnsi="Times New Roman" w:cs="Times New Roman"/>
          <w:position w:val="0"/>
          <w:sz w:val="24"/>
          <w:szCs w:val="24"/>
          <w:lang w:val="en-GB" w:eastAsia="zh-CN"/>
        </w:rPr>
        <w:t>Melasutra</w:t>
      </w:r>
      <w:proofErr w:type="spellEnd"/>
      <w:r w:rsidRPr="00DF175C">
        <w:rPr>
          <w:rFonts w:ascii="Times New Roman" w:hAnsi="Times New Roman" w:cs="Times New Roman"/>
          <w:position w:val="0"/>
          <w:sz w:val="24"/>
          <w:szCs w:val="24"/>
          <w:lang w:val="en-GB" w:eastAsia="zh-CN"/>
        </w:rPr>
        <w:t xml:space="preserve">, M.D. (2016). Adolescent use of urban parks and their social environment consequences. </w:t>
      </w:r>
      <w:proofErr w:type="spellStart"/>
      <w:r w:rsidR="00A1085D" w:rsidRPr="00DF175C">
        <w:rPr>
          <w:rFonts w:ascii="Times New Roman" w:hAnsi="Times New Roman" w:cs="Times New Roman"/>
          <w:i/>
          <w:sz w:val="24"/>
          <w:szCs w:val="24"/>
        </w:rPr>
        <w:t>Geografia</w:t>
      </w:r>
      <w:proofErr w:type="spellEnd"/>
      <w:r w:rsidR="00764873">
        <w:rPr>
          <w:rFonts w:ascii="Times New Roman" w:hAnsi="Times New Roman" w:cs="Times New Roman"/>
          <w:i/>
          <w:sz w:val="24"/>
          <w:szCs w:val="24"/>
        </w:rPr>
        <w:t>-</w:t>
      </w:r>
      <w:r w:rsidRPr="00DF175C">
        <w:rPr>
          <w:rFonts w:ascii="Times New Roman" w:hAnsi="Times New Roman" w:cs="Times New Roman"/>
          <w:i/>
          <w:position w:val="0"/>
          <w:sz w:val="24"/>
          <w:szCs w:val="24"/>
          <w:lang w:val="en-GB" w:eastAsia="zh-CN"/>
        </w:rPr>
        <w:t>Malaysia Journal of Society and Space</w:t>
      </w:r>
      <w:r w:rsidR="00764873">
        <w:rPr>
          <w:rFonts w:ascii="Times New Roman" w:hAnsi="Times New Roman" w:cs="Times New Roman"/>
          <w:position w:val="0"/>
          <w:sz w:val="24"/>
          <w:szCs w:val="24"/>
          <w:lang w:val="en-GB" w:eastAsia="zh-CN"/>
        </w:rPr>
        <w:t>,</w:t>
      </w:r>
      <w:r w:rsidRPr="00DF175C">
        <w:rPr>
          <w:rFonts w:ascii="Times New Roman" w:hAnsi="Times New Roman" w:cs="Times New Roman"/>
          <w:i/>
          <w:position w:val="0"/>
          <w:sz w:val="24"/>
          <w:szCs w:val="24"/>
          <w:lang w:val="en-GB" w:eastAsia="zh-CN"/>
        </w:rPr>
        <w:t xml:space="preserve"> 12</w:t>
      </w:r>
      <w:r w:rsidRPr="00DF175C">
        <w:rPr>
          <w:rFonts w:ascii="Times New Roman" w:hAnsi="Times New Roman" w:cs="Times New Roman"/>
          <w:position w:val="0"/>
          <w:sz w:val="24"/>
          <w:szCs w:val="24"/>
          <w:lang w:val="en-GB" w:eastAsia="zh-CN"/>
        </w:rPr>
        <w:t>(11)</w:t>
      </w:r>
      <w:r w:rsidR="00764873">
        <w:rPr>
          <w:rFonts w:ascii="Times New Roman" w:hAnsi="Times New Roman" w:cs="Times New Roman"/>
          <w:position w:val="0"/>
          <w:sz w:val="24"/>
          <w:szCs w:val="24"/>
          <w:lang w:val="en-GB" w:eastAsia="zh-CN"/>
        </w:rPr>
        <w:t>,</w:t>
      </w:r>
      <w:r w:rsidRPr="00DF175C">
        <w:rPr>
          <w:rFonts w:ascii="Times New Roman" w:hAnsi="Times New Roman" w:cs="Times New Roman"/>
          <w:position w:val="0"/>
          <w:sz w:val="24"/>
          <w:szCs w:val="24"/>
          <w:lang w:val="en-GB" w:eastAsia="zh-CN"/>
        </w:rPr>
        <w:t xml:space="preserve"> 123-136. </w:t>
      </w:r>
    </w:p>
    <w:sectPr w:rsidR="007328BB" w:rsidRPr="00DF175C" w:rsidSect="00802A70">
      <w:headerReference w:type="even" r:id="rId16"/>
      <w:headerReference w:type="default" r:id="rId17"/>
      <w:footerReference w:type="even" r:id="rId18"/>
      <w:footerReference w:type="default" r:id="rId19"/>
      <w:headerReference w:type="first" r:id="rId20"/>
      <w:footerReference w:type="first" r:id="rId21"/>
      <w:pgSz w:w="12240" w:h="15840"/>
      <w:pgMar w:top="1440" w:right="1440" w:bottom="1440" w:left="1440" w:header="720" w:footer="720" w:gutter="0"/>
      <w:pgNumType w:start="94"/>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2D7" w:rsidRDefault="009132D7">
      <w:pPr>
        <w:spacing w:after="0" w:line="240" w:lineRule="auto"/>
        <w:ind w:left="0" w:hanging="2"/>
      </w:pPr>
      <w:r>
        <w:separator/>
      </w:r>
    </w:p>
  </w:endnote>
  <w:endnote w:type="continuationSeparator" w:id="0">
    <w:p w:rsidR="009132D7" w:rsidRDefault="009132D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67F" w:rsidRDefault="00D6567F">
    <w:pPr>
      <w:pStyle w:val="Footer"/>
      <w:ind w:left="0" w:hanging="2"/>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67F" w:rsidRDefault="00D6567F">
    <w:pPr>
      <w:pStyle w:val="Footer"/>
      <w:ind w:left="0" w:hanging="2"/>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67F" w:rsidRDefault="00D6567F">
    <w:pPr>
      <w:pStyle w:val="Footer"/>
      <w:ind w:left="0" w:hanging="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2D7" w:rsidRDefault="009132D7">
      <w:pPr>
        <w:spacing w:after="0" w:line="240" w:lineRule="auto"/>
        <w:ind w:left="0" w:hanging="2"/>
      </w:pPr>
      <w:r>
        <w:separator/>
      </w:r>
    </w:p>
  </w:footnote>
  <w:footnote w:type="continuationSeparator" w:id="0">
    <w:p w:rsidR="009132D7" w:rsidRDefault="009132D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67F" w:rsidRDefault="00D6567F">
    <w:pPr>
      <w:pStyle w:val="Header"/>
      <w:ind w:left="0" w:hanging="2"/>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A70" w:rsidRPr="00802A70" w:rsidRDefault="00802A70" w:rsidP="00802A70">
    <w:pPr>
      <w:tabs>
        <w:tab w:val="left" w:pos="720"/>
        <w:tab w:val="center" w:pos="4680"/>
        <w:tab w:val="right" w:pos="9360"/>
      </w:tabs>
      <w:spacing w:after="0" w:line="240" w:lineRule="auto"/>
      <w:ind w:leftChars="0" w:left="2" w:hanging="2"/>
      <w:rPr>
        <w:rFonts w:ascii="Times New Roman" w:hAnsi="Times New Roman" w:cs="Times New Roman"/>
        <w:sz w:val="18"/>
        <w:szCs w:val="18"/>
      </w:rPr>
    </w:pPr>
    <w:r w:rsidRPr="00802A70">
      <w:rPr>
        <w:rFonts w:ascii="Times New Roman" w:hAnsi="Times New Roman" w:cs="Times New Roman"/>
        <w:sz w:val="18"/>
        <w:szCs w:val="18"/>
      </w:rPr>
      <w:t xml:space="preserve">GEOGRAFIA </w:t>
    </w:r>
    <w:proofErr w:type="spellStart"/>
    <w:r w:rsidRPr="00802A70">
      <w:rPr>
        <w:rFonts w:ascii="Times New Roman" w:hAnsi="Times New Roman" w:cs="Times New Roman"/>
        <w:sz w:val="18"/>
        <w:szCs w:val="18"/>
      </w:rPr>
      <w:t>Online</w:t>
    </w:r>
    <w:r w:rsidRPr="00802A70">
      <w:rPr>
        <w:rFonts w:ascii="Times New Roman" w:hAnsi="Times New Roman" w:cs="Times New Roman"/>
        <w:sz w:val="18"/>
        <w:szCs w:val="18"/>
        <w:vertAlign w:val="superscript"/>
      </w:rPr>
      <w:t>TM</w:t>
    </w:r>
    <w:proofErr w:type="spellEnd"/>
    <w:r w:rsidRPr="00802A70">
      <w:rPr>
        <w:rFonts w:ascii="Times New Roman" w:hAnsi="Times New Roman" w:cs="Times New Roman"/>
        <w:sz w:val="18"/>
        <w:szCs w:val="18"/>
      </w:rPr>
      <w:t xml:space="preserve"> Malaysian Journal of Society an</w:t>
    </w:r>
    <w:r w:rsidR="0066302E">
      <w:rPr>
        <w:rFonts w:ascii="Times New Roman" w:hAnsi="Times New Roman" w:cs="Times New Roman"/>
        <w:sz w:val="18"/>
        <w:szCs w:val="18"/>
      </w:rPr>
      <w:t>d Space 17 issue 1 (94</w:t>
    </w:r>
    <w:r w:rsidRPr="00802A70">
      <w:rPr>
        <w:rFonts w:ascii="Times New Roman" w:hAnsi="Times New Roman" w:cs="Times New Roman"/>
        <w:sz w:val="18"/>
        <w:szCs w:val="18"/>
      </w:rPr>
      <w:t>-</w:t>
    </w:r>
    <w:r w:rsidR="0066302E">
      <w:rPr>
        <w:rFonts w:ascii="Times New Roman" w:hAnsi="Times New Roman" w:cs="Times New Roman"/>
        <w:sz w:val="18"/>
        <w:szCs w:val="18"/>
      </w:rPr>
      <w:t>106</w:t>
    </w:r>
    <w:r w:rsidRPr="00802A70">
      <w:rPr>
        <w:rFonts w:ascii="Times New Roman" w:hAnsi="Times New Roman" w:cs="Times New Roman"/>
        <w:sz w:val="18"/>
        <w:szCs w:val="18"/>
      </w:rPr>
      <w:t>)</w:t>
    </w:r>
    <w:r w:rsidRPr="00802A70">
      <w:rPr>
        <w:rFonts w:ascii="Times New Roman" w:hAnsi="Times New Roman" w:cs="Times New Roman"/>
        <w:sz w:val="18"/>
        <w:szCs w:val="18"/>
      </w:rPr>
      <w:tab/>
    </w:r>
  </w:p>
  <w:p w:rsidR="00802A70" w:rsidRPr="00802A70" w:rsidRDefault="00802A70" w:rsidP="00802A70">
    <w:pPr>
      <w:pStyle w:val="Header"/>
      <w:ind w:left="0" w:hanging="2"/>
      <w:rPr>
        <w:rFonts w:ascii="Times New Roman" w:hAnsi="Times New Roman" w:cs="Times New Roman"/>
        <w:sz w:val="18"/>
        <w:szCs w:val="18"/>
      </w:rPr>
    </w:pPr>
    <w:r w:rsidRPr="00802A70">
      <w:rPr>
        <w:rFonts w:ascii="Times New Roman" w:hAnsi="Times New Roman" w:cs="Times New Roman"/>
        <w:sz w:val="18"/>
        <w:szCs w:val="18"/>
      </w:rPr>
      <w:t xml:space="preserve">© 2021, e-ISSN 2682-7727   </w:t>
    </w:r>
    <w:hyperlink r:id="rId1" w:history="1">
      <w:r w:rsidRPr="000E60FA">
        <w:rPr>
          <w:rStyle w:val="Hyperlink"/>
          <w:rFonts w:ascii="Times New Roman" w:hAnsi="Times New Roman" w:cs="Times New Roman"/>
          <w:color w:val="auto"/>
          <w:sz w:val="18"/>
          <w:szCs w:val="18"/>
          <w:u w:val="none"/>
        </w:rPr>
        <w:t>https://doi.org/10.17576/geo-2021-1701-08</w:t>
      </w:r>
    </w:hyperlink>
    <w:sdt>
      <w:sdtPr>
        <w:rPr>
          <w:rFonts w:ascii="Times New Roman" w:hAnsi="Times New Roman" w:cs="Times New Roman"/>
          <w:sz w:val="18"/>
          <w:szCs w:val="18"/>
        </w:rPr>
        <w:id w:val="863257766"/>
        <w:docPartObj>
          <w:docPartGallery w:val="Page Numbers (Top of Page)"/>
          <w:docPartUnique/>
        </w:docPartObj>
      </w:sdtPr>
      <w:sdtEndPr>
        <w:rPr>
          <w:noProof/>
        </w:rPr>
      </w:sdtEndPr>
      <w:sdtContent>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r>
        <w:r>
          <w:rPr>
            <w:rFonts w:ascii="Times New Roman" w:hAnsi="Times New Roman" w:cs="Times New Roman"/>
            <w:sz w:val="18"/>
            <w:szCs w:val="18"/>
          </w:rPr>
          <w:tab/>
          <w:t xml:space="preserve">          </w:t>
        </w:r>
        <w:r w:rsidR="009A6C8C">
          <w:rPr>
            <w:rFonts w:ascii="Times New Roman" w:hAnsi="Times New Roman" w:cs="Times New Roman"/>
            <w:sz w:val="18"/>
            <w:szCs w:val="18"/>
          </w:rPr>
          <w:t xml:space="preserve">              </w:t>
        </w:r>
        <w:r>
          <w:rPr>
            <w:rFonts w:ascii="Times New Roman" w:hAnsi="Times New Roman" w:cs="Times New Roman"/>
            <w:sz w:val="18"/>
            <w:szCs w:val="18"/>
          </w:rPr>
          <w:t xml:space="preserve">  </w:t>
        </w:r>
        <w:r w:rsidRPr="00802A70">
          <w:rPr>
            <w:rFonts w:ascii="Times New Roman" w:hAnsi="Times New Roman" w:cs="Times New Roman"/>
            <w:sz w:val="18"/>
            <w:szCs w:val="18"/>
          </w:rPr>
          <w:fldChar w:fldCharType="begin"/>
        </w:r>
        <w:r w:rsidRPr="00802A70">
          <w:rPr>
            <w:rFonts w:ascii="Times New Roman" w:hAnsi="Times New Roman" w:cs="Times New Roman"/>
            <w:sz w:val="18"/>
            <w:szCs w:val="18"/>
          </w:rPr>
          <w:instrText xml:space="preserve"> PAGE   \* MERGEFORMAT </w:instrText>
        </w:r>
        <w:r w:rsidRPr="00802A70">
          <w:rPr>
            <w:rFonts w:ascii="Times New Roman" w:hAnsi="Times New Roman" w:cs="Times New Roman"/>
            <w:sz w:val="18"/>
            <w:szCs w:val="18"/>
          </w:rPr>
          <w:fldChar w:fldCharType="separate"/>
        </w:r>
        <w:r w:rsidR="00C46A73">
          <w:rPr>
            <w:rFonts w:ascii="Times New Roman" w:hAnsi="Times New Roman" w:cs="Times New Roman"/>
            <w:noProof/>
            <w:sz w:val="18"/>
            <w:szCs w:val="18"/>
          </w:rPr>
          <w:t>106</w:t>
        </w:r>
        <w:r w:rsidRPr="00802A70">
          <w:rPr>
            <w:rFonts w:ascii="Times New Roman" w:hAnsi="Times New Roman" w:cs="Times New Roman"/>
            <w:noProof/>
            <w:sz w:val="18"/>
            <w:szCs w:val="18"/>
          </w:rPr>
          <w:fldChar w:fldCharType="end"/>
        </w:r>
      </w:sdtContent>
    </w:sdt>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6567F" w:rsidRDefault="00D6567F">
    <w:pPr>
      <w:pStyle w:val="Header"/>
      <w:ind w:left="0" w:hanging="2"/>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ED620BC"/>
    <w:multiLevelType w:val="hybridMultilevel"/>
    <w:tmpl w:val="58981BEC"/>
    <w:lvl w:ilvl="0" w:tplc="3D7403CE">
      <w:start w:val="1"/>
      <w:numFmt w:val="decimal"/>
      <w:lvlText w:val="%1."/>
      <w:lvlJc w:val="left"/>
      <w:pPr>
        <w:ind w:left="702" w:hanging="360"/>
      </w:pPr>
      <w:rPr>
        <w:rFonts w:hint="default"/>
      </w:rPr>
    </w:lvl>
    <w:lvl w:ilvl="1" w:tplc="08090019" w:tentative="1">
      <w:start w:val="1"/>
      <w:numFmt w:val="lowerLetter"/>
      <w:lvlText w:val="%2."/>
      <w:lvlJc w:val="left"/>
      <w:pPr>
        <w:ind w:left="1422" w:hanging="360"/>
      </w:pPr>
    </w:lvl>
    <w:lvl w:ilvl="2" w:tplc="0809001B" w:tentative="1">
      <w:start w:val="1"/>
      <w:numFmt w:val="lowerRoman"/>
      <w:lvlText w:val="%3."/>
      <w:lvlJc w:val="right"/>
      <w:pPr>
        <w:ind w:left="2142" w:hanging="180"/>
      </w:pPr>
    </w:lvl>
    <w:lvl w:ilvl="3" w:tplc="0809000F" w:tentative="1">
      <w:start w:val="1"/>
      <w:numFmt w:val="decimal"/>
      <w:lvlText w:val="%4."/>
      <w:lvlJc w:val="left"/>
      <w:pPr>
        <w:ind w:left="2862" w:hanging="360"/>
      </w:pPr>
    </w:lvl>
    <w:lvl w:ilvl="4" w:tplc="08090019" w:tentative="1">
      <w:start w:val="1"/>
      <w:numFmt w:val="lowerLetter"/>
      <w:lvlText w:val="%5."/>
      <w:lvlJc w:val="left"/>
      <w:pPr>
        <w:ind w:left="3582" w:hanging="360"/>
      </w:pPr>
    </w:lvl>
    <w:lvl w:ilvl="5" w:tplc="0809001B" w:tentative="1">
      <w:start w:val="1"/>
      <w:numFmt w:val="lowerRoman"/>
      <w:lvlText w:val="%6."/>
      <w:lvlJc w:val="right"/>
      <w:pPr>
        <w:ind w:left="4302" w:hanging="180"/>
      </w:pPr>
    </w:lvl>
    <w:lvl w:ilvl="6" w:tplc="0809000F" w:tentative="1">
      <w:start w:val="1"/>
      <w:numFmt w:val="decimal"/>
      <w:lvlText w:val="%7."/>
      <w:lvlJc w:val="left"/>
      <w:pPr>
        <w:ind w:left="5022" w:hanging="360"/>
      </w:pPr>
    </w:lvl>
    <w:lvl w:ilvl="7" w:tplc="08090019" w:tentative="1">
      <w:start w:val="1"/>
      <w:numFmt w:val="lowerLetter"/>
      <w:lvlText w:val="%8."/>
      <w:lvlJc w:val="left"/>
      <w:pPr>
        <w:ind w:left="5742" w:hanging="360"/>
      </w:pPr>
    </w:lvl>
    <w:lvl w:ilvl="8" w:tplc="0809001B" w:tentative="1">
      <w:start w:val="1"/>
      <w:numFmt w:val="lowerRoman"/>
      <w:lvlText w:val="%9."/>
      <w:lvlJc w:val="right"/>
      <w:pPr>
        <w:ind w:left="6462" w:hanging="180"/>
      </w:pPr>
    </w:lvl>
  </w:abstractNum>
  <w:abstractNum w:abstractNumId="1" w15:restartNumberingAfterBreak="0">
    <w:nsid w:val="5465637C"/>
    <w:multiLevelType w:val="hybridMultilevel"/>
    <w:tmpl w:val="AD2CEF4C"/>
    <w:lvl w:ilvl="0" w:tplc="29867186">
      <w:start w:val="1"/>
      <w:numFmt w:val="decimal"/>
      <w:lvlText w:val="%1."/>
      <w:lvlJc w:val="left"/>
      <w:pPr>
        <w:ind w:left="702" w:hanging="360"/>
      </w:pPr>
      <w:rPr>
        <w:rFonts w:hint="default"/>
      </w:rPr>
    </w:lvl>
    <w:lvl w:ilvl="1" w:tplc="08090019" w:tentative="1">
      <w:start w:val="1"/>
      <w:numFmt w:val="lowerLetter"/>
      <w:lvlText w:val="%2."/>
      <w:lvlJc w:val="left"/>
      <w:pPr>
        <w:ind w:left="1422" w:hanging="360"/>
      </w:pPr>
    </w:lvl>
    <w:lvl w:ilvl="2" w:tplc="0809001B" w:tentative="1">
      <w:start w:val="1"/>
      <w:numFmt w:val="lowerRoman"/>
      <w:lvlText w:val="%3."/>
      <w:lvlJc w:val="right"/>
      <w:pPr>
        <w:ind w:left="2142" w:hanging="180"/>
      </w:pPr>
    </w:lvl>
    <w:lvl w:ilvl="3" w:tplc="0809000F" w:tentative="1">
      <w:start w:val="1"/>
      <w:numFmt w:val="decimal"/>
      <w:lvlText w:val="%4."/>
      <w:lvlJc w:val="left"/>
      <w:pPr>
        <w:ind w:left="2862" w:hanging="360"/>
      </w:pPr>
    </w:lvl>
    <w:lvl w:ilvl="4" w:tplc="08090019" w:tentative="1">
      <w:start w:val="1"/>
      <w:numFmt w:val="lowerLetter"/>
      <w:lvlText w:val="%5."/>
      <w:lvlJc w:val="left"/>
      <w:pPr>
        <w:ind w:left="3582" w:hanging="360"/>
      </w:pPr>
    </w:lvl>
    <w:lvl w:ilvl="5" w:tplc="0809001B" w:tentative="1">
      <w:start w:val="1"/>
      <w:numFmt w:val="lowerRoman"/>
      <w:lvlText w:val="%6."/>
      <w:lvlJc w:val="right"/>
      <w:pPr>
        <w:ind w:left="4302" w:hanging="180"/>
      </w:pPr>
    </w:lvl>
    <w:lvl w:ilvl="6" w:tplc="0809000F" w:tentative="1">
      <w:start w:val="1"/>
      <w:numFmt w:val="decimal"/>
      <w:lvlText w:val="%7."/>
      <w:lvlJc w:val="left"/>
      <w:pPr>
        <w:ind w:left="5022" w:hanging="360"/>
      </w:pPr>
    </w:lvl>
    <w:lvl w:ilvl="7" w:tplc="08090019" w:tentative="1">
      <w:start w:val="1"/>
      <w:numFmt w:val="lowerLetter"/>
      <w:lvlText w:val="%8."/>
      <w:lvlJc w:val="left"/>
      <w:pPr>
        <w:ind w:left="5742" w:hanging="360"/>
      </w:pPr>
    </w:lvl>
    <w:lvl w:ilvl="8" w:tplc="0809001B" w:tentative="1">
      <w:start w:val="1"/>
      <w:numFmt w:val="lowerRoman"/>
      <w:lvlText w:val="%9."/>
      <w:lvlJc w:val="right"/>
      <w:pPr>
        <w:ind w:left="6462" w:hanging="180"/>
      </w:pPr>
    </w:lvl>
  </w:abstractNum>
  <w:abstractNum w:abstractNumId="2" w15:restartNumberingAfterBreak="0">
    <w:nsid w:val="6189035B"/>
    <w:multiLevelType w:val="hybridMultilevel"/>
    <w:tmpl w:val="6A466B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2"/>
  <w:removePersonalInformation/>
  <w:removeDateAndTim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NjOxMLU0MTQyMDQxtjBU0lEKTi0uzszPAykwNKoFALcV8j0tAAAA"/>
  </w:docVars>
  <w:rsids>
    <w:rsidRoot w:val="005B347F"/>
    <w:rsid w:val="0000178D"/>
    <w:rsid w:val="000154A8"/>
    <w:rsid w:val="0002546F"/>
    <w:rsid w:val="00027C34"/>
    <w:rsid w:val="000314A8"/>
    <w:rsid w:val="000317DA"/>
    <w:rsid w:val="00063459"/>
    <w:rsid w:val="00067833"/>
    <w:rsid w:val="00073D5E"/>
    <w:rsid w:val="00090426"/>
    <w:rsid w:val="00094492"/>
    <w:rsid w:val="000C60CE"/>
    <w:rsid w:val="000E60FA"/>
    <w:rsid w:val="000E68B0"/>
    <w:rsid w:val="0014639F"/>
    <w:rsid w:val="00166263"/>
    <w:rsid w:val="00173979"/>
    <w:rsid w:val="001B2DD1"/>
    <w:rsid w:val="001E6707"/>
    <w:rsid w:val="0020162C"/>
    <w:rsid w:val="00202009"/>
    <w:rsid w:val="002078C0"/>
    <w:rsid w:val="0023305D"/>
    <w:rsid w:val="00275D64"/>
    <w:rsid w:val="00294E90"/>
    <w:rsid w:val="002A07A4"/>
    <w:rsid w:val="002A4B09"/>
    <w:rsid w:val="002D1B3A"/>
    <w:rsid w:val="002D63E7"/>
    <w:rsid w:val="002F0B23"/>
    <w:rsid w:val="002F5EE7"/>
    <w:rsid w:val="00354796"/>
    <w:rsid w:val="00370141"/>
    <w:rsid w:val="00371038"/>
    <w:rsid w:val="00396AE8"/>
    <w:rsid w:val="003A7D10"/>
    <w:rsid w:val="003D12B5"/>
    <w:rsid w:val="003D2B2C"/>
    <w:rsid w:val="003D48FF"/>
    <w:rsid w:val="003E2309"/>
    <w:rsid w:val="003E26C4"/>
    <w:rsid w:val="003E5D91"/>
    <w:rsid w:val="004326C1"/>
    <w:rsid w:val="00432CFE"/>
    <w:rsid w:val="00453415"/>
    <w:rsid w:val="0046055B"/>
    <w:rsid w:val="00462B28"/>
    <w:rsid w:val="004E47A9"/>
    <w:rsid w:val="004E6107"/>
    <w:rsid w:val="004F4FFF"/>
    <w:rsid w:val="004F60BA"/>
    <w:rsid w:val="00531950"/>
    <w:rsid w:val="00535405"/>
    <w:rsid w:val="00537820"/>
    <w:rsid w:val="00537BC4"/>
    <w:rsid w:val="00537CAD"/>
    <w:rsid w:val="00543AD2"/>
    <w:rsid w:val="00556133"/>
    <w:rsid w:val="00565D20"/>
    <w:rsid w:val="00566B31"/>
    <w:rsid w:val="005A3E5F"/>
    <w:rsid w:val="005A7CC5"/>
    <w:rsid w:val="005B347F"/>
    <w:rsid w:val="005D032A"/>
    <w:rsid w:val="005D5BA5"/>
    <w:rsid w:val="005E02CC"/>
    <w:rsid w:val="005F0B7F"/>
    <w:rsid w:val="005F3731"/>
    <w:rsid w:val="00632CAE"/>
    <w:rsid w:val="00653590"/>
    <w:rsid w:val="00655B16"/>
    <w:rsid w:val="00661CBF"/>
    <w:rsid w:val="0066302E"/>
    <w:rsid w:val="0068161B"/>
    <w:rsid w:val="006932D2"/>
    <w:rsid w:val="006A696B"/>
    <w:rsid w:val="006A7867"/>
    <w:rsid w:val="006C58ED"/>
    <w:rsid w:val="00712EEE"/>
    <w:rsid w:val="0072594A"/>
    <w:rsid w:val="00727220"/>
    <w:rsid w:val="007328BB"/>
    <w:rsid w:val="00733537"/>
    <w:rsid w:val="00741141"/>
    <w:rsid w:val="00761F14"/>
    <w:rsid w:val="00764873"/>
    <w:rsid w:val="00773E78"/>
    <w:rsid w:val="00775D73"/>
    <w:rsid w:val="00784055"/>
    <w:rsid w:val="007D68B2"/>
    <w:rsid w:val="00802A70"/>
    <w:rsid w:val="00803206"/>
    <w:rsid w:val="00817DB2"/>
    <w:rsid w:val="00826960"/>
    <w:rsid w:val="008269AA"/>
    <w:rsid w:val="00836680"/>
    <w:rsid w:val="008452C6"/>
    <w:rsid w:val="00846233"/>
    <w:rsid w:val="008605FA"/>
    <w:rsid w:val="00865EBC"/>
    <w:rsid w:val="00894B76"/>
    <w:rsid w:val="008A1B7B"/>
    <w:rsid w:val="008C5E5F"/>
    <w:rsid w:val="008D139C"/>
    <w:rsid w:val="008F795D"/>
    <w:rsid w:val="00900B89"/>
    <w:rsid w:val="009132D7"/>
    <w:rsid w:val="0092209A"/>
    <w:rsid w:val="00940CC8"/>
    <w:rsid w:val="00945A03"/>
    <w:rsid w:val="009469E3"/>
    <w:rsid w:val="009541DE"/>
    <w:rsid w:val="00962508"/>
    <w:rsid w:val="0099625D"/>
    <w:rsid w:val="00996D21"/>
    <w:rsid w:val="009A050B"/>
    <w:rsid w:val="009A3208"/>
    <w:rsid w:val="009A6C8C"/>
    <w:rsid w:val="009B5568"/>
    <w:rsid w:val="009E3526"/>
    <w:rsid w:val="009F65D4"/>
    <w:rsid w:val="00A1085D"/>
    <w:rsid w:val="00A32B3E"/>
    <w:rsid w:val="00A379F0"/>
    <w:rsid w:val="00A45475"/>
    <w:rsid w:val="00A549FE"/>
    <w:rsid w:val="00A956FD"/>
    <w:rsid w:val="00AA64DE"/>
    <w:rsid w:val="00AB0B97"/>
    <w:rsid w:val="00AE3BD8"/>
    <w:rsid w:val="00AE5883"/>
    <w:rsid w:val="00AE78C2"/>
    <w:rsid w:val="00B00889"/>
    <w:rsid w:val="00B0500A"/>
    <w:rsid w:val="00B07ABD"/>
    <w:rsid w:val="00B24917"/>
    <w:rsid w:val="00B3455A"/>
    <w:rsid w:val="00B36ADB"/>
    <w:rsid w:val="00B51364"/>
    <w:rsid w:val="00B634B2"/>
    <w:rsid w:val="00B65935"/>
    <w:rsid w:val="00B90EA9"/>
    <w:rsid w:val="00BB65E2"/>
    <w:rsid w:val="00BD6970"/>
    <w:rsid w:val="00BF7F69"/>
    <w:rsid w:val="00C0335A"/>
    <w:rsid w:val="00C04F08"/>
    <w:rsid w:val="00C22249"/>
    <w:rsid w:val="00C314E6"/>
    <w:rsid w:val="00C333BF"/>
    <w:rsid w:val="00C46A73"/>
    <w:rsid w:val="00C723C8"/>
    <w:rsid w:val="00C97170"/>
    <w:rsid w:val="00CA1AA6"/>
    <w:rsid w:val="00CB6AC5"/>
    <w:rsid w:val="00CF7F4C"/>
    <w:rsid w:val="00D00DFD"/>
    <w:rsid w:val="00D159A2"/>
    <w:rsid w:val="00D25227"/>
    <w:rsid w:val="00D61C5D"/>
    <w:rsid w:val="00D6567F"/>
    <w:rsid w:val="00DB4E99"/>
    <w:rsid w:val="00DC4F00"/>
    <w:rsid w:val="00DF175C"/>
    <w:rsid w:val="00E165C0"/>
    <w:rsid w:val="00E254A0"/>
    <w:rsid w:val="00E265F5"/>
    <w:rsid w:val="00E3372E"/>
    <w:rsid w:val="00E65708"/>
    <w:rsid w:val="00E6612A"/>
    <w:rsid w:val="00E76F0B"/>
    <w:rsid w:val="00E94AD3"/>
    <w:rsid w:val="00EA4C73"/>
    <w:rsid w:val="00ED5218"/>
    <w:rsid w:val="00ED6763"/>
    <w:rsid w:val="00ED6A82"/>
    <w:rsid w:val="00EE7305"/>
    <w:rsid w:val="00EF475F"/>
    <w:rsid w:val="00F12EE1"/>
    <w:rsid w:val="00F23475"/>
    <w:rsid w:val="00F306FA"/>
    <w:rsid w:val="00F45CFE"/>
    <w:rsid w:val="00F47056"/>
    <w:rsid w:val="00F5268D"/>
    <w:rsid w:val="00F902D4"/>
    <w:rsid w:val="00FB5619"/>
    <w:rsid w:val="00FE27A6"/>
    <w:rsid w:val="00FF608B"/>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429B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lang w:val="en-MY" w:eastAsia="en-MY"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200" w:line="276" w:lineRule="auto"/>
      <w:ind w:leftChars="-1" w:left="-1" w:hangingChars="1" w:hanging="1"/>
      <w:textDirection w:val="btLr"/>
      <w:textAlignment w:val="top"/>
      <w:outlineLvl w:val="0"/>
    </w:pPr>
    <w:rPr>
      <w:position w:val="-1"/>
      <w:sz w:val="22"/>
      <w:szCs w:val="22"/>
      <w:lang w:val="en-US" w:eastAsia="en-US"/>
    </w:rPr>
  </w:style>
  <w:style w:type="paragraph" w:styleId="Heading1">
    <w:name w:val="heading 1"/>
    <w:basedOn w:val="Normal"/>
    <w:next w:val="Normal"/>
    <w:pPr>
      <w:keepNext/>
      <w:keepLines/>
      <w:spacing w:before="240" w:after="0"/>
    </w:pPr>
    <w:rPr>
      <w:rFonts w:ascii="Cambria" w:eastAsia="SimSun" w:hAnsi="Cambria" w:cs="Times New Roman"/>
      <w:color w:val="365F91"/>
      <w:sz w:val="32"/>
      <w:szCs w:val="3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paragraph" w:styleId="CommentText">
    <w:name w:val="annotation text"/>
    <w:basedOn w:val="Normal"/>
    <w:qFormat/>
    <w:pPr>
      <w:spacing w:line="240" w:lineRule="auto"/>
    </w:pPr>
    <w:rPr>
      <w:sz w:val="20"/>
      <w:szCs w:val="20"/>
    </w:rPr>
  </w:style>
  <w:style w:type="paragraph" w:styleId="CommentSubject">
    <w:name w:val="annotation subject"/>
    <w:basedOn w:val="CommentText"/>
    <w:next w:val="CommentText"/>
    <w:qFormat/>
    <w:rPr>
      <w:b/>
      <w:bCs/>
    </w:rPr>
  </w:style>
  <w:style w:type="paragraph" w:styleId="EndnoteText">
    <w:name w:val="endnote text"/>
    <w:basedOn w:val="Normal"/>
    <w:qFormat/>
    <w:pPr>
      <w:spacing w:after="0" w:line="240" w:lineRule="auto"/>
    </w:pPr>
    <w:rPr>
      <w:sz w:val="20"/>
      <w:szCs w:val="20"/>
      <w:lang w:val="en-MY"/>
    </w:rPr>
  </w:style>
  <w:style w:type="paragraph" w:styleId="Footer">
    <w:name w:val="footer"/>
    <w:basedOn w:val="Normal"/>
    <w:qFormat/>
    <w:pPr>
      <w:spacing w:after="0" w:line="240" w:lineRule="auto"/>
    </w:pPr>
    <w:rPr>
      <w:lang w:val="en-MY"/>
    </w:rPr>
  </w:style>
  <w:style w:type="paragraph" w:styleId="FootnoteText">
    <w:name w:val="footnote text"/>
    <w:basedOn w:val="Normal"/>
    <w:qFormat/>
    <w:rPr>
      <w:sz w:val="20"/>
      <w:szCs w:val="20"/>
    </w:rPr>
  </w:style>
  <w:style w:type="paragraph" w:styleId="Header">
    <w:name w:val="header"/>
    <w:basedOn w:val="Normal"/>
    <w:uiPriority w:val="99"/>
    <w:qFormat/>
  </w:style>
  <w:style w:type="character" w:styleId="CommentReference">
    <w:name w:val="annotation reference"/>
    <w:qFormat/>
    <w:rPr>
      <w:w w:val="100"/>
      <w:position w:val="-1"/>
      <w:sz w:val="16"/>
      <w:szCs w:val="16"/>
      <w:effect w:val="none"/>
      <w:vertAlign w:val="baseline"/>
      <w:cs w:val="0"/>
      <w:em w:val="none"/>
    </w:rPr>
  </w:style>
  <w:style w:type="character" w:styleId="Emphasis">
    <w:name w:val="Emphasis"/>
    <w:rPr>
      <w:b/>
      <w:iCs/>
      <w:w w:val="100"/>
      <w:position w:val="-1"/>
      <w:effect w:val="none"/>
      <w:vertAlign w:val="baseline"/>
      <w:cs w:val="0"/>
      <w:em w:val="none"/>
    </w:rPr>
  </w:style>
  <w:style w:type="character" w:styleId="EndnoteReference">
    <w:name w:val="endnote reference"/>
    <w:qFormat/>
    <w:rPr>
      <w:w w:val="100"/>
      <w:position w:val="-1"/>
      <w:effect w:val="none"/>
      <w:vertAlign w:val="superscript"/>
      <w:cs w:val="0"/>
      <w:em w:val="none"/>
    </w:rPr>
  </w:style>
  <w:style w:type="character" w:styleId="FootnoteReference">
    <w:name w:val="footnote reference"/>
    <w:qFormat/>
    <w:rPr>
      <w:w w:val="100"/>
      <w:position w:val="-1"/>
      <w:effect w:val="none"/>
      <w:vertAlign w:val="superscript"/>
      <w:cs w:val="0"/>
      <w:em w:val="none"/>
    </w:rPr>
  </w:style>
  <w:style w:type="character" w:styleId="Hyperlink">
    <w:name w:val="Hyperlink"/>
    <w:qFormat/>
    <w:rPr>
      <w:color w:val="0000FF"/>
      <w:w w:val="100"/>
      <w:position w:val="-1"/>
      <w:u w:val="single"/>
      <w:effect w:val="none"/>
      <w:vertAlign w:val="baseline"/>
      <w:cs w:val="0"/>
      <w:em w:val="none"/>
    </w:rPr>
  </w:style>
  <w:style w:type="character" w:customStyle="1" w:styleId="EndnoteTextChar">
    <w:name w:val="Endnote Text Char"/>
    <w:rPr>
      <w:rFonts w:ascii="Calibri" w:eastAsia="Calibri" w:hAnsi="Calibri" w:cs="Times New Roman"/>
      <w:w w:val="100"/>
      <w:position w:val="-1"/>
      <w:sz w:val="20"/>
      <w:szCs w:val="20"/>
      <w:effect w:val="none"/>
      <w:vertAlign w:val="baseline"/>
      <w:cs w:val="0"/>
      <w:em w:val="none"/>
      <w:lang w:val="en-MY"/>
    </w:rPr>
  </w:style>
  <w:style w:type="character" w:customStyle="1" w:styleId="FooterChar">
    <w:name w:val="Footer Char"/>
    <w:rPr>
      <w:rFonts w:ascii="Calibri" w:eastAsia="Calibri" w:hAnsi="Calibri" w:cs="Times New Roman"/>
      <w:w w:val="100"/>
      <w:position w:val="-1"/>
      <w:effect w:val="none"/>
      <w:vertAlign w:val="baseline"/>
      <w:cs w:val="0"/>
      <w:em w:val="none"/>
      <w:lang w:val="en-MY"/>
    </w:rPr>
  </w:style>
  <w:style w:type="character" w:customStyle="1" w:styleId="FootnoteTextChar">
    <w:name w:val="Footnote Text Char"/>
    <w:rPr>
      <w:rFonts w:ascii="Calibri" w:eastAsia="Calibri" w:hAnsi="Calibri" w:cs="Times New Roman"/>
      <w:w w:val="100"/>
      <w:position w:val="-1"/>
      <w:sz w:val="20"/>
      <w:szCs w:val="20"/>
      <w:effect w:val="none"/>
      <w:vertAlign w:val="baseline"/>
      <w:cs w:val="0"/>
      <w:em w:val="none"/>
    </w:rPr>
  </w:style>
  <w:style w:type="character" w:customStyle="1" w:styleId="apple-converted-space">
    <w:name w:val="apple-converted-space"/>
    <w:rPr>
      <w:w w:val="100"/>
      <w:position w:val="-1"/>
      <w:effect w:val="none"/>
      <w:vertAlign w:val="baseline"/>
      <w:cs w:val="0"/>
      <w:em w:val="none"/>
    </w:rPr>
  </w:style>
  <w:style w:type="character" w:customStyle="1" w:styleId="HeaderChar">
    <w:name w:val="Header Char"/>
    <w:uiPriority w:val="99"/>
    <w:rPr>
      <w:rFonts w:ascii="Calibri" w:eastAsia="Calibri" w:hAnsi="Calibri" w:cs="Times New Roman"/>
      <w:w w:val="100"/>
      <w:position w:val="-1"/>
      <w:effect w:val="none"/>
      <w:vertAlign w:val="baseline"/>
      <w:cs w:val="0"/>
      <w:em w:val="none"/>
    </w:rPr>
  </w:style>
  <w:style w:type="character" w:customStyle="1" w:styleId="CommentTextChar">
    <w:name w:val="Comment Text Char"/>
    <w:rPr>
      <w:rFonts w:ascii="Calibri" w:eastAsia="Calibri" w:hAnsi="Calibri" w:cs="Times New Roman"/>
      <w:w w:val="100"/>
      <w:position w:val="-1"/>
      <w:sz w:val="20"/>
      <w:szCs w:val="20"/>
      <w:effect w:val="none"/>
      <w:vertAlign w:val="baseline"/>
      <w:cs w:val="0"/>
      <w:em w:val="none"/>
    </w:rPr>
  </w:style>
  <w:style w:type="character" w:customStyle="1" w:styleId="BalloonTextChar">
    <w:name w:val="Balloon Text Char"/>
    <w:rPr>
      <w:rFonts w:ascii="Tahoma" w:eastAsia="Calibri" w:hAnsi="Tahoma" w:cs="Tahoma"/>
      <w:w w:val="100"/>
      <w:position w:val="-1"/>
      <w:sz w:val="16"/>
      <w:szCs w:val="16"/>
      <w:effect w:val="none"/>
      <w:vertAlign w:val="baseline"/>
      <w:cs w:val="0"/>
      <w:em w:val="none"/>
    </w:rPr>
  </w:style>
  <w:style w:type="character" w:customStyle="1" w:styleId="CommentSubjectChar">
    <w:name w:val="Comment Subject Char"/>
    <w:rPr>
      <w:rFonts w:ascii="Calibri" w:eastAsia="Calibri" w:hAnsi="Calibri" w:cs="Times New Roman"/>
      <w:b/>
      <w:bCs/>
      <w:w w:val="100"/>
      <w:position w:val="-1"/>
      <w:sz w:val="20"/>
      <w:szCs w:val="20"/>
      <w:effect w:val="none"/>
      <w:vertAlign w:val="baseline"/>
      <w:cs w:val="0"/>
      <w:em w:val="none"/>
      <w:lang w:val="en-US" w:eastAsia="en-US"/>
    </w:rPr>
  </w:style>
  <w:style w:type="paragraph" w:customStyle="1" w:styleId="Revision1">
    <w:name w:val="Revision1"/>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character" w:customStyle="1" w:styleId="st1">
    <w:name w:val="st1"/>
    <w:rPr>
      <w:w w:val="100"/>
      <w:position w:val="-1"/>
      <w:effect w:val="none"/>
      <w:vertAlign w:val="baseline"/>
      <w:cs w:val="0"/>
      <w:em w:val="none"/>
    </w:rPr>
  </w:style>
  <w:style w:type="character" w:customStyle="1" w:styleId="Heading1Char">
    <w:name w:val="Heading 1 Char"/>
    <w:rPr>
      <w:rFonts w:ascii="Cambria" w:eastAsia="SimSun" w:hAnsi="Cambria" w:cs="Times New Roman"/>
      <w:color w:val="365F91"/>
      <w:w w:val="100"/>
      <w:position w:val="-1"/>
      <w:sz w:val="32"/>
      <w:szCs w:val="32"/>
      <w:effect w:val="none"/>
      <w:vertAlign w:val="baseline"/>
      <w:cs w:val="0"/>
      <w:em w:val="none"/>
      <w:lang w:val="en-US" w:eastAsia="en-US"/>
    </w:rPr>
  </w:style>
  <w:style w:type="paragraph" w:styleId="NoSpacing">
    <w:name w:val="No Spacing"/>
    <w:pPr>
      <w:suppressAutoHyphens/>
      <w:spacing w:after="200" w:line="1" w:lineRule="atLeast"/>
      <w:ind w:leftChars="-1" w:left="-1" w:hangingChars="1" w:hanging="1"/>
      <w:textDirection w:val="btLr"/>
      <w:textAlignment w:val="top"/>
      <w:outlineLvl w:val="0"/>
    </w:pPr>
    <w:rPr>
      <w:position w:val="-1"/>
      <w:sz w:val="22"/>
      <w:szCs w:val="22"/>
      <w:lang w:val="en-US" w:eastAsia="en-US"/>
    </w:rPr>
  </w:style>
  <w:style w:type="table" w:styleId="TableGrid">
    <w:name w:val="Table Grid"/>
    <w:basedOn w:val="TableNormal"/>
    <w:uiPriority w:val="59"/>
    <w:pPr>
      <w:suppressAutoHyphens/>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pPr>
      <w:suppressAutoHyphens/>
      <w:ind w:leftChars="-1" w:left="-1" w:hangingChars="1" w:hanging="1"/>
      <w:textDirection w:val="btLr"/>
      <w:textAlignment w:val="top"/>
      <w:outlineLvl w:val="0"/>
    </w:pPr>
    <w:rPr>
      <w:color w:val="000000"/>
      <w:position w:val="-1"/>
      <w:lang w:eastAsia="en-US"/>
    </w:rPr>
    <w:tblPr>
      <w:tblStyleRowBandSize w:val="1"/>
      <w:tblStyleColBandSize w:val="1"/>
      <w:tblBorders>
        <w:top w:val="single" w:sz="8" w:space="0" w:color="000000"/>
        <w:bottom w:val="single" w:sz="8" w:space="0" w:color="000000"/>
      </w:tblBorders>
    </w:tblPr>
  </w:style>
  <w:style w:type="paragraph" w:styleId="ListParagraph">
    <w:name w:val="List Paragraph"/>
    <w:aliases w:val="LCP-Text"/>
    <w:basedOn w:val="Normal"/>
    <w:link w:val="ListParagraphChar"/>
    <w:uiPriority w:val="34"/>
    <w:qFormat/>
    <w:pPr>
      <w:ind w:left="720"/>
      <w:contextualSpacing/>
    </w:pPr>
    <w:rPr>
      <w:lang w:val="ms"/>
    </w:rPr>
  </w:style>
  <w:style w:type="character" w:styleId="PlaceholderText">
    <w:name w:val="Placeholder Text"/>
    <w:rPr>
      <w:color w:val="808080"/>
      <w:w w:val="100"/>
      <w:position w:val="-1"/>
      <w:effect w:val="none"/>
      <w:vertAlign w:val="baseline"/>
      <w:cs w:val="0"/>
      <w:em w:val="none"/>
    </w:rPr>
  </w:style>
  <w:style w:type="numbering" w:customStyle="1" w:styleId="NoList1">
    <w:name w:val="No List1"/>
    <w:next w:val="NoList"/>
    <w:qFormat/>
  </w:style>
  <w:style w:type="table" w:customStyle="1" w:styleId="TableGrid1">
    <w:name w:val="Table Grid1"/>
    <w:basedOn w:val="TableNormal"/>
    <w:next w:val="TableGrid"/>
    <w:uiPriority w:val="59"/>
    <w:pPr>
      <w:suppressAutoHyphens/>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pPr>
      <w:suppressAutoHyphens/>
      <w:ind w:leftChars="-1" w:left="-1" w:hangingChars="1" w:hanging="1"/>
      <w:textDirection w:val="btLr"/>
      <w:textAlignment w:val="top"/>
      <w:outlineLvl w:val="0"/>
    </w:pPr>
    <w:rPr>
      <w:position w:val="-1"/>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cimalAligned">
    <w:name w:val="Decimal Aligned"/>
    <w:basedOn w:val="Normal"/>
    <w:rPr>
      <w:lang w:eastAsia="ja-JP"/>
    </w:rPr>
  </w:style>
  <w:style w:type="character" w:styleId="SubtleEmphasis">
    <w:name w:val="Subtle Emphasis"/>
    <w:rPr>
      <w:i/>
      <w:iCs/>
      <w:color w:val="7F7F7F"/>
      <w:w w:val="100"/>
      <w:position w:val="-1"/>
      <w:effect w:val="none"/>
      <w:vertAlign w:val="baseline"/>
      <w:cs w:val="0"/>
      <w:em w:val="none"/>
    </w:rPr>
  </w:style>
  <w:style w:type="table" w:styleId="LightShading-Accent1">
    <w:name w:val="Light Shading Accent 1"/>
    <w:basedOn w:val="TableNormal"/>
    <w:pPr>
      <w:suppressAutoHyphens/>
      <w:ind w:leftChars="-1" w:left="-1" w:hangingChars="1" w:hanging="1"/>
      <w:textDirection w:val="btLr"/>
      <w:textAlignment w:val="top"/>
      <w:outlineLvl w:val="0"/>
    </w:pPr>
    <w:rPr>
      <w:rFonts w:eastAsia="Times New Roman"/>
      <w:color w:val="365F91"/>
      <w:position w:val="-1"/>
      <w:lang w:eastAsia="ja-JP"/>
    </w:rPr>
    <w:tblPr>
      <w:tblStyleRowBandSize w:val="1"/>
      <w:tblStyleColBandSize w:val="1"/>
      <w:tblBorders>
        <w:top w:val="single" w:sz="8" w:space="0" w:color="4F81BD"/>
        <w:bottom w:val="single" w:sz="8" w:space="0" w:color="4F81BD"/>
      </w:tblBorders>
    </w:tblPr>
  </w:style>
  <w:style w:type="paragraph" w:styleId="HTMLPreformatted">
    <w:name w:val="HTML Preformatted"/>
    <w:basedOn w:val="Normal"/>
    <w:qFormat/>
    <w:pPr>
      <w:spacing w:after="0" w:line="240" w:lineRule="auto"/>
    </w:pPr>
    <w:rPr>
      <w:rFonts w:ascii="Courier New" w:eastAsia="Times New Roman" w:hAnsi="Courier New" w:cs="Courier New"/>
      <w:sz w:val="20"/>
      <w:szCs w:val="20"/>
    </w:rPr>
  </w:style>
  <w:style w:type="character" w:customStyle="1" w:styleId="HTMLPreformattedChar">
    <w:name w:val="HTML Preformatted Char"/>
    <w:rPr>
      <w:rFonts w:ascii="Courier New" w:eastAsia="Times New Roman" w:hAnsi="Courier New" w:cs="Courier New"/>
      <w:w w:val="100"/>
      <w:position w:val="-1"/>
      <w:effect w:val="none"/>
      <w:vertAlign w:val="baseline"/>
      <w:cs w:val="0"/>
      <w:em w:val="none"/>
      <w:lang w:val="en-US" w:eastAsia="en-US"/>
    </w:rPr>
  </w:style>
  <w:style w:type="table" w:styleId="PlainTable4">
    <w:name w:val="Plain Table 4"/>
    <w:basedOn w:val="TableNormal"/>
    <w:pPr>
      <w:suppressAutoHyphens/>
      <w:ind w:leftChars="-1" w:left="-1" w:hangingChars="1" w:hanging="1"/>
      <w:textDirection w:val="btLr"/>
      <w:textAlignment w:val="top"/>
      <w:outlineLvl w:val="0"/>
    </w:pPr>
    <w:rPr>
      <w:position w:val="-1"/>
    </w:rPr>
    <w:tblPr>
      <w:tblStyleRowBandSize w:val="1"/>
      <w:tblStyleColBandSize w:val="1"/>
    </w:tblPr>
  </w:style>
  <w:style w:type="character" w:customStyle="1" w:styleId="UnresolvedMention1">
    <w:name w:val="Unresolved Mention1"/>
    <w:qFormat/>
    <w:rPr>
      <w:color w:val="808080"/>
      <w:w w:val="100"/>
      <w:position w:val="-1"/>
      <w:effect w:val="none"/>
      <w:shd w:val="clear" w:color="auto" w:fill="E6E6E6"/>
      <w:vertAlign w:val="baseline"/>
      <w:cs w:val="0"/>
      <w:em w:val="none"/>
    </w:rPr>
  </w:style>
  <w:style w:type="paragraph" w:customStyle="1" w:styleId="BodyA">
    <w:name w:val="Body A"/>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lang w:val="en-US" w:eastAsia="en-US"/>
    </w:rPr>
  </w:style>
  <w:style w:type="paragraph" w:customStyle="1" w:styleId="TableStyle2">
    <w:name w:val="Table Style 2"/>
    <w:pPr>
      <w:pBdr>
        <w:top w:val="nil"/>
        <w:left w:val="nil"/>
        <w:bottom w:val="nil"/>
        <w:right w:val="nil"/>
        <w:between w:val="nil"/>
        <w:bar w:val="nil"/>
      </w:pBdr>
      <w:suppressAutoHyphens/>
      <w:spacing w:after="200" w:line="1" w:lineRule="atLeast"/>
      <w:ind w:leftChars="-1" w:left="-1" w:hangingChars="1" w:hanging="1"/>
      <w:textDirection w:val="btLr"/>
      <w:textAlignment w:val="top"/>
      <w:outlineLvl w:val="0"/>
    </w:pPr>
    <w:rPr>
      <w:rFonts w:ascii="Helvetica" w:eastAsia="Helvetica" w:hAnsi="Helvetica" w:cs="Helvetica"/>
      <w:color w:val="000000"/>
      <w:position w:val="-1"/>
      <w:sz w:val="22"/>
      <w:szCs w:val="22"/>
      <w:bdr w:val="nil"/>
    </w:rPr>
  </w:style>
  <w:style w:type="character" w:customStyle="1" w:styleId="UnresolvedMention2">
    <w:name w:val="Unresolved Mention2"/>
    <w:qFormat/>
    <w:rPr>
      <w:color w:val="808080"/>
      <w:w w:val="100"/>
      <w:position w:val="-1"/>
      <w:effect w:val="none"/>
      <w:shd w:val="clear" w:color="auto" w:fill="E6E6E6"/>
      <w:vertAlign w:val="baseline"/>
      <w:cs w:val="0"/>
      <w:em w:val="none"/>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customStyle="1" w:styleId="ListParagraphChar">
    <w:name w:val="List Paragraph Char"/>
    <w:aliases w:val="LCP-Text Char"/>
    <w:link w:val="ListParagraph"/>
    <w:uiPriority w:val="34"/>
    <w:rsid w:val="003E26C4"/>
    <w:rPr>
      <w:position w:val="-1"/>
      <w:lang w:val="ms" w:eastAsia="en-US"/>
    </w:rPr>
  </w:style>
  <w:style w:type="table" w:styleId="GridTable6Colorful-Accent4">
    <w:name w:val="Grid Table 6 Colorful Accent 4"/>
    <w:basedOn w:val="TableNormal"/>
    <w:uiPriority w:val="51"/>
    <w:rsid w:val="003E26C4"/>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bottom w:val="single" w:sz="12" w:space="0" w:color="B2A1C7"/>
        </w:tcBorders>
      </w:tcPr>
    </w:tblStylePr>
    <w:tblStylePr w:type="lastRow">
      <w:rPr>
        <w:b/>
        <w:bCs/>
      </w:rPr>
      <w:tblPr/>
      <w:tcPr>
        <w:tcBorders>
          <w:top w:val="double" w:sz="4" w:space="0" w:color="B2A1C7"/>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styleId="ListTable3-Accent1">
    <w:name w:val="List Table 3 Accent 1"/>
    <w:basedOn w:val="TableNormal"/>
    <w:uiPriority w:val="48"/>
    <w:rsid w:val="00371038"/>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styleId="GridTable7Colorful-Accent4">
    <w:name w:val="Grid Table 7 Colorful Accent 4"/>
    <w:basedOn w:val="TableNormal"/>
    <w:uiPriority w:val="52"/>
    <w:rsid w:val="00371038"/>
    <w:rPr>
      <w:color w:val="5F497A"/>
    </w:rPr>
    <w:tblPr>
      <w:tblStyleRowBandSize w:val="1"/>
      <w:tblStyleColBandSize w:val="1"/>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E5DFEC"/>
      </w:tcPr>
    </w:tblStylePr>
    <w:tblStylePr w:type="band1Horz">
      <w:tblPr/>
      <w:tcPr>
        <w:shd w:val="clear" w:color="auto" w:fill="E5DFEC"/>
      </w:tcPr>
    </w:tblStylePr>
    <w:tblStylePr w:type="neCell">
      <w:tblPr/>
      <w:tcPr>
        <w:tcBorders>
          <w:bottom w:val="single" w:sz="4" w:space="0" w:color="B2A1C7"/>
        </w:tcBorders>
      </w:tcPr>
    </w:tblStylePr>
    <w:tblStylePr w:type="nwCell">
      <w:tblPr/>
      <w:tcPr>
        <w:tcBorders>
          <w:bottom w:val="single" w:sz="4" w:space="0" w:color="B2A1C7"/>
        </w:tcBorders>
      </w:tcPr>
    </w:tblStylePr>
    <w:tblStylePr w:type="seCell">
      <w:tblPr/>
      <w:tcPr>
        <w:tcBorders>
          <w:top w:val="single" w:sz="4" w:space="0" w:color="B2A1C7"/>
        </w:tcBorders>
      </w:tcPr>
    </w:tblStylePr>
    <w:tblStylePr w:type="swCell">
      <w:tblPr/>
      <w:tcPr>
        <w:tcBorders>
          <w:top w:val="single" w:sz="4" w:space="0" w:color="B2A1C7"/>
        </w:tcBorders>
      </w:tcPr>
    </w:tblStylePr>
  </w:style>
  <w:style w:type="paragraph" w:customStyle="1" w:styleId="Default">
    <w:name w:val="Default"/>
    <w:rsid w:val="000314A8"/>
    <w:pPr>
      <w:autoSpaceDE w:val="0"/>
      <w:autoSpaceDN w:val="0"/>
      <w:adjustRightInd w:val="0"/>
    </w:pPr>
    <w:rPr>
      <w:rFonts w:ascii="Times New Roman" w:hAnsi="Times New Roman" w:cs="Times New Roman"/>
      <w:color w:val="000000"/>
      <w:sz w:val="24"/>
      <w:szCs w:val="24"/>
      <w:lang w:val="en-GB"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7674049">
      <w:bodyDiv w:val="1"/>
      <w:marLeft w:val="0"/>
      <w:marRight w:val="0"/>
      <w:marTop w:val="0"/>
      <w:marBottom w:val="0"/>
      <w:divBdr>
        <w:top w:val="none" w:sz="0" w:space="0" w:color="auto"/>
        <w:left w:val="none" w:sz="0" w:space="0" w:color="auto"/>
        <w:bottom w:val="none" w:sz="0" w:space="0" w:color="auto"/>
        <w:right w:val="none" w:sz="0" w:space="0" w:color="auto"/>
      </w:divBdr>
    </w:div>
    <w:div w:id="316762886">
      <w:bodyDiv w:val="1"/>
      <w:marLeft w:val="0"/>
      <w:marRight w:val="0"/>
      <w:marTop w:val="0"/>
      <w:marBottom w:val="0"/>
      <w:divBdr>
        <w:top w:val="none" w:sz="0" w:space="0" w:color="auto"/>
        <w:left w:val="none" w:sz="0" w:space="0" w:color="auto"/>
        <w:bottom w:val="none" w:sz="0" w:space="0" w:color="auto"/>
        <w:right w:val="none" w:sz="0" w:space="0" w:color="auto"/>
      </w:divBdr>
    </w:div>
    <w:div w:id="685524494">
      <w:bodyDiv w:val="1"/>
      <w:marLeft w:val="0"/>
      <w:marRight w:val="0"/>
      <w:marTop w:val="0"/>
      <w:marBottom w:val="0"/>
      <w:divBdr>
        <w:top w:val="none" w:sz="0" w:space="0" w:color="auto"/>
        <w:left w:val="none" w:sz="0" w:space="0" w:color="auto"/>
        <w:bottom w:val="none" w:sz="0" w:space="0" w:color="auto"/>
        <w:right w:val="none" w:sz="0" w:space="0" w:color="auto"/>
      </w:divBdr>
      <w:divsChild>
        <w:div w:id="76293299">
          <w:marLeft w:val="0"/>
          <w:marRight w:val="0"/>
          <w:marTop w:val="0"/>
          <w:marBottom w:val="0"/>
          <w:divBdr>
            <w:top w:val="none" w:sz="0" w:space="0" w:color="auto"/>
            <w:left w:val="none" w:sz="0" w:space="0" w:color="auto"/>
            <w:bottom w:val="none" w:sz="0" w:space="0" w:color="auto"/>
            <w:right w:val="none" w:sz="0" w:space="0" w:color="auto"/>
          </w:divBdr>
        </w:div>
        <w:div w:id="438180934">
          <w:marLeft w:val="0"/>
          <w:marRight w:val="0"/>
          <w:marTop w:val="0"/>
          <w:marBottom w:val="0"/>
          <w:divBdr>
            <w:top w:val="none" w:sz="0" w:space="0" w:color="auto"/>
            <w:left w:val="none" w:sz="0" w:space="0" w:color="auto"/>
            <w:bottom w:val="none" w:sz="0" w:space="0" w:color="auto"/>
            <w:right w:val="none" w:sz="0" w:space="0" w:color="auto"/>
          </w:divBdr>
        </w:div>
        <w:div w:id="947782220">
          <w:marLeft w:val="0"/>
          <w:marRight w:val="0"/>
          <w:marTop w:val="0"/>
          <w:marBottom w:val="0"/>
          <w:divBdr>
            <w:top w:val="none" w:sz="0" w:space="0" w:color="auto"/>
            <w:left w:val="none" w:sz="0" w:space="0" w:color="auto"/>
            <w:bottom w:val="none" w:sz="0" w:space="0" w:color="auto"/>
            <w:right w:val="none" w:sz="0" w:space="0" w:color="auto"/>
          </w:divBdr>
        </w:div>
        <w:div w:id="1027171731">
          <w:marLeft w:val="0"/>
          <w:marRight w:val="0"/>
          <w:marTop w:val="0"/>
          <w:marBottom w:val="0"/>
          <w:divBdr>
            <w:top w:val="none" w:sz="0" w:space="0" w:color="auto"/>
            <w:left w:val="none" w:sz="0" w:space="0" w:color="auto"/>
            <w:bottom w:val="none" w:sz="0" w:space="0" w:color="auto"/>
            <w:right w:val="none" w:sz="0" w:space="0" w:color="auto"/>
          </w:divBdr>
        </w:div>
        <w:div w:id="1551723125">
          <w:marLeft w:val="0"/>
          <w:marRight w:val="0"/>
          <w:marTop w:val="0"/>
          <w:marBottom w:val="0"/>
          <w:divBdr>
            <w:top w:val="none" w:sz="0" w:space="0" w:color="auto"/>
            <w:left w:val="none" w:sz="0" w:space="0" w:color="auto"/>
            <w:bottom w:val="none" w:sz="0" w:space="0" w:color="auto"/>
            <w:right w:val="none" w:sz="0" w:space="0" w:color="auto"/>
          </w:divBdr>
        </w:div>
        <w:div w:id="2091415989">
          <w:marLeft w:val="0"/>
          <w:marRight w:val="0"/>
          <w:marTop w:val="0"/>
          <w:marBottom w:val="0"/>
          <w:divBdr>
            <w:top w:val="none" w:sz="0" w:space="0" w:color="auto"/>
            <w:left w:val="none" w:sz="0" w:space="0" w:color="auto"/>
            <w:bottom w:val="none" w:sz="0" w:space="0" w:color="auto"/>
            <w:right w:val="none" w:sz="0" w:space="0" w:color="auto"/>
          </w:divBdr>
        </w:div>
      </w:divsChild>
    </w:div>
    <w:div w:id="703794485">
      <w:bodyDiv w:val="1"/>
      <w:marLeft w:val="0"/>
      <w:marRight w:val="0"/>
      <w:marTop w:val="0"/>
      <w:marBottom w:val="0"/>
      <w:divBdr>
        <w:top w:val="none" w:sz="0" w:space="0" w:color="auto"/>
        <w:left w:val="none" w:sz="0" w:space="0" w:color="auto"/>
        <w:bottom w:val="none" w:sz="0" w:space="0" w:color="auto"/>
        <w:right w:val="none" w:sz="0" w:space="0" w:color="auto"/>
      </w:divBdr>
    </w:div>
    <w:div w:id="1726099871">
      <w:bodyDiv w:val="1"/>
      <w:marLeft w:val="0"/>
      <w:marRight w:val="0"/>
      <w:marTop w:val="0"/>
      <w:marBottom w:val="0"/>
      <w:divBdr>
        <w:top w:val="none" w:sz="0" w:space="0" w:color="auto"/>
        <w:left w:val="none" w:sz="0" w:space="0" w:color="auto"/>
        <w:bottom w:val="none" w:sz="0" w:space="0" w:color="auto"/>
        <w:right w:val="none" w:sz="0" w:space="0" w:color="auto"/>
      </w:divBdr>
      <w:divsChild>
        <w:div w:id="299041928">
          <w:marLeft w:val="0"/>
          <w:marRight w:val="0"/>
          <w:marTop w:val="0"/>
          <w:marBottom w:val="0"/>
          <w:divBdr>
            <w:top w:val="none" w:sz="0" w:space="0" w:color="auto"/>
            <w:left w:val="none" w:sz="0" w:space="0" w:color="auto"/>
            <w:bottom w:val="none" w:sz="0" w:space="0" w:color="auto"/>
            <w:right w:val="none" w:sz="0" w:space="0" w:color="auto"/>
          </w:divBdr>
        </w:div>
        <w:div w:id="1410274095">
          <w:marLeft w:val="0"/>
          <w:marRight w:val="0"/>
          <w:marTop w:val="0"/>
          <w:marBottom w:val="0"/>
          <w:divBdr>
            <w:top w:val="none" w:sz="0" w:space="0" w:color="auto"/>
            <w:left w:val="none" w:sz="0" w:space="0" w:color="auto"/>
            <w:bottom w:val="none" w:sz="0" w:space="0" w:color="auto"/>
            <w:right w:val="none" w:sz="0" w:space="0" w:color="auto"/>
          </w:divBdr>
        </w:div>
        <w:div w:id="1687364940">
          <w:marLeft w:val="0"/>
          <w:marRight w:val="0"/>
          <w:marTop w:val="0"/>
          <w:marBottom w:val="0"/>
          <w:divBdr>
            <w:top w:val="none" w:sz="0" w:space="0" w:color="auto"/>
            <w:left w:val="none" w:sz="0" w:space="0" w:color="auto"/>
            <w:bottom w:val="none" w:sz="0" w:space="0" w:color="auto"/>
            <w:right w:val="none" w:sz="0" w:space="0" w:color="auto"/>
          </w:divBdr>
        </w:div>
        <w:div w:id="1821312693">
          <w:marLeft w:val="0"/>
          <w:marRight w:val="0"/>
          <w:marTop w:val="0"/>
          <w:marBottom w:val="0"/>
          <w:divBdr>
            <w:top w:val="none" w:sz="0" w:space="0" w:color="auto"/>
            <w:left w:val="none" w:sz="0" w:space="0" w:color="auto"/>
            <w:bottom w:val="none" w:sz="0" w:space="0" w:color="auto"/>
            <w:right w:val="none" w:sz="0" w:space="0" w:color="auto"/>
          </w:divBdr>
        </w:div>
        <w:div w:id="1869370970">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www.keele.ac.uk/csg/downloads/centreworkingpapers/research_quality.pdf" TargetMode="External"/><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www.psycho.uni-duesseldorf.de/abteilungen/aap/gpower3" TargetMode="Externa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hyperlink" Target="https://doi.org/10.17576/geo-2021-1701-0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bt3nDB3ZiZGGfORXwtLP3XffA/w==">AMUW2mW1lU1Hcx+FN7Gx0P5byBOeYdx/0c7XQuNCR2p8PVJymOsIEg/7weCWjdPyZ99eri88n05a0ex031gFxOZVo3czOdMEkSSapM3n59BgZLKCzXji6uiqjSc9rGHVKSRYPrRLsdFw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4618</Words>
  <Characters>26325</Characters>
  <Application>Microsoft Office Word</Application>
  <DocSecurity>0</DocSecurity>
  <Lines>219</Lines>
  <Paragraphs>61</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30882</CharactersWithSpaces>
  <SharedDoc>false</SharedDoc>
  <HyperlinkBase/>
  <HLinks>
    <vt:vector size="12" baseType="variant">
      <vt:variant>
        <vt:i4>6291486</vt:i4>
      </vt:variant>
      <vt:variant>
        <vt:i4>3</vt:i4>
      </vt:variant>
      <vt:variant>
        <vt:i4>0</vt:i4>
      </vt:variant>
      <vt:variant>
        <vt:i4>5</vt:i4>
      </vt:variant>
      <vt:variant>
        <vt:lpwstr>https://www.keele.ac.uk/csg/downloads/centreworkingpapers/research_quality.pdf</vt:lpwstr>
      </vt:variant>
      <vt:variant>
        <vt:lpwstr/>
      </vt:variant>
      <vt:variant>
        <vt:i4>5636123</vt:i4>
      </vt:variant>
      <vt:variant>
        <vt:i4>0</vt:i4>
      </vt:variant>
      <vt:variant>
        <vt:i4>0</vt:i4>
      </vt:variant>
      <vt:variant>
        <vt:i4>5</vt:i4>
      </vt:variant>
      <vt:variant>
        <vt:lpwstr>http://www.psycho.uni-duesseldorf.de/abteilungen/aap/gpower3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2021-02-26T11:48:00Z</dcterms:created>
  <dcterms:modified xsi:type="dcterms:W3CDTF">2021-02-26T12:16:00Z</dcterms:modified>
  <cp:category/>
</cp:coreProperties>
</file>