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BA437" w14:textId="77777777" w:rsidR="00C765F4" w:rsidRDefault="007B6C91" w:rsidP="00F521C6">
      <w:pPr>
        <w:pStyle w:val="Normal1"/>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174CA79D" wp14:editId="1FD702B0">
            <wp:extent cx="5940000" cy="495300"/>
            <wp:effectExtent l="0" t="0" r="3810" b="0"/>
            <wp:docPr id="1027" name="image2.jpg"/>
            <wp:cNvGraphicFramePr/>
            <a:graphic xmlns:a="http://schemas.openxmlformats.org/drawingml/2006/main">
              <a:graphicData uri="http://schemas.openxmlformats.org/drawingml/2006/picture">
                <pic:pic xmlns:pic="http://schemas.openxmlformats.org/drawingml/2006/picture">
                  <pic:nvPicPr>
                    <pic:cNvPr id="1027" name="image2.jpg"/>
                    <pic:cNvPicPr preferRelativeResize="0"/>
                  </pic:nvPicPr>
                  <pic:blipFill>
                    <a:blip r:embed="rId8" cstate="print"/>
                    <a:srcRect/>
                    <a:stretch>
                      <a:fillRect/>
                    </a:stretch>
                  </pic:blipFill>
                  <pic:spPr>
                    <a:xfrm>
                      <a:off x="0" y="0"/>
                      <a:ext cx="5940210" cy="495318"/>
                    </a:xfrm>
                    <a:prstGeom prst="rect">
                      <a:avLst/>
                    </a:prstGeom>
                  </pic:spPr>
                </pic:pic>
              </a:graphicData>
            </a:graphic>
          </wp:inline>
        </w:drawing>
      </w:r>
    </w:p>
    <w:p w14:paraId="4FB79DEB" w14:textId="77777777" w:rsidR="00053AD6" w:rsidRDefault="00053AD6" w:rsidP="00F521C6">
      <w:pPr>
        <w:pStyle w:val="Normal1"/>
        <w:spacing w:after="0" w:line="240" w:lineRule="auto"/>
        <w:jc w:val="center"/>
        <w:rPr>
          <w:rFonts w:ascii="Times New Roman" w:eastAsia="Times New Roman" w:hAnsi="Times New Roman" w:cs="Times New Roman"/>
          <w:color w:val="000000"/>
        </w:rPr>
      </w:pPr>
    </w:p>
    <w:p w14:paraId="6699242D" w14:textId="34D3E882" w:rsidR="009F15D6" w:rsidRPr="00380A97" w:rsidRDefault="009F15D6" w:rsidP="00F521C6">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sidRPr="00380A97">
        <w:rPr>
          <w:rFonts w:ascii="Times New Roman" w:hAnsi="Times New Roman" w:cs="Times New Roman"/>
          <w:b/>
          <w:bCs/>
          <w:sz w:val="28"/>
          <w:szCs w:val="28"/>
        </w:rPr>
        <w:t>Fear toward</w:t>
      </w:r>
      <w:r>
        <w:rPr>
          <w:rFonts w:ascii="Times New Roman" w:hAnsi="Times New Roman" w:cs="Times New Roman"/>
          <w:b/>
          <w:bCs/>
          <w:sz w:val="28"/>
          <w:szCs w:val="28"/>
        </w:rPr>
        <w:t>s</w:t>
      </w:r>
      <w:r w:rsidRPr="00380A97">
        <w:rPr>
          <w:rFonts w:ascii="Times New Roman" w:hAnsi="Times New Roman" w:cs="Times New Roman"/>
          <w:b/>
          <w:bCs/>
          <w:sz w:val="28"/>
          <w:szCs w:val="28"/>
        </w:rPr>
        <w:t xml:space="preserve"> insects and other arthropods: </w:t>
      </w:r>
      <w:r>
        <w:rPr>
          <w:rFonts w:ascii="Times New Roman" w:hAnsi="Times New Roman" w:cs="Times New Roman"/>
          <w:b/>
          <w:bCs/>
          <w:sz w:val="28"/>
          <w:szCs w:val="28"/>
        </w:rPr>
        <w:t>A</w:t>
      </w:r>
      <w:r w:rsidRPr="00380A97">
        <w:rPr>
          <w:rFonts w:ascii="Times New Roman" w:hAnsi="Times New Roman" w:cs="Times New Roman"/>
          <w:b/>
          <w:bCs/>
          <w:sz w:val="28"/>
          <w:szCs w:val="28"/>
        </w:rPr>
        <w:t xml:space="preserve"> cross sectional study </w:t>
      </w:r>
      <w:r>
        <w:rPr>
          <w:rFonts w:ascii="Times New Roman" w:hAnsi="Times New Roman" w:cs="Times New Roman"/>
          <w:b/>
          <w:bCs/>
          <w:sz w:val="28"/>
          <w:szCs w:val="28"/>
        </w:rPr>
        <w:t xml:space="preserve">in </w:t>
      </w:r>
      <w:r w:rsidR="000B0103">
        <w:rPr>
          <w:rFonts w:ascii="Times New Roman" w:hAnsi="Times New Roman" w:cs="Times New Roman"/>
          <w:b/>
          <w:bCs/>
          <w:sz w:val="28"/>
          <w:szCs w:val="28"/>
        </w:rPr>
        <w:t xml:space="preserve">a </w:t>
      </w:r>
      <w:r>
        <w:rPr>
          <w:rFonts w:ascii="Times New Roman" w:hAnsi="Times New Roman" w:cs="Times New Roman"/>
          <w:b/>
          <w:bCs/>
          <w:sz w:val="28"/>
          <w:szCs w:val="28"/>
        </w:rPr>
        <w:t>Malaysia</w:t>
      </w:r>
      <w:r w:rsidR="000B0103">
        <w:rPr>
          <w:rFonts w:ascii="Times New Roman" w:hAnsi="Times New Roman" w:cs="Times New Roman"/>
          <w:b/>
          <w:bCs/>
          <w:sz w:val="28"/>
          <w:szCs w:val="28"/>
        </w:rPr>
        <w:t>n university</w:t>
      </w:r>
    </w:p>
    <w:p w14:paraId="1C0DB46E" w14:textId="77777777" w:rsidR="009F15D6" w:rsidRPr="00287B03" w:rsidRDefault="009F15D6" w:rsidP="00F521C6">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8"/>
          <w:szCs w:val="28"/>
        </w:rPr>
        <w:t xml:space="preserve"> </w:t>
      </w:r>
    </w:p>
    <w:p w14:paraId="54CFB0E2" w14:textId="77777777" w:rsidR="009F15D6" w:rsidRPr="00EB1C6A" w:rsidRDefault="009F15D6" w:rsidP="00F521C6">
      <w:pPr>
        <w:spacing w:after="0" w:line="240" w:lineRule="auto"/>
        <w:ind w:left="0" w:hanging="2"/>
        <w:jc w:val="center"/>
        <w:rPr>
          <w:rFonts w:ascii="Times New Roman" w:hAnsi="Times New Roman" w:cs="Times New Roman"/>
          <w:lang w:val="en-MY"/>
        </w:rPr>
      </w:pPr>
      <w:proofErr w:type="spellStart"/>
      <w:r w:rsidRPr="00EB1C6A">
        <w:rPr>
          <w:rFonts w:ascii="Times New Roman" w:hAnsi="Times New Roman" w:cs="Times New Roman"/>
          <w:lang w:val="en-MY"/>
        </w:rPr>
        <w:t>Aishah</w:t>
      </w:r>
      <w:proofErr w:type="spellEnd"/>
      <w:r w:rsidRPr="00EB1C6A">
        <w:rPr>
          <w:rFonts w:ascii="Times New Roman" w:hAnsi="Times New Roman" w:cs="Times New Roman"/>
          <w:lang w:val="en-MY"/>
        </w:rPr>
        <w:t xml:space="preserve"> Hani Azil</w:t>
      </w:r>
      <w:r w:rsidRPr="00EB1C6A">
        <w:rPr>
          <w:rFonts w:ascii="Times New Roman" w:hAnsi="Times New Roman" w:cs="Times New Roman"/>
          <w:vertAlign w:val="superscript"/>
          <w:lang w:val="en-MY"/>
        </w:rPr>
        <w:t>1</w:t>
      </w:r>
      <w:r w:rsidRPr="00EB1C6A">
        <w:rPr>
          <w:rFonts w:ascii="Times New Roman" w:hAnsi="Times New Roman" w:cs="Times New Roman"/>
          <w:lang w:val="en-MY"/>
        </w:rPr>
        <w:t xml:space="preserve">, </w:t>
      </w:r>
      <w:proofErr w:type="spellStart"/>
      <w:r w:rsidRPr="00EB1C6A">
        <w:rPr>
          <w:rFonts w:ascii="Times New Roman" w:hAnsi="Times New Roman" w:cs="Times New Roman"/>
          <w:lang w:val="en-MY"/>
        </w:rPr>
        <w:t>Mohd</w:t>
      </w:r>
      <w:proofErr w:type="spellEnd"/>
      <w:r w:rsidRPr="00EB1C6A">
        <w:rPr>
          <w:rFonts w:ascii="Times New Roman" w:hAnsi="Times New Roman" w:cs="Times New Roman"/>
          <w:lang w:val="en-MY"/>
        </w:rPr>
        <w:t xml:space="preserve"> Adnan Yakub</w:t>
      </w:r>
      <w:r w:rsidRPr="00EB1C6A">
        <w:rPr>
          <w:rFonts w:ascii="Times New Roman" w:hAnsi="Times New Roman" w:cs="Times New Roman"/>
          <w:vertAlign w:val="superscript"/>
          <w:lang w:val="en-MY"/>
        </w:rPr>
        <w:t>2</w:t>
      </w:r>
      <w:r w:rsidRPr="00EB1C6A">
        <w:rPr>
          <w:rFonts w:ascii="Times New Roman" w:hAnsi="Times New Roman" w:cs="Times New Roman"/>
          <w:lang w:val="en-MY"/>
        </w:rPr>
        <w:t xml:space="preserve">, </w:t>
      </w:r>
      <w:proofErr w:type="spellStart"/>
      <w:r w:rsidRPr="00EB1C6A">
        <w:rPr>
          <w:rFonts w:ascii="Times New Roman" w:hAnsi="Times New Roman" w:cs="Times New Roman"/>
          <w:lang w:val="en-MY"/>
        </w:rPr>
        <w:t>Norhaty</w:t>
      </w:r>
      <w:proofErr w:type="spellEnd"/>
      <w:r w:rsidRPr="00EB1C6A">
        <w:rPr>
          <w:rFonts w:ascii="Times New Roman" w:hAnsi="Times New Roman" w:cs="Times New Roman"/>
          <w:lang w:val="en-MY"/>
        </w:rPr>
        <w:t xml:space="preserve"> Hassan</w:t>
      </w:r>
      <w:r w:rsidRPr="00EB1C6A">
        <w:rPr>
          <w:rFonts w:ascii="Times New Roman" w:hAnsi="Times New Roman" w:cs="Times New Roman"/>
          <w:vertAlign w:val="superscript"/>
          <w:lang w:val="en-MY"/>
        </w:rPr>
        <w:t>3</w:t>
      </w:r>
      <w:r w:rsidRPr="00EB1C6A">
        <w:rPr>
          <w:rFonts w:ascii="Times New Roman" w:hAnsi="Times New Roman" w:cs="Times New Roman"/>
          <w:lang w:val="en-MY"/>
        </w:rPr>
        <w:t xml:space="preserve">, </w:t>
      </w:r>
      <w:proofErr w:type="spellStart"/>
      <w:r w:rsidRPr="00EB1C6A">
        <w:rPr>
          <w:rFonts w:ascii="Times New Roman" w:hAnsi="Times New Roman" w:cs="Times New Roman"/>
          <w:lang w:val="en-MY"/>
        </w:rPr>
        <w:t>Shalisah</w:t>
      </w:r>
      <w:proofErr w:type="spellEnd"/>
      <w:r w:rsidRPr="00EB1C6A">
        <w:rPr>
          <w:rFonts w:ascii="Times New Roman" w:hAnsi="Times New Roman" w:cs="Times New Roman"/>
          <w:lang w:val="en-MY"/>
        </w:rPr>
        <w:t xml:space="preserve"> Sharip</w:t>
      </w:r>
      <w:r w:rsidRPr="00EB1C6A">
        <w:rPr>
          <w:rFonts w:ascii="Times New Roman" w:hAnsi="Times New Roman" w:cs="Times New Roman"/>
          <w:vertAlign w:val="superscript"/>
          <w:lang w:val="en-MY"/>
        </w:rPr>
        <w:t>2</w:t>
      </w:r>
    </w:p>
    <w:p w14:paraId="3EC1AE89" w14:textId="77777777" w:rsidR="009F15D6" w:rsidRPr="00287B03" w:rsidRDefault="009F15D6" w:rsidP="00F521C6">
      <w:pPr>
        <w:spacing w:after="0" w:line="240" w:lineRule="auto"/>
        <w:ind w:left="0" w:hanging="2"/>
        <w:jc w:val="center"/>
        <w:rPr>
          <w:rFonts w:ascii="Times New Roman" w:hAnsi="Times New Roman" w:cs="Times New Roman"/>
        </w:rPr>
      </w:pPr>
    </w:p>
    <w:p w14:paraId="2C48EB6C" w14:textId="77777777" w:rsidR="004A04C5" w:rsidRDefault="009F15D6" w:rsidP="00F521C6">
      <w:pPr>
        <w:spacing w:after="0" w:line="240" w:lineRule="auto"/>
        <w:ind w:left="0" w:hanging="2"/>
        <w:jc w:val="center"/>
        <w:rPr>
          <w:rFonts w:ascii="Times New Roman" w:hAnsi="Times New Roman" w:cs="Times New Roman"/>
        </w:rPr>
      </w:pPr>
      <w:r w:rsidRPr="004A04C5">
        <w:rPr>
          <w:rFonts w:ascii="Times New Roman" w:hAnsi="Times New Roman" w:cs="Times New Roman"/>
          <w:vertAlign w:val="superscript"/>
        </w:rPr>
        <w:t>1</w:t>
      </w:r>
      <w:r w:rsidRPr="004A04C5">
        <w:rPr>
          <w:rFonts w:ascii="Times New Roman" w:hAnsi="Times New Roman" w:cs="Times New Roman"/>
        </w:rPr>
        <w:t xml:space="preserve">Department of </w:t>
      </w:r>
      <w:r w:rsidRPr="004A04C5">
        <w:rPr>
          <w:rFonts w:ascii="Times New Roman" w:hAnsi="Times New Roman" w:cs="Times New Roman"/>
          <w:lang w:val="en-MY"/>
        </w:rPr>
        <w:t>Parasitology and Medical Entomology</w:t>
      </w:r>
      <w:r w:rsidRPr="004A04C5">
        <w:rPr>
          <w:rFonts w:ascii="Times New Roman" w:hAnsi="Times New Roman" w:cs="Times New Roman"/>
        </w:rPr>
        <w:t xml:space="preserve">, Faculty of Medicine, </w:t>
      </w:r>
    </w:p>
    <w:p w14:paraId="27518ED8" w14:textId="34C2B28F" w:rsidR="009F15D6" w:rsidRPr="004A04C5" w:rsidRDefault="009F15D6" w:rsidP="00F521C6">
      <w:pPr>
        <w:spacing w:after="0" w:line="240" w:lineRule="auto"/>
        <w:ind w:left="0" w:hanging="2"/>
        <w:jc w:val="center"/>
        <w:rPr>
          <w:rFonts w:ascii="Times New Roman" w:hAnsi="Times New Roman" w:cs="Times New Roman"/>
          <w:lang w:val="en-MY"/>
        </w:rPr>
      </w:pPr>
      <w:proofErr w:type="spellStart"/>
      <w:r w:rsidRPr="004A04C5">
        <w:rPr>
          <w:rFonts w:ascii="Times New Roman" w:hAnsi="Times New Roman" w:cs="Times New Roman"/>
        </w:rPr>
        <w:t>Universiti</w:t>
      </w:r>
      <w:proofErr w:type="spellEnd"/>
      <w:r w:rsidRPr="004A04C5">
        <w:rPr>
          <w:rFonts w:ascii="Times New Roman" w:hAnsi="Times New Roman" w:cs="Times New Roman"/>
        </w:rPr>
        <w:t xml:space="preserve"> </w:t>
      </w:r>
      <w:proofErr w:type="spellStart"/>
      <w:r w:rsidRPr="004A04C5">
        <w:rPr>
          <w:rFonts w:ascii="Times New Roman" w:hAnsi="Times New Roman" w:cs="Times New Roman"/>
        </w:rPr>
        <w:t>Kebangsaan</w:t>
      </w:r>
      <w:proofErr w:type="spellEnd"/>
      <w:r w:rsidRPr="004A04C5">
        <w:rPr>
          <w:rFonts w:ascii="Times New Roman" w:hAnsi="Times New Roman" w:cs="Times New Roman"/>
        </w:rPr>
        <w:t xml:space="preserve"> Malaysia</w:t>
      </w:r>
    </w:p>
    <w:p w14:paraId="7EE1BC79" w14:textId="77777777" w:rsidR="009F15D6" w:rsidRPr="004A04C5" w:rsidRDefault="009F15D6" w:rsidP="00F521C6">
      <w:pPr>
        <w:spacing w:after="0" w:line="240" w:lineRule="auto"/>
        <w:ind w:left="0" w:hanging="2"/>
        <w:jc w:val="center"/>
        <w:rPr>
          <w:rFonts w:ascii="Times New Roman" w:hAnsi="Times New Roman" w:cs="Times New Roman"/>
        </w:rPr>
      </w:pPr>
      <w:r w:rsidRPr="004A04C5">
        <w:rPr>
          <w:rFonts w:ascii="Times New Roman" w:hAnsi="Times New Roman" w:cs="Times New Roman"/>
          <w:vertAlign w:val="superscript"/>
        </w:rPr>
        <w:t>2</w:t>
      </w:r>
      <w:r w:rsidRPr="004A04C5">
        <w:rPr>
          <w:rFonts w:ascii="Times New Roman" w:hAnsi="Times New Roman" w:cs="Times New Roman"/>
        </w:rPr>
        <w:t xml:space="preserve">Department of </w:t>
      </w:r>
      <w:r w:rsidRPr="004A04C5">
        <w:rPr>
          <w:rFonts w:ascii="Times New Roman" w:hAnsi="Times New Roman" w:cs="Times New Roman"/>
          <w:lang w:val="en-MY"/>
        </w:rPr>
        <w:t>Psychiatry</w:t>
      </w:r>
      <w:r w:rsidRPr="004A04C5">
        <w:rPr>
          <w:rFonts w:ascii="Times New Roman" w:hAnsi="Times New Roman" w:cs="Times New Roman"/>
        </w:rPr>
        <w:t xml:space="preserve">, Faculty of Medicine, </w:t>
      </w:r>
      <w:proofErr w:type="spellStart"/>
      <w:r w:rsidRPr="004A04C5">
        <w:rPr>
          <w:rFonts w:ascii="Times New Roman" w:hAnsi="Times New Roman" w:cs="Times New Roman"/>
        </w:rPr>
        <w:t>Universiti</w:t>
      </w:r>
      <w:proofErr w:type="spellEnd"/>
      <w:r w:rsidRPr="004A04C5">
        <w:rPr>
          <w:rFonts w:ascii="Times New Roman" w:hAnsi="Times New Roman" w:cs="Times New Roman"/>
        </w:rPr>
        <w:t xml:space="preserve"> </w:t>
      </w:r>
      <w:proofErr w:type="spellStart"/>
      <w:r w:rsidRPr="004A04C5">
        <w:rPr>
          <w:rFonts w:ascii="Times New Roman" w:hAnsi="Times New Roman" w:cs="Times New Roman"/>
        </w:rPr>
        <w:t>Kebangsaan</w:t>
      </w:r>
      <w:proofErr w:type="spellEnd"/>
      <w:r w:rsidRPr="004A04C5">
        <w:rPr>
          <w:rFonts w:ascii="Times New Roman" w:hAnsi="Times New Roman" w:cs="Times New Roman"/>
        </w:rPr>
        <w:t xml:space="preserve"> Malaysia</w:t>
      </w:r>
    </w:p>
    <w:p w14:paraId="35085D27" w14:textId="77777777" w:rsidR="009F15D6" w:rsidRPr="004A04C5" w:rsidRDefault="009F15D6" w:rsidP="00F521C6">
      <w:pPr>
        <w:spacing w:after="0" w:line="240" w:lineRule="auto"/>
        <w:ind w:left="0" w:hanging="2"/>
        <w:jc w:val="center"/>
        <w:rPr>
          <w:rFonts w:ascii="Times New Roman" w:hAnsi="Times New Roman" w:cs="Times New Roman"/>
        </w:rPr>
      </w:pPr>
      <w:r w:rsidRPr="004A04C5">
        <w:rPr>
          <w:rFonts w:ascii="Times New Roman" w:hAnsi="Times New Roman" w:cs="Times New Roman"/>
          <w:vertAlign w:val="superscript"/>
        </w:rPr>
        <w:t>3</w:t>
      </w:r>
      <w:r w:rsidRPr="004A04C5">
        <w:rPr>
          <w:rFonts w:ascii="Times New Roman" w:hAnsi="Times New Roman" w:cs="Times New Roman"/>
        </w:rPr>
        <w:t xml:space="preserve">Department of </w:t>
      </w:r>
      <w:r w:rsidRPr="004A04C5">
        <w:rPr>
          <w:rFonts w:ascii="Times New Roman" w:hAnsi="Times New Roman" w:cs="Times New Roman"/>
          <w:lang w:val="en-MY"/>
        </w:rPr>
        <w:t>Nursing</w:t>
      </w:r>
      <w:r w:rsidRPr="004A04C5">
        <w:rPr>
          <w:rFonts w:ascii="Times New Roman" w:hAnsi="Times New Roman" w:cs="Times New Roman"/>
        </w:rPr>
        <w:t xml:space="preserve">, Faculty of Medicine, </w:t>
      </w:r>
      <w:proofErr w:type="spellStart"/>
      <w:r w:rsidRPr="004A04C5">
        <w:rPr>
          <w:rFonts w:ascii="Times New Roman" w:hAnsi="Times New Roman" w:cs="Times New Roman"/>
        </w:rPr>
        <w:t>Universiti</w:t>
      </w:r>
      <w:proofErr w:type="spellEnd"/>
      <w:r w:rsidRPr="004A04C5">
        <w:rPr>
          <w:rFonts w:ascii="Times New Roman" w:hAnsi="Times New Roman" w:cs="Times New Roman"/>
        </w:rPr>
        <w:t xml:space="preserve"> </w:t>
      </w:r>
      <w:proofErr w:type="spellStart"/>
      <w:r w:rsidRPr="004A04C5">
        <w:rPr>
          <w:rFonts w:ascii="Times New Roman" w:hAnsi="Times New Roman" w:cs="Times New Roman"/>
        </w:rPr>
        <w:t>Kebangsaan</w:t>
      </w:r>
      <w:proofErr w:type="spellEnd"/>
      <w:r w:rsidRPr="004A04C5">
        <w:rPr>
          <w:rFonts w:ascii="Times New Roman" w:hAnsi="Times New Roman" w:cs="Times New Roman"/>
        </w:rPr>
        <w:t xml:space="preserve"> Malaysia</w:t>
      </w:r>
    </w:p>
    <w:p w14:paraId="24AD4301" w14:textId="77777777" w:rsidR="00287B03" w:rsidRPr="004A04C5" w:rsidRDefault="00287B03" w:rsidP="00F521C6">
      <w:pPr>
        <w:spacing w:after="0" w:line="240" w:lineRule="auto"/>
        <w:ind w:left="0" w:hanging="2"/>
        <w:jc w:val="center"/>
        <w:rPr>
          <w:rFonts w:ascii="Times New Roman" w:hAnsi="Times New Roman" w:cs="Times New Roman"/>
          <w:iCs/>
          <w:lang w:val="en-MY"/>
        </w:rPr>
      </w:pPr>
    </w:p>
    <w:p w14:paraId="1CEA69ED" w14:textId="77777777" w:rsidR="009F15D6" w:rsidRPr="00EB1C6A" w:rsidRDefault="009F15D6" w:rsidP="00F521C6">
      <w:pPr>
        <w:spacing w:after="0" w:line="240" w:lineRule="auto"/>
        <w:ind w:left="0" w:hanging="2"/>
        <w:jc w:val="center"/>
        <w:rPr>
          <w:rFonts w:ascii="Times New Roman" w:hAnsi="Times New Roman" w:cs="Times New Roman"/>
          <w:iCs/>
          <w:lang w:val="en-MY"/>
        </w:rPr>
      </w:pPr>
      <w:r w:rsidRPr="00EB1C6A">
        <w:rPr>
          <w:rFonts w:ascii="Times New Roman" w:hAnsi="Times New Roman" w:cs="Times New Roman"/>
          <w:iCs/>
          <w:lang w:val="en-MY"/>
        </w:rPr>
        <w:t xml:space="preserve">Corresponding author: </w:t>
      </w:r>
      <w:proofErr w:type="spellStart"/>
      <w:r w:rsidRPr="00EB1C6A">
        <w:rPr>
          <w:rFonts w:ascii="Times New Roman" w:hAnsi="Times New Roman" w:cs="Times New Roman"/>
          <w:iCs/>
          <w:lang w:val="en-MY"/>
        </w:rPr>
        <w:t>Shalisah</w:t>
      </w:r>
      <w:proofErr w:type="spellEnd"/>
      <w:r w:rsidRPr="00EB1C6A">
        <w:rPr>
          <w:rFonts w:ascii="Times New Roman" w:hAnsi="Times New Roman" w:cs="Times New Roman"/>
          <w:iCs/>
          <w:lang w:val="en-MY"/>
        </w:rPr>
        <w:t xml:space="preserve"> </w:t>
      </w:r>
      <w:proofErr w:type="spellStart"/>
      <w:r w:rsidRPr="00EB1C6A">
        <w:rPr>
          <w:rFonts w:ascii="Times New Roman" w:hAnsi="Times New Roman" w:cs="Times New Roman"/>
          <w:iCs/>
          <w:lang w:val="en-MY"/>
        </w:rPr>
        <w:t>Sharip</w:t>
      </w:r>
      <w:proofErr w:type="spellEnd"/>
      <w:r w:rsidRPr="00EB1C6A">
        <w:rPr>
          <w:rFonts w:ascii="Times New Roman" w:hAnsi="Times New Roman" w:cs="Times New Roman"/>
          <w:iCs/>
          <w:lang w:val="en-MY"/>
        </w:rPr>
        <w:t xml:space="preserve"> (email: </w:t>
      </w:r>
      <w:r w:rsidRPr="004A04C5">
        <w:rPr>
          <w:rFonts w:ascii="Times New Roman" w:hAnsi="Times New Roman" w:cs="Times New Roman"/>
          <w:iCs/>
          <w:lang w:val="en-MY"/>
        </w:rPr>
        <w:t>shalisah@ppukm.ukm.edu.my</w:t>
      </w:r>
      <w:r w:rsidRPr="00EB1C6A">
        <w:rPr>
          <w:rFonts w:ascii="Times New Roman" w:hAnsi="Times New Roman" w:cs="Times New Roman"/>
          <w:iCs/>
          <w:lang w:val="en-MY"/>
        </w:rPr>
        <w:t>)</w:t>
      </w:r>
    </w:p>
    <w:p w14:paraId="6908845D" w14:textId="77777777" w:rsidR="00053AD6" w:rsidRDefault="00053AD6" w:rsidP="00F521C6">
      <w:pPr>
        <w:pStyle w:val="Normal1"/>
        <w:spacing w:after="0" w:line="240" w:lineRule="auto"/>
        <w:ind w:left="-1"/>
        <w:jc w:val="both"/>
        <w:rPr>
          <w:rFonts w:ascii="Times New Roman" w:eastAsia="Times New Roman" w:hAnsi="Times New Roman" w:cs="Times New Roman"/>
          <w:color w:val="000000"/>
        </w:rPr>
      </w:pPr>
    </w:p>
    <w:p w14:paraId="2FF15DC5" w14:textId="77777777" w:rsidR="004A04C5" w:rsidRDefault="004A04C5" w:rsidP="00F521C6">
      <w:pPr>
        <w:pStyle w:val="Normal1"/>
        <w:spacing w:after="0" w:line="240" w:lineRule="auto"/>
        <w:ind w:left="-1"/>
        <w:jc w:val="both"/>
        <w:rPr>
          <w:rFonts w:ascii="Times New Roman" w:eastAsia="Times New Roman" w:hAnsi="Times New Roman" w:cs="Times New Roman"/>
          <w:color w:val="000000"/>
        </w:rPr>
      </w:pPr>
    </w:p>
    <w:p w14:paraId="35F2C3D2" w14:textId="6D5AF6EA" w:rsidR="00F521C6" w:rsidRDefault="00F521C6" w:rsidP="00F521C6">
      <w:pPr>
        <w:pStyle w:val="NoSpacing"/>
        <w:spacing w:after="0" w:line="240" w:lineRule="auto"/>
        <w:ind w:left="0" w:hanging="2"/>
        <w:jc w:val="both"/>
        <w:rPr>
          <w:rFonts w:ascii="Times New Roman" w:hAnsi="Times New Roman" w:cs="Times New Roman"/>
          <w:color w:val="000000"/>
        </w:rPr>
      </w:pPr>
      <w:r w:rsidRPr="00D4190D">
        <w:rPr>
          <w:rFonts w:ascii="Times New Roman" w:hAnsi="Times New Roman" w:cs="Times New Roman"/>
          <w:color w:val="000000"/>
        </w:rPr>
        <w:t>Received: </w:t>
      </w:r>
      <w:r w:rsidR="002F6586">
        <w:rPr>
          <w:rFonts w:ascii="Times New Roman" w:hAnsi="Times New Roman"/>
          <w:color w:val="000000"/>
        </w:rPr>
        <w:t>14</w:t>
      </w:r>
      <w:r w:rsidRPr="00D4190D">
        <w:rPr>
          <w:rFonts w:ascii="Times New Roman" w:hAnsi="Times New Roman" w:cs="Times New Roman"/>
          <w:color w:val="000000"/>
        </w:rPr>
        <w:t xml:space="preserve"> </w:t>
      </w:r>
      <w:r w:rsidR="002F6586">
        <w:rPr>
          <w:rFonts w:ascii="Times New Roman" w:hAnsi="Times New Roman"/>
          <w:color w:val="000000"/>
        </w:rPr>
        <w:t>September</w:t>
      </w:r>
      <w:r w:rsidRPr="00D4190D">
        <w:rPr>
          <w:rFonts w:ascii="Times New Roman" w:hAnsi="Times New Roman" w:cs="Times New Roman"/>
          <w:color w:val="000000"/>
        </w:rPr>
        <w:t xml:space="preserve"> 2020; Accepted: </w:t>
      </w:r>
      <w:r w:rsidR="002F6586">
        <w:rPr>
          <w:rFonts w:ascii="Times New Roman" w:hAnsi="Times New Roman"/>
          <w:color w:val="000000"/>
        </w:rPr>
        <w:t>02</w:t>
      </w:r>
      <w:r w:rsidRPr="00D4190D">
        <w:rPr>
          <w:rFonts w:ascii="Times New Roman" w:hAnsi="Times New Roman" w:cs="Times New Roman"/>
          <w:color w:val="000000"/>
        </w:rPr>
        <w:t xml:space="preserve"> </w:t>
      </w:r>
      <w:r w:rsidR="002F6586">
        <w:rPr>
          <w:rFonts w:ascii="Times New Roman" w:hAnsi="Times New Roman"/>
          <w:color w:val="000000"/>
        </w:rPr>
        <w:t>February</w:t>
      </w:r>
      <w:bookmarkStart w:id="0" w:name="_GoBack"/>
      <w:bookmarkEnd w:id="0"/>
      <w:r w:rsidRPr="00D4190D">
        <w:rPr>
          <w:rFonts w:ascii="Times New Roman" w:hAnsi="Times New Roman" w:cs="Times New Roman"/>
          <w:color w:val="000000"/>
        </w:rPr>
        <w:t xml:space="preserve"> 202</w:t>
      </w:r>
      <w:r>
        <w:rPr>
          <w:rFonts w:ascii="Times New Roman" w:hAnsi="Times New Roman"/>
          <w:color w:val="000000"/>
        </w:rPr>
        <w:t>1</w:t>
      </w:r>
      <w:r w:rsidRPr="00D4190D">
        <w:rPr>
          <w:rFonts w:ascii="Times New Roman" w:hAnsi="Times New Roman" w:cs="Times New Roman"/>
          <w:color w:val="000000"/>
        </w:rPr>
        <w:t>; Published: 27 February 2021</w:t>
      </w:r>
    </w:p>
    <w:p w14:paraId="744275A3" w14:textId="77777777" w:rsidR="00F521C6" w:rsidRPr="000539D1" w:rsidRDefault="00F521C6" w:rsidP="00F521C6">
      <w:pPr>
        <w:pStyle w:val="NoSpacing"/>
        <w:spacing w:after="0" w:line="240" w:lineRule="auto"/>
        <w:ind w:left="0" w:hanging="2"/>
        <w:jc w:val="both"/>
        <w:rPr>
          <w:rFonts w:ascii="Times New Roman" w:hAnsi="Times New Roman"/>
          <w:bCs/>
        </w:rPr>
      </w:pPr>
    </w:p>
    <w:p w14:paraId="7082C294" w14:textId="77777777" w:rsidR="00C765F4" w:rsidRDefault="00C765F4" w:rsidP="00F521C6">
      <w:pPr>
        <w:pStyle w:val="Normal1"/>
        <w:spacing w:after="0" w:line="240" w:lineRule="auto"/>
        <w:ind w:left="-1"/>
        <w:rPr>
          <w:rFonts w:ascii="Times New Roman" w:eastAsia="Times New Roman" w:hAnsi="Times New Roman" w:cs="Times New Roman"/>
          <w:color w:val="000000"/>
        </w:rPr>
      </w:pPr>
    </w:p>
    <w:p w14:paraId="636F91DD" w14:textId="77777777" w:rsidR="00C765F4" w:rsidRDefault="007B6C91" w:rsidP="00F521C6">
      <w:pPr>
        <w:pStyle w:val="Normal1"/>
        <w:spacing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4A3BACEB" w14:textId="77777777" w:rsidR="00C765F4" w:rsidRDefault="00C765F4" w:rsidP="00F521C6">
      <w:pPr>
        <w:pStyle w:val="Normal1"/>
        <w:spacing w:after="0" w:line="240" w:lineRule="auto"/>
        <w:jc w:val="both"/>
        <w:rPr>
          <w:rFonts w:ascii="Times New Roman" w:eastAsia="Times New Roman" w:hAnsi="Times New Roman" w:cs="Times New Roman"/>
          <w:color w:val="000000"/>
          <w:sz w:val="24"/>
          <w:szCs w:val="24"/>
        </w:rPr>
      </w:pPr>
    </w:p>
    <w:p w14:paraId="6E6580D8" w14:textId="15D98184" w:rsidR="00C765F4" w:rsidRDefault="007B6C91" w:rsidP="00F521C6">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Insects and other arthropods can elicit fear and disgust in certain individuals and communities which is yet to be explored in Malaysia. Therefore, we aimed to determine the prevalence of fear and disgust toward varied arthropods and compare the level of emotions between female and male respondents and the different arthropod types. A cross-sectional survey using a new designed arthropods survey was performed among 224 undergraduate students in</w:t>
      </w:r>
      <w:r w:rsidR="00053AD6">
        <w:rPr>
          <w:rFonts w:ascii="Times New Roman" w:hAnsi="Times New Roman" w:cs="Times New Roman"/>
          <w:sz w:val="24"/>
          <w:szCs w:val="24"/>
        </w:rPr>
        <w:t xml:space="preserve"> </w:t>
      </w:r>
      <w:proofErr w:type="spellStart"/>
      <w:r w:rsidR="00053AD6">
        <w:rPr>
          <w:rFonts w:ascii="Times New Roman" w:hAnsi="Times New Roman" w:cs="Times New Roman"/>
          <w:sz w:val="24"/>
          <w:szCs w:val="24"/>
        </w:rPr>
        <w:t>Universiti</w:t>
      </w:r>
      <w:proofErr w:type="spellEnd"/>
      <w:r w:rsidR="00053AD6">
        <w:rPr>
          <w:rFonts w:ascii="Times New Roman" w:hAnsi="Times New Roman" w:cs="Times New Roman"/>
          <w:sz w:val="24"/>
          <w:szCs w:val="24"/>
        </w:rPr>
        <w:t xml:space="preserve"> </w:t>
      </w:r>
      <w:proofErr w:type="spellStart"/>
      <w:r w:rsidR="00053AD6">
        <w:rPr>
          <w:rFonts w:ascii="Times New Roman" w:hAnsi="Times New Roman" w:cs="Times New Roman"/>
          <w:sz w:val="24"/>
          <w:szCs w:val="24"/>
        </w:rPr>
        <w:t>Kebangsaan</w:t>
      </w:r>
      <w:proofErr w:type="spellEnd"/>
      <w:r w:rsidR="00053AD6">
        <w:rPr>
          <w:rFonts w:ascii="Times New Roman" w:hAnsi="Times New Roman" w:cs="Times New Roman"/>
          <w:sz w:val="24"/>
          <w:szCs w:val="24"/>
        </w:rPr>
        <w:t xml:space="preserve"> Malaysia.</w:t>
      </w:r>
      <w:r>
        <w:rPr>
          <w:rFonts w:ascii="Times New Roman" w:hAnsi="Times New Roman" w:cs="Times New Roman"/>
          <w:sz w:val="24"/>
          <w:szCs w:val="24"/>
        </w:rPr>
        <w:t xml:space="preserve"> Based on our study, more </w:t>
      </w:r>
      <w:r>
        <w:rPr>
          <w:rFonts w:ascii="Times New Roman" w:hAnsi="Times New Roman" w:cs="Times New Roman"/>
          <w:sz w:val="24"/>
          <w:szCs w:val="24"/>
          <w:lang w:val="en-MY"/>
        </w:rPr>
        <w:t xml:space="preserve">than half of </w:t>
      </w:r>
      <w:r w:rsidR="00053AD6">
        <w:rPr>
          <w:rFonts w:ascii="Times New Roman" w:hAnsi="Times New Roman" w:cs="Times New Roman"/>
          <w:sz w:val="24"/>
          <w:szCs w:val="24"/>
          <w:lang w:val="en-MY"/>
        </w:rPr>
        <w:t>the respondents feared scorpion,</w:t>
      </w:r>
      <w:r>
        <w:rPr>
          <w:rFonts w:ascii="Times New Roman" w:hAnsi="Times New Roman" w:cs="Times New Roman"/>
          <w:sz w:val="24"/>
          <w:szCs w:val="24"/>
          <w:lang w:val="en-MY"/>
        </w:rPr>
        <w:t xml:space="preserve"> wasp, centipede, bee, blister beetle and cockroach.</w:t>
      </w:r>
      <w:r>
        <w:rPr>
          <w:rFonts w:ascii="Times New Roman" w:hAnsi="Times New Roman" w:cs="Times New Roman"/>
          <w:sz w:val="24"/>
          <w:szCs w:val="24"/>
        </w:rPr>
        <w:t xml:space="preserve"> </w:t>
      </w:r>
      <w:r>
        <w:rPr>
          <w:rFonts w:ascii="Times New Roman" w:hAnsi="Times New Roman" w:cs="Times New Roman"/>
          <w:sz w:val="24"/>
          <w:szCs w:val="24"/>
          <w:lang w:val="en-MY"/>
        </w:rPr>
        <w:t>Meanwhile, more than half of the respondents reported disgust toward maggot, cockroach, caterpillar</w:t>
      </w:r>
      <w:r w:rsidR="00053AD6">
        <w:rPr>
          <w:rFonts w:ascii="Times New Roman" w:hAnsi="Times New Roman" w:cs="Times New Roman"/>
          <w:sz w:val="24"/>
          <w:szCs w:val="24"/>
          <w:lang w:val="en-MY"/>
        </w:rPr>
        <w:t>,</w:t>
      </w:r>
      <w:r>
        <w:rPr>
          <w:rFonts w:ascii="Times New Roman" w:hAnsi="Times New Roman" w:cs="Times New Roman"/>
          <w:sz w:val="24"/>
          <w:szCs w:val="24"/>
          <w:lang w:val="en-MY"/>
        </w:rPr>
        <w:t xml:space="preserve"> centipede, sago larvae and head lice. </w:t>
      </w:r>
      <w:r>
        <w:rPr>
          <w:rFonts w:ascii="Times New Roman" w:hAnsi="Times New Roman" w:cs="Times New Roman"/>
          <w:sz w:val="24"/>
          <w:szCs w:val="24"/>
        </w:rPr>
        <w:t>Female students who formed the majority of respondents reported higher fear and disgust toward the top-fifteen chosen insects. The most f</w:t>
      </w:r>
      <w:r w:rsidR="002C71C0">
        <w:rPr>
          <w:rFonts w:ascii="Times New Roman" w:hAnsi="Times New Roman" w:cs="Times New Roman"/>
          <w:sz w:val="24"/>
          <w:szCs w:val="24"/>
        </w:rPr>
        <w:t>eared arthropod is the scorpion</w:t>
      </w:r>
      <w:r>
        <w:rPr>
          <w:rFonts w:ascii="Times New Roman" w:hAnsi="Times New Roman" w:cs="Times New Roman"/>
          <w:sz w:val="24"/>
          <w:szCs w:val="24"/>
        </w:rPr>
        <w:t xml:space="preserve">, </w:t>
      </w:r>
      <w:proofErr w:type="spellStart"/>
      <w:r>
        <w:rPr>
          <w:rFonts w:ascii="Times New Roman" w:hAnsi="Times New Roman" w:cs="Times New Roman"/>
          <w:sz w:val="24"/>
          <w:szCs w:val="24"/>
        </w:rPr>
        <w:t>whil</w:t>
      </w:r>
      <w:proofErr w:type="spellEnd"/>
      <w:r>
        <w:rPr>
          <w:rFonts w:ascii="Times New Roman" w:hAnsi="Times New Roman" w:cs="Times New Roman"/>
          <w:sz w:val="24"/>
          <w:szCs w:val="24"/>
          <w:lang w:val="en-MY"/>
        </w:rPr>
        <w:t>e</w:t>
      </w:r>
      <w:r>
        <w:rPr>
          <w:rFonts w:ascii="Times New Roman" w:hAnsi="Times New Roman" w:cs="Times New Roman"/>
          <w:sz w:val="24"/>
          <w:szCs w:val="24"/>
        </w:rPr>
        <w:t xml:space="preserve"> maggot (i.e. fly larvae) is the most disgusted arthropod. Statistically significant differences of fear were found between female and male respondents toward most arthropods, whereas </w:t>
      </w:r>
      <w:r>
        <w:rPr>
          <w:rFonts w:ascii="Times New Roman" w:hAnsi="Times New Roman" w:cs="Times New Roman"/>
          <w:sz w:val="24"/>
          <w:szCs w:val="24"/>
          <w:lang w:val="en-MY"/>
        </w:rPr>
        <w:t>no significant differences were found between</w:t>
      </w:r>
      <w:r w:rsidR="00053AD6">
        <w:rPr>
          <w:rFonts w:ascii="Times New Roman" w:hAnsi="Times New Roman" w:cs="Times New Roman"/>
          <w:sz w:val="24"/>
          <w:szCs w:val="24"/>
          <w:lang w:val="en-MY"/>
        </w:rPr>
        <w:t xml:space="preserve"> genders</w:t>
      </w:r>
      <w:r>
        <w:rPr>
          <w:rFonts w:ascii="Times New Roman" w:hAnsi="Times New Roman" w:cs="Times New Roman"/>
          <w:sz w:val="24"/>
          <w:szCs w:val="24"/>
          <w:lang w:val="en-MY"/>
        </w:rPr>
        <w:t xml:space="preserve"> for disgust toward most arthropods</w:t>
      </w:r>
      <w:r>
        <w:rPr>
          <w:rFonts w:ascii="Times New Roman" w:hAnsi="Times New Roman" w:cs="Times New Roman"/>
          <w:sz w:val="24"/>
          <w:szCs w:val="24"/>
        </w:rPr>
        <w:t xml:space="preserve">. In addition, </w:t>
      </w:r>
      <w:r>
        <w:rPr>
          <w:rFonts w:ascii="Times New Roman" w:hAnsi="Times New Roman" w:cs="Times New Roman"/>
          <w:sz w:val="24"/>
          <w:szCs w:val="24"/>
          <w:lang w:val="en-MY"/>
        </w:rPr>
        <w:t xml:space="preserve">previous history of spider bite is significantly associated with fear </w:t>
      </w:r>
      <w:r w:rsidR="00FC7BFA">
        <w:rPr>
          <w:rFonts w:ascii="Times New Roman" w:hAnsi="Times New Roman" w:cs="Times New Roman"/>
          <w:sz w:val="24"/>
          <w:szCs w:val="24"/>
          <w:lang w:val="en-MY"/>
        </w:rPr>
        <w:t xml:space="preserve">of </w:t>
      </w:r>
      <w:r>
        <w:rPr>
          <w:rFonts w:ascii="Times New Roman" w:hAnsi="Times New Roman" w:cs="Times New Roman"/>
          <w:sz w:val="24"/>
          <w:szCs w:val="24"/>
          <w:lang w:val="en-MY"/>
        </w:rPr>
        <w:t xml:space="preserve">spiders. </w:t>
      </w:r>
      <w:r>
        <w:rPr>
          <w:rFonts w:ascii="Times New Roman" w:hAnsi="Times New Roman" w:cs="Times New Roman"/>
          <w:sz w:val="24"/>
          <w:szCs w:val="24"/>
        </w:rPr>
        <w:t xml:space="preserve">This study revealed fear </w:t>
      </w:r>
      <w:r>
        <w:rPr>
          <w:rFonts w:ascii="Times New Roman" w:hAnsi="Times New Roman" w:cs="Times New Roman"/>
          <w:sz w:val="24"/>
          <w:szCs w:val="24"/>
          <w:lang w:val="en-MY"/>
        </w:rPr>
        <w:t>of</w:t>
      </w:r>
      <w:r>
        <w:rPr>
          <w:rFonts w:ascii="Times New Roman" w:hAnsi="Times New Roman" w:cs="Times New Roman"/>
          <w:sz w:val="24"/>
          <w:szCs w:val="24"/>
        </w:rPr>
        <w:t xml:space="preserve"> arthropods is prevalent among university students in Malaysia. Persistent fear toward arthropods can lead to </w:t>
      </w:r>
      <w:proofErr w:type="spellStart"/>
      <w:r>
        <w:rPr>
          <w:rFonts w:ascii="Times New Roman" w:hAnsi="Times New Roman" w:cs="Times New Roman"/>
          <w:sz w:val="24"/>
          <w:szCs w:val="24"/>
        </w:rPr>
        <w:t>entomophobia</w:t>
      </w:r>
      <w:proofErr w:type="spellEnd"/>
      <w:r>
        <w:rPr>
          <w:rFonts w:ascii="Times New Roman" w:hAnsi="Times New Roman" w:cs="Times New Roman"/>
          <w:sz w:val="24"/>
          <w:szCs w:val="24"/>
        </w:rPr>
        <w:t>, a specific phobia that may require intervention by health professionals.</w:t>
      </w:r>
    </w:p>
    <w:p w14:paraId="470CD7A1" w14:textId="77777777" w:rsidR="002C71C0" w:rsidRPr="002C71C0" w:rsidRDefault="002C71C0" w:rsidP="00F521C6">
      <w:pPr>
        <w:pStyle w:val="Normal1"/>
        <w:spacing w:after="0" w:line="240" w:lineRule="auto"/>
      </w:pPr>
    </w:p>
    <w:p w14:paraId="52B90A63" w14:textId="77777777" w:rsidR="00C765F4" w:rsidRDefault="007B6C91" w:rsidP="00F521C6">
      <w:pPr>
        <w:spacing w:after="0" w:line="240" w:lineRule="auto"/>
        <w:ind w:leftChars="0" w:left="2" w:hanging="2"/>
        <w:jc w:val="both"/>
        <w:rPr>
          <w:rFonts w:ascii="Times New Roman" w:hAnsi="Times New Roman" w:cs="Times New Roman"/>
          <w:sz w:val="24"/>
          <w:szCs w:val="24"/>
          <w:lang w:val="en-MY"/>
        </w:rPr>
      </w:pPr>
      <w:r>
        <w:rPr>
          <w:rFonts w:ascii="Times New Roman" w:eastAsia="Times New Roman" w:hAnsi="Times New Roman" w:cs="Times New Roman"/>
          <w:b/>
          <w:color w:val="000000"/>
          <w:sz w:val="24"/>
          <w:szCs w:val="24"/>
        </w:rPr>
        <w:t>Keywords:</w:t>
      </w:r>
      <w:r>
        <w:rPr>
          <w:rFonts w:ascii="Times New Roman" w:hAnsi="Times New Roman" w:cs="Times New Roman"/>
          <w:sz w:val="24"/>
          <w:szCs w:val="24"/>
          <w:lang w:val="en-MY"/>
        </w:rPr>
        <w:t xml:space="preserve"> arthropods, disgust, fear, gender, insects</w:t>
      </w:r>
    </w:p>
    <w:p w14:paraId="1FD05C12" w14:textId="77777777" w:rsidR="00C765F4" w:rsidRDefault="00C765F4" w:rsidP="00F521C6">
      <w:pPr>
        <w:pStyle w:val="Normal1"/>
        <w:spacing w:after="0" w:line="240" w:lineRule="auto"/>
        <w:jc w:val="both"/>
        <w:rPr>
          <w:rFonts w:ascii="Times New Roman" w:eastAsia="Times New Roman" w:hAnsi="Times New Roman" w:cs="Times New Roman"/>
          <w:b/>
          <w:color w:val="000000"/>
          <w:sz w:val="24"/>
          <w:szCs w:val="24"/>
        </w:rPr>
      </w:pPr>
    </w:p>
    <w:p w14:paraId="1768EBCB" w14:textId="77777777" w:rsidR="002C71C0" w:rsidRDefault="002C71C0" w:rsidP="00F521C6">
      <w:pPr>
        <w:pStyle w:val="Normal1"/>
        <w:spacing w:after="0" w:line="240" w:lineRule="auto"/>
        <w:jc w:val="both"/>
        <w:rPr>
          <w:rFonts w:ascii="Times New Roman" w:eastAsia="Times New Roman" w:hAnsi="Times New Roman" w:cs="Times New Roman"/>
          <w:color w:val="000000"/>
          <w:sz w:val="24"/>
          <w:szCs w:val="24"/>
        </w:rPr>
      </w:pPr>
    </w:p>
    <w:p w14:paraId="2F2A88A3" w14:textId="77777777" w:rsidR="00C765F4" w:rsidRDefault="002C71C0" w:rsidP="00F521C6">
      <w:pPr>
        <w:pStyle w:val="Normal1"/>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14:paraId="0DC8B068" w14:textId="77777777" w:rsidR="002C71C0" w:rsidRDefault="002C71C0" w:rsidP="00F521C6">
      <w:pPr>
        <w:pStyle w:val="Normal1"/>
        <w:spacing w:after="0" w:line="240" w:lineRule="auto"/>
        <w:jc w:val="both"/>
        <w:rPr>
          <w:rFonts w:ascii="Times New Roman" w:eastAsia="Times New Roman" w:hAnsi="Times New Roman" w:cs="Times New Roman"/>
          <w:color w:val="000000"/>
          <w:sz w:val="24"/>
          <w:szCs w:val="24"/>
        </w:rPr>
      </w:pPr>
    </w:p>
    <w:p w14:paraId="67243B6E" w14:textId="08ECB84D" w:rsidR="00C765F4" w:rsidRDefault="007B6C91" w:rsidP="00F521C6">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Arthropods (</w:t>
      </w:r>
      <w:r w:rsidRPr="00287B03">
        <w:rPr>
          <w:rFonts w:ascii="Times New Roman" w:hAnsi="Times New Roman" w:cs="Times New Roman"/>
          <w:sz w:val="24"/>
          <w:szCs w:val="24"/>
        </w:rPr>
        <w:t xml:space="preserve">phylum </w:t>
      </w:r>
      <w:proofErr w:type="spellStart"/>
      <w:r w:rsidRPr="00287B03">
        <w:rPr>
          <w:rFonts w:ascii="Times New Roman" w:hAnsi="Times New Roman" w:cs="Times New Roman"/>
          <w:sz w:val="24"/>
          <w:szCs w:val="24"/>
        </w:rPr>
        <w:t>Arthropoda</w:t>
      </w:r>
      <w:proofErr w:type="spellEnd"/>
      <w:r>
        <w:rPr>
          <w:rFonts w:ascii="Times New Roman" w:hAnsi="Times New Roman" w:cs="Times New Roman"/>
          <w:sz w:val="24"/>
          <w:szCs w:val="24"/>
        </w:rPr>
        <w:t>) are living creatures important for maintaining biodiversity</w:t>
      </w:r>
      <w:r>
        <w:rPr>
          <w:rFonts w:ascii="Times New Roman" w:hAnsi="Times New Roman" w:cs="Times New Roman"/>
          <w:sz w:val="24"/>
          <w:szCs w:val="24"/>
          <w:lang w:val="en-MY"/>
        </w:rPr>
        <w:t>. They are</w:t>
      </w:r>
      <w:r>
        <w:rPr>
          <w:rFonts w:ascii="Times New Roman" w:hAnsi="Times New Roman" w:cs="Times New Roman"/>
          <w:sz w:val="24"/>
          <w:szCs w:val="24"/>
        </w:rPr>
        <w:t xml:space="preserve"> invertebrates </w:t>
      </w:r>
      <w:proofErr w:type="spellStart"/>
      <w:r>
        <w:rPr>
          <w:rFonts w:ascii="Times New Roman" w:hAnsi="Times New Roman" w:cs="Times New Roman"/>
          <w:sz w:val="24"/>
          <w:szCs w:val="24"/>
        </w:rPr>
        <w:t>characteri</w:t>
      </w:r>
      <w:proofErr w:type="spellEnd"/>
      <w:r>
        <w:rPr>
          <w:rFonts w:ascii="Times New Roman" w:hAnsi="Times New Roman" w:cs="Times New Roman"/>
          <w:sz w:val="24"/>
          <w:szCs w:val="24"/>
          <w:lang w:val="en-MY"/>
        </w:rPr>
        <w:t>s</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by having an outer body called exoskeleton, segmented </w:t>
      </w:r>
      <w:r w:rsidR="00807198">
        <w:rPr>
          <w:rFonts w:ascii="Times New Roman" w:hAnsi="Times New Roman" w:cs="Times New Roman"/>
          <w:sz w:val="24"/>
          <w:szCs w:val="24"/>
        </w:rPr>
        <w:t>and bilateral</w:t>
      </w:r>
      <w:r w:rsidR="00807198">
        <w:rPr>
          <w:rFonts w:ascii="Times New Roman" w:hAnsi="Times New Roman" w:cs="Times New Roman"/>
          <w:sz w:val="24"/>
          <w:szCs w:val="24"/>
          <w:lang w:val="en-MY"/>
        </w:rPr>
        <w:t xml:space="preserve"> </w:t>
      </w:r>
      <w:r w:rsidR="00807198">
        <w:rPr>
          <w:rFonts w:ascii="Times New Roman" w:hAnsi="Times New Roman" w:cs="Times New Roman"/>
          <w:sz w:val="24"/>
          <w:szCs w:val="24"/>
        </w:rPr>
        <w:t xml:space="preserve">symmetrical </w:t>
      </w:r>
      <w:r>
        <w:rPr>
          <w:rFonts w:ascii="Times New Roman" w:hAnsi="Times New Roman" w:cs="Times New Roman"/>
          <w:sz w:val="24"/>
          <w:szCs w:val="24"/>
        </w:rPr>
        <w:t>body</w:t>
      </w:r>
      <w:r w:rsidR="00807198">
        <w:rPr>
          <w:rFonts w:ascii="Times New Roman" w:hAnsi="Times New Roman" w:cs="Times New Roman"/>
          <w:sz w:val="24"/>
          <w:szCs w:val="24"/>
        </w:rPr>
        <w:t xml:space="preserve"> and</w:t>
      </w:r>
      <w:r>
        <w:rPr>
          <w:rFonts w:ascii="Times New Roman" w:hAnsi="Times New Roman" w:cs="Times New Roman"/>
          <w:sz w:val="24"/>
          <w:szCs w:val="24"/>
        </w:rPr>
        <w:t xml:space="preserve"> jointed appendages. The large phylum </w:t>
      </w:r>
      <w:proofErr w:type="spellStart"/>
      <w:r>
        <w:rPr>
          <w:rFonts w:ascii="Times New Roman" w:hAnsi="Times New Roman" w:cs="Times New Roman"/>
          <w:sz w:val="24"/>
          <w:szCs w:val="24"/>
        </w:rPr>
        <w:t>Arthropoda</w:t>
      </w:r>
      <w:proofErr w:type="spellEnd"/>
      <w:r>
        <w:rPr>
          <w:rFonts w:ascii="Times New Roman" w:hAnsi="Times New Roman" w:cs="Times New Roman"/>
          <w:sz w:val="24"/>
          <w:szCs w:val="24"/>
        </w:rPr>
        <w:t xml:space="preserve"> comprises of four extant </w:t>
      </w:r>
      <w:proofErr w:type="spellStart"/>
      <w:r>
        <w:rPr>
          <w:rFonts w:ascii="Times New Roman" w:hAnsi="Times New Roman" w:cs="Times New Roman"/>
          <w:sz w:val="24"/>
          <w:szCs w:val="24"/>
        </w:rPr>
        <w:t>subphylums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Hexapoda</w:t>
      </w:r>
      <w:proofErr w:type="spellEnd"/>
      <w:r>
        <w:rPr>
          <w:rFonts w:ascii="Times New Roman" w:hAnsi="Times New Roman" w:cs="Times New Roman"/>
          <w:sz w:val="24"/>
          <w:szCs w:val="24"/>
        </w:rPr>
        <w:t xml:space="preserve"> (insects and springtails), </w:t>
      </w:r>
      <w:proofErr w:type="spellStart"/>
      <w:r>
        <w:rPr>
          <w:rFonts w:ascii="Times New Roman" w:hAnsi="Times New Roman" w:cs="Times New Roman"/>
          <w:sz w:val="24"/>
          <w:szCs w:val="24"/>
        </w:rPr>
        <w:t>Chelicerata</w:t>
      </w:r>
      <w:proofErr w:type="spellEnd"/>
      <w:r>
        <w:rPr>
          <w:rFonts w:ascii="Times New Roman" w:hAnsi="Times New Roman" w:cs="Times New Roman"/>
          <w:sz w:val="24"/>
          <w:szCs w:val="24"/>
        </w:rPr>
        <w:t xml:space="preserve"> (such as spiders, </w:t>
      </w:r>
      <w:r>
        <w:rPr>
          <w:rFonts w:ascii="Times New Roman" w:hAnsi="Times New Roman" w:cs="Times New Roman"/>
          <w:sz w:val="24"/>
          <w:szCs w:val="24"/>
        </w:rPr>
        <w:lastRenderedPageBreak/>
        <w:t xml:space="preserve">scorpions, mites and ticks), </w:t>
      </w:r>
      <w:proofErr w:type="spellStart"/>
      <w:r>
        <w:rPr>
          <w:rFonts w:ascii="Times New Roman" w:hAnsi="Times New Roman" w:cs="Times New Roman"/>
          <w:sz w:val="24"/>
          <w:szCs w:val="24"/>
        </w:rPr>
        <w:t>Myriapoda</w:t>
      </w:r>
      <w:proofErr w:type="spellEnd"/>
      <w:r>
        <w:rPr>
          <w:rFonts w:ascii="Times New Roman" w:hAnsi="Times New Roman" w:cs="Times New Roman"/>
          <w:sz w:val="24"/>
          <w:szCs w:val="24"/>
        </w:rPr>
        <w:t xml:space="preserve"> (millipedes and centipedes) and </w:t>
      </w:r>
      <w:proofErr w:type="spellStart"/>
      <w:r>
        <w:rPr>
          <w:rFonts w:ascii="Times New Roman" w:hAnsi="Times New Roman" w:cs="Times New Roman"/>
          <w:sz w:val="24"/>
          <w:szCs w:val="24"/>
        </w:rPr>
        <w:t>Crustacea</w:t>
      </w:r>
      <w:proofErr w:type="spellEnd"/>
      <w:r>
        <w:rPr>
          <w:rFonts w:ascii="Times New Roman" w:hAnsi="Times New Roman" w:cs="Times New Roman"/>
          <w:sz w:val="24"/>
          <w:szCs w:val="24"/>
        </w:rPr>
        <w:t xml:space="preserve"> (such as crabs and prawns) (</w:t>
      </w:r>
      <w:proofErr w:type="spellStart"/>
      <w:r>
        <w:rPr>
          <w:rFonts w:ascii="Times New Roman" w:hAnsi="Times New Roman" w:cs="Times New Roman"/>
          <w:sz w:val="24"/>
          <w:szCs w:val="24"/>
        </w:rPr>
        <w:t>Gerozisis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Hadlington</w:t>
      </w:r>
      <w:proofErr w:type="spellEnd"/>
      <w:r>
        <w:rPr>
          <w:rFonts w:ascii="Times New Roman" w:hAnsi="Times New Roman" w:cs="Times New Roman"/>
          <w:sz w:val="24"/>
          <w:szCs w:val="24"/>
          <w:lang w:val="en-MY"/>
        </w:rPr>
        <w:t>,</w:t>
      </w:r>
      <w:r>
        <w:rPr>
          <w:rFonts w:ascii="Times New Roman" w:hAnsi="Times New Roman" w:cs="Times New Roman"/>
          <w:sz w:val="24"/>
          <w:szCs w:val="24"/>
        </w:rPr>
        <w:t xml:space="preserve"> &amp; Staunton, 2014). </w:t>
      </w:r>
    </w:p>
    <w:p w14:paraId="7408C6E5" w14:textId="77777777" w:rsidR="00C765F4" w:rsidRDefault="007B6C91" w:rsidP="00F521C6">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It has been acknowledged that insects (Class </w:t>
      </w:r>
      <w:proofErr w:type="spellStart"/>
      <w:r>
        <w:rPr>
          <w:rFonts w:ascii="Times New Roman" w:hAnsi="Times New Roman" w:cs="Times New Roman"/>
          <w:sz w:val="24"/>
          <w:szCs w:val="24"/>
        </w:rPr>
        <w:t>Insecta</w:t>
      </w:r>
      <w:proofErr w:type="spellEnd"/>
      <w:r>
        <w:rPr>
          <w:rFonts w:ascii="Times New Roman" w:hAnsi="Times New Roman" w:cs="Times New Roman"/>
          <w:sz w:val="24"/>
          <w:szCs w:val="24"/>
        </w:rPr>
        <w:t xml:space="preserve">) are the largest class of the phylum </w:t>
      </w:r>
      <w:proofErr w:type="spellStart"/>
      <w:r>
        <w:rPr>
          <w:rFonts w:ascii="Times New Roman" w:hAnsi="Times New Roman" w:cs="Times New Roman"/>
          <w:sz w:val="24"/>
          <w:szCs w:val="24"/>
        </w:rPr>
        <w:t>Arthropoda</w:t>
      </w:r>
      <w:proofErr w:type="spellEnd"/>
      <w:r>
        <w:rPr>
          <w:rFonts w:ascii="Times New Roman" w:hAnsi="Times New Roman" w:cs="Times New Roman"/>
          <w:sz w:val="24"/>
          <w:szCs w:val="24"/>
        </w:rPr>
        <w:t xml:space="preserve"> and the most diverse group of animals found in nearly every environment (Jun et al., 2016). With an </w:t>
      </w:r>
      <w:proofErr w:type="spellStart"/>
      <w:r>
        <w:rPr>
          <w:rFonts w:ascii="Times New Roman" w:hAnsi="Times New Roman" w:cs="Times New Roman"/>
          <w:sz w:val="24"/>
          <w:szCs w:val="24"/>
        </w:rPr>
        <w:t>estimat</w:t>
      </w:r>
      <w:r>
        <w:rPr>
          <w:rFonts w:ascii="Times New Roman" w:hAnsi="Times New Roman" w:cs="Times New Roman"/>
          <w:sz w:val="24"/>
          <w:szCs w:val="24"/>
          <w:lang w:val="en-MY"/>
        </w:rPr>
        <w:t>ed</w:t>
      </w:r>
      <w:proofErr w:type="spellEnd"/>
      <w:r>
        <w:rPr>
          <w:rFonts w:ascii="Times New Roman" w:hAnsi="Times New Roman" w:cs="Times New Roman"/>
          <w:sz w:val="24"/>
          <w:szCs w:val="24"/>
        </w:rPr>
        <w:t xml:space="preserve"> between two to six million species, only one million species have been described (</w:t>
      </w:r>
      <w:proofErr w:type="spellStart"/>
      <w:r>
        <w:rPr>
          <w:rFonts w:ascii="Times New Roman" w:hAnsi="Times New Roman" w:cs="Times New Roman"/>
          <w:sz w:val="24"/>
          <w:szCs w:val="24"/>
        </w:rPr>
        <w:t>Gullan</w:t>
      </w:r>
      <w:proofErr w:type="spellEnd"/>
      <w:r>
        <w:rPr>
          <w:rFonts w:ascii="Times New Roman" w:hAnsi="Times New Roman" w:cs="Times New Roman"/>
          <w:sz w:val="24"/>
          <w:szCs w:val="24"/>
        </w:rPr>
        <w:t xml:space="preserve"> &amp; Cranston, 2014). Examples of insects are mosquitoes, flies, ants, bees, wasps, butterflies, moths, beetles and many more. More importantly, evaluation of insects and plants species are influenced by biogeography (</w:t>
      </w:r>
      <w:proofErr w:type="spellStart"/>
      <w:r>
        <w:rPr>
          <w:rFonts w:ascii="Times New Roman" w:hAnsi="Times New Roman" w:cs="Times New Roman"/>
          <w:sz w:val="24"/>
          <w:szCs w:val="24"/>
        </w:rPr>
        <w:t>Pato</w:t>
      </w:r>
      <w:proofErr w:type="spellEnd"/>
      <w:r>
        <w:rPr>
          <w:rFonts w:ascii="Times New Roman" w:hAnsi="Times New Roman" w:cs="Times New Roman"/>
          <w:sz w:val="24"/>
          <w:szCs w:val="24"/>
        </w:rPr>
        <w:t xml:space="preserve"> et al., 2019) and ecological factors (Vidal et al., 2019). Many insects and plants are found in tropical forests and low altitudes, </w:t>
      </w:r>
      <w:proofErr w:type="spellStart"/>
      <w:r>
        <w:rPr>
          <w:rFonts w:ascii="Times New Roman" w:hAnsi="Times New Roman" w:cs="Times New Roman"/>
          <w:sz w:val="24"/>
          <w:szCs w:val="24"/>
        </w:rPr>
        <w:t>whil</w:t>
      </w:r>
      <w:proofErr w:type="spellEnd"/>
      <w:r>
        <w:rPr>
          <w:rFonts w:ascii="Times New Roman" w:hAnsi="Times New Roman" w:cs="Times New Roman"/>
          <w:sz w:val="24"/>
          <w:szCs w:val="24"/>
          <w:lang w:val="en-MY"/>
        </w:rPr>
        <w:t>e</w:t>
      </w:r>
      <w:r>
        <w:rPr>
          <w:rFonts w:ascii="Times New Roman" w:hAnsi="Times New Roman" w:cs="Times New Roman"/>
          <w:sz w:val="24"/>
          <w:szCs w:val="24"/>
        </w:rPr>
        <w:t xml:space="preserve"> much lesser insects and plants are seen in </w:t>
      </w:r>
      <w:r>
        <w:rPr>
          <w:rFonts w:ascii="Times New Roman" w:hAnsi="Times New Roman" w:cs="Times New Roman"/>
          <w:sz w:val="24"/>
          <w:szCs w:val="24"/>
          <w:lang w:val="en-MY"/>
        </w:rPr>
        <w:t>A</w:t>
      </w:r>
      <w:r>
        <w:rPr>
          <w:rFonts w:ascii="Times New Roman" w:hAnsi="Times New Roman" w:cs="Times New Roman"/>
          <w:sz w:val="24"/>
          <w:szCs w:val="24"/>
        </w:rPr>
        <w:t>r</w:t>
      </w:r>
      <w:r>
        <w:rPr>
          <w:rFonts w:ascii="Times New Roman" w:hAnsi="Times New Roman" w:cs="Times New Roman"/>
          <w:sz w:val="24"/>
          <w:szCs w:val="24"/>
          <w:lang w:val="en-MY"/>
        </w:rPr>
        <w:t>c</w:t>
      </w:r>
      <w:r>
        <w:rPr>
          <w:rFonts w:ascii="Times New Roman" w:hAnsi="Times New Roman" w:cs="Times New Roman"/>
          <w:sz w:val="24"/>
          <w:szCs w:val="24"/>
        </w:rPr>
        <w:t>tic region or higher altitudes (Gaston, 1992</w:t>
      </w:r>
      <w:r>
        <w:rPr>
          <w:rFonts w:ascii="Times New Roman" w:hAnsi="Times New Roman" w:cs="Times New Roman"/>
          <w:sz w:val="24"/>
          <w:szCs w:val="24"/>
          <w:lang w:val="en-MY"/>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Gullan</w:t>
      </w:r>
      <w:proofErr w:type="spellEnd"/>
      <w:r>
        <w:rPr>
          <w:rFonts w:ascii="Times New Roman" w:hAnsi="Times New Roman" w:cs="Times New Roman"/>
          <w:sz w:val="24"/>
          <w:szCs w:val="24"/>
        </w:rPr>
        <w:t xml:space="preserve"> &amp; Cranston, 2014). Environmental fluctuations specifically climate alter genetic and phenotypic (e.g.</w:t>
      </w:r>
      <w:r>
        <w:rPr>
          <w:rFonts w:ascii="Times New Roman" w:hAnsi="Times New Roman" w:cs="Times New Roman"/>
          <w:sz w:val="24"/>
          <w:szCs w:val="24"/>
          <w:lang w:val="en-MY"/>
        </w:rPr>
        <w:t>,</w:t>
      </w:r>
      <w:r>
        <w:rPr>
          <w:rFonts w:ascii="Times New Roman" w:hAnsi="Times New Roman" w:cs="Times New Roman"/>
          <w:sz w:val="24"/>
          <w:szCs w:val="24"/>
        </w:rPr>
        <w:t xml:space="preserve"> morphology and behavior) variations among insect populations (</w:t>
      </w:r>
      <w:proofErr w:type="spellStart"/>
      <w:r>
        <w:rPr>
          <w:rFonts w:ascii="Times New Roman" w:hAnsi="Times New Roman" w:cs="Times New Roman"/>
          <w:sz w:val="24"/>
          <w:szCs w:val="24"/>
        </w:rPr>
        <w:t>Pato</w:t>
      </w:r>
      <w:proofErr w:type="spellEnd"/>
      <w:r>
        <w:rPr>
          <w:rFonts w:ascii="Times New Roman" w:hAnsi="Times New Roman" w:cs="Times New Roman"/>
          <w:sz w:val="24"/>
          <w:szCs w:val="24"/>
        </w:rPr>
        <w:t xml:space="preserve"> et al., 2019). </w:t>
      </w:r>
    </w:p>
    <w:p w14:paraId="0FC33A87" w14:textId="77777777" w:rsidR="00C765F4" w:rsidRDefault="007B6C91" w:rsidP="00F521C6">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Although some arthropods are found in </w:t>
      </w:r>
      <w:r>
        <w:rPr>
          <w:rFonts w:ascii="Times New Roman" w:hAnsi="Times New Roman" w:cs="Times New Roman"/>
          <w:sz w:val="24"/>
          <w:szCs w:val="24"/>
          <w:lang w:val="en-MY"/>
        </w:rPr>
        <w:t xml:space="preserve">the </w:t>
      </w:r>
      <w:r>
        <w:rPr>
          <w:rFonts w:ascii="Times New Roman" w:hAnsi="Times New Roman" w:cs="Times New Roman"/>
          <w:sz w:val="24"/>
          <w:szCs w:val="24"/>
        </w:rPr>
        <w:t xml:space="preserve">majority of countries, some species are only found </w:t>
      </w:r>
      <w:r>
        <w:rPr>
          <w:rFonts w:ascii="Times New Roman" w:hAnsi="Times New Roman" w:cs="Times New Roman"/>
          <w:sz w:val="24"/>
          <w:szCs w:val="24"/>
          <w:lang w:val="en-MY"/>
        </w:rPr>
        <w:t>in</w:t>
      </w:r>
      <w:r>
        <w:rPr>
          <w:rFonts w:ascii="Times New Roman" w:hAnsi="Times New Roman" w:cs="Times New Roman"/>
          <w:sz w:val="24"/>
          <w:szCs w:val="24"/>
        </w:rPr>
        <w:t xml:space="preserve"> certain regions; hence different countries have different unique arthropod species. Therefore, human-arthropod interactions differ between environments and types of arthropods that humans encounter. These interactions can be beneficial (for example, rearing honey bees for honey) or harmful (for example, injury caused by arthropod bites or stings). In the case of fear toward arthropods, it can serve both purposes. It is beneficial when the fearful person avoids venomous arthropods, thus preventing them from being bitten. </w:t>
      </w:r>
      <w:r>
        <w:rPr>
          <w:rFonts w:ascii="Times New Roman" w:hAnsi="Times New Roman" w:cs="Times New Roman"/>
          <w:sz w:val="24"/>
          <w:szCs w:val="24"/>
          <w:lang w:val="en-MY"/>
        </w:rPr>
        <w:t>It</w:t>
      </w:r>
      <w:r>
        <w:rPr>
          <w:rFonts w:ascii="Times New Roman" w:hAnsi="Times New Roman" w:cs="Times New Roman"/>
          <w:sz w:val="24"/>
          <w:szCs w:val="24"/>
        </w:rPr>
        <w:t xml:space="preserve"> can be harmful</w:t>
      </w:r>
      <w:r>
        <w:rPr>
          <w:rFonts w:ascii="Times New Roman" w:hAnsi="Times New Roman" w:cs="Times New Roman"/>
          <w:sz w:val="24"/>
          <w:szCs w:val="24"/>
          <w:lang w:val="en-MY"/>
        </w:rPr>
        <w:t xml:space="preserve">, </w:t>
      </w:r>
      <w:r w:rsidR="0014553D">
        <w:rPr>
          <w:rFonts w:ascii="Times New Roman" w:hAnsi="Times New Roman" w:cs="Times New Roman"/>
          <w:sz w:val="24"/>
          <w:szCs w:val="24"/>
        </w:rPr>
        <w:t>however</w:t>
      </w:r>
      <w:r>
        <w:rPr>
          <w:rFonts w:ascii="Times New Roman" w:hAnsi="Times New Roman" w:cs="Times New Roman"/>
          <w:sz w:val="24"/>
          <w:szCs w:val="24"/>
        </w:rPr>
        <w:t>,</w:t>
      </w:r>
      <w:r>
        <w:rPr>
          <w:rFonts w:ascii="Times New Roman" w:hAnsi="Times New Roman" w:cs="Times New Roman"/>
          <w:sz w:val="24"/>
          <w:szCs w:val="24"/>
          <w:lang w:val="en-MY"/>
        </w:rPr>
        <w:t xml:space="preserve"> </w:t>
      </w:r>
      <w:r>
        <w:rPr>
          <w:rFonts w:ascii="Times New Roman" w:hAnsi="Times New Roman" w:cs="Times New Roman"/>
          <w:sz w:val="24"/>
          <w:szCs w:val="24"/>
        </w:rPr>
        <w:t xml:space="preserve">when the fear starts to affect quality of life and prevent </w:t>
      </w:r>
      <w:r>
        <w:rPr>
          <w:rFonts w:ascii="Times New Roman" w:hAnsi="Times New Roman" w:cs="Times New Roman"/>
          <w:sz w:val="24"/>
          <w:szCs w:val="24"/>
          <w:lang w:val="en-MY"/>
        </w:rPr>
        <w:t>one</w:t>
      </w:r>
      <w:r>
        <w:rPr>
          <w:rFonts w:ascii="Times New Roman" w:hAnsi="Times New Roman" w:cs="Times New Roman"/>
          <w:sz w:val="24"/>
          <w:szCs w:val="24"/>
        </w:rPr>
        <w:t xml:space="preserve"> from going to environments </w:t>
      </w:r>
      <w:r w:rsidR="00C765F4" w:rsidRPr="0014553D">
        <w:rPr>
          <w:rFonts w:ascii="Times New Roman" w:hAnsi="Times New Roman" w:cs="Times New Roman"/>
          <w:sz w:val="24"/>
          <w:szCs w:val="24"/>
        </w:rPr>
        <w:t xml:space="preserve">where arthropods </w:t>
      </w:r>
      <w:r w:rsidR="00C765F4" w:rsidRPr="0014553D">
        <w:rPr>
          <w:rFonts w:ascii="Times New Roman" w:hAnsi="Times New Roman" w:cs="Times New Roman"/>
          <w:sz w:val="24"/>
          <w:szCs w:val="24"/>
          <w:lang w:val="en-MY"/>
        </w:rPr>
        <w:t>live.</w:t>
      </w:r>
      <w:r w:rsidR="00C765F4" w:rsidRPr="0014553D">
        <w:rPr>
          <w:rFonts w:ascii="Times New Roman" w:hAnsi="Times New Roman" w:cs="Times New Roman"/>
          <w:sz w:val="24"/>
          <w:szCs w:val="24"/>
        </w:rPr>
        <w:t xml:space="preserve"> </w:t>
      </w:r>
    </w:p>
    <w:p w14:paraId="4FA8FFEB" w14:textId="77777777" w:rsidR="00C765F4" w:rsidRDefault="00C765F4" w:rsidP="00F521C6">
      <w:pPr>
        <w:pStyle w:val="Normal1"/>
        <w:spacing w:after="0" w:line="240" w:lineRule="auto"/>
        <w:ind w:left="-1"/>
        <w:jc w:val="both"/>
        <w:rPr>
          <w:rFonts w:ascii="Times New Roman" w:eastAsia="Times New Roman" w:hAnsi="Times New Roman" w:cs="Times New Roman"/>
          <w:b/>
          <w:color w:val="000000"/>
          <w:sz w:val="24"/>
          <w:szCs w:val="24"/>
        </w:rPr>
      </w:pPr>
    </w:p>
    <w:p w14:paraId="216EC106" w14:textId="77777777" w:rsidR="0090475F" w:rsidRDefault="0090475F" w:rsidP="00F521C6">
      <w:pPr>
        <w:pStyle w:val="Normal1"/>
        <w:spacing w:after="0" w:line="240" w:lineRule="auto"/>
        <w:ind w:left="-1"/>
        <w:jc w:val="both"/>
        <w:rPr>
          <w:rFonts w:ascii="Times New Roman" w:eastAsia="Times New Roman" w:hAnsi="Times New Roman" w:cs="Times New Roman"/>
          <w:color w:val="000000"/>
          <w:sz w:val="24"/>
          <w:szCs w:val="24"/>
        </w:rPr>
      </w:pPr>
    </w:p>
    <w:p w14:paraId="30EFD72D" w14:textId="77777777" w:rsidR="00C765F4" w:rsidRDefault="007B6C91" w:rsidP="00F521C6">
      <w:pPr>
        <w:pStyle w:val="Normal1"/>
        <w:spacing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Literature </w:t>
      </w:r>
      <w:r>
        <w:rPr>
          <w:rFonts w:ascii="Times New Roman" w:eastAsia="Times New Roman" w:hAnsi="Times New Roman" w:cs="Times New Roman"/>
          <w:b/>
          <w:color w:val="000000"/>
          <w:sz w:val="24"/>
          <w:szCs w:val="24"/>
          <w:lang w:val="en-MY"/>
        </w:rPr>
        <w:t>R</w:t>
      </w:r>
      <w:proofErr w:type="spellStart"/>
      <w:r>
        <w:rPr>
          <w:rFonts w:ascii="Times New Roman" w:eastAsia="Times New Roman" w:hAnsi="Times New Roman" w:cs="Times New Roman"/>
          <w:b/>
          <w:color w:val="000000"/>
          <w:sz w:val="24"/>
          <w:szCs w:val="24"/>
        </w:rPr>
        <w:t>eview</w:t>
      </w:r>
      <w:proofErr w:type="spellEnd"/>
      <w:r>
        <w:rPr>
          <w:rFonts w:ascii="Times New Roman" w:eastAsia="Times New Roman" w:hAnsi="Times New Roman" w:cs="Times New Roman"/>
          <w:b/>
          <w:color w:val="000000"/>
          <w:sz w:val="24"/>
          <w:szCs w:val="24"/>
        </w:rPr>
        <w:t xml:space="preserve"> </w:t>
      </w:r>
    </w:p>
    <w:p w14:paraId="7C1EA493" w14:textId="77777777" w:rsidR="0090475F" w:rsidRDefault="0090475F" w:rsidP="00F521C6">
      <w:pPr>
        <w:pStyle w:val="Normal1"/>
        <w:spacing w:after="0" w:line="240" w:lineRule="auto"/>
        <w:ind w:left="-1"/>
        <w:jc w:val="both"/>
        <w:rPr>
          <w:rFonts w:ascii="Times New Roman" w:eastAsia="Times New Roman" w:hAnsi="Times New Roman" w:cs="Times New Roman"/>
          <w:color w:val="000000"/>
          <w:sz w:val="24"/>
          <w:szCs w:val="24"/>
        </w:rPr>
      </w:pPr>
    </w:p>
    <w:p w14:paraId="3E9C8354" w14:textId="77777777" w:rsidR="00C765F4" w:rsidRDefault="007B6C91" w:rsidP="00F521C6">
      <w:pPr>
        <w:pStyle w:val="Normal1"/>
        <w:spacing w:after="0" w:line="240" w:lineRule="auto"/>
        <w:ind w:left="-1"/>
        <w:jc w:val="both"/>
        <w:rPr>
          <w:rFonts w:ascii="Times New Roman" w:hAnsi="Times New Roman" w:cs="Times New Roman"/>
          <w:sz w:val="24"/>
          <w:szCs w:val="24"/>
        </w:rPr>
      </w:pPr>
      <w:r>
        <w:rPr>
          <w:rFonts w:ascii="Times New Roman" w:hAnsi="Times New Roman" w:cs="Times New Roman"/>
          <w:sz w:val="24"/>
          <w:szCs w:val="24"/>
        </w:rPr>
        <w:t xml:space="preserve">Fear and disgust are two emotions experienced by human beings universally. Disgust is </w:t>
      </w:r>
      <w:proofErr w:type="spellStart"/>
      <w:r>
        <w:rPr>
          <w:rFonts w:ascii="Times New Roman" w:hAnsi="Times New Roman" w:cs="Times New Roman"/>
          <w:sz w:val="24"/>
          <w:szCs w:val="24"/>
        </w:rPr>
        <w:t>characteri</w:t>
      </w:r>
      <w:proofErr w:type="spellEnd"/>
      <w:r>
        <w:rPr>
          <w:rFonts w:ascii="Times New Roman" w:hAnsi="Times New Roman" w:cs="Times New Roman"/>
          <w:sz w:val="24"/>
          <w:szCs w:val="24"/>
          <w:lang w:val="en-MY"/>
        </w:rPr>
        <w:t>s</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by particular facial expression and action followed with lowered blood pressure, lowered galvanic skin response, and nausea. When an individual is feeling fear, activity in preparation for fight or flight is heightened, </w:t>
      </w:r>
      <w:proofErr w:type="spellStart"/>
      <w:r>
        <w:rPr>
          <w:rFonts w:ascii="Times New Roman" w:hAnsi="Times New Roman" w:cs="Times New Roman"/>
          <w:sz w:val="24"/>
          <w:szCs w:val="24"/>
        </w:rPr>
        <w:t>whil</w:t>
      </w:r>
      <w:proofErr w:type="spellEnd"/>
      <w:r>
        <w:rPr>
          <w:rFonts w:ascii="Times New Roman" w:hAnsi="Times New Roman" w:cs="Times New Roman"/>
          <w:sz w:val="24"/>
          <w:szCs w:val="24"/>
          <w:lang w:val="en-MY"/>
        </w:rPr>
        <w:t>e</w:t>
      </w:r>
      <w:r>
        <w:rPr>
          <w:rFonts w:ascii="Times New Roman" w:hAnsi="Times New Roman" w:cs="Times New Roman"/>
          <w:sz w:val="24"/>
          <w:szCs w:val="24"/>
        </w:rPr>
        <w:t xml:space="preserve"> suspension of activity </w:t>
      </w:r>
      <w:r>
        <w:rPr>
          <w:rFonts w:ascii="Times New Roman" w:hAnsi="Times New Roman" w:cs="Times New Roman"/>
          <w:sz w:val="24"/>
          <w:szCs w:val="24"/>
          <w:lang w:val="en-MY"/>
        </w:rPr>
        <w:t>is</w:t>
      </w:r>
      <w:r>
        <w:rPr>
          <w:rFonts w:ascii="Times New Roman" w:hAnsi="Times New Roman" w:cs="Times New Roman"/>
          <w:sz w:val="24"/>
          <w:szCs w:val="24"/>
        </w:rPr>
        <w:t xml:space="preserve"> associated with feeling disgust (Phillips et a</w:t>
      </w:r>
      <w:r w:rsidRPr="0014553D">
        <w:rPr>
          <w:rFonts w:ascii="Times New Roman" w:hAnsi="Times New Roman" w:cs="Times New Roman"/>
          <w:sz w:val="24"/>
          <w:szCs w:val="24"/>
        </w:rPr>
        <w:t>l</w:t>
      </w:r>
      <w:r w:rsidR="00C765F4" w:rsidRPr="0014553D">
        <w:rPr>
          <w:rFonts w:ascii="Times New Roman" w:hAnsi="Times New Roman" w:cs="Times New Roman"/>
          <w:sz w:val="24"/>
          <w:szCs w:val="24"/>
        </w:rPr>
        <w:t xml:space="preserve">., </w:t>
      </w:r>
      <w:r>
        <w:rPr>
          <w:rFonts w:ascii="Times New Roman" w:hAnsi="Times New Roman" w:cs="Times New Roman"/>
          <w:sz w:val="24"/>
          <w:szCs w:val="24"/>
        </w:rPr>
        <w:t>1998).</w:t>
      </w:r>
    </w:p>
    <w:p w14:paraId="156704F6" w14:textId="77777777" w:rsidR="00C765F4" w:rsidRDefault="007B6C91" w:rsidP="00F521C6">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Fear </w:t>
      </w:r>
      <w:r>
        <w:rPr>
          <w:rFonts w:ascii="Times New Roman" w:hAnsi="Times New Roman" w:cs="Times New Roman"/>
          <w:sz w:val="24"/>
          <w:szCs w:val="24"/>
          <w:lang w:val="en-MY"/>
        </w:rPr>
        <w:t>of</w:t>
      </w:r>
      <w:r>
        <w:rPr>
          <w:rFonts w:ascii="Times New Roman" w:hAnsi="Times New Roman" w:cs="Times New Roman"/>
          <w:sz w:val="24"/>
          <w:szCs w:val="24"/>
        </w:rPr>
        <w:t xml:space="preserve"> insects and insect-borne diseases </w:t>
      </w:r>
      <w:r>
        <w:rPr>
          <w:rFonts w:ascii="Times New Roman" w:hAnsi="Times New Roman" w:cs="Times New Roman"/>
          <w:sz w:val="24"/>
          <w:szCs w:val="24"/>
          <w:lang w:val="en-MY"/>
        </w:rPr>
        <w:t>is</w:t>
      </w:r>
      <w:r>
        <w:rPr>
          <w:rFonts w:ascii="Times New Roman" w:hAnsi="Times New Roman" w:cs="Times New Roman"/>
          <w:sz w:val="24"/>
          <w:szCs w:val="24"/>
        </w:rPr>
        <w:t xml:space="preserve"> no laughing matter. Many studies have been conducted to examine factors that contribute to fear </w:t>
      </w:r>
      <w:r>
        <w:rPr>
          <w:rFonts w:ascii="Times New Roman" w:hAnsi="Times New Roman" w:cs="Times New Roman"/>
          <w:sz w:val="24"/>
          <w:szCs w:val="24"/>
          <w:lang w:val="en-MY"/>
        </w:rPr>
        <w:t>of</w:t>
      </w:r>
      <w:r>
        <w:rPr>
          <w:rFonts w:ascii="Times New Roman" w:hAnsi="Times New Roman" w:cs="Times New Roman"/>
          <w:sz w:val="24"/>
          <w:szCs w:val="24"/>
        </w:rPr>
        <w:t xml:space="preserve"> animal with little information </w:t>
      </w:r>
      <w:r>
        <w:rPr>
          <w:rFonts w:ascii="Times New Roman" w:hAnsi="Times New Roman" w:cs="Times New Roman"/>
          <w:sz w:val="24"/>
          <w:szCs w:val="24"/>
          <w:lang w:val="en-MY"/>
        </w:rPr>
        <w:t>on</w:t>
      </w:r>
      <w:r>
        <w:rPr>
          <w:rFonts w:ascii="Times New Roman" w:hAnsi="Times New Roman" w:cs="Times New Roman"/>
          <w:sz w:val="24"/>
          <w:szCs w:val="24"/>
        </w:rPr>
        <w:t xml:space="preserve"> insects or bugs. Perception to animal as dangerous, high disgust sensitivity toward animal as well as environmental and genetic factors have </w:t>
      </w:r>
      <w:r>
        <w:rPr>
          <w:rFonts w:ascii="Times New Roman" w:hAnsi="Times New Roman" w:cs="Times New Roman"/>
          <w:sz w:val="24"/>
          <w:szCs w:val="24"/>
          <w:lang w:val="en-MY"/>
        </w:rPr>
        <w:t xml:space="preserve">been </w:t>
      </w:r>
      <w:r>
        <w:rPr>
          <w:rFonts w:ascii="Times New Roman" w:hAnsi="Times New Roman" w:cs="Times New Roman"/>
          <w:sz w:val="24"/>
          <w:szCs w:val="24"/>
        </w:rPr>
        <w:t xml:space="preserve">known to influence fear </w:t>
      </w:r>
      <w:r>
        <w:rPr>
          <w:rFonts w:ascii="Times New Roman" w:hAnsi="Times New Roman" w:cs="Times New Roman"/>
          <w:sz w:val="24"/>
          <w:szCs w:val="24"/>
          <w:lang w:val="en-MY"/>
        </w:rPr>
        <w:t>of</w:t>
      </w:r>
      <w:r>
        <w:rPr>
          <w:rFonts w:ascii="Times New Roman" w:hAnsi="Times New Roman" w:cs="Times New Roman"/>
          <w:sz w:val="24"/>
          <w:szCs w:val="24"/>
        </w:rPr>
        <w:t xml:space="preserve"> animal </w:t>
      </w:r>
      <w:r>
        <w:rPr>
          <w:rFonts w:ascii="Times New Roman" w:eastAsiaTheme="minorHAnsi" w:hAnsi="Times New Roman" w:cs="Times New Roman"/>
          <w:position w:val="0"/>
          <w:sz w:val="24"/>
          <w:szCs w:val="24"/>
        </w:rPr>
        <w:t>(</w:t>
      </w:r>
      <w:proofErr w:type="spellStart"/>
      <w:r>
        <w:rPr>
          <w:rFonts w:ascii="Times New Roman" w:eastAsiaTheme="minorHAnsi" w:hAnsi="Times New Roman" w:cs="Times New Roman"/>
          <w:position w:val="0"/>
          <w:sz w:val="24"/>
          <w:szCs w:val="24"/>
        </w:rPr>
        <w:t>Armfield</w:t>
      </w:r>
      <w:proofErr w:type="spellEnd"/>
      <w:r>
        <w:rPr>
          <w:rFonts w:ascii="Times New Roman" w:eastAsiaTheme="minorHAnsi" w:hAnsi="Times New Roman" w:cs="Times New Roman"/>
          <w:position w:val="0"/>
          <w:sz w:val="24"/>
          <w:szCs w:val="24"/>
        </w:rPr>
        <w:t>, 2007; Breed &amp; Sanchez, 2010; Davey, 1993)</w:t>
      </w:r>
      <w:r>
        <w:rPr>
          <w:rFonts w:ascii="Times New Roman" w:hAnsi="Times New Roman" w:cs="Times New Roman"/>
          <w:sz w:val="24"/>
          <w:szCs w:val="24"/>
        </w:rPr>
        <w:t>. Davey (2008) stated that disgust sensitivity is an important factor in generating fear to fear-relevant animals, but also a high possibility of fear to novel animals</w:t>
      </w:r>
      <w:r>
        <w:rPr>
          <w:rFonts w:ascii="Times New Roman" w:eastAsiaTheme="minorHAnsi" w:hAnsi="Times New Roman" w:cs="Times New Roman"/>
          <w:position w:val="0"/>
          <w:sz w:val="24"/>
          <w:szCs w:val="24"/>
        </w:rPr>
        <w:t xml:space="preserve"> (Davey, 1993)</w:t>
      </w:r>
      <w:r>
        <w:rPr>
          <w:rFonts w:ascii="Times New Roman" w:hAnsi="Times New Roman" w:cs="Times New Roman"/>
          <w:sz w:val="24"/>
          <w:szCs w:val="24"/>
        </w:rPr>
        <w:t xml:space="preserve">. Furthermore, some insects can induce strong emotional reactions (Jun et al., 2016). Fear of </w:t>
      </w:r>
      <w:proofErr w:type="spellStart"/>
      <w:r>
        <w:rPr>
          <w:rFonts w:ascii="Times New Roman" w:hAnsi="Times New Roman" w:cs="Times New Roman"/>
          <w:sz w:val="24"/>
          <w:szCs w:val="24"/>
        </w:rPr>
        <w:t>Zika</w:t>
      </w:r>
      <w:proofErr w:type="spellEnd"/>
      <w:r>
        <w:rPr>
          <w:rFonts w:ascii="Times New Roman" w:hAnsi="Times New Roman" w:cs="Times New Roman"/>
          <w:sz w:val="24"/>
          <w:szCs w:val="24"/>
        </w:rPr>
        <w:t xml:space="preserve">, a mosquito-borne disease, was almost on par with fear of disasters such as forest fire and terrorist attacks (Yang et al., 2018). </w:t>
      </w:r>
    </w:p>
    <w:p w14:paraId="2C3603DF" w14:textId="77777777" w:rsidR="00C765F4" w:rsidRDefault="007B6C91" w:rsidP="00F521C6">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Diseases can also be transmitted by insects and other arthropods that may produce a wide range of effects on human health and well-being (Burgess &amp; Cowan, 1993). Mosquitoes can also carry malaria parasites and yellow fever viruses, deer ticks can carry Lyme disease, and flies and cockroaches can transmit pathogens. Knowing these facts, some individual</w:t>
      </w:r>
      <w:r>
        <w:rPr>
          <w:rFonts w:ascii="Times New Roman" w:hAnsi="Times New Roman" w:cs="Times New Roman"/>
          <w:sz w:val="24"/>
          <w:szCs w:val="24"/>
          <w:lang w:val="en-MY"/>
        </w:rPr>
        <w:t>s</w:t>
      </w:r>
      <w:r>
        <w:rPr>
          <w:rFonts w:ascii="Times New Roman" w:hAnsi="Times New Roman" w:cs="Times New Roman"/>
          <w:sz w:val="24"/>
          <w:szCs w:val="24"/>
        </w:rPr>
        <w:t xml:space="preserve"> </w:t>
      </w:r>
      <w:r>
        <w:rPr>
          <w:rFonts w:ascii="Times New Roman" w:hAnsi="Times New Roman" w:cs="Times New Roman"/>
          <w:sz w:val="24"/>
          <w:szCs w:val="24"/>
          <w:lang w:val="en-MY"/>
        </w:rPr>
        <w:t>with</w:t>
      </w:r>
      <w:r>
        <w:rPr>
          <w:rFonts w:ascii="Times New Roman" w:hAnsi="Times New Roman" w:cs="Times New Roman"/>
          <w:sz w:val="24"/>
          <w:szCs w:val="24"/>
        </w:rPr>
        <w:t xml:space="preserve"> high vulnerability to anxiety may develop fear of being contaminated </w:t>
      </w:r>
      <w:r>
        <w:rPr>
          <w:rFonts w:ascii="Times New Roman" w:hAnsi="Times New Roman" w:cs="Times New Roman"/>
          <w:sz w:val="24"/>
          <w:szCs w:val="24"/>
          <w:lang w:val="en-MY"/>
        </w:rPr>
        <w:t>by</w:t>
      </w:r>
      <w:r>
        <w:rPr>
          <w:rFonts w:ascii="Times New Roman" w:hAnsi="Times New Roman" w:cs="Times New Roman"/>
          <w:sz w:val="24"/>
          <w:szCs w:val="24"/>
        </w:rPr>
        <w:t xml:space="preserve"> insects despite low possibility </w:t>
      </w:r>
      <w:r>
        <w:rPr>
          <w:rFonts w:ascii="Times New Roman" w:hAnsi="Times New Roman" w:cs="Times New Roman"/>
          <w:sz w:val="24"/>
          <w:szCs w:val="24"/>
          <w:lang w:val="en-MY"/>
        </w:rPr>
        <w:t>of contamination</w:t>
      </w:r>
      <w:r>
        <w:rPr>
          <w:rFonts w:ascii="Times New Roman" w:hAnsi="Times New Roman" w:cs="Times New Roman"/>
          <w:sz w:val="24"/>
          <w:szCs w:val="24"/>
        </w:rPr>
        <w:t xml:space="preserve">. Also, individuals experiencing fear of infestation believe that they are infested with insects or bugs. This is associated with a severe condition known as delusions of </w:t>
      </w:r>
      <w:proofErr w:type="spellStart"/>
      <w:r>
        <w:rPr>
          <w:rFonts w:ascii="Times New Roman" w:hAnsi="Times New Roman" w:cs="Times New Roman"/>
          <w:sz w:val="24"/>
          <w:szCs w:val="24"/>
        </w:rPr>
        <w:t>parasitosis</w:t>
      </w:r>
      <w:proofErr w:type="spellEnd"/>
      <w:r>
        <w:rPr>
          <w:rFonts w:ascii="Times New Roman" w:hAnsi="Times New Roman" w:cs="Times New Roman"/>
          <w:sz w:val="24"/>
          <w:szCs w:val="24"/>
        </w:rPr>
        <w:t xml:space="preserve"> </w:t>
      </w:r>
      <w:r>
        <w:rPr>
          <w:rFonts w:ascii="Times New Roman" w:eastAsiaTheme="minorHAnsi" w:hAnsi="Times New Roman" w:cs="Times New Roman"/>
          <w:position w:val="0"/>
          <w:sz w:val="24"/>
          <w:szCs w:val="24"/>
        </w:rPr>
        <w:lastRenderedPageBreak/>
        <w:t>(</w:t>
      </w:r>
      <w:proofErr w:type="spellStart"/>
      <w:r>
        <w:rPr>
          <w:rFonts w:ascii="Times New Roman" w:eastAsiaTheme="minorHAnsi" w:hAnsi="Times New Roman" w:cs="Times New Roman"/>
          <w:position w:val="0"/>
          <w:sz w:val="24"/>
          <w:szCs w:val="24"/>
        </w:rPr>
        <w:t>Berenger</w:t>
      </w:r>
      <w:proofErr w:type="spellEnd"/>
      <w:r>
        <w:rPr>
          <w:rFonts w:ascii="Times New Roman" w:eastAsiaTheme="minorHAnsi" w:hAnsi="Times New Roman" w:cs="Times New Roman"/>
          <w:position w:val="0"/>
          <w:sz w:val="24"/>
          <w:szCs w:val="24"/>
        </w:rPr>
        <w:t xml:space="preserve"> &amp; </w:t>
      </w:r>
      <w:proofErr w:type="spellStart"/>
      <w:r>
        <w:rPr>
          <w:rFonts w:ascii="Times New Roman" w:eastAsiaTheme="minorHAnsi" w:hAnsi="Times New Roman" w:cs="Times New Roman"/>
          <w:position w:val="0"/>
          <w:sz w:val="24"/>
          <w:szCs w:val="24"/>
        </w:rPr>
        <w:t>Parola</w:t>
      </w:r>
      <w:proofErr w:type="spellEnd"/>
      <w:r>
        <w:rPr>
          <w:rFonts w:ascii="Times New Roman" w:eastAsiaTheme="minorHAnsi" w:hAnsi="Times New Roman" w:cs="Times New Roman"/>
          <w:position w:val="0"/>
          <w:sz w:val="24"/>
          <w:szCs w:val="24"/>
        </w:rPr>
        <w:t xml:space="preserve">, 2016; Goddard, 2008; </w:t>
      </w:r>
      <w:proofErr w:type="spellStart"/>
      <w:r>
        <w:rPr>
          <w:rFonts w:ascii="Times New Roman" w:eastAsiaTheme="minorHAnsi" w:hAnsi="Times New Roman" w:cs="Times New Roman"/>
          <w:position w:val="0"/>
          <w:sz w:val="24"/>
          <w:szCs w:val="24"/>
        </w:rPr>
        <w:t>Özer</w:t>
      </w:r>
      <w:proofErr w:type="spellEnd"/>
      <w:r>
        <w:rPr>
          <w:rFonts w:ascii="Times New Roman" w:eastAsiaTheme="minorHAnsi" w:hAnsi="Times New Roman" w:cs="Times New Roman"/>
          <w:position w:val="0"/>
          <w:sz w:val="24"/>
          <w:szCs w:val="24"/>
        </w:rPr>
        <w:t xml:space="preserve">, 2005; Rao, 2017; </w:t>
      </w:r>
      <w:proofErr w:type="spellStart"/>
      <w:r>
        <w:rPr>
          <w:rFonts w:ascii="Times New Roman" w:eastAsiaTheme="minorHAnsi" w:hAnsi="Times New Roman" w:cs="Times New Roman"/>
          <w:position w:val="0"/>
          <w:sz w:val="24"/>
          <w:szCs w:val="24"/>
        </w:rPr>
        <w:t>Trabert</w:t>
      </w:r>
      <w:proofErr w:type="spellEnd"/>
      <w:r>
        <w:rPr>
          <w:rFonts w:ascii="Times New Roman" w:eastAsiaTheme="minorHAnsi" w:hAnsi="Times New Roman" w:cs="Times New Roman"/>
          <w:position w:val="0"/>
          <w:sz w:val="24"/>
          <w:szCs w:val="24"/>
        </w:rPr>
        <w:t>, 1995)</w:t>
      </w:r>
      <w:r>
        <w:rPr>
          <w:rFonts w:ascii="Times New Roman" w:hAnsi="Times New Roman" w:cs="Times New Roman"/>
          <w:sz w:val="24"/>
          <w:szCs w:val="24"/>
        </w:rPr>
        <w:t xml:space="preserve">. Previous bites or stings </w:t>
      </w:r>
      <w:r>
        <w:rPr>
          <w:rFonts w:ascii="Times New Roman" w:hAnsi="Times New Roman" w:cs="Times New Roman"/>
          <w:sz w:val="24"/>
          <w:szCs w:val="24"/>
          <w:lang w:val="en-MY"/>
        </w:rPr>
        <w:t xml:space="preserve">experienced </w:t>
      </w:r>
      <w:r>
        <w:rPr>
          <w:rFonts w:ascii="Times New Roman" w:hAnsi="Times New Roman" w:cs="Times New Roman"/>
          <w:sz w:val="24"/>
          <w:szCs w:val="24"/>
        </w:rPr>
        <w:t xml:space="preserve">by oneself or experience of watching parents’ or others’ fearful reactions during childhood can build up to </w:t>
      </w:r>
      <w:proofErr w:type="spellStart"/>
      <w:r>
        <w:rPr>
          <w:rFonts w:ascii="Times New Roman" w:hAnsi="Times New Roman" w:cs="Times New Roman"/>
          <w:sz w:val="24"/>
          <w:szCs w:val="24"/>
        </w:rPr>
        <w:t>entomophobia</w:t>
      </w:r>
      <w:proofErr w:type="spellEnd"/>
      <w:r>
        <w:rPr>
          <w:rFonts w:ascii="Times New Roman" w:hAnsi="Times New Roman" w:cs="Times New Roman"/>
          <w:sz w:val="24"/>
          <w:szCs w:val="24"/>
        </w:rPr>
        <w:t xml:space="preserve"> (Hardy, 1988; </w:t>
      </w:r>
      <w:proofErr w:type="spellStart"/>
      <w:r>
        <w:rPr>
          <w:rFonts w:ascii="Times New Roman" w:hAnsi="Times New Roman" w:cs="Times New Roman"/>
          <w:sz w:val="24"/>
          <w:szCs w:val="24"/>
        </w:rPr>
        <w:t>Schönfelder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Bogner</w:t>
      </w:r>
      <w:proofErr w:type="spellEnd"/>
      <w:r>
        <w:rPr>
          <w:rFonts w:ascii="Times New Roman" w:hAnsi="Times New Roman" w:cs="Times New Roman"/>
          <w:sz w:val="24"/>
          <w:szCs w:val="24"/>
        </w:rPr>
        <w:t>, 2017). Such incidents might entail medical conditions that contribute to development of fear, phobia or anxiety as exemplified by the experience of anaphylaxis by some individuals who had bee stings (Nowak et al.,</w:t>
      </w:r>
      <w:r w:rsidR="0090475F">
        <w:rPr>
          <w:rFonts w:ascii="Times New Roman" w:hAnsi="Times New Roman" w:cs="Times New Roman"/>
          <w:sz w:val="24"/>
          <w:szCs w:val="24"/>
        </w:rPr>
        <w:t xml:space="preserve"> </w:t>
      </w:r>
      <w:r>
        <w:rPr>
          <w:rFonts w:ascii="Times New Roman" w:hAnsi="Times New Roman" w:cs="Times New Roman"/>
          <w:sz w:val="24"/>
          <w:szCs w:val="24"/>
        </w:rPr>
        <w:t>2015; Roberts-Thomson, et al., 1985). This type of phobia is strongly associated with density and size of insects (</w:t>
      </w:r>
      <w:proofErr w:type="spellStart"/>
      <w:r>
        <w:rPr>
          <w:rFonts w:ascii="Times New Roman" w:hAnsi="Times New Roman" w:cs="Times New Roman"/>
          <w:sz w:val="24"/>
          <w:szCs w:val="24"/>
        </w:rPr>
        <w:t>Firoozfar</w:t>
      </w:r>
      <w:proofErr w:type="spellEnd"/>
      <w:r>
        <w:rPr>
          <w:rFonts w:ascii="Times New Roman" w:hAnsi="Times New Roman" w:cs="Times New Roman"/>
          <w:sz w:val="24"/>
          <w:szCs w:val="24"/>
        </w:rPr>
        <w:t xml:space="preserve"> et al., 2012) warranting further investigations on phobia toward different types of arthropods.</w:t>
      </w:r>
    </w:p>
    <w:p w14:paraId="2F3F45D3" w14:textId="77777777" w:rsidR="00C765F4" w:rsidRDefault="007B6C91" w:rsidP="00F521C6">
      <w:pPr>
        <w:pStyle w:val="Normal1"/>
        <w:spacing w:after="0" w:line="240" w:lineRule="auto"/>
        <w:ind w:left="-1" w:firstLine="721"/>
        <w:jc w:val="both"/>
        <w:rPr>
          <w:rFonts w:ascii="Times New Roman" w:hAnsi="Times New Roman" w:cs="Times New Roman"/>
          <w:sz w:val="24"/>
          <w:szCs w:val="24"/>
        </w:rPr>
      </w:pPr>
      <w:r>
        <w:rPr>
          <w:rFonts w:ascii="Times New Roman" w:hAnsi="Times New Roman" w:cs="Times New Roman"/>
          <w:sz w:val="24"/>
          <w:szCs w:val="24"/>
        </w:rPr>
        <w:t xml:space="preserve">Recently many studies were conducted looking </w:t>
      </w:r>
      <w:r>
        <w:rPr>
          <w:rFonts w:ascii="Times New Roman" w:hAnsi="Times New Roman" w:cs="Times New Roman"/>
          <w:sz w:val="24"/>
          <w:szCs w:val="24"/>
          <w:lang w:val="en-MY"/>
        </w:rPr>
        <w:t>at</w:t>
      </w:r>
      <w:r>
        <w:rPr>
          <w:rFonts w:ascii="Times New Roman" w:hAnsi="Times New Roman" w:cs="Times New Roman"/>
          <w:sz w:val="24"/>
          <w:szCs w:val="24"/>
        </w:rPr>
        <w:t xml:space="preserve"> the potentiality of insects</w:t>
      </w:r>
      <w:r>
        <w:rPr>
          <w:rFonts w:ascii="Times New Roman" w:hAnsi="Times New Roman" w:cs="Times New Roman"/>
          <w:position w:val="-1"/>
          <w:sz w:val="24"/>
          <w:szCs w:val="24"/>
        </w:rPr>
        <w:t xml:space="preserve"> as protein food. </w:t>
      </w:r>
      <w:proofErr w:type="spellStart"/>
      <w:r>
        <w:rPr>
          <w:rFonts w:ascii="Times New Roman" w:hAnsi="Times New Roman" w:cs="Times New Roman"/>
          <w:position w:val="-1"/>
          <w:sz w:val="24"/>
          <w:szCs w:val="24"/>
        </w:rPr>
        <w:t>Urbani</w:t>
      </w:r>
      <w:proofErr w:type="spellEnd"/>
      <w:r>
        <w:rPr>
          <w:rFonts w:ascii="Times New Roman" w:hAnsi="Times New Roman" w:cs="Times New Roman"/>
          <w:position w:val="-1"/>
          <w:sz w:val="24"/>
          <w:szCs w:val="24"/>
          <w:lang w:val="en-MY"/>
        </w:rPr>
        <w:t>s</w:t>
      </w:r>
      <w:proofErr w:type="spellStart"/>
      <w:r>
        <w:rPr>
          <w:rFonts w:ascii="Times New Roman" w:hAnsi="Times New Roman" w:cs="Times New Roman"/>
          <w:position w:val="-1"/>
          <w:sz w:val="24"/>
          <w:szCs w:val="24"/>
        </w:rPr>
        <w:t>ation</w:t>
      </w:r>
      <w:proofErr w:type="spellEnd"/>
      <w:r>
        <w:rPr>
          <w:rFonts w:ascii="Times New Roman" w:hAnsi="Times New Roman" w:cs="Times New Roman"/>
          <w:position w:val="-1"/>
          <w:sz w:val="24"/>
          <w:szCs w:val="24"/>
        </w:rPr>
        <w:t xml:space="preserve"> and </w:t>
      </w:r>
      <w:proofErr w:type="spellStart"/>
      <w:r>
        <w:rPr>
          <w:rFonts w:ascii="Times New Roman" w:hAnsi="Times New Roman" w:cs="Times New Roman"/>
          <w:position w:val="-1"/>
          <w:sz w:val="24"/>
          <w:szCs w:val="24"/>
        </w:rPr>
        <w:t>globali</w:t>
      </w:r>
      <w:proofErr w:type="spellEnd"/>
      <w:r>
        <w:rPr>
          <w:rFonts w:ascii="Times New Roman" w:hAnsi="Times New Roman" w:cs="Times New Roman"/>
          <w:position w:val="-1"/>
          <w:sz w:val="24"/>
          <w:szCs w:val="24"/>
          <w:lang w:val="en-MY"/>
        </w:rPr>
        <w:t>s</w:t>
      </w:r>
      <w:proofErr w:type="spellStart"/>
      <w:r>
        <w:rPr>
          <w:rFonts w:ascii="Times New Roman" w:hAnsi="Times New Roman" w:cs="Times New Roman"/>
          <w:position w:val="-1"/>
          <w:sz w:val="24"/>
          <w:szCs w:val="24"/>
        </w:rPr>
        <w:t>ation</w:t>
      </w:r>
      <w:proofErr w:type="spellEnd"/>
      <w:r>
        <w:rPr>
          <w:rFonts w:ascii="Times New Roman" w:hAnsi="Times New Roman" w:cs="Times New Roman"/>
          <w:position w:val="-1"/>
          <w:sz w:val="24"/>
          <w:szCs w:val="24"/>
        </w:rPr>
        <w:t xml:space="preserve"> push toward a change in diet at a worldwide level </w:t>
      </w:r>
      <w:r>
        <w:rPr>
          <w:rFonts w:ascii="Times New Roman" w:hAnsi="Times New Roman" w:cs="Times New Roman"/>
          <w:position w:val="-1"/>
          <w:sz w:val="24"/>
          <w:szCs w:val="24"/>
          <w:lang w:val="en-MY"/>
        </w:rPr>
        <w:t>with</w:t>
      </w:r>
      <w:r>
        <w:rPr>
          <w:rFonts w:ascii="Times New Roman" w:hAnsi="Times New Roman" w:cs="Times New Roman"/>
          <w:position w:val="-1"/>
          <w:sz w:val="24"/>
          <w:szCs w:val="24"/>
        </w:rPr>
        <w:t xml:space="preserve"> increasing </w:t>
      </w:r>
      <w:r>
        <w:rPr>
          <w:rFonts w:ascii="Times New Roman" w:hAnsi="Times New Roman" w:cs="Times New Roman"/>
          <w:position w:val="-1"/>
          <w:sz w:val="24"/>
          <w:szCs w:val="24"/>
          <w:lang w:val="en-MY"/>
        </w:rPr>
        <w:t xml:space="preserve">population </w:t>
      </w:r>
      <w:r>
        <w:rPr>
          <w:rFonts w:ascii="Times New Roman" w:hAnsi="Times New Roman" w:cs="Times New Roman"/>
          <w:position w:val="-1"/>
          <w:sz w:val="24"/>
          <w:szCs w:val="24"/>
        </w:rPr>
        <w:t>growth (</w:t>
      </w:r>
      <w:proofErr w:type="spellStart"/>
      <w:r>
        <w:rPr>
          <w:rFonts w:ascii="Times New Roman" w:hAnsi="Times New Roman" w:cs="Times New Roman"/>
          <w:position w:val="-1"/>
          <w:sz w:val="24"/>
          <w:szCs w:val="24"/>
        </w:rPr>
        <w:t>Cavallo</w:t>
      </w:r>
      <w:proofErr w:type="spellEnd"/>
      <w:r>
        <w:rPr>
          <w:rFonts w:ascii="Times New Roman" w:hAnsi="Times New Roman" w:cs="Times New Roman"/>
          <w:position w:val="-1"/>
          <w:sz w:val="24"/>
          <w:szCs w:val="24"/>
        </w:rPr>
        <w:t xml:space="preserve"> &amp; </w:t>
      </w:r>
      <w:proofErr w:type="spellStart"/>
      <w:r>
        <w:rPr>
          <w:rFonts w:ascii="Times New Roman" w:hAnsi="Times New Roman" w:cs="Times New Roman"/>
          <w:position w:val="-1"/>
          <w:sz w:val="24"/>
          <w:szCs w:val="24"/>
        </w:rPr>
        <w:t>Materia</w:t>
      </w:r>
      <w:proofErr w:type="spellEnd"/>
      <w:r>
        <w:rPr>
          <w:rFonts w:ascii="Times New Roman" w:hAnsi="Times New Roman" w:cs="Times New Roman"/>
          <w:position w:val="-1"/>
          <w:sz w:val="24"/>
          <w:szCs w:val="24"/>
        </w:rPr>
        <w:t>, 2018). Edible insect</w:t>
      </w:r>
      <w:r>
        <w:rPr>
          <w:rFonts w:ascii="Times New Roman" w:hAnsi="Times New Roman" w:cs="Times New Roman"/>
          <w:sz w:val="24"/>
          <w:szCs w:val="24"/>
        </w:rPr>
        <w:t xml:space="preserve">s as food for protein </w:t>
      </w:r>
      <w:r>
        <w:rPr>
          <w:rFonts w:ascii="Times New Roman" w:hAnsi="Times New Roman" w:cs="Times New Roman"/>
          <w:sz w:val="24"/>
          <w:szCs w:val="24"/>
          <w:lang w:val="en-MY"/>
        </w:rPr>
        <w:t>is</w:t>
      </w:r>
      <w:r>
        <w:rPr>
          <w:rFonts w:ascii="Times New Roman" w:hAnsi="Times New Roman" w:cs="Times New Roman"/>
          <w:sz w:val="24"/>
          <w:szCs w:val="24"/>
        </w:rPr>
        <w:t xml:space="preserve"> seen in many Asian countries such as Thailand and China (Chen et al., 2009; </w:t>
      </w:r>
      <w:proofErr w:type="spellStart"/>
      <w:r>
        <w:rPr>
          <w:rFonts w:ascii="Times New Roman" w:hAnsi="Times New Roman" w:cs="Times New Roman"/>
          <w:sz w:val="24"/>
          <w:szCs w:val="24"/>
        </w:rPr>
        <w:t>Hanboonsong</w:t>
      </w:r>
      <w:proofErr w:type="spellEnd"/>
      <w:r>
        <w:rPr>
          <w:rFonts w:ascii="Times New Roman" w:hAnsi="Times New Roman" w:cs="Times New Roman"/>
          <w:sz w:val="24"/>
          <w:szCs w:val="24"/>
        </w:rPr>
        <w:t>, 2010) but not in most Western countries (</w:t>
      </w:r>
      <w:proofErr w:type="spellStart"/>
      <w:r>
        <w:rPr>
          <w:rFonts w:ascii="Times New Roman" w:hAnsi="Times New Roman" w:cs="Times New Roman"/>
          <w:sz w:val="24"/>
          <w:szCs w:val="24"/>
        </w:rPr>
        <w:t>Cavallo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Materia</w:t>
      </w:r>
      <w:proofErr w:type="spellEnd"/>
      <w:r>
        <w:rPr>
          <w:rFonts w:ascii="Times New Roman" w:hAnsi="Times New Roman" w:cs="Times New Roman"/>
          <w:sz w:val="24"/>
          <w:szCs w:val="24"/>
        </w:rPr>
        <w:t xml:space="preserve">, 2018) due to feeling disgust toward insects (La </w:t>
      </w:r>
      <w:proofErr w:type="spellStart"/>
      <w:r>
        <w:rPr>
          <w:rFonts w:ascii="Times New Roman" w:hAnsi="Times New Roman" w:cs="Times New Roman"/>
          <w:sz w:val="24"/>
          <w:szCs w:val="24"/>
        </w:rPr>
        <w:t>Barbera</w:t>
      </w:r>
      <w:proofErr w:type="spellEnd"/>
      <w:r>
        <w:rPr>
          <w:rFonts w:ascii="Times New Roman" w:hAnsi="Times New Roman" w:cs="Times New Roman"/>
          <w:sz w:val="24"/>
          <w:szCs w:val="24"/>
        </w:rPr>
        <w:t xml:space="preserve"> et al., 2018). Despite that, feeling disgust helps individual to avoid infectious diseases</w:t>
      </w:r>
      <w:r>
        <w:rPr>
          <w:rFonts w:ascii="Times New Roman" w:hAnsi="Times New Roman" w:cs="Times New Roman"/>
          <w:position w:val="-1"/>
          <w:sz w:val="24"/>
          <w:szCs w:val="24"/>
        </w:rPr>
        <w:t xml:space="preserve"> but also plays an underappreciated role in anxieties and phobias such as obsessive compulsive disorder, social phobia and post-traumatic stress syndromes (Curtis, 2011).</w:t>
      </w:r>
      <w:r>
        <w:rPr>
          <w:rFonts w:ascii="Times New Roman" w:hAnsi="Times New Roman" w:cs="Times New Roman"/>
          <w:sz w:val="24"/>
          <w:szCs w:val="24"/>
        </w:rPr>
        <w:t xml:space="preserve">  </w:t>
      </w:r>
    </w:p>
    <w:p w14:paraId="296671E4" w14:textId="467CFD6D" w:rsidR="00C765F4" w:rsidRDefault="007B6C91" w:rsidP="00F521C6">
      <w:pPr>
        <w:spacing w:after="0" w:line="240" w:lineRule="auto"/>
        <w:ind w:leftChars="0" w:firstLineChars="0" w:firstLine="721"/>
        <w:jc w:val="both"/>
        <w:rPr>
          <w:rFonts w:ascii="Times New Roman" w:hAnsi="Times New Roman" w:cs="Times New Roman"/>
          <w:sz w:val="24"/>
          <w:szCs w:val="24"/>
        </w:rPr>
      </w:pPr>
      <w:r>
        <w:rPr>
          <w:rFonts w:ascii="Times New Roman" w:hAnsi="Times New Roman" w:cs="Times New Roman"/>
          <w:sz w:val="24"/>
          <w:szCs w:val="24"/>
        </w:rPr>
        <w:t xml:space="preserve">Life as university students sometimes expose the students to encounter the things that they fear or </w:t>
      </w:r>
      <w:r>
        <w:rPr>
          <w:rFonts w:ascii="Times New Roman" w:hAnsi="Times New Roman" w:cs="Times New Roman"/>
          <w:sz w:val="24"/>
          <w:szCs w:val="24"/>
          <w:lang w:val="en-MY"/>
        </w:rPr>
        <w:t>arouse</w:t>
      </w:r>
      <w:r>
        <w:rPr>
          <w:rFonts w:ascii="Times New Roman" w:hAnsi="Times New Roman" w:cs="Times New Roman"/>
          <w:sz w:val="24"/>
          <w:szCs w:val="24"/>
        </w:rPr>
        <w:t xml:space="preserve"> phobia </w:t>
      </w:r>
      <w:r>
        <w:rPr>
          <w:rFonts w:ascii="Times New Roman" w:hAnsi="Times New Roman" w:cs="Times New Roman"/>
          <w:sz w:val="24"/>
          <w:szCs w:val="24"/>
          <w:lang w:val="en-MY"/>
        </w:rPr>
        <w:t>in them</w:t>
      </w:r>
      <w:r>
        <w:rPr>
          <w:rFonts w:ascii="Times New Roman" w:hAnsi="Times New Roman" w:cs="Times New Roman"/>
          <w:sz w:val="24"/>
          <w:szCs w:val="24"/>
        </w:rPr>
        <w:t>. For example, having to perform dissection on small animals, enrolling in an entomology course, having a field trip to the forest or any insect-infested area or having to deal with insect pests as experts in agriculture (</w:t>
      </w:r>
      <w:proofErr w:type="spellStart"/>
      <w:r>
        <w:rPr>
          <w:rFonts w:ascii="Times New Roman" w:hAnsi="Times New Roman" w:cs="Times New Roman"/>
          <w:sz w:val="24"/>
          <w:szCs w:val="24"/>
        </w:rPr>
        <w:t>Hayati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Minaei</w:t>
      </w:r>
      <w:proofErr w:type="spellEnd"/>
      <w:r>
        <w:rPr>
          <w:rFonts w:ascii="Times New Roman" w:hAnsi="Times New Roman" w:cs="Times New Roman"/>
          <w:sz w:val="24"/>
          <w:szCs w:val="24"/>
        </w:rPr>
        <w:t>, 2015). Lack of understanding from lecturers and peers could worsen the situation because this will hinder the phobic students from getting the appropriate diagnosis and therapy. Extreme fear toward snakes or spiders has been reported to reduce cognitive performance (</w:t>
      </w:r>
      <w:proofErr w:type="spellStart"/>
      <w:r>
        <w:rPr>
          <w:rFonts w:ascii="Times New Roman" w:hAnsi="Times New Roman" w:cs="Times New Roman"/>
          <w:sz w:val="24"/>
          <w:szCs w:val="24"/>
        </w:rPr>
        <w:t>Okon</w:t>
      </w:r>
      <w:proofErr w:type="spellEnd"/>
      <w:r>
        <w:rPr>
          <w:rFonts w:ascii="Times New Roman" w:hAnsi="Times New Roman" w:cs="Times New Roman"/>
          <w:sz w:val="24"/>
          <w:szCs w:val="24"/>
        </w:rPr>
        <w:t>-Singer et al., 2011) which is truly worrying if experienced by university students. Therefore, it is pivotal for us to learn how common fear of arthropods is and type of arthropods feared by student populations.</w:t>
      </w:r>
    </w:p>
    <w:p w14:paraId="5A2C012F" w14:textId="02158A6E" w:rsidR="00C765F4" w:rsidRDefault="007B6C91" w:rsidP="00F521C6">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lang w:val="en-MY"/>
        </w:rPr>
        <w:t>Literature review shows that</w:t>
      </w:r>
      <w:r>
        <w:rPr>
          <w:rFonts w:ascii="Times New Roman" w:hAnsi="Times New Roman" w:cs="Times New Roman"/>
          <w:sz w:val="24"/>
          <w:szCs w:val="24"/>
        </w:rPr>
        <w:t xml:space="preserve"> studies investigat</w:t>
      </w:r>
      <w:r w:rsidR="001D342A">
        <w:rPr>
          <w:rFonts w:ascii="Times New Roman" w:hAnsi="Times New Roman" w:cs="Times New Roman"/>
          <w:sz w:val="24"/>
          <w:szCs w:val="24"/>
        </w:rPr>
        <w:t>ing</w:t>
      </w:r>
      <w:r>
        <w:rPr>
          <w:rFonts w:ascii="Times New Roman" w:hAnsi="Times New Roman" w:cs="Times New Roman"/>
          <w:sz w:val="24"/>
          <w:szCs w:val="24"/>
        </w:rPr>
        <w:t xml:space="preserve"> the effects of insects and other arthropods on inducing fear or discomfort in healthy populations specifically in Asian countries are still scarce. Furthermore, no literature has stated such fear among clinical population. A few emerging studies had been conducted by Iran</w:t>
      </w:r>
      <w:proofErr w:type="spellStart"/>
      <w:r>
        <w:rPr>
          <w:rFonts w:ascii="Times New Roman" w:hAnsi="Times New Roman" w:cs="Times New Roman"/>
          <w:sz w:val="24"/>
          <w:szCs w:val="24"/>
          <w:lang w:val="en-MY"/>
        </w:rPr>
        <w:t>ian</w:t>
      </w:r>
      <w:proofErr w:type="spellEnd"/>
      <w:r>
        <w:rPr>
          <w:rFonts w:ascii="Times New Roman" w:hAnsi="Times New Roman" w:cs="Times New Roman"/>
          <w:sz w:val="24"/>
          <w:szCs w:val="24"/>
        </w:rPr>
        <w:t xml:space="preserve"> researchers whereby the study determined the prevalence of </w:t>
      </w:r>
      <w:proofErr w:type="spellStart"/>
      <w:r>
        <w:rPr>
          <w:rFonts w:ascii="Times New Roman" w:hAnsi="Times New Roman" w:cs="Times New Roman"/>
          <w:sz w:val="24"/>
          <w:szCs w:val="24"/>
        </w:rPr>
        <w:t>entomophobia</w:t>
      </w:r>
      <w:proofErr w:type="spellEnd"/>
      <w:r>
        <w:rPr>
          <w:rFonts w:ascii="Times New Roman" w:hAnsi="Times New Roman" w:cs="Times New Roman"/>
          <w:sz w:val="24"/>
          <w:szCs w:val="24"/>
        </w:rPr>
        <w:t xml:space="preserve"> among students (</w:t>
      </w:r>
      <w:proofErr w:type="spellStart"/>
      <w:r>
        <w:rPr>
          <w:rFonts w:ascii="Times New Roman" w:hAnsi="Times New Roman" w:cs="Times New Roman"/>
          <w:sz w:val="24"/>
          <w:szCs w:val="24"/>
        </w:rPr>
        <w:t>Hayati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Minaei</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Shahriari-Namadi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Tabatabaei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Soltani</w:t>
      </w:r>
      <w:proofErr w:type="spellEnd"/>
      <w:r>
        <w:rPr>
          <w:rFonts w:ascii="Times New Roman" w:hAnsi="Times New Roman" w:cs="Times New Roman"/>
          <w:sz w:val="24"/>
          <w:szCs w:val="24"/>
        </w:rPr>
        <w:t xml:space="preserve">, 2018), knowledge and practice about </w:t>
      </w:r>
      <w:proofErr w:type="spellStart"/>
      <w:r>
        <w:rPr>
          <w:rFonts w:ascii="Times New Roman" w:hAnsi="Times New Roman" w:cs="Times New Roman"/>
          <w:sz w:val="24"/>
          <w:szCs w:val="24"/>
        </w:rPr>
        <w:t>entomophobia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Firoozfar</w:t>
      </w:r>
      <w:proofErr w:type="spellEnd"/>
      <w:r>
        <w:rPr>
          <w:rFonts w:ascii="Times New Roman" w:hAnsi="Times New Roman" w:cs="Times New Roman"/>
          <w:sz w:val="24"/>
          <w:szCs w:val="24"/>
        </w:rPr>
        <w:t xml:space="preserve"> et al., 2012). To the best of our knowledge, this is the first study to be conducted to research on fear of arthropods in Malaysia. Therefore, we aimed </w:t>
      </w:r>
      <w:r>
        <w:rPr>
          <w:rFonts w:ascii="Times New Roman" w:hAnsi="Times New Roman" w:cs="Times New Roman"/>
          <w:sz w:val="24"/>
          <w:szCs w:val="24"/>
          <w:lang w:val="en-MY"/>
        </w:rPr>
        <w:t>at</w:t>
      </w:r>
      <w:r>
        <w:rPr>
          <w:rFonts w:ascii="Times New Roman" w:hAnsi="Times New Roman" w:cs="Times New Roman"/>
          <w:sz w:val="24"/>
          <w:szCs w:val="24"/>
        </w:rPr>
        <w:t xml:space="preserve"> (</w:t>
      </w:r>
      <w:r>
        <w:rPr>
          <w:rFonts w:ascii="Times New Roman" w:hAnsi="Times New Roman" w:cs="Times New Roman"/>
          <w:sz w:val="24"/>
          <w:szCs w:val="24"/>
          <w:lang w:val="en-MY"/>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determin</w:t>
      </w:r>
      <w:r>
        <w:rPr>
          <w:rFonts w:ascii="Times New Roman" w:hAnsi="Times New Roman" w:cs="Times New Roman"/>
          <w:sz w:val="24"/>
          <w:szCs w:val="24"/>
          <w:lang w:val="en-MY"/>
        </w:rPr>
        <w:t>ing</w:t>
      </w:r>
      <w:proofErr w:type="spellEnd"/>
      <w:r>
        <w:rPr>
          <w:rFonts w:ascii="Times New Roman" w:hAnsi="Times New Roman" w:cs="Times New Roman"/>
          <w:sz w:val="24"/>
          <w:szCs w:val="24"/>
        </w:rPr>
        <w:t xml:space="preserve"> the prevalence of</w:t>
      </w:r>
      <w:r>
        <w:rPr>
          <w:rFonts w:ascii="Times New Roman" w:hAnsi="Times New Roman" w:cs="Times New Roman"/>
          <w:sz w:val="24"/>
          <w:szCs w:val="24"/>
          <w:lang w:val="en-MY"/>
        </w:rPr>
        <w:t xml:space="preserve"> fear and</w:t>
      </w:r>
      <w:r>
        <w:rPr>
          <w:rFonts w:ascii="Times New Roman" w:hAnsi="Times New Roman" w:cs="Times New Roman"/>
          <w:sz w:val="24"/>
          <w:szCs w:val="24"/>
        </w:rPr>
        <w:t xml:space="preserve"> disgust toward insects and other arthropods and (</w:t>
      </w:r>
      <w:r>
        <w:rPr>
          <w:rFonts w:ascii="Times New Roman" w:hAnsi="Times New Roman" w:cs="Times New Roman"/>
          <w:sz w:val="24"/>
          <w:szCs w:val="24"/>
          <w:lang w:val="en-MY"/>
        </w:rPr>
        <w:t>b</w:t>
      </w:r>
      <w:r>
        <w:rPr>
          <w:rFonts w:ascii="Times New Roman" w:hAnsi="Times New Roman" w:cs="Times New Roman"/>
          <w:sz w:val="24"/>
          <w:szCs w:val="24"/>
        </w:rPr>
        <w:t xml:space="preserve">) </w:t>
      </w:r>
      <w:proofErr w:type="spellStart"/>
      <w:r>
        <w:rPr>
          <w:rFonts w:ascii="Times New Roman" w:hAnsi="Times New Roman" w:cs="Times New Roman"/>
          <w:sz w:val="24"/>
          <w:szCs w:val="24"/>
        </w:rPr>
        <w:t>determin</w:t>
      </w:r>
      <w:r>
        <w:rPr>
          <w:rFonts w:ascii="Times New Roman" w:hAnsi="Times New Roman" w:cs="Times New Roman"/>
          <w:sz w:val="24"/>
          <w:szCs w:val="24"/>
          <w:lang w:val="en-MY"/>
        </w:rPr>
        <w:t>ing</w:t>
      </w:r>
      <w:proofErr w:type="spellEnd"/>
      <w:r>
        <w:rPr>
          <w:rFonts w:ascii="Times New Roman" w:hAnsi="Times New Roman" w:cs="Times New Roman"/>
          <w:sz w:val="24"/>
          <w:szCs w:val="24"/>
        </w:rPr>
        <w:t xml:space="preserve"> whether there are differences between </w:t>
      </w:r>
      <w:r w:rsidR="0090475F">
        <w:rPr>
          <w:rFonts w:ascii="Times New Roman" w:hAnsi="Times New Roman" w:cs="Times New Roman"/>
          <w:sz w:val="24"/>
          <w:szCs w:val="24"/>
        </w:rPr>
        <w:t>genders</w:t>
      </w:r>
      <w:r>
        <w:rPr>
          <w:rFonts w:ascii="Times New Roman" w:hAnsi="Times New Roman" w:cs="Times New Roman"/>
          <w:sz w:val="24"/>
          <w:szCs w:val="24"/>
        </w:rPr>
        <w:t xml:space="preserve"> for</w:t>
      </w:r>
      <w:r>
        <w:rPr>
          <w:rFonts w:ascii="Times New Roman" w:hAnsi="Times New Roman" w:cs="Times New Roman"/>
          <w:sz w:val="24"/>
          <w:szCs w:val="24"/>
          <w:lang w:val="en-MY"/>
        </w:rPr>
        <w:t xml:space="preserve"> fear or</w:t>
      </w:r>
      <w:r>
        <w:rPr>
          <w:rFonts w:ascii="Times New Roman" w:hAnsi="Times New Roman" w:cs="Times New Roman"/>
          <w:sz w:val="24"/>
          <w:szCs w:val="24"/>
        </w:rPr>
        <w:t xml:space="preserve"> disgust toward</w:t>
      </w:r>
      <w:r>
        <w:rPr>
          <w:rFonts w:ascii="Times New Roman" w:hAnsi="Times New Roman" w:cs="Times New Roman"/>
          <w:sz w:val="24"/>
          <w:szCs w:val="24"/>
          <w:lang w:val="en-MY"/>
        </w:rPr>
        <w:t xml:space="preserve"> </w:t>
      </w:r>
      <w:r>
        <w:rPr>
          <w:rFonts w:ascii="Times New Roman" w:hAnsi="Times New Roman" w:cs="Times New Roman"/>
          <w:sz w:val="24"/>
          <w:szCs w:val="24"/>
        </w:rPr>
        <w:t xml:space="preserve">insects and other arthropods among students of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Kebangsaan</w:t>
      </w:r>
      <w:proofErr w:type="spellEnd"/>
      <w:r>
        <w:rPr>
          <w:rFonts w:ascii="Times New Roman" w:hAnsi="Times New Roman" w:cs="Times New Roman"/>
          <w:sz w:val="24"/>
          <w:szCs w:val="24"/>
        </w:rPr>
        <w:t xml:space="preserve"> Malaysia (UKM). We also would like to determine whether there is significant difference between rural or urban </w:t>
      </w:r>
      <w:r w:rsidR="003229D9">
        <w:rPr>
          <w:rFonts w:ascii="Times New Roman" w:hAnsi="Times New Roman" w:cs="Times New Roman"/>
          <w:sz w:val="24"/>
          <w:szCs w:val="24"/>
        </w:rPr>
        <w:t xml:space="preserve">residents </w:t>
      </w:r>
      <w:r>
        <w:rPr>
          <w:rFonts w:ascii="Times New Roman" w:hAnsi="Times New Roman" w:cs="Times New Roman"/>
          <w:sz w:val="24"/>
          <w:szCs w:val="24"/>
        </w:rPr>
        <w:t xml:space="preserve">and fear </w:t>
      </w:r>
      <w:r>
        <w:rPr>
          <w:rFonts w:ascii="Times New Roman" w:hAnsi="Times New Roman" w:cs="Times New Roman"/>
          <w:sz w:val="24"/>
          <w:szCs w:val="24"/>
          <w:lang w:val="en-MY"/>
        </w:rPr>
        <w:t>of</w:t>
      </w:r>
      <w:r>
        <w:rPr>
          <w:rFonts w:ascii="Times New Roman" w:hAnsi="Times New Roman" w:cs="Times New Roman"/>
          <w:sz w:val="24"/>
          <w:szCs w:val="24"/>
        </w:rPr>
        <w:t xml:space="preserve"> arthropods. </w:t>
      </w:r>
    </w:p>
    <w:p w14:paraId="65363B3E" w14:textId="77777777" w:rsidR="00C765F4" w:rsidRDefault="00C765F4" w:rsidP="00F521C6">
      <w:pPr>
        <w:pStyle w:val="Normal1"/>
        <w:spacing w:after="0" w:line="240" w:lineRule="auto"/>
        <w:ind w:left="-1"/>
        <w:jc w:val="both"/>
        <w:rPr>
          <w:rFonts w:ascii="Times New Roman" w:eastAsia="Times New Roman" w:hAnsi="Times New Roman" w:cs="Times New Roman"/>
          <w:color w:val="000000"/>
          <w:sz w:val="24"/>
          <w:szCs w:val="24"/>
        </w:rPr>
      </w:pPr>
    </w:p>
    <w:p w14:paraId="6C8BAB30" w14:textId="77777777" w:rsidR="0090475F" w:rsidRDefault="0090475F" w:rsidP="00F521C6">
      <w:pPr>
        <w:pStyle w:val="Normal1"/>
        <w:spacing w:after="0" w:line="240" w:lineRule="auto"/>
        <w:ind w:left="-1"/>
        <w:jc w:val="both"/>
        <w:rPr>
          <w:rFonts w:ascii="Times New Roman" w:eastAsia="Times New Roman" w:hAnsi="Times New Roman" w:cs="Times New Roman"/>
          <w:color w:val="000000"/>
          <w:sz w:val="24"/>
          <w:szCs w:val="24"/>
        </w:rPr>
      </w:pPr>
    </w:p>
    <w:p w14:paraId="45333F55" w14:textId="77777777" w:rsidR="00C765F4" w:rsidRDefault="007B6C91" w:rsidP="00F521C6">
      <w:pPr>
        <w:pStyle w:val="Normal1"/>
        <w:spacing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and study area </w:t>
      </w:r>
    </w:p>
    <w:p w14:paraId="5A11731F" w14:textId="77777777" w:rsidR="00C765F4" w:rsidRDefault="007B6C91" w:rsidP="00F521C6">
      <w:pPr>
        <w:pStyle w:val="Normal1"/>
        <w:spacing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A7A64E5" w14:textId="77777777" w:rsidR="00C765F4" w:rsidRDefault="007B6C91" w:rsidP="00F521C6">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This is a cross-sectional study conducted by recruiting undergraduate UKM students using convenience sampling (</w:t>
      </w:r>
      <w:proofErr w:type="spellStart"/>
      <w:r>
        <w:rPr>
          <w:rFonts w:ascii="Times New Roman" w:hAnsi="Times New Roman" w:cs="Times New Roman"/>
          <w:sz w:val="24"/>
          <w:szCs w:val="24"/>
        </w:rPr>
        <w:t>Bangi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Cheras</w:t>
      </w:r>
      <w:proofErr w:type="spellEnd"/>
      <w:r>
        <w:rPr>
          <w:rFonts w:ascii="Times New Roman" w:hAnsi="Times New Roman" w:cs="Times New Roman"/>
          <w:sz w:val="24"/>
          <w:szCs w:val="24"/>
        </w:rPr>
        <w:t xml:space="preserve"> Campus) </w:t>
      </w:r>
      <w:r>
        <w:rPr>
          <w:rFonts w:ascii="Times New Roman" w:hAnsi="Times New Roman" w:cs="Times New Roman"/>
          <w:sz w:val="24"/>
          <w:szCs w:val="24"/>
          <w:lang w:val="en-MY"/>
        </w:rPr>
        <w:t xml:space="preserve">on those </w:t>
      </w:r>
      <w:r>
        <w:rPr>
          <w:rFonts w:ascii="Times New Roman" w:hAnsi="Times New Roman" w:cs="Times New Roman"/>
          <w:sz w:val="24"/>
          <w:szCs w:val="24"/>
        </w:rPr>
        <w:t xml:space="preserve">who were willing to participate in the study. Healthy respondents </w:t>
      </w:r>
      <w:r>
        <w:rPr>
          <w:rFonts w:ascii="Times New Roman" w:hAnsi="Times New Roman" w:cs="Times New Roman"/>
          <w:sz w:val="24"/>
          <w:szCs w:val="24"/>
          <w:lang w:val="en-MY"/>
        </w:rPr>
        <w:t>were</w:t>
      </w:r>
      <w:r>
        <w:rPr>
          <w:rFonts w:ascii="Times New Roman" w:hAnsi="Times New Roman" w:cs="Times New Roman"/>
          <w:sz w:val="24"/>
          <w:szCs w:val="24"/>
        </w:rPr>
        <w:t xml:space="preserve"> included if they are aged 18 and above and excluded if they were uncooperative and/or unable to communicate well in English and Malay</w:t>
      </w:r>
      <w:r>
        <w:rPr>
          <w:rFonts w:ascii="Times New Roman" w:hAnsi="Times New Roman" w:cs="Times New Roman"/>
          <w:sz w:val="24"/>
          <w:szCs w:val="24"/>
          <w:lang w:val="en-MY"/>
        </w:rPr>
        <w:t>.</w:t>
      </w:r>
      <w:r>
        <w:rPr>
          <w:rFonts w:ascii="Times New Roman" w:hAnsi="Times New Roman" w:cs="Times New Roman"/>
          <w:sz w:val="24"/>
          <w:szCs w:val="24"/>
        </w:rPr>
        <w:t xml:space="preserve"> Participants who gave consent were asked to complete the demography survey and fear of arthropods survey. This study </w:t>
      </w:r>
      <w:r>
        <w:rPr>
          <w:rFonts w:ascii="Times New Roman" w:hAnsi="Times New Roman" w:cs="Times New Roman"/>
          <w:sz w:val="24"/>
          <w:szCs w:val="24"/>
        </w:rPr>
        <w:lastRenderedPageBreak/>
        <w:t xml:space="preserve">was approved by the Human Research Ethics Committee of </w:t>
      </w:r>
      <w:proofErr w:type="spellStart"/>
      <w:r>
        <w:rPr>
          <w:rFonts w:ascii="Times New Roman" w:hAnsi="Times New Roman" w:cs="Times New Roman"/>
          <w:sz w:val="24"/>
          <w:szCs w:val="24"/>
        </w:rPr>
        <w:t>Universit</w:t>
      </w:r>
      <w:r>
        <w:rPr>
          <w:rFonts w:ascii="Times New Roman" w:hAnsi="Times New Roman" w:cs="Times New Roman"/>
          <w:sz w:val="24"/>
          <w:szCs w:val="24"/>
          <w:lang w:val="en-MY"/>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Kebangsaan</w:t>
      </w:r>
      <w:proofErr w:type="spellEnd"/>
      <w:r>
        <w:rPr>
          <w:rFonts w:ascii="Times New Roman" w:hAnsi="Times New Roman" w:cs="Times New Roman"/>
          <w:sz w:val="24"/>
          <w:szCs w:val="24"/>
        </w:rPr>
        <w:t xml:space="preserve"> Malaysia (</w:t>
      </w:r>
      <w:r w:rsidR="0090475F">
        <w:rPr>
          <w:rFonts w:ascii="Times New Roman" w:hAnsi="Times New Roman" w:cs="Times New Roman"/>
          <w:sz w:val="24"/>
          <w:szCs w:val="24"/>
        </w:rPr>
        <w:t>Ethics Committee/</w:t>
      </w:r>
      <w:proofErr w:type="spellStart"/>
      <w:r w:rsidR="0090475F">
        <w:rPr>
          <w:rFonts w:ascii="Times New Roman" w:hAnsi="Times New Roman" w:cs="Times New Roman"/>
          <w:sz w:val="24"/>
          <w:szCs w:val="24"/>
        </w:rPr>
        <w:t>Irb</w:t>
      </w:r>
      <w:proofErr w:type="spellEnd"/>
      <w:r w:rsidR="0090475F">
        <w:rPr>
          <w:rFonts w:ascii="Times New Roman" w:hAnsi="Times New Roman" w:cs="Times New Roman"/>
          <w:sz w:val="24"/>
          <w:szCs w:val="24"/>
        </w:rPr>
        <w:t xml:space="preserve"> Ref No</w:t>
      </w:r>
      <w:r>
        <w:rPr>
          <w:rFonts w:ascii="Times New Roman" w:hAnsi="Times New Roman" w:cs="Times New Roman"/>
          <w:sz w:val="24"/>
          <w:szCs w:val="24"/>
        </w:rPr>
        <w:t xml:space="preserve">: UKM PPI/111/8/JEP-2019-701. Date of approval: 14 November 2019). </w:t>
      </w:r>
    </w:p>
    <w:p w14:paraId="747D8FF6" w14:textId="44130841" w:rsidR="00C765F4" w:rsidRDefault="007B6C91" w:rsidP="00F521C6">
      <w:pPr>
        <w:spacing w:after="0" w:line="240" w:lineRule="auto"/>
        <w:ind w:leftChars="0" w:firstLineChars="0" w:firstLine="721"/>
        <w:jc w:val="both"/>
        <w:rPr>
          <w:rFonts w:ascii="Times New Roman" w:hAnsi="Times New Roman" w:cs="Times New Roman"/>
          <w:bCs/>
          <w:sz w:val="24"/>
          <w:szCs w:val="24"/>
          <w:lang w:val="en-MY"/>
        </w:rPr>
      </w:pPr>
      <w:r w:rsidRPr="0014553D">
        <w:rPr>
          <w:rFonts w:ascii="Times New Roman" w:hAnsi="Times New Roman" w:cs="Times New Roman"/>
          <w:sz w:val="24"/>
          <w:szCs w:val="24"/>
        </w:rPr>
        <w:t>A new arthropods survey was created.</w:t>
      </w:r>
      <w:r w:rsidR="00C765F4" w:rsidRPr="0014553D">
        <w:rPr>
          <w:rFonts w:ascii="Times New Roman" w:hAnsi="Times New Roman" w:cs="Times New Roman"/>
          <w:sz w:val="24"/>
          <w:szCs w:val="24"/>
        </w:rPr>
        <w:t xml:space="preserve"> The survey </w:t>
      </w:r>
      <w:r w:rsidR="00C765F4" w:rsidRPr="0014553D">
        <w:rPr>
          <w:rFonts w:ascii="Times New Roman" w:hAnsi="Times New Roman" w:cs="Times New Roman"/>
          <w:sz w:val="24"/>
          <w:szCs w:val="24"/>
          <w:lang w:val="en-MY"/>
        </w:rPr>
        <w:t xml:space="preserve">items </w:t>
      </w:r>
      <w:r w:rsidR="00C765F4" w:rsidRPr="0014553D">
        <w:rPr>
          <w:rFonts w:ascii="Times New Roman" w:hAnsi="Times New Roman" w:cs="Times New Roman"/>
          <w:sz w:val="24"/>
          <w:szCs w:val="24"/>
        </w:rPr>
        <w:t xml:space="preserve">were derived </w:t>
      </w:r>
      <w:r w:rsidR="00C765F4" w:rsidRPr="0014553D">
        <w:rPr>
          <w:rFonts w:ascii="Times New Roman" w:hAnsi="Times New Roman" w:cs="Times New Roman"/>
          <w:sz w:val="24"/>
          <w:szCs w:val="24"/>
          <w:lang w:val="en-MY"/>
        </w:rPr>
        <w:t>from the</w:t>
      </w:r>
      <w:r w:rsidR="00C765F4" w:rsidRPr="0014553D">
        <w:rPr>
          <w:rFonts w:ascii="Times New Roman" w:hAnsi="Times New Roman" w:cs="Times New Roman"/>
          <w:sz w:val="24"/>
          <w:szCs w:val="24"/>
        </w:rPr>
        <w:t xml:space="preserve"> </w:t>
      </w:r>
      <w:r w:rsidRPr="0014553D">
        <w:rPr>
          <w:rFonts w:ascii="Times New Roman" w:hAnsi="Times New Roman" w:cs="Times New Roman"/>
          <w:sz w:val="24"/>
          <w:szCs w:val="24"/>
        </w:rPr>
        <w:t xml:space="preserve">fear survey schedule (Geer, 1965) and literature reviews on fear </w:t>
      </w:r>
      <w:r w:rsidR="00C765F4" w:rsidRPr="0014553D">
        <w:rPr>
          <w:rFonts w:ascii="Times New Roman" w:hAnsi="Times New Roman" w:cs="Times New Roman"/>
          <w:sz w:val="24"/>
          <w:szCs w:val="24"/>
        </w:rPr>
        <w:t>o</w:t>
      </w:r>
      <w:r w:rsidR="00C765F4" w:rsidRPr="0014553D">
        <w:rPr>
          <w:rFonts w:ascii="Times New Roman" w:hAnsi="Times New Roman" w:cs="Times New Roman"/>
          <w:sz w:val="24"/>
          <w:szCs w:val="24"/>
          <w:lang w:val="en-MY"/>
        </w:rPr>
        <w:t>f</w:t>
      </w:r>
      <w:r w:rsidRPr="0014553D">
        <w:rPr>
          <w:rFonts w:ascii="Times New Roman" w:hAnsi="Times New Roman" w:cs="Times New Roman"/>
          <w:sz w:val="24"/>
          <w:szCs w:val="24"/>
        </w:rPr>
        <w:t xml:space="preserve"> insects (Lockwood</w:t>
      </w:r>
      <w:r>
        <w:rPr>
          <w:rFonts w:ascii="Times New Roman" w:hAnsi="Times New Roman" w:cs="Times New Roman"/>
          <w:sz w:val="24"/>
          <w:szCs w:val="24"/>
        </w:rPr>
        <w:t xml:space="preserve">, 2013; Marks, 1978, 1987; Rubin et al., 1968; </w:t>
      </w:r>
      <w:proofErr w:type="spellStart"/>
      <w:r>
        <w:rPr>
          <w:rFonts w:ascii="Times New Roman" w:hAnsi="Times New Roman" w:cs="Times New Roman"/>
          <w:sz w:val="24"/>
          <w:szCs w:val="24"/>
        </w:rPr>
        <w:t>Wolpe</w:t>
      </w:r>
      <w:proofErr w:type="spellEnd"/>
      <w:r>
        <w:rPr>
          <w:rFonts w:ascii="Times New Roman" w:hAnsi="Times New Roman" w:cs="Times New Roman"/>
          <w:sz w:val="24"/>
          <w:szCs w:val="24"/>
        </w:rPr>
        <w:t xml:space="preserve"> &amp; Lang, 1974) as well as expert information from entomologist specialist</w:t>
      </w:r>
      <w:r>
        <w:rPr>
          <w:rFonts w:ascii="Times New Roman" w:hAnsi="Times New Roman" w:cs="Times New Roman"/>
          <w:sz w:val="24"/>
          <w:szCs w:val="24"/>
          <w:lang w:val="en-MY"/>
        </w:rPr>
        <w:t>s</w:t>
      </w:r>
      <w:r>
        <w:rPr>
          <w:rFonts w:ascii="Times New Roman" w:hAnsi="Times New Roman" w:cs="Times New Roman"/>
          <w:sz w:val="24"/>
          <w:szCs w:val="24"/>
        </w:rPr>
        <w:t xml:space="preserve"> and students. It has 46 arthropod items where the respondent has to rate (yes/no) whether they know, fear and feel disgust with the arthropods. Content validity of this newly created survey questionnaire in Malay language was performed by entomologist and psychology experts. </w:t>
      </w:r>
      <w:r>
        <w:rPr>
          <w:rFonts w:ascii="Times New Roman" w:hAnsi="Times New Roman"/>
          <w:sz w:val="24"/>
          <w:szCs w:val="24"/>
        </w:rPr>
        <w:t>In order to determine the questionnaire</w:t>
      </w:r>
      <w:r>
        <w:rPr>
          <w:rFonts w:ascii="Times New Roman" w:hAnsi="Times New Roman"/>
          <w:sz w:val="24"/>
          <w:szCs w:val="24"/>
          <w:lang w:val="en-MY"/>
        </w:rPr>
        <w:t xml:space="preserve"> validity</w:t>
      </w:r>
      <w:r>
        <w:rPr>
          <w:rFonts w:ascii="Times New Roman" w:hAnsi="Times New Roman"/>
          <w:sz w:val="24"/>
          <w:szCs w:val="24"/>
        </w:rPr>
        <w:t xml:space="preserve">, exploratory factor analysis was conducted </w:t>
      </w:r>
      <w:r>
        <w:rPr>
          <w:rFonts w:ascii="Times New Roman" w:hAnsi="Times New Roman"/>
          <w:sz w:val="24"/>
          <w:szCs w:val="24"/>
          <w:lang w:val="en-MY"/>
        </w:rPr>
        <w:t>on</w:t>
      </w:r>
      <w:r>
        <w:rPr>
          <w:rFonts w:ascii="Times New Roman" w:hAnsi="Times New Roman" w:cs="Times New Roman"/>
          <w:sz w:val="24"/>
          <w:szCs w:val="24"/>
        </w:rPr>
        <w:t xml:space="preserve"> fear of arthropods</w:t>
      </w:r>
      <w:r>
        <w:rPr>
          <w:rFonts w:ascii="Times New Roman" w:hAnsi="Times New Roman"/>
          <w:sz w:val="24"/>
          <w:szCs w:val="24"/>
        </w:rPr>
        <w:t xml:space="preserve"> survey items to confirm the number of factors, while the questionnaire </w:t>
      </w:r>
      <w:r>
        <w:rPr>
          <w:rFonts w:ascii="Times New Roman" w:hAnsi="Times New Roman"/>
          <w:sz w:val="24"/>
          <w:szCs w:val="24"/>
          <w:lang w:val="en-MY"/>
        </w:rPr>
        <w:t xml:space="preserve">reliability </w:t>
      </w:r>
      <w:r>
        <w:rPr>
          <w:rFonts w:ascii="Times New Roman" w:hAnsi="Times New Roman"/>
          <w:sz w:val="24"/>
          <w:szCs w:val="24"/>
        </w:rPr>
        <w:t xml:space="preserve">was acquired from the Cronbach alpha value </w:t>
      </w:r>
      <w:r>
        <w:rPr>
          <w:rFonts w:ascii="Times New Roman" w:hAnsi="Times New Roman"/>
          <w:sz w:val="24"/>
          <w:szCs w:val="24"/>
          <w:lang w:val="en-MY"/>
        </w:rPr>
        <w:t>(</w:t>
      </w:r>
      <w:r>
        <w:rPr>
          <w:rFonts w:ascii="Times New Roman" w:hAnsi="Times New Roman"/>
          <w:sz w:val="24"/>
          <w:szCs w:val="24"/>
        </w:rPr>
        <w:t>.90</w:t>
      </w:r>
      <w:r>
        <w:rPr>
          <w:rFonts w:ascii="Times New Roman" w:hAnsi="Times New Roman"/>
          <w:sz w:val="24"/>
          <w:szCs w:val="24"/>
          <w:lang w:val="en-MY"/>
        </w:rPr>
        <w:t>)</w:t>
      </w:r>
      <w:r>
        <w:rPr>
          <w:rFonts w:ascii="Times New Roman" w:hAnsi="Times New Roman"/>
          <w:sz w:val="24"/>
          <w:szCs w:val="24"/>
        </w:rPr>
        <w:t>.</w:t>
      </w:r>
      <w:r w:rsidR="0090475F">
        <w:rPr>
          <w:rFonts w:ascii="Times New Roman" w:hAnsi="Times New Roman"/>
          <w:sz w:val="24"/>
          <w:szCs w:val="24"/>
        </w:rPr>
        <w:t xml:space="preserve"> </w:t>
      </w:r>
      <w:r>
        <w:rPr>
          <w:rFonts w:ascii="Times New Roman" w:hAnsi="Times New Roman" w:cs="Times New Roman"/>
          <w:bCs/>
          <w:sz w:val="24"/>
          <w:szCs w:val="24"/>
          <w:lang w:val="en-MY"/>
        </w:rPr>
        <w:t xml:space="preserve">Data were inspected for normality and analysed using SPSS Version 20. One-way ANOVA and chi-square were used to determine the differences between gender and types of </w:t>
      </w:r>
      <w:r w:rsidR="0014553D">
        <w:rPr>
          <w:rFonts w:ascii="Times New Roman" w:hAnsi="Times New Roman" w:cs="Times New Roman"/>
          <w:bCs/>
          <w:sz w:val="24"/>
          <w:szCs w:val="24"/>
          <w:lang w:val="en-MY"/>
        </w:rPr>
        <w:t>arthropods. The</w:t>
      </w:r>
      <w:r>
        <w:rPr>
          <w:rFonts w:ascii="Times New Roman" w:hAnsi="Times New Roman" w:cs="Times New Roman"/>
          <w:bCs/>
          <w:sz w:val="24"/>
          <w:szCs w:val="24"/>
          <w:lang w:val="en-MY"/>
        </w:rPr>
        <w:t xml:space="preserve"> </w:t>
      </w:r>
      <w:r w:rsidR="00C765F4" w:rsidRPr="0014553D">
        <w:rPr>
          <w:rFonts w:ascii="Times New Roman" w:hAnsi="Times New Roman" w:cs="Times New Roman"/>
          <w:bCs/>
          <w:i/>
          <w:iCs/>
          <w:sz w:val="24"/>
          <w:szCs w:val="24"/>
          <w:lang w:val="en-MY"/>
        </w:rPr>
        <w:t>p</w:t>
      </w:r>
      <w:r w:rsidRPr="0014553D">
        <w:rPr>
          <w:rFonts w:ascii="Times New Roman" w:hAnsi="Times New Roman" w:cs="Times New Roman"/>
          <w:bCs/>
          <w:i/>
          <w:iCs/>
          <w:sz w:val="24"/>
          <w:szCs w:val="24"/>
          <w:lang w:val="en-MY"/>
        </w:rPr>
        <w:t>-</w:t>
      </w:r>
      <w:r>
        <w:rPr>
          <w:rFonts w:ascii="Times New Roman" w:hAnsi="Times New Roman" w:cs="Times New Roman"/>
          <w:bCs/>
          <w:sz w:val="24"/>
          <w:szCs w:val="24"/>
          <w:lang w:val="en-MY"/>
        </w:rPr>
        <w:t xml:space="preserve">value of &lt; 0.05 was used in this study. </w:t>
      </w:r>
    </w:p>
    <w:p w14:paraId="1008CA5B" w14:textId="77777777" w:rsidR="00C765F4" w:rsidRDefault="00C765F4" w:rsidP="00F521C6">
      <w:pPr>
        <w:pStyle w:val="Normal1"/>
        <w:spacing w:after="0" w:line="240" w:lineRule="auto"/>
        <w:ind w:left="-1"/>
        <w:jc w:val="both"/>
        <w:rPr>
          <w:rFonts w:ascii="Times New Roman" w:eastAsia="Times New Roman" w:hAnsi="Times New Roman" w:cs="Times New Roman"/>
          <w:color w:val="000000"/>
          <w:sz w:val="24"/>
          <w:szCs w:val="24"/>
        </w:rPr>
      </w:pPr>
    </w:p>
    <w:p w14:paraId="3C47AD72" w14:textId="77777777" w:rsidR="00C765F4" w:rsidRDefault="007B6C91" w:rsidP="00F521C6">
      <w:pPr>
        <w:pStyle w:val="Normal1"/>
        <w:spacing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4D5C495" w14:textId="77777777" w:rsidR="00C765F4" w:rsidRDefault="0090475F" w:rsidP="00F521C6">
      <w:pPr>
        <w:pStyle w:val="Normal1"/>
        <w:spacing w:after="0" w:line="240" w:lineRule="auto"/>
        <w:ind w:left="-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and discussion </w:t>
      </w:r>
    </w:p>
    <w:p w14:paraId="37E35D9F" w14:textId="77777777" w:rsidR="0090475F" w:rsidRDefault="0090475F" w:rsidP="00F521C6">
      <w:pPr>
        <w:pStyle w:val="Normal1"/>
        <w:spacing w:after="0" w:line="240" w:lineRule="auto"/>
        <w:ind w:left="-1"/>
        <w:jc w:val="both"/>
        <w:rPr>
          <w:rFonts w:ascii="Times New Roman" w:eastAsia="Times New Roman" w:hAnsi="Times New Roman" w:cs="Times New Roman"/>
          <w:color w:val="000000"/>
          <w:sz w:val="24"/>
          <w:szCs w:val="24"/>
        </w:rPr>
      </w:pPr>
    </w:p>
    <w:p w14:paraId="288B8045" w14:textId="77777777" w:rsidR="00C765F4" w:rsidRDefault="007B6C91" w:rsidP="00F521C6">
      <w:pPr>
        <w:spacing w:after="0" w:line="240" w:lineRule="auto"/>
        <w:ind w:left="0" w:hanging="2"/>
        <w:jc w:val="both"/>
        <w:rPr>
          <w:rFonts w:ascii="Times New Roman" w:hAnsi="Times New Roman" w:cs="Times New Roman"/>
          <w:sz w:val="24"/>
          <w:szCs w:val="24"/>
          <w:lang w:val="en-MY"/>
        </w:rPr>
      </w:pPr>
      <w:r>
        <w:rPr>
          <w:rFonts w:ascii="Times New Roman" w:hAnsi="Times New Roman" w:cs="Times New Roman"/>
          <w:sz w:val="24"/>
          <w:szCs w:val="24"/>
          <w:lang w:val="en-MY"/>
        </w:rPr>
        <w:t>A total of 224 UKM students participated in this study. They consisted of 26 (11.6%) male students and 198 (88.4%) female students. Majority of the respondents are Malay with 174 (77.7%), followed by Chinese 34 (15.2%), Indian 10 (4.5%) and others 6 (2.7%). About 162 (72.6%) individuals had experienced being stung or bitten by insects; 52% of the students came from urban areas, 31% from semi urban and 16% from rural areas.</w:t>
      </w:r>
    </w:p>
    <w:p w14:paraId="0AC492F0" w14:textId="77777777" w:rsidR="00C765F4" w:rsidRDefault="007B6C91" w:rsidP="00F521C6">
      <w:pPr>
        <w:spacing w:after="0" w:line="240" w:lineRule="auto"/>
        <w:ind w:leftChars="0" w:left="0" w:firstLineChars="0" w:firstLine="720"/>
        <w:jc w:val="both"/>
        <w:rPr>
          <w:rFonts w:ascii="Times New Roman" w:hAnsi="Times New Roman" w:cs="Times New Roman"/>
          <w:b/>
          <w:sz w:val="24"/>
          <w:szCs w:val="24"/>
          <w:lang w:val="en-MY"/>
        </w:rPr>
      </w:pPr>
      <w:r>
        <w:rPr>
          <w:rFonts w:ascii="Times New Roman" w:hAnsi="Times New Roman" w:cs="Times New Roman"/>
          <w:sz w:val="24"/>
          <w:szCs w:val="24"/>
          <w:lang w:val="en-MY"/>
        </w:rPr>
        <w:t xml:space="preserve">Based on Figure 1, arthropods that were feared by more than half of the respondents: scorpion (83.0% of the respondents), wasp (78.3%), centipede (75.1%), bee (73.1%), blister beetle (63.1%) and cockroach (52.0%). </w:t>
      </w:r>
    </w:p>
    <w:p w14:paraId="3245B9AF" w14:textId="77777777" w:rsidR="00235641" w:rsidRDefault="00235641" w:rsidP="00F521C6">
      <w:pPr>
        <w:spacing w:after="0" w:line="240" w:lineRule="auto"/>
        <w:ind w:left="0" w:hanging="2"/>
        <w:jc w:val="both"/>
        <w:rPr>
          <w:rFonts w:ascii="Times New Roman" w:hAnsi="Times New Roman" w:cs="Times New Roman"/>
          <w:b/>
          <w:sz w:val="20"/>
          <w:szCs w:val="20"/>
          <w:lang w:val="en-MY"/>
        </w:rPr>
      </w:pPr>
    </w:p>
    <w:p w14:paraId="37F146C4" w14:textId="77777777" w:rsidR="00C765F4" w:rsidRDefault="007B6C91" w:rsidP="00F521C6">
      <w:pPr>
        <w:spacing w:after="0" w:line="240" w:lineRule="auto"/>
        <w:ind w:left="0" w:hanging="2"/>
        <w:jc w:val="center"/>
        <w:rPr>
          <w:lang w:val="en-MY"/>
        </w:rPr>
      </w:pPr>
      <w:r>
        <w:rPr>
          <w:noProof/>
          <w:lang w:val="en-MY" w:eastAsia="en-MY"/>
        </w:rPr>
        <w:drawing>
          <wp:inline distT="0" distB="0" distL="0" distR="0" wp14:anchorId="573F57A5" wp14:editId="3F1908D8">
            <wp:extent cx="5276850" cy="26765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349F06" w14:textId="77777777" w:rsidR="0031393B" w:rsidRDefault="0031393B" w:rsidP="00F521C6">
      <w:pPr>
        <w:spacing w:after="0" w:line="240" w:lineRule="auto"/>
        <w:ind w:left="0" w:hanging="2"/>
        <w:jc w:val="center"/>
        <w:rPr>
          <w:rFonts w:ascii="Times New Roman" w:hAnsi="Times New Roman" w:cs="Times New Roman"/>
          <w:b/>
          <w:sz w:val="20"/>
          <w:szCs w:val="20"/>
          <w:lang w:val="en-MY"/>
        </w:rPr>
      </w:pPr>
    </w:p>
    <w:p w14:paraId="03C59083" w14:textId="79FCE3F4" w:rsidR="00235641" w:rsidRDefault="0031393B" w:rsidP="00F521C6">
      <w:pPr>
        <w:spacing w:after="0" w:line="240" w:lineRule="auto"/>
        <w:ind w:left="0" w:hanging="2"/>
        <w:jc w:val="center"/>
        <w:rPr>
          <w:rFonts w:ascii="Times New Roman" w:hAnsi="Times New Roman" w:cs="Times New Roman"/>
          <w:sz w:val="20"/>
          <w:szCs w:val="20"/>
          <w:lang w:val="en-MY"/>
        </w:rPr>
      </w:pPr>
      <w:r>
        <w:rPr>
          <w:rFonts w:ascii="Times New Roman" w:hAnsi="Times New Roman" w:cs="Times New Roman"/>
          <w:b/>
          <w:sz w:val="20"/>
          <w:szCs w:val="20"/>
          <w:lang w:val="en-MY"/>
        </w:rPr>
        <w:t>Figure 1</w:t>
      </w:r>
      <w:r w:rsidR="003347E5">
        <w:rPr>
          <w:rFonts w:ascii="Times New Roman" w:hAnsi="Times New Roman" w:cs="Times New Roman"/>
          <w:b/>
          <w:sz w:val="20"/>
          <w:szCs w:val="20"/>
          <w:lang w:val="en-MY"/>
        </w:rPr>
        <w:t>.</w:t>
      </w:r>
      <w:r>
        <w:rPr>
          <w:rFonts w:ascii="Times New Roman" w:hAnsi="Times New Roman" w:cs="Times New Roman"/>
          <w:b/>
          <w:sz w:val="20"/>
          <w:szCs w:val="20"/>
          <w:lang w:val="en-MY"/>
        </w:rPr>
        <w:t xml:space="preserve"> </w:t>
      </w:r>
      <w:r w:rsidRPr="0031393B">
        <w:rPr>
          <w:rFonts w:ascii="Times New Roman" w:hAnsi="Times New Roman" w:cs="Times New Roman"/>
          <w:sz w:val="20"/>
          <w:szCs w:val="20"/>
          <w:lang w:val="en-MY"/>
        </w:rPr>
        <w:t>The prevalence of fear according to types of arthropods</w:t>
      </w:r>
    </w:p>
    <w:p w14:paraId="087DEA59" w14:textId="77777777" w:rsidR="003E38AA" w:rsidRDefault="003E38AA" w:rsidP="00F521C6">
      <w:pPr>
        <w:spacing w:after="0" w:line="240" w:lineRule="auto"/>
        <w:ind w:leftChars="0" w:left="0" w:firstLineChars="0" w:firstLine="720"/>
        <w:jc w:val="both"/>
        <w:rPr>
          <w:rFonts w:ascii="Times New Roman" w:hAnsi="Times New Roman" w:cs="Times New Roman"/>
          <w:sz w:val="24"/>
          <w:szCs w:val="24"/>
          <w:lang w:val="en-MY"/>
        </w:rPr>
      </w:pPr>
    </w:p>
    <w:p w14:paraId="4D459136" w14:textId="63CB475F" w:rsidR="00C765F4" w:rsidRDefault="00DD539E" w:rsidP="00F521C6">
      <w:pPr>
        <w:spacing w:after="0" w:line="240" w:lineRule="auto"/>
        <w:ind w:leftChars="0" w:left="0" w:firstLineChars="0"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This finding was supported by previous finding that showed that </w:t>
      </w:r>
      <w:r w:rsidRPr="00C765F4">
        <w:rPr>
          <w:rFonts w:ascii="Times New Roman" w:hAnsi="Times New Roman" w:cs="Times New Roman"/>
          <w:sz w:val="24"/>
          <w:szCs w:val="24"/>
          <w:lang w:val="en-MY"/>
        </w:rPr>
        <w:t xml:space="preserve">an association between </w:t>
      </w:r>
      <w:proofErr w:type="spellStart"/>
      <w:r w:rsidRPr="00C765F4">
        <w:rPr>
          <w:rFonts w:ascii="Times New Roman" w:hAnsi="Times New Roman" w:cs="Times New Roman"/>
          <w:sz w:val="24"/>
          <w:szCs w:val="24"/>
          <w:lang w:val="en-MY"/>
        </w:rPr>
        <w:t>entomophobia</w:t>
      </w:r>
      <w:proofErr w:type="spellEnd"/>
      <w:r w:rsidRPr="00C765F4">
        <w:rPr>
          <w:rFonts w:ascii="Times New Roman" w:hAnsi="Times New Roman" w:cs="Times New Roman"/>
          <w:sz w:val="24"/>
          <w:szCs w:val="24"/>
          <w:lang w:val="en-MY"/>
        </w:rPr>
        <w:t xml:space="preserve"> and size of insects in their Knowledge, Attitude and Practice (KAP) study </w:t>
      </w:r>
      <w:r w:rsidRPr="00C765F4">
        <w:rPr>
          <w:rFonts w:ascii="Times New Roman" w:hAnsi="Times New Roman" w:cs="Times New Roman"/>
          <w:sz w:val="24"/>
          <w:szCs w:val="24"/>
          <w:lang w:val="en-MY"/>
        </w:rPr>
        <w:lastRenderedPageBreak/>
        <w:t>(</w:t>
      </w:r>
      <w:proofErr w:type="spellStart"/>
      <w:r w:rsidRPr="00C765F4">
        <w:rPr>
          <w:rFonts w:ascii="Times New Roman" w:hAnsi="Times New Roman" w:cs="Times New Roman"/>
          <w:sz w:val="24"/>
          <w:szCs w:val="24"/>
          <w:lang w:val="en-MY"/>
        </w:rPr>
        <w:t>Firoozfar</w:t>
      </w:r>
      <w:proofErr w:type="spellEnd"/>
      <w:r w:rsidRPr="00C765F4">
        <w:rPr>
          <w:rFonts w:ascii="Times New Roman" w:hAnsi="Times New Roman" w:cs="Times New Roman"/>
          <w:sz w:val="24"/>
          <w:szCs w:val="24"/>
          <w:lang w:val="en-MY"/>
        </w:rPr>
        <w:t xml:space="preserve"> et al., 2012). Arthropods that are easier to be seen and noticed elicited more fear compared to smaller ones, as indicated in our study in which flea (average size of 2 mm) has the lowest percentage of fear </w:t>
      </w:r>
      <w:r>
        <w:rPr>
          <w:rFonts w:ascii="Times New Roman" w:hAnsi="Times New Roman" w:cs="Times New Roman"/>
          <w:sz w:val="24"/>
          <w:szCs w:val="24"/>
          <w:lang w:val="en-MY"/>
        </w:rPr>
        <w:t xml:space="preserve">arousal </w:t>
      </w:r>
      <w:r w:rsidRPr="00C765F4">
        <w:rPr>
          <w:rFonts w:ascii="Times New Roman" w:hAnsi="Times New Roman" w:cs="Times New Roman"/>
          <w:sz w:val="24"/>
          <w:szCs w:val="24"/>
          <w:lang w:val="en-MY"/>
        </w:rPr>
        <w:t xml:space="preserve">(31.1%) compared to most arthropods (Figure 1). Although the smaller scabies mite (size of less than 0.5 mm, almost unnoticeable with naked eyes) is slightly more feared by the respondents (35.2%) but this phenomenon might be associated with scabies, the disease, which causes skin lesions and irritation. </w:t>
      </w:r>
      <w:r w:rsidR="00235641">
        <w:rPr>
          <w:rFonts w:ascii="Times New Roman" w:hAnsi="Times New Roman" w:cs="Times New Roman"/>
          <w:sz w:val="24"/>
          <w:szCs w:val="24"/>
          <w:lang w:val="en-MY"/>
        </w:rPr>
        <w:t>A</w:t>
      </w:r>
      <w:r w:rsidR="007B6C91">
        <w:rPr>
          <w:rFonts w:ascii="Times New Roman" w:hAnsi="Times New Roman" w:cs="Times New Roman"/>
          <w:sz w:val="24"/>
          <w:szCs w:val="24"/>
          <w:lang w:val="en-MY"/>
        </w:rPr>
        <w:t>rthropods found disgusting by more than half of the respondents were: maggot (80.7%), cockroach (67.7%), caterpillar (56.3%), centipede (55.3%), sago larvae (53.8%) and head lice (52.5%) (</w:t>
      </w:r>
      <w:r w:rsidR="002C66BF">
        <w:rPr>
          <w:rFonts w:ascii="Times New Roman" w:hAnsi="Times New Roman" w:cs="Times New Roman"/>
          <w:sz w:val="24"/>
          <w:szCs w:val="24"/>
          <w:lang w:val="en-MY"/>
        </w:rPr>
        <w:t>Figure 2)</w:t>
      </w:r>
      <w:r>
        <w:rPr>
          <w:rFonts w:ascii="Times New Roman" w:hAnsi="Times New Roman" w:cs="Times New Roman"/>
          <w:sz w:val="24"/>
          <w:szCs w:val="24"/>
          <w:lang w:val="en-MY"/>
        </w:rPr>
        <w:t>.</w:t>
      </w:r>
      <w:r w:rsidR="007B6C91">
        <w:rPr>
          <w:rFonts w:ascii="Times New Roman" w:hAnsi="Times New Roman" w:cs="Times New Roman"/>
          <w:sz w:val="24"/>
          <w:szCs w:val="24"/>
          <w:lang w:val="en-MY"/>
        </w:rPr>
        <w:t xml:space="preserve"> </w:t>
      </w:r>
    </w:p>
    <w:p w14:paraId="00E09120" w14:textId="475CCDFA" w:rsidR="00C765F4" w:rsidRDefault="00C765F4" w:rsidP="00F521C6">
      <w:pPr>
        <w:spacing w:after="0" w:line="240" w:lineRule="auto"/>
        <w:ind w:leftChars="0" w:left="0" w:firstLineChars="0" w:firstLine="720"/>
        <w:jc w:val="both"/>
        <w:rPr>
          <w:rFonts w:ascii="Times New Roman" w:hAnsi="Times New Roman" w:cs="Times New Roman"/>
          <w:sz w:val="24"/>
          <w:szCs w:val="24"/>
          <w:lang w:val="en-MY"/>
        </w:rPr>
      </w:pPr>
      <w:r w:rsidRPr="00C765F4">
        <w:rPr>
          <w:rFonts w:ascii="Times New Roman" w:hAnsi="Times New Roman" w:cs="Times New Roman"/>
          <w:sz w:val="24"/>
          <w:szCs w:val="24"/>
          <w:lang w:val="en-MY"/>
        </w:rPr>
        <w:t xml:space="preserve">‘Creepy-crawlies’ (defined as small arthropods that gives a feeling of fear and dislike) can be perceived as invading one’s privacy, for instance bed bugs which was shown to cause disgust in almost 40% of our respondents. A few studies have shown </w:t>
      </w:r>
      <w:r w:rsidR="007B6C91">
        <w:rPr>
          <w:rFonts w:ascii="Times New Roman" w:hAnsi="Times New Roman" w:cs="Times New Roman"/>
          <w:sz w:val="24"/>
          <w:szCs w:val="24"/>
          <w:lang w:val="en-MY"/>
        </w:rPr>
        <w:t>a</w:t>
      </w:r>
      <w:r w:rsidRPr="00C765F4">
        <w:rPr>
          <w:rFonts w:ascii="Times New Roman" w:hAnsi="Times New Roman" w:cs="Times New Roman"/>
          <w:sz w:val="24"/>
          <w:szCs w:val="24"/>
          <w:lang w:val="en-MY"/>
        </w:rPr>
        <w:t xml:space="preserve"> correlation between fear and disgust using different self-report of disgust and fear in spider (</w:t>
      </w:r>
      <w:proofErr w:type="spellStart"/>
      <w:r w:rsidRPr="00C765F4">
        <w:rPr>
          <w:rFonts w:ascii="Times New Roman" w:hAnsi="Times New Roman" w:cs="Times New Roman"/>
          <w:sz w:val="24"/>
          <w:szCs w:val="24"/>
          <w:lang w:val="en-MY"/>
        </w:rPr>
        <w:t>Mulkens</w:t>
      </w:r>
      <w:proofErr w:type="spellEnd"/>
      <w:r w:rsidRPr="00C765F4">
        <w:rPr>
          <w:rFonts w:ascii="Times New Roman" w:hAnsi="Times New Roman" w:cs="Times New Roman"/>
          <w:sz w:val="24"/>
          <w:szCs w:val="24"/>
          <w:lang w:val="en-MY"/>
        </w:rPr>
        <w:t xml:space="preserve"> et al., 1996; </w:t>
      </w:r>
      <w:proofErr w:type="spellStart"/>
      <w:r w:rsidRPr="00C765F4">
        <w:rPr>
          <w:rFonts w:ascii="Times New Roman" w:hAnsi="Times New Roman" w:cs="Times New Roman"/>
          <w:sz w:val="24"/>
          <w:szCs w:val="24"/>
          <w:lang w:val="en-MY"/>
        </w:rPr>
        <w:t>Olatunji</w:t>
      </w:r>
      <w:proofErr w:type="spellEnd"/>
      <w:r w:rsidRPr="00C765F4">
        <w:rPr>
          <w:rFonts w:ascii="Times New Roman" w:hAnsi="Times New Roman" w:cs="Times New Roman"/>
          <w:sz w:val="24"/>
          <w:szCs w:val="24"/>
          <w:lang w:val="en-MY"/>
        </w:rPr>
        <w:t xml:space="preserve"> &amp; Deacon, 2008). Based on structural regression analysis, it is found that college students have high fear of spiders </w:t>
      </w:r>
      <w:r w:rsidR="007B6C91">
        <w:rPr>
          <w:rFonts w:ascii="Times New Roman" w:hAnsi="Times New Roman" w:cs="Times New Roman"/>
          <w:sz w:val="24"/>
          <w:szCs w:val="24"/>
          <w:lang w:val="en-MY"/>
        </w:rPr>
        <w:t xml:space="preserve">than </w:t>
      </w:r>
      <w:proofErr w:type="spellStart"/>
      <w:r w:rsidR="007B6C91">
        <w:rPr>
          <w:rFonts w:ascii="Times New Roman" w:hAnsi="Times New Roman" w:cs="Times New Roman"/>
          <w:sz w:val="24"/>
          <w:szCs w:val="24"/>
          <w:lang w:val="en-MY"/>
        </w:rPr>
        <w:t>non college</w:t>
      </w:r>
      <w:proofErr w:type="spellEnd"/>
      <w:r w:rsidR="007B6C91">
        <w:rPr>
          <w:rFonts w:ascii="Times New Roman" w:hAnsi="Times New Roman" w:cs="Times New Roman"/>
          <w:sz w:val="24"/>
          <w:szCs w:val="24"/>
          <w:lang w:val="en-MY"/>
        </w:rPr>
        <w:t xml:space="preserve"> students; this</w:t>
      </w:r>
      <w:r w:rsidRPr="00C765F4">
        <w:rPr>
          <w:rFonts w:ascii="Times New Roman" w:hAnsi="Times New Roman" w:cs="Times New Roman"/>
          <w:sz w:val="24"/>
          <w:szCs w:val="24"/>
          <w:lang w:val="en-MY"/>
        </w:rPr>
        <w:t xml:space="preserve"> correlated with greater disgust during exposure to fake spider (</w:t>
      </w:r>
      <w:proofErr w:type="spellStart"/>
      <w:r w:rsidRPr="00C765F4">
        <w:rPr>
          <w:rFonts w:ascii="Times New Roman" w:hAnsi="Times New Roman" w:cs="Times New Roman"/>
          <w:sz w:val="24"/>
          <w:szCs w:val="24"/>
          <w:lang w:val="en-MY"/>
        </w:rPr>
        <w:t>Olatunji</w:t>
      </w:r>
      <w:proofErr w:type="spellEnd"/>
      <w:r w:rsidRPr="00C765F4">
        <w:rPr>
          <w:rFonts w:ascii="Times New Roman" w:hAnsi="Times New Roman" w:cs="Times New Roman"/>
          <w:sz w:val="24"/>
          <w:szCs w:val="24"/>
          <w:lang w:val="en-MY"/>
        </w:rPr>
        <w:t xml:space="preserve"> &amp; Deacon, 2008). Similarly, we also found that both cockroach and centipede scored more than 50% of prevalence for fear and disgust, suggesting an association between the two emotions. In addition to cockroach and centipede, our respondents feared mostly on scorpion and were highly disgusted </w:t>
      </w:r>
      <w:r w:rsidR="007B6C91">
        <w:rPr>
          <w:rFonts w:ascii="Times New Roman" w:hAnsi="Times New Roman" w:cs="Times New Roman"/>
          <w:sz w:val="24"/>
          <w:szCs w:val="24"/>
          <w:lang w:val="en-MY"/>
        </w:rPr>
        <w:t>with</w:t>
      </w:r>
      <w:r w:rsidRPr="00C765F4">
        <w:rPr>
          <w:rFonts w:ascii="Times New Roman" w:hAnsi="Times New Roman" w:cs="Times New Roman"/>
          <w:sz w:val="24"/>
          <w:szCs w:val="24"/>
          <w:lang w:val="en-MY"/>
        </w:rPr>
        <w:t xml:space="preserve"> maggot</w:t>
      </w:r>
      <w:r w:rsidR="007B6C91">
        <w:rPr>
          <w:rFonts w:ascii="Times New Roman" w:hAnsi="Times New Roman" w:cs="Times New Roman"/>
          <w:sz w:val="24"/>
          <w:szCs w:val="24"/>
          <w:lang w:val="en-MY"/>
        </w:rPr>
        <w:t>.</w:t>
      </w:r>
      <w:r w:rsidRPr="00C765F4">
        <w:rPr>
          <w:rFonts w:ascii="Times New Roman" w:hAnsi="Times New Roman" w:cs="Times New Roman"/>
          <w:sz w:val="24"/>
          <w:szCs w:val="24"/>
          <w:lang w:val="en-MY"/>
        </w:rPr>
        <w:t xml:space="preserve"> </w:t>
      </w:r>
    </w:p>
    <w:p w14:paraId="422C1732" w14:textId="77777777" w:rsidR="00C765F4" w:rsidRDefault="00C765F4" w:rsidP="00F521C6">
      <w:pPr>
        <w:spacing w:after="0" w:line="240" w:lineRule="auto"/>
        <w:ind w:leftChars="0" w:left="0" w:firstLineChars="0" w:firstLine="720"/>
        <w:jc w:val="both"/>
        <w:rPr>
          <w:rFonts w:ascii="Times New Roman" w:hAnsi="Times New Roman" w:cs="Times New Roman"/>
          <w:sz w:val="24"/>
          <w:szCs w:val="24"/>
          <w:lang w:val="en-MY"/>
        </w:rPr>
      </w:pPr>
      <w:r w:rsidRPr="00C765F4">
        <w:rPr>
          <w:rFonts w:ascii="Times New Roman" w:hAnsi="Times New Roman" w:cs="Times New Roman"/>
          <w:sz w:val="24"/>
          <w:szCs w:val="24"/>
          <w:lang w:val="en-MY"/>
        </w:rPr>
        <w:t xml:space="preserve">Fear </w:t>
      </w:r>
      <w:r w:rsidR="007B6C91">
        <w:rPr>
          <w:rFonts w:ascii="Times New Roman" w:hAnsi="Times New Roman" w:cs="Times New Roman"/>
          <w:sz w:val="24"/>
          <w:szCs w:val="24"/>
          <w:lang w:val="en-MY"/>
        </w:rPr>
        <w:t>of</w:t>
      </w:r>
      <w:r w:rsidRPr="00C765F4">
        <w:rPr>
          <w:rFonts w:ascii="Times New Roman" w:hAnsi="Times New Roman" w:cs="Times New Roman"/>
          <w:sz w:val="24"/>
          <w:szCs w:val="24"/>
          <w:lang w:val="en-MY"/>
        </w:rPr>
        <w:t xml:space="preserve"> scorpion and wasp could be due to perception of the arthropods being dangerous and as cause of envenomation (Alexander, 1984; Vetter et al., 2018).  Fear of cockroach might be caused by its ability to fly using its membranous hind wings. A flying cockroach, especially a larger-sized one, could alarm and cause people to jump. Study showed that disgust to maggot is due to </w:t>
      </w:r>
      <w:r w:rsidR="007B6C91">
        <w:rPr>
          <w:rFonts w:ascii="Times New Roman" w:hAnsi="Times New Roman" w:cs="Times New Roman"/>
          <w:sz w:val="24"/>
          <w:szCs w:val="24"/>
          <w:lang w:val="en-MY"/>
        </w:rPr>
        <w:t xml:space="preserve">its </w:t>
      </w:r>
      <w:r w:rsidRPr="00C765F4">
        <w:rPr>
          <w:rFonts w:ascii="Times New Roman" w:hAnsi="Times New Roman" w:cs="Times New Roman"/>
          <w:sz w:val="24"/>
          <w:szCs w:val="24"/>
          <w:lang w:val="en-MY"/>
        </w:rPr>
        <w:t xml:space="preserve">repulsive nature (Alexander, 1984; Vetter et al., 2018), while disgust to cockroach might be due its eating, regurgitating and defecating </w:t>
      </w:r>
      <w:proofErr w:type="spellStart"/>
      <w:r w:rsidRPr="00C765F4">
        <w:rPr>
          <w:rFonts w:ascii="Times New Roman" w:hAnsi="Times New Roman" w:cs="Times New Roman"/>
          <w:sz w:val="24"/>
          <w:szCs w:val="24"/>
          <w:lang w:val="en-MY"/>
        </w:rPr>
        <w:t>behaviors</w:t>
      </w:r>
      <w:proofErr w:type="spellEnd"/>
      <w:r w:rsidRPr="00C765F4">
        <w:rPr>
          <w:rFonts w:ascii="Times New Roman" w:hAnsi="Times New Roman" w:cs="Times New Roman"/>
          <w:sz w:val="24"/>
          <w:szCs w:val="24"/>
          <w:lang w:val="en-MY"/>
        </w:rPr>
        <w:t xml:space="preserve">. Being an omnivorous animal, cockroaches not only eat food, but also non-food items including faeces, blood, shoes and books, making them a suitable mechanical vector for transmission of intestinal protozoa, </w:t>
      </w:r>
      <w:proofErr w:type="spellStart"/>
      <w:r w:rsidRPr="00C765F4">
        <w:rPr>
          <w:rFonts w:ascii="Times New Roman" w:hAnsi="Times New Roman" w:cs="Times New Roman"/>
          <w:sz w:val="24"/>
          <w:szCs w:val="24"/>
          <w:lang w:val="en-MY"/>
        </w:rPr>
        <w:t>helminthes</w:t>
      </w:r>
      <w:proofErr w:type="spellEnd"/>
      <w:r w:rsidRPr="00C765F4">
        <w:rPr>
          <w:rFonts w:ascii="Times New Roman" w:hAnsi="Times New Roman" w:cs="Times New Roman"/>
          <w:sz w:val="24"/>
          <w:szCs w:val="24"/>
          <w:lang w:val="en-MY"/>
        </w:rPr>
        <w:t xml:space="preserve">, viruses and bacteria. The fact that they regurgitate what they eat also contributes to the transmission. Cockroach excreta can be found in a heavily infested house usually with accompanying strong malodorous smell. Further, cockroach was seen as dangerous and a cause of fear due to its </w:t>
      </w:r>
      <w:r w:rsidR="007B6C91">
        <w:rPr>
          <w:rFonts w:ascii="Times New Roman" w:hAnsi="Times New Roman" w:cs="Times New Roman"/>
          <w:sz w:val="24"/>
          <w:szCs w:val="24"/>
          <w:lang w:val="en-MY"/>
        </w:rPr>
        <w:t xml:space="preserve">disgusting nature and </w:t>
      </w:r>
      <w:r w:rsidRPr="00C765F4">
        <w:rPr>
          <w:rFonts w:ascii="Times New Roman" w:hAnsi="Times New Roman" w:cs="Times New Roman"/>
          <w:sz w:val="24"/>
          <w:szCs w:val="24"/>
          <w:lang w:val="en-MY"/>
        </w:rPr>
        <w:t>ability to spread disease (Jose, 2019).</w:t>
      </w:r>
    </w:p>
    <w:p w14:paraId="3082B734" w14:textId="4E56D2A6" w:rsidR="00C765F4" w:rsidRDefault="00A35FCB" w:rsidP="00F521C6">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lang w:val="en-MY"/>
        </w:rPr>
        <w:tab/>
      </w:r>
      <w:r>
        <w:rPr>
          <w:rFonts w:ascii="Times New Roman" w:hAnsi="Times New Roman" w:cs="Times New Roman"/>
          <w:sz w:val="24"/>
          <w:szCs w:val="24"/>
          <w:lang w:val="en-MY"/>
        </w:rPr>
        <w:tab/>
      </w:r>
      <w:r w:rsidR="007B6C91">
        <w:rPr>
          <w:rFonts w:ascii="Times New Roman" w:hAnsi="Times New Roman" w:cs="Times New Roman"/>
          <w:sz w:val="24"/>
          <w:szCs w:val="24"/>
        </w:rPr>
        <w:t>Centipede is feared because its ability to sting and introduce venom to its victim using poison claws (i.e.</w:t>
      </w:r>
      <w:r w:rsidR="007B6C91">
        <w:rPr>
          <w:rFonts w:ascii="Times New Roman" w:hAnsi="Times New Roman" w:cs="Times New Roman"/>
          <w:sz w:val="24"/>
          <w:szCs w:val="24"/>
          <w:lang w:val="en-MY"/>
        </w:rPr>
        <w:t>,</w:t>
      </w:r>
      <w:r w:rsidR="007B6C91">
        <w:rPr>
          <w:rFonts w:ascii="Times New Roman" w:hAnsi="Times New Roman" w:cs="Times New Roman"/>
          <w:sz w:val="24"/>
          <w:szCs w:val="24"/>
        </w:rPr>
        <w:t xml:space="preserve"> the modified first pair of legs). This can cause injury and pain to the victim. Disgust toward it might be caused by its fast-moving, slithering movement and worm-like, multiple legs appearance. The top-five most feared arthropods are classified as venomous arthropods except blister beetle which </w:t>
      </w:r>
      <w:r w:rsidR="00CC1F54">
        <w:rPr>
          <w:rFonts w:ascii="Times New Roman" w:hAnsi="Times New Roman" w:cs="Times New Roman"/>
          <w:sz w:val="24"/>
          <w:szCs w:val="24"/>
        </w:rPr>
        <w:t xml:space="preserve">may be </w:t>
      </w:r>
      <w:r w:rsidR="007B6C91">
        <w:rPr>
          <w:rFonts w:ascii="Times New Roman" w:hAnsi="Times New Roman" w:cs="Times New Roman"/>
          <w:sz w:val="24"/>
          <w:szCs w:val="24"/>
        </w:rPr>
        <w:t xml:space="preserve">classified as poisonous due to its blister-inducing body fluid.  </w:t>
      </w:r>
    </w:p>
    <w:p w14:paraId="21BB0342" w14:textId="77777777" w:rsidR="00C765F4" w:rsidRDefault="007B6C91" w:rsidP="00F521C6">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Maggot, caterpillar and sago larva are among the top-five most disgust</w:t>
      </w:r>
      <w:proofErr w:type="spellStart"/>
      <w:r>
        <w:rPr>
          <w:rFonts w:ascii="Times New Roman" w:hAnsi="Times New Roman" w:cs="Times New Roman"/>
          <w:sz w:val="24"/>
          <w:szCs w:val="24"/>
          <w:lang w:val="en-MY"/>
        </w:rPr>
        <w:t>ing</w:t>
      </w:r>
      <w:proofErr w:type="spellEnd"/>
      <w:r>
        <w:rPr>
          <w:rFonts w:ascii="Times New Roman" w:hAnsi="Times New Roman" w:cs="Times New Roman"/>
          <w:sz w:val="24"/>
          <w:szCs w:val="24"/>
        </w:rPr>
        <w:t xml:space="preserve"> arthropods and these are larval stages of flies, butterflies and beetles respectively. People are disgusted by maggot because of its association with dirtiness, garbage and also death. This is supported by disgust toward adult flies including house fly and blowfly (Figure 2). Caterpillar is always associated with itchiness. Meanwhile, sago larvae (also known as sago grub) are a delicacy in some Malaysian communities (Chung et al., 2002). Certain individuals are disgusted by sago larvae as food and cannot bear watching other people eating it. </w:t>
      </w:r>
    </w:p>
    <w:p w14:paraId="1E78CBC0" w14:textId="77777777" w:rsidR="00C765F4" w:rsidRDefault="007B6C91" w:rsidP="004C48A1">
      <w:pPr>
        <w:spacing w:after="0" w:line="240" w:lineRule="auto"/>
        <w:ind w:left="0" w:hanging="2"/>
        <w:jc w:val="center"/>
        <w:rPr>
          <w:rFonts w:ascii="Times New Roman" w:hAnsi="Times New Roman" w:cs="Times New Roman"/>
          <w:sz w:val="24"/>
          <w:szCs w:val="24"/>
        </w:rPr>
      </w:pPr>
      <w:r>
        <w:rPr>
          <w:rFonts w:ascii="Times New Roman" w:hAnsi="Times New Roman" w:cs="Times New Roman"/>
          <w:noProof/>
          <w:sz w:val="24"/>
          <w:szCs w:val="24"/>
          <w:lang w:val="en-MY" w:eastAsia="en-MY"/>
        </w:rPr>
        <w:lastRenderedPageBreak/>
        <w:drawing>
          <wp:inline distT="0" distB="0" distL="114300" distR="114300" wp14:anchorId="383204FC" wp14:editId="4B842087">
            <wp:extent cx="5385600" cy="3412800"/>
            <wp:effectExtent l="0" t="0" r="5715" b="165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2D5740" w14:textId="77777777" w:rsidR="00725DB1" w:rsidRDefault="00725DB1" w:rsidP="00F521C6">
      <w:pPr>
        <w:spacing w:after="0" w:line="240" w:lineRule="auto"/>
        <w:ind w:left="0" w:hanging="2"/>
        <w:jc w:val="center"/>
        <w:rPr>
          <w:rFonts w:ascii="Times New Roman" w:hAnsi="Times New Roman" w:cs="Times New Roman"/>
          <w:b/>
          <w:sz w:val="20"/>
          <w:szCs w:val="20"/>
          <w:lang w:val="en-MY"/>
        </w:rPr>
      </w:pPr>
    </w:p>
    <w:p w14:paraId="3578E534" w14:textId="77777777" w:rsidR="00725DB1" w:rsidRDefault="00725DB1" w:rsidP="00F521C6">
      <w:pPr>
        <w:spacing w:after="0" w:line="240" w:lineRule="auto"/>
        <w:ind w:left="0" w:hanging="2"/>
        <w:jc w:val="center"/>
        <w:rPr>
          <w:rFonts w:ascii="Times New Roman" w:hAnsi="Times New Roman" w:cs="Times New Roman"/>
          <w:b/>
          <w:sz w:val="20"/>
          <w:szCs w:val="20"/>
          <w:lang w:val="en-MY"/>
        </w:rPr>
      </w:pPr>
      <w:r>
        <w:rPr>
          <w:rFonts w:ascii="Times New Roman" w:hAnsi="Times New Roman" w:cs="Times New Roman"/>
          <w:b/>
          <w:sz w:val="20"/>
          <w:szCs w:val="20"/>
          <w:lang w:val="en-MY"/>
        </w:rPr>
        <w:t xml:space="preserve">Figure 2. </w:t>
      </w:r>
      <w:r w:rsidRPr="00725DB1">
        <w:rPr>
          <w:rFonts w:ascii="Times New Roman" w:hAnsi="Times New Roman" w:cs="Times New Roman"/>
          <w:sz w:val="20"/>
          <w:szCs w:val="20"/>
          <w:lang w:val="en-MY"/>
        </w:rPr>
        <w:t>The prevalence of disgust according to types of arthropods</w:t>
      </w:r>
    </w:p>
    <w:p w14:paraId="79FDC325" w14:textId="77777777" w:rsidR="00C765F4" w:rsidRPr="00725DB1" w:rsidRDefault="00C765F4" w:rsidP="00F521C6">
      <w:pPr>
        <w:spacing w:after="0" w:line="240" w:lineRule="auto"/>
        <w:ind w:left="0" w:hanging="2"/>
        <w:jc w:val="center"/>
        <w:rPr>
          <w:rFonts w:ascii="Times New Roman" w:hAnsi="Times New Roman" w:cs="Times New Roman"/>
          <w:sz w:val="24"/>
          <w:szCs w:val="24"/>
          <w:lang w:val="en-MY"/>
        </w:rPr>
      </w:pPr>
    </w:p>
    <w:p w14:paraId="173458AE" w14:textId="77777777" w:rsidR="00C765F4" w:rsidRDefault="007B6C91" w:rsidP="00F521C6">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Unlike studies from European countries and the </w:t>
      </w:r>
      <w:r w:rsidR="00C765F4" w:rsidRPr="00235641">
        <w:rPr>
          <w:rFonts w:ascii="Times New Roman" w:hAnsi="Times New Roman" w:cs="Times New Roman"/>
          <w:sz w:val="24"/>
          <w:szCs w:val="24"/>
        </w:rPr>
        <w:t>Unite</w:t>
      </w:r>
      <w:r w:rsidR="00C765F4" w:rsidRPr="00235641">
        <w:rPr>
          <w:rFonts w:ascii="Times New Roman" w:hAnsi="Times New Roman" w:cs="Times New Roman"/>
          <w:sz w:val="24"/>
          <w:szCs w:val="24"/>
          <w:lang w:val="en-MY"/>
        </w:rPr>
        <w:t>d</w:t>
      </w:r>
      <w:r>
        <w:rPr>
          <w:rFonts w:ascii="Times New Roman" w:hAnsi="Times New Roman" w:cs="Times New Roman"/>
          <w:sz w:val="24"/>
          <w:szCs w:val="24"/>
        </w:rPr>
        <w:t xml:space="preserve"> States of America, spiders are not the commonest source of fear in our study. Instead, scorpion showed the highest prevalence of fear (82.3%). The reasons for this are yet to be investigated. It might be rooted </w:t>
      </w:r>
      <w:r>
        <w:rPr>
          <w:rFonts w:ascii="Times New Roman" w:hAnsi="Times New Roman" w:cs="Times New Roman"/>
          <w:sz w:val="24"/>
          <w:szCs w:val="24"/>
          <w:lang w:val="en-MY"/>
        </w:rPr>
        <w:t>in</w:t>
      </w:r>
      <w:r>
        <w:rPr>
          <w:rFonts w:ascii="Times New Roman" w:hAnsi="Times New Roman" w:cs="Times New Roman"/>
          <w:sz w:val="24"/>
          <w:szCs w:val="24"/>
        </w:rPr>
        <w:t xml:space="preserve"> more frequent encounters or interactions with scorpion either face-to-face or from any printed or electronic medium. Nonetheless, fear of scorpion is still </w:t>
      </w:r>
      <w:proofErr w:type="spellStart"/>
      <w:r>
        <w:rPr>
          <w:rFonts w:ascii="Times New Roman" w:hAnsi="Times New Roman" w:cs="Times New Roman"/>
          <w:sz w:val="24"/>
          <w:szCs w:val="24"/>
        </w:rPr>
        <w:t>categorised</w:t>
      </w:r>
      <w:proofErr w:type="spellEnd"/>
      <w:r>
        <w:rPr>
          <w:rFonts w:ascii="Times New Roman" w:hAnsi="Times New Roman" w:cs="Times New Roman"/>
          <w:sz w:val="24"/>
          <w:szCs w:val="24"/>
        </w:rPr>
        <w:t xml:space="preserve"> as arachnophobia (defined as fear of arachnids including spiders and scorpions). Research about scorpion remains unexplored in Malaysia and this provides future research opportunities for local and foreign researchers. </w:t>
      </w:r>
    </w:p>
    <w:p w14:paraId="4E3AD6F7" w14:textId="77777777" w:rsidR="00C765F4" w:rsidRDefault="007B6C91" w:rsidP="00F521C6">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In our study, fear and disgust toward mosquitoes had a low prevalence of 12.4% and 15.1% respectively (not shown in the graphs). Unlike </w:t>
      </w:r>
      <w:proofErr w:type="spellStart"/>
      <w:r>
        <w:rPr>
          <w:rFonts w:ascii="Times New Roman" w:hAnsi="Times New Roman" w:cs="Times New Roman"/>
          <w:sz w:val="24"/>
          <w:szCs w:val="24"/>
        </w:rPr>
        <w:t>Zika</w:t>
      </w:r>
      <w:proofErr w:type="spellEnd"/>
      <w:r>
        <w:rPr>
          <w:rFonts w:ascii="Times New Roman" w:hAnsi="Times New Roman" w:cs="Times New Roman"/>
          <w:sz w:val="24"/>
          <w:szCs w:val="24"/>
        </w:rPr>
        <w:t xml:space="preserve">, mosquito-borne diseases such as dengue and chikungunya are endemic and locally transmitted in Malaysia. Even though considerable </w:t>
      </w:r>
      <w:r w:rsidR="00235641">
        <w:rPr>
          <w:rFonts w:ascii="Times New Roman" w:hAnsi="Times New Roman" w:cs="Times New Roman"/>
          <w:sz w:val="24"/>
          <w:szCs w:val="24"/>
        </w:rPr>
        <w:t>numbers of deaths were</w:t>
      </w:r>
      <w:r>
        <w:rPr>
          <w:rFonts w:ascii="Times New Roman" w:hAnsi="Times New Roman" w:cs="Times New Roman"/>
          <w:sz w:val="24"/>
          <w:szCs w:val="24"/>
          <w:lang w:val="en-MY"/>
        </w:rPr>
        <w:t xml:space="preserve"> </w:t>
      </w:r>
      <w:r>
        <w:rPr>
          <w:rFonts w:ascii="Times New Roman" w:hAnsi="Times New Roman" w:cs="Times New Roman"/>
          <w:sz w:val="24"/>
          <w:szCs w:val="24"/>
        </w:rPr>
        <w:t xml:space="preserve">reported </w:t>
      </w:r>
      <w:r>
        <w:rPr>
          <w:rFonts w:ascii="Times New Roman" w:hAnsi="Times New Roman" w:cs="Times New Roman"/>
          <w:sz w:val="24"/>
          <w:szCs w:val="24"/>
          <w:lang w:val="en-MY"/>
        </w:rPr>
        <w:t>from</w:t>
      </w:r>
      <w:r>
        <w:rPr>
          <w:rFonts w:ascii="Times New Roman" w:hAnsi="Times New Roman" w:cs="Times New Roman"/>
          <w:sz w:val="24"/>
          <w:szCs w:val="24"/>
        </w:rPr>
        <w:t xml:space="preserve"> dengue cases each year in Malaysia the students may have become accustomed to hearing about dengue and to acquiring mosquito bites (</w:t>
      </w:r>
      <w:proofErr w:type="spellStart"/>
      <w:r>
        <w:rPr>
          <w:rFonts w:ascii="Times New Roman" w:hAnsi="Times New Roman" w:cs="Times New Roman"/>
          <w:sz w:val="24"/>
          <w:szCs w:val="24"/>
        </w:rPr>
        <w:t>iDengue</w:t>
      </w:r>
      <w:proofErr w:type="spellEnd"/>
      <w:r>
        <w:rPr>
          <w:rFonts w:ascii="Times New Roman" w:hAnsi="Times New Roman" w:cs="Times New Roman"/>
          <w:sz w:val="24"/>
          <w:szCs w:val="24"/>
          <w:lang w:val="en-MY"/>
        </w:rPr>
        <w:t>,</w:t>
      </w:r>
      <w:r>
        <w:rPr>
          <w:rFonts w:ascii="Times New Roman" w:hAnsi="Times New Roman" w:cs="Times New Roman"/>
          <w:sz w:val="24"/>
          <w:szCs w:val="24"/>
        </w:rPr>
        <w:t xml:space="preserve"> 2020).</w:t>
      </w:r>
    </w:p>
    <w:p w14:paraId="42558DB5" w14:textId="77777777" w:rsidR="00C765F4" w:rsidRDefault="007B6C91" w:rsidP="00F521C6">
      <w:pPr>
        <w:spacing w:after="0" w:line="240" w:lineRule="auto"/>
        <w:ind w:leftChars="0" w:left="0" w:firstLineChars="0" w:firstLine="720"/>
        <w:jc w:val="both"/>
        <w:rPr>
          <w:rFonts w:ascii="Times New Roman" w:hAnsi="Times New Roman" w:cs="Times New Roman"/>
          <w:color w:val="FF0000"/>
          <w:sz w:val="24"/>
          <w:szCs w:val="24"/>
          <w:lang w:val="en-MY"/>
        </w:rPr>
      </w:pPr>
      <w:r>
        <w:rPr>
          <w:rFonts w:ascii="Times New Roman" w:hAnsi="Times New Roman" w:cs="Times New Roman"/>
          <w:sz w:val="24"/>
          <w:szCs w:val="24"/>
          <w:lang w:val="en-MY"/>
        </w:rPr>
        <w:t>Figures 3 and 4 summarise the fear and disgust of each gender according to types of arthropods. These two figures showed higher percentages of fear and disgust shown in females compared to males for all fifteen arthropods.</w:t>
      </w:r>
      <w:r>
        <w:rPr>
          <w:rFonts w:ascii="Times New Roman" w:hAnsi="Times New Roman" w:cs="Times New Roman"/>
          <w:color w:val="FF0000"/>
          <w:sz w:val="24"/>
          <w:szCs w:val="24"/>
          <w:lang w:val="en-MY"/>
        </w:rPr>
        <w:t xml:space="preserve"> </w:t>
      </w:r>
    </w:p>
    <w:p w14:paraId="672A39A2" w14:textId="77777777" w:rsidR="00C765F4" w:rsidRDefault="00C765F4" w:rsidP="00F521C6">
      <w:pPr>
        <w:pStyle w:val="Normal1"/>
        <w:spacing w:after="0" w:line="240" w:lineRule="auto"/>
        <w:rPr>
          <w:lang w:val="en-MY"/>
        </w:rPr>
      </w:pPr>
    </w:p>
    <w:p w14:paraId="59F1F6BC" w14:textId="77777777" w:rsidR="00C765F4" w:rsidRDefault="00C765F4" w:rsidP="00F521C6">
      <w:pPr>
        <w:spacing w:after="0" w:line="240" w:lineRule="auto"/>
        <w:ind w:left="0" w:hanging="2"/>
        <w:jc w:val="both"/>
        <w:rPr>
          <w:rFonts w:ascii="Times New Roman" w:hAnsi="Times New Roman" w:cs="Times New Roman"/>
          <w:b/>
          <w:sz w:val="24"/>
          <w:szCs w:val="24"/>
          <w:lang w:val="en-MY"/>
        </w:rPr>
      </w:pPr>
    </w:p>
    <w:p w14:paraId="3686F0B7" w14:textId="2CA57BFB" w:rsidR="00654886" w:rsidRDefault="00493B85" w:rsidP="00F521C6">
      <w:pPr>
        <w:pStyle w:val="Normal1"/>
        <w:spacing w:after="0" w:line="240" w:lineRule="auto"/>
        <w:jc w:val="center"/>
        <w:rPr>
          <w:lang w:val="en-MY"/>
        </w:rPr>
      </w:pPr>
      <w:r>
        <w:rPr>
          <w:noProof/>
          <w:lang w:val="en-MY" w:eastAsia="en-MY"/>
        </w:rPr>
        <w:lastRenderedPageBreak/>
        <w:drawing>
          <wp:inline distT="0" distB="0" distL="0" distR="0" wp14:anchorId="40553139" wp14:editId="22F6A650">
            <wp:extent cx="4076700" cy="18383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54886" w:rsidRPr="008C4CA8">
        <w:rPr>
          <w:noProof/>
          <w:sz w:val="16"/>
          <w:szCs w:val="16"/>
          <w:lang w:val="en-MY" w:eastAsia="en-MY"/>
        </w:rPr>
        <w:drawing>
          <wp:inline distT="0" distB="0" distL="0" distR="0" wp14:anchorId="6A335EA9" wp14:editId="4FBCA13A">
            <wp:extent cx="4067175" cy="1720800"/>
            <wp:effectExtent l="0" t="0" r="9525" b="133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31D97B" w14:textId="70167AA6" w:rsidR="00725DB1" w:rsidRDefault="00725DB1" w:rsidP="00F521C6">
      <w:pPr>
        <w:spacing w:after="0" w:line="240" w:lineRule="auto"/>
        <w:ind w:leftChars="0" w:left="0" w:firstLineChars="0" w:firstLine="0"/>
        <w:jc w:val="center"/>
        <w:rPr>
          <w:rFonts w:ascii="Times New Roman" w:hAnsi="Times New Roman" w:cs="Times New Roman"/>
          <w:b/>
          <w:sz w:val="20"/>
          <w:szCs w:val="20"/>
          <w:lang w:val="en-MY"/>
        </w:rPr>
      </w:pPr>
      <w:r>
        <w:rPr>
          <w:rFonts w:ascii="Times New Roman" w:hAnsi="Times New Roman" w:cs="Times New Roman"/>
          <w:b/>
          <w:sz w:val="20"/>
          <w:szCs w:val="20"/>
          <w:lang w:val="en-MY"/>
        </w:rPr>
        <w:t xml:space="preserve">Figure 3. </w:t>
      </w:r>
      <w:r w:rsidRPr="00725DB1">
        <w:rPr>
          <w:rFonts w:ascii="Times New Roman" w:hAnsi="Times New Roman" w:cs="Times New Roman"/>
          <w:sz w:val="20"/>
          <w:szCs w:val="20"/>
          <w:lang w:val="en-MY"/>
        </w:rPr>
        <w:t>Percentage of male fear</w:t>
      </w:r>
      <w:r w:rsidR="00654886">
        <w:rPr>
          <w:rFonts w:ascii="Times New Roman" w:hAnsi="Times New Roman" w:cs="Times New Roman"/>
          <w:sz w:val="20"/>
          <w:szCs w:val="20"/>
          <w:lang w:val="en-MY"/>
        </w:rPr>
        <w:t xml:space="preserve"> and disgust</w:t>
      </w:r>
      <w:r w:rsidRPr="00725DB1">
        <w:rPr>
          <w:rFonts w:ascii="Times New Roman" w:hAnsi="Times New Roman" w:cs="Times New Roman"/>
          <w:sz w:val="20"/>
          <w:szCs w:val="20"/>
          <w:lang w:val="en-MY"/>
        </w:rPr>
        <w:t xml:space="preserve"> according to each arthropod</w:t>
      </w:r>
    </w:p>
    <w:p w14:paraId="6D70FCED" w14:textId="77777777" w:rsidR="00C765F4" w:rsidRDefault="00C765F4" w:rsidP="00F521C6">
      <w:pPr>
        <w:spacing w:after="0" w:line="240" w:lineRule="auto"/>
        <w:ind w:left="0" w:hanging="2"/>
        <w:jc w:val="center"/>
        <w:rPr>
          <w:rFonts w:ascii="Times New Roman" w:hAnsi="Times New Roman" w:cs="Times New Roman"/>
          <w:sz w:val="24"/>
          <w:szCs w:val="24"/>
          <w:lang w:val="en-MY"/>
        </w:rPr>
      </w:pPr>
    </w:p>
    <w:p w14:paraId="22A4079C" w14:textId="5DF34A71" w:rsidR="00C765F4" w:rsidRDefault="00ED022B" w:rsidP="00F521C6">
      <w:pPr>
        <w:spacing w:after="0" w:line="240" w:lineRule="auto"/>
        <w:ind w:leftChars="0" w:left="2" w:hanging="2"/>
        <w:jc w:val="center"/>
        <w:rPr>
          <w:rFonts w:ascii="Times New Roman" w:hAnsi="Times New Roman" w:cs="Times New Roman"/>
          <w:sz w:val="24"/>
          <w:szCs w:val="24"/>
          <w:lang w:val="en-MY"/>
        </w:rPr>
      </w:pPr>
      <w:r>
        <w:rPr>
          <w:noProof/>
          <w:lang w:val="en-MY" w:eastAsia="en-MY"/>
        </w:rPr>
        <w:drawing>
          <wp:inline distT="0" distB="0" distL="0" distR="0" wp14:anchorId="7AFF77A1" wp14:editId="06F42F08">
            <wp:extent cx="4057650" cy="20193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val="en-MY" w:eastAsia="en-MY"/>
        </w:rPr>
        <w:drawing>
          <wp:inline distT="0" distB="0" distL="0" distR="0" wp14:anchorId="6D60EEAC" wp14:editId="5B6BC814">
            <wp:extent cx="4067175" cy="17621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3C16E2" w14:textId="4F0DE400" w:rsidR="00A35FCB" w:rsidRDefault="00A35FCB" w:rsidP="00F521C6">
      <w:pPr>
        <w:spacing w:after="0" w:line="240" w:lineRule="auto"/>
        <w:ind w:left="0" w:hanging="2"/>
        <w:jc w:val="center"/>
        <w:rPr>
          <w:rFonts w:ascii="Times New Roman" w:hAnsi="Times New Roman" w:cs="Times New Roman"/>
          <w:sz w:val="20"/>
          <w:szCs w:val="20"/>
          <w:lang w:val="en-MY"/>
        </w:rPr>
      </w:pPr>
      <w:r>
        <w:rPr>
          <w:rFonts w:ascii="Times New Roman" w:hAnsi="Times New Roman" w:cs="Times New Roman"/>
          <w:b/>
          <w:sz w:val="20"/>
          <w:szCs w:val="20"/>
          <w:lang w:val="en-MY"/>
        </w:rPr>
        <w:t xml:space="preserve">Figure 4. </w:t>
      </w:r>
      <w:r w:rsidRPr="00A35FCB">
        <w:rPr>
          <w:rFonts w:ascii="Times New Roman" w:hAnsi="Times New Roman" w:cs="Times New Roman"/>
          <w:sz w:val="20"/>
          <w:szCs w:val="20"/>
          <w:lang w:val="en-MY"/>
        </w:rPr>
        <w:t>Percentage of female fear</w:t>
      </w:r>
      <w:r w:rsidR="00890EEA">
        <w:rPr>
          <w:rFonts w:ascii="Times New Roman" w:hAnsi="Times New Roman" w:cs="Times New Roman"/>
          <w:sz w:val="20"/>
          <w:szCs w:val="20"/>
          <w:lang w:val="en-MY"/>
        </w:rPr>
        <w:t xml:space="preserve"> and disgust</w:t>
      </w:r>
      <w:r w:rsidRPr="00A35FCB">
        <w:rPr>
          <w:rFonts w:ascii="Times New Roman" w:hAnsi="Times New Roman" w:cs="Times New Roman"/>
          <w:sz w:val="20"/>
          <w:szCs w:val="20"/>
          <w:lang w:val="en-MY"/>
        </w:rPr>
        <w:t xml:space="preserve"> according to each arthropod</w:t>
      </w:r>
    </w:p>
    <w:p w14:paraId="3972D12F" w14:textId="77777777" w:rsidR="004C48A1" w:rsidRDefault="004C48A1" w:rsidP="00F521C6">
      <w:pPr>
        <w:spacing w:after="0" w:line="240" w:lineRule="auto"/>
        <w:ind w:leftChars="0" w:left="0" w:firstLineChars="0" w:firstLine="720"/>
        <w:jc w:val="both"/>
        <w:rPr>
          <w:rFonts w:ascii="Times New Roman" w:hAnsi="Times New Roman" w:cs="Times New Roman"/>
          <w:sz w:val="24"/>
          <w:szCs w:val="24"/>
          <w:lang w:val="en-MY"/>
        </w:rPr>
      </w:pPr>
    </w:p>
    <w:p w14:paraId="2B46C77A" w14:textId="295EEB3A" w:rsidR="00C765F4" w:rsidRDefault="007B6C91" w:rsidP="00F521C6">
      <w:pPr>
        <w:spacing w:after="0" w:line="240" w:lineRule="auto"/>
        <w:ind w:leftChars="0" w:left="0" w:firstLineChars="0" w:firstLine="720"/>
        <w:jc w:val="both"/>
        <w:rPr>
          <w:rFonts w:ascii="Times New Roman" w:hAnsi="Times New Roman" w:cs="Times New Roman"/>
          <w:sz w:val="24"/>
          <w:szCs w:val="24"/>
          <w:lang w:val="en-MY"/>
        </w:rPr>
      </w:pPr>
      <w:r>
        <w:rPr>
          <w:rFonts w:ascii="Times New Roman" w:hAnsi="Times New Roman" w:cs="Times New Roman"/>
          <w:sz w:val="24"/>
          <w:szCs w:val="24"/>
          <w:lang w:val="en-MY"/>
        </w:rPr>
        <w:lastRenderedPageBreak/>
        <w:t xml:space="preserve">The hypothesis is that females are more fearful toward arthropods as compared to males. In order to prove this, chi square test was implemented. Findings revealed that 11 out of 15 arthropods show statistically significant differences with </w:t>
      </w:r>
      <w:r w:rsidR="00C765F4" w:rsidRPr="00C765F4">
        <w:rPr>
          <w:rFonts w:ascii="Times New Roman" w:hAnsi="Times New Roman" w:cs="Times New Roman"/>
          <w:i/>
          <w:iCs/>
          <w:sz w:val="24"/>
          <w:szCs w:val="24"/>
          <w:lang w:val="en-MY"/>
        </w:rPr>
        <w:t>p</w:t>
      </w:r>
      <w:r>
        <w:rPr>
          <w:rFonts w:ascii="Times New Roman" w:hAnsi="Times New Roman" w:cs="Times New Roman"/>
          <w:sz w:val="24"/>
          <w:szCs w:val="24"/>
          <w:lang w:val="en-MY"/>
        </w:rPr>
        <w:t xml:space="preserve"> values of less than 0.05. This proves that females were afraid of the 11 arthropods compared to males. The exception was seen for scorpion, caterpillar, scabies mite and giant water bug that showed no difference between males or females in terms of fear toward insects with </w:t>
      </w:r>
      <w:r w:rsidR="00C765F4" w:rsidRPr="00C765F4">
        <w:rPr>
          <w:rFonts w:ascii="Times New Roman" w:hAnsi="Times New Roman" w:cs="Times New Roman"/>
          <w:i/>
          <w:iCs/>
          <w:sz w:val="24"/>
          <w:szCs w:val="24"/>
          <w:lang w:val="en-MY"/>
        </w:rPr>
        <w:t>p</w:t>
      </w:r>
      <w:r>
        <w:rPr>
          <w:rFonts w:ascii="Times New Roman" w:hAnsi="Times New Roman" w:cs="Times New Roman"/>
          <w:sz w:val="24"/>
          <w:szCs w:val="24"/>
          <w:lang w:val="en-MY"/>
        </w:rPr>
        <w:t xml:space="preserve"> values of more than 0.05. Table </w:t>
      </w:r>
      <w:r w:rsidR="00A35FCB">
        <w:rPr>
          <w:rFonts w:ascii="Times New Roman" w:hAnsi="Times New Roman" w:cs="Times New Roman"/>
          <w:sz w:val="24"/>
          <w:szCs w:val="24"/>
          <w:lang w:val="en-MY"/>
        </w:rPr>
        <w:t>1</w:t>
      </w:r>
      <w:r>
        <w:rPr>
          <w:rFonts w:ascii="Times New Roman" w:hAnsi="Times New Roman" w:cs="Times New Roman"/>
          <w:sz w:val="24"/>
          <w:szCs w:val="24"/>
          <w:lang w:val="en-MY"/>
        </w:rPr>
        <w:t xml:space="preserve"> summarises these findings, which indicating that both genders can significantly differ in prevalence </w:t>
      </w:r>
      <w:r w:rsidR="00A35FCB">
        <w:rPr>
          <w:rFonts w:ascii="Times New Roman" w:hAnsi="Times New Roman" w:cs="Times New Roman"/>
          <w:sz w:val="24"/>
          <w:szCs w:val="24"/>
          <w:lang w:val="en-MY"/>
        </w:rPr>
        <w:t>of fear toward most arthropods.</w:t>
      </w:r>
    </w:p>
    <w:p w14:paraId="555F51F6" w14:textId="77777777" w:rsidR="008E75CE" w:rsidRPr="008E75CE" w:rsidRDefault="008E75CE" w:rsidP="00F521C6">
      <w:pPr>
        <w:pStyle w:val="Normal1"/>
        <w:spacing w:after="0" w:line="240" w:lineRule="auto"/>
        <w:rPr>
          <w:lang w:val="en-MY"/>
        </w:rPr>
      </w:pPr>
    </w:p>
    <w:p w14:paraId="44D81E83" w14:textId="77777777" w:rsidR="00C765F4" w:rsidRDefault="007B6C91" w:rsidP="00F521C6">
      <w:pPr>
        <w:spacing w:after="0" w:line="240" w:lineRule="auto"/>
        <w:ind w:leftChars="0" w:left="0" w:firstLineChars="0" w:firstLine="0"/>
        <w:jc w:val="center"/>
        <w:rPr>
          <w:rFonts w:ascii="Times New Roman" w:hAnsi="Times New Roman" w:cs="Times New Roman"/>
          <w:b/>
          <w:bCs/>
          <w:sz w:val="20"/>
          <w:szCs w:val="20"/>
          <w:lang w:val="en-MY"/>
        </w:rPr>
      </w:pPr>
      <w:r>
        <w:rPr>
          <w:rFonts w:ascii="Times New Roman" w:hAnsi="Times New Roman" w:cs="Times New Roman"/>
          <w:b/>
          <w:bCs/>
          <w:sz w:val="20"/>
          <w:szCs w:val="20"/>
          <w:lang w:val="en-MY"/>
        </w:rPr>
        <w:t xml:space="preserve">Table </w:t>
      </w:r>
      <w:r w:rsidR="00A35FCB">
        <w:rPr>
          <w:rFonts w:ascii="Times New Roman" w:hAnsi="Times New Roman" w:cs="Times New Roman"/>
          <w:b/>
          <w:bCs/>
          <w:sz w:val="20"/>
          <w:szCs w:val="20"/>
          <w:lang w:val="en-MY"/>
        </w:rPr>
        <w:t>1.</w:t>
      </w:r>
      <w:r>
        <w:rPr>
          <w:rFonts w:ascii="Times New Roman" w:hAnsi="Times New Roman" w:cs="Times New Roman"/>
          <w:b/>
          <w:bCs/>
          <w:sz w:val="20"/>
          <w:szCs w:val="20"/>
          <w:lang w:val="en-MY"/>
        </w:rPr>
        <w:t xml:space="preserve"> </w:t>
      </w:r>
      <w:r w:rsidRPr="00A35FCB">
        <w:rPr>
          <w:rFonts w:ascii="Times New Roman" w:hAnsi="Times New Roman" w:cs="Times New Roman"/>
          <w:bCs/>
          <w:sz w:val="20"/>
          <w:szCs w:val="20"/>
          <w:lang w:val="en-MY"/>
        </w:rPr>
        <w:t>Gender differences on fear of arthropods</w:t>
      </w:r>
    </w:p>
    <w:p w14:paraId="321760C1" w14:textId="77777777" w:rsidR="00C765F4" w:rsidRPr="008E75CE" w:rsidRDefault="00C765F4" w:rsidP="00F521C6">
      <w:pPr>
        <w:pStyle w:val="Normal1"/>
        <w:spacing w:after="0" w:line="240" w:lineRule="auto"/>
        <w:rPr>
          <w:rFonts w:ascii="Times New Roman" w:hAnsi="Times New Roman" w:cs="Times New Roman"/>
          <w:sz w:val="20"/>
          <w:szCs w:val="20"/>
          <w:lang w:val="en-MY"/>
        </w:rPr>
      </w:pPr>
    </w:p>
    <w:tbl>
      <w:tblPr>
        <w:tblStyle w:val="PlainTable41"/>
        <w:tblW w:w="0" w:type="auto"/>
        <w:jc w:val="center"/>
        <w:tblLook w:val="04A0" w:firstRow="1" w:lastRow="0" w:firstColumn="1" w:lastColumn="0" w:noHBand="0" w:noVBand="1"/>
      </w:tblPr>
      <w:tblGrid>
        <w:gridCol w:w="3099"/>
        <w:gridCol w:w="1780"/>
        <w:gridCol w:w="1134"/>
      </w:tblGrid>
      <w:tr w:rsidR="00C765F4" w:rsidRPr="00A35FCB" w14:paraId="66B6892E" w14:textId="77777777" w:rsidTr="00A35FCB">
        <w:trPr>
          <w:trHeight w:val="164"/>
          <w:jc w:val="center"/>
        </w:trPr>
        <w:tc>
          <w:tcPr>
            <w:tcW w:w="3099" w:type="dxa"/>
            <w:tcBorders>
              <w:top w:val="single" w:sz="4" w:space="0" w:color="auto"/>
              <w:bottom w:val="single" w:sz="4" w:space="0" w:color="auto"/>
            </w:tcBorders>
            <w:shd w:val="clear" w:color="auto" w:fill="C6D9F1" w:themeFill="text2" w:themeFillTint="33"/>
          </w:tcPr>
          <w:p w14:paraId="45E7ABCC" w14:textId="77777777" w:rsidR="00C765F4" w:rsidRPr="00A35FCB" w:rsidRDefault="007B6C91" w:rsidP="00F521C6">
            <w:pPr>
              <w:spacing w:after="0" w:line="240" w:lineRule="auto"/>
              <w:ind w:left="0" w:hanging="2"/>
              <w:jc w:val="both"/>
              <w:rPr>
                <w:rFonts w:ascii="Times New Roman" w:hAnsi="Times New Roman" w:cs="Times New Roman"/>
                <w:b/>
                <w:sz w:val="20"/>
                <w:szCs w:val="20"/>
                <w:lang w:val="en-MY"/>
              </w:rPr>
            </w:pPr>
            <w:r w:rsidRPr="00A35FCB">
              <w:rPr>
                <w:rFonts w:ascii="Times New Roman" w:hAnsi="Times New Roman" w:cs="Times New Roman"/>
                <w:b/>
                <w:sz w:val="20"/>
                <w:szCs w:val="20"/>
                <w:lang w:val="en-MY"/>
              </w:rPr>
              <w:t xml:space="preserve">Variables </w:t>
            </w:r>
          </w:p>
        </w:tc>
        <w:tc>
          <w:tcPr>
            <w:tcW w:w="1780" w:type="dxa"/>
            <w:tcBorders>
              <w:top w:val="single" w:sz="4" w:space="0" w:color="auto"/>
              <w:bottom w:val="single" w:sz="4" w:space="0" w:color="auto"/>
            </w:tcBorders>
            <w:shd w:val="clear" w:color="auto" w:fill="C6D9F1" w:themeFill="text2" w:themeFillTint="33"/>
          </w:tcPr>
          <w:p w14:paraId="63B68939" w14:textId="77777777" w:rsidR="00C765F4" w:rsidRPr="00A35FCB" w:rsidRDefault="007B6C91" w:rsidP="00F521C6">
            <w:pPr>
              <w:spacing w:after="0" w:line="240" w:lineRule="auto"/>
              <w:ind w:left="0" w:hanging="2"/>
              <w:jc w:val="both"/>
              <w:rPr>
                <w:rFonts w:ascii="Times New Roman" w:hAnsi="Times New Roman" w:cs="Times New Roman"/>
                <w:b/>
                <w:sz w:val="20"/>
                <w:szCs w:val="20"/>
                <w:lang w:val="en-MY"/>
              </w:rPr>
            </w:pPr>
            <w:r w:rsidRPr="00A35FCB">
              <w:rPr>
                <w:rFonts w:ascii="Times New Roman" w:hAnsi="Times New Roman" w:cs="Times New Roman"/>
                <w:b/>
                <w:sz w:val="20"/>
                <w:szCs w:val="20"/>
                <w:lang w:val="en-MY"/>
              </w:rPr>
              <w:t>X</w:t>
            </w:r>
            <w:r w:rsidRPr="00A35FCB">
              <w:rPr>
                <w:rFonts w:ascii="Times New Roman" w:hAnsi="Times New Roman" w:cs="Times New Roman"/>
                <w:b/>
                <w:sz w:val="20"/>
                <w:szCs w:val="20"/>
                <w:vertAlign w:val="superscript"/>
                <w:lang w:val="en-MY"/>
              </w:rPr>
              <w:t>2</w:t>
            </w:r>
            <w:r w:rsidRPr="00A35FCB">
              <w:rPr>
                <w:rFonts w:ascii="Times New Roman" w:hAnsi="Times New Roman" w:cs="Times New Roman"/>
                <w:b/>
                <w:sz w:val="20"/>
                <w:szCs w:val="20"/>
                <w:lang w:val="en-MY"/>
              </w:rPr>
              <w:t xml:space="preserve"> value</w:t>
            </w:r>
          </w:p>
        </w:tc>
        <w:tc>
          <w:tcPr>
            <w:tcW w:w="1134" w:type="dxa"/>
            <w:tcBorders>
              <w:top w:val="single" w:sz="4" w:space="0" w:color="auto"/>
              <w:bottom w:val="single" w:sz="4" w:space="0" w:color="auto"/>
            </w:tcBorders>
            <w:shd w:val="clear" w:color="auto" w:fill="C6D9F1" w:themeFill="text2" w:themeFillTint="33"/>
          </w:tcPr>
          <w:p w14:paraId="6CBB40EC" w14:textId="77777777" w:rsidR="00C765F4" w:rsidRPr="00A35FCB" w:rsidRDefault="00C765F4" w:rsidP="00F521C6">
            <w:pPr>
              <w:spacing w:after="0" w:line="240" w:lineRule="auto"/>
              <w:ind w:left="0" w:hanging="2"/>
              <w:jc w:val="both"/>
              <w:rPr>
                <w:rFonts w:ascii="Times New Roman" w:hAnsi="Times New Roman" w:cs="Times New Roman"/>
                <w:b/>
                <w:sz w:val="20"/>
                <w:szCs w:val="20"/>
                <w:lang w:val="en-MY"/>
              </w:rPr>
            </w:pPr>
            <w:r w:rsidRPr="00A35FCB">
              <w:rPr>
                <w:rFonts w:ascii="Times New Roman" w:hAnsi="Times New Roman" w:cs="Times New Roman"/>
                <w:b/>
                <w:i/>
                <w:iCs/>
                <w:sz w:val="20"/>
                <w:szCs w:val="20"/>
                <w:lang w:val="en-MY"/>
              </w:rPr>
              <w:t>p</w:t>
            </w:r>
            <w:r w:rsidR="007B6C91" w:rsidRPr="00A35FCB">
              <w:rPr>
                <w:rFonts w:ascii="Times New Roman" w:hAnsi="Times New Roman" w:cs="Times New Roman"/>
                <w:b/>
                <w:sz w:val="20"/>
                <w:szCs w:val="20"/>
                <w:lang w:val="en-MY"/>
              </w:rPr>
              <w:t xml:space="preserve"> value</w:t>
            </w:r>
          </w:p>
        </w:tc>
      </w:tr>
      <w:tr w:rsidR="00C765F4" w:rsidRPr="00A35FCB" w14:paraId="058666D6" w14:textId="77777777" w:rsidTr="00A35FCB">
        <w:trPr>
          <w:jc w:val="center"/>
        </w:trPr>
        <w:tc>
          <w:tcPr>
            <w:tcW w:w="3099" w:type="dxa"/>
            <w:tcBorders>
              <w:top w:val="single" w:sz="4" w:space="0" w:color="auto"/>
            </w:tcBorders>
          </w:tcPr>
          <w:p w14:paraId="03B995D6" w14:textId="77777777" w:rsidR="00C765F4" w:rsidRPr="00A35FCB" w:rsidRDefault="007B6C91" w:rsidP="00F521C6">
            <w:pPr>
              <w:spacing w:after="0" w:line="240" w:lineRule="auto"/>
              <w:ind w:left="0" w:hanging="2"/>
              <w:jc w:val="both"/>
              <w:rPr>
                <w:rFonts w:ascii="Times New Roman" w:hAnsi="Times New Roman" w:cs="Times New Roman"/>
                <w:sz w:val="20"/>
                <w:szCs w:val="20"/>
                <w:lang w:val="en-MY"/>
              </w:rPr>
            </w:pPr>
            <w:r w:rsidRPr="00A35FCB">
              <w:rPr>
                <w:rFonts w:ascii="Times New Roman" w:hAnsi="Times New Roman" w:cs="Times New Roman"/>
                <w:sz w:val="20"/>
                <w:szCs w:val="20"/>
                <w:lang w:val="en-MY"/>
              </w:rPr>
              <w:t xml:space="preserve">Scorpion </w:t>
            </w:r>
          </w:p>
        </w:tc>
        <w:tc>
          <w:tcPr>
            <w:tcW w:w="1780" w:type="dxa"/>
            <w:tcBorders>
              <w:top w:val="single" w:sz="4" w:space="0" w:color="auto"/>
            </w:tcBorders>
          </w:tcPr>
          <w:p w14:paraId="01B5EA58" w14:textId="77777777" w:rsidR="00C765F4" w:rsidRPr="00A35FCB" w:rsidRDefault="007B6C91" w:rsidP="00F521C6">
            <w:pPr>
              <w:spacing w:after="0" w:line="240" w:lineRule="auto"/>
              <w:ind w:left="0" w:hanging="2"/>
              <w:jc w:val="both"/>
              <w:rPr>
                <w:rFonts w:ascii="Times New Roman" w:hAnsi="Times New Roman" w:cs="Times New Roman"/>
                <w:sz w:val="20"/>
                <w:szCs w:val="20"/>
                <w:lang w:val="en-MY"/>
              </w:rPr>
            </w:pPr>
            <w:r w:rsidRPr="00A35FCB">
              <w:rPr>
                <w:rFonts w:ascii="Times New Roman" w:hAnsi="Times New Roman" w:cs="Times New Roman"/>
                <w:sz w:val="20"/>
                <w:szCs w:val="20"/>
                <w:lang w:val="en-MY"/>
              </w:rPr>
              <w:t>1.599</w:t>
            </w:r>
          </w:p>
        </w:tc>
        <w:tc>
          <w:tcPr>
            <w:tcW w:w="1134" w:type="dxa"/>
            <w:tcBorders>
              <w:top w:val="single" w:sz="4" w:space="0" w:color="auto"/>
            </w:tcBorders>
          </w:tcPr>
          <w:p w14:paraId="3AEBDCE7" w14:textId="77777777" w:rsidR="00C765F4" w:rsidRPr="00A35FCB" w:rsidRDefault="007B6C91" w:rsidP="00F521C6">
            <w:pPr>
              <w:spacing w:after="0" w:line="240" w:lineRule="auto"/>
              <w:ind w:left="0" w:hanging="2"/>
              <w:jc w:val="both"/>
              <w:rPr>
                <w:rFonts w:ascii="Times New Roman" w:hAnsi="Times New Roman" w:cs="Times New Roman"/>
                <w:sz w:val="20"/>
                <w:szCs w:val="20"/>
                <w:lang w:val="en-MY"/>
              </w:rPr>
            </w:pPr>
            <w:r w:rsidRPr="00A35FCB">
              <w:rPr>
                <w:rFonts w:ascii="Times New Roman" w:hAnsi="Times New Roman" w:cs="Times New Roman"/>
                <w:sz w:val="20"/>
                <w:szCs w:val="20"/>
                <w:lang w:val="en-MY"/>
              </w:rPr>
              <w:t>0.20</w:t>
            </w:r>
          </w:p>
        </w:tc>
      </w:tr>
      <w:tr w:rsidR="00C765F4" w:rsidRPr="00A35FCB" w14:paraId="42B57A75" w14:textId="77777777" w:rsidTr="00A35FCB">
        <w:trPr>
          <w:jc w:val="center"/>
        </w:trPr>
        <w:tc>
          <w:tcPr>
            <w:tcW w:w="3099" w:type="dxa"/>
          </w:tcPr>
          <w:p w14:paraId="1023CCDA"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 xml:space="preserve">Wasp </w:t>
            </w:r>
          </w:p>
        </w:tc>
        <w:tc>
          <w:tcPr>
            <w:tcW w:w="1780" w:type="dxa"/>
          </w:tcPr>
          <w:p w14:paraId="48768802"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5.541</w:t>
            </w:r>
          </w:p>
        </w:tc>
        <w:tc>
          <w:tcPr>
            <w:tcW w:w="1134" w:type="dxa"/>
          </w:tcPr>
          <w:p w14:paraId="064C9324"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0.01</w:t>
            </w:r>
          </w:p>
        </w:tc>
      </w:tr>
      <w:tr w:rsidR="00C765F4" w:rsidRPr="00A35FCB" w14:paraId="62DA5E89" w14:textId="77777777" w:rsidTr="00A35FCB">
        <w:trPr>
          <w:jc w:val="center"/>
        </w:trPr>
        <w:tc>
          <w:tcPr>
            <w:tcW w:w="3099" w:type="dxa"/>
          </w:tcPr>
          <w:p w14:paraId="4727C50D"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 xml:space="preserve">Centipede </w:t>
            </w:r>
          </w:p>
        </w:tc>
        <w:tc>
          <w:tcPr>
            <w:tcW w:w="1780" w:type="dxa"/>
          </w:tcPr>
          <w:p w14:paraId="5BBF68CD"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12.348</w:t>
            </w:r>
          </w:p>
        </w:tc>
        <w:tc>
          <w:tcPr>
            <w:tcW w:w="1134" w:type="dxa"/>
          </w:tcPr>
          <w:p w14:paraId="59245B96"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0.00</w:t>
            </w:r>
          </w:p>
        </w:tc>
      </w:tr>
      <w:tr w:rsidR="00C765F4" w:rsidRPr="00A35FCB" w14:paraId="1783A25A" w14:textId="77777777" w:rsidTr="00A35FCB">
        <w:trPr>
          <w:jc w:val="center"/>
        </w:trPr>
        <w:tc>
          <w:tcPr>
            <w:tcW w:w="3099" w:type="dxa"/>
          </w:tcPr>
          <w:p w14:paraId="6E698DD3"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 xml:space="preserve">Bee </w:t>
            </w:r>
          </w:p>
        </w:tc>
        <w:tc>
          <w:tcPr>
            <w:tcW w:w="1780" w:type="dxa"/>
          </w:tcPr>
          <w:p w14:paraId="6272D29C"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6.371</w:t>
            </w:r>
          </w:p>
        </w:tc>
        <w:tc>
          <w:tcPr>
            <w:tcW w:w="1134" w:type="dxa"/>
          </w:tcPr>
          <w:p w14:paraId="6A06875B"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0.01</w:t>
            </w:r>
          </w:p>
        </w:tc>
      </w:tr>
      <w:tr w:rsidR="00C765F4" w:rsidRPr="00A35FCB" w14:paraId="61ECC4BA" w14:textId="77777777" w:rsidTr="00A35FCB">
        <w:trPr>
          <w:jc w:val="center"/>
        </w:trPr>
        <w:tc>
          <w:tcPr>
            <w:tcW w:w="3099" w:type="dxa"/>
          </w:tcPr>
          <w:p w14:paraId="2FF80693"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 xml:space="preserve">Blister beetle </w:t>
            </w:r>
          </w:p>
        </w:tc>
        <w:tc>
          <w:tcPr>
            <w:tcW w:w="1780" w:type="dxa"/>
          </w:tcPr>
          <w:p w14:paraId="592111DD" w14:textId="77777777" w:rsidR="00C765F4" w:rsidRPr="00A35FCB" w:rsidRDefault="00C765F4" w:rsidP="00F521C6">
            <w:pPr>
              <w:spacing w:after="0" w:line="240" w:lineRule="auto"/>
              <w:ind w:left="0" w:hanging="2"/>
              <w:jc w:val="both"/>
              <w:rPr>
                <w:rFonts w:ascii="Times New Roman" w:hAnsi="Times New Roman" w:cs="Times New Roman"/>
                <w:b/>
                <w:bCs/>
                <w:sz w:val="20"/>
                <w:szCs w:val="20"/>
                <w:vertAlign w:val="superscript"/>
                <w:lang w:val="en-MY"/>
              </w:rPr>
            </w:pPr>
            <w:r w:rsidRPr="00A35FCB">
              <w:rPr>
                <w:rFonts w:ascii="Times New Roman" w:hAnsi="Times New Roman" w:cs="Times New Roman"/>
                <w:b/>
                <w:bCs/>
                <w:sz w:val="20"/>
                <w:szCs w:val="20"/>
                <w:lang w:val="en-MY"/>
              </w:rPr>
              <w:t>11.670</w:t>
            </w:r>
          </w:p>
        </w:tc>
        <w:tc>
          <w:tcPr>
            <w:tcW w:w="1134" w:type="dxa"/>
          </w:tcPr>
          <w:p w14:paraId="64B72AAB"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0.00</w:t>
            </w:r>
          </w:p>
        </w:tc>
      </w:tr>
      <w:tr w:rsidR="00C765F4" w:rsidRPr="00A35FCB" w14:paraId="637C2AC8" w14:textId="77777777" w:rsidTr="00A35FCB">
        <w:trPr>
          <w:jc w:val="center"/>
        </w:trPr>
        <w:tc>
          <w:tcPr>
            <w:tcW w:w="3099" w:type="dxa"/>
          </w:tcPr>
          <w:p w14:paraId="5343EEE8"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 xml:space="preserve">Cockroach </w:t>
            </w:r>
          </w:p>
        </w:tc>
        <w:tc>
          <w:tcPr>
            <w:tcW w:w="1780" w:type="dxa"/>
          </w:tcPr>
          <w:p w14:paraId="7031243A"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11.565</w:t>
            </w:r>
          </w:p>
        </w:tc>
        <w:tc>
          <w:tcPr>
            <w:tcW w:w="1134" w:type="dxa"/>
          </w:tcPr>
          <w:p w14:paraId="2847BF21"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0.00</w:t>
            </w:r>
          </w:p>
        </w:tc>
      </w:tr>
      <w:tr w:rsidR="00C765F4" w:rsidRPr="00A35FCB" w14:paraId="0E206801" w14:textId="77777777" w:rsidTr="00A35FCB">
        <w:trPr>
          <w:jc w:val="center"/>
        </w:trPr>
        <w:tc>
          <w:tcPr>
            <w:tcW w:w="3099" w:type="dxa"/>
          </w:tcPr>
          <w:p w14:paraId="2D8213AC" w14:textId="77777777" w:rsidR="00C765F4" w:rsidRPr="00A35FCB" w:rsidRDefault="007B6C91" w:rsidP="00F521C6">
            <w:pPr>
              <w:spacing w:after="0" w:line="240" w:lineRule="auto"/>
              <w:ind w:left="0" w:hanging="2"/>
              <w:jc w:val="both"/>
              <w:rPr>
                <w:rFonts w:ascii="Times New Roman" w:hAnsi="Times New Roman" w:cs="Times New Roman"/>
                <w:sz w:val="20"/>
                <w:szCs w:val="20"/>
                <w:lang w:val="en-MY"/>
              </w:rPr>
            </w:pPr>
            <w:r w:rsidRPr="00A35FCB">
              <w:rPr>
                <w:rFonts w:ascii="Times New Roman" w:hAnsi="Times New Roman" w:cs="Times New Roman"/>
                <w:sz w:val="20"/>
                <w:szCs w:val="20"/>
                <w:lang w:val="en-MY"/>
              </w:rPr>
              <w:t xml:space="preserve">Caterpillar </w:t>
            </w:r>
          </w:p>
        </w:tc>
        <w:tc>
          <w:tcPr>
            <w:tcW w:w="1780" w:type="dxa"/>
          </w:tcPr>
          <w:p w14:paraId="72397F3A" w14:textId="77777777" w:rsidR="00C765F4" w:rsidRPr="00A35FCB" w:rsidRDefault="007B6C91" w:rsidP="00F521C6">
            <w:pPr>
              <w:spacing w:after="0" w:line="240" w:lineRule="auto"/>
              <w:ind w:left="0" w:hanging="2"/>
              <w:jc w:val="both"/>
              <w:rPr>
                <w:rFonts w:ascii="Times New Roman" w:hAnsi="Times New Roman" w:cs="Times New Roman"/>
                <w:sz w:val="20"/>
                <w:szCs w:val="20"/>
                <w:lang w:val="en-MY"/>
              </w:rPr>
            </w:pPr>
            <w:r w:rsidRPr="00A35FCB">
              <w:rPr>
                <w:rFonts w:ascii="Times New Roman" w:hAnsi="Times New Roman" w:cs="Times New Roman"/>
                <w:sz w:val="20"/>
                <w:szCs w:val="20"/>
                <w:lang w:val="en-MY"/>
              </w:rPr>
              <w:t>2.001</w:t>
            </w:r>
          </w:p>
        </w:tc>
        <w:tc>
          <w:tcPr>
            <w:tcW w:w="1134" w:type="dxa"/>
          </w:tcPr>
          <w:p w14:paraId="22D2DACB" w14:textId="77777777" w:rsidR="00C765F4" w:rsidRPr="00A35FCB" w:rsidRDefault="007B6C91" w:rsidP="00F521C6">
            <w:pPr>
              <w:spacing w:after="0" w:line="240" w:lineRule="auto"/>
              <w:ind w:left="0" w:hanging="2"/>
              <w:jc w:val="both"/>
              <w:rPr>
                <w:rFonts w:ascii="Times New Roman" w:hAnsi="Times New Roman" w:cs="Times New Roman"/>
                <w:sz w:val="20"/>
                <w:szCs w:val="20"/>
                <w:lang w:val="en-MY"/>
              </w:rPr>
            </w:pPr>
            <w:r w:rsidRPr="00A35FCB">
              <w:rPr>
                <w:rFonts w:ascii="Times New Roman" w:hAnsi="Times New Roman" w:cs="Times New Roman"/>
                <w:sz w:val="20"/>
                <w:szCs w:val="20"/>
                <w:lang w:val="en-MY"/>
              </w:rPr>
              <w:t>0.16</w:t>
            </w:r>
          </w:p>
        </w:tc>
      </w:tr>
      <w:tr w:rsidR="00C765F4" w:rsidRPr="00A35FCB" w14:paraId="24044D69" w14:textId="77777777" w:rsidTr="00A35FCB">
        <w:trPr>
          <w:jc w:val="center"/>
        </w:trPr>
        <w:tc>
          <w:tcPr>
            <w:tcW w:w="3099" w:type="dxa"/>
          </w:tcPr>
          <w:p w14:paraId="0C42A211"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 xml:space="preserve">Spider </w:t>
            </w:r>
          </w:p>
        </w:tc>
        <w:tc>
          <w:tcPr>
            <w:tcW w:w="1780" w:type="dxa"/>
          </w:tcPr>
          <w:p w14:paraId="73502663"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4.945</w:t>
            </w:r>
          </w:p>
        </w:tc>
        <w:tc>
          <w:tcPr>
            <w:tcW w:w="1134" w:type="dxa"/>
          </w:tcPr>
          <w:p w14:paraId="64DD975A"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0.03</w:t>
            </w:r>
          </w:p>
        </w:tc>
      </w:tr>
      <w:tr w:rsidR="00C765F4" w:rsidRPr="00A35FCB" w14:paraId="2707D3D0" w14:textId="77777777" w:rsidTr="00A35FCB">
        <w:trPr>
          <w:jc w:val="center"/>
        </w:trPr>
        <w:tc>
          <w:tcPr>
            <w:tcW w:w="3099" w:type="dxa"/>
          </w:tcPr>
          <w:p w14:paraId="541A7655"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 xml:space="preserve">Weaver ant </w:t>
            </w:r>
          </w:p>
        </w:tc>
        <w:tc>
          <w:tcPr>
            <w:tcW w:w="1780" w:type="dxa"/>
          </w:tcPr>
          <w:p w14:paraId="163A75C5"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10.113</w:t>
            </w:r>
          </w:p>
        </w:tc>
        <w:tc>
          <w:tcPr>
            <w:tcW w:w="1134" w:type="dxa"/>
          </w:tcPr>
          <w:p w14:paraId="5BC4C6B4"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0.00</w:t>
            </w:r>
          </w:p>
        </w:tc>
      </w:tr>
      <w:tr w:rsidR="00C765F4" w:rsidRPr="00A35FCB" w14:paraId="551B503F" w14:textId="77777777" w:rsidTr="00A35FCB">
        <w:trPr>
          <w:jc w:val="center"/>
        </w:trPr>
        <w:tc>
          <w:tcPr>
            <w:tcW w:w="3099" w:type="dxa"/>
          </w:tcPr>
          <w:p w14:paraId="7255A608" w14:textId="77777777" w:rsidR="00C765F4" w:rsidRPr="00A35FCB" w:rsidRDefault="007B6C91" w:rsidP="00F521C6">
            <w:pPr>
              <w:spacing w:after="0" w:line="240" w:lineRule="auto"/>
              <w:ind w:left="0" w:hanging="2"/>
              <w:jc w:val="both"/>
              <w:rPr>
                <w:rFonts w:ascii="Times New Roman" w:hAnsi="Times New Roman" w:cs="Times New Roman"/>
                <w:sz w:val="20"/>
                <w:szCs w:val="20"/>
                <w:lang w:val="en-MY"/>
              </w:rPr>
            </w:pPr>
            <w:r w:rsidRPr="00A35FCB">
              <w:rPr>
                <w:rFonts w:ascii="Times New Roman" w:hAnsi="Times New Roman" w:cs="Times New Roman"/>
                <w:sz w:val="20"/>
                <w:szCs w:val="20"/>
                <w:lang w:val="en-MY"/>
              </w:rPr>
              <w:t xml:space="preserve">Scabies mite </w:t>
            </w:r>
          </w:p>
        </w:tc>
        <w:tc>
          <w:tcPr>
            <w:tcW w:w="1780" w:type="dxa"/>
          </w:tcPr>
          <w:p w14:paraId="5ACF6815" w14:textId="77777777" w:rsidR="00C765F4" w:rsidRPr="00A35FCB" w:rsidRDefault="007B6C91" w:rsidP="00F521C6">
            <w:pPr>
              <w:spacing w:after="0" w:line="240" w:lineRule="auto"/>
              <w:ind w:left="0" w:hanging="2"/>
              <w:jc w:val="both"/>
              <w:rPr>
                <w:rFonts w:ascii="Times New Roman" w:hAnsi="Times New Roman" w:cs="Times New Roman"/>
                <w:sz w:val="20"/>
                <w:szCs w:val="20"/>
                <w:lang w:val="en-MY"/>
              </w:rPr>
            </w:pPr>
            <w:r w:rsidRPr="00A35FCB">
              <w:rPr>
                <w:rFonts w:ascii="Times New Roman" w:hAnsi="Times New Roman" w:cs="Times New Roman"/>
                <w:sz w:val="20"/>
                <w:szCs w:val="20"/>
                <w:lang w:val="en-MY"/>
              </w:rPr>
              <w:t>2.845</w:t>
            </w:r>
          </w:p>
        </w:tc>
        <w:tc>
          <w:tcPr>
            <w:tcW w:w="1134" w:type="dxa"/>
          </w:tcPr>
          <w:p w14:paraId="61D8CC1D" w14:textId="77777777" w:rsidR="00C765F4" w:rsidRPr="00A35FCB" w:rsidRDefault="007B6C91" w:rsidP="00F521C6">
            <w:pPr>
              <w:spacing w:after="0" w:line="240" w:lineRule="auto"/>
              <w:ind w:left="0" w:hanging="2"/>
              <w:jc w:val="both"/>
              <w:rPr>
                <w:rFonts w:ascii="Times New Roman" w:hAnsi="Times New Roman" w:cs="Times New Roman"/>
                <w:sz w:val="20"/>
                <w:szCs w:val="20"/>
                <w:lang w:val="en-MY"/>
              </w:rPr>
            </w:pPr>
            <w:r w:rsidRPr="00A35FCB">
              <w:rPr>
                <w:rFonts w:ascii="Times New Roman" w:hAnsi="Times New Roman" w:cs="Times New Roman"/>
                <w:sz w:val="20"/>
                <w:szCs w:val="20"/>
                <w:lang w:val="en-MY"/>
              </w:rPr>
              <w:t>0.09</w:t>
            </w:r>
          </w:p>
        </w:tc>
      </w:tr>
      <w:tr w:rsidR="00C765F4" w:rsidRPr="00A35FCB" w14:paraId="39DCF360" w14:textId="77777777" w:rsidTr="00A35FCB">
        <w:trPr>
          <w:jc w:val="center"/>
        </w:trPr>
        <w:tc>
          <w:tcPr>
            <w:tcW w:w="3099" w:type="dxa"/>
          </w:tcPr>
          <w:p w14:paraId="13E26751"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 xml:space="preserve">Fire ant </w:t>
            </w:r>
          </w:p>
        </w:tc>
        <w:tc>
          <w:tcPr>
            <w:tcW w:w="1780" w:type="dxa"/>
          </w:tcPr>
          <w:p w14:paraId="6FA24D83"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6.536</w:t>
            </w:r>
          </w:p>
        </w:tc>
        <w:tc>
          <w:tcPr>
            <w:tcW w:w="1134" w:type="dxa"/>
          </w:tcPr>
          <w:p w14:paraId="4084988B"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0.01</w:t>
            </w:r>
          </w:p>
        </w:tc>
      </w:tr>
      <w:tr w:rsidR="00C765F4" w:rsidRPr="00A35FCB" w14:paraId="456E36FC" w14:textId="77777777" w:rsidTr="00A35FCB">
        <w:trPr>
          <w:jc w:val="center"/>
        </w:trPr>
        <w:tc>
          <w:tcPr>
            <w:tcW w:w="3099" w:type="dxa"/>
          </w:tcPr>
          <w:p w14:paraId="6C716C69"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 xml:space="preserve">Bedbug </w:t>
            </w:r>
          </w:p>
        </w:tc>
        <w:tc>
          <w:tcPr>
            <w:tcW w:w="1780" w:type="dxa"/>
          </w:tcPr>
          <w:p w14:paraId="5658DD5F"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5.708</w:t>
            </w:r>
          </w:p>
        </w:tc>
        <w:tc>
          <w:tcPr>
            <w:tcW w:w="1134" w:type="dxa"/>
          </w:tcPr>
          <w:p w14:paraId="2A316EA3"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0.02</w:t>
            </w:r>
          </w:p>
        </w:tc>
      </w:tr>
      <w:tr w:rsidR="00C765F4" w:rsidRPr="00A35FCB" w14:paraId="09C0A43E" w14:textId="77777777" w:rsidTr="00A35FCB">
        <w:trPr>
          <w:jc w:val="center"/>
        </w:trPr>
        <w:tc>
          <w:tcPr>
            <w:tcW w:w="3099" w:type="dxa"/>
          </w:tcPr>
          <w:p w14:paraId="30403E3C"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 xml:space="preserve">Maggot </w:t>
            </w:r>
          </w:p>
        </w:tc>
        <w:tc>
          <w:tcPr>
            <w:tcW w:w="1780" w:type="dxa"/>
          </w:tcPr>
          <w:p w14:paraId="2BA051B9"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7.904</w:t>
            </w:r>
          </w:p>
        </w:tc>
        <w:tc>
          <w:tcPr>
            <w:tcW w:w="1134" w:type="dxa"/>
          </w:tcPr>
          <w:p w14:paraId="406BFC73"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0.01</w:t>
            </w:r>
          </w:p>
        </w:tc>
      </w:tr>
      <w:tr w:rsidR="00C765F4" w:rsidRPr="00A35FCB" w14:paraId="525C44AE" w14:textId="77777777" w:rsidTr="00A35FCB">
        <w:trPr>
          <w:jc w:val="center"/>
        </w:trPr>
        <w:tc>
          <w:tcPr>
            <w:tcW w:w="3099" w:type="dxa"/>
          </w:tcPr>
          <w:p w14:paraId="3E69978B" w14:textId="77777777" w:rsidR="00C765F4" w:rsidRPr="00A35FCB" w:rsidRDefault="007B6C91" w:rsidP="00F521C6">
            <w:pPr>
              <w:spacing w:after="0" w:line="240" w:lineRule="auto"/>
              <w:ind w:left="0" w:hanging="2"/>
              <w:jc w:val="both"/>
              <w:rPr>
                <w:rFonts w:ascii="Times New Roman" w:hAnsi="Times New Roman" w:cs="Times New Roman"/>
                <w:sz w:val="20"/>
                <w:szCs w:val="20"/>
                <w:lang w:val="en-MY"/>
              </w:rPr>
            </w:pPr>
            <w:r w:rsidRPr="00A35FCB">
              <w:rPr>
                <w:rFonts w:ascii="Times New Roman" w:hAnsi="Times New Roman" w:cs="Times New Roman"/>
                <w:sz w:val="20"/>
                <w:szCs w:val="20"/>
                <w:lang w:val="en-MY"/>
              </w:rPr>
              <w:t xml:space="preserve">Giant water bug </w:t>
            </w:r>
          </w:p>
        </w:tc>
        <w:tc>
          <w:tcPr>
            <w:tcW w:w="1780" w:type="dxa"/>
          </w:tcPr>
          <w:p w14:paraId="73E79219" w14:textId="77777777" w:rsidR="00C765F4" w:rsidRPr="00A35FCB" w:rsidRDefault="007B6C91" w:rsidP="00F521C6">
            <w:pPr>
              <w:spacing w:after="0" w:line="240" w:lineRule="auto"/>
              <w:ind w:left="0" w:hanging="2"/>
              <w:jc w:val="both"/>
              <w:rPr>
                <w:rFonts w:ascii="Times New Roman" w:hAnsi="Times New Roman" w:cs="Times New Roman"/>
                <w:sz w:val="20"/>
                <w:szCs w:val="20"/>
                <w:lang w:val="en-MY"/>
              </w:rPr>
            </w:pPr>
            <w:r w:rsidRPr="00A35FCB">
              <w:rPr>
                <w:rFonts w:ascii="Times New Roman" w:hAnsi="Times New Roman" w:cs="Times New Roman"/>
                <w:sz w:val="20"/>
                <w:szCs w:val="20"/>
                <w:lang w:val="en-MY"/>
              </w:rPr>
              <w:t>2.991</w:t>
            </w:r>
          </w:p>
        </w:tc>
        <w:tc>
          <w:tcPr>
            <w:tcW w:w="1134" w:type="dxa"/>
          </w:tcPr>
          <w:p w14:paraId="15DCCAC9" w14:textId="77777777" w:rsidR="00C765F4" w:rsidRPr="00A35FCB" w:rsidRDefault="007B6C91" w:rsidP="00F521C6">
            <w:pPr>
              <w:spacing w:after="0" w:line="240" w:lineRule="auto"/>
              <w:ind w:left="0" w:hanging="2"/>
              <w:jc w:val="both"/>
              <w:rPr>
                <w:rFonts w:ascii="Times New Roman" w:hAnsi="Times New Roman" w:cs="Times New Roman"/>
                <w:sz w:val="20"/>
                <w:szCs w:val="20"/>
                <w:lang w:val="en-MY"/>
              </w:rPr>
            </w:pPr>
            <w:r w:rsidRPr="00A35FCB">
              <w:rPr>
                <w:rFonts w:ascii="Times New Roman" w:hAnsi="Times New Roman" w:cs="Times New Roman"/>
                <w:sz w:val="20"/>
                <w:szCs w:val="20"/>
                <w:lang w:val="en-MY"/>
              </w:rPr>
              <w:t>0.08</w:t>
            </w:r>
          </w:p>
        </w:tc>
      </w:tr>
      <w:tr w:rsidR="00C765F4" w:rsidRPr="00A35FCB" w14:paraId="45CFFB16" w14:textId="77777777" w:rsidTr="00A35FCB">
        <w:trPr>
          <w:jc w:val="center"/>
        </w:trPr>
        <w:tc>
          <w:tcPr>
            <w:tcW w:w="3099" w:type="dxa"/>
            <w:tcBorders>
              <w:bottom w:val="single" w:sz="4" w:space="0" w:color="auto"/>
            </w:tcBorders>
          </w:tcPr>
          <w:p w14:paraId="38C3A1E0"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 xml:space="preserve">Flea </w:t>
            </w:r>
          </w:p>
        </w:tc>
        <w:tc>
          <w:tcPr>
            <w:tcW w:w="1780" w:type="dxa"/>
            <w:tcBorders>
              <w:bottom w:val="single" w:sz="4" w:space="0" w:color="auto"/>
            </w:tcBorders>
          </w:tcPr>
          <w:p w14:paraId="4425DFF9"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5.574</w:t>
            </w:r>
          </w:p>
        </w:tc>
        <w:tc>
          <w:tcPr>
            <w:tcW w:w="1134" w:type="dxa"/>
            <w:tcBorders>
              <w:bottom w:val="single" w:sz="4" w:space="0" w:color="auto"/>
            </w:tcBorders>
          </w:tcPr>
          <w:p w14:paraId="7C0E25E0" w14:textId="77777777" w:rsidR="00C765F4" w:rsidRPr="00A35FCB" w:rsidRDefault="00C765F4" w:rsidP="00F521C6">
            <w:pPr>
              <w:spacing w:after="0" w:line="240" w:lineRule="auto"/>
              <w:ind w:left="0" w:hanging="2"/>
              <w:jc w:val="both"/>
              <w:rPr>
                <w:rFonts w:ascii="Times New Roman" w:hAnsi="Times New Roman" w:cs="Times New Roman"/>
                <w:b/>
                <w:bCs/>
                <w:sz w:val="20"/>
                <w:szCs w:val="20"/>
                <w:lang w:val="en-MY"/>
              </w:rPr>
            </w:pPr>
            <w:r w:rsidRPr="00A35FCB">
              <w:rPr>
                <w:rFonts w:ascii="Times New Roman" w:hAnsi="Times New Roman" w:cs="Times New Roman"/>
                <w:b/>
                <w:bCs/>
                <w:sz w:val="20"/>
                <w:szCs w:val="20"/>
                <w:lang w:val="en-MY"/>
              </w:rPr>
              <w:t>0.02</w:t>
            </w:r>
          </w:p>
        </w:tc>
      </w:tr>
    </w:tbl>
    <w:p w14:paraId="56E04672" w14:textId="77777777" w:rsidR="00C765F4" w:rsidRPr="008E75CE" w:rsidRDefault="00C765F4" w:rsidP="00F521C6">
      <w:pPr>
        <w:pStyle w:val="Normal1"/>
        <w:spacing w:after="0" w:line="240" w:lineRule="auto"/>
        <w:rPr>
          <w:rFonts w:ascii="Times New Roman" w:hAnsi="Times New Roman" w:cs="Times New Roman"/>
          <w:sz w:val="24"/>
          <w:lang w:val="en-MY"/>
        </w:rPr>
      </w:pPr>
    </w:p>
    <w:p w14:paraId="74FB59E1" w14:textId="77777777" w:rsidR="00C765F4" w:rsidRDefault="007B6C91" w:rsidP="00F521C6">
      <w:pPr>
        <w:spacing w:after="0" w:line="240" w:lineRule="auto"/>
        <w:ind w:leftChars="0" w:left="0" w:firstLineChars="0" w:firstLine="720"/>
        <w:jc w:val="both"/>
        <w:rPr>
          <w:rFonts w:ascii="Times New Roman" w:hAnsi="Times New Roman" w:cs="Times New Roman"/>
          <w:sz w:val="24"/>
          <w:szCs w:val="24"/>
          <w:lang w:val="en-MY"/>
        </w:rPr>
      </w:pPr>
      <w:r w:rsidRPr="00235641">
        <w:rPr>
          <w:rFonts w:ascii="Times New Roman" w:hAnsi="Times New Roman" w:cs="Times New Roman"/>
          <w:sz w:val="24"/>
          <w:szCs w:val="24"/>
          <w:lang w:val="en-MY"/>
        </w:rPr>
        <w:t xml:space="preserve">Different findings were found for disgust in which only two arthropods have </w:t>
      </w:r>
      <w:r w:rsidR="00C765F4" w:rsidRPr="00235641">
        <w:rPr>
          <w:rFonts w:ascii="Times New Roman" w:hAnsi="Times New Roman" w:cs="Times New Roman"/>
          <w:i/>
          <w:iCs/>
          <w:sz w:val="24"/>
          <w:szCs w:val="24"/>
          <w:lang w:val="en-MY"/>
        </w:rPr>
        <w:t>p</w:t>
      </w:r>
      <w:r w:rsidRPr="00235641">
        <w:rPr>
          <w:rFonts w:ascii="Times New Roman" w:hAnsi="Times New Roman" w:cs="Times New Roman"/>
          <w:sz w:val="24"/>
          <w:szCs w:val="24"/>
          <w:lang w:val="en-MY"/>
        </w:rPr>
        <w:t xml:space="preserve"> values of less than 0.05, which are sago larvae and flea that were </w:t>
      </w:r>
      <w:r w:rsidR="00C765F4" w:rsidRPr="00235641">
        <w:rPr>
          <w:rFonts w:ascii="Times New Roman" w:hAnsi="Times New Roman" w:cs="Times New Roman"/>
          <w:sz w:val="24"/>
          <w:szCs w:val="24"/>
          <w:lang w:val="en-MY"/>
        </w:rPr>
        <w:t xml:space="preserve">found disgusting by </w:t>
      </w:r>
      <w:r w:rsidRPr="00235641">
        <w:rPr>
          <w:rFonts w:ascii="Times New Roman" w:hAnsi="Times New Roman" w:cs="Times New Roman"/>
          <w:sz w:val="24"/>
          <w:szCs w:val="24"/>
          <w:lang w:val="en-MY"/>
        </w:rPr>
        <w:t xml:space="preserve">female students. Table </w:t>
      </w:r>
      <w:r w:rsidR="00A35FCB">
        <w:rPr>
          <w:rFonts w:ascii="Times New Roman" w:hAnsi="Times New Roman" w:cs="Times New Roman"/>
          <w:sz w:val="24"/>
          <w:szCs w:val="24"/>
          <w:lang w:val="en-MY"/>
        </w:rPr>
        <w:t>2</w:t>
      </w:r>
      <w:r w:rsidRPr="00235641">
        <w:rPr>
          <w:rFonts w:ascii="Times New Roman" w:hAnsi="Times New Roman" w:cs="Times New Roman"/>
          <w:sz w:val="24"/>
          <w:szCs w:val="24"/>
          <w:lang w:val="en-MY"/>
        </w:rPr>
        <w:t xml:space="preserve"> summarises these findings, indicating that both genders can be similarly affected by disgust depending on the types of arthropods based on the</w:t>
      </w:r>
      <w:r w:rsidR="00C765F4" w:rsidRPr="00235641">
        <w:rPr>
          <w:rFonts w:ascii="Times New Roman" w:hAnsi="Times New Roman" w:cs="Times New Roman"/>
          <w:i/>
          <w:iCs/>
          <w:sz w:val="24"/>
          <w:szCs w:val="24"/>
          <w:lang w:val="en-MY"/>
        </w:rPr>
        <w:t xml:space="preserve"> p </w:t>
      </w:r>
      <w:r w:rsidRPr="00235641">
        <w:rPr>
          <w:rFonts w:ascii="Times New Roman" w:hAnsi="Times New Roman" w:cs="Times New Roman"/>
          <w:sz w:val="24"/>
          <w:szCs w:val="24"/>
          <w:lang w:val="en-MY"/>
        </w:rPr>
        <w:t>values of more than 0.05 in 13 out of 15 arthropods.</w:t>
      </w:r>
    </w:p>
    <w:p w14:paraId="69B3FE1A" w14:textId="77777777" w:rsidR="00C765F4" w:rsidRPr="008E75CE" w:rsidRDefault="00C765F4" w:rsidP="00F521C6">
      <w:pPr>
        <w:pStyle w:val="Normal1"/>
        <w:spacing w:after="0" w:line="240" w:lineRule="auto"/>
        <w:rPr>
          <w:rFonts w:ascii="Times New Roman" w:hAnsi="Times New Roman" w:cs="Times New Roman"/>
          <w:sz w:val="24"/>
          <w:szCs w:val="24"/>
          <w:lang w:val="en-MY"/>
        </w:rPr>
      </w:pPr>
    </w:p>
    <w:p w14:paraId="392824E8" w14:textId="77777777" w:rsidR="00C765F4" w:rsidRPr="00A35FCB" w:rsidRDefault="007B6C91" w:rsidP="00F521C6">
      <w:pPr>
        <w:spacing w:after="0" w:line="240" w:lineRule="auto"/>
        <w:ind w:left="0" w:hanging="2"/>
        <w:jc w:val="center"/>
        <w:rPr>
          <w:rFonts w:ascii="Times New Roman" w:hAnsi="Times New Roman" w:cs="Times New Roman"/>
          <w:b/>
          <w:sz w:val="20"/>
          <w:szCs w:val="20"/>
          <w:lang w:val="en-MY"/>
        </w:rPr>
      </w:pPr>
      <w:r w:rsidRPr="00A35FCB">
        <w:rPr>
          <w:rFonts w:ascii="Times New Roman" w:hAnsi="Times New Roman" w:cs="Times New Roman"/>
          <w:b/>
          <w:sz w:val="20"/>
          <w:szCs w:val="20"/>
          <w:lang w:val="en-MY"/>
        </w:rPr>
        <w:t xml:space="preserve">Table </w:t>
      </w:r>
      <w:r w:rsidR="00A35FCB" w:rsidRPr="00A35FCB">
        <w:rPr>
          <w:rFonts w:ascii="Times New Roman" w:hAnsi="Times New Roman" w:cs="Times New Roman"/>
          <w:b/>
          <w:sz w:val="20"/>
          <w:szCs w:val="20"/>
          <w:lang w:val="en-MY"/>
        </w:rPr>
        <w:t>2.</w:t>
      </w:r>
      <w:r w:rsidRPr="00A35FCB">
        <w:rPr>
          <w:rFonts w:ascii="Times New Roman" w:hAnsi="Times New Roman" w:cs="Times New Roman"/>
          <w:b/>
          <w:bCs/>
          <w:sz w:val="20"/>
          <w:szCs w:val="20"/>
          <w:lang w:val="en-MY"/>
        </w:rPr>
        <w:t xml:space="preserve"> </w:t>
      </w:r>
      <w:r w:rsidRPr="00A35FCB">
        <w:rPr>
          <w:rFonts w:ascii="Times New Roman" w:hAnsi="Times New Roman" w:cs="Times New Roman"/>
          <w:bCs/>
          <w:sz w:val="20"/>
          <w:szCs w:val="20"/>
          <w:lang w:val="en-MY"/>
        </w:rPr>
        <w:t>Gender differences on disgust toward arthropods</w:t>
      </w:r>
    </w:p>
    <w:p w14:paraId="541C9C9D" w14:textId="77777777" w:rsidR="00C765F4" w:rsidRDefault="00C765F4" w:rsidP="00F521C6">
      <w:pPr>
        <w:spacing w:after="0" w:line="240" w:lineRule="auto"/>
        <w:ind w:leftChars="0" w:left="0" w:firstLineChars="0" w:firstLine="720"/>
        <w:jc w:val="both"/>
        <w:rPr>
          <w:rFonts w:ascii="Times New Roman" w:hAnsi="Times New Roman" w:cs="Times New Roman"/>
        </w:rPr>
      </w:pPr>
    </w:p>
    <w:tbl>
      <w:tblPr>
        <w:tblStyle w:val="PlainTable41"/>
        <w:tblW w:w="0" w:type="auto"/>
        <w:jc w:val="center"/>
        <w:tblLook w:val="04A0" w:firstRow="1" w:lastRow="0" w:firstColumn="1" w:lastColumn="0" w:noHBand="0" w:noVBand="1"/>
      </w:tblPr>
      <w:tblGrid>
        <w:gridCol w:w="3192"/>
        <w:gridCol w:w="1958"/>
        <w:gridCol w:w="1183"/>
      </w:tblGrid>
      <w:tr w:rsidR="00C765F4" w:rsidRPr="00A35FCB" w14:paraId="247AC02E" w14:textId="77777777" w:rsidTr="00A35FCB">
        <w:trPr>
          <w:jc w:val="center"/>
        </w:trPr>
        <w:tc>
          <w:tcPr>
            <w:tcW w:w="3192" w:type="dxa"/>
            <w:tcBorders>
              <w:top w:val="single" w:sz="4" w:space="0" w:color="auto"/>
              <w:bottom w:val="single" w:sz="4" w:space="0" w:color="auto"/>
            </w:tcBorders>
            <w:shd w:val="clear" w:color="auto" w:fill="C6D9F1" w:themeFill="text2" w:themeFillTint="33"/>
          </w:tcPr>
          <w:p w14:paraId="68B1260C" w14:textId="77777777" w:rsidR="00C765F4" w:rsidRPr="00A35FCB" w:rsidRDefault="007B6C91" w:rsidP="00F521C6">
            <w:pPr>
              <w:spacing w:after="0" w:line="240" w:lineRule="auto"/>
              <w:ind w:left="0" w:hanging="2"/>
              <w:rPr>
                <w:rFonts w:ascii="Times New Roman" w:hAnsi="Times New Roman" w:cs="Times New Roman"/>
                <w:b/>
                <w:sz w:val="20"/>
                <w:szCs w:val="20"/>
              </w:rPr>
            </w:pPr>
            <w:r w:rsidRPr="00A35FCB">
              <w:rPr>
                <w:rFonts w:ascii="Times New Roman" w:hAnsi="Times New Roman" w:cs="Times New Roman"/>
                <w:b/>
                <w:sz w:val="20"/>
                <w:szCs w:val="20"/>
              </w:rPr>
              <w:t xml:space="preserve">Variables </w:t>
            </w:r>
          </w:p>
        </w:tc>
        <w:tc>
          <w:tcPr>
            <w:tcW w:w="1958" w:type="dxa"/>
            <w:tcBorders>
              <w:top w:val="single" w:sz="4" w:space="0" w:color="auto"/>
              <w:bottom w:val="single" w:sz="4" w:space="0" w:color="auto"/>
            </w:tcBorders>
            <w:shd w:val="clear" w:color="auto" w:fill="C6D9F1" w:themeFill="text2" w:themeFillTint="33"/>
          </w:tcPr>
          <w:p w14:paraId="6F0D9397" w14:textId="77777777" w:rsidR="00C765F4" w:rsidRPr="00A35FCB" w:rsidRDefault="007B6C91" w:rsidP="00F521C6">
            <w:pPr>
              <w:spacing w:after="0" w:line="240" w:lineRule="auto"/>
              <w:ind w:left="0" w:hanging="2"/>
              <w:rPr>
                <w:rFonts w:ascii="Times New Roman" w:hAnsi="Times New Roman" w:cs="Times New Roman"/>
                <w:b/>
                <w:sz w:val="20"/>
                <w:szCs w:val="20"/>
              </w:rPr>
            </w:pPr>
            <w:r w:rsidRPr="00A35FCB">
              <w:rPr>
                <w:rFonts w:ascii="Times New Roman" w:hAnsi="Times New Roman" w:cs="Times New Roman"/>
                <w:b/>
                <w:sz w:val="20"/>
                <w:szCs w:val="20"/>
              </w:rPr>
              <w:t>X</w:t>
            </w:r>
            <w:r w:rsidR="00C765F4" w:rsidRPr="00A35FCB">
              <w:rPr>
                <w:rFonts w:ascii="Times New Roman" w:hAnsi="Times New Roman" w:cs="Times New Roman"/>
                <w:b/>
                <w:sz w:val="20"/>
                <w:szCs w:val="20"/>
                <w:vertAlign w:val="superscript"/>
              </w:rPr>
              <w:t>2</w:t>
            </w:r>
            <w:r w:rsidRPr="00A35FCB">
              <w:rPr>
                <w:rFonts w:ascii="Times New Roman" w:hAnsi="Times New Roman" w:cs="Times New Roman"/>
                <w:b/>
                <w:sz w:val="20"/>
                <w:szCs w:val="20"/>
              </w:rPr>
              <w:t xml:space="preserve"> value</w:t>
            </w:r>
          </w:p>
        </w:tc>
        <w:tc>
          <w:tcPr>
            <w:tcW w:w="1183" w:type="dxa"/>
            <w:tcBorders>
              <w:top w:val="single" w:sz="4" w:space="0" w:color="auto"/>
              <w:bottom w:val="single" w:sz="4" w:space="0" w:color="auto"/>
            </w:tcBorders>
            <w:shd w:val="clear" w:color="auto" w:fill="C6D9F1" w:themeFill="text2" w:themeFillTint="33"/>
          </w:tcPr>
          <w:p w14:paraId="76E40402" w14:textId="77777777" w:rsidR="00C765F4" w:rsidRPr="00A35FCB" w:rsidRDefault="007B6C91" w:rsidP="00F521C6">
            <w:pPr>
              <w:spacing w:after="0" w:line="240" w:lineRule="auto"/>
              <w:ind w:left="0" w:hanging="2"/>
              <w:rPr>
                <w:rFonts w:ascii="Times New Roman" w:hAnsi="Times New Roman" w:cs="Times New Roman"/>
                <w:b/>
                <w:sz w:val="20"/>
                <w:szCs w:val="20"/>
              </w:rPr>
            </w:pPr>
            <w:r w:rsidRPr="00A35FCB">
              <w:rPr>
                <w:rFonts w:ascii="Times New Roman" w:hAnsi="Times New Roman" w:cs="Times New Roman"/>
                <w:b/>
                <w:sz w:val="20"/>
                <w:szCs w:val="20"/>
              </w:rPr>
              <w:t xml:space="preserve"> </w:t>
            </w:r>
            <w:r w:rsidR="00C765F4" w:rsidRPr="00A35FCB">
              <w:rPr>
                <w:rFonts w:ascii="Times New Roman" w:hAnsi="Times New Roman" w:cs="Times New Roman"/>
                <w:b/>
                <w:i/>
                <w:iCs/>
                <w:sz w:val="20"/>
                <w:szCs w:val="20"/>
                <w:lang w:val="en-MY"/>
              </w:rPr>
              <w:t>p</w:t>
            </w:r>
            <w:r w:rsidRPr="00A35FCB">
              <w:rPr>
                <w:rFonts w:ascii="Times New Roman" w:hAnsi="Times New Roman" w:cs="Times New Roman"/>
                <w:b/>
                <w:sz w:val="20"/>
                <w:szCs w:val="20"/>
                <w:lang w:val="en-MY"/>
              </w:rPr>
              <w:t xml:space="preserve"> </w:t>
            </w:r>
            <w:r w:rsidRPr="00A35FCB">
              <w:rPr>
                <w:rFonts w:ascii="Times New Roman" w:hAnsi="Times New Roman" w:cs="Times New Roman"/>
                <w:b/>
                <w:sz w:val="20"/>
                <w:szCs w:val="20"/>
              </w:rPr>
              <w:t>value</w:t>
            </w:r>
          </w:p>
        </w:tc>
      </w:tr>
      <w:tr w:rsidR="00C765F4" w:rsidRPr="00A35FCB" w14:paraId="71EF7983" w14:textId="77777777" w:rsidTr="00A35FCB">
        <w:trPr>
          <w:jc w:val="center"/>
        </w:trPr>
        <w:tc>
          <w:tcPr>
            <w:tcW w:w="3192" w:type="dxa"/>
            <w:tcBorders>
              <w:top w:val="single" w:sz="4" w:space="0" w:color="auto"/>
            </w:tcBorders>
          </w:tcPr>
          <w:p w14:paraId="142B7D81"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 xml:space="preserve">Maggot </w:t>
            </w:r>
          </w:p>
        </w:tc>
        <w:tc>
          <w:tcPr>
            <w:tcW w:w="1958" w:type="dxa"/>
            <w:tcBorders>
              <w:top w:val="single" w:sz="4" w:space="0" w:color="auto"/>
            </w:tcBorders>
          </w:tcPr>
          <w:p w14:paraId="637A7AB4"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0.134</w:t>
            </w:r>
          </w:p>
        </w:tc>
        <w:tc>
          <w:tcPr>
            <w:tcW w:w="1183" w:type="dxa"/>
            <w:tcBorders>
              <w:top w:val="single" w:sz="4" w:space="0" w:color="auto"/>
            </w:tcBorders>
          </w:tcPr>
          <w:p w14:paraId="6CC2381C"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0.715</w:t>
            </w:r>
          </w:p>
        </w:tc>
      </w:tr>
      <w:tr w:rsidR="00C765F4" w:rsidRPr="00A35FCB" w14:paraId="2312A759" w14:textId="77777777" w:rsidTr="00A35FCB">
        <w:trPr>
          <w:jc w:val="center"/>
        </w:trPr>
        <w:tc>
          <w:tcPr>
            <w:tcW w:w="3192" w:type="dxa"/>
          </w:tcPr>
          <w:p w14:paraId="0B1593CC" w14:textId="77777777" w:rsidR="00C765F4" w:rsidRPr="00A35FCB" w:rsidRDefault="007B6C91" w:rsidP="00F521C6">
            <w:pPr>
              <w:tabs>
                <w:tab w:val="left" w:pos="1680"/>
              </w:tabs>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 xml:space="preserve">Cockroach </w:t>
            </w:r>
            <w:r w:rsidRPr="00A35FCB">
              <w:rPr>
                <w:rFonts w:ascii="Times New Roman" w:hAnsi="Times New Roman" w:cs="Times New Roman"/>
                <w:sz w:val="20"/>
                <w:szCs w:val="20"/>
              </w:rPr>
              <w:tab/>
            </w:r>
          </w:p>
        </w:tc>
        <w:tc>
          <w:tcPr>
            <w:tcW w:w="1958" w:type="dxa"/>
          </w:tcPr>
          <w:p w14:paraId="55D3C0AA"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0.001</w:t>
            </w:r>
          </w:p>
        </w:tc>
        <w:tc>
          <w:tcPr>
            <w:tcW w:w="1183" w:type="dxa"/>
          </w:tcPr>
          <w:p w14:paraId="37932581"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0.974</w:t>
            </w:r>
          </w:p>
        </w:tc>
      </w:tr>
      <w:tr w:rsidR="00C765F4" w:rsidRPr="00A35FCB" w14:paraId="155FEC4B" w14:textId="77777777" w:rsidTr="00A35FCB">
        <w:trPr>
          <w:jc w:val="center"/>
        </w:trPr>
        <w:tc>
          <w:tcPr>
            <w:tcW w:w="3192" w:type="dxa"/>
          </w:tcPr>
          <w:p w14:paraId="1DAAC0E0"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 xml:space="preserve">Caterpillar </w:t>
            </w:r>
          </w:p>
        </w:tc>
        <w:tc>
          <w:tcPr>
            <w:tcW w:w="1958" w:type="dxa"/>
          </w:tcPr>
          <w:p w14:paraId="3AB6060D"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0.790</w:t>
            </w:r>
          </w:p>
        </w:tc>
        <w:tc>
          <w:tcPr>
            <w:tcW w:w="1183" w:type="dxa"/>
          </w:tcPr>
          <w:p w14:paraId="7412EECC"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0.374</w:t>
            </w:r>
          </w:p>
        </w:tc>
      </w:tr>
      <w:tr w:rsidR="00C765F4" w:rsidRPr="00A35FCB" w14:paraId="3D64F436" w14:textId="77777777" w:rsidTr="00A35FCB">
        <w:trPr>
          <w:jc w:val="center"/>
        </w:trPr>
        <w:tc>
          <w:tcPr>
            <w:tcW w:w="3192" w:type="dxa"/>
          </w:tcPr>
          <w:p w14:paraId="1BF8A72E"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 xml:space="preserve">Centipede </w:t>
            </w:r>
          </w:p>
        </w:tc>
        <w:tc>
          <w:tcPr>
            <w:tcW w:w="1958" w:type="dxa"/>
          </w:tcPr>
          <w:p w14:paraId="2D325073"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0.301</w:t>
            </w:r>
          </w:p>
        </w:tc>
        <w:tc>
          <w:tcPr>
            <w:tcW w:w="1183" w:type="dxa"/>
          </w:tcPr>
          <w:p w14:paraId="7E452337"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0.583</w:t>
            </w:r>
          </w:p>
        </w:tc>
      </w:tr>
      <w:tr w:rsidR="00C765F4" w:rsidRPr="00A35FCB" w14:paraId="343413AE" w14:textId="77777777" w:rsidTr="00A35FCB">
        <w:trPr>
          <w:jc w:val="center"/>
        </w:trPr>
        <w:tc>
          <w:tcPr>
            <w:tcW w:w="3192" w:type="dxa"/>
          </w:tcPr>
          <w:p w14:paraId="64F97F93" w14:textId="77777777" w:rsidR="00C765F4" w:rsidRPr="00A35FCB" w:rsidRDefault="00C765F4" w:rsidP="00F521C6">
            <w:pPr>
              <w:spacing w:after="0" w:line="240" w:lineRule="auto"/>
              <w:ind w:left="0" w:hanging="2"/>
              <w:rPr>
                <w:rFonts w:ascii="Times New Roman" w:hAnsi="Times New Roman" w:cs="Times New Roman"/>
                <w:b/>
                <w:bCs/>
                <w:sz w:val="20"/>
                <w:szCs w:val="20"/>
              </w:rPr>
            </w:pPr>
            <w:r w:rsidRPr="00A35FCB">
              <w:rPr>
                <w:rFonts w:ascii="Times New Roman" w:hAnsi="Times New Roman" w:cs="Times New Roman"/>
                <w:b/>
                <w:bCs/>
                <w:sz w:val="20"/>
                <w:szCs w:val="20"/>
              </w:rPr>
              <w:t xml:space="preserve">Sago larvae </w:t>
            </w:r>
          </w:p>
        </w:tc>
        <w:tc>
          <w:tcPr>
            <w:tcW w:w="1958" w:type="dxa"/>
          </w:tcPr>
          <w:p w14:paraId="52A020F0" w14:textId="77777777" w:rsidR="00C765F4" w:rsidRPr="00A35FCB" w:rsidRDefault="00C765F4" w:rsidP="00F521C6">
            <w:pPr>
              <w:spacing w:after="0" w:line="240" w:lineRule="auto"/>
              <w:ind w:left="0" w:hanging="2"/>
              <w:rPr>
                <w:rFonts w:ascii="Times New Roman" w:hAnsi="Times New Roman" w:cs="Times New Roman"/>
                <w:b/>
                <w:bCs/>
                <w:sz w:val="20"/>
                <w:szCs w:val="20"/>
              </w:rPr>
            </w:pPr>
            <w:r w:rsidRPr="00A35FCB">
              <w:rPr>
                <w:rFonts w:ascii="Times New Roman" w:hAnsi="Times New Roman" w:cs="Times New Roman"/>
                <w:b/>
                <w:bCs/>
                <w:sz w:val="20"/>
                <w:szCs w:val="20"/>
              </w:rPr>
              <w:t>5.413</w:t>
            </w:r>
          </w:p>
        </w:tc>
        <w:tc>
          <w:tcPr>
            <w:tcW w:w="1183" w:type="dxa"/>
          </w:tcPr>
          <w:p w14:paraId="641C7EA9" w14:textId="77777777" w:rsidR="00C765F4" w:rsidRPr="00A35FCB" w:rsidRDefault="00C765F4" w:rsidP="00F521C6">
            <w:pPr>
              <w:spacing w:after="0" w:line="240" w:lineRule="auto"/>
              <w:ind w:left="0" w:hanging="2"/>
              <w:rPr>
                <w:rFonts w:ascii="Times New Roman" w:hAnsi="Times New Roman" w:cs="Times New Roman"/>
                <w:b/>
                <w:bCs/>
                <w:sz w:val="20"/>
                <w:szCs w:val="20"/>
              </w:rPr>
            </w:pPr>
            <w:r w:rsidRPr="00A35FCB">
              <w:rPr>
                <w:rFonts w:ascii="Times New Roman" w:hAnsi="Times New Roman" w:cs="Times New Roman"/>
                <w:b/>
                <w:bCs/>
                <w:sz w:val="20"/>
                <w:szCs w:val="20"/>
              </w:rPr>
              <w:t>0.020</w:t>
            </w:r>
          </w:p>
        </w:tc>
      </w:tr>
      <w:tr w:rsidR="00C765F4" w:rsidRPr="00A35FCB" w14:paraId="01274D76" w14:textId="77777777" w:rsidTr="00A35FCB">
        <w:trPr>
          <w:jc w:val="center"/>
        </w:trPr>
        <w:tc>
          <w:tcPr>
            <w:tcW w:w="3192" w:type="dxa"/>
          </w:tcPr>
          <w:p w14:paraId="4CE3BE78" w14:textId="1582A9E9"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Head</w:t>
            </w:r>
            <w:r w:rsidR="00956779">
              <w:rPr>
                <w:rFonts w:ascii="Times New Roman" w:hAnsi="Times New Roman" w:cs="Times New Roman"/>
                <w:sz w:val="20"/>
                <w:szCs w:val="20"/>
              </w:rPr>
              <w:t xml:space="preserve"> </w:t>
            </w:r>
            <w:r w:rsidRPr="00A35FCB">
              <w:rPr>
                <w:rFonts w:ascii="Times New Roman" w:hAnsi="Times New Roman" w:cs="Times New Roman"/>
                <w:sz w:val="20"/>
                <w:szCs w:val="20"/>
              </w:rPr>
              <w:t xml:space="preserve">lice </w:t>
            </w:r>
          </w:p>
        </w:tc>
        <w:tc>
          <w:tcPr>
            <w:tcW w:w="1958" w:type="dxa"/>
          </w:tcPr>
          <w:p w14:paraId="580EEDA4"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2.436</w:t>
            </w:r>
          </w:p>
        </w:tc>
        <w:tc>
          <w:tcPr>
            <w:tcW w:w="1183" w:type="dxa"/>
          </w:tcPr>
          <w:p w14:paraId="4FBF8392"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0.119</w:t>
            </w:r>
          </w:p>
        </w:tc>
      </w:tr>
      <w:tr w:rsidR="00C765F4" w:rsidRPr="00A35FCB" w14:paraId="22A5D7D5" w14:textId="77777777" w:rsidTr="00A35FCB">
        <w:trPr>
          <w:jc w:val="center"/>
        </w:trPr>
        <w:tc>
          <w:tcPr>
            <w:tcW w:w="3192" w:type="dxa"/>
          </w:tcPr>
          <w:p w14:paraId="5BD35E0A" w14:textId="77777777" w:rsidR="00C765F4" w:rsidRPr="00A35FCB" w:rsidRDefault="00C765F4" w:rsidP="00F521C6">
            <w:pPr>
              <w:spacing w:after="0" w:line="240" w:lineRule="auto"/>
              <w:ind w:left="0" w:hanging="2"/>
              <w:rPr>
                <w:rFonts w:ascii="Times New Roman" w:hAnsi="Times New Roman" w:cs="Times New Roman"/>
                <w:b/>
                <w:bCs/>
                <w:sz w:val="20"/>
                <w:szCs w:val="20"/>
              </w:rPr>
            </w:pPr>
            <w:r w:rsidRPr="00A35FCB">
              <w:rPr>
                <w:rFonts w:ascii="Times New Roman" w:hAnsi="Times New Roman" w:cs="Times New Roman"/>
                <w:b/>
                <w:bCs/>
                <w:sz w:val="20"/>
                <w:szCs w:val="20"/>
              </w:rPr>
              <w:t xml:space="preserve">Flea </w:t>
            </w:r>
          </w:p>
        </w:tc>
        <w:tc>
          <w:tcPr>
            <w:tcW w:w="1958" w:type="dxa"/>
          </w:tcPr>
          <w:p w14:paraId="56CB8BFC" w14:textId="77777777" w:rsidR="00C765F4" w:rsidRPr="00A35FCB" w:rsidRDefault="00C765F4" w:rsidP="00F521C6">
            <w:pPr>
              <w:spacing w:after="0" w:line="240" w:lineRule="auto"/>
              <w:ind w:left="0" w:hanging="2"/>
              <w:rPr>
                <w:rFonts w:ascii="Times New Roman" w:hAnsi="Times New Roman" w:cs="Times New Roman"/>
                <w:b/>
                <w:bCs/>
                <w:sz w:val="20"/>
                <w:szCs w:val="20"/>
              </w:rPr>
            </w:pPr>
            <w:r w:rsidRPr="00A35FCB">
              <w:rPr>
                <w:rFonts w:ascii="Times New Roman" w:hAnsi="Times New Roman" w:cs="Times New Roman"/>
                <w:b/>
                <w:bCs/>
                <w:sz w:val="20"/>
                <w:szCs w:val="20"/>
              </w:rPr>
              <w:t>6.049</w:t>
            </w:r>
          </w:p>
        </w:tc>
        <w:tc>
          <w:tcPr>
            <w:tcW w:w="1183" w:type="dxa"/>
          </w:tcPr>
          <w:p w14:paraId="59C62C7F" w14:textId="77777777" w:rsidR="00C765F4" w:rsidRPr="00A35FCB" w:rsidRDefault="00C765F4" w:rsidP="00F521C6">
            <w:pPr>
              <w:spacing w:after="0" w:line="240" w:lineRule="auto"/>
              <w:ind w:left="0" w:hanging="2"/>
              <w:rPr>
                <w:rFonts w:ascii="Times New Roman" w:hAnsi="Times New Roman" w:cs="Times New Roman"/>
                <w:b/>
                <w:bCs/>
                <w:sz w:val="20"/>
                <w:szCs w:val="20"/>
              </w:rPr>
            </w:pPr>
            <w:r w:rsidRPr="00A35FCB">
              <w:rPr>
                <w:rFonts w:ascii="Times New Roman" w:hAnsi="Times New Roman" w:cs="Times New Roman"/>
                <w:b/>
                <w:bCs/>
                <w:sz w:val="20"/>
                <w:szCs w:val="20"/>
              </w:rPr>
              <w:t>0.014</w:t>
            </w:r>
          </w:p>
        </w:tc>
      </w:tr>
      <w:tr w:rsidR="00C765F4" w:rsidRPr="00A35FCB" w14:paraId="32C9218B" w14:textId="77777777" w:rsidTr="00A35FCB">
        <w:trPr>
          <w:jc w:val="center"/>
        </w:trPr>
        <w:tc>
          <w:tcPr>
            <w:tcW w:w="3192" w:type="dxa"/>
          </w:tcPr>
          <w:p w14:paraId="4F55DC19"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 xml:space="preserve">Millipede  </w:t>
            </w:r>
          </w:p>
        </w:tc>
        <w:tc>
          <w:tcPr>
            <w:tcW w:w="1958" w:type="dxa"/>
          </w:tcPr>
          <w:p w14:paraId="2BE97D21"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1.442</w:t>
            </w:r>
          </w:p>
        </w:tc>
        <w:tc>
          <w:tcPr>
            <w:tcW w:w="1183" w:type="dxa"/>
          </w:tcPr>
          <w:p w14:paraId="377230DB"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0.230</w:t>
            </w:r>
          </w:p>
        </w:tc>
      </w:tr>
      <w:tr w:rsidR="00C765F4" w:rsidRPr="00A35FCB" w14:paraId="4FCEB361" w14:textId="77777777" w:rsidTr="00A35FCB">
        <w:trPr>
          <w:jc w:val="center"/>
        </w:trPr>
        <w:tc>
          <w:tcPr>
            <w:tcW w:w="3192" w:type="dxa"/>
          </w:tcPr>
          <w:p w14:paraId="69189F1F"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 xml:space="preserve">Fly  </w:t>
            </w:r>
          </w:p>
        </w:tc>
        <w:tc>
          <w:tcPr>
            <w:tcW w:w="1958" w:type="dxa"/>
          </w:tcPr>
          <w:p w14:paraId="709D48FE"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2.560</w:t>
            </w:r>
          </w:p>
        </w:tc>
        <w:tc>
          <w:tcPr>
            <w:tcW w:w="1183" w:type="dxa"/>
          </w:tcPr>
          <w:p w14:paraId="5D062538"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0.110</w:t>
            </w:r>
          </w:p>
        </w:tc>
      </w:tr>
      <w:tr w:rsidR="00C765F4" w:rsidRPr="00A35FCB" w14:paraId="491C59BC" w14:textId="77777777" w:rsidTr="00A35FCB">
        <w:trPr>
          <w:jc w:val="center"/>
        </w:trPr>
        <w:tc>
          <w:tcPr>
            <w:tcW w:w="3192" w:type="dxa"/>
          </w:tcPr>
          <w:p w14:paraId="47C46881"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Horse fly</w:t>
            </w:r>
          </w:p>
        </w:tc>
        <w:tc>
          <w:tcPr>
            <w:tcW w:w="1958" w:type="dxa"/>
          </w:tcPr>
          <w:p w14:paraId="54E9F5A7"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1.488</w:t>
            </w:r>
          </w:p>
        </w:tc>
        <w:tc>
          <w:tcPr>
            <w:tcW w:w="1183" w:type="dxa"/>
          </w:tcPr>
          <w:p w14:paraId="2E81EAE0"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0.223</w:t>
            </w:r>
          </w:p>
        </w:tc>
      </w:tr>
      <w:tr w:rsidR="00C765F4" w:rsidRPr="00A35FCB" w14:paraId="6F7FDDA9" w14:textId="77777777" w:rsidTr="00A35FCB">
        <w:trPr>
          <w:jc w:val="center"/>
        </w:trPr>
        <w:tc>
          <w:tcPr>
            <w:tcW w:w="3192" w:type="dxa"/>
          </w:tcPr>
          <w:p w14:paraId="5FAB4A47"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 xml:space="preserve">Blow fly </w:t>
            </w:r>
          </w:p>
        </w:tc>
        <w:tc>
          <w:tcPr>
            <w:tcW w:w="1958" w:type="dxa"/>
          </w:tcPr>
          <w:p w14:paraId="494D5C7C"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2.417</w:t>
            </w:r>
          </w:p>
        </w:tc>
        <w:tc>
          <w:tcPr>
            <w:tcW w:w="1183" w:type="dxa"/>
          </w:tcPr>
          <w:p w14:paraId="37E1E0F5"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0.120</w:t>
            </w:r>
          </w:p>
        </w:tc>
      </w:tr>
      <w:tr w:rsidR="00C765F4" w:rsidRPr="00A35FCB" w14:paraId="24644C83" w14:textId="77777777" w:rsidTr="00A35FCB">
        <w:trPr>
          <w:jc w:val="center"/>
        </w:trPr>
        <w:tc>
          <w:tcPr>
            <w:tcW w:w="3192" w:type="dxa"/>
          </w:tcPr>
          <w:p w14:paraId="17678140"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Scabies mite</w:t>
            </w:r>
          </w:p>
        </w:tc>
        <w:tc>
          <w:tcPr>
            <w:tcW w:w="1958" w:type="dxa"/>
          </w:tcPr>
          <w:p w14:paraId="78D63A9B"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1.765</w:t>
            </w:r>
          </w:p>
        </w:tc>
        <w:tc>
          <w:tcPr>
            <w:tcW w:w="1183" w:type="dxa"/>
          </w:tcPr>
          <w:p w14:paraId="4D933BA7"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0.184</w:t>
            </w:r>
          </w:p>
        </w:tc>
      </w:tr>
      <w:tr w:rsidR="00C765F4" w:rsidRPr="00A35FCB" w14:paraId="0A54DF13" w14:textId="77777777" w:rsidTr="00A35FCB">
        <w:trPr>
          <w:jc w:val="center"/>
        </w:trPr>
        <w:tc>
          <w:tcPr>
            <w:tcW w:w="3192" w:type="dxa"/>
          </w:tcPr>
          <w:p w14:paraId="36D80513"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 xml:space="preserve">Termite </w:t>
            </w:r>
          </w:p>
        </w:tc>
        <w:tc>
          <w:tcPr>
            <w:tcW w:w="1958" w:type="dxa"/>
          </w:tcPr>
          <w:p w14:paraId="18476852"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0.752</w:t>
            </w:r>
          </w:p>
        </w:tc>
        <w:tc>
          <w:tcPr>
            <w:tcW w:w="1183" w:type="dxa"/>
          </w:tcPr>
          <w:p w14:paraId="0679D108"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0.386</w:t>
            </w:r>
          </w:p>
        </w:tc>
      </w:tr>
      <w:tr w:rsidR="00C765F4" w:rsidRPr="00A35FCB" w14:paraId="07E76D25" w14:textId="77777777" w:rsidTr="00A35FCB">
        <w:trPr>
          <w:jc w:val="center"/>
        </w:trPr>
        <w:tc>
          <w:tcPr>
            <w:tcW w:w="3192" w:type="dxa"/>
          </w:tcPr>
          <w:p w14:paraId="74FE9418"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 xml:space="preserve">Bedbug </w:t>
            </w:r>
          </w:p>
        </w:tc>
        <w:tc>
          <w:tcPr>
            <w:tcW w:w="1958" w:type="dxa"/>
          </w:tcPr>
          <w:p w14:paraId="658465C3"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0.335</w:t>
            </w:r>
          </w:p>
        </w:tc>
        <w:tc>
          <w:tcPr>
            <w:tcW w:w="1183" w:type="dxa"/>
          </w:tcPr>
          <w:p w14:paraId="2340CC39"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0.563</w:t>
            </w:r>
          </w:p>
        </w:tc>
      </w:tr>
      <w:tr w:rsidR="00C765F4" w:rsidRPr="00A35FCB" w14:paraId="7BD2B06C" w14:textId="77777777" w:rsidTr="00A35FCB">
        <w:trPr>
          <w:jc w:val="center"/>
        </w:trPr>
        <w:tc>
          <w:tcPr>
            <w:tcW w:w="3192" w:type="dxa"/>
            <w:tcBorders>
              <w:bottom w:val="single" w:sz="4" w:space="0" w:color="auto"/>
            </w:tcBorders>
          </w:tcPr>
          <w:p w14:paraId="5452CE07"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Scrub typhus mite</w:t>
            </w:r>
          </w:p>
        </w:tc>
        <w:tc>
          <w:tcPr>
            <w:tcW w:w="1958" w:type="dxa"/>
            <w:tcBorders>
              <w:bottom w:val="single" w:sz="4" w:space="0" w:color="auto"/>
            </w:tcBorders>
          </w:tcPr>
          <w:p w14:paraId="07B6B51E"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1.241</w:t>
            </w:r>
          </w:p>
        </w:tc>
        <w:tc>
          <w:tcPr>
            <w:tcW w:w="1183" w:type="dxa"/>
            <w:tcBorders>
              <w:bottom w:val="single" w:sz="4" w:space="0" w:color="auto"/>
            </w:tcBorders>
          </w:tcPr>
          <w:p w14:paraId="074EF9D2" w14:textId="77777777" w:rsidR="00C765F4" w:rsidRPr="00A35FCB" w:rsidRDefault="007B6C91" w:rsidP="00F521C6">
            <w:pPr>
              <w:spacing w:after="0" w:line="240" w:lineRule="auto"/>
              <w:ind w:left="0" w:hanging="2"/>
              <w:rPr>
                <w:rFonts w:ascii="Times New Roman" w:hAnsi="Times New Roman" w:cs="Times New Roman"/>
                <w:sz w:val="20"/>
                <w:szCs w:val="20"/>
              </w:rPr>
            </w:pPr>
            <w:r w:rsidRPr="00A35FCB">
              <w:rPr>
                <w:rFonts w:ascii="Times New Roman" w:hAnsi="Times New Roman" w:cs="Times New Roman"/>
                <w:sz w:val="20"/>
                <w:szCs w:val="20"/>
              </w:rPr>
              <w:t>0.265</w:t>
            </w:r>
          </w:p>
        </w:tc>
      </w:tr>
    </w:tbl>
    <w:p w14:paraId="5CC715D8" w14:textId="36282E5A" w:rsidR="00C765F4" w:rsidRDefault="007B6C91" w:rsidP="00F521C6">
      <w:pPr>
        <w:spacing w:after="0" w:line="240" w:lineRule="auto"/>
        <w:ind w:leftChars="0" w:left="0" w:firstLineChars="0" w:firstLine="720"/>
        <w:jc w:val="both"/>
        <w:rPr>
          <w:rFonts w:ascii="Times New Roman" w:hAnsi="Times New Roman" w:cs="Times New Roman"/>
          <w:sz w:val="24"/>
          <w:szCs w:val="24"/>
          <w:lang w:val="en-MY"/>
        </w:rPr>
      </w:pPr>
      <w:r>
        <w:rPr>
          <w:rFonts w:ascii="Times New Roman" w:hAnsi="Times New Roman" w:cs="Times New Roman"/>
          <w:sz w:val="24"/>
          <w:szCs w:val="24"/>
          <w:lang w:val="en-MY"/>
        </w:rPr>
        <w:lastRenderedPageBreak/>
        <w:t>One factor thought to cause fear of insects is experience of being stung/bitten by that particular arthropod. To prove the hypothesis, a total of 15 most feared arthropods were analysed using Chi square. The result shows only spider bite showed significant difference with a</w:t>
      </w:r>
      <w:r>
        <w:rPr>
          <w:rFonts w:ascii="Times New Roman" w:hAnsi="Times New Roman" w:cs="Times New Roman"/>
          <w:i/>
          <w:iCs/>
          <w:sz w:val="24"/>
          <w:szCs w:val="24"/>
          <w:lang w:val="en-MY"/>
        </w:rPr>
        <w:t xml:space="preserve"> p</w:t>
      </w:r>
      <w:r>
        <w:rPr>
          <w:rFonts w:ascii="Times New Roman" w:hAnsi="Times New Roman" w:cs="Times New Roman"/>
          <w:sz w:val="24"/>
          <w:szCs w:val="24"/>
          <w:lang w:val="en-MY"/>
        </w:rPr>
        <w:t xml:space="preserve"> value</w:t>
      </w:r>
      <w:r>
        <w:rPr>
          <w:rFonts w:ascii="Times New Roman" w:hAnsi="Times New Roman" w:cs="Times New Roman"/>
          <w:i/>
          <w:iCs/>
          <w:sz w:val="24"/>
          <w:szCs w:val="24"/>
          <w:lang w:val="en-MY"/>
        </w:rPr>
        <w:t xml:space="preserve"> </w:t>
      </w:r>
      <w:r>
        <w:rPr>
          <w:rFonts w:ascii="Times New Roman" w:hAnsi="Times New Roman" w:cs="Times New Roman"/>
          <w:sz w:val="24"/>
          <w:szCs w:val="24"/>
          <w:lang w:val="en-MY"/>
        </w:rPr>
        <w:t>of 0.04, supporting that there is a relationship between fear and spider bite experience. The rest of arthropods show no relationship between fear and history of bite/sting.</w:t>
      </w:r>
      <w:r>
        <w:rPr>
          <w:rFonts w:ascii="Times New Roman" w:hAnsi="Times New Roman" w:cs="Times New Roman"/>
          <w:sz w:val="24"/>
          <w:szCs w:val="24"/>
        </w:rPr>
        <w:t xml:space="preserve"> Fear </w:t>
      </w:r>
      <w:r>
        <w:rPr>
          <w:rFonts w:ascii="Times New Roman" w:hAnsi="Times New Roman" w:cs="Times New Roman"/>
          <w:sz w:val="24"/>
          <w:szCs w:val="24"/>
          <w:lang w:val="en-MY"/>
        </w:rPr>
        <w:t>of</w:t>
      </w:r>
      <w:r>
        <w:rPr>
          <w:rFonts w:ascii="Times New Roman" w:hAnsi="Times New Roman" w:cs="Times New Roman"/>
          <w:sz w:val="24"/>
          <w:szCs w:val="24"/>
        </w:rPr>
        <w:t xml:space="preserve"> spiders and other arthropods had been reported to occur more frequently in females than males which are in line with our study (</w:t>
      </w:r>
      <w:proofErr w:type="spellStart"/>
      <w:r>
        <w:rPr>
          <w:rFonts w:ascii="Times New Roman" w:hAnsi="Times New Roman" w:cs="Times New Roman"/>
          <w:sz w:val="24"/>
          <w:szCs w:val="24"/>
        </w:rPr>
        <w:t>Shahriari-Namadi</w:t>
      </w:r>
      <w:proofErr w:type="spellEnd"/>
      <w:r>
        <w:rPr>
          <w:rFonts w:ascii="Times New Roman" w:hAnsi="Times New Roman" w:cs="Times New Roman"/>
          <w:sz w:val="24"/>
          <w:szCs w:val="24"/>
        </w:rPr>
        <w:t xml:space="preserve"> et al., 2018). However, this preponderance might be due to the fact that our female respondents </w:t>
      </w:r>
      <w:r>
        <w:rPr>
          <w:rFonts w:ascii="Times New Roman" w:hAnsi="Times New Roman" w:cs="Times New Roman"/>
          <w:sz w:val="24"/>
          <w:szCs w:val="24"/>
          <w:lang w:val="en-MY"/>
        </w:rPr>
        <w:t>comprised</w:t>
      </w:r>
      <w:r>
        <w:rPr>
          <w:rFonts w:ascii="Times New Roman" w:hAnsi="Times New Roman" w:cs="Times New Roman"/>
          <w:sz w:val="24"/>
          <w:szCs w:val="24"/>
        </w:rPr>
        <w:t xml:space="preserve"> 88.4% out of the total respondents. In contrast to disgust,</w:t>
      </w:r>
      <w:r>
        <w:rPr>
          <w:rFonts w:ascii="Times New Roman" w:hAnsi="Times New Roman" w:cs="Times New Roman"/>
          <w:sz w:val="24"/>
          <w:szCs w:val="24"/>
          <w:lang w:val="en-MY"/>
        </w:rPr>
        <w:t xml:space="preserve"> </w:t>
      </w:r>
      <w:r w:rsidR="00DD539E">
        <w:rPr>
          <w:rFonts w:ascii="Times New Roman" w:hAnsi="Times New Roman" w:cs="Times New Roman"/>
          <w:sz w:val="24"/>
          <w:szCs w:val="24"/>
          <w:lang w:val="en-MY"/>
        </w:rPr>
        <w:t xml:space="preserve">two </w:t>
      </w:r>
      <w:r>
        <w:rPr>
          <w:rFonts w:ascii="Times New Roman" w:hAnsi="Times New Roman" w:cs="Times New Roman"/>
          <w:sz w:val="24"/>
          <w:szCs w:val="24"/>
          <w:lang w:val="en-MY"/>
        </w:rPr>
        <w:t xml:space="preserve">arthropods have </w:t>
      </w:r>
      <w:r w:rsidR="00C765F4" w:rsidRPr="00C765F4">
        <w:rPr>
          <w:rFonts w:ascii="Times New Roman" w:hAnsi="Times New Roman" w:cs="Times New Roman"/>
          <w:i/>
          <w:iCs/>
          <w:sz w:val="24"/>
          <w:szCs w:val="24"/>
          <w:lang w:val="en-MY"/>
        </w:rPr>
        <w:t>p</w:t>
      </w:r>
      <w:r>
        <w:rPr>
          <w:rFonts w:ascii="Times New Roman" w:hAnsi="Times New Roman" w:cs="Times New Roman"/>
          <w:sz w:val="24"/>
          <w:szCs w:val="24"/>
          <w:lang w:val="en-MY"/>
        </w:rPr>
        <w:t xml:space="preserve"> value less than 0.05, which </w:t>
      </w:r>
      <w:r w:rsidR="00DD539E">
        <w:rPr>
          <w:rFonts w:ascii="Times New Roman" w:hAnsi="Times New Roman" w:cs="Times New Roman"/>
          <w:sz w:val="24"/>
          <w:szCs w:val="24"/>
          <w:lang w:val="en-MY"/>
        </w:rPr>
        <w:t xml:space="preserve">are </w:t>
      </w:r>
      <w:r>
        <w:rPr>
          <w:rFonts w:ascii="Times New Roman" w:hAnsi="Times New Roman" w:cs="Times New Roman"/>
          <w:sz w:val="24"/>
          <w:szCs w:val="24"/>
          <w:lang w:val="en-MY"/>
        </w:rPr>
        <w:t xml:space="preserve">sago larvae and flea that </w:t>
      </w:r>
      <w:r w:rsidR="00DD539E">
        <w:rPr>
          <w:rFonts w:ascii="Times New Roman" w:hAnsi="Times New Roman" w:cs="Times New Roman"/>
          <w:sz w:val="24"/>
          <w:szCs w:val="24"/>
          <w:lang w:val="en-MY"/>
        </w:rPr>
        <w:t xml:space="preserve">were </w:t>
      </w:r>
      <w:r>
        <w:rPr>
          <w:rFonts w:ascii="Times New Roman" w:hAnsi="Times New Roman" w:cs="Times New Roman"/>
          <w:sz w:val="24"/>
          <w:szCs w:val="24"/>
          <w:lang w:val="en-MY"/>
        </w:rPr>
        <w:t>disgust</w:t>
      </w:r>
      <w:r w:rsidR="00DD539E">
        <w:rPr>
          <w:rFonts w:ascii="Times New Roman" w:hAnsi="Times New Roman" w:cs="Times New Roman"/>
          <w:sz w:val="24"/>
          <w:szCs w:val="24"/>
          <w:lang w:val="en-MY"/>
        </w:rPr>
        <w:t>ed</w:t>
      </w:r>
      <w:r>
        <w:rPr>
          <w:rFonts w:ascii="Times New Roman" w:hAnsi="Times New Roman" w:cs="Times New Roman"/>
          <w:sz w:val="24"/>
          <w:szCs w:val="24"/>
          <w:lang w:val="en-MY"/>
        </w:rPr>
        <w:t xml:space="preserve"> by female student</w:t>
      </w:r>
      <w:r w:rsidR="006E5DFF">
        <w:rPr>
          <w:rFonts w:ascii="Times New Roman" w:hAnsi="Times New Roman" w:cs="Times New Roman"/>
          <w:sz w:val="24"/>
          <w:szCs w:val="24"/>
          <w:lang w:val="en-MY"/>
        </w:rPr>
        <w:t>s</w:t>
      </w:r>
      <w:r>
        <w:rPr>
          <w:rFonts w:ascii="Times New Roman" w:hAnsi="Times New Roman" w:cs="Times New Roman"/>
          <w:sz w:val="24"/>
          <w:szCs w:val="24"/>
          <w:lang w:val="en-MY"/>
        </w:rPr>
        <w:t>. Table 3 summarises these findings, which indicates that both genders can be similarly affected by disgust depen</w:t>
      </w:r>
      <w:r w:rsidR="008E75CE">
        <w:rPr>
          <w:rFonts w:ascii="Times New Roman" w:hAnsi="Times New Roman" w:cs="Times New Roman"/>
          <w:sz w:val="24"/>
          <w:szCs w:val="24"/>
          <w:lang w:val="en-MY"/>
        </w:rPr>
        <w:t xml:space="preserve">ding on the types of arthropods. </w:t>
      </w:r>
    </w:p>
    <w:p w14:paraId="5C9DEDFD" w14:textId="539262A9" w:rsidR="00C765F4" w:rsidRDefault="007B6C91" w:rsidP="00F521C6">
      <w:pPr>
        <w:spacing w:after="0" w:line="240" w:lineRule="auto"/>
        <w:ind w:leftChars="0" w:left="0" w:firstLineChars="0" w:firstLine="720"/>
        <w:jc w:val="both"/>
        <w:rPr>
          <w:rFonts w:ascii="Times New Roman" w:hAnsi="Times New Roman" w:cs="Times New Roman"/>
          <w:sz w:val="24"/>
          <w:szCs w:val="24"/>
          <w:lang w:val="en-MY"/>
        </w:rPr>
      </w:pPr>
      <w:r>
        <w:rPr>
          <w:rFonts w:ascii="Times New Roman" w:hAnsi="Times New Roman" w:cs="Times New Roman"/>
          <w:sz w:val="24"/>
          <w:szCs w:val="24"/>
        </w:rPr>
        <w:t xml:space="preserve"> </w:t>
      </w:r>
      <w:r>
        <w:rPr>
          <w:rFonts w:ascii="Times New Roman" w:hAnsi="Times New Roman" w:cs="Times New Roman"/>
          <w:sz w:val="24"/>
          <w:szCs w:val="24"/>
          <w:lang w:val="en-MY"/>
        </w:rPr>
        <w:t xml:space="preserve">The present finding was supported by previous finding (Curtis </w:t>
      </w:r>
      <w:r>
        <w:rPr>
          <w:rFonts w:ascii="Times New Roman" w:hAnsi="Times New Roman" w:cs="Times New Roman"/>
          <w:sz w:val="24"/>
          <w:szCs w:val="24"/>
        </w:rPr>
        <w:t>et al.,</w:t>
      </w:r>
      <w:r>
        <w:rPr>
          <w:rFonts w:ascii="Times New Roman" w:hAnsi="Times New Roman" w:cs="Times New Roman"/>
          <w:sz w:val="24"/>
          <w:szCs w:val="24"/>
          <w:lang w:val="en-MY"/>
        </w:rPr>
        <w:t xml:space="preserve"> 2004) indicating females showed high disgust sensitivity than males. The present study showed that flea is not only found fearful but also disgusted by female participants than male. In other disgust study, </w:t>
      </w:r>
      <w:r w:rsidR="00C765F4" w:rsidRPr="00235641">
        <w:rPr>
          <w:rFonts w:ascii="Times New Roman" w:hAnsi="Times New Roman" w:cs="Times New Roman"/>
          <w:sz w:val="24"/>
          <w:szCs w:val="24"/>
          <w:lang w:val="en-MY"/>
        </w:rPr>
        <w:t xml:space="preserve">they found that </w:t>
      </w:r>
      <w:r w:rsidR="00FD0112">
        <w:rPr>
          <w:rFonts w:ascii="Times New Roman" w:hAnsi="Times New Roman" w:cs="Times New Roman"/>
          <w:sz w:val="24"/>
          <w:szCs w:val="24"/>
          <w:lang w:val="en-MY"/>
        </w:rPr>
        <w:t xml:space="preserve">photos of </w:t>
      </w:r>
      <w:r w:rsidR="00C765F4" w:rsidRPr="00235641">
        <w:rPr>
          <w:rFonts w:ascii="Times New Roman" w:hAnsi="Times New Roman" w:cs="Times New Roman"/>
          <w:sz w:val="24"/>
          <w:szCs w:val="24"/>
          <w:lang w:val="en-MY"/>
        </w:rPr>
        <w:t xml:space="preserve">head lice </w:t>
      </w:r>
      <w:r>
        <w:rPr>
          <w:rFonts w:ascii="Times New Roman" w:hAnsi="Times New Roman" w:cs="Times New Roman"/>
          <w:sz w:val="24"/>
          <w:szCs w:val="24"/>
          <w:lang w:val="en-MY"/>
        </w:rPr>
        <w:t xml:space="preserve">and </w:t>
      </w:r>
      <w:proofErr w:type="spellStart"/>
      <w:r>
        <w:rPr>
          <w:rFonts w:ascii="Times New Roman" w:hAnsi="Times New Roman" w:cs="Times New Roman"/>
          <w:i/>
          <w:iCs/>
          <w:sz w:val="24"/>
          <w:szCs w:val="24"/>
        </w:rPr>
        <w:t>Ascaris</w:t>
      </w:r>
      <w:proofErr w:type="spellEnd"/>
      <w:r>
        <w:rPr>
          <w:rFonts w:ascii="Times New Roman" w:hAnsi="Times New Roman" w:cs="Times New Roman"/>
          <w:sz w:val="24"/>
          <w:szCs w:val="24"/>
        </w:rPr>
        <w:t xml:space="preserve"> worms</w:t>
      </w:r>
      <w:r>
        <w:rPr>
          <w:rFonts w:ascii="Times New Roman" w:hAnsi="Times New Roman" w:cs="Times New Roman"/>
          <w:sz w:val="24"/>
          <w:szCs w:val="24"/>
          <w:lang w:val="en-MY"/>
        </w:rPr>
        <w:t xml:space="preserve"> are more disgusting than wasp and caterpillar (Curtis et al., 2004). Participants reported feeling both fearful and disgusted toward spider in another study (Thorpe </w:t>
      </w:r>
      <w:r w:rsidRPr="00235641">
        <w:rPr>
          <w:rFonts w:ascii="Times New Roman" w:hAnsi="Times New Roman" w:cs="Times New Roman"/>
          <w:sz w:val="24"/>
          <w:szCs w:val="24"/>
          <w:lang w:val="en-MY"/>
        </w:rPr>
        <w:t xml:space="preserve">&amp; </w:t>
      </w:r>
      <w:proofErr w:type="spellStart"/>
      <w:r w:rsidR="00C765F4" w:rsidRPr="00235641">
        <w:rPr>
          <w:rFonts w:ascii="Times New Roman" w:hAnsi="Times New Roman" w:cs="Times New Roman"/>
          <w:sz w:val="24"/>
          <w:szCs w:val="24"/>
          <w:lang w:val="en-MY"/>
        </w:rPr>
        <w:t>Salkovski</w:t>
      </w:r>
      <w:proofErr w:type="spellEnd"/>
      <w:r w:rsidR="00C765F4" w:rsidRPr="00235641">
        <w:rPr>
          <w:rFonts w:ascii="Times New Roman" w:hAnsi="Times New Roman" w:cs="Times New Roman"/>
          <w:sz w:val="24"/>
          <w:szCs w:val="24"/>
          <w:lang w:val="en-MY"/>
        </w:rPr>
        <w:t xml:space="preserve">, </w:t>
      </w:r>
      <w:r w:rsidRPr="00235641">
        <w:rPr>
          <w:rFonts w:ascii="Times New Roman" w:hAnsi="Times New Roman" w:cs="Times New Roman"/>
          <w:sz w:val="24"/>
          <w:szCs w:val="24"/>
          <w:lang w:val="en-MY"/>
        </w:rPr>
        <w:t xml:space="preserve">1998). Thorpe and </w:t>
      </w:r>
      <w:proofErr w:type="spellStart"/>
      <w:r w:rsidR="00C765F4" w:rsidRPr="00235641">
        <w:rPr>
          <w:rFonts w:ascii="Times New Roman" w:hAnsi="Times New Roman" w:cs="Times New Roman"/>
          <w:sz w:val="24"/>
          <w:szCs w:val="24"/>
          <w:lang w:val="en-MY"/>
        </w:rPr>
        <w:t>Salkovski</w:t>
      </w:r>
      <w:proofErr w:type="spellEnd"/>
      <w:r w:rsidR="00C765F4" w:rsidRPr="00235641">
        <w:rPr>
          <w:rFonts w:ascii="Times New Roman" w:hAnsi="Times New Roman" w:cs="Times New Roman"/>
          <w:sz w:val="24"/>
          <w:szCs w:val="24"/>
          <w:lang w:val="en-MY"/>
        </w:rPr>
        <w:t xml:space="preserve"> </w:t>
      </w:r>
      <w:r w:rsidRPr="00235641">
        <w:rPr>
          <w:rFonts w:ascii="Times New Roman" w:hAnsi="Times New Roman" w:cs="Times New Roman"/>
          <w:sz w:val="24"/>
          <w:szCs w:val="24"/>
          <w:lang w:val="en-MY"/>
        </w:rPr>
        <w:t>(1998) stated</w:t>
      </w:r>
      <w:r>
        <w:rPr>
          <w:rFonts w:ascii="Times New Roman" w:hAnsi="Times New Roman" w:cs="Times New Roman"/>
          <w:sz w:val="24"/>
          <w:szCs w:val="24"/>
          <w:lang w:val="en-MY"/>
        </w:rPr>
        <w:t xml:space="preserve"> the general feelings </w:t>
      </w:r>
      <w:r w:rsidR="00DD539E">
        <w:rPr>
          <w:rFonts w:ascii="Times New Roman" w:hAnsi="Times New Roman" w:cs="Times New Roman"/>
          <w:sz w:val="24"/>
          <w:szCs w:val="24"/>
          <w:lang w:val="en-MY"/>
        </w:rPr>
        <w:t xml:space="preserve">of </w:t>
      </w:r>
      <w:r>
        <w:rPr>
          <w:rFonts w:ascii="Times New Roman" w:hAnsi="Times New Roman" w:cs="Times New Roman"/>
          <w:sz w:val="24"/>
          <w:szCs w:val="24"/>
          <w:lang w:val="en-MY"/>
        </w:rPr>
        <w:t>disgus</w:t>
      </w:r>
      <w:r w:rsidR="00DD539E">
        <w:rPr>
          <w:rFonts w:ascii="Times New Roman" w:hAnsi="Times New Roman" w:cs="Times New Roman"/>
          <w:sz w:val="24"/>
          <w:szCs w:val="24"/>
          <w:lang w:val="en-MY"/>
        </w:rPr>
        <w:t>t</w:t>
      </w:r>
      <w:r>
        <w:rPr>
          <w:rFonts w:ascii="Times New Roman" w:hAnsi="Times New Roman" w:cs="Times New Roman"/>
          <w:sz w:val="24"/>
          <w:szCs w:val="24"/>
          <w:lang w:val="en-MY"/>
        </w:rPr>
        <w:t xml:space="preserve"> were intensified by feeling fear that leads to avoidance of insect. However, feeling disgusted did not contribute to fear of insects (</w:t>
      </w:r>
      <w:proofErr w:type="spellStart"/>
      <w:r>
        <w:rPr>
          <w:rFonts w:ascii="Times New Roman" w:hAnsi="Times New Roman" w:cs="Times New Roman"/>
          <w:sz w:val="24"/>
          <w:szCs w:val="24"/>
          <w:lang w:val="en-MY"/>
        </w:rPr>
        <w:t>entomophobia</w:t>
      </w:r>
      <w:proofErr w:type="spellEnd"/>
      <w:r>
        <w:rPr>
          <w:rFonts w:ascii="Times New Roman" w:hAnsi="Times New Roman" w:cs="Times New Roman"/>
          <w:sz w:val="24"/>
          <w:szCs w:val="24"/>
          <w:lang w:val="en-MY"/>
        </w:rPr>
        <w:t xml:space="preserve">) unless feeling disgust was amplified by feeling fearful by insects. Some researchers believe that disgust emotion can be evoked by feeling threats of infectious disease (Curtis et al., 2004), sickness and contamination (Thorpe &amp; </w:t>
      </w:r>
      <w:proofErr w:type="spellStart"/>
      <w:r w:rsidR="00C765F4" w:rsidRPr="00235641">
        <w:rPr>
          <w:rFonts w:ascii="Times New Roman" w:hAnsi="Times New Roman" w:cs="Times New Roman"/>
          <w:sz w:val="24"/>
          <w:szCs w:val="24"/>
          <w:lang w:val="en-MY"/>
        </w:rPr>
        <w:t>Salkovskis</w:t>
      </w:r>
      <w:proofErr w:type="spellEnd"/>
      <w:r w:rsidR="00C765F4" w:rsidRPr="00235641">
        <w:rPr>
          <w:rFonts w:ascii="Times New Roman" w:hAnsi="Times New Roman" w:cs="Times New Roman"/>
          <w:sz w:val="24"/>
          <w:szCs w:val="24"/>
          <w:lang w:val="en-MY"/>
        </w:rPr>
        <w:t>,</w:t>
      </w:r>
      <w:r w:rsidRPr="00235641">
        <w:rPr>
          <w:rFonts w:ascii="Times New Roman" w:hAnsi="Times New Roman" w:cs="Times New Roman"/>
          <w:sz w:val="24"/>
          <w:szCs w:val="24"/>
          <w:lang w:val="en-MY"/>
        </w:rPr>
        <w:t xml:space="preserve"> 1998).</w:t>
      </w:r>
    </w:p>
    <w:p w14:paraId="31BFD9AE" w14:textId="77777777" w:rsidR="00C765F4" w:rsidRDefault="007B6C91" w:rsidP="00F521C6">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In addition, no differences </w:t>
      </w:r>
      <w:r>
        <w:rPr>
          <w:rFonts w:ascii="Times New Roman" w:hAnsi="Times New Roman" w:cs="Times New Roman"/>
          <w:sz w:val="24"/>
          <w:szCs w:val="24"/>
          <w:lang w:val="en-MY"/>
        </w:rPr>
        <w:t xml:space="preserve">were </w:t>
      </w:r>
      <w:r>
        <w:rPr>
          <w:rFonts w:ascii="Times New Roman" w:hAnsi="Times New Roman" w:cs="Times New Roman"/>
          <w:sz w:val="24"/>
          <w:szCs w:val="24"/>
        </w:rPr>
        <w:t>found between fear and disgust toward arthropods and living areas (urban, semi urban and rural). Rural residents are thought to be more prepared to come across insects and other arthropods, especially if they had frequent encounters with the animals previously or have a more open-space living area which enables the creatures to make their way in or out of houses. However, we cannot prove this based on our analysis.</w:t>
      </w:r>
    </w:p>
    <w:p w14:paraId="280EA8BA" w14:textId="77777777" w:rsidR="00C765F4" w:rsidRDefault="007B6C91" w:rsidP="00F521C6">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We have not yet explored the specific reasons why the student respondents have fear toward insects which can be further investigated. Research also could be extended to different populations including school-aged children, patients with mental disorders and the general public. Similar proportions of males and females could be recruited to investigate the role of gender in greater depth. </w:t>
      </w:r>
    </w:p>
    <w:p w14:paraId="556BAA1B" w14:textId="77777777" w:rsidR="00C765F4" w:rsidRDefault="00C765F4" w:rsidP="00F521C6">
      <w:pPr>
        <w:spacing w:after="0" w:line="240" w:lineRule="auto"/>
        <w:ind w:leftChars="0" w:left="0" w:firstLineChars="0" w:firstLine="0"/>
        <w:jc w:val="both"/>
        <w:rPr>
          <w:rFonts w:ascii="Times New Roman" w:hAnsi="Times New Roman" w:cs="Times New Roman"/>
          <w:sz w:val="24"/>
          <w:szCs w:val="24"/>
        </w:rPr>
      </w:pPr>
    </w:p>
    <w:p w14:paraId="1E69B30A" w14:textId="77777777" w:rsidR="008E75CE" w:rsidRDefault="008E75CE" w:rsidP="00F521C6">
      <w:pPr>
        <w:pStyle w:val="Normal1"/>
        <w:spacing w:after="0" w:line="240" w:lineRule="auto"/>
        <w:rPr>
          <w:rFonts w:ascii="Times New Roman" w:eastAsia="Times New Roman" w:hAnsi="Times New Roman" w:cs="Times New Roman"/>
          <w:b/>
          <w:sz w:val="24"/>
          <w:szCs w:val="24"/>
        </w:rPr>
      </w:pPr>
    </w:p>
    <w:p w14:paraId="58064951" w14:textId="77777777" w:rsidR="00C765F4" w:rsidRDefault="007B6C91" w:rsidP="00F521C6">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14:paraId="04379B98" w14:textId="77777777" w:rsidR="008E75CE" w:rsidRDefault="008E75CE" w:rsidP="00F521C6">
      <w:pPr>
        <w:spacing w:after="0" w:line="240" w:lineRule="auto"/>
        <w:ind w:leftChars="0" w:left="0" w:firstLineChars="0" w:firstLine="0"/>
        <w:jc w:val="both"/>
        <w:rPr>
          <w:rFonts w:ascii="Times New Roman" w:hAnsi="Times New Roman" w:cs="Times New Roman"/>
          <w:sz w:val="24"/>
          <w:szCs w:val="24"/>
        </w:rPr>
      </w:pPr>
    </w:p>
    <w:p w14:paraId="6458D0A9" w14:textId="31DFE235" w:rsidR="00C765F4" w:rsidRDefault="008E75CE" w:rsidP="00F521C6">
      <w:pPr>
        <w:spacing w:after="0" w:line="240" w:lineRule="auto"/>
        <w:ind w:leftChars="0" w:left="0" w:firstLineChars="0" w:firstLine="0"/>
        <w:jc w:val="both"/>
        <w:rPr>
          <w:rFonts w:ascii="Times New Roman" w:hAnsi="Times New Roman" w:cs="Times New Roman"/>
          <w:sz w:val="24"/>
          <w:szCs w:val="24"/>
        </w:rPr>
      </w:pPr>
      <w:r>
        <w:rPr>
          <w:rFonts w:ascii="Times New Roman" w:hAnsi="Times New Roman" w:cs="Times New Roman"/>
          <w:sz w:val="24"/>
          <w:szCs w:val="24"/>
        </w:rPr>
        <w:t>I</w:t>
      </w:r>
      <w:r w:rsidR="007B6C91">
        <w:rPr>
          <w:rFonts w:ascii="Times New Roman" w:hAnsi="Times New Roman" w:cs="Times New Roman"/>
          <w:sz w:val="24"/>
          <w:szCs w:val="24"/>
        </w:rPr>
        <w:t xml:space="preserve">n conclusion, fear and disgust of scorpion, wasp, bees and other arthropods are prevalent among Malaysian university students. These findings help therapy-related practitioners prepare themselves in advance by knowing the commonest arthropods that might induce fear and/or disgust in patients. There is a saying that we fear what we do not understand or </w:t>
      </w:r>
      <w:r w:rsidR="007B6C91">
        <w:rPr>
          <w:rFonts w:ascii="Times New Roman" w:hAnsi="Times New Roman" w:cs="Times New Roman"/>
          <w:sz w:val="24"/>
          <w:szCs w:val="24"/>
          <w:lang w:val="en-MY"/>
        </w:rPr>
        <w:t xml:space="preserve">we </w:t>
      </w:r>
      <w:r w:rsidR="007B6C91">
        <w:rPr>
          <w:rFonts w:ascii="Times New Roman" w:hAnsi="Times New Roman" w:cs="Times New Roman"/>
          <w:sz w:val="24"/>
          <w:szCs w:val="24"/>
        </w:rPr>
        <w:t>fear the unknown. Understanding and information about these arthropods help people to not only avoid or fear insects but care and foster them for better biodiversity and ecological environment. Education and information play a pivotal role in this matter. Activities such as tours to insect exhibition</w:t>
      </w:r>
      <w:r w:rsidR="007B6C91">
        <w:rPr>
          <w:rFonts w:ascii="Times New Roman" w:hAnsi="Times New Roman" w:cs="Times New Roman"/>
          <w:sz w:val="24"/>
          <w:szCs w:val="24"/>
          <w:lang w:val="en-MY"/>
        </w:rPr>
        <w:t>s</w:t>
      </w:r>
      <w:r w:rsidR="007B6C91">
        <w:rPr>
          <w:rFonts w:ascii="Times New Roman" w:hAnsi="Times New Roman" w:cs="Times New Roman"/>
          <w:sz w:val="24"/>
          <w:szCs w:val="24"/>
        </w:rPr>
        <w:t xml:space="preserve"> in museum</w:t>
      </w:r>
      <w:r w:rsidR="007B6C91">
        <w:rPr>
          <w:rFonts w:ascii="Times New Roman" w:hAnsi="Times New Roman" w:cs="Times New Roman"/>
          <w:sz w:val="24"/>
          <w:szCs w:val="24"/>
          <w:lang w:val="en-MY"/>
        </w:rPr>
        <w:t>s</w:t>
      </w:r>
      <w:r w:rsidR="007B6C91">
        <w:rPr>
          <w:rFonts w:ascii="Times New Roman" w:hAnsi="Times New Roman" w:cs="Times New Roman"/>
          <w:sz w:val="24"/>
          <w:szCs w:val="24"/>
        </w:rPr>
        <w:t>, forest trips to observe insects as wildlife can be curate</w:t>
      </w:r>
      <w:r w:rsidR="007B6C91">
        <w:rPr>
          <w:rFonts w:ascii="Times New Roman" w:hAnsi="Times New Roman" w:cs="Times New Roman"/>
          <w:sz w:val="24"/>
          <w:szCs w:val="24"/>
          <w:lang w:val="en-MY"/>
        </w:rPr>
        <w:t>d</w:t>
      </w:r>
      <w:r w:rsidR="007B6C91">
        <w:rPr>
          <w:rFonts w:ascii="Times New Roman" w:hAnsi="Times New Roman" w:cs="Times New Roman"/>
          <w:sz w:val="24"/>
          <w:szCs w:val="24"/>
        </w:rPr>
        <w:t xml:space="preserve"> for the children. In Malaysia, Zoo Negara and Taman Rama-Rama should be applauded for their initiatives of having specific parks and exhibitions for insects and other arthropods. Visit to Forest Research Institute Malaysia </w:t>
      </w:r>
      <w:r w:rsidR="007B6C91">
        <w:rPr>
          <w:rFonts w:ascii="Times New Roman" w:hAnsi="Times New Roman" w:cs="Times New Roman"/>
          <w:sz w:val="24"/>
          <w:szCs w:val="24"/>
        </w:rPr>
        <w:lastRenderedPageBreak/>
        <w:t xml:space="preserve">(FRIM) as the </w:t>
      </w:r>
      <w:proofErr w:type="spellStart"/>
      <w:r w:rsidR="007B6C91">
        <w:rPr>
          <w:rFonts w:ascii="Times New Roman" w:hAnsi="Times New Roman" w:cs="Times New Roman"/>
          <w:sz w:val="24"/>
          <w:szCs w:val="24"/>
        </w:rPr>
        <w:t>centre</w:t>
      </w:r>
      <w:proofErr w:type="spellEnd"/>
      <w:r w:rsidR="007B6C91">
        <w:rPr>
          <w:rFonts w:ascii="Times New Roman" w:hAnsi="Times New Roman" w:cs="Times New Roman"/>
          <w:sz w:val="24"/>
          <w:szCs w:val="24"/>
        </w:rPr>
        <w:t xml:space="preserve"> of reference for insect taxonomic studies, or having National Insect Day by entomological societies with exhibition targeted to the public or through media should be conducted to not only to reduce fear but also increase knowledge </w:t>
      </w:r>
      <w:proofErr w:type="gramStart"/>
      <w:r w:rsidR="007B6C91">
        <w:rPr>
          <w:rFonts w:ascii="Times New Roman" w:hAnsi="Times New Roman" w:cs="Times New Roman"/>
          <w:sz w:val="24"/>
          <w:szCs w:val="24"/>
        </w:rPr>
        <w:t>on  arthropods</w:t>
      </w:r>
      <w:proofErr w:type="gramEnd"/>
      <w:r w:rsidR="007B6C91">
        <w:rPr>
          <w:rFonts w:ascii="Times New Roman" w:hAnsi="Times New Roman" w:cs="Times New Roman"/>
          <w:sz w:val="24"/>
          <w:szCs w:val="24"/>
        </w:rPr>
        <w:t xml:space="preserve"> especially </w:t>
      </w:r>
      <w:r w:rsidR="007B6C91">
        <w:rPr>
          <w:rFonts w:ascii="Times New Roman" w:hAnsi="Times New Roman" w:cs="Times New Roman"/>
          <w:sz w:val="24"/>
          <w:szCs w:val="24"/>
          <w:lang w:val="en-MY"/>
        </w:rPr>
        <w:t xml:space="preserve">among </w:t>
      </w:r>
      <w:r w:rsidR="007B6C91">
        <w:rPr>
          <w:rFonts w:ascii="Times New Roman" w:hAnsi="Times New Roman" w:cs="Times New Roman"/>
          <w:sz w:val="24"/>
          <w:szCs w:val="24"/>
        </w:rPr>
        <w:t xml:space="preserve">school children and parents. Entomological workshops, short and full courses could also be attended by university students to increase their knowledge and understanding about the importance of insects in varied types of environments. Basic training on genus or species identification of medically important arthropods offers the skills to differentiate between venomous and non-venomous arthropods. In addition, first aid training on how to manage arthropod bites and stings can be incorporated in courses </w:t>
      </w:r>
      <w:r w:rsidR="007B6C91">
        <w:rPr>
          <w:rFonts w:ascii="Times New Roman" w:hAnsi="Times New Roman" w:cs="Times New Roman"/>
          <w:sz w:val="24"/>
          <w:szCs w:val="24"/>
          <w:lang w:val="en-MY"/>
        </w:rPr>
        <w:t xml:space="preserve">for people </w:t>
      </w:r>
      <w:r w:rsidR="007B6C91">
        <w:rPr>
          <w:rFonts w:ascii="Times New Roman" w:hAnsi="Times New Roman" w:cs="Times New Roman"/>
          <w:sz w:val="24"/>
          <w:szCs w:val="24"/>
        </w:rPr>
        <w:t xml:space="preserve">that require them to do work in natural habitats of the insects.  </w:t>
      </w:r>
    </w:p>
    <w:p w14:paraId="3E49D74F" w14:textId="77777777" w:rsidR="00C765F4" w:rsidRDefault="00C765F4" w:rsidP="00F521C6">
      <w:pPr>
        <w:spacing w:after="0" w:line="240" w:lineRule="auto"/>
        <w:ind w:leftChars="0" w:left="0" w:firstLineChars="0" w:firstLine="0"/>
        <w:jc w:val="both"/>
        <w:rPr>
          <w:rFonts w:ascii="Times New Roman" w:hAnsi="Times New Roman" w:cs="Times New Roman"/>
          <w:sz w:val="24"/>
          <w:szCs w:val="24"/>
        </w:rPr>
      </w:pPr>
    </w:p>
    <w:p w14:paraId="31D5CB77" w14:textId="77777777" w:rsidR="00C765F4" w:rsidRDefault="00C765F4" w:rsidP="00F521C6">
      <w:pPr>
        <w:pStyle w:val="Normal1"/>
        <w:spacing w:after="0" w:line="240" w:lineRule="auto"/>
        <w:jc w:val="both"/>
        <w:rPr>
          <w:rFonts w:ascii="Times New Roman" w:eastAsia="Times New Roman" w:hAnsi="Times New Roman" w:cs="Times New Roman"/>
          <w:sz w:val="24"/>
          <w:szCs w:val="24"/>
        </w:rPr>
      </w:pPr>
    </w:p>
    <w:p w14:paraId="71EB5EEE" w14:textId="77777777" w:rsidR="008E75CE" w:rsidRDefault="008E75CE" w:rsidP="00F521C6">
      <w:pPr>
        <w:pStyle w:val="Normal1"/>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6DA5D455" w14:textId="77777777" w:rsidR="008E75CE" w:rsidRDefault="008E75CE" w:rsidP="00F521C6">
      <w:pPr>
        <w:pStyle w:val="Normal1"/>
        <w:spacing w:after="0" w:line="240" w:lineRule="auto"/>
        <w:rPr>
          <w:rFonts w:ascii="Times New Roman" w:eastAsia="Times New Roman" w:hAnsi="Times New Roman" w:cs="Times New Roman"/>
          <w:b/>
          <w:sz w:val="24"/>
          <w:szCs w:val="24"/>
        </w:rPr>
      </w:pPr>
    </w:p>
    <w:p w14:paraId="0DCFB519" w14:textId="77777777" w:rsidR="00C765F4" w:rsidRPr="008E75CE" w:rsidRDefault="007B6C91" w:rsidP="00F521C6">
      <w:pPr>
        <w:pStyle w:val="Normal1"/>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We want to acknowledge Faculty of Medicine and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Kebangsaan</w:t>
      </w:r>
      <w:proofErr w:type="spellEnd"/>
      <w:r>
        <w:rPr>
          <w:rFonts w:ascii="Times New Roman" w:hAnsi="Times New Roman" w:cs="Times New Roman"/>
          <w:sz w:val="24"/>
          <w:szCs w:val="24"/>
        </w:rPr>
        <w:t xml:space="preserve"> Malaysia (UKM) for permission to conduct our survey (Project Code: FF-2019-516). Also, we thank the staff and postgraduate students of the Department of Parasitology and Medical Entomology and Department of Psychiatry, Faculty of Medicine, UKM for their assistance. We convey our gratitude to the respondents for their consent and cooperation in participating in this study.</w:t>
      </w:r>
    </w:p>
    <w:p w14:paraId="74632911" w14:textId="77777777" w:rsidR="00C765F4" w:rsidRDefault="00C765F4" w:rsidP="00F521C6">
      <w:pPr>
        <w:pStyle w:val="Normal1"/>
        <w:spacing w:after="0" w:line="240" w:lineRule="auto"/>
        <w:rPr>
          <w:rFonts w:ascii="Times New Roman" w:eastAsia="Times New Roman" w:hAnsi="Times New Roman" w:cs="Times New Roman"/>
          <w:sz w:val="24"/>
          <w:szCs w:val="24"/>
        </w:rPr>
      </w:pPr>
    </w:p>
    <w:p w14:paraId="1B2B58BB" w14:textId="77777777" w:rsidR="009E6577" w:rsidRDefault="009E6577" w:rsidP="00F521C6">
      <w:pPr>
        <w:pStyle w:val="Normal1"/>
        <w:spacing w:after="0" w:line="240" w:lineRule="auto"/>
        <w:rPr>
          <w:rFonts w:ascii="Times New Roman" w:eastAsia="Times New Roman" w:hAnsi="Times New Roman" w:cs="Times New Roman"/>
          <w:sz w:val="24"/>
          <w:szCs w:val="24"/>
        </w:rPr>
      </w:pPr>
    </w:p>
    <w:p w14:paraId="68F7B29B" w14:textId="77777777" w:rsidR="00C765F4" w:rsidRDefault="007B6C91" w:rsidP="00F521C6">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018BD8C0" w14:textId="77777777" w:rsidR="00C765F4" w:rsidRDefault="00C765F4" w:rsidP="00F521C6">
      <w:pPr>
        <w:pStyle w:val="EndNoteBibliography"/>
        <w:spacing w:after="0"/>
        <w:ind w:left="0" w:hanging="2"/>
        <w:jc w:val="both"/>
        <w:rPr>
          <w:rFonts w:ascii="Times New Roman" w:hAnsi="Times New Roman" w:cs="Times New Roman"/>
          <w:sz w:val="24"/>
          <w:szCs w:val="24"/>
        </w:rPr>
      </w:pPr>
    </w:p>
    <w:p w14:paraId="6D06FB90" w14:textId="77777777" w:rsidR="00C765F4" w:rsidRDefault="007B6C91" w:rsidP="00F521C6">
      <w:pPr>
        <w:suppressAutoHyphens w:val="0"/>
        <w:spacing w:after="0" w:line="240" w:lineRule="auto"/>
        <w:ind w:leftChars="0" w:left="720" w:firstLineChars="0" w:hanging="720"/>
        <w:jc w:val="both"/>
        <w:textAlignment w:val="auto"/>
        <w:outlineLvl w:val="9"/>
        <w:rPr>
          <w:rFonts w:ascii="Times New Roman" w:eastAsiaTheme="minorHAnsi" w:hAnsi="Times New Roman" w:cs="Times New Roman"/>
          <w:position w:val="0"/>
          <w:sz w:val="24"/>
          <w:szCs w:val="24"/>
        </w:rPr>
      </w:pPr>
      <w:r>
        <w:rPr>
          <w:rFonts w:ascii="Times New Roman" w:eastAsiaTheme="minorHAnsi" w:hAnsi="Times New Roman" w:cs="Times New Roman"/>
          <w:position w:val="0"/>
          <w:sz w:val="24"/>
          <w:szCs w:val="24"/>
        </w:rPr>
        <w:t xml:space="preserve">Alexander, J. (1984). Centipede bites and millipede burns. In </w:t>
      </w:r>
      <w:r w:rsidR="00EE077A" w:rsidRPr="00EE077A">
        <w:rPr>
          <w:rFonts w:ascii="Times New Roman" w:eastAsiaTheme="minorHAnsi" w:hAnsi="Times New Roman" w:cs="Times New Roman"/>
          <w:position w:val="0"/>
          <w:sz w:val="24"/>
          <w:szCs w:val="24"/>
        </w:rPr>
        <w:t>J</w:t>
      </w:r>
      <w:r w:rsidR="00EE077A">
        <w:rPr>
          <w:rFonts w:ascii="Times New Roman" w:eastAsiaTheme="minorHAnsi" w:hAnsi="Times New Roman" w:cs="Times New Roman"/>
          <w:position w:val="0"/>
          <w:sz w:val="24"/>
          <w:szCs w:val="24"/>
        </w:rPr>
        <w:t>.</w:t>
      </w:r>
      <w:r w:rsidR="00EE077A" w:rsidRPr="00EE077A">
        <w:rPr>
          <w:rFonts w:ascii="Times New Roman" w:eastAsiaTheme="minorHAnsi" w:hAnsi="Times New Roman" w:cs="Times New Roman"/>
          <w:position w:val="0"/>
          <w:sz w:val="24"/>
          <w:szCs w:val="24"/>
        </w:rPr>
        <w:t xml:space="preserve"> O</w:t>
      </w:r>
      <w:r w:rsidR="00EE077A">
        <w:rPr>
          <w:rFonts w:ascii="Times New Roman" w:eastAsiaTheme="minorHAnsi" w:hAnsi="Times New Roman" w:cs="Times New Roman"/>
          <w:position w:val="0"/>
          <w:sz w:val="24"/>
          <w:szCs w:val="24"/>
        </w:rPr>
        <w:t>.</w:t>
      </w:r>
      <w:r w:rsidR="00EE077A" w:rsidRPr="00EE077A">
        <w:rPr>
          <w:rFonts w:ascii="Times New Roman" w:eastAsiaTheme="minorHAnsi" w:hAnsi="Times New Roman" w:cs="Times New Roman"/>
          <w:position w:val="0"/>
          <w:sz w:val="24"/>
          <w:szCs w:val="24"/>
        </w:rPr>
        <w:t xml:space="preserve"> Alexander</w:t>
      </w:r>
      <w:r w:rsidR="00EE077A">
        <w:rPr>
          <w:rFonts w:ascii="Times New Roman" w:eastAsiaTheme="minorHAnsi" w:hAnsi="Times New Roman" w:cs="Times New Roman"/>
          <w:position w:val="0"/>
          <w:sz w:val="24"/>
          <w:szCs w:val="24"/>
        </w:rPr>
        <w:t xml:space="preserve"> (Ed.),</w:t>
      </w:r>
      <w:r w:rsidR="00EE077A" w:rsidRPr="00EE077A">
        <w:rPr>
          <w:rFonts w:ascii="Times New Roman" w:eastAsiaTheme="minorHAnsi" w:hAnsi="Times New Roman" w:cs="Times New Roman"/>
          <w:position w:val="0"/>
          <w:sz w:val="24"/>
          <w:szCs w:val="24"/>
        </w:rPr>
        <w:t xml:space="preserve"> </w:t>
      </w:r>
      <w:r>
        <w:rPr>
          <w:rFonts w:ascii="Times New Roman" w:eastAsiaTheme="minorHAnsi" w:hAnsi="Times New Roman" w:cs="Times New Roman"/>
          <w:i/>
          <w:position w:val="0"/>
          <w:sz w:val="24"/>
          <w:szCs w:val="24"/>
        </w:rPr>
        <w:t xml:space="preserve">Arthropods and </w:t>
      </w:r>
      <w:r w:rsidR="00EE077A">
        <w:rPr>
          <w:rFonts w:ascii="Times New Roman" w:eastAsiaTheme="minorHAnsi" w:hAnsi="Times New Roman" w:cs="Times New Roman"/>
          <w:i/>
          <w:position w:val="0"/>
          <w:sz w:val="24"/>
          <w:szCs w:val="24"/>
        </w:rPr>
        <w:t>h</w:t>
      </w:r>
      <w:r>
        <w:rPr>
          <w:rFonts w:ascii="Times New Roman" w:eastAsiaTheme="minorHAnsi" w:hAnsi="Times New Roman" w:cs="Times New Roman"/>
          <w:i/>
          <w:position w:val="0"/>
          <w:sz w:val="24"/>
          <w:szCs w:val="24"/>
        </w:rPr>
        <w:t xml:space="preserve">uman </w:t>
      </w:r>
      <w:r w:rsidR="00EE077A">
        <w:rPr>
          <w:rFonts w:ascii="Times New Roman" w:eastAsiaTheme="minorHAnsi" w:hAnsi="Times New Roman" w:cs="Times New Roman"/>
          <w:i/>
          <w:position w:val="0"/>
          <w:sz w:val="24"/>
          <w:szCs w:val="24"/>
        </w:rPr>
        <w:t>s</w:t>
      </w:r>
      <w:r>
        <w:rPr>
          <w:rFonts w:ascii="Times New Roman" w:eastAsiaTheme="minorHAnsi" w:hAnsi="Times New Roman" w:cs="Times New Roman"/>
          <w:i/>
          <w:position w:val="0"/>
          <w:sz w:val="24"/>
          <w:szCs w:val="24"/>
        </w:rPr>
        <w:t>kin</w:t>
      </w:r>
      <w:r>
        <w:rPr>
          <w:rFonts w:ascii="Times New Roman" w:eastAsiaTheme="minorHAnsi" w:hAnsi="Times New Roman" w:cs="Times New Roman"/>
          <w:position w:val="0"/>
          <w:sz w:val="24"/>
          <w:szCs w:val="24"/>
        </w:rPr>
        <w:t xml:space="preserve"> (pp. 383-389): Berlin</w:t>
      </w:r>
      <w:r>
        <w:rPr>
          <w:rFonts w:ascii="Times New Roman" w:eastAsiaTheme="minorHAnsi" w:hAnsi="Times New Roman" w:cs="Times New Roman"/>
          <w:position w:val="0"/>
          <w:sz w:val="24"/>
          <w:szCs w:val="24"/>
          <w:lang w:val="en-MY"/>
        </w:rPr>
        <w:t>, Germany:</w:t>
      </w:r>
      <w:r>
        <w:rPr>
          <w:rFonts w:ascii="Times New Roman" w:eastAsiaTheme="minorHAnsi" w:hAnsi="Times New Roman" w:cs="Times New Roman"/>
          <w:position w:val="0"/>
          <w:sz w:val="24"/>
          <w:szCs w:val="24"/>
        </w:rPr>
        <w:t xml:space="preserve"> Springer-</w:t>
      </w:r>
      <w:proofErr w:type="spellStart"/>
      <w:r>
        <w:rPr>
          <w:rFonts w:ascii="Times New Roman" w:eastAsiaTheme="minorHAnsi" w:hAnsi="Times New Roman" w:cs="Times New Roman"/>
          <w:position w:val="0"/>
          <w:sz w:val="24"/>
          <w:szCs w:val="24"/>
        </w:rPr>
        <w:t>Verlag</w:t>
      </w:r>
      <w:proofErr w:type="spellEnd"/>
      <w:r>
        <w:rPr>
          <w:rFonts w:ascii="Times New Roman" w:eastAsiaTheme="minorHAnsi" w:hAnsi="Times New Roman" w:cs="Times New Roman"/>
          <w:position w:val="0"/>
          <w:sz w:val="24"/>
          <w:szCs w:val="24"/>
        </w:rPr>
        <w:t>.</w:t>
      </w:r>
    </w:p>
    <w:p w14:paraId="3FEDBDE6" w14:textId="77777777" w:rsidR="00C765F4" w:rsidRDefault="007B6C91" w:rsidP="00F521C6">
      <w:pPr>
        <w:suppressAutoHyphens w:val="0"/>
        <w:spacing w:after="0" w:line="240" w:lineRule="auto"/>
        <w:ind w:leftChars="0" w:left="720" w:firstLineChars="0" w:hanging="720"/>
        <w:jc w:val="both"/>
        <w:textAlignment w:val="auto"/>
        <w:outlineLvl w:val="9"/>
        <w:rPr>
          <w:rFonts w:ascii="Times New Roman" w:eastAsiaTheme="minorHAnsi" w:hAnsi="Times New Roman" w:cs="Times New Roman"/>
          <w:position w:val="0"/>
          <w:sz w:val="24"/>
          <w:szCs w:val="24"/>
        </w:rPr>
      </w:pPr>
      <w:proofErr w:type="spellStart"/>
      <w:r>
        <w:rPr>
          <w:rFonts w:ascii="Times New Roman" w:eastAsiaTheme="minorHAnsi" w:hAnsi="Times New Roman" w:cs="Times New Roman"/>
          <w:position w:val="0"/>
          <w:sz w:val="24"/>
          <w:szCs w:val="24"/>
        </w:rPr>
        <w:t>Armfield</w:t>
      </w:r>
      <w:proofErr w:type="spellEnd"/>
      <w:r>
        <w:rPr>
          <w:rFonts w:ascii="Times New Roman" w:eastAsiaTheme="minorHAnsi" w:hAnsi="Times New Roman" w:cs="Times New Roman"/>
          <w:position w:val="0"/>
          <w:sz w:val="24"/>
          <w:szCs w:val="24"/>
        </w:rPr>
        <w:t xml:space="preserve">, J. M. (2007). Understanding animal fears: a comparison of the cognitive vulnerability and harm-looming models. </w:t>
      </w:r>
      <w:r>
        <w:rPr>
          <w:rFonts w:ascii="Times New Roman" w:eastAsiaTheme="minorHAnsi" w:hAnsi="Times New Roman" w:cs="Times New Roman"/>
          <w:i/>
          <w:position w:val="0"/>
          <w:sz w:val="24"/>
          <w:szCs w:val="24"/>
        </w:rPr>
        <w:t>BMC Psychiatry</w:t>
      </w:r>
      <w:r w:rsidRPr="003347E5">
        <w:rPr>
          <w:rFonts w:ascii="Times New Roman" w:eastAsiaTheme="minorHAnsi" w:hAnsi="Times New Roman" w:cs="Times New Roman"/>
          <w:position w:val="0"/>
          <w:sz w:val="24"/>
          <w:szCs w:val="24"/>
        </w:rPr>
        <w:t>,</w:t>
      </w:r>
      <w:r>
        <w:rPr>
          <w:rFonts w:ascii="Times New Roman" w:eastAsiaTheme="minorHAnsi" w:hAnsi="Times New Roman" w:cs="Times New Roman"/>
          <w:i/>
          <w:position w:val="0"/>
          <w:sz w:val="24"/>
          <w:szCs w:val="24"/>
        </w:rPr>
        <w:t xml:space="preserve"> 7</w:t>
      </w:r>
      <w:r>
        <w:rPr>
          <w:rFonts w:ascii="Times New Roman" w:eastAsiaTheme="minorHAnsi" w:hAnsi="Times New Roman" w:cs="Times New Roman"/>
          <w:position w:val="0"/>
          <w:sz w:val="24"/>
          <w:szCs w:val="24"/>
        </w:rPr>
        <w:t>(1),</w:t>
      </w:r>
      <w:r w:rsidR="00EE077A">
        <w:rPr>
          <w:rFonts w:ascii="Times New Roman" w:eastAsiaTheme="minorHAnsi" w:hAnsi="Times New Roman" w:cs="Times New Roman"/>
          <w:position w:val="0"/>
          <w:sz w:val="24"/>
          <w:szCs w:val="24"/>
        </w:rPr>
        <w:t xml:space="preserve"> 68. doi:10.1186/1471-244X-7-68</w:t>
      </w:r>
    </w:p>
    <w:p w14:paraId="1E9AE5DE" w14:textId="77777777" w:rsidR="00C765F4" w:rsidRPr="00EE077A" w:rsidRDefault="007B6C91" w:rsidP="00F521C6">
      <w:pPr>
        <w:suppressAutoHyphens w:val="0"/>
        <w:spacing w:after="0" w:line="240" w:lineRule="auto"/>
        <w:ind w:leftChars="0" w:left="720" w:firstLineChars="0" w:hanging="720"/>
        <w:jc w:val="both"/>
        <w:textAlignment w:val="auto"/>
        <w:outlineLvl w:val="9"/>
        <w:rPr>
          <w:rFonts w:ascii="Times New Roman" w:eastAsiaTheme="minorHAnsi" w:hAnsi="Times New Roman" w:cs="Times New Roman"/>
          <w:position w:val="0"/>
          <w:sz w:val="24"/>
          <w:szCs w:val="24"/>
          <w:vertAlign w:val="superscript"/>
        </w:rPr>
      </w:pPr>
      <w:proofErr w:type="spellStart"/>
      <w:r>
        <w:rPr>
          <w:rFonts w:ascii="Times New Roman" w:eastAsiaTheme="minorHAnsi" w:hAnsi="Times New Roman" w:cs="Times New Roman"/>
          <w:position w:val="0"/>
          <w:sz w:val="24"/>
          <w:szCs w:val="24"/>
        </w:rPr>
        <w:t>Berenger</w:t>
      </w:r>
      <w:proofErr w:type="spellEnd"/>
      <w:r>
        <w:rPr>
          <w:rFonts w:ascii="Times New Roman" w:eastAsiaTheme="minorHAnsi" w:hAnsi="Times New Roman" w:cs="Times New Roman"/>
          <w:position w:val="0"/>
          <w:sz w:val="24"/>
          <w:szCs w:val="24"/>
        </w:rPr>
        <w:t xml:space="preserve">, J., &amp; </w:t>
      </w:r>
      <w:proofErr w:type="spellStart"/>
      <w:r>
        <w:rPr>
          <w:rFonts w:ascii="Times New Roman" w:eastAsiaTheme="minorHAnsi" w:hAnsi="Times New Roman" w:cs="Times New Roman"/>
          <w:position w:val="0"/>
          <w:sz w:val="24"/>
          <w:szCs w:val="24"/>
        </w:rPr>
        <w:t>Parola</w:t>
      </w:r>
      <w:proofErr w:type="spellEnd"/>
      <w:r>
        <w:rPr>
          <w:rFonts w:ascii="Times New Roman" w:eastAsiaTheme="minorHAnsi" w:hAnsi="Times New Roman" w:cs="Times New Roman"/>
          <w:position w:val="0"/>
          <w:sz w:val="24"/>
          <w:szCs w:val="24"/>
        </w:rPr>
        <w:t xml:space="preserve">, P. (2016). Arthropod vectors of medical importance. In </w:t>
      </w:r>
      <w:r w:rsidR="009E6577" w:rsidRPr="009E6577">
        <w:rPr>
          <w:rFonts w:ascii="Times New Roman" w:eastAsiaTheme="minorHAnsi" w:hAnsi="Times New Roman" w:cs="Times New Roman"/>
          <w:position w:val="0"/>
          <w:sz w:val="24"/>
          <w:szCs w:val="24"/>
        </w:rPr>
        <w:t>J</w:t>
      </w:r>
      <w:r w:rsidR="009E6577">
        <w:rPr>
          <w:rFonts w:ascii="Times New Roman" w:eastAsiaTheme="minorHAnsi" w:hAnsi="Times New Roman" w:cs="Times New Roman"/>
          <w:position w:val="0"/>
          <w:sz w:val="24"/>
          <w:szCs w:val="24"/>
        </w:rPr>
        <w:t>.</w:t>
      </w:r>
      <w:r w:rsidR="009E6577" w:rsidRPr="009E6577">
        <w:rPr>
          <w:rFonts w:ascii="Times New Roman" w:eastAsiaTheme="minorHAnsi" w:hAnsi="Times New Roman" w:cs="Times New Roman"/>
          <w:position w:val="0"/>
          <w:sz w:val="24"/>
          <w:szCs w:val="24"/>
        </w:rPr>
        <w:t xml:space="preserve"> Cohen, W</w:t>
      </w:r>
      <w:r w:rsidR="009E6577">
        <w:rPr>
          <w:rFonts w:ascii="Times New Roman" w:eastAsiaTheme="minorHAnsi" w:hAnsi="Times New Roman" w:cs="Times New Roman"/>
          <w:position w:val="0"/>
          <w:sz w:val="24"/>
          <w:szCs w:val="24"/>
        </w:rPr>
        <w:t xml:space="preserve">. </w:t>
      </w:r>
      <w:r w:rsidR="00EE077A">
        <w:rPr>
          <w:rFonts w:ascii="Times New Roman" w:eastAsiaTheme="minorHAnsi" w:hAnsi="Times New Roman" w:cs="Times New Roman"/>
          <w:position w:val="0"/>
          <w:sz w:val="24"/>
          <w:szCs w:val="24"/>
        </w:rPr>
        <w:t>G. Powderly</w:t>
      </w:r>
      <w:r w:rsidR="009E6577" w:rsidRPr="009E6577">
        <w:rPr>
          <w:rFonts w:ascii="Times New Roman" w:eastAsiaTheme="minorHAnsi" w:hAnsi="Times New Roman" w:cs="Times New Roman"/>
          <w:position w:val="0"/>
          <w:sz w:val="24"/>
          <w:szCs w:val="24"/>
        </w:rPr>
        <w:t xml:space="preserve"> </w:t>
      </w:r>
      <w:r w:rsidR="009E6577">
        <w:rPr>
          <w:rFonts w:ascii="Times New Roman" w:eastAsiaTheme="minorHAnsi" w:hAnsi="Times New Roman" w:cs="Times New Roman"/>
          <w:position w:val="0"/>
          <w:sz w:val="24"/>
          <w:szCs w:val="24"/>
        </w:rPr>
        <w:t xml:space="preserve">&amp; </w:t>
      </w:r>
      <w:r w:rsidR="009E6577" w:rsidRPr="009E6577">
        <w:rPr>
          <w:rFonts w:ascii="Times New Roman" w:eastAsiaTheme="minorHAnsi" w:hAnsi="Times New Roman" w:cs="Times New Roman"/>
          <w:position w:val="0"/>
          <w:sz w:val="24"/>
          <w:szCs w:val="24"/>
        </w:rPr>
        <w:t>S</w:t>
      </w:r>
      <w:r w:rsidR="009E6577">
        <w:rPr>
          <w:rFonts w:ascii="Times New Roman" w:eastAsiaTheme="minorHAnsi" w:hAnsi="Times New Roman" w:cs="Times New Roman"/>
          <w:position w:val="0"/>
          <w:sz w:val="24"/>
          <w:szCs w:val="24"/>
        </w:rPr>
        <w:t>.</w:t>
      </w:r>
      <w:r w:rsidR="009E6577" w:rsidRPr="009E6577">
        <w:rPr>
          <w:rFonts w:ascii="Times New Roman" w:eastAsiaTheme="minorHAnsi" w:hAnsi="Times New Roman" w:cs="Times New Roman"/>
          <w:position w:val="0"/>
          <w:sz w:val="24"/>
          <w:szCs w:val="24"/>
        </w:rPr>
        <w:t xml:space="preserve"> M. Opal </w:t>
      </w:r>
      <w:r w:rsidR="009E6577">
        <w:rPr>
          <w:rFonts w:ascii="Times New Roman" w:eastAsiaTheme="minorHAnsi" w:hAnsi="Times New Roman" w:cs="Times New Roman"/>
          <w:position w:val="0"/>
          <w:sz w:val="24"/>
          <w:szCs w:val="24"/>
        </w:rPr>
        <w:t xml:space="preserve">(Eds.), </w:t>
      </w:r>
      <w:r>
        <w:rPr>
          <w:rFonts w:ascii="Times New Roman" w:eastAsiaTheme="minorHAnsi" w:hAnsi="Times New Roman" w:cs="Times New Roman"/>
          <w:i/>
          <w:position w:val="0"/>
          <w:sz w:val="24"/>
          <w:szCs w:val="24"/>
        </w:rPr>
        <w:t>Infectious diseases</w:t>
      </w:r>
      <w:r>
        <w:rPr>
          <w:rFonts w:ascii="Times New Roman" w:eastAsiaTheme="minorHAnsi" w:hAnsi="Times New Roman" w:cs="Times New Roman"/>
          <w:position w:val="0"/>
          <w:sz w:val="24"/>
          <w:szCs w:val="24"/>
        </w:rPr>
        <w:t xml:space="preserve"> (</w:t>
      </w:r>
      <w:r w:rsidR="00EE077A">
        <w:rPr>
          <w:rFonts w:ascii="Times New Roman" w:eastAsiaTheme="minorHAnsi" w:hAnsi="Times New Roman" w:cs="Times New Roman"/>
          <w:position w:val="0"/>
          <w:sz w:val="24"/>
          <w:szCs w:val="24"/>
        </w:rPr>
        <w:t xml:space="preserve">4th ed., </w:t>
      </w:r>
      <w:r>
        <w:rPr>
          <w:rFonts w:ascii="Times New Roman" w:eastAsiaTheme="minorHAnsi" w:hAnsi="Times New Roman" w:cs="Times New Roman"/>
          <w:position w:val="0"/>
          <w:sz w:val="24"/>
          <w:szCs w:val="24"/>
        </w:rPr>
        <w:t xml:space="preserve">pp. 104-112). </w:t>
      </w:r>
      <w:r>
        <w:rPr>
          <w:rFonts w:ascii="Times New Roman" w:eastAsiaTheme="minorHAnsi" w:hAnsi="Times New Roman" w:cs="Times New Roman"/>
          <w:position w:val="0"/>
          <w:sz w:val="24"/>
          <w:szCs w:val="24"/>
          <w:lang w:val="en-MY"/>
        </w:rPr>
        <w:t xml:space="preserve">New York: </w:t>
      </w:r>
      <w:r>
        <w:rPr>
          <w:rFonts w:ascii="Times New Roman" w:eastAsiaTheme="minorHAnsi" w:hAnsi="Times New Roman" w:cs="Times New Roman"/>
          <w:position w:val="0"/>
          <w:sz w:val="24"/>
          <w:szCs w:val="24"/>
        </w:rPr>
        <w:t xml:space="preserve">Elsevier. </w:t>
      </w:r>
      <w:r w:rsidR="00EE077A" w:rsidRPr="00EE077A">
        <w:rPr>
          <w:rFonts w:ascii="Times New Roman" w:eastAsiaTheme="minorHAnsi" w:hAnsi="Times New Roman" w:cs="Times New Roman"/>
          <w:position w:val="0"/>
          <w:sz w:val="24"/>
          <w:szCs w:val="24"/>
        </w:rPr>
        <w:t>https://doi.org/10.1016/B978-0-7020-6285-8.00012-5</w:t>
      </w:r>
    </w:p>
    <w:p w14:paraId="377129CD" w14:textId="77777777" w:rsidR="00C765F4" w:rsidRDefault="007B6C91" w:rsidP="00F521C6">
      <w:pPr>
        <w:suppressAutoHyphens w:val="0"/>
        <w:spacing w:after="0" w:line="240" w:lineRule="auto"/>
        <w:ind w:leftChars="0" w:left="720" w:firstLineChars="0" w:hanging="720"/>
        <w:jc w:val="both"/>
        <w:textAlignment w:val="auto"/>
        <w:outlineLvl w:val="9"/>
        <w:rPr>
          <w:rFonts w:ascii="Times New Roman" w:eastAsiaTheme="minorHAnsi" w:hAnsi="Times New Roman" w:cs="Times New Roman"/>
          <w:position w:val="0"/>
          <w:sz w:val="24"/>
          <w:szCs w:val="24"/>
        </w:rPr>
      </w:pPr>
      <w:r>
        <w:rPr>
          <w:rFonts w:ascii="Times New Roman" w:eastAsiaTheme="minorHAnsi" w:hAnsi="Times New Roman" w:cs="Times New Roman"/>
          <w:position w:val="0"/>
          <w:sz w:val="24"/>
          <w:szCs w:val="24"/>
        </w:rPr>
        <w:t xml:space="preserve">Breed, M., &amp; Sanchez, L. (2010). Both environment and genetic makeup influence behavior. </w:t>
      </w:r>
      <w:r>
        <w:rPr>
          <w:rFonts w:ascii="Times New Roman" w:eastAsiaTheme="minorHAnsi" w:hAnsi="Times New Roman" w:cs="Times New Roman"/>
          <w:i/>
          <w:position w:val="0"/>
          <w:sz w:val="24"/>
          <w:szCs w:val="24"/>
        </w:rPr>
        <w:t>Nature Education Knowledge, 3</w:t>
      </w:r>
      <w:r>
        <w:rPr>
          <w:rFonts w:ascii="Times New Roman" w:eastAsiaTheme="minorHAnsi" w:hAnsi="Times New Roman" w:cs="Times New Roman"/>
          <w:position w:val="0"/>
          <w:sz w:val="24"/>
          <w:szCs w:val="24"/>
        </w:rPr>
        <w:t xml:space="preserve">(10), 68. </w:t>
      </w:r>
    </w:p>
    <w:p w14:paraId="0B5D6123" w14:textId="4CF7C8D8" w:rsidR="00C765F4" w:rsidRDefault="007B6C91" w:rsidP="00F521C6">
      <w:pPr>
        <w:pStyle w:val="EndNoteBibliography"/>
        <w:spacing w:after="0"/>
        <w:ind w:leftChars="0" w:left="660" w:hangingChars="275" w:hanging="660"/>
        <w:jc w:val="both"/>
        <w:rPr>
          <w:rFonts w:ascii="Times New Roman" w:hAnsi="Times New Roman" w:cs="Times New Roman"/>
          <w:sz w:val="24"/>
          <w:szCs w:val="24"/>
        </w:rPr>
      </w:pPr>
      <w:r>
        <w:rPr>
          <w:rFonts w:ascii="Times New Roman" w:hAnsi="Times New Roman" w:cs="Times New Roman"/>
          <w:sz w:val="24"/>
          <w:szCs w:val="24"/>
        </w:rPr>
        <w:t xml:space="preserve">Burgess, N. R. H., &amp; Cowan, G. O. (1993). </w:t>
      </w:r>
      <w:r>
        <w:rPr>
          <w:rFonts w:ascii="Times New Roman" w:hAnsi="Times New Roman" w:cs="Times New Roman"/>
          <w:i/>
          <w:sz w:val="24"/>
          <w:szCs w:val="24"/>
        </w:rPr>
        <w:t xml:space="preserve">A </w:t>
      </w:r>
      <w:proofErr w:type="spellStart"/>
      <w:r>
        <w:rPr>
          <w:rFonts w:ascii="Times New Roman" w:hAnsi="Times New Roman" w:cs="Times New Roman"/>
          <w:i/>
          <w:sz w:val="24"/>
          <w:szCs w:val="24"/>
        </w:rPr>
        <w:t>Colour</w:t>
      </w:r>
      <w:proofErr w:type="spellEnd"/>
      <w:r>
        <w:rPr>
          <w:rFonts w:ascii="Times New Roman" w:hAnsi="Times New Roman" w:cs="Times New Roman"/>
          <w:i/>
          <w:sz w:val="24"/>
          <w:szCs w:val="24"/>
        </w:rPr>
        <w:t xml:space="preserve"> Atlas of Medical Entomology</w:t>
      </w:r>
      <w:r>
        <w:rPr>
          <w:rFonts w:ascii="Times New Roman" w:hAnsi="Times New Roman" w:cs="Times New Roman"/>
          <w:sz w:val="24"/>
          <w:szCs w:val="24"/>
        </w:rPr>
        <w:t>. Dordrecht: Springer Netherlands.</w:t>
      </w:r>
    </w:p>
    <w:p w14:paraId="18643004" w14:textId="77777777" w:rsidR="00C765F4" w:rsidRDefault="00C765F4" w:rsidP="00F521C6">
      <w:pPr>
        <w:pStyle w:val="EndNoteBibliography"/>
        <w:spacing w:after="0"/>
        <w:ind w:leftChars="0" w:left="646" w:hangingChars="269" w:hanging="646"/>
        <w:jc w:val="both"/>
        <w:rPr>
          <w:rFonts w:ascii="Times New Roman" w:hAnsi="Times New Roman" w:cs="Times New Roman"/>
          <w:sz w:val="24"/>
          <w:szCs w:val="24"/>
        </w:rPr>
      </w:pPr>
      <w:proofErr w:type="spellStart"/>
      <w:r>
        <w:rPr>
          <w:rFonts w:ascii="Times New Roman" w:hAnsi="Times New Roman" w:cs="Times New Roman"/>
          <w:sz w:val="24"/>
          <w:szCs w:val="24"/>
        </w:rPr>
        <w:t>Cavallo</w:t>
      </w:r>
      <w:proofErr w:type="spellEnd"/>
      <w:r>
        <w:rPr>
          <w:rFonts w:ascii="Times New Roman" w:hAnsi="Times New Roman" w:cs="Times New Roman"/>
          <w:sz w:val="24"/>
          <w:szCs w:val="24"/>
        </w:rPr>
        <w:t xml:space="preserve">, C., &amp; </w:t>
      </w:r>
      <w:proofErr w:type="spellStart"/>
      <w:r>
        <w:rPr>
          <w:rFonts w:ascii="Times New Roman" w:hAnsi="Times New Roman" w:cs="Times New Roman"/>
          <w:sz w:val="24"/>
          <w:szCs w:val="24"/>
        </w:rPr>
        <w:t>Materia</w:t>
      </w:r>
      <w:proofErr w:type="spellEnd"/>
      <w:r>
        <w:rPr>
          <w:rFonts w:ascii="Times New Roman" w:hAnsi="Times New Roman" w:cs="Times New Roman"/>
          <w:sz w:val="24"/>
          <w:szCs w:val="24"/>
        </w:rPr>
        <w:t xml:space="preserve">, V. C. (2018). Insects or not insects? Dilemmas or attraction for young generations: A case in Italy. </w:t>
      </w:r>
      <w:r>
        <w:rPr>
          <w:rFonts w:ascii="Times New Roman" w:hAnsi="Times New Roman" w:cs="Times New Roman"/>
          <w:i/>
          <w:sz w:val="24"/>
          <w:szCs w:val="24"/>
        </w:rPr>
        <w:t>International Journal on Food System Dynamics</w:t>
      </w:r>
      <w:r w:rsidRPr="003347E5">
        <w:rPr>
          <w:rFonts w:ascii="Times New Roman" w:hAnsi="Times New Roman" w:cs="Times New Roman"/>
          <w:sz w:val="24"/>
          <w:szCs w:val="24"/>
        </w:rPr>
        <w:t>,</w:t>
      </w:r>
      <w:r>
        <w:rPr>
          <w:rFonts w:ascii="Times New Roman" w:hAnsi="Times New Roman" w:cs="Times New Roman"/>
          <w:i/>
          <w:sz w:val="24"/>
          <w:szCs w:val="24"/>
        </w:rPr>
        <w:t xml:space="preserve"> 9</w:t>
      </w:r>
      <w:r>
        <w:rPr>
          <w:rFonts w:ascii="Times New Roman" w:hAnsi="Times New Roman" w:cs="Times New Roman"/>
          <w:sz w:val="24"/>
          <w:szCs w:val="24"/>
        </w:rPr>
        <w:t>(3), 226-239.</w:t>
      </w:r>
    </w:p>
    <w:p w14:paraId="5692DB0D" w14:textId="77777777" w:rsidR="00C765F4" w:rsidRDefault="00C765F4" w:rsidP="00F521C6">
      <w:pPr>
        <w:pStyle w:val="EndNoteBibliography"/>
        <w:spacing w:after="0"/>
        <w:ind w:leftChars="0" w:left="646" w:hangingChars="269" w:hanging="646"/>
        <w:jc w:val="both"/>
        <w:rPr>
          <w:rFonts w:ascii="Times New Roman" w:hAnsi="Times New Roman" w:cs="Times New Roman"/>
          <w:sz w:val="24"/>
          <w:szCs w:val="24"/>
        </w:rPr>
      </w:pPr>
      <w:r>
        <w:rPr>
          <w:rFonts w:ascii="Times New Roman" w:hAnsi="Times New Roman" w:cs="Times New Roman"/>
          <w:sz w:val="24"/>
          <w:szCs w:val="24"/>
        </w:rPr>
        <w:t xml:space="preserve">Chen, X., Feng, Y., &amp; Chen, Z. (2009). Common edible insects and their utilization in China. </w:t>
      </w:r>
      <w:r>
        <w:rPr>
          <w:rFonts w:ascii="Times New Roman" w:hAnsi="Times New Roman" w:cs="Times New Roman"/>
          <w:i/>
          <w:sz w:val="24"/>
          <w:szCs w:val="24"/>
        </w:rPr>
        <w:t>Entomological Research, 39</w:t>
      </w:r>
      <w:r>
        <w:rPr>
          <w:rFonts w:ascii="Times New Roman" w:hAnsi="Times New Roman" w:cs="Times New Roman"/>
          <w:sz w:val="24"/>
          <w:szCs w:val="24"/>
        </w:rPr>
        <w:t>(5), 299-303.</w:t>
      </w:r>
    </w:p>
    <w:p w14:paraId="5AEA5424" w14:textId="77777777" w:rsidR="00C765F4" w:rsidRDefault="00C765F4" w:rsidP="00F521C6">
      <w:pPr>
        <w:pStyle w:val="EndNoteBibliography"/>
        <w:spacing w:after="0"/>
        <w:ind w:leftChars="0" w:left="646" w:hangingChars="269" w:hanging="646"/>
        <w:jc w:val="both"/>
        <w:rPr>
          <w:rFonts w:ascii="Times New Roman" w:hAnsi="Times New Roman" w:cs="Times New Roman"/>
          <w:sz w:val="24"/>
          <w:szCs w:val="24"/>
        </w:rPr>
      </w:pPr>
      <w:r>
        <w:rPr>
          <w:rFonts w:ascii="Times New Roman" w:hAnsi="Times New Roman" w:cs="Times New Roman"/>
          <w:sz w:val="24"/>
          <w:szCs w:val="24"/>
        </w:rPr>
        <w:t xml:space="preserve">Chung, A. Y. C., </w:t>
      </w:r>
      <w:proofErr w:type="spellStart"/>
      <w:r>
        <w:rPr>
          <w:rFonts w:ascii="Times New Roman" w:hAnsi="Times New Roman" w:cs="Times New Roman"/>
          <w:sz w:val="24"/>
          <w:szCs w:val="24"/>
        </w:rPr>
        <w:t>Khen</w:t>
      </w:r>
      <w:proofErr w:type="spellEnd"/>
      <w:r>
        <w:rPr>
          <w:rFonts w:ascii="Times New Roman" w:hAnsi="Times New Roman" w:cs="Times New Roman"/>
          <w:sz w:val="24"/>
          <w:szCs w:val="24"/>
        </w:rPr>
        <w:t xml:space="preserve">, C. V., </w:t>
      </w:r>
      <w:proofErr w:type="spellStart"/>
      <w:r>
        <w:rPr>
          <w:rFonts w:ascii="Times New Roman" w:hAnsi="Times New Roman" w:cs="Times New Roman"/>
          <w:sz w:val="24"/>
          <w:szCs w:val="24"/>
        </w:rPr>
        <w:t>Unchi</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Binti</w:t>
      </w:r>
      <w:proofErr w:type="spellEnd"/>
      <w:r>
        <w:rPr>
          <w:rFonts w:ascii="Times New Roman" w:hAnsi="Times New Roman" w:cs="Times New Roman"/>
          <w:sz w:val="24"/>
          <w:szCs w:val="24"/>
        </w:rPr>
        <w:t xml:space="preserve">, M. (2002). Edible insects and entomophagy in Sabah, Malaysia. </w:t>
      </w:r>
      <w:r>
        <w:rPr>
          <w:rFonts w:ascii="Times New Roman" w:hAnsi="Times New Roman" w:cs="Times New Roman"/>
          <w:i/>
          <w:sz w:val="24"/>
          <w:szCs w:val="24"/>
        </w:rPr>
        <w:t>Malayan Nature Journal</w:t>
      </w:r>
      <w:r w:rsidRPr="003347E5">
        <w:rPr>
          <w:rFonts w:ascii="Times New Roman" w:hAnsi="Times New Roman" w:cs="Times New Roman"/>
          <w:sz w:val="24"/>
          <w:szCs w:val="24"/>
        </w:rPr>
        <w:t>,</w:t>
      </w:r>
      <w:r>
        <w:rPr>
          <w:rFonts w:ascii="Times New Roman" w:hAnsi="Times New Roman" w:cs="Times New Roman"/>
          <w:i/>
          <w:sz w:val="24"/>
          <w:szCs w:val="24"/>
        </w:rPr>
        <w:t xml:space="preserve"> 56</w:t>
      </w:r>
      <w:r>
        <w:rPr>
          <w:rFonts w:ascii="Times New Roman" w:hAnsi="Times New Roman" w:cs="Times New Roman"/>
          <w:sz w:val="24"/>
          <w:szCs w:val="24"/>
        </w:rPr>
        <w:t xml:space="preserve">(2), 131-144. </w:t>
      </w:r>
    </w:p>
    <w:p w14:paraId="6AAAE1C9" w14:textId="77777777" w:rsidR="00C765F4" w:rsidRPr="00C765F4" w:rsidRDefault="00C765F4" w:rsidP="00F521C6">
      <w:pPr>
        <w:pStyle w:val="EndNoteBibliography"/>
        <w:spacing w:after="0"/>
        <w:ind w:leftChars="0" w:left="646" w:hangingChars="269" w:hanging="646"/>
        <w:jc w:val="both"/>
        <w:rPr>
          <w:rFonts w:ascii="Times New Roman" w:hAnsi="Times New Roman" w:cs="Times New Roman"/>
          <w:sz w:val="24"/>
          <w:szCs w:val="24"/>
          <w:lang w:val="en-MY"/>
        </w:rPr>
      </w:pPr>
      <w:r>
        <w:rPr>
          <w:rFonts w:ascii="Times New Roman" w:hAnsi="Times New Roman" w:cs="Times New Roman"/>
          <w:sz w:val="24"/>
          <w:szCs w:val="24"/>
        </w:rPr>
        <w:t xml:space="preserve">Curtis, V. (2011). Why disgust matters. </w:t>
      </w:r>
      <w:r>
        <w:rPr>
          <w:rFonts w:ascii="Times New Roman" w:hAnsi="Times New Roman" w:cs="Times New Roman"/>
          <w:i/>
          <w:sz w:val="24"/>
          <w:szCs w:val="24"/>
        </w:rPr>
        <w:t>Philosophical Transactions of the Royal Society B: Biological Sciences</w:t>
      </w:r>
      <w:r w:rsidRPr="003347E5">
        <w:rPr>
          <w:rFonts w:ascii="Times New Roman" w:hAnsi="Times New Roman" w:cs="Times New Roman"/>
          <w:sz w:val="24"/>
          <w:szCs w:val="24"/>
        </w:rPr>
        <w:t>,</w:t>
      </w:r>
      <w:r>
        <w:rPr>
          <w:rFonts w:ascii="Times New Roman" w:hAnsi="Times New Roman" w:cs="Times New Roman"/>
          <w:i/>
          <w:sz w:val="24"/>
          <w:szCs w:val="24"/>
        </w:rPr>
        <w:t xml:space="preserve"> 366</w:t>
      </w:r>
      <w:r>
        <w:rPr>
          <w:rFonts w:ascii="Times New Roman" w:hAnsi="Times New Roman" w:cs="Times New Roman"/>
          <w:sz w:val="24"/>
          <w:szCs w:val="24"/>
        </w:rPr>
        <w:t>(1583), 3478-3490</w:t>
      </w:r>
      <w:r w:rsidR="007B6C91">
        <w:rPr>
          <w:rFonts w:ascii="Times New Roman" w:hAnsi="Times New Roman" w:cs="Times New Roman"/>
          <w:sz w:val="24"/>
          <w:szCs w:val="24"/>
          <w:lang w:val="en-MY"/>
        </w:rPr>
        <w:t>.</w:t>
      </w:r>
    </w:p>
    <w:p w14:paraId="38A4CDC3" w14:textId="77777777" w:rsidR="00C765F4" w:rsidRDefault="00C765F4" w:rsidP="00F521C6">
      <w:pPr>
        <w:pStyle w:val="Normal1"/>
        <w:spacing w:after="0" w:line="240" w:lineRule="auto"/>
        <w:ind w:left="650" w:hangingChars="271" w:hanging="650"/>
      </w:pPr>
      <w:r>
        <w:rPr>
          <w:rFonts w:ascii="Times New Roman" w:hAnsi="Times New Roman" w:cs="Times New Roman"/>
          <w:sz w:val="24"/>
          <w:szCs w:val="24"/>
        </w:rPr>
        <w:t xml:space="preserve">Curtis, V., </w:t>
      </w:r>
      <w:proofErr w:type="spellStart"/>
      <w:r>
        <w:rPr>
          <w:rFonts w:ascii="Times New Roman" w:hAnsi="Times New Roman" w:cs="Times New Roman"/>
          <w:sz w:val="24"/>
          <w:szCs w:val="24"/>
        </w:rPr>
        <w:t>Aunger</w:t>
      </w:r>
      <w:proofErr w:type="spellEnd"/>
      <w:r>
        <w:rPr>
          <w:rFonts w:ascii="Times New Roman" w:hAnsi="Times New Roman" w:cs="Times New Roman"/>
          <w:sz w:val="24"/>
          <w:szCs w:val="24"/>
        </w:rPr>
        <w:t xml:space="preserve">, R., &amp; </w:t>
      </w:r>
      <w:proofErr w:type="spellStart"/>
      <w:r>
        <w:rPr>
          <w:rFonts w:ascii="Times New Roman" w:hAnsi="Times New Roman" w:cs="Times New Roman"/>
          <w:sz w:val="24"/>
          <w:szCs w:val="24"/>
        </w:rPr>
        <w:t>Rabie</w:t>
      </w:r>
      <w:proofErr w:type="spellEnd"/>
      <w:r>
        <w:rPr>
          <w:rFonts w:ascii="Times New Roman" w:hAnsi="Times New Roman" w:cs="Times New Roman"/>
          <w:sz w:val="24"/>
          <w:szCs w:val="24"/>
        </w:rPr>
        <w:t xml:space="preserve">, T. (2004). Evidence that disgust evolved to protect from risk of disease. </w:t>
      </w:r>
      <w:r>
        <w:rPr>
          <w:rFonts w:ascii="Times New Roman" w:hAnsi="Times New Roman" w:cs="Times New Roman"/>
          <w:i/>
          <w:sz w:val="24"/>
          <w:szCs w:val="24"/>
        </w:rPr>
        <w:t>Proceedings of the Royal Society of London. Series B: Biological Sciences</w:t>
      </w:r>
      <w:r w:rsidRPr="003347E5">
        <w:rPr>
          <w:rFonts w:ascii="Times New Roman" w:hAnsi="Times New Roman" w:cs="Times New Roman"/>
          <w:sz w:val="24"/>
          <w:szCs w:val="24"/>
        </w:rPr>
        <w:t>,</w:t>
      </w:r>
      <w:r>
        <w:rPr>
          <w:rFonts w:ascii="Times New Roman" w:hAnsi="Times New Roman" w:cs="Times New Roman"/>
          <w:i/>
          <w:sz w:val="24"/>
          <w:szCs w:val="24"/>
        </w:rPr>
        <w:t xml:space="preserve"> 271</w:t>
      </w:r>
      <w:r>
        <w:rPr>
          <w:rFonts w:ascii="Times New Roman" w:hAnsi="Times New Roman" w:cs="Times New Roman"/>
          <w:sz w:val="24"/>
          <w:szCs w:val="24"/>
        </w:rPr>
        <w:t xml:space="preserve">(suppl_4), S131-S133. </w:t>
      </w:r>
    </w:p>
    <w:p w14:paraId="25768157" w14:textId="77777777" w:rsidR="00C765F4" w:rsidRDefault="00C765F4" w:rsidP="00F521C6">
      <w:pPr>
        <w:suppressAutoHyphens w:val="0"/>
        <w:spacing w:after="0" w:line="240" w:lineRule="auto"/>
        <w:ind w:leftChars="0" w:left="650" w:hangingChars="271" w:hanging="650"/>
        <w:jc w:val="both"/>
        <w:textAlignment w:val="auto"/>
        <w:outlineLvl w:val="9"/>
        <w:rPr>
          <w:rFonts w:ascii="Times New Roman" w:eastAsiaTheme="minorHAnsi" w:hAnsi="Times New Roman" w:cs="Times New Roman"/>
          <w:position w:val="0"/>
          <w:sz w:val="24"/>
          <w:szCs w:val="24"/>
        </w:rPr>
      </w:pPr>
      <w:r>
        <w:rPr>
          <w:rFonts w:ascii="Times New Roman" w:eastAsiaTheme="minorHAnsi" w:hAnsi="Times New Roman" w:cs="Times New Roman"/>
          <w:position w:val="0"/>
          <w:sz w:val="24"/>
          <w:szCs w:val="24"/>
        </w:rPr>
        <w:lastRenderedPageBreak/>
        <w:t xml:space="preserve">Davey, C. L. (1993). Factors influencing self-rated fear to a novel animal. </w:t>
      </w:r>
      <w:r>
        <w:rPr>
          <w:rFonts w:ascii="Times New Roman" w:eastAsiaTheme="minorHAnsi" w:hAnsi="Times New Roman" w:cs="Times New Roman"/>
          <w:i/>
          <w:position w:val="0"/>
          <w:sz w:val="24"/>
          <w:szCs w:val="24"/>
        </w:rPr>
        <w:t>Cognition and Emotion, 7</w:t>
      </w:r>
      <w:r>
        <w:rPr>
          <w:rFonts w:ascii="Times New Roman" w:eastAsiaTheme="minorHAnsi" w:hAnsi="Times New Roman" w:cs="Times New Roman"/>
          <w:position w:val="0"/>
          <w:sz w:val="24"/>
          <w:szCs w:val="24"/>
        </w:rPr>
        <w:t>(5), 461-471. doi:10.1080/02699939308409199</w:t>
      </w:r>
    </w:p>
    <w:p w14:paraId="4E4CB5BB"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u w:val="single"/>
        </w:rPr>
      </w:pPr>
      <w:proofErr w:type="spellStart"/>
      <w:r>
        <w:rPr>
          <w:rFonts w:ascii="Times New Roman" w:hAnsi="Times New Roman" w:cs="Times New Roman"/>
          <w:sz w:val="24"/>
          <w:szCs w:val="24"/>
        </w:rPr>
        <w:t>Firoozfar</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Norjah</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Baniardalani</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Moosa-Kazemi</w:t>
      </w:r>
      <w:proofErr w:type="spellEnd"/>
      <w:r>
        <w:rPr>
          <w:rFonts w:ascii="Times New Roman" w:hAnsi="Times New Roman" w:cs="Times New Roman"/>
          <w:sz w:val="24"/>
          <w:szCs w:val="24"/>
        </w:rPr>
        <w:t xml:space="preserve">, S. (2012). Knowledge, attitudes and practices study in relation to </w:t>
      </w:r>
      <w:proofErr w:type="spellStart"/>
      <w:r>
        <w:rPr>
          <w:rFonts w:ascii="Times New Roman" w:hAnsi="Times New Roman" w:cs="Times New Roman"/>
          <w:sz w:val="24"/>
          <w:szCs w:val="24"/>
        </w:rPr>
        <w:t>entomophobia</w:t>
      </w:r>
      <w:proofErr w:type="spellEnd"/>
      <w:r>
        <w:rPr>
          <w:rFonts w:ascii="Times New Roman" w:hAnsi="Times New Roman" w:cs="Times New Roman"/>
          <w:sz w:val="24"/>
          <w:szCs w:val="24"/>
        </w:rPr>
        <w:t xml:space="preserve"> and its application in vector-borne-diseases. </w:t>
      </w:r>
      <w:r>
        <w:rPr>
          <w:rFonts w:ascii="Times New Roman" w:hAnsi="Times New Roman" w:cs="Times New Roman"/>
          <w:i/>
          <w:sz w:val="24"/>
          <w:szCs w:val="24"/>
        </w:rPr>
        <w:t>Asian Pacific Journal of Tropical Biomedicine</w:t>
      </w:r>
      <w:r w:rsidRPr="003347E5">
        <w:rPr>
          <w:rFonts w:ascii="Times New Roman" w:hAnsi="Times New Roman" w:cs="Times New Roman"/>
          <w:sz w:val="24"/>
          <w:szCs w:val="24"/>
        </w:rPr>
        <w:t>,</w:t>
      </w:r>
      <w:r>
        <w:rPr>
          <w:rFonts w:ascii="Times New Roman" w:hAnsi="Times New Roman" w:cs="Times New Roman"/>
          <w:i/>
          <w:sz w:val="24"/>
          <w:szCs w:val="24"/>
        </w:rPr>
        <w:t xml:space="preserve"> 2</w:t>
      </w:r>
      <w:r>
        <w:rPr>
          <w:rFonts w:ascii="Times New Roman" w:hAnsi="Times New Roman" w:cs="Times New Roman"/>
          <w:sz w:val="24"/>
          <w:szCs w:val="24"/>
        </w:rPr>
        <w:t xml:space="preserve">(2, Supplement), S1135-S1137. </w:t>
      </w:r>
      <w:proofErr w:type="spellStart"/>
      <w:r>
        <w:rPr>
          <w:rFonts w:ascii="Times New Roman" w:hAnsi="Times New Roman" w:cs="Times New Roman"/>
          <w:sz w:val="24"/>
          <w:szCs w:val="24"/>
        </w:rPr>
        <w:t>doi:https</w:t>
      </w:r>
      <w:proofErr w:type="spellEnd"/>
      <w:r>
        <w:rPr>
          <w:rFonts w:ascii="Times New Roman" w:hAnsi="Times New Roman" w:cs="Times New Roman"/>
          <w:sz w:val="24"/>
          <w:szCs w:val="24"/>
        </w:rPr>
        <w:t>://doi.org/10.1016/S2221-1691(12)60373-6</w:t>
      </w:r>
    </w:p>
    <w:p w14:paraId="6FE49994"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r>
        <w:rPr>
          <w:rFonts w:ascii="Times New Roman" w:hAnsi="Times New Roman" w:cs="Times New Roman"/>
          <w:sz w:val="24"/>
          <w:szCs w:val="24"/>
        </w:rPr>
        <w:t xml:space="preserve">Gaston, K. J. (1992). Regional Numbers of Insect and Plant Species. </w:t>
      </w:r>
      <w:r>
        <w:rPr>
          <w:rFonts w:ascii="Times New Roman" w:hAnsi="Times New Roman" w:cs="Times New Roman"/>
          <w:i/>
          <w:sz w:val="24"/>
          <w:szCs w:val="24"/>
        </w:rPr>
        <w:t>Functional Ecology</w:t>
      </w:r>
      <w:r w:rsidRPr="003347E5">
        <w:rPr>
          <w:rFonts w:ascii="Times New Roman" w:hAnsi="Times New Roman" w:cs="Times New Roman"/>
          <w:sz w:val="24"/>
          <w:szCs w:val="24"/>
        </w:rPr>
        <w:t>,</w:t>
      </w:r>
      <w:r>
        <w:rPr>
          <w:rFonts w:ascii="Times New Roman" w:hAnsi="Times New Roman" w:cs="Times New Roman"/>
          <w:i/>
          <w:sz w:val="24"/>
          <w:szCs w:val="24"/>
        </w:rPr>
        <w:t xml:space="preserve"> 6</w:t>
      </w:r>
      <w:r>
        <w:rPr>
          <w:rFonts w:ascii="Times New Roman" w:hAnsi="Times New Roman" w:cs="Times New Roman"/>
          <w:sz w:val="24"/>
          <w:szCs w:val="24"/>
        </w:rPr>
        <w:t>(3), 243-247. doi:10.2307/2389513</w:t>
      </w:r>
    </w:p>
    <w:p w14:paraId="2FE4AA05"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r>
        <w:rPr>
          <w:rFonts w:ascii="Times New Roman" w:hAnsi="Times New Roman" w:cs="Times New Roman"/>
          <w:sz w:val="24"/>
          <w:szCs w:val="24"/>
        </w:rPr>
        <w:t xml:space="preserve">Geer, J. H. (1965). The development of a scale to measure fear. </w:t>
      </w:r>
      <w:proofErr w:type="spellStart"/>
      <w:r>
        <w:rPr>
          <w:rFonts w:ascii="Times New Roman" w:hAnsi="Times New Roman" w:cs="Times New Roman"/>
          <w:i/>
          <w:sz w:val="24"/>
          <w:szCs w:val="24"/>
        </w:rPr>
        <w:t>Behaviour</w:t>
      </w:r>
      <w:proofErr w:type="spellEnd"/>
      <w:r>
        <w:rPr>
          <w:rFonts w:ascii="Times New Roman" w:hAnsi="Times New Roman" w:cs="Times New Roman"/>
          <w:i/>
          <w:sz w:val="24"/>
          <w:szCs w:val="24"/>
        </w:rPr>
        <w:t xml:space="preserve"> research and therapy</w:t>
      </w:r>
      <w:r w:rsidRPr="003347E5">
        <w:rPr>
          <w:rFonts w:ascii="Times New Roman" w:hAnsi="Times New Roman" w:cs="Times New Roman"/>
          <w:sz w:val="24"/>
          <w:szCs w:val="24"/>
        </w:rPr>
        <w:t>,</w:t>
      </w:r>
      <w:r>
        <w:rPr>
          <w:rFonts w:ascii="Times New Roman" w:hAnsi="Times New Roman" w:cs="Times New Roman"/>
          <w:i/>
          <w:sz w:val="24"/>
          <w:szCs w:val="24"/>
        </w:rPr>
        <w:t xml:space="preserve"> 3</w:t>
      </w:r>
      <w:r>
        <w:rPr>
          <w:rFonts w:ascii="Times New Roman" w:hAnsi="Times New Roman" w:cs="Times New Roman"/>
          <w:sz w:val="24"/>
          <w:szCs w:val="24"/>
        </w:rPr>
        <w:t xml:space="preserve">(1), 45-53. </w:t>
      </w:r>
    </w:p>
    <w:p w14:paraId="725B40FA" w14:textId="44B3F7C3"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proofErr w:type="spellStart"/>
      <w:r>
        <w:rPr>
          <w:rFonts w:ascii="Times New Roman" w:hAnsi="Times New Roman" w:cs="Times New Roman"/>
          <w:sz w:val="24"/>
          <w:szCs w:val="24"/>
        </w:rPr>
        <w:t>Gerozisis</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Hadlington</w:t>
      </w:r>
      <w:proofErr w:type="spellEnd"/>
      <w:r>
        <w:rPr>
          <w:rFonts w:ascii="Times New Roman" w:hAnsi="Times New Roman" w:cs="Times New Roman"/>
          <w:sz w:val="24"/>
          <w:szCs w:val="24"/>
        </w:rPr>
        <w:t xml:space="preserve">, P. &amp; Staunton, I. (2014). </w:t>
      </w:r>
      <w:r>
        <w:rPr>
          <w:rFonts w:ascii="Times New Roman" w:hAnsi="Times New Roman" w:cs="Times New Roman"/>
          <w:i/>
          <w:iCs/>
          <w:sz w:val="24"/>
          <w:szCs w:val="24"/>
        </w:rPr>
        <w:t>Urban Pest Management in Australia</w:t>
      </w:r>
      <w:r w:rsidR="007B6C91">
        <w:rPr>
          <w:rFonts w:ascii="Times New Roman" w:hAnsi="Times New Roman" w:cs="Times New Roman"/>
          <w:i/>
          <w:iCs/>
          <w:sz w:val="24"/>
          <w:szCs w:val="24"/>
          <w:lang w:val="en-MY"/>
        </w:rPr>
        <w:t xml:space="preserve"> </w:t>
      </w:r>
      <w:r w:rsidRPr="00C765F4">
        <w:rPr>
          <w:rFonts w:ascii="Times New Roman" w:hAnsi="Times New Roman" w:cs="Times New Roman"/>
          <w:sz w:val="24"/>
          <w:szCs w:val="24"/>
          <w:lang w:val="en-MY"/>
        </w:rPr>
        <w:t>(5</w:t>
      </w:r>
      <w:r w:rsidR="007B6C91">
        <w:rPr>
          <w:rFonts w:ascii="Times New Roman" w:hAnsi="Times New Roman" w:cs="Times New Roman"/>
          <w:sz w:val="24"/>
          <w:szCs w:val="24"/>
          <w:lang w:val="en-MY"/>
        </w:rPr>
        <w:t>th</w:t>
      </w:r>
      <w:r w:rsidRPr="00C765F4">
        <w:rPr>
          <w:rFonts w:ascii="Times New Roman" w:hAnsi="Times New Roman" w:cs="Times New Roman"/>
          <w:sz w:val="24"/>
          <w:szCs w:val="24"/>
          <w:lang w:val="en-MY"/>
        </w:rPr>
        <w:t xml:space="preserve"> ed.)</w:t>
      </w:r>
      <w:r>
        <w:rPr>
          <w:rFonts w:ascii="Times New Roman" w:hAnsi="Times New Roman" w:cs="Times New Roman"/>
          <w:sz w:val="24"/>
          <w:szCs w:val="24"/>
        </w:rPr>
        <w:t xml:space="preserve">. Sydney NSW: UNSW Press. </w:t>
      </w:r>
    </w:p>
    <w:p w14:paraId="31D8BBBF" w14:textId="276E8847" w:rsidR="00C765F4" w:rsidRDefault="00C765F4" w:rsidP="00F521C6">
      <w:pPr>
        <w:suppressAutoHyphens w:val="0"/>
        <w:spacing w:after="0" w:line="240" w:lineRule="auto"/>
        <w:ind w:leftChars="0" w:left="650" w:hangingChars="271" w:hanging="650"/>
        <w:jc w:val="both"/>
        <w:textAlignment w:val="auto"/>
        <w:outlineLvl w:val="9"/>
        <w:rPr>
          <w:rFonts w:ascii="Times New Roman" w:eastAsiaTheme="minorHAnsi" w:hAnsi="Times New Roman" w:cs="Times New Roman"/>
          <w:position w:val="0"/>
          <w:sz w:val="24"/>
          <w:szCs w:val="24"/>
        </w:rPr>
      </w:pPr>
      <w:r>
        <w:rPr>
          <w:rFonts w:ascii="Times New Roman" w:eastAsiaTheme="minorHAnsi" w:hAnsi="Times New Roman" w:cs="Times New Roman"/>
          <w:position w:val="0"/>
          <w:sz w:val="24"/>
          <w:szCs w:val="24"/>
        </w:rPr>
        <w:t xml:space="preserve">Goddard, J. (2008). </w:t>
      </w:r>
      <w:r>
        <w:rPr>
          <w:rFonts w:ascii="Times New Roman" w:eastAsiaTheme="minorHAnsi" w:hAnsi="Times New Roman" w:cs="Times New Roman"/>
          <w:i/>
          <w:position w:val="0"/>
          <w:sz w:val="24"/>
          <w:szCs w:val="24"/>
        </w:rPr>
        <w:t>Infectious Diseases and Arthropods</w:t>
      </w:r>
      <w:r>
        <w:rPr>
          <w:rFonts w:ascii="Times New Roman" w:eastAsiaTheme="minorHAnsi" w:hAnsi="Times New Roman" w:cs="Times New Roman"/>
          <w:position w:val="0"/>
          <w:sz w:val="24"/>
          <w:szCs w:val="24"/>
          <w:lang w:val="en-MY"/>
        </w:rPr>
        <w:t>.</w:t>
      </w:r>
      <w:r>
        <w:rPr>
          <w:rFonts w:ascii="Times New Roman" w:eastAsiaTheme="minorHAnsi" w:hAnsi="Times New Roman" w:cs="Times New Roman"/>
          <w:position w:val="0"/>
          <w:sz w:val="24"/>
          <w:szCs w:val="24"/>
        </w:rPr>
        <w:t xml:space="preserve"> Springer.</w:t>
      </w:r>
    </w:p>
    <w:p w14:paraId="62A74ADA"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proofErr w:type="spellStart"/>
      <w:r>
        <w:rPr>
          <w:rFonts w:ascii="Times New Roman" w:hAnsi="Times New Roman" w:cs="Times New Roman"/>
          <w:sz w:val="24"/>
          <w:szCs w:val="24"/>
        </w:rPr>
        <w:t>Gullan</w:t>
      </w:r>
      <w:proofErr w:type="spellEnd"/>
      <w:r w:rsidRPr="002953A3">
        <w:rPr>
          <w:rFonts w:ascii="Times New Roman" w:hAnsi="Times New Roman" w:cs="Times New Roman"/>
          <w:sz w:val="24"/>
          <w:szCs w:val="24"/>
        </w:rPr>
        <w:t>, P. J.</w:t>
      </w:r>
      <w:r w:rsidRPr="002953A3">
        <w:rPr>
          <w:rFonts w:ascii="Times New Roman" w:hAnsi="Times New Roman" w:cs="Times New Roman"/>
          <w:sz w:val="24"/>
          <w:szCs w:val="24"/>
          <w:lang w:val="en-MY"/>
        </w:rPr>
        <w:t>,</w:t>
      </w:r>
      <w:r>
        <w:rPr>
          <w:rFonts w:ascii="Times New Roman" w:hAnsi="Times New Roman" w:cs="Times New Roman"/>
          <w:sz w:val="24"/>
          <w:szCs w:val="24"/>
        </w:rPr>
        <w:t xml:space="preserve"> &amp; Cranston, P. S. (2014). The importance, diversity and conservation of insects. In </w:t>
      </w:r>
      <w:r>
        <w:rPr>
          <w:rFonts w:ascii="Times New Roman" w:hAnsi="Times New Roman" w:cs="Times New Roman"/>
          <w:i/>
          <w:sz w:val="24"/>
          <w:szCs w:val="24"/>
        </w:rPr>
        <w:t xml:space="preserve">The </w:t>
      </w:r>
      <w:proofErr w:type="spellStart"/>
      <w:r w:rsidR="007B6C91">
        <w:rPr>
          <w:rFonts w:ascii="Times New Roman" w:hAnsi="Times New Roman" w:cs="Times New Roman"/>
          <w:i/>
          <w:sz w:val="24"/>
          <w:szCs w:val="24"/>
          <w:lang w:val="en-MY"/>
        </w:rPr>
        <w:t>i</w:t>
      </w:r>
      <w:r>
        <w:rPr>
          <w:rFonts w:ascii="Times New Roman" w:hAnsi="Times New Roman" w:cs="Times New Roman"/>
          <w:i/>
          <w:sz w:val="24"/>
          <w:szCs w:val="24"/>
        </w:rPr>
        <w:t>nsects</w:t>
      </w:r>
      <w:proofErr w:type="spellEnd"/>
      <w:r>
        <w:rPr>
          <w:rFonts w:ascii="Times New Roman" w:hAnsi="Times New Roman" w:cs="Times New Roman"/>
          <w:i/>
          <w:sz w:val="24"/>
          <w:szCs w:val="24"/>
        </w:rPr>
        <w:t xml:space="preserve">: An </w:t>
      </w:r>
      <w:r w:rsidR="002953A3">
        <w:rPr>
          <w:rFonts w:ascii="Times New Roman" w:hAnsi="Times New Roman" w:cs="Times New Roman"/>
          <w:i/>
          <w:sz w:val="24"/>
          <w:szCs w:val="24"/>
        </w:rPr>
        <w:t>outline</w:t>
      </w:r>
      <w:r>
        <w:rPr>
          <w:rFonts w:ascii="Times New Roman" w:hAnsi="Times New Roman" w:cs="Times New Roman"/>
          <w:i/>
          <w:sz w:val="24"/>
          <w:szCs w:val="24"/>
        </w:rPr>
        <w:t xml:space="preserve"> of </w:t>
      </w:r>
      <w:r w:rsidR="007B6C91">
        <w:rPr>
          <w:rFonts w:ascii="Times New Roman" w:hAnsi="Times New Roman" w:cs="Times New Roman"/>
          <w:i/>
          <w:sz w:val="24"/>
          <w:szCs w:val="24"/>
          <w:lang w:val="en-MY"/>
        </w:rPr>
        <w:t>e</w:t>
      </w:r>
      <w:proofErr w:type="spellStart"/>
      <w:r>
        <w:rPr>
          <w:rFonts w:ascii="Times New Roman" w:hAnsi="Times New Roman" w:cs="Times New Roman"/>
          <w:i/>
          <w:sz w:val="24"/>
          <w:szCs w:val="24"/>
        </w:rPr>
        <w:t>ntomology</w:t>
      </w:r>
      <w:proofErr w:type="spellEnd"/>
      <w:r>
        <w:rPr>
          <w:rFonts w:ascii="Times New Roman" w:hAnsi="Times New Roman" w:cs="Times New Roman"/>
          <w:sz w:val="24"/>
          <w:szCs w:val="24"/>
        </w:rPr>
        <w:t xml:space="preserve"> (pp. 1-7). West Sussex: W Blackwell.</w:t>
      </w:r>
    </w:p>
    <w:p w14:paraId="46EF7D70"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lang w:val="en-MY"/>
        </w:rPr>
      </w:pPr>
      <w:proofErr w:type="spellStart"/>
      <w:r>
        <w:rPr>
          <w:rFonts w:ascii="Times New Roman" w:hAnsi="Times New Roman" w:cs="Times New Roman"/>
          <w:sz w:val="24"/>
          <w:szCs w:val="24"/>
        </w:rPr>
        <w:t>Hanboonsong</w:t>
      </w:r>
      <w:proofErr w:type="spellEnd"/>
      <w:r>
        <w:rPr>
          <w:rFonts w:ascii="Times New Roman" w:hAnsi="Times New Roman" w:cs="Times New Roman"/>
          <w:sz w:val="24"/>
          <w:szCs w:val="24"/>
        </w:rPr>
        <w:t xml:space="preserve">, Y. (2010). Edible insects and associated food habits in Thailand. </w:t>
      </w:r>
      <w:r>
        <w:rPr>
          <w:rFonts w:ascii="Times New Roman" w:hAnsi="Times New Roman" w:cs="Times New Roman"/>
          <w:i/>
          <w:sz w:val="24"/>
          <w:szCs w:val="24"/>
        </w:rPr>
        <w:t>Forest insects as food: humans bite back, 173</w:t>
      </w:r>
      <w:r>
        <w:rPr>
          <w:rFonts w:ascii="Times New Roman" w:hAnsi="Times New Roman" w:cs="Times New Roman"/>
          <w:sz w:val="24"/>
          <w:szCs w:val="24"/>
        </w:rPr>
        <w:t>, 182</w:t>
      </w:r>
      <w:r>
        <w:rPr>
          <w:rFonts w:ascii="Times New Roman" w:hAnsi="Times New Roman" w:cs="Times New Roman"/>
          <w:sz w:val="24"/>
          <w:szCs w:val="24"/>
          <w:lang w:val="en-MY"/>
        </w:rPr>
        <w:t>.</w:t>
      </w:r>
    </w:p>
    <w:p w14:paraId="6CAC0F45"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r>
        <w:rPr>
          <w:rFonts w:ascii="Times New Roman" w:hAnsi="Times New Roman" w:cs="Times New Roman"/>
          <w:sz w:val="24"/>
          <w:szCs w:val="24"/>
        </w:rPr>
        <w:t xml:space="preserve">Hardy, T. N. (1988). </w:t>
      </w:r>
      <w:proofErr w:type="spellStart"/>
      <w:r>
        <w:rPr>
          <w:rFonts w:ascii="Times New Roman" w:hAnsi="Times New Roman" w:cs="Times New Roman"/>
          <w:sz w:val="24"/>
          <w:szCs w:val="24"/>
        </w:rPr>
        <w:t>Entomophobia</w:t>
      </w:r>
      <w:proofErr w:type="spellEnd"/>
      <w:r>
        <w:rPr>
          <w:rFonts w:ascii="Times New Roman" w:hAnsi="Times New Roman" w:cs="Times New Roman"/>
          <w:sz w:val="24"/>
          <w:szCs w:val="24"/>
        </w:rPr>
        <w:t xml:space="preserve">: the case for Miss </w:t>
      </w:r>
      <w:proofErr w:type="spellStart"/>
      <w:r>
        <w:rPr>
          <w:rFonts w:ascii="Times New Roman" w:hAnsi="Times New Roman" w:cs="Times New Roman"/>
          <w:sz w:val="24"/>
          <w:szCs w:val="24"/>
        </w:rPr>
        <w:t>Mufet</w:t>
      </w:r>
      <w:proofErr w:type="spellEnd"/>
      <w:r>
        <w:rPr>
          <w:rFonts w:ascii="Times New Roman" w:hAnsi="Times New Roman" w:cs="Times New Roman"/>
          <w:sz w:val="24"/>
          <w:szCs w:val="24"/>
        </w:rPr>
        <w:t xml:space="preserve">. </w:t>
      </w:r>
      <w:r>
        <w:rPr>
          <w:rFonts w:ascii="Times New Roman" w:hAnsi="Times New Roman" w:cs="Times New Roman"/>
          <w:i/>
          <w:sz w:val="24"/>
          <w:szCs w:val="24"/>
        </w:rPr>
        <w:t>Bulletin of the ESA, 34</w:t>
      </w:r>
      <w:r>
        <w:rPr>
          <w:rFonts w:ascii="Times New Roman" w:hAnsi="Times New Roman" w:cs="Times New Roman"/>
          <w:sz w:val="24"/>
          <w:szCs w:val="24"/>
        </w:rPr>
        <w:t xml:space="preserve">(2), 64-69. </w:t>
      </w:r>
    </w:p>
    <w:p w14:paraId="1FD2C540"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proofErr w:type="spellStart"/>
      <w:r>
        <w:rPr>
          <w:rFonts w:ascii="Times New Roman" w:hAnsi="Times New Roman" w:cs="Times New Roman"/>
          <w:sz w:val="24"/>
          <w:szCs w:val="24"/>
        </w:rPr>
        <w:t>Hayati</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Minaei</w:t>
      </w:r>
      <w:proofErr w:type="spellEnd"/>
      <w:r>
        <w:rPr>
          <w:rFonts w:ascii="Times New Roman" w:hAnsi="Times New Roman" w:cs="Times New Roman"/>
          <w:sz w:val="24"/>
          <w:szCs w:val="24"/>
        </w:rPr>
        <w:t xml:space="preserve">, K. (2015). Investigation of </w:t>
      </w:r>
      <w:proofErr w:type="spellStart"/>
      <w:r>
        <w:rPr>
          <w:rFonts w:ascii="Times New Roman" w:hAnsi="Times New Roman" w:cs="Times New Roman"/>
          <w:sz w:val="24"/>
          <w:szCs w:val="24"/>
        </w:rPr>
        <w:t>entomophobia</w:t>
      </w:r>
      <w:proofErr w:type="spellEnd"/>
      <w:r>
        <w:rPr>
          <w:rFonts w:ascii="Times New Roman" w:hAnsi="Times New Roman" w:cs="Times New Roman"/>
          <w:sz w:val="24"/>
          <w:szCs w:val="24"/>
        </w:rPr>
        <w:t xml:space="preserve"> among agricultural students: </w:t>
      </w:r>
      <w:r w:rsidR="007B6C91">
        <w:rPr>
          <w:rFonts w:ascii="Times New Roman" w:hAnsi="Times New Roman" w:cs="Times New Roman"/>
          <w:sz w:val="24"/>
          <w:szCs w:val="24"/>
          <w:lang w:val="en-MY"/>
        </w:rPr>
        <w:t>T</w:t>
      </w:r>
      <w:r>
        <w:rPr>
          <w:rFonts w:ascii="Times New Roman" w:hAnsi="Times New Roman" w:cs="Times New Roman"/>
          <w:sz w:val="24"/>
          <w:szCs w:val="24"/>
        </w:rPr>
        <w:t xml:space="preserve">he case of Shiraz University, Iran. </w:t>
      </w:r>
      <w:r>
        <w:rPr>
          <w:rFonts w:ascii="Times New Roman" w:hAnsi="Times New Roman" w:cs="Times New Roman"/>
          <w:i/>
          <w:sz w:val="24"/>
          <w:szCs w:val="24"/>
        </w:rPr>
        <w:t xml:space="preserve">Journal of Entomological and </w:t>
      </w:r>
      <w:proofErr w:type="spellStart"/>
      <w:r>
        <w:rPr>
          <w:rFonts w:ascii="Times New Roman" w:hAnsi="Times New Roman" w:cs="Times New Roman"/>
          <w:i/>
          <w:sz w:val="24"/>
          <w:szCs w:val="24"/>
        </w:rPr>
        <w:t>Acarological</w:t>
      </w:r>
      <w:proofErr w:type="spellEnd"/>
      <w:r>
        <w:rPr>
          <w:rFonts w:ascii="Times New Roman" w:hAnsi="Times New Roman" w:cs="Times New Roman"/>
          <w:i/>
          <w:sz w:val="24"/>
          <w:szCs w:val="24"/>
        </w:rPr>
        <w:t xml:space="preserve"> Research</w:t>
      </w:r>
      <w:r w:rsidRPr="003347E5">
        <w:rPr>
          <w:rFonts w:ascii="Times New Roman" w:hAnsi="Times New Roman" w:cs="Times New Roman"/>
          <w:sz w:val="24"/>
          <w:szCs w:val="24"/>
        </w:rPr>
        <w:t xml:space="preserve">, </w:t>
      </w:r>
      <w:r>
        <w:rPr>
          <w:rFonts w:ascii="Times New Roman" w:hAnsi="Times New Roman" w:cs="Times New Roman"/>
          <w:i/>
          <w:sz w:val="24"/>
          <w:szCs w:val="24"/>
        </w:rPr>
        <w:t>47</w:t>
      </w:r>
      <w:r>
        <w:rPr>
          <w:rFonts w:ascii="Times New Roman" w:hAnsi="Times New Roman" w:cs="Times New Roman"/>
          <w:sz w:val="24"/>
          <w:szCs w:val="24"/>
        </w:rPr>
        <w:t xml:space="preserve">(2), 43-45. </w:t>
      </w:r>
    </w:p>
    <w:p w14:paraId="57B79760" w14:textId="1EA34214" w:rsidR="00C765F4" w:rsidRPr="008746D0" w:rsidRDefault="00C765F4" w:rsidP="00F521C6">
      <w:pPr>
        <w:tabs>
          <w:tab w:val="left" w:pos="425"/>
        </w:tabs>
        <w:suppressAutoHyphens w:val="0"/>
        <w:spacing w:after="0" w:line="240" w:lineRule="auto"/>
        <w:ind w:leftChars="0" w:left="650" w:hangingChars="271" w:hanging="650"/>
        <w:jc w:val="both"/>
        <w:textAlignment w:val="auto"/>
        <w:outlineLvl w:val="9"/>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iDengue</w:t>
      </w:r>
      <w:proofErr w:type="spellEnd"/>
      <w:r w:rsidR="007B6C91">
        <w:rPr>
          <w:rFonts w:ascii="Times New Roman" w:hAnsi="Times New Roman" w:cs="Times New Roman"/>
          <w:color w:val="222222"/>
          <w:sz w:val="24"/>
          <w:szCs w:val="24"/>
          <w:shd w:val="clear" w:color="auto" w:fill="FFFFFF"/>
          <w:lang w:val="en-MY"/>
        </w:rPr>
        <w:t>.</w:t>
      </w:r>
      <w:r w:rsidR="008746D0">
        <w:rPr>
          <w:rFonts w:ascii="Times New Roman" w:hAnsi="Times New Roman" w:cs="Times New Roman"/>
          <w:color w:val="222222"/>
          <w:sz w:val="24"/>
          <w:szCs w:val="24"/>
          <w:shd w:val="clear" w:color="auto" w:fill="FFFFFF"/>
        </w:rPr>
        <w:t xml:space="preserve"> (2020). </w:t>
      </w:r>
      <w:proofErr w:type="spellStart"/>
      <w:r w:rsidR="008746D0">
        <w:rPr>
          <w:rFonts w:ascii="Times New Roman" w:hAnsi="Times New Roman" w:cs="Times New Roman"/>
          <w:color w:val="222222"/>
          <w:sz w:val="24"/>
          <w:szCs w:val="24"/>
          <w:shd w:val="clear" w:color="auto" w:fill="FFFFFF"/>
        </w:rPr>
        <w:t>Statistik</w:t>
      </w:r>
      <w:proofErr w:type="spellEnd"/>
      <w:r w:rsidR="008746D0">
        <w:rPr>
          <w:rFonts w:ascii="Times New Roman" w:hAnsi="Times New Roman" w:cs="Times New Roman"/>
          <w:color w:val="222222"/>
          <w:sz w:val="24"/>
          <w:szCs w:val="24"/>
          <w:shd w:val="clear" w:color="auto" w:fill="FFFFFF"/>
        </w:rPr>
        <w:t xml:space="preserve"> </w:t>
      </w:r>
      <w:proofErr w:type="spellStart"/>
      <w:r w:rsidR="008746D0">
        <w:rPr>
          <w:rFonts w:ascii="Times New Roman" w:hAnsi="Times New Roman" w:cs="Times New Roman"/>
          <w:color w:val="222222"/>
          <w:sz w:val="24"/>
          <w:szCs w:val="24"/>
          <w:shd w:val="clear" w:color="auto" w:fill="FFFFFF"/>
        </w:rPr>
        <w:t>Denggi</w:t>
      </w:r>
      <w:proofErr w:type="spellEnd"/>
      <w:r w:rsidR="008746D0">
        <w:rPr>
          <w:rFonts w:ascii="Times New Roman" w:hAnsi="Times New Roman" w:cs="Times New Roman"/>
          <w:color w:val="222222"/>
          <w:sz w:val="24"/>
          <w:szCs w:val="24"/>
          <w:shd w:val="clear" w:color="auto" w:fill="FFFFFF"/>
        </w:rPr>
        <w:t xml:space="preserve">. </w:t>
      </w:r>
      <w:r w:rsidRPr="008746D0">
        <w:rPr>
          <w:rStyle w:val="Hyperlink"/>
          <w:rFonts w:ascii="Times New Roman" w:eastAsiaTheme="minorHAnsi" w:hAnsi="Times New Roman" w:cs="Times New Roman"/>
          <w:color w:val="auto"/>
          <w:sz w:val="24"/>
          <w:szCs w:val="24"/>
          <w:u w:val="none"/>
        </w:rPr>
        <w:t>http://idengue.arsm.gov.my/page2.php?kandungan=content/</w:t>
      </w:r>
      <w:r w:rsidR="008746D0" w:rsidRPr="008746D0">
        <w:rPr>
          <w:rStyle w:val="Hyperlink"/>
          <w:rFonts w:ascii="Times New Roman" w:eastAsiaTheme="minorHAnsi" w:hAnsi="Times New Roman" w:cs="Times New Roman"/>
          <w:color w:val="auto"/>
          <w:sz w:val="24"/>
          <w:szCs w:val="24"/>
          <w:u w:val="none"/>
        </w:rPr>
        <w:t xml:space="preserve"> </w:t>
      </w:r>
      <w:r w:rsidRPr="008746D0">
        <w:rPr>
          <w:rStyle w:val="Hyperlink"/>
          <w:rFonts w:ascii="Times New Roman" w:eastAsiaTheme="minorHAnsi" w:hAnsi="Times New Roman" w:cs="Times New Roman"/>
          <w:color w:val="auto"/>
          <w:sz w:val="24"/>
          <w:szCs w:val="24"/>
          <w:u w:val="none"/>
        </w:rPr>
        <w:t>statistik.pdf</w:t>
      </w:r>
    </w:p>
    <w:p w14:paraId="39371983" w14:textId="1D154327"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r w:rsidRPr="00C765F4">
        <w:rPr>
          <w:rFonts w:ascii="Times New Roman" w:hAnsi="Times New Roman" w:cs="Times New Roman"/>
          <w:sz w:val="24"/>
          <w:szCs w:val="24"/>
        </w:rPr>
        <w:t xml:space="preserve">Jose, V. (2019). Why are </w:t>
      </w:r>
      <w:r w:rsidR="008746D0" w:rsidRPr="00C765F4">
        <w:rPr>
          <w:rFonts w:ascii="Times New Roman" w:hAnsi="Times New Roman" w:cs="Times New Roman"/>
          <w:sz w:val="24"/>
          <w:szCs w:val="24"/>
        </w:rPr>
        <w:t>humans so afraid of insects</w:t>
      </w:r>
      <w:r w:rsidRPr="00C765F4">
        <w:rPr>
          <w:rFonts w:ascii="Times New Roman" w:hAnsi="Times New Roman" w:cs="Times New Roman"/>
          <w:sz w:val="24"/>
          <w:szCs w:val="24"/>
        </w:rPr>
        <w:t xml:space="preserve">? </w:t>
      </w:r>
      <w:r w:rsidRPr="00C765F4">
        <w:rPr>
          <w:rFonts w:ascii="Times New Roman" w:hAnsi="Times New Roman" w:cs="Times New Roman"/>
          <w:i/>
          <w:sz w:val="24"/>
          <w:szCs w:val="24"/>
        </w:rPr>
        <w:t>International Journal of Trend in Scientific Research and Development</w:t>
      </w:r>
      <w:r w:rsidR="008746D0">
        <w:rPr>
          <w:rFonts w:ascii="Times New Roman" w:hAnsi="Times New Roman" w:cs="Times New Roman"/>
          <w:sz w:val="24"/>
          <w:szCs w:val="24"/>
        </w:rPr>
        <w:t>,</w:t>
      </w:r>
      <w:r w:rsidRPr="00C765F4">
        <w:rPr>
          <w:rFonts w:ascii="Times New Roman" w:hAnsi="Times New Roman" w:cs="Times New Roman"/>
          <w:i/>
          <w:sz w:val="24"/>
          <w:szCs w:val="24"/>
        </w:rPr>
        <w:t xml:space="preserve"> 3</w:t>
      </w:r>
      <w:r w:rsidRPr="00C765F4">
        <w:rPr>
          <w:rFonts w:ascii="Times New Roman" w:hAnsi="Times New Roman" w:cs="Times New Roman"/>
          <w:sz w:val="24"/>
          <w:szCs w:val="24"/>
        </w:rPr>
        <w:t xml:space="preserve">(2), 2456-6470. </w:t>
      </w:r>
    </w:p>
    <w:p w14:paraId="11DA960D" w14:textId="6B9671F8"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r w:rsidRPr="00C765F4">
        <w:rPr>
          <w:rFonts w:ascii="Times New Roman" w:hAnsi="Times New Roman" w:cs="Times New Roman"/>
          <w:sz w:val="24"/>
          <w:szCs w:val="24"/>
        </w:rPr>
        <w:t xml:space="preserve">Jun, Y., Bae, S., Shin, T., Lee, S., </w:t>
      </w:r>
      <w:proofErr w:type="spellStart"/>
      <w:r w:rsidRPr="00C765F4">
        <w:rPr>
          <w:rFonts w:ascii="Times New Roman" w:hAnsi="Times New Roman" w:cs="Times New Roman"/>
          <w:sz w:val="24"/>
          <w:szCs w:val="24"/>
        </w:rPr>
        <w:t>Gwak</w:t>
      </w:r>
      <w:proofErr w:type="spellEnd"/>
      <w:r w:rsidRPr="00C765F4">
        <w:rPr>
          <w:rFonts w:ascii="Times New Roman" w:hAnsi="Times New Roman" w:cs="Times New Roman"/>
          <w:sz w:val="24"/>
          <w:szCs w:val="24"/>
        </w:rPr>
        <w:t xml:space="preserve">, W., </w:t>
      </w:r>
      <w:proofErr w:type="spellStart"/>
      <w:r w:rsidRPr="00C765F4">
        <w:rPr>
          <w:rFonts w:ascii="Times New Roman" w:hAnsi="Times New Roman" w:cs="Times New Roman"/>
          <w:sz w:val="24"/>
          <w:szCs w:val="24"/>
        </w:rPr>
        <w:t>Ahn</w:t>
      </w:r>
      <w:proofErr w:type="spellEnd"/>
      <w:r w:rsidRPr="00C765F4">
        <w:rPr>
          <w:rFonts w:ascii="Times New Roman" w:hAnsi="Times New Roman" w:cs="Times New Roman"/>
          <w:sz w:val="24"/>
          <w:szCs w:val="24"/>
        </w:rPr>
        <w:t>, Y.,</w:t>
      </w:r>
      <w:r w:rsidR="00B15CEC">
        <w:rPr>
          <w:rFonts w:ascii="Times New Roman" w:hAnsi="Times New Roman" w:cs="Times New Roman"/>
          <w:sz w:val="24"/>
          <w:szCs w:val="24"/>
        </w:rPr>
        <w:t xml:space="preserve"> </w:t>
      </w:r>
      <w:r w:rsidR="00B15CEC" w:rsidRPr="00B15CEC">
        <w:rPr>
          <w:rFonts w:ascii="Times New Roman" w:hAnsi="Times New Roman" w:cs="Times New Roman"/>
          <w:sz w:val="24"/>
          <w:szCs w:val="24"/>
        </w:rPr>
        <w:t>Kim</w:t>
      </w:r>
      <w:r w:rsidR="00B15CEC">
        <w:rPr>
          <w:rFonts w:ascii="Times New Roman" w:hAnsi="Times New Roman" w:cs="Times New Roman"/>
          <w:sz w:val="24"/>
          <w:szCs w:val="24"/>
        </w:rPr>
        <w:t>,</w:t>
      </w:r>
      <w:r w:rsidR="00B15CEC" w:rsidRPr="00B15CEC">
        <w:rPr>
          <w:rFonts w:ascii="Times New Roman" w:hAnsi="Times New Roman" w:cs="Times New Roman"/>
          <w:sz w:val="24"/>
          <w:szCs w:val="24"/>
        </w:rPr>
        <w:t xml:space="preserve"> I</w:t>
      </w:r>
      <w:r w:rsidR="00B15CEC">
        <w:rPr>
          <w:rFonts w:ascii="Times New Roman" w:hAnsi="Times New Roman" w:cs="Times New Roman"/>
          <w:sz w:val="24"/>
          <w:szCs w:val="24"/>
        </w:rPr>
        <w:t>.,</w:t>
      </w:r>
      <w:r w:rsidR="00B15CEC" w:rsidRPr="00B15CEC">
        <w:rPr>
          <w:rFonts w:ascii="Times New Roman" w:hAnsi="Times New Roman" w:cs="Times New Roman"/>
          <w:sz w:val="24"/>
          <w:szCs w:val="24"/>
        </w:rPr>
        <w:t xml:space="preserve"> </w:t>
      </w:r>
      <w:r w:rsidR="00B15CEC">
        <w:rPr>
          <w:rFonts w:ascii="Times New Roman" w:hAnsi="Times New Roman" w:cs="Times New Roman"/>
          <w:sz w:val="24"/>
          <w:szCs w:val="24"/>
        </w:rPr>
        <w:t>Lee, S., Kim,</w:t>
      </w:r>
      <w:r w:rsidR="00B15CEC" w:rsidRPr="00B15CEC">
        <w:rPr>
          <w:rFonts w:ascii="Times New Roman" w:hAnsi="Times New Roman" w:cs="Times New Roman"/>
          <w:sz w:val="24"/>
          <w:szCs w:val="24"/>
        </w:rPr>
        <w:t xml:space="preserve"> D</w:t>
      </w:r>
      <w:r w:rsidR="00B15CEC">
        <w:rPr>
          <w:rFonts w:ascii="Times New Roman" w:hAnsi="Times New Roman" w:cs="Times New Roman"/>
          <w:sz w:val="24"/>
          <w:szCs w:val="24"/>
        </w:rPr>
        <w:t>., Kim,</w:t>
      </w:r>
      <w:r w:rsidR="00B15CEC" w:rsidRPr="00B15CEC">
        <w:rPr>
          <w:rFonts w:ascii="Times New Roman" w:hAnsi="Times New Roman" w:cs="Times New Roman"/>
          <w:sz w:val="24"/>
          <w:szCs w:val="24"/>
        </w:rPr>
        <w:t xml:space="preserve"> T</w:t>
      </w:r>
      <w:r w:rsidR="00B15CEC">
        <w:rPr>
          <w:rFonts w:ascii="Times New Roman" w:hAnsi="Times New Roman" w:cs="Times New Roman"/>
          <w:sz w:val="24"/>
          <w:szCs w:val="24"/>
        </w:rPr>
        <w:t>., &amp;</w:t>
      </w:r>
      <w:r w:rsidRPr="00C765F4">
        <w:rPr>
          <w:rFonts w:ascii="Times New Roman" w:hAnsi="Times New Roman" w:cs="Times New Roman"/>
          <w:sz w:val="24"/>
          <w:szCs w:val="24"/>
        </w:rPr>
        <w:t xml:space="preserve"> Woo, S. (2016). Effects of an insect-mediated mental healthcare program for mentally disordered children. </w:t>
      </w:r>
      <w:r w:rsidRPr="00C765F4">
        <w:rPr>
          <w:rFonts w:ascii="Times New Roman" w:hAnsi="Times New Roman" w:cs="Times New Roman"/>
          <w:i/>
          <w:sz w:val="24"/>
          <w:szCs w:val="24"/>
        </w:rPr>
        <w:t>Entomological Research, 46</w:t>
      </w:r>
      <w:r w:rsidRPr="00C765F4">
        <w:rPr>
          <w:rFonts w:ascii="Times New Roman" w:hAnsi="Times New Roman" w:cs="Times New Roman"/>
          <w:sz w:val="24"/>
          <w:szCs w:val="24"/>
        </w:rPr>
        <w:t>(1), 85-90. doi:10.1111/1748-5967.12149</w:t>
      </w:r>
    </w:p>
    <w:p w14:paraId="09BB33F0"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r w:rsidRPr="00C765F4">
        <w:rPr>
          <w:rFonts w:ascii="Times New Roman" w:hAnsi="Times New Roman" w:cs="Times New Roman"/>
          <w:sz w:val="24"/>
          <w:szCs w:val="24"/>
        </w:rPr>
        <w:t xml:space="preserve">La </w:t>
      </w:r>
      <w:proofErr w:type="spellStart"/>
      <w:r w:rsidRPr="00C765F4">
        <w:rPr>
          <w:rFonts w:ascii="Times New Roman" w:hAnsi="Times New Roman" w:cs="Times New Roman"/>
          <w:sz w:val="24"/>
          <w:szCs w:val="24"/>
        </w:rPr>
        <w:t>Barbera</w:t>
      </w:r>
      <w:proofErr w:type="spellEnd"/>
      <w:r w:rsidRPr="00C765F4">
        <w:rPr>
          <w:rFonts w:ascii="Times New Roman" w:hAnsi="Times New Roman" w:cs="Times New Roman"/>
          <w:sz w:val="24"/>
          <w:szCs w:val="24"/>
        </w:rPr>
        <w:t xml:space="preserve">, F., </w:t>
      </w:r>
      <w:proofErr w:type="spellStart"/>
      <w:r w:rsidRPr="00C765F4">
        <w:rPr>
          <w:rFonts w:ascii="Times New Roman" w:hAnsi="Times New Roman" w:cs="Times New Roman"/>
          <w:sz w:val="24"/>
          <w:szCs w:val="24"/>
        </w:rPr>
        <w:t>Verneau</w:t>
      </w:r>
      <w:proofErr w:type="spellEnd"/>
      <w:r w:rsidRPr="00C765F4">
        <w:rPr>
          <w:rFonts w:ascii="Times New Roman" w:hAnsi="Times New Roman" w:cs="Times New Roman"/>
          <w:sz w:val="24"/>
          <w:szCs w:val="24"/>
        </w:rPr>
        <w:t xml:space="preserve">, F., Amato, M., &amp; </w:t>
      </w:r>
      <w:proofErr w:type="spellStart"/>
      <w:r w:rsidRPr="00C765F4">
        <w:rPr>
          <w:rFonts w:ascii="Times New Roman" w:hAnsi="Times New Roman" w:cs="Times New Roman"/>
          <w:sz w:val="24"/>
          <w:szCs w:val="24"/>
        </w:rPr>
        <w:t>Grunert</w:t>
      </w:r>
      <w:proofErr w:type="spellEnd"/>
      <w:r w:rsidRPr="00C765F4">
        <w:rPr>
          <w:rFonts w:ascii="Times New Roman" w:hAnsi="Times New Roman" w:cs="Times New Roman"/>
          <w:sz w:val="24"/>
          <w:szCs w:val="24"/>
        </w:rPr>
        <w:t xml:space="preserve">, K. (2018). Understanding Westerners’ disgust for the eating of insects: The role of food </w:t>
      </w:r>
      <w:proofErr w:type="spellStart"/>
      <w:r w:rsidRPr="00C765F4">
        <w:rPr>
          <w:rFonts w:ascii="Times New Roman" w:hAnsi="Times New Roman" w:cs="Times New Roman"/>
          <w:sz w:val="24"/>
          <w:szCs w:val="24"/>
        </w:rPr>
        <w:t>neophobia</w:t>
      </w:r>
      <w:proofErr w:type="spellEnd"/>
      <w:r w:rsidRPr="00C765F4">
        <w:rPr>
          <w:rFonts w:ascii="Times New Roman" w:hAnsi="Times New Roman" w:cs="Times New Roman"/>
          <w:sz w:val="24"/>
          <w:szCs w:val="24"/>
        </w:rPr>
        <w:t xml:space="preserve"> and implicit associations. </w:t>
      </w:r>
      <w:r w:rsidRPr="00C765F4">
        <w:rPr>
          <w:rFonts w:ascii="Times New Roman" w:hAnsi="Times New Roman" w:cs="Times New Roman"/>
          <w:i/>
          <w:sz w:val="24"/>
          <w:szCs w:val="24"/>
        </w:rPr>
        <w:t>Food Quality and Preference</w:t>
      </w:r>
      <w:r w:rsidRPr="003347E5">
        <w:rPr>
          <w:rFonts w:ascii="Times New Roman" w:hAnsi="Times New Roman" w:cs="Times New Roman"/>
          <w:sz w:val="24"/>
          <w:szCs w:val="24"/>
        </w:rPr>
        <w:t>,</w:t>
      </w:r>
      <w:r w:rsidRPr="00C765F4">
        <w:rPr>
          <w:rFonts w:ascii="Times New Roman" w:hAnsi="Times New Roman" w:cs="Times New Roman"/>
          <w:i/>
          <w:sz w:val="24"/>
          <w:szCs w:val="24"/>
        </w:rPr>
        <w:t xml:space="preserve"> 64</w:t>
      </w:r>
      <w:r w:rsidRPr="00C765F4">
        <w:rPr>
          <w:rFonts w:ascii="Times New Roman" w:hAnsi="Times New Roman" w:cs="Times New Roman"/>
          <w:sz w:val="24"/>
          <w:szCs w:val="24"/>
        </w:rPr>
        <w:t xml:space="preserve">, 120-125. </w:t>
      </w:r>
    </w:p>
    <w:p w14:paraId="6DC42F0A"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r w:rsidRPr="00C765F4">
        <w:rPr>
          <w:rFonts w:ascii="Times New Roman" w:hAnsi="Times New Roman" w:cs="Times New Roman"/>
          <w:sz w:val="24"/>
          <w:szCs w:val="24"/>
        </w:rPr>
        <w:t xml:space="preserve">Lockwood, J. (2013). </w:t>
      </w:r>
      <w:r w:rsidRPr="00C765F4">
        <w:rPr>
          <w:rFonts w:ascii="Times New Roman" w:hAnsi="Times New Roman" w:cs="Times New Roman"/>
          <w:i/>
          <w:sz w:val="24"/>
          <w:szCs w:val="24"/>
        </w:rPr>
        <w:t>The infested mind: Why humans fear, loathe, and love insects</w:t>
      </w:r>
      <w:r w:rsidRPr="00C765F4">
        <w:rPr>
          <w:rFonts w:ascii="Times New Roman" w:hAnsi="Times New Roman" w:cs="Times New Roman"/>
          <w:i/>
          <w:sz w:val="24"/>
          <w:szCs w:val="24"/>
          <w:lang w:val="en-MY"/>
        </w:rPr>
        <w:t>.</w:t>
      </w:r>
      <w:r w:rsidRPr="00C765F4">
        <w:rPr>
          <w:rFonts w:ascii="Times New Roman" w:hAnsi="Times New Roman" w:cs="Times New Roman"/>
          <w:sz w:val="24"/>
          <w:szCs w:val="24"/>
        </w:rPr>
        <w:t xml:space="preserve"> Oxford University Press.</w:t>
      </w:r>
    </w:p>
    <w:p w14:paraId="1A4D7CF5"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r w:rsidRPr="00C765F4">
        <w:rPr>
          <w:rFonts w:ascii="Times New Roman" w:hAnsi="Times New Roman" w:cs="Times New Roman"/>
          <w:sz w:val="24"/>
          <w:szCs w:val="24"/>
        </w:rPr>
        <w:t xml:space="preserve">Marks, I. M. (1978). </w:t>
      </w:r>
      <w:r w:rsidRPr="00C765F4">
        <w:rPr>
          <w:rFonts w:ascii="Times New Roman" w:hAnsi="Times New Roman" w:cs="Times New Roman"/>
          <w:i/>
          <w:sz w:val="24"/>
          <w:szCs w:val="24"/>
        </w:rPr>
        <w:t>Living with fear: Understanding and coping with anxiety</w:t>
      </w:r>
      <w:r w:rsidRPr="00C765F4">
        <w:rPr>
          <w:rFonts w:ascii="Times New Roman" w:hAnsi="Times New Roman" w:cs="Times New Roman"/>
          <w:i/>
          <w:sz w:val="24"/>
          <w:szCs w:val="24"/>
          <w:lang w:val="en-MY"/>
        </w:rPr>
        <w:t>.</w:t>
      </w:r>
      <w:r w:rsidRPr="00C765F4">
        <w:rPr>
          <w:rFonts w:ascii="Times New Roman" w:hAnsi="Times New Roman" w:cs="Times New Roman"/>
          <w:sz w:val="24"/>
          <w:szCs w:val="24"/>
        </w:rPr>
        <w:t xml:space="preserve"> McGraw-Hill.</w:t>
      </w:r>
    </w:p>
    <w:p w14:paraId="29BF9341"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r w:rsidRPr="00C765F4">
        <w:rPr>
          <w:rFonts w:ascii="Times New Roman" w:hAnsi="Times New Roman" w:cs="Times New Roman"/>
          <w:sz w:val="24"/>
          <w:szCs w:val="24"/>
        </w:rPr>
        <w:t xml:space="preserve">Marks, I. M. (1987). </w:t>
      </w:r>
      <w:r w:rsidRPr="00C765F4">
        <w:rPr>
          <w:rFonts w:ascii="Times New Roman" w:hAnsi="Times New Roman" w:cs="Times New Roman"/>
          <w:i/>
          <w:sz w:val="24"/>
          <w:szCs w:val="24"/>
        </w:rPr>
        <w:t>Fears, phobias, and rituals: Panic, anxiety, and their disorders</w:t>
      </w:r>
      <w:r w:rsidR="007B6C91">
        <w:rPr>
          <w:rFonts w:ascii="Times New Roman" w:hAnsi="Times New Roman" w:cs="Times New Roman"/>
          <w:i/>
          <w:sz w:val="24"/>
          <w:szCs w:val="24"/>
          <w:lang w:val="en-MY"/>
        </w:rPr>
        <w:t>.</w:t>
      </w:r>
      <w:r w:rsidRPr="00C765F4">
        <w:rPr>
          <w:rFonts w:ascii="Times New Roman" w:hAnsi="Times New Roman" w:cs="Times New Roman"/>
          <w:sz w:val="24"/>
          <w:szCs w:val="24"/>
        </w:rPr>
        <w:t xml:space="preserve"> Oxford University Press.</w:t>
      </w:r>
    </w:p>
    <w:p w14:paraId="3580ECB2" w14:textId="77777777" w:rsidR="00C765F4" w:rsidRDefault="00C765F4" w:rsidP="00F521C6">
      <w:pPr>
        <w:suppressAutoHyphens w:val="0"/>
        <w:spacing w:after="0" w:line="240" w:lineRule="auto"/>
        <w:ind w:leftChars="0" w:left="650" w:hangingChars="271" w:hanging="650"/>
        <w:jc w:val="both"/>
        <w:textAlignment w:val="auto"/>
        <w:outlineLvl w:val="9"/>
        <w:rPr>
          <w:rFonts w:ascii="Times New Roman" w:eastAsiaTheme="minorHAnsi" w:hAnsi="Times New Roman" w:cs="Times New Roman"/>
          <w:position w:val="0"/>
          <w:sz w:val="24"/>
          <w:szCs w:val="24"/>
        </w:rPr>
      </w:pPr>
      <w:proofErr w:type="spellStart"/>
      <w:r w:rsidRPr="00C765F4">
        <w:rPr>
          <w:rFonts w:ascii="Times New Roman" w:eastAsiaTheme="minorHAnsi" w:hAnsi="Times New Roman" w:cs="Times New Roman"/>
          <w:position w:val="0"/>
          <w:sz w:val="24"/>
          <w:szCs w:val="24"/>
        </w:rPr>
        <w:t>Morozov</w:t>
      </w:r>
      <w:proofErr w:type="spellEnd"/>
      <w:r w:rsidRPr="00C765F4">
        <w:rPr>
          <w:rFonts w:ascii="Times New Roman" w:eastAsiaTheme="minorHAnsi" w:hAnsi="Times New Roman" w:cs="Times New Roman"/>
          <w:position w:val="0"/>
          <w:sz w:val="24"/>
          <w:szCs w:val="24"/>
        </w:rPr>
        <w:t xml:space="preserve">, A. M., &amp; Sherman, R. A. (2019). Survey of patients of the </w:t>
      </w:r>
      <w:proofErr w:type="spellStart"/>
      <w:r w:rsidRPr="00C765F4">
        <w:rPr>
          <w:rFonts w:ascii="Times New Roman" w:eastAsiaTheme="minorHAnsi" w:hAnsi="Times New Roman" w:cs="Times New Roman"/>
          <w:position w:val="0"/>
          <w:sz w:val="24"/>
          <w:szCs w:val="24"/>
        </w:rPr>
        <w:t>Tver</w:t>
      </w:r>
      <w:proofErr w:type="spellEnd"/>
      <w:r w:rsidRPr="00C765F4">
        <w:rPr>
          <w:rFonts w:ascii="Times New Roman" w:eastAsiaTheme="minorHAnsi" w:hAnsi="Times New Roman" w:cs="Times New Roman"/>
          <w:position w:val="0"/>
          <w:sz w:val="24"/>
          <w:szCs w:val="24"/>
        </w:rPr>
        <w:t xml:space="preserve"> region of Russia regarding maggots and maggot therapy. </w:t>
      </w:r>
      <w:r w:rsidRPr="00C765F4">
        <w:rPr>
          <w:rFonts w:ascii="Times New Roman" w:eastAsiaTheme="minorHAnsi" w:hAnsi="Times New Roman" w:cs="Times New Roman"/>
          <w:i/>
          <w:position w:val="0"/>
          <w:sz w:val="24"/>
          <w:szCs w:val="24"/>
        </w:rPr>
        <w:t xml:space="preserve">International </w:t>
      </w:r>
      <w:r w:rsidR="007B6C91">
        <w:rPr>
          <w:rFonts w:ascii="Times New Roman" w:eastAsiaTheme="minorHAnsi" w:hAnsi="Times New Roman" w:cs="Times New Roman"/>
          <w:i/>
          <w:position w:val="0"/>
          <w:sz w:val="24"/>
          <w:szCs w:val="24"/>
          <w:lang w:val="en-MY"/>
        </w:rPr>
        <w:t>W</w:t>
      </w:r>
      <w:proofErr w:type="spellStart"/>
      <w:r w:rsidRPr="00C765F4">
        <w:rPr>
          <w:rFonts w:ascii="Times New Roman" w:eastAsiaTheme="minorHAnsi" w:hAnsi="Times New Roman" w:cs="Times New Roman"/>
          <w:i/>
          <w:position w:val="0"/>
          <w:sz w:val="24"/>
          <w:szCs w:val="24"/>
        </w:rPr>
        <w:t>ound</w:t>
      </w:r>
      <w:proofErr w:type="spellEnd"/>
      <w:r w:rsidRPr="00C765F4">
        <w:rPr>
          <w:rFonts w:ascii="Times New Roman" w:eastAsiaTheme="minorHAnsi" w:hAnsi="Times New Roman" w:cs="Times New Roman"/>
          <w:i/>
          <w:position w:val="0"/>
          <w:sz w:val="24"/>
          <w:szCs w:val="24"/>
        </w:rPr>
        <w:t xml:space="preserve"> </w:t>
      </w:r>
      <w:r w:rsidR="007B6C91">
        <w:rPr>
          <w:rFonts w:ascii="Times New Roman" w:eastAsiaTheme="minorHAnsi" w:hAnsi="Times New Roman" w:cs="Times New Roman"/>
          <w:i/>
          <w:position w:val="0"/>
          <w:sz w:val="24"/>
          <w:szCs w:val="24"/>
          <w:lang w:val="en-MY"/>
        </w:rPr>
        <w:t>J</w:t>
      </w:r>
      <w:proofErr w:type="spellStart"/>
      <w:r w:rsidRPr="00C765F4">
        <w:rPr>
          <w:rFonts w:ascii="Times New Roman" w:eastAsiaTheme="minorHAnsi" w:hAnsi="Times New Roman" w:cs="Times New Roman"/>
          <w:i/>
          <w:position w:val="0"/>
          <w:sz w:val="24"/>
          <w:szCs w:val="24"/>
        </w:rPr>
        <w:t>ournal</w:t>
      </w:r>
      <w:proofErr w:type="spellEnd"/>
      <w:r w:rsidRPr="003347E5">
        <w:rPr>
          <w:rFonts w:ascii="Times New Roman" w:eastAsiaTheme="minorHAnsi" w:hAnsi="Times New Roman" w:cs="Times New Roman"/>
          <w:position w:val="0"/>
          <w:sz w:val="24"/>
          <w:szCs w:val="24"/>
        </w:rPr>
        <w:t>,</w:t>
      </w:r>
      <w:r w:rsidRPr="00C765F4">
        <w:rPr>
          <w:rFonts w:ascii="Times New Roman" w:eastAsiaTheme="minorHAnsi" w:hAnsi="Times New Roman" w:cs="Times New Roman"/>
          <w:i/>
          <w:position w:val="0"/>
          <w:sz w:val="24"/>
          <w:szCs w:val="24"/>
        </w:rPr>
        <w:t xml:space="preserve"> 16</w:t>
      </w:r>
      <w:r w:rsidRPr="00C765F4">
        <w:rPr>
          <w:rFonts w:ascii="Times New Roman" w:eastAsiaTheme="minorHAnsi" w:hAnsi="Times New Roman" w:cs="Times New Roman"/>
          <w:position w:val="0"/>
          <w:sz w:val="24"/>
          <w:szCs w:val="24"/>
        </w:rPr>
        <w:t xml:space="preserve">(2), 401-405. </w:t>
      </w:r>
    </w:p>
    <w:p w14:paraId="2E053877"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proofErr w:type="spellStart"/>
      <w:r w:rsidRPr="00C765F4">
        <w:rPr>
          <w:rFonts w:ascii="Times New Roman" w:hAnsi="Times New Roman" w:cs="Times New Roman"/>
          <w:sz w:val="24"/>
          <w:szCs w:val="24"/>
        </w:rPr>
        <w:t>Mulkens</w:t>
      </w:r>
      <w:proofErr w:type="spellEnd"/>
      <w:r w:rsidRPr="00C765F4">
        <w:rPr>
          <w:rFonts w:ascii="Times New Roman" w:hAnsi="Times New Roman" w:cs="Times New Roman"/>
          <w:sz w:val="24"/>
          <w:szCs w:val="24"/>
        </w:rPr>
        <w:t xml:space="preserve">, S. A. N., de Jong, P. J., &amp; </w:t>
      </w:r>
      <w:proofErr w:type="spellStart"/>
      <w:r w:rsidRPr="00C765F4">
        <w:rPr>
          <w:rFonts w:ascii="Times New Roman" w:hAnsi="Times New Roman" w:cs="Times New Roman"/>
          <w:sz w:val="24"/>
          <w:szCs w:val="24"/>
        </w:rPr>
        <w:t>Merckelbach</w:t>
      </w:r>
      <w:proofErr w:type="spellEnd"/>
      <w:r w:rsidRPr="00C765F4">
        <w:rPr>
          <w:rFonts w:ascii="Times New Roman" w:hAnsi="Times New Roman" w:cs="Times New Roman"/>
          <w:sz w:val="24"/>
          <w:szCs w:val="24"/>
        </w:rPr>
        <w:t xml:space="preserve">, H. (1996). Disgust and spider phobia. </w:t>
      </w:r>
      <w:r w:rsidRPr="00C765F4">
        <w:rPr>
          <w:rFonts w:ascii="Times New Roman" w:hAnsi="Times New Roman" w:cs="Times New Roman"/>
          <w:i/>
          <w:sz w:val="24"/>
          <w:szCs w:val="24"/>
        </w:rPr>
        <w:t>Journal of Abnormal Psychology</w:t>
      </w:r>
      <w:r w:rsidRPr="003347E5">
        <w:rPr>
          <w:rFonts w:ascii="Times New Roman" w:hAnsi="Times New Roman" w:cs="Times New Roman"/>
          <w:sz w:val="24"/>
          <w:szCs w:val="24"/>
        </w:rPr>
        <w:t>,</w:t>
      </w:r>
      <w:r w:rsidRPr="00C765F4">
        <w:rPr>
          <w:rFonts w:ascii="Times New Roman" w:hAnsi="Times New Roman" w:cs="Times New Roman"/>
          <w:i/>
          <w:sz w:val="24"/>
          <w:szCs w:val="24"/>
        </w:rPr>
        <w:t xml:space="preserve"> 105</w:t>
      </w:r>
      <w:r w:rsidRPr="00C765F4">
        <w:rPr>
          <w:rFonts w:ascii="Times New Roman" w:hAnsi="Times New Roman" w:cs="Times New Roman"/>
          <w:sz w:val="24"/>
          <w:szCs w:val="24"/>
        </w:rPr>
        <w:t xml:space="preserve">(3), 464. </w:t>
      </w:r>
    </w:p>
    <w:p w14:paraId="1953F1DE"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r w:rsidRPr="00C765F4">
        <w:rPr>
          <w:rFonts w:ascii="Times New Roman" w:hAnsi="Times New Roman" w:cs="Times New Roman"/>
          <w:sz w:val="24"/>
          <w:szCs w:val="24"/>
        </w:rPr>
        <w:t xml:space="preserve">Nowak, N., </w:t>
      </w:r>
      <w:proofErr w:type="spellStart"/>
      <w:r w:rsidRPr="00C765F4">
        <w:rPr>
          <w:rFonts w:ascii="Times New Roman" w:hAnsi="Times New Roman" w:cs="Times New Roman"/>
          <w:sz w:val="24"/>
          <w:szCs w:val="24"/>
        </w:rPr>
        <w:t>Bazan-Socha</w:t>
      </w:r>
      <w:proofErr w:type="spellEnd"/>
      <w:r w:rsidRPr="00C765F4">
        <w:rPr>
          <w:rFonts w:ascii="Times New Roman" w:hAnsi="Times New Roman" w:cs="Times New Roman"/>
          <w:sz w:val="24"/>
          <w:szCs w:val="24"/>
        </w:rPr>
        <w:t xml:space="preserve">, S., </w:t>
      </w:r>
      <w:proofErr w:type="spellStart"/>
      <w:r w:rsidRPr="00C765F4">
        <w:rPr>
          <w:rFonts w:ascii="Times New Roman" w:hAnsi="Times New Roman" w:cs="Times New Roman"/>
          <w:sz w:val="24"/>
          <w:szCs w:val="24"/>
        </w:rPr>
        <w:t>Pulka</w:t>
      </w:r>
      <w:proofErr w:type="spellEnd"/>
      <w:r w:rsidRPr="00C765F4">
        <w:rPr>
          <w:rFonts w:ascii="Times New Roman" w:hAnsi="Times New Roman" w:cs="Times New Roman"/>
          <w:sz w:val="24"/>
          <w:szCs w:val="24"/>
        </w:rPr>
        <w:t xml:space="preserve">, G., </w:t>
      </w:r>
      <w:proofErr w:type="spellStart"/>
      <w:r w:rsidRPr="00C765F4">
        <w:rPr>
          <w:rFonts w:ascii="Times New Roman" w:hAnsi="Times New Roman" w:cs="Times New Roman"/>
          <w:sz w:val="24"/>
          <w:szCs w:val="24"/>
        </w:rPr>
        <w:t>Pełka</w:t>
      </w:r>
      <w:proofErr w:type="spellEnd"/>
      <w:r w:rsidRPr="00C765F4">
        <w:rPr>
          <w:rFonts w:ascii="Times New Roman" w:hAnsi="Times New Roman" w:cs="Times New Roman"/>
          <w:sz w:val="24"/>
          <w:szCs w:val="24"/>
        </w:rPr>
        <w:t xml:space="preserve">, K., &amp; </w:t>
      </w:r>
      <w:proofErr w:type="spellStart"/>
      <w:r w:rsidRPr="00C765F4">
        <w:rPr>
          <w:rFonts w:ascii="Times New Roman" w:hAnsi="Times New Roman" w:cs="Times New Roman"/>
          <w:sz w:val="24"/>
          <w:szCs w:val="24"/>
        </w:rPr>
        <w:t>Latra</w:t>
      </w:r>
      <w:proofErr w:type="spellEnd"/>
      <w:r w:rsidRPr="00C765F4">
        <w:rPr>
          <w:rFonts w:ascii="Times New Roman" w:hAnsi="Times New Roman" w:cs="Times New Roman"/>
          <w:sz w:val="24"/>
          <w:szCs w:val="24"/>
        </w:rPr>
        <w:t xml:space="preserve">, P. (2015). Evaluation of the quality of life in subjects with a history of severe anaphylactic reaction to the Hymenoptera venom. </w:t>
      </w:r>
      <w:r w:rsidRPr="00C765F4">
        <w:rPr>
          <w:rFonts w:ascii="Times New Roman" w:hAnsi="Times New Roman" w:cs="Times New Roman"/>
          <w:i/>
          <w:sz w:val="24"/>
          <w:szCs w:val="24"/>
        </w:rPr>
        <w:t>Advances in Respiratory Medicine</w:t>
      </w:r>
      <w:r w:rsidRPr="003347E5">
        <w:rPr>
          <w:rFonts w:ascii="Times New Roman" w:hAnsi="Times New Roman" w:cs="Times New Roman"/>
          <w:sz w:val="24"/>
          <w:szCs w:val="24"/>
        </w:rPr>
        <w:t>,</w:t>
      </w:r>
      <w:r w:rsidRPr="00C765F4">
        <w:rPr>
          <w:rFonts w:ascii="Times New Roman" w:hAnsi="Times New Roman" w:cs="Times New Roman"/>
          <w:i/>
          <w:sz w:val="24"/>
          <w:szCs w:val="24"/>
        </w:rPr>
        <w:t xml:space="preserve"> 83</w:t>
      </w:r>
      <w:r w:rsidRPr="00C765F4">
        <w:rPr>
          <w:rFonts w:ascii="Times New Roman" w:hAnsi="Times New Roman" w:cs="Times New Roman"/>
          <w:sz w:val="24"/>
          <w:szCs w:val="24"/>
        </w:rPr>
        <w:t xml:space="preserve">(5), 352-358. </w:t>
      </w:r>
    </w:p>
    <w:p w14:paraId="447293CF"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proofErr w:type="spellStart"/>
      <w:r w:rsidRPr="00C765F4">
        <w:rPr>
          <w:rFonts w:ascii="Times New Roman" w:hAnsi="Times New Roman" w:cs="Times New Roman"/>
          <w:sz w:val="24"/>
          <w:szCs w:val="24"/>
        </w:rPr>
        <w:t>Okon</w:t>
      </w:r>
      <w:proofErr w:type="spellEnd"/>
      <w:r w:rsidRPr="00C765F4">
        <w:rPr>
          <w:rFonts w:ascii="Times New Roman" w:hAnsi="Times New Roman" w:cs="Times New Roman"/>
          <w:sz w:val="24"/>
          <w:szCs w:val="24"/>
        </w:rPr>
        <w:t xml:space="preserve">-Singer, H., </w:t>
      </w:r>
      <w:proofErr w:type="spellStart"/>
      <w:r w:rsidRPr="00C765F4">
        <w:rPr>
          <w:rFonts w:ascii="Times New Roman" w:hAnsi="Times New Roman" w:cs="Times New Roman"/>
          <w:sz w:val="24"/>
          <w:szCs w:val="24"/>
        </w:rPr>
        <w:t>Alyagon</w:t>
      </w:r>
      <w:proofErr w:type="spellEnd"/>
      <w:r w:rsidRPr="00C765F4">
        <w:rPr>
          <w:rFonts w:ascii="Times New Roman" w:hAnsi="Times New Roman" w:cs="Times New Roman"/>
          <w:sz w:val="24"/>
          <w:szCs w:val="24"/>
        </w:rPr>
        <w:t xml:space="preserve">, U., </w:t>
      </w:r>
      <w:proofErr w:type="spellStart"/>
      <w:r w:rsidRPr="00C765F4">
        <w:rPr>
          <w:rFonts w:ascii="Times New Roman" w:hAnsi="Times New Roman" w:cs="Times New Roman"/>
          <w:sz w:val="24"/>
          <w:szCs w:val="24"/>
        </w:rPr>
        <w:t>Kofman</w:t>
      </w:r>
      <w:proofErr w:type="spellEnd"/>
      <w:r w:rsidRPr="00C765F4">
        <w:rPr>
          <w:rFonts w:ascii="Times New Roman" w:hAnsi="Times New Roman" w:cs="Times New Roman"/>
          <w:sz w:val="24"/>
          <w:szCs w:val="24"/>
        </w:rPr>
        <w:t xml:space="preserve">, O., </w:t>
      </w:r>
      <w:proofErr w:type="spellStart"/>
      <w:r w:rsidRPr="00C765F4">
        <w:rPr>
          <w:rFonts w:ascii="Times New Roman" w:hAnsi="Times New Roman" w:cs="Times New Roman"/>
          <w:sz w:val="24"/>
          <w:szCs w:val="24"/>
        </w:rPr>
        <w:t>Tzelgov</w:t>
      </w:r>
      <w:proofErr w:type="spellEnd"/>
      <w:r w:rsidRPr="00C765F4">
        <w:rPr>
          <w:rFonts w:ascii="Times New Roman" w:hAnsi="Times New Roman" w:cs="Times New Roman"/>
          <w:sz w:val="24"/>
          <w:szCs w:val="24"/>
        </w:rPr>
        <w:t xml:space="preserve">, J., &amp; </w:t>
      </w:r>
      <w:proofErr w:type="spellStart"/>
      <w:r w:rsidRPr="00C765F4">
        <w:rPr>
          <w:rFonts w:ascii="Times New Roman" w:hAnsi="Times New Roman" w:cs="Times New Roman"/>
          <w:sz w:val="24"/>
          <w:szCs w:val="24"/>
        </w:rPr>
        <w:t>Henik</w:t>
      </w:r>
      <w:proofErr w:type="spellEnd"/>
      <w:r w:rsidRPr="00C765F4">
        <w:rPr>
          <w:rFonts w:ascii="Times New Roman" w:hAnsi="Times New Roman" w:cs="Times New Roman"/>
          <w:sz w:val="24"/>
          <w:szCs w:val="24"/>
        </w:rPr>
        <w:t xml:space="preserve">, A. (2011). Fear-related pictures deteriorate the performance of university students with high fear of snakes or spiders. </w:t>
      </w:r>
      <w:r w:rsidRPr="00C765F4">
        <w:rPr>
          <w:rFonts w:ascii="Times New Roman" w:hAnsi="Times New Roman" w:cs="Times New Roman"/>
          <w:i/>
          <w:sz w:val="24"/>
          <w:szCs w:val="24"/>
        </w:rPr>
        <w:t>Stress</w:t>
      </w:r>
      <w:r w:rsidRPr="003347E5">
        <w:rPr>
          <w:rFonts w:ascii="Times New Roman" w:hAnsi="Times New Roman" w:cs="Times New Roman"/>
          <w:sz w:val="24"/>
          <w:szCs w:val="24"/>
        </w:rPr>
        <w:t>,</w:t>
      </w:r>
      <w:r w:rsidRPr="00C765F4">
        <w:rPr>
          <w:rFonts w:ascii="Times New Roman" w:hAnsi="Times New Roman" w:cs="Times New Roman"/>
          <w:i/>
          <w:sz w:val="24"/>
          <w:szCs w:val="24"/>
        </w:rPr>
        <w:t xml:space="preserve"> 14</w:t>
      </w:r>
      <w:r w:rsidRPr="00C765F4">
        <w:rPr>
          <w:rFonts w:ascii="Times New Roman" w:hAnsi="Times New Roman" w:cs="Times New Roman"/>
          <w:sz w:val="24"/>
          <w:szCs w:val="24"/>
        </w:rPr>
        <w:t xml:space="preserve">(2), 185-193. </w:t>
      </w:r>
    </w:p>
    <w:p w14:paraId="7A9D54F2"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proofErr w:type="spellStart"/>
      <w:r w:rsidRPr="00C765F4">
        <w:rPr>
          <w:rFonts w:ascii="Times New Roman" w:hAnsi="Times New Roman" w:cs="Times New Roman"/>
          <w:sz w:val="24"/>
          <w:szCs w:val="24"/>
        </w:rPr>
        <w:lastRenderedPageBreak/>
        <w:t>Olatunji</w:t>
      </w:r>
      <w:proofErr w:type="spellEnd"/>
      <w:r w:rsidRPr="00C765F4">
        <w:rPr>
          <w:rFonts w:ascii="Times New Roman" w:hAnsi="Times New Roman" w:cs="Times New Roman"/>
          <w:sz w:val="24"/>
          <w:szCs w:val="24"/>
        </w:rPr>
        <w:t xml:space="preserve">, B. O., &amp; Deacon, B. (2008). Specificity of disgust sensitivity in the prediction of fear and disgust responding to a brief spider exposure. </w:t>
      </w:r>
      <w:r w:rsidRPr="00C765F4">
        <w:rPr>
          <w:rFonts w:ascii="Times New Roman" w:hAnsi="Times New Roman" w:cs="Times New Roman"/>
          <w:i/>
          <w:sz w:val="24"/>
          <w:szCs w:val="24"/>
        </w:rPr>
        <w:t>Journal of Anxiety Disorders, 22</w:t>
      </w:r>
      <w:r w:rsidRPr="00C765F4">
        <w:rPr>
          <w:rFonts w:ascii="Times New Roman" w:hAnsi="Times New Roman" w:cs="Times New Roman"/>
          <w:sz w:val="24"/>
          <w:szCs w:val="24"/>
        </w:rPr>
        <w:t xml:space="preserve">(2), 328-336. </w:t>
      </w:r>
    </w:p>
    <w:p w14:paraId="00D0C593" w14:textId="77777777" w:rsidR="00C765F4" w:rsidRDefault="00C765F4" w:rsidP="00F521C6">
      <w:pPr>
        <w:suppressAutoHyphens w:val="0"/>
        <w:spacing w:after="0" w:line="240" w:lineRule="auto"/>
        <w:ind w:leftChars="0" w:left="650" w:hangingChars="271" w:hanging="650"/>
        <w:jc w:val="both"/>
        <w:textAlignment w:val="auto"/>
        <w:outlineLvl w:val="9"/>
        <w:rPr>
          <w:rFonts w:ascii="Times New Roman" w:eastAsiaTheme="minorHAnsi" w:hAnsi="Times New Roman" w:cs="Times New Roman"/>
          <w:position w:val="0"/>
          <w:sz w:val="24"/>
          <w:szCs w:val="24"/>
        </w:rPr>
      </w:pPr>
      <w:proofErr w:type="spellStart"/>
      <w:r w:rsidRPr="00C765F4">
        <w:rPr>
          <w:rFonts w:ascii="Times New Roman" w:eastAsiaTheme="minorHAnsi" w:hAnsi="Times New Roman" w:cs="Times New Roman"/>
          <w:position w:val="0"/>
          <w:sz w:val="24"/>
          <w:szCs w:val="24"/>
        </w:rPr>
        <w:t>Özer</w:t>
      </w:r>
      <w:proofErr w:type="spellEnd"/>
      <w:r w:rsidRPr="00C765F4">
        <w:rPr>
          <w:rFonts w:ascii="Times New Roman" w:eastAsiaTheme="minorHAnsi" w:hAnsi="Times New Roman" w:cs="Times New Roman"/>
          <w:position w:val="0"/>
          <w:sz w:val="24"/>
          <w:szCs w:val="24"/>
        </w:rPr>
        <w:t xml:space="preserve">, N. (2005). Emerging vector-borne diseases in a changing environment. </w:t>
      </w:r>
      <w:r w:rsidRPr="00C765F4">
        <w:rPr>
          <w:rFonts w:ascii="Times New Roman" w:eastAsiaTheme="minorHAnsi" w:hAnsi="Times New Roman" w:cs="Times New Roman"/>
          <w:i/>
          <w:position w:val="0"/>
          <w:sz w:val="24"/>
          <w:szCs w:val="24"/>
        </w:rPr>
        <w:t>Turkish Journal of Biology, 29</w:t>
      </w:r>
      <w:r w:rsidRPr="00C765F4">
        <w:rPr>
          <w:rFonts w:ascii="Times New Roman" w:eastAsiaTheme="minorHAnsi" w:hAnsi="Times New Roman" w:cs="Times New Roman"/>
          <w:position w:val="0"/>
          <w:sz w:val="24"/>
          <w:szCs w:val="24"/>
        </w:rPr>
        <w:t xml:space="preserve">(3), 125-135. </w:t>
      </w:r>
    </w:p>
    <w:p w14:paraId="64383D0A" w14:textId="77777777" w:rsidR="00C765F4" w:rsidRDefault="00C765F4" w:rsidP="00F521C6">
      <w:pPr>
        <w:pStyle w:val="EndNoteBibliography"/>
        <w:spacing w:after="0"/>
        <w:ind w:leftChars="0" w:left="650" w:hangingChars="271" w:hanging="650"/>
        <w:jc w:val="both"/>
        <w:rPr>
          <w:rFonts w:ascii="Times New Roman" w:hAnsi="Times New Roman" w:cs="Times New Roman"/>
          <w:sz w:val="24"/>
          <w:szCs w:val="24"/>
        </w:rPr>
      </w:pPr>
      <w:proofErr w:type="spellStart"/>
      <w:r w:rsidRPr="00C765F4">
        <w:rPr>
          <w:rFonts w:ascii="Times New Roman" w:hAnsi="Times New Roman" w:cs="Times New Roman"/>
          <w:sz w:val="24"/>
          <w:szCs w:val="24"/>
        </w:rPr>
        <w:t>Pato</w:t>
      </w:r>
      <w:proofErr w:type="spellEnd"/>
      <w:r w:rsidRPr="00C765F4">
        <w:rPr>
          <w:rFonts w:ascii="Times New Roman" w:hAnsi="Times New Roman" w:cs="Times New Roman"/>
          <w:sz w:val="24"/>
          <w:szCs w:val="24"/>
        </w:rPr>
        <w:t xml:space="preserve">, J., </w:t>
      </w:r>
      <w:proofErr w:type="spellStart"/>
      <w:r w:rsidRPr="00C765F4">
        <w:rPr>
          <w:rFonts w:ascii="Times New Roman" w:hAnsi="Times New Roman" w:cs="Times New Roman"/>
          <w:sz w:val="24"/>
          <w:szCs w:val="24"/>
        </w:rPr>
        <w:t>Illera</w:t>
      </w:r>
      <w:proofErr w:type="spellEnd"/>
      <w:r w:rsidRPr="00C765F4">
        <w:rPr>
          <w:rFonts w:ascii="Times New Roman" w:hAnsi="Times New Roman" w:cs="Times New Roman"/>
          <w:sz w:val="24"/>
          <w:szCs w:val="24"/>
        </w:rPr>
        <w:t xml:space="preserve">, J. C., </w:t>
      </w:r>
      <w:proofErr w:type="spellStart"/>
      <w:r w:rsidRPr="00C765F4">
        <w:rPr>
          <w:rFonts w:ascii="Times New Roman" w:hAnsi="Times New Roman" w:cs="Times New Roman"/>
          <w:sz w:val="24"/>
          <w:szCs w:val="24"/>
        </w:rPr>
        <w:t>Obeso</w:t>
      </w:r>
      <w:proofErr w:type="spellEnd"/>
      <w:r w:rsidRPr="00C765F4">
        <w:rPr>
          <w:rFonts w:ascii="Times New Roman" w:hAnsi="Times New Roman" w:cs="Times New Roman"/>
          <w:sz w:val="24"/>
          <w:szCs w:val="24"/>
        </w:rPr>
        <w:t xml:space="preserve">, J. R., &amp; </w:t>
      </w:r>
      <w:proofErr w:type="spellStart"/>
      <w:r w:rsidRPr="00C765F4">
        <w:rPr>
          <w:rFonts w:ascii="Times New Roman" w:hAnsi="Times New Roman" w:cs="Times New Roman"/>
          <w:sz w:val="24"/>
          <w:szCs w:val="24"/>
        </w:rPr>
        <w:t>Laiolo</w:t>
      </w:r>
      <w:proofErr w:type="spellEnd"/>
      <w:r w:rsidRPr="00C765F4">
        <w:rPr>
          <w:rFonts w:ascii="Times New Roman" w:hAnsi="Times New Roman" w:cs="Times New Roman"/>
          <w:sz w:val="24"/>
          <w:szCs w:val="24"/>
        </w:rPr>
        <w:t xml:space="preserve">, P. (2019). The roles of geography, climate and sexual selection in driving divergence among insect populations on mountaintops. </w:t>
      </w:r>
      <w:r w:rsidRPr="00C765F4">
        <w:rPr>
          <w:rFonts w:ascii="Times New Roman" w:hAnsi="Times New Roman" w:cs="Times New Roman"/>
          <w:i/>
          <w:sz w:val="24"/>
          <w:szCs w:val="24"/>
        </w:rPr>
        <w:t>Journal of Biogeography, 46</w:t>
      </w:r>
      <w:r w:rsidRPr="00C765F4">
        <w:rPr>
          <w:rFonts w:ascii="Times New Roman" w:hAnsi="Times New Roman" w:cs="Times New Roman"/>
          <w:sz w:val="24"/>
          <w:szCs w:val="24"/>
        </w:rPr>
        <w:t>(4), 784-795. doi:10.1111/jbi.13540</w:t>
      </w:r>
    </w:p>
    <w:p w14:paraId="5C8AA204" w14:textId="77777777" w:rsidR="00C765F4" w:rsidRDefault="007B6C91" w:rsidP="00F521C6">
      <w:pPr>
        <w:pStyle w:val="EndNoteBibliography"/>
        <w:spacing w:after="0"/>
        <w:ind w:leftChars="0" w:left="650" w:hangingChars="271" w:hanging="650"/>
        <w:jc w:val="both"/>
        <w:rPr>
          <w:rFonts w:ascii="Times New Roman" w:hAnsi="Times New Roman" w:cs="Times New Roman"/>
          <w:sz w:val="24"/>
          <w:szCs w:val="24"/>
        </w:rPr>
      </w:pPr>
      <w:r>
        <w:rPr>
          <w:rFonts w:ascii="Times New Roman" w:hAnsi="Times New Roman" w:cs="Times New Roman"/>
          <w:sz w:val="24"/>
          <w:szCs w:val="24"/>
        </w:rPr>
        <w:t xml:space="preserve">Phillips, M. L., Senior, C., </w:t>
      </w:r>
      <w:proofErr w:type="spellStart"/>
      <w:r>
        <w:rPr>
          <w:rFonts w:ascii="Times New Roman" w:hAnsi="Times New Roman" w:cs="Times New Roman"/>
          <w:sz w:val="24"/>
          <w:szCs w:val="24"/>
        </w:rPr>
        <w:t>Fahy</w:t>
      </w:r>
      <w:proofErr w:type="spellEnd"/>
      <w:r>
        <w:rPr>
          <w:rFonts w:ascii="Times New Roman" w:hAnsi="Times New Roman" w:cs="Times New Roman"/>
          <w:sz w:val="24"/>
          <w:szCs w:val="24"/>
        </w:rPr>
        <w:t>, T., &amp; David, A. S. (1998). Disgust</w:t>
      </w:r>
      <w:r>
        <w:rPr>
          <w:rFonts w:ascii="Times New Roman" w:hAnsi="Times New Roman" w:cs="Times New Roman"/>
          <w:sz w:val="24"/>
          <w:szCs w:val="24"/>
          <w:lang w:val="en-MY"/>
        </w:rPr>
        <w:t>: The</w:t>
      </w:r>
      <w:r>
        <w:rPr>
          <w:rFonts w:ascii="Times New Roman" w:hAnsi="Times New Roman" w:cs="Times New Roman"/>
          <w:sz w:val="24"/>
          <w:szCs w:val="24"/>
        </w:rPr>
        <w:t xml:space="preserve"> forgotten emotion of psychiatry. </w:t>
      </w:r>
      <w:r>
        <w:rPr>
          <w:rFonts w:ascii="Times New Roman" w:hAnsi="Times New Roman" w:cs="Times New Roman"/>
          <w:i/>
          <w:sz w:val="24"/>
          <w:szCs w:val="24"/>
        </w:rPr>
        <w:t>The British Journal of Psychiatry, 172</w:t>
      </w:r>
      <w:r>
        <w:rPr>
          <w:rFonts w:ascii="Times New Roman" w:hAnsi="Times New Roman" w:cs="Times New Roman"/>
          <w:sz w:val="24"/>
          <w:szCs w:val="24"/>
        </w:rPr>
        <w:t xml:space="preserve">(5), 373-375. </w:t>
      </w:r>
    </w:p>
    <w:p w14:paraId="4D7662A5" w14:textId="77777777" w:rsidR="00C765F4" w:rsidRDefault="007B6C91" w:rsidP="00F521C6">
      <w:pPr>
        <w:suppressAutoHyphens w:val="0"/>
        <w:spacing w:after="0" w:line="240" w:lineRule="auto"/>
        <w:ind w:leftChars="0" w:left="650" w:hangingChars="271" w:hanging="650"/>
        <w:jc w:val="both"/>
        <w:textAlignment w:val="auto"/>
        <w:outlineLvl w:val="9"/>
        <w:rPr>
          <w:rFonts w:ascii="Times New Roman" w:eastAsiaTheme="minorHAnsi" w:hAnsi="Times New Roman" w:cs="Times New Roman"/>
          <w:position w:val="0"/>
          <w:sz w:val="24"/>
          <w:szCs w:val="24"/>
        </w:rPr>
      </w:pPr>
      <w:r>
        <w:rPr>
          <w:rFonts w:ascii="Times New Roman" w:eastAsiaTheme="minorHAnsi" w:hAnsi="Times New Roman" w:cs="Times New Roman"/>
          <w:position w:val="0"/>
          <w:sz w:val="24"/>
          <w:szCs w:val="24"/>
        </w:rPr>
        <w:t xml:space="preserve">Rao, A. (2017). Trends of vector borne diseases in the west and likely climate impact. </w:t>
      </w:r>
      <w:r>
        <w:rPr>
          <w:rFonts w:ascii="Times New Roman" w:eastAsiaTheme="minorHAnsi" w:hAnsi="Times New Roman" w:cs="Times New Roman"/>
          <w:i/>
          <w:position w:val="0"/>
          <w:sz w:val="24"/>
          <w:szCs w:val="24"/>
        </w:rPr>
        <w:t>International Pest Control, 59</w:t>
      </w:r>
      <w:r>
        <w:rPr>
          <w:rFonts w:ascii="Times New Roman" w:eastAsiaTheme="minorHAnsi" w:hAnsi="Times New Roman" w:cs="Times New Roman"/>
          <w:position w:val="0"/>
          <w:sz w:val="24"/>
          <w:szCs w:val="24"/>
        </w:rPr>
        <w:t xml:space="preserve">(4), 202-204. </w:t>
      </w:r>
    </w:p>
    <w:p w14:paraId="51B3430F" w14:textId="77777777" w:rsidR="00C765F4" w:rsidRDefault="007B6C91" w:rsidP="00F521C6">
      <w:pPr>
        <w:pStyle w:val="EndNoteBibliography"/>
        <w:spacing w:after="0"/>
        <w:ind w:leftChars="0" w:left="650" w:hangingChars="271" w:hanging="650"/>
        <w:jc w:val="both"/>
        <w:rPr>
          <w:rFonts w:ascii="Times New Roman" w:hAnsi="Times New Roman" w:cs="Times New Roman"/>
          <w:sz w:val="24"/>
          <w:szCs w:val="24"/>
        </w:rPr>
      </w:pPr>
      <w:r>
        <w:rPr>
          <w:rFonts w:ascii="Times New Roman" w:hAnsi="Times New Roman" w:cs="Times New Roman"/>
          <w:sz w:val="24"/>
          <w:szCs w:val="24"/>
        </w:rPr>
        <w:t xml:space="preserve">Roberts-Thomson, P. J., Harvey, P., </w:t>
      </w:r>
      <w:proofErr w:type="spellStart"/>
      <w:r>
        <w:rPr>
          <w:rFonts w:ascii="Times New Roman" w:hAnsi="Times New Roman" w:cs="Times New Roman"/>
          <w:sz w:val="24"/>
          <w:szCs w:val="24"/>
        </w:rPr>
        <w:t>Sperber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Kupa</w:t>
      </w:r>
      <w:proofErr w:type="spellEnd"/>
      <w:r>
        <w:rPr>
          <w:rFonts w:ascii="Times New Roman" w:hAnsi="Times New Roman" w:cs="Times New Roman"/>
          <w:sz w:val="24"/>
          <w:szCs w:val="24"/>
        </w:rPr>
        <w:t xml:space="preserve">, A., &amp; Heddle, R. J. (1985). Bee sting anaphylaxis in an urban population of South Australia. </w:t>
      </w:r>
      <w:r>
        <w:rPr>
          <w:rFonts w:ascii="Times New Roman" w:hAnsi="Times New Roman" w:cs="Times New Roman"/>
          <w:i/>
          <w:sz w:val="24"/>
          <w:szCs w:val="24"/>
        </w:rPr>
        <w:t xml:space="preserve">Asian Pacific </w:t>
      </w:r>
      <w:r>
        <w:rPr>
          <w:rFonts w:ascii="Times New Roman" w:hAnsi="Times New Roman" w:cs="Times New Roman"/>
          <w:i/>
          <w:sz w:val="24"/>
          <w:szCs w:val="24"/>
          <w:lang w:val="en-MY"/>
        </w:rPr>
        <w:t>J</w:t>
      </w:r>
      <w:proofErr w:type="spellStart"/>
      <w:r>
        <w:rPr>
          <w:rFonts w:ascii="Times New Roman" w:hAnsi="Times New Roman" w:cs="Times New Roman"/>
          <w:i/>
          <w:sz w:val="24"/>
          <w:szCs w:val="24"/>
        </w:rPr>
        <w:t>ournal</w:t>
      </w:r>
      <w:proofErr w:type="spellEnd"/>
      <w:r>
        <w:rPr>
          <w:rFonts w:ascii="Times New Roman" w:hAnsi="Times New Roman" w:cs="Times New Roman"/>
          <w:i/>
          <w:sz w:val="24"/>
          <w:szCs w:val="24"/>
        </w:rPr>
        <w:t xml:space="preserve"> of </w:t>
      </w:r>
      <w:r>
        <w:rPr>
          <w:rFonts w:ascii="Times New Roman" w:hAnsi="Times New Roman" w:cs="Times New Roman"/>
          <w:i/>
          <w:sz w:val="24"/>
          <w:szCs w:val="24"/>
          <w:lang w:val="en-MY"/>
        </w:rPr>
        <w:t>A</w:t>
      </w:r>
      <w:proofErr w:type="spellStart"/>
      <w:r>
        <w:rPr>
          <w:rFonts w:ascii="Times New Roman" w:hAnsi="Times New Roman" w:cs="Times New Roman"/>
          <w:i/>
          <w:sz w:val="24"/>
          <w:szCs w:val="24"/>
        </w:rPr>
        <w:t>llergy</w:t>
      </w:r>
      <w:proofErr w:type="spellEnd"/>
      <w:r>
        <w:rPr>
          <w:rFonts w:ascii="Times New Roman" w:hAnsi="Times New Roman" w:cs="Times New Roman"/>
          <w:i/>
          <w:sz w:val="24"/>
          <w:szCs w:val="24"/>
        </w:rPr>
        <w:t xml:space="preserve"> and </w:t>
      </w:r>
      <w:r>
        <w:rPr>
          <w:rFonts w:ascii="Times New Roman" w:hAnsi="Times New Roman" w:cs="Times New Roman"/>
          <w:i/>
          <w:sz w:val="24"/>
          <w:szCs w:val="24"/>
          <w:lang w:val="en-MY"/>
        </w:rPr>
        <w:t>I</w:t>
      </w:r>
      <w:proofErr w:type="spellStart"/>
      <w:r>
        <w:rPr>
          <w:rFonts w:ascii="Times New Roman" w:hAnsi="Times New Roman" w:cs="Times New Roman"/>
          <w:i/>
          <w:sz w:val="24"/>
          <w:szCs w:val="24"/>
        </w:rPr>
        <w:t>mmunology</w:t>
      </w:r>
      <w:proofErr w:type="spellEnd"/>
      <w:r w:rsidRPr="003347E5">
        <w:rPr>
          <w:rFonts w:ascii="Times New Roman" w:hAnsi="Times New Roman" w:cs="Times New Roman"/>
          <w:sz w:val="24"/>
          <w:szCs w:val="24"/>
        </w:rPr>
        <w:t>,</w:t>
      </w:r>
      <w:r>
        <w:rPr>
          <w:rFonts w:ascii="Times New Roman" w:hAnsi="Times New Roman" w:cs="Times New Roman"/>
          <w:i/>
          <w:sz w:val="24"/>
          <w:szCs w:val="24"/>
        </w:rPr>
        <w:t xml:space="preserve"> 3</w:t>
      </w:r>
      <w:r>
        <w:rPr>
          <w:rFonts w:ascii="Times New Roman" w:hAnsi="Times New Roman" w:cs="Times New Roman"/>
          <w:sz w:val="24"/>
          <w:szCs w:val="24"/>
        </w:rPr>
        <w:t xml:space="preserve">(2), 161-164. </w:t>
      </w:r>
    </w:p>
    <w:p w14:paraId="65207E99" w14:textId="77777777" w:rsidR="00C765F4" w:rsidRDefault="007B6C91" w:rsidP="00F521C6">
      <w:pPr>
        <w:pStyle w:val="EndNoteBibliography"/>
        <w:spacing w:after="0"/>
        <w:ind w:leftChars="0" w:left="650" w:hangingChars="271" w:hanging="650"/>
        <w:jc w:val="both"/>
        <w:rPr>
          <w:rFonts w:ascii="Times New Roman" w:hAnsi="Times New Roman" w:cs="Times New Roman"/>
          <w:sz w:val="24"/>
          <w:szCs w:val="24"/>
        </w:rPr>
      </w:pPr>
      <w:r>
        <w:rPr>
          <w:rFonts w:ascii="Times New Roman" w:hAnsi="Times New Roman" w:cs="Times New Roman"/>
          <w:sz w:val="24"/>
          <w:szCs w:val="24"/>
        </w:rPr>
        <w:t xml:space="preserve">Rubin, B. M., </w:t>
      </w:r>
      <w:proofErr w:type="spellStart"/>
      <w:r>
        <w:rPr>
          <w:rFonts w:ascii="Times New Roman" w:hAnsi="Times New Roman" w:cs="Times New Roman"/>
          <w:sz w:val="24"/>
          <w:szCs w:val="24"/>
        </w:rPr>
        <w:t>Katkin</w:t>
      </w:r>
      <w:proofErr w:type="spellEnd"/>
      <w:r>
        <w:rPr>
          <w:rFonts w:ascii="Times New Roman" w:hAnsi="Times New Roman" w:cs="Times New Roman"/>
          <w:sz w:val="24"/>
          <w:szCs w:val="24"/>
        </w:rPr>
        <w:t xml:space="preserve">, E. S., Weiss, B. W., &amp; </w:t>
      </w:r>
      <w:proofErr w:type="spellStart"/>
      <w:r>
        <w:rPr>
          <w:rFonts w:ascii="Times New Roman" w:hAnsi="Times New Roman" w:cs="Times New Roman"/>
          <w:sz w:val="24"/>
          <w:szCs w:val="24"/>
        </w:rPr>
        <w:t>Efran</w:t>
      </w:r>
      <w:proofErr w:type="spellEnd"/>
      <w:r>
        <w:rPr>
          <w:rFonts w:ascii="Times New Roman" w:hAnsi="Times New Roman" w:cs="Times New Roman"/>
          <w:sz w:val="24"/>
          <w:szCs w:val="24"/>
        </w:rPr>
        <w:t xml:space="preserve">, J. S. (1968). Factor analysis of a fear survey schedule. </w:t>
      </w:r>
      <w:proofErr w:type="spellStart"/>
      <w:r>
        <w:rPr>
          <w:rFonts w:ascii="Times New Roman" w:hAnsi="Times New Roman" w:cs="Times New Roman"/>
          <w:i/>
          <w:sz w:val="24"/>
          <w:szCs w:val="24"/>
        </w:rPr>
        <w:t>Behaviour</w:t>
      </w:r>
      <w:proofErr w:type="spellEnd"/>
      <w:r>
        <w:rPr>
          <w:rFonts w:ascii="Times New Roman" w:hAnsi="Times New Roman" w:cs="Times New Roman"/>
          <w:i/>
          <w:sz w:val="24"/>
          <w:szCs w:val="24"/>
        </w:rPr>
        <w:t xml:space="preserve"> </w:t>
      </w:r>
      <w:r>
        <w:rPr>
          <w:rFonts w:ascii="Times New Roman" w:hAnsi="Times New Roman" w:cs="Times New Roman"/>
          <w:i/>
          <w:sz w:val="24"/>
          <w:szCs w:val="24"/>
          <w:lang w:val="en-MY"/>
        </w:rPr>
        <w:t>R</w:t>
      </w:r>
      <w:proofErr w:type="spellStart"/>
      <w:r>
        <w:rPr>
          <w:rFonts w:ascii="Times New Roman" w:hAnsi="Times New Roman" w:cs="Times New Roman"/>
          <w:i/>
          <w:sz w:val="24"/>
          <w:szCs w:val="24"/>
        </w:rPr>
        <w:t>esearch</w:t>
      </w:r>
      <w:proofErr w:type="spellEnd"/>
      <w:r>
        <w:rPr>
          <w:rFonts w:ascii="Times New Roman" w:hAnsi="Times New Roman" w:cs="Times New Roman"/>
          <w:i/>
          <w:sz w:val="24"/>
          <w:szCs w:val="24"/>
        </w:rPr>
        <w:t xml:space="preserve"> and </w:t>
      </w:r>
      <w:r>
        <w:rPr>
          <w:rFonts w:ascii="Times New Roman" w:hAnsi="Times New Roman" w:cs="Times New Roman"/>
          <w:i/>
          <w:sz w:val="24"/>
          <w:szCs w:val="24"/>
          <w:lang w:val="en-MY"/>
        </w:rPr>
        <w:t>T</w:t>
      </w:r>
      <w:proofErr w:type="spellStart"/>
      <w:r>
        <w:rPr>
          <w:rFonts w:ascii="Times New Roman" w:hAnsi="Times New Roman" w:cs="Times New Roman"/>
          <w:i/>
          <w:sz w:val="24"/>
          <w:szCs w:val="24"/>
        </w:rPr>
        <w:t>herapy</w:t>
      </w:r>
      <w:proofErr w:type="spellEnd"/>
      <w:r w:rsidRPr="003347E5">
        <w:rPr>
          <w:rFonts w:ascii="Times New Roman" w:hAnsi="Times New Roman" w:cs="Times New Roman"/>
          <w:sz w:val="24"/>
          <w:szCs w:val="24"/>
        </w:rPr>
        <w:t xml:space="preserve">, </w:t>
      </w:r>
      <w:r>
        <w:rPr>
          <w:rFonts w:ascii="Times New Roman" w:hAnsi="Times New Roman" w:cs="Times New Roman"/>
          <w:i/>
          <w:sz w:val="24"/>
          <w:szCs w:val="24"/>
        </w:rPr>
        <w:t>6</w:t>
      </w:r>
      <w:r>
        <w:rPr>
          <w:rFonts w:ascii="Times New Roman" w:hAnsi="Times New Roman" w:cs="Times New Roman"/>
          <w:sz w:val="24"/>
          <w:szCs w:val="24"/>
        </w:rPr>
        <w:t xml:space="preserve">(1), 65-75. </w:t>
      </w:r>
    </w:p>
    <w:p w14:paraId="2AA59FDB" w14:textId="77777777" w:rsidR="00C765F4" w:rsidRDefault="007B6C91" w:rsidP="00F521C6">
      <w:pPr>
        <w:pStyle w:val="EndNoteBibliography"/>
        <w:spacing w:after="0"/>
        <w:ind w:leftChars="0" w:left="650" w:hangingChars="271" w:hanging="650"/>
        <w:jc w:val="both"/>
        <w:rPr>
          <w:rFonts w:ascii="Times New Roman" w:hAnsi="Times New Roman" w:cs="Times New Roman"/>
          <w:sz w:val="24"/>
          <w:szCs w:val="24"/>
        </w:rPr>
      </w:pPr>
      <w:proofErr w:type="spellStart"/>
      <w:r>
        <w:rPr>
          <w:rFonts w:ascii="Times New Roman" w:hAnsi="Times New Roman" w:cs="Times New Roman"/>
          <w:sz w:val="24"/>
          <w:szCs w:val="24"/>
        </w:rPr>
        <w:t>Schönfelder</w:t>
      </w:r>
      <w:proofErr w:type="spellEnd"/>
      <w:r>
        <w:rPr>
          <w:rFonts w:ascii="Times New Roman" w:hAnsi="Times New Roman" w:cs="Times New Roman"/>
          <w:sz w:val="24"/>
          <w:szCs w:val="24"/>
        </w:rPr>
        <w:t xml:space="preserve">, M. L., &amp; </w:t>
      </w:r>
      <w:proofErr w:type="spellStart"/>
      <w:r>
        <w:rPr>
          <w:rFonts w:ascii="Times New Roman" w:hAnsi="Times New Roman" w:cs="Times New Roman"/>
          <w:sz w:val="24"/>
          <w:szCs w:val="24"/>
        </w:rPr>
        <w:t>Bogner</w:t>
      </w:r>
      <w:proofErr w:type="spellEnd"/>
      <w:r>
        <w:rPr>
          <w:rFonts w:ascii="Times New Roman" w:hAnsi="Times New Roman" w:cs="Times New Roman"/>
          <w:sz w:val="24"/>
          <w:szCs w:val="24"/>
        </w:rPr>
        <w:t xml:space="preserve">, F. X. (2017). Individual perception of bees: Between perceived danger and willingness to protect. </w:t>
      </w:r>
      <w:r>
        <w:rPr>
          <w:rFonts w:ascii="Times New Roman" w:hAnsi="Times New Roman" w:cs="Times New Roman"/>
          <w:i/>
          <w:sz w:val="24"/>
          <w:szCs w:val="24"/>
        </w:rPr>
        <w:t>PLOS ONE</w:t>
      </w:r>
      <w:r w:rsidRPr="003347E5">
        <w:rPr>
          <w:rFonts w:ascii="Times New Roman" w:hAnsi="Times New Roman" w:cs="Times New Roman"/>
          <w:sz w:val="24"/>
          <w:szCs w:val="24"/>
        </w:rPr>
        <w:t>,</w:t>
      </w:r>
      <w:r>
        <w:rPr>
          <w:rFonts w:ascii="Times New Roman" w:hAnsi="Times New Roman" w:cs="Times New Roman"/>
          <w:i/>
          <w:sz w:val="24"/>
          <w:szCs w:val="24"/>
        </w:rPr>
        <w:t xml:space="preserve"> 12</w:t>
      </w:r>
      <w:r>
        <w:rPr>
          <w:rFonts w:ascii="Times New Roman" w:hAnsi="Times New Roman" w:cs="Times New Roman"/>
          <w:sz w:val="24"/>
          <w:szCs w:val="24"/>
        </w:rPr>
        <w:t>(6), e0180168. doi:10.1371/journal.pone.0180168</w:t>
      </w:r>
    </w:p>
    <w:p w14:paraId="2EF25A18" w14:textId="30B5ED25" w:rsidR="00C765F4" w:rsidRDefault="007B6C91" w:rsidP="00F521C6">
      <w:pPr>
        <w:pStyle w:val="EndNoteBibliography"/>
        <w:spacing w:after="0"/>
        <w:ind w:leftChars="0" w:left="650" w:hangingChars="271" w:hanging="650"/>
        <w:jc w:val="both"/>
        <w:rPr>
          <w:rFonts w:ascii="Times New Roman" w:hAnsi="Times New Roman" w:cs="Times New Roman"/>
          <w:sz w:val="24"/>
          <w:szCs w:val="24"/>
        </w:rPr>
      </w:pPr>
      <w:proofErr w:type="spellStart"/>
      <w:r>
        <w:rPr>
          <w:rFonts w:ascii="Times New Roman" w:hAnsi="Times New Roman" w:cs="Times New Roman"/>
          <w:sz w:val="24"/>
          <w:szCs w:val="24"/>
        </w:rPr>
        <w:t>Shahriari-Namadi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Tabatabaei</w:t>
      </w:r>
      <w:proofErr w:type="spellEnd"/>
      <w:r>
        <w:rPr>
          <w:rFonts w:ascii="Times New Roman" w:hAnsi="Times New Roman" w:cs="Times New Roman"/>
          <w:sz w:val="24"/>
          <w:szCs w:val="24"/>
        </w:rPr>
        <w:t xml:space="preserve">, H. R., &amp; </w:t>
      </w:r>
      <w:proofErr w:type="spellStart"/>
      <w:r>
        <w:rPr>
          <w:rFonts w:ascii="Times New Roman" w:hAnsi="Times New Roman" w:cs="Times New Roman"/>
          <w:sz w:val="24"/>
          <w:szCs w:val="24"/>
        </w:rPr>
        <w:t>Soltani</w:t>
      </w:r>
      <w:proofErr w:type="spellEnd"/>
      <w:r>
        <w:rPr>
          <w:rFonts w:ascii="Times New Roman" w:hAnsi="Times New Roman" w:cs="Times New Roman"/>
          <w:sz w:val="24"/>
          <w:szCs w:val="24"/>
        </w:rPr>
        <w:t xml:space="preserve">, A. (2018). </w:t>
      </w:r>
      <w:proofErr w:type="spellStart"/>
      <w:r>
        <w:rPr>
          <w:rFonts w:ascii="Times New Roman" w:hAnsi="Times New Roman" w:cs="Times New Roman"/>
          <w:sz w:val="24"/>
          <w:szCs w:val="24"/>
        </w:rPr>
        <w:t>Entomophobia</w:t>
      </w:r>
      <w:proofErr w:type="spellEnd"/>
      <w:r>
        <w:rPr>
          <w:rFonts w:ascii="Times New Roman" w:hAnsi="Times New Roman" w:cs="Times New Roman"/>
          <w:sz w:val="24"/>
          <w:szCs w:val="24"/>
        </w:rPr>
        <w:t xml:space="preserve"> and </w:t>
      </w:r>
      <w:r w:rsidR="008746D0">
        <w:rPr>
          <w:rFonts w:ascii="Times New Roman" w:hAnsi="Times New Roman" w:cs="Times New Roman"/>
          <w:sz w:val="24"/>
          <w:szCs w:val="24"/>
        </w:rPr>
        <w:t>arachnophobia among school-age children</w:t>
      </w:r>
      <w:r>
        <w:rPr>
          <w:rFonts w:ascii="Times New Roman" w:hAnsi="Times New Roman" w:cs="Times New Roman"/>
          <w:sz w:val="24"/>
          <w:szCs w:val="24"/>
        </w:rPr>
        <w:t xml:space="preserve">: A </w:t>
      </w:r>
      <w:r w:rsidR="008746D0">
        <w:rPr>
          <w:rFonts w:ascii="Times New Roman" w:hAnsi="Times New Roman" w:cs="Times New Roman"/>
          <w:sz w:val="24"/>
          <w:szCs w:val="24"/>
        </w:rPr>
        <w:t>psychological approach</w:t>
      </w:r>
      <w:r>
        <w:rPr>
          <w:rFonts w:ascii="Times New Roman" w:hAnsi="Times New Roman" w:cs="Times New Roman"/>
          <w:sz w:val="24"/>
          <w:szCs w:val="24"/>
        </w:rPr>
        <w:t xml:space="preserve">. </w:t>
      </w:r>
      <w:r>
        <w:rPr>
          <w:rFonts w:ascii="Times New Roman" w:hAnsi="Times New Roman" w:cs="Times New Roman"/>
          <w:i/>
          <w:sz w:val="24"/>
          <w:szCs w:val="24"/>
        </w:rPr>
        <w:t>Shiraz E-Med J</w:t>
      </w:r>
      <w:r w:rsidRPr="003347E5">
        <w:rPr>
          <w:rFonts w:ascii="Times New Roman" w:hAnsi="Times New Roman" w:cs="Times New Roman"/>
          <w:sz w:val="24"/>
          <w:szCs w:val="24"/>
        </w:rPr>
        <w:t>,</w:t>
      </w:r>
      <w:r>
        <w:rPr>
          <w:rFonts w:ascii="Times New Roman" w:hAnsi="Times New Roman" w:cs="Times New Roman"/>
          <w:i/>
          <w:sz w:val="24"/>
          <w:szCs w:val="24"/>
        </w:rPr>
        <w:t xml:space="preserve"> 19</w:t>
      </w:r>
      <w:r>
        <w:rPr>
          <w:rFonts w:ascii="Times New Roman" w:hAnsi="Times New Roman" w:cs="Times New Roman"/>
          <w:sz w:val="24"/>
          <w:szCs w:val="24"/>
        </w:rPr>
        <w:t>(7), e64824. doi:10.5812/semj.64824</w:t>
      </w:r>
    </w:p>
    <w:p w14:paraId="227713C7" w14:textId="77777777" w:rsidR="00C765F4" w:rsidRDefault="007B6C91" w:rsidP="00F521C6">
      <w:pPr>
        <w:pStyle w:val="EndNoteBibliography"/>
        <w:spacing w:after="0"/>
        <w:ind w:leftChars="0" w:left="650" w:hangingChars="271" w:hanging="650"/>
        <w:jc w:val="both"/>
        <w:rPr>
          <w:rFonts w:ascii="Times New Roman" w:hAnsi="Times New Roman" w:cs="Times New Roman"/>
          <w:sz w:val="24"/>
          <w:szCs w:val="24"/>
        </w:rPr>
      </w:pPr>
      <w:r>
        <w:rPr>
          <w:rFonts w:ascii="Times New Roman" w:hAnsi="Times New Roman" w:cs="Times New Roman"/>
          <w:sz w:val="24"/>
          <w:szCs w:val="24"/>
        </w:rPr>
        <w:t xml:space="preserve">Thorpe, S. J., &amp; </w:t>
      </w:r>
      <w:proofErr w:type="spellStart"/>
      <w:r>
        <w:rPr>
          <w:rFonts w:ascii="Times New Roman" w:hAnsi="Times New Roman" w:cs="Times New Roman"/>
          <w:sz w:val="24"/>
          <w:szCs w:val="24"/>
        </w:rPr>
        <w:t>Salkovskis</w:t>
      </w:r>
      <w:proofErr w:type="spellEnd"/>
      <w:r>
        <w:rPr>
          <w:rFonts w:ascii="Times New Roman" w:hAnsi="Times New Roman" w:cs="Times New Roman"/>
          <w:sz w:val="24"/>
          <w:szCs w:val="24"/>
        </w:rPr>
        <w:t xml:space="preserve">, P. M. (1998). Studies on the role of disgust in the acquisition and maintenance of specific phobias. </w:t>
      </w:r>
      <w:proofErr w:type="spellStart"/>
      <w:r>
        <w:rPr>
          <w:rFonts w:ascii="Times New Roman" w:hAnsi="Times New Roman" w:cs="Times New Roman"/>
          <w:i/>
          <w:sz w:val="24"/>
          <w:szCs w:val="24"/>
        </w:rPr>
        <w:t>Behaviour</w:t>
      </w:r>
      <w:proofErr w:type="spellEnd"/>
      <w:r>
        <w:rPr>
          <w:rFonts w:ascii="Times New Roman" w:hAnsi="Times New Roman" w:cs="Times New Roman"/>
          <w:i/>
          <w:sz w:val="24"/>
          <w:szCs w:val="24"/>
        </w:rPr>
        <w:t xml:space="preserve"> research and therapy, 36</w:t>
      </w:r>
      <w:r>
        <w:rPr>
          <w:rFonts w:ascii="Times New Roman" w:hAnsi="Times New Roman" w:cs="Times New Roman"/>
          <w:sz w:val="24"/>
          <w:szCs w:val="24"/>
        </w:rPr>
        <w:t xml:space="preserve">(9), 877-893. </w:t>
      </w:r>
    </w:p>
    <w:p w14:paraId="4D3E7097" w14:textId="77777777" w:rsidR="00C765F4" w:rsidRDefault="007B6C91" w:rsidP="00F521C6">
      <w:pPr>
        <w:pStyle w:val="EndNoteBibliography"/>
        <w:spacing w:after="0"/>
        <w:ind w:leftChars="0" w:left="650" w:hangingChars="271" w:hanging="650"/>
        <w:jc w:val="both"/>
        <w:rPr>
          <w:rFonts w:ascii="Times New Roman" w:eastAsiaTheme="minorHAnsi" w:hAnsi="Times New Roman" w:cs="Times New Roman"/>
          <w:position w:val="0"/>
          <w:sz w:val="24"/>
          <w:szCs w:val="24"/>
        </w:rPr>
      </w:pPr>
      <w:proofErr w:type="spellStart"/>
      <w:r>
        <w:rPr>
          <w:rFonts w:ascii="Times New Roman" w:eastAsiaTheme="minorHAnsi" w:hAnsi="Times New Roman" w:cs="Times New Roman"/>
          <w:position w:val="0"/>
          <w:sz w:val="24"/>
          <w:szCs w:val="24"/>
        </w:rPr>
        <w:t>Trabert</w:t>
      </w:r>
      <w:proofErr w:type="spellEnd"/>
      <w:r>
        <w:rPr>
          <w:rFonts w:ascii="Times New Roman" w:eastAsiaTheme="minorHAnsi" w:hAnsi="Times New Roman" w:cs="Times New Roman"/>
          <w:position w:val="0"/>
          <w:sz w:val="24"/>
          <w:szCs w:val="24"/>
        </w:rPr>
        <w:t xml:space="preserve">, W. (1995). 100 years of delusional </w:t>
      </w:r>
      <w:proofErr w:type="spellStart"/>
      <w:r>
        <w:rPr>
          <w:rFonts w:ascii="Times New Roman" w:eastAsiaTheme="minorHAnsi" w:hAnsi="Times New Roman" w:cs="Times New Roman"/>
          <w:position w:val="0"/>
          <w:sz w:val="24"/>
          <w:szCs w:val="24"/>
        </w:rPr>
        <w:t>parasitosis</w:t>
      </w:r>
      <w:proofErr w:type="spellEnd"/>
      <w:r>
        <w:rPr>
          <w:rFonts w:ascii="Times New Roman" w:eastAsiaTheme="minorHAnsi" w:hAnsi="Times New Roman" w:cs="Times New Roman"/>
          <w:position w:val="0"/>
          <w:sz w:val="24"/>
          <w:szCs w:val="24"/>
        </w:rPr>
        <w:t xml:space="preserve">. </w:t>
      </w:r>
      <w:r>
        <w:rPr>
          <w:rFonts w:ascii="Times New Roman" w:eastAsiaTheme="minorHAnsi" w:hAnsi="Times New Roman" w:cs="Times New Roman"/>
          <w:i/>
          <w:position w:val="0"/>
          <w:sz w:val="24"/>
          <w:szCs w:val="24"/>
        </w:rPr>
        <w:t>Psychopathology</w:t>
      </w:r>
      <w:r w:rsidRPr="003347E5">
        <w:rPr>
          <w:rFonts w:ascii="Times New Roman" w:eastAsiaTheme="minorHAnsi" w:hAnsi="Times New Roman" w:cs="Times New Roman"/>
          <w:position w:val="0"/>
          <w:sz w:val="24"/>
          <w:szCs w:val="24"/>
        </w:rPr>
        <w:t>,</w:t>
      </w:r>
      <w:r>
        <w:rPr>
          <w:rFonts w:ascii="Times New Roman" w:eastAsiaTheme="minorHAnsi" w:hAnsi="Times New Roman" w:cs="Times New Roman"/>
          <w:i/>
          <w:position w:val="0"/>
          <w:sz w:val="24"/>
          <w:szCs w:val="24"/>
        </w:rPr>
        <w:t xml:space="preserve"> 28</w:t>
      </w:r>
      <w:r>
        <w:rPr>
          <w:rFonts w:ascii="Times New Roman" w:eastAsiaTheme="minorHAnsi" w:hAnsi="Times New Roman" w:cs="Times New Roman"/>
          <w:position w:val="0"/>
          <w:sz w:val="24"/>
          <w:szCs w:val="24"/>
        </w:rPr>
        <w:t xml:space="preserve">(5), 238-246. </w:t>
      </w:r>
    </w:p>
    <w:p w14:paraId="6F722CA4" w14:textId="0AEC17D3" w:rsidR="00C765F4" w:rsidRDefault="007B6C91" w:rsidP="00F521C6">
      <w:pPr>
        <w:suppressAutoHyphens w:val="0"/>
        <w:spacing w:after="0" w:line="240" w:lineRule="auto"/>
        <w:ind w:leftChars="0" w:left="650" w:hangingChars="271" w:hanging="650"/>
        <w:textAlignment w:val="auto"/>
        <w:outlineLvl w:val="9"/>
        <w:rPr>
          <w:rFonts w:ascii="Times New Roman" w:eastAsiaTheme="minorHAnsi" w:hAnsi="Times New Roman" w:cs="Times New Roman"/>
          <w:position w:val="0"/>
          <w:sz w:val="24"/>
          <w:szCs w:val="24"/>
        </w:rPr>
      </w:pPr>
      <w:r>
        <w:rPr>
          <w:rFonts w:ascii="Times New Roman" w:eastAsiaTheme="minorHAnsi" w:hAnsi="Times New Roman" w:cs="Times New Roman"/>
          <w:position w:val="0"/>
          <w:sz w:val="24"/>
          <w:szCs w:val="24"/>
        </w:rPr>
        <w:t xml:space="preserve">Vetter, R., S., Draney, M., L., Brown, C., A., </w:t>
      </w:r>
      <w:proofErr w:type="spellStart"/>
      <w:r>
        <w:rPr>
          <w:rFonts w:ascii="Times New Roman" w:eastAsiaTheme="minorHAnsi" w:hAnsi="Times New Roman" w:cs="Times New Roman"/>
          <w:position w:val="0"/>
          <w:sz w:val="24"/>
          <w:szCs w:val="24"/>
        </w:rPr>
        <w:t>Trumble</w:t>
      </w:r>
      <w:proofErr w:type="spellEnd"/>
      <w:r>
        <w:rPr>
          <w:rFonts w:ascii="Times New Roman" w:eastAsiaTheme="minorHAnsi" w:hAnsi="Times New Roman" w:cs="Times New Roman"/>
          <w:position w:val="0"/>
          <w:sz w:val="24"/>
          <w:szCs w:val="24"/>
        </w:rPr>
        <w:t xml:space="preserve">, J., T., Gouge, D., H., Hinkle, N., C., &amp; Pace-Schott, E., F. (2018). Spider </w:t>
      </w:r>
      <w:r w:rsidR="008746D0">
        <w:rPr>
          <w:rFonts w:ascii="Times New Roman" w:eastAsiaTheme="minorHAnsi" w:hAnsi="Times New Roman" w:cs="Times New Roman"/>
          <w:position w:val="0"/>
          <w:sz w:val="24"/>
          <w:szCs w:val="24"/>
        </w:rPr>
        <w:t>fear versus scorpion fear in undergraduate students at five</w:t>
      </w:r>
      <w:r>
        <w:rPr>
          <w:rFonts w:ascii="Times New Roman" w:eastAsiaTheme="minorHAnsi" w:hAnsi="Times New Roman" w:cs="Times New Roman"/>
          <w:position w:val="0"/>
          <w:sz w:val="24"/>
          <w:szCs w:val="24"/>
        </w:rPr>
        <w:t xml:space="preserve"> American </w:t>
      </w:r>
      <w:r w:rsidR="008746D0">
        <w:rPr>
          <w:rFonts w:ascii="Times New Roman" w:eastAsiaTheme="minorHAnsi" w:hAnsi="Times New Roman" w:cs="Times New Roman"/>
          <w:position w:val="0"/>
          <w:sz w:val="24"/>
          <w:szCs w:val="24"/>
        </w:rPr>
        <w:t>u</w:t>
      </w:r>
      <w:r>
        <w:rPr>
          <w:rFonts w:ascii="Times New Roman" w:eastAsiaTheme="minorHAnsi" w:hAnsi="Times New Roman" w:cs="Times New Roman"/>
          <w:position w:val="0"/>
          <w:sz w:val="24"/>
          <w:szCs w:val="24"/>
        </w:rPr>
        <w:t xml:space="preserve">niversities. </w:t>
      </w:r>
      <w:r>
        <w:rPr>
          <w:rFonts w:ascii="Times New Roman" w:eastAsiaTheme="minorHAnsi" w:hAnsi="Times New Roman" w:cs="Times New Roman"/>
          <w:i/>
          <w:position w:val="0"/>
          <w:sz w:val="24"/>
          <w:szCs w:val="24"/>
        </w:rPr>
        <w:t>American Entomologist</w:t>
      </w:r>
      <w:r w:rsidRPr="003347E5">
        <w:rPr>
          <w:rFonts w:ascii="Times New Roman" w:eastAsiaTheme="minorHAnsi" w:hAnsi="Times New Roman" w:cs="Times New Roman"/>
          <w:position w:val="0"/>
          <w:sz w:val="24"/>
          <w:szCs w:val="24"/>
        </w:rPr>
        <w:t>,</w:t>
      </w:r>
      <w:r>
        <w:rPr>
          <w:rFonts w:ascii="Times New Roman" w:eastAsiaTheme="minorHAnsi" w:hAnsi="Times New Roman" w:cs="Times New Roman"/>
          <w:i/>
          <w:position w:val="0"/>
          <w:sz w:val="24"/>
          <w:szCs w:val="24"/>
        </w:rPr>
        <w:t xml:space="preserve"> 64</w:t>
      </w:r>
      <w:r>
        <w:rPr>
          <w:rFonts w:ascii="Times New Roman" w:eastAsiaTheme="minorHAnsi" w:hAnsi="Times New Roman" w:cs="Times New Roman"/>
          <w:position w:val="0"/>
          <w:sz w:val="24"/>
          <w:szCs w:val="24"/>
        </w:rPr>
        <w:t xml:space="preserve">(2), 79-82. </w:t>
      </w:r>
    </w:p>
    <w:p w14:paraId="0A277CFA" w14:textId="77777777" w:rsidR="00C765F4" w:rsidRDefault="007B6C91" w:rsidP="00F521C6">
      <w:pPr>
        <w:pStyle w:val="EndNoteBibliography"/>
        <w:spacing w:after="0"/>
        <w:ind w:leftChars="0" w:left="650" w:hangingChars="271" w:hanging="650"/>
        <w:jc w:val="both"/>
        <w:rPr>
          <w:rFonts w:ascii="Times New Roman" w:hAnsi="Times New Roman" w:cs="Times New Roman"/>
          <w:sz w:val="24"/>
          <w:szCs w:val="24"/>
        </w:rPr>
      </w:pPr>
      <w:r>
        <w:rPr>
          <w:rFonts w:ascii="Times New Roman" w:hAnsi="Times New Roman" w:cs="Times New Roman"/>
          <w:sz w:val="24"/>
          <w:szCs w:val="24"/>
        </w:rPr>
        <w:t xml:space="preserve">Vidal, M. C., Quinn, T. W., </w:t>
      </w:r>
      <w:proofErr w:type="spellStart"/>
      <w:r>
        <w:rPr>
          <w:rFonts w:ascii="Times New Roman" w:hAnsi="Times New Roman" w:cs="Times New Roman"/>
          <w:sz w:val="24"/>
          <w:szCs w:val="24"/>
        </w:rPr>
        <w:t>Stireman</w:t>
      </w:r>
      <w:proofErr w:type="spellEnd"/>
      <w:r>
        <w:rPr>
          <w:rFonts w:ascii="Times New Roman" w:hAnsi="Times New Roman" w:cs="Times New Roman"/>
          <w:sz w:val="24"/>
          <w:szCs w:val="24"/>
        </w:rPr>
        <w:t xml:space="preserve"> III, J. O., </w:t>
      </w:r>
      <w:proofErr w:type="spellStart"/>
      <w:r>
        <w:rPr>
          <w:rFonts w:ascii="Times New Roman" w:hAnsi="Times New Roman" w:cs="Times New Roman"/>
          <w:sz w:val="24"/>
          <w:szCs w:val="24"/>
        </w:rPr>
        <w:t>Tinghitella</w:t>
      </w:r>
      <w:proofErr w:type="spellEnd"/>
      <w:r>
        <w:rPr>
          <w:rFonts w:ascii="Times New Roman" w:hAnsi="Times New Roman" w:cs="Times New Roman"/>
          <w:sz w:val="24"/>
          <w:szCs w:val="24"/>
        </w:rPr>
        <w:t xml:space="preserve">, R. M., &amp; Murphy, S. M. (2019). Geography is more important than host plant use for the population genetic structure of a generalist insect herbivore. </w:t>
      </w:r>
      <w:r>
        <w:rPr>
          <w:rFonts w:ascii="Times New Roman" w:hAnsi="Times New Roman" w:cs="Times New Roman"/>
          <w:i/>
          <w:sz w:val="24"/>
          <w:szCs w:val="24"/>
        </w:rPr>
        <w:t>Molecular Ecology</w:t>
      </w:r>
      <w:r w:rsidRPr="003347E5">
        <w:rPr>
          <w:rFonts w:ascii="Times New Roman" w:hAnsi="Times New Roman" w:cs="Times New Roman"/>
          <w:sz w:val="24"/>
          <w:szCs w:val="24"/>
        </w:rPr>
        <w:t>,</w:t>
      </w:r>
      <w:r>
        <w:rPr>
          <w:rFonts w:ascii="Times New Roman" w:hAnsi="Times New Roman" w:cs="Times New Roman"/>
          <w:i/>
          <w:sz w:val="24"/>
          <w:szCs w:val="24"/>
        </w:rPr>
        <w:t xml:space="preserve"> 28</w:t>
      </w:r>
      <w:r>
        <w:rPr>
          <w:rFonts w:ascii="Times New Roman" w:hAnsi="Times New Roman" w:cs="Times New Roman"/>
          <w:sz w:val="24"/>
          <w:szCs w:val="24"/>
        </w:rPr>
        <w:t>(18), 4317-4334. doi:10.1111/mec.15218</w:t>
      </w:r>
    </w:p>
    <w:p w14:paraId="27F23DCA" w14:textId="77777777" w:rsidR="00C765F4" w:rsidRDefault="007B6C91" w:rsidP="00F521C6">
      <w:pPr>
        <w:pStyle w:val="EndNoteBibliography"/>
        <w:spacing w:after="0"/>
        <w:ind w:leftChars="0" w:left="650" w:hangingChars="271" w:hanging="650"/>
        <w:jc w:val="both"/>
        <w:rPr>
          <w:rFonts w:ascii="Times New Roman" w:hAnsi="Times New Roman" w:cs="Times New Roman"/>
          <w:sz w:val="24"/>
          <w:szCs w:val="24"/>
        </w:rPr>
      </w:pPr>
      <w:proofErr w:type="spellStart"/>
      <w:r>
        <w:rPr>
          <w:rFonts w:ascii="Times New Roman" w:hAnsi="Times New Roman" w:cs="Times New Roman"/>
          <w:sz w:val="24"/>
          <w:szCs w:val="24"/>
        </w:rPr>
        <w:t>Wolpe</w:t>
      </w:r>
      <w:proofErr w:type="spellEnd"/>
      <w:r>
        <w:rPr>
          <w:rFonts w:ascii="Times New Roman" w:hAnsi="Times New Roman" w:cs="Times New Roman"/>
          <w:sz w:val="24"/>
          <w:szCs w:val="24"/>
        </w:rPr>
        <w:t xml:space="preserve">, J., &amp; Lang, P. J. (1974). A fear survey schedule for use in behavior therapy. </w:t>
      </w:r>
      <w:r>
        <w:rPr>
          <w:rFonts w:ascii="Times New Roman" w:hAnsi="Times New Roman" w:cs="Times New Roman"/>
          <w:i/>
          <w:sz w:val="24"/>
          <w:szCs w:val="24"/>
        </w:rPr>
        <w:t>Behavior modification procedure: A sourcebook</w:t>
      </w:r>
      <w:r>
        <w:rPr>
          <w:rFonts w:ascii="Times New Roman" w:hAnsi="Times New Roman" w:cs="Times New Roman"/>
          <w:sz w:val="24"/>
          <w:szCs w:val="24"/>
        </w:rPr>
        <w:t xml:space="preserve"> </w:t>
      </w:r>
      <w:r>
        <w:rPr>
          <w:rFonts w:ascii="Times New Roman" w:hAnsi="Times New Roman" w:cs="Times New Roman"/>
          <w:sz w:val="24"/>
          <w:szCs w:val="24"/>
          <w:lang w:val="en-MY"/>
        </w:rPr>
        <w:t xml:space="preserve">(pp. </w:t>
      </w:r>
      <w:r>
        <w:rPr>
          <w:rFonts w:ascii="Times New Roman" w:hAnsi="Times New Roman" w:cs="Times New Roman"/>
          <w:sz w:val="24"/>
          <w:szCs w:val="24"/>
        </w:rPr>
        <w:t>228-232</w:t>
      </w:r>
      <w:r>
        <w:rPr>
          <w:rFonts w:ascii="Times New Roman" w:hAnsi="Times New Roman" w:cs="Times New Roman"/>
          <w:sz w:val="24"/>
          <w:szCs w:val="24"/>
          <w:lang w:val="en-MY"/>
        </w:rPr>
        <w:t>)</w:t>
      </w:r>
      <w:r>
        <w:rPr>
          <w:rFonts w:ascii="Times New Roman" w:hAnsi="Times New Roman" w:cs="Times New Roman"/>
          <w:sz w:val="24"/>
          <w:szCs w:val="24"/>
        </w:rPr>
        <w:t xml:space="preserve">. </w:t>
      </w:r>
    </w:p>
    <w:p w14:paraId="1339465A" w14:textId="671AE16B" w:rsidR="00C765F4" w:rsidRDefault="007B6C91" w:rsidP="00F521C6">
      <w:pPr>
        <w:pStyle w:val="EndNoteBibliography"/>
        <w:spacing w:after="0"/>
        <w:ind w:leftChars="0" w:left="650" w:hangingChars="271" w:hanging="650"/>
        <w:jc w:val="both"/>
        <w:rPr>
          <w:rFonts w:ascii="Times New Roman" w:hAnsi="Times New Roman" w:cs="Times New Roman"/>
          <w:sz w:val="24"/>
          <w:szCs w:val="24"/>
        </w:rPr>
      </w:pPr>
      <w:r>
        <w:rPr>
          <w:rFonts w:ascii="Times New Roman" w:hAnsi="Times New Roman" w:cs="Times New Roman"/>
          <w:sz w:val="24"/>
          <w:szCs w:val="24"/>
        </w:rPr>
        <w:t xml:space="preserve">Yang, C., Dillard, J. P., &amp; Li, R. (2018). Understanding </w:t>
      </w:r>
      <w:r w:rsidR="008746D0">
        <w:rPr>
          <w:rFonts w:ascii="Times New Roman" w:hAnsi="Times New Roman" w:cs="Times New Roman"/>
          <w:sz w:val="24"/>
          <w:szCs w:val="24"/>
        </w:rPr>
        <w:t>f</w:t>
      </w:r>
      <w:r>
        <w:rPr>
          <w:rFonts w:ascii="Times New Roman" w:hAnsi="Times New Roman" w:cs="Times New Roman"/>
          <w:sz w:val="24"/>
          <w:szCs w:val="24"/>
        </w:rPr>
        <w:t xml:space="preserve">ear of </w:t>
      </w:r>
      <w:proofErr w:type="spellStart"/>
      <w:r>
        <w:rPr>
          <w:rFonts w:ascii="Times New Roman" w:hAnsi="Times New Roman" w:cs="Times New Roman"/>
          <w:sz w:val="24"/>
          <w:szCs w:val="24"/>
        </w:rPr>
        <w:t>Zika</w:t>
      </w:r>
      <w:proofErr w:type="spellEnd"/>
      <w:r>
        <w:rPr>
          <w:rFonts w:ascii="Times New Roman" w:hAnsi="Times New Roman" w:cs="Times New Roman"/>
          <w:sz w:val="24"/>
          <w:szCs w:val="24"/>
        </w:rPr>
        <w:t xml:space="preserve">: Personal, </w:t>
      </w:r>
      <w:r w:rsidR="008746D0">
        <w:rPr>
          <w:rFonts w:ascii="Times New Roman" w:hAnsi="Times New Roman" w:cs="Times New Roman"/>
          <w:sz w:val="24"/>
          <w:szCs w:val="24"/>
        </w:rPr>
        <w:t>i</w:t>
      </w:r>
      <w:r>
        <w:rPr>
          <w:rFonts w:ascii="Times New Roman" w:hAnsi="Times New Roman" w:cs="Times New Roman"/>
          <w:sz w:val="24"/>
          <w:szCs w:val="24"/>
        </w:rPr>
        <w:t xml:space="preserve">nterpersonal, and </w:t>
      </w:r>
      <w:r w:rsidR="008746D0">
        <w:rPr>
          <w:rFonts w:ascii="Times New Roman" w:hAnsi="Times New Roman" w:cs="Times New Roman"/>
          <w:sz w:val="24"/>
          <w:szCs w:val="24"/>
        </w:rPr>
        <w:t>media influences</w:t>
      </w:r>
      <w:r>
        <w:rPr>
          <w:rFonts w:ascii="Times New Roman" w:hAnsi="Times New Roman" w:cs="Times New Roman"/>
          <w:sz w:val="24"/>
          <w:szCs w:val="24"/>
        </w:rPr>
        <w:t xml:space="preserve">. </w:t>
      </w:r>
      <w:r>
        <w:rPr>
          <w:rFonts w:ascii="Times New Roman" w:hAnsi="Times New Roman" w:cs="Times New Roman"/>
          <w:i/>
          <w:sz w:val="24"/>
          <w:szCs w:val="24"/>
        </w:rPr>
        <w:t>Risk Analysis</w:t>
      </w:r>
      <w:r w:rsidRPr="003347E5">
        <w:rPr>
          <w:rFonts w:ascii="Times New Roman" w:hAnsi="Times New Roman" w:cs="Times New Roman"/>
          <w:sz w:val="24"/>
          <w:szCs w:val="24"/>
        </w:rPr>
        <w:t>,</w:t>
      </w:r>
      <w:r>
        <w:rPr>
          <w:rFonts w:ascii="Times New Roman" w:hAnsi="Times New Roman" w:cs="Times New Roman"/>
          <w:i/>
          <w:sz w:val="24"/>
          <w:szCs w:val="24"/>
        </w:rPr>
        <w:t xml:space="preserve"> 38</w:t>
      </w:r>
      <w:r>
        <w:rPr>
          <w:rFonts w:ascii="Times New Roman" w:hAnsi="Times New Roman" w:cs="Times New Roman"/>
          <w:sz w:val="24"/>
          <w:szCs w:val="24"/>
        </w:rPr>
        <w:t>(12), 2535-2545. doi:10.1111/risa.12973</w:t>
      </w:r>
    </w:p>
    <w:sectPr w:rsidR="00C765F4" w:rsidSect="00F521C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69"/>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F80CF" w14:textId="77777777" w:rsidR="004A21BC" w:rsidRDefault="004A21BC" w:rsidP="0014553D">
      <w:pPr>
        <w:spacing w:line="240" w:lineRule="auto"/>
        <w:ind w:left="0" w:hanging="2"/>
      </w:pPr>
      <w:r>
        <w:separator/>
      </w:r>
    </w:p>
  </w:endnote>
  <w:endnote w:type="continuationSeparator" w:id="0">
    <w:p w14:paraId="42AA9121" w14:textId="77777777" w:rsidR="004A21BC" w:rsidRDefault="004A21BC" w:rsidP="0014553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D6763" w14:textId="77777777" w:rsidR="00C765F4" w:rsidRDefault="00C765F4">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79CB5" w14:textId="77777777" w:rsidR="00C765F4" w:rsidRDefault="00C765F4">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A71D1" w14:textId="77777777" w:rsidR="00C765F4" w:rsidRDefault="00C765F4">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884A7" w14:textId="77777777" w:rsidR="004A21BC" w:rsidRDefault="004A21BC" w:rsidP="0014553D">
      <w:pPr>
        <w:spacing w:after="0" w:line="240" w:lineRule="auto"/>
        <w:ind w:left="0" w:hanging="2"/>
      </w:pPr>
      <w:r>
        <w:separator/>
      </w:r>
    </w:p>
  </w:footnote>
  <w:footnote w:type="continuationSeparator" w:id="0">
    <w:p w14:paraId="61919EB8" w14:textId="77777777" w:rsidR="004A21BC" w:rsidRDefault="004A21BC" w:rsidP="0014553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0D637" w14:textId="77777777" w:rsidR="00C765F4" w:rsidRDefault="00C765F4">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5354D" w14:textId="595F5078" w:rsidR="004A04C5" w:rsidRPr="004A04C5" w:rsidRDefault="004A04C5" w:rsidP="004A04C5">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4A04C5">
      <w:rPr>
        <w:rFonts w:ascii="Times New Roman" w:hAnsi="Times New Roman" w:cs="Times New Roman"/>
        <w:sz w:val="18"/>
        <w:szCs w:val="18"/>
      </w:rPr>
      <w:t xml:space="preserve">GEOGRAFIA </w:t>
    </w:r>
    <w:proofErr w:type="spellStart"/>
    <w:r w:rsidRPr="004A04C5">
      <w:rPr>
        <w:rFonts w:ascii="Times New Roman" w:hAnsi="Times New Roman" w:cs="Times New Roman"/>
        <w:sz w:val="18"/>
        <w:szCs w:val="18"/>
      </w:rPr>
      <w:t>Online</w:t>
    </w:r>
    <w:r w:rsidRPr="004A04C5">
      <w:rPr>
        <w:rFonts w:ascii="Times New Roman" w:hAnsi="Times New Roman" w:cs="Times New Roman"/>
        <w:sz w:val="18"/>
        <w:szCs w:val="18"/>
        <w:vertAlign w:val="superscript"/>
      </w:rPr>
      <w:t>TM</w:t>
    </w:r>
    <w:proofErr w:type="spellEnd"/>
    <w:r w:rsidRPr="004A04C5">
      <w:rPr>
        <w:rFonts w:ascii="Times New Roman" w:hAnsi="Times New Roman" w:cs="Times New Roman"/>
        <w:sz w:val="18"/>
        <w:szCs w:val="18"/>
      </w:rPr>
      <w:t xml:space="preserve"> Malaysian Journal of Society and Space 17 issue 1 (</w:t>
    </w:r>
    <w:r w:rsidR="00552A35">
      <w:rPr>
        <w:rFonts w:ascii="Times New Roman" w:hAnsi="Times New Roman" w:cs="Times New Roman"/>
        <w:sz w:val="18"/>
        <w:szCs w:val="18"/>
      </w:rPr>
      <w:t>69</w:t>
    </w:r>
    <w:r w:rsidRPr="004A04C5">
      <w:rPr>
        <w:rFonts w:ascii="Times New Roman" w:hAnsi="Times New Roman" w:cs="Times New Roman"/>
        <w:sz w:val="18"/>
        <w:szCs w:val="18"/>
      </w:rPr>
      <w:t>-</w:t>
    </w:r>
    <w:r w:rsidR="00552A35">
      <w:rPr>
        <w:rFonts w:ascii="Times New Roman" w:hAnsi="Times New Roman" w:cs="Times New Roman"/>
        <w:sz w:val="18"/>
        <w:szCs w:val="18"/>
      </w:rPr>
      <w:t>80</w:t>
    </w:r>
    <w:r w:rsidRPr="004A04C5">
      <w:rPr>
        <w:rFonts w:ascii="Times New Roman" w:hAnsi="Times New Roman" w:cs="Times New Roman"/>
        <w:sz w:val="18"/>
        <w:szCs w:val="18"/>
      </w:rPr>
      <w:t>)</w:t>
    </w:r>
    <w:r w:rsidRPr="004A04C5">
      <w:rPr>
        <w:rFonts w:ascii="Times New Roman" w:hAnsi="Times New Roman" w:cs="Times New Roman"/>
        <w:sz w:val="18"/>
        <w:szCs w:val="18"/>
      </w:rPr>
      <w:tab/>
    </w:r>
  </w:p>
  <w:p w14:paraId="1CB7267B" w14:textId="28C7F428" w:rsidR="004A04C5" w:rsidRPr="004A04C5" w:rsidRDefault="004A04C5" w:rsidP="00F521C6">
    <w:pPr>
      <w:pStyle w:val="Header"/>
      <w:tabs>
        <w:tab w:val="left" w:pos="9072"/>
      </w:tabs>
      <w:spacing w:after="0" w:line="240" w:lineRule="auto"/>
      <w:ind w:left="0" w:hanging="2"/>
      <w:rPr>
        <w:rFonts w:ascii="Times New Roman" w:hAnsi="Times New Roman" w:cs="Times New Roman"/>
        <w:sz w:val="18"/>
        <w:szCs w:val="18"/>
      </w:rPr>
    </w:pPr>
    <w:r w:rsidRPr="004A04C5">
      <w:rPr>
        <w:rFonts w:ascii="Times New Roman" w:hAnsi="Times New Roman" w:cs="Times New Roman"/>
        <w:sz w:val="18"/>
        <w:szCs w:val="18"/>
      </w:rPr>
      <w:t xml:space="preserve">© 2021, e-ISSN 2682-7727   </w:t>
    </w:r>
    <w:hyperlink r:id="rId1" w:history="1">
      <w:r w:rsidRPr="00552A35">
        <w:rPr>
          <w:rStyle w:val="Hyperlink"/>
          <w:rFonts w:ascii="Times New Roman" w:hAnsi="Times New Roman" w:cs="Times New Roman"/>
          <w:color w:val="auto"/>
          <w:sz w:val="18"/>
          <w:szCs w:val="18"/>
          <w:u w:val="none"/>
        </w:rPr>
        <w:t>https://doi.org/10.17576/geo-2021-1701-06</w:t>
      </w:r>
    </w:hyperlink>
    <w:sdt>
      <w:sdtPr>
        <w:rPr>
          <w:rFonts w:ascii="Times New Roman" w:hAnsi="Times New Roman" w:cs="Times New Roman"/>
          <w:sz w:val="18"/>
          <w:szCs w:val="18"/>
        </w:rPr>
        <w:id w:val="1262184144"/>
        <w:docPartObj>
          <w:docPartGallery w:val="Page Numbers (Top of Page)"/>
          <w:docPartUnique/>
        </w:docPartObj>
      </w:sdtPr>
      <w:sdtEndPr>
        <w:rPr>
          <w:noProof/>
        </w:rPr>
      </w:sdtEndPr>
      <w:sdtContent>
        <w:r>
          <w:rPr>
            <w:rFonts w:ascii="Times New Roman" w:hAnsi="Times New Roman" w:cs="Times New Roman"/>
            <w:sz w:val="18"/>
            <w:szCs w:val="18"/>
          </w:rPr>
          <w:tab/>
        </w:r>
        <w:r w:rsidRPr="004A04C5">
          <w:rPr>
            <w:rFonts w:ascii="Times New Roman" w:hAnsi="Times New Roman" w:cs="Times New Roman"/>
            <w:sz w:val="18"/>
            <w:szCs w:val="18"/>
          </w:rPr>
          <w:fldChar w:fldCharType="begin"/>
        </w:r>
        <w:r w:rsidRPr="004A04C5">
          <w:rPr>
            <w:rFonts w:ascii="Times New Roman" w:hAnsi="Times New Roman" w:cs="Times New Roman"/>
            <w:sz w:val="18"/>
            <w:szCs w:val="18"/>
          </w:rPr>
          <w:instrText xml:space="preserve"> PAGE   \* MERGEFORMAT </w:instrText>
        </w:r>
        <w:r w:rsidRPr="004A04C5">
          <w:rPr>
            <w:rFonts w:ascii="Times New Roman" w:hAnsi="Times New Roman" w:cs="Times New Roman"/>
            <w:sz w:val="18"/>
            <w:szCs w:val="18"/>
          </w:rPr>
          <w:fldChar w:fldCharType="separate"/>
        </w:r>
        <w:r w:rsidR="002F6586">
          <w:rPr>
            <w:rFonts w:ascii="Times New Roman" w:hAnsi="Times New Roman" w:cs="Times New Roman"/>
            <w:noProof/>
            <w:sz w:val="18"/>
            <w:szCs w:val="18"/>
          </w:rPr>
          <w:t>69</w:t>
        </w:r>
        <w:r w:rsidRPr="004A04C5">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B660" w14:textId="77777777" w:rsidR="00C765F4" w:rsidRDefault="00C765F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F5BFA"/>
    <w:rsid w:val="0001181D"/>
    <w:rsid w:val="00053AD6"/>
    <w:rsid w:val="00067381"/>
    <w:rsid w:val="000B0103"/>
    <w:rsid w:val="00101CD6"/>
    <w:rsid w:val="001211CD"/>
    <w:rsid w:val="0014553D"/>
    <w:rsid w:val="00161453"/>
    <w:rsid w:val="001D342A"/>
    <w:rsid w:val="001F7094"/>
    <w:rsid w:val="00205219"/>
    <w:rsid w:val="00222819"/>
    <w:rsid w:val="00235641"/>
    <w:rsid w:val="00236354"/>
    <w:rsid w:val="00253D98"/>
    <w:rsid w:val="00255059"/>
    <w:rsid w:val="00283766"/>
    <w:rsid w:val="0028406C"/>
    <w:rsid w:val="00287B03"/>
    <w:rsid w:val="00290660"/>
    <w:rsid w:val="00290CD2"/>
    <w:rsid w:val="0029386F"/>
    <w:rsid w:val="0029504A"/>
    <w:rsid w:val="002953A3"/>
    <w:rsid w:val="002C488F"/>
    <w:rsid w:val="002C66BF"/>
    <w:rsid w:val="002C71C0"/>
    <w:rsid w:val="002C75A7"/>
    <w:rsid w:val="002F459C"/>
    <w:rsid w:val="002F6586"/>
    <w:rsid w:val="0031393B"/>
    <w:rsid w:val="003229D9"/>
    <w:rsid w:val="00322B64"/>
    <w:rsid w:val="003347E5"/>
    <w:rsid w:val="003362E6"/>
    <w:rsid w:val="0035720A"/>
    <w:rsid w:val="003668BD"/>
    <w:rsid w:val="00371F2D"/>
    <w:rsid w:val="00373EC4"/>
    <w:rsid w:val="003A229D"/>
    <w:rsid w:val="003A6E63"/>
    <w:rsid w:val="003D14D6"/>
    <w:rsid w:val="003E039E"/>
    <w:rsid w:val="003E38AA"/>
    <w:rsid w:val="003F5021"/>
    <w:rsid w:val="00430785"/>
    <w:rsid w:val="00430FF5"/>
    <w:rsid w:val="00456A35"/>
    <w:rsid w:val="00466835"/>
    <w:rsid w:val="00493B85"/>
    <w:rsid w:val="004A0309"/>
    <w:rsid w:val="004A04C5"/>
    <w:rsid w:val="004A21BC"/>
    <w:rsid w:val="004A62C9"/>
    <w:rsid w:val="004C48A1"/>
    <w:rsid w:val="00534BDD"/>
    <w:rsid w:val="005365E8"/>
    <w:rsid w:val="00552A35"/>
    <w:rsid w:val="005574E5"/>
    <w:rsid w:val="005712C7"/>
    <w:rsid w:val="00575739"/>
    <w:rsid w:val="005A03FC"/>
    <w:rsid w:val="005E3794"/>
    <w:rsid w:val="005E3F4D"/>
    <w:rsid w:val="005E4431"/>
    <w:rsid w:val="00602463"/>
    <w:rsid w:val="006207D1"/>
    <w:rsid w:val="00654886"/>
    <w:rsid w:val="006625A6"/>
    <w:rsid w:val="00685C2E"/>
    <w:rsid w:val="006A234D"/>
    <w:rsid w:val="006E3049"/>
    <w:rsid w:val="006E4D68"/>
    <w:rsid w:val="006E5DFF"/>
    <w:rsid w:val="006F5BFA"/>
    <w:rsid w:val="00725DB1"/>
    <w:rsid w:val="00731F2D"/>
    <w:rsid w:val="007449AD"/>
    <w:rsid w:val="00752692"/>
    <w:rsid w:val="00753D44"/>
    <w:rsid w:val="007876A8"/>
    <w:rsid w:val="007A7EFD"/>
    <w:rsid w:val="007B6C91"/>
    <w:rsid w:val="00807198"/>
    <w:rsid w:val="0081241C"/>
    <w:rsid w:val="00827CFD"/>
    <w:rsid w:val="00855AC9"/>
    <w:rsid w:val="00861C9B"/>
    <w:rsid w:val="008746D0"/>
    <w:rsid w:val="00890EEA"/>
    <w:rsid w:val="008C4CA8"/>
    <w:rsid w:val="008E1A51"/>
    <w:rsid w:val="008E75CE"/>
    <w:rsid w:val="0090475F"/>
    <w:rsid w:val="00906C77"/>
    <w:rsid w:val="0091479A"/>
    <w:rsid w:val="009318BC"/>
    <w:rsid w:val="00933227"/>
    <w:rsid w:val="00956779"/>
    <w:rsid w:val="00993467"/>
    <w:rsid w:val="009C41C3"/>
    <w:rsid w:val="009C4B12"/>
    <w:rsid w:val="009E6577"/>
    <w:rsid w:val="009F15D6"/>
    <w:rsid w:val="00A06E22"/>
    <w:rsid w:val="00A12AF8"/>
    <w:rsid w:val="00A35423"/>
    <w:rsid w:val="00A35FCB"/>
    <w:rsid w:val="00A46CAE"/>
    <w:rsid w:val="00A801CA"/>
    <w:rsid w:val="00A81B2D"/>
    <w:rsid w:val="00AC23E3"/>
    <w:rsid w:val="00AC71B7"/>
    <w:rsid w:val="00AD513C"/>
    <w:rsid w:val="00AD5959"/>
    <w:rsid w:val="00AE695E"/>
    <w:rsid w:val="00AE78E1"/>
    <w:rsid w:val="00B141AD"/>
    <w:rsid w:val="00B15CEC"/>
    <w:rsid w:val="00B432DA"/>
    <w:rsid w:val="00B640F4"/>
    <w:rsid w:val="00B6664C"/>
    <w:rsid w:val="00BA4610"/>
    <w:rsid w:val="00BF1878"/>
    <w:rsid w:val="00C03DF7"/>
    <w:rsid w:val="00C313CE"/>
    <w:rsid w:val="00C45C03"/>
    <w:rsid w:val="00C616A9"/>
    <w:rsid w:val="00C62C56"/>
    <w:rsid w:val="00C765F4"/>
    <w:rsid w:val="00C7689C"/>
    <w:rsid w:val="00C76DDF"/>
    <w:rsid w:val="00C83D85"/>
    <w:rsid w:val="00C85CF0"/>
    <w:rsid w:val="00CC1F54"/>
    <w:rsid w:val="00CD3B43"/>
    <w:rsid w:val="00CF4B1C"/>
    <w:rsid w:val="00CF73BF"/>
    <w:rsid w:val="00D149AD"/>
    <w:rsid w:val="00D2269E"/>
    <w:rsid w:val="00D450C9"/>
    <w:rsid w:val="00D868FA"/>
    <w:rsid w:val="00D87F86"/>
    <w:rsid w:val="00D92E21"/>
    <w:rsid w:val="00D970C7"/>
    <w:rsid w:val="00DB31C5"/>
    <w:rsid w:val="00DD0729"/>
    <w:rsid w:val="00DD539E"/>
    <w:rsid w:val="00DF1249"/>
    <w:rsid w:val="00E02FA0"/>
    <w:rsid w:val="00E129AA"/>
    <w:rsid w:val="00E33946"/>
    <w:rsid w:val="00E33FE6"/>
    <w:rsid w:val="00E4420A"/>
    <w:rsid w:val="00E50024"/>
    <w:rsid w:val="00E51B20"/>
    <w:rsid w:val="00E800CE"/>
    <w:rsid w:val="00E973B1"/>
    <w:rsid w:val="00EA1F99"/>
    <w:rsid w:val="00EA4244"/>
    <w:rsid w:val="00ED022B"/>
    <w:rsid w:val="00ED0EEB"/>
    <w:rsid w:val="00EE077A"/>
    <w:rsid w:val="00EE2AA4"/>
    <w:rsid w:val="00EF6563"/>
    <w:rsid w:val="00F001C0"/>
    <w:rsid w:val="00F00C87"/>
    <w:rsid w:val="00F019FE"/>
    <w:rsid w:val="00F521C6"/>
    <w:rsid w:val="00F71758"/>
    <w:rsid w:val="00F96CFB"/>
    <w:rsid w:val="00FA4336"/>
    <w:rsid w:val="00FC7932"/>
    <w:rsid w:val="00FC7BFA"/>
    <w:rsid w:val="00FD0112"/>
    <w:rsid w:val="00FF52AB"/>
    <w:rsid w:val="0A8D2517"/>
    <w:rsid w:val="18A460C3"/>
    <w:rsid w:val="288061C7"/>
    <w:rsid w:val="2EEC1B44"/>
    <w:rsid w:val="3B1C39B7"/>
    <w:rsid w:val="49177011"/>
    <w:rsid w:val="4C761FD6"/>
    <w:rsid w:val="54A1349D"/>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uiPriority="0" w:qFormat="1"/>
    <w:lsdException w:name="No Spacing" w:uiPriority="1" w:qFormat="1"/>
    <w:lsdException w:name="Light Shading" w:uiPriority="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rsid w:val="00C765F4"/>
    <w:pPr>
      <w:suppressAutoHyphens/>
      <w:spacing w:after="200" w:line="276" w:lineRule="auto"/>
      <w:ind w:leftChars="-1" w:left="-1" w:hangingChars="1" w:hanging="1"/>
      <w:textAlignment w:val="top"/>
      <w:outlineLvl w:val="0"/>
    </w:pPr>
    <w:rPr>
      <w:rFonts w:ascii="Calibri" w:eastAsia="Calibri" w:hAnsi="Calibri" w:cs="Calibri"/>
      <w:position w:val="-1"/>
      <w:sz w:val="22"/>
      <w:szCs w:val="22"/>
    </w:rPr>
  </w:style>
  <w:style w:type="paragraph" w:styleId="Heading1">
    <w:name w:val="heading 1"/>
    <w:basedOn w:val="Normal"/>
    <w:next w:val="Normal"/>
    <w:link w:val="Heading1Char"/>
    <w:qFormat/>
    <w:rsid w:val="00C765F4"/>
    <w:pPr>
      <w:keepNext/>
      <w:keepLines/>
      <w:spacing w:before="240" w:after="0"/>
    </w:pPr>
    <w:rPr>
      <w:rFonts w:ascii="Cambria" w:eastAsia="SimSun" w:hAnsi="Cambria" w:cs="Times New Roman"/>
      <w:color w:val="365F91"/>
      <w:sz w:val="32"/>
      <w:szCs w:val="32"/>
    </w:rPr>
  </w:style>
  <w:style w:type="paragraph" w:styleId="Heading2">
    <w:name w:val="heading 2"/>
    <w:basedOn w:val="Normal1"/>
    <w:next w:val="Normal1"/>
    <w:link w:val="Heading2Char"/>
    <w:qFormat/>
    <w:rsid w:val="00C765F4"/>
    <w:pPr>
      <w:keepNext/>
      <w:keepLines/>
      <w:spacing w:before="360" w:after="80"/>
      <w:outlineLvl w:val="1"/>
    </w:pPr>
    <w:rPr>
      <w:b/>
      <w:sz w:val="36"/>
      <w:szCs w:val="36"/>
    </w:rPr>
  </w:style>
  <w:style w:type="paragraph" w:styleId="Heading3">
    <w:name w:val="heading 3"/>
    <w:basedOn w:val="Normal1"/>
    <w:next w:val="Normal1"/>
    <w:link w:val="Heading3Char"/>
    <w:rsid w:val="00C765F4"/>
    <w:pPr>
      <w:keepNext/>
      <w:keepLines/>
      <w:spacing w:before="280" w:after="80"/>
      <w:outlineLvl w:val="2"/>
    </w:pPr>
    <w:rPr>
      <w:b/>
      <w:sz w:val="28"/>
      <w:szCs w:val="28"/>
    </w:rPr>
  </w:style>
  <w:style w:type="paragraph" w:styleId="Heading4">
    <w:name w:val="heading 4"/>
    <w:basedOn w:val="Normal1"/>
    <w:next w:val="Normal1"/>
    <w:link w:val="Heading4Char"/>
    <w:rsid w:val="00C765F4"/>
    <w:pPr>
      <w:keepNext/>
      <w:keepLines/>
      <w:spacing w:before="240" w:after="40"/>
      <w:outlineLvl w:val="3"/>
    </w:pPr>
    <w:rPr>
      <w:b/>
      <w:sz w:val="24"/>
      <w:szCs w:val="24"/>
    </w:rPr>
  </w:style>
  <w:style w:type="paragraph" w:styleId="Heading5">
    <w:name w:val="heading 5"/>
    <w:basedOn w:val="Normal1"/>
    <w:next w:val="Normal1"/>
    <w:link w:val="Heading5Char"/>
    <w:rsid w:val="00C765F4"/>
    <w:pPr>
      <w:keepNext/>
      <w:keepLines/>
      <w:spacing w:before="220" w:after="40"/>
      <w:outlineLvl w:val="4"/>
    </w:pPr>
    <w:rPr>
      <w:b/>
    </w:rPr>
  </w:style>
  <w:style w:type="paragraph" w:styleId="Heading6">
    <w:name w:val="heading 6"/>
    <w:basedOn w:val="Normal1"/>
    <w:next w:val="Normal1"/>
    <w:link w:val="Heading6Char"/>
    <w:rsid w:val="00C765F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C765F4"/>
    <w:pPr>
      <w:spacing w:after="200" w:line="276" w:lineRule="auto"/>
    </w:pPr>
    <w:rPr>
      <w:rFonts w:ascii="Calibri" w:eastAsia="Calibri" w:hAnsi="Calibri" w:cs="Calibri"/>
      <w:sz w:val="22"/>
      <w:szCs w:val="22"/>
    </w:rPr>
  </w:style>
  <w:style w:type="paragraph" w:styleId="BalloonText">
    <w:name w:val="Balloon Text"/>
    <w:basedOn w:val="Normal"/>
    <w:link w:val="BalloonTextChar"/>
    <w:qFormat/>
    <w:rsid w:val="00C765F4"/>
    <w:pPr>
      <w:spacing w:after="0" w:line="240" w:lineRule="auto"/>
    </w:pPr>
    <w:rPr>
      <w:rFonts w:ascii="Tahoma" w:hAnsi="Tahoma" w:cs="Tahoma"/>
      <w:sz w:val="16"/>
      <w:szCs w:val="16"/>
    </w:rPr>
  </w:style>
  <w:style w:type="character" w:styleId="CommentReference">
    <w:name w:val="annotation reference"/>
    <w:qFormat/>
    <w:rsid w:val="00C765F4"/>
    <w:rPr>
      <w:w w:val="100"/>
      <w:position w:val="-1"/>
      <w:sz w:val="16"/>
      <w:szCs w:val="16"/>
      <w:vertAlign w:val="baseline"/>
      <w:cs w:val="0"/>
    </w:rPr>
  </w:style>
  <w:style w:type="paragraph" w:styleId="CommentText">
    <w:name w:val="annotation text"/>
    <w:basedOn w:val="Normal"/>
    <w:link w:val="CommentTextChar"/>
    <w:qFormat/>
    <w:rsid w:val="00C765F4"/>
    <w:pPr>
      <w:spacing w:line="240" w:lineRule="auto"/>
    </w:pPr>
    <w:rPr>
      <w:sz w:val="20"/>
      <w:szCs w:val="20"/>
    </w:rPr>
  </w:style>
  <w:style w:type="paragraph" w:styleId="CommentSubject">
    <w:name w:val="annotation subject"/>
    <w:basedOn w:val="CommentText"/>
    <w:next w:val="CommentText"/>
    <w:link w:val="CommentSubjectChar"/>
    <w:qFormat/>
    <w:rsid w:val="00C765F4"/>
    <w:rPr>
      <w:b/>
      <w:bCs/>
    </w:rPr>
  </w:style>
  <w:style w:type="character" w:styleId="Emphasis">
    <w:name w:val="Emphasis"/>
    <w:rsid w:val="00C765F4"/>
    <w:rPr>
      <w:b/>
      <w:iCs/>
      <w:w w:val="100"/>
      <w:position w:val="-1"/>
      <w:vertAlign w:val="baseline"/>
      <w:cs w:val="0"/>
    </w:rPr>
  </w:style>
  <w:style w:type="character" w:styleId="EndnoteReference">
    <w:name w:val="endnote reference"/>
    <w:qFormat/>
    <w:rsid w:val="00C765F4"/>
    <w:rPr>
      <w:w w:val="100"/>
      <w:position w:val="-1"/>
      <w:vertAlign w:val="superscript"/>
      <w:cs w:val="0"/>
    </w:rPr>
  </w:style>
  <w:style w:type="paragraph" w:styleId="EndnoteText">
    <w:name w:val="endnote text"/>
    <w:basedOn w:val="Normal"/>
    <w:link w:val="EndnoteTextChar"/>
    <w:qFormat/>
    <w:rsid w:val="00C765F4"/>
    <w:pPr>
      <w:spacing w:after="0" w:line="240" w:lineRule="auto"/>
    </w:pPr>
    <w:rPr>
      <w:sz w:val="20"/>
      <w:szCs w:val="20"/>
      <w:lang w:val="en-MY"/>
    </w:rPr>
  </w:style>
  <w:style w:type="paragraph" w:styleId="Footer">
    <w:name w:val="footer"/>
    <w:basedOn w:val="Normal"/>
    <w:link w:val="FooterChar"/>
    <w:qFormat/>
    <w:rsid w:val="00C765F4"/>
    <w:pPr>
      <w:spacing w:after="0" w:line="240" w:lineRule="auto"/>
    </w:pPr>
    <w:rPr>
      <w:lang w:val="en-MY"/>
    </w:rPr>
  </w:style>
  <w:style w:type="character" w:styleId="FootnoteReference">
    <w:name w:val="footnote reference"/>
    <w:qFormat/>
    <w:rsid w:val="00C765F4"/>
    <w:rPr>
      <w:w w:val="100"/>
      <w:position w:val="-1"/>
      <w:vertAlign w:val="superscript"/>
      <w:cs w:val="0"/>
    </w:rPr>
  </w:style>
  <w:style w:type="paragraph" w:styleId="FootnoteText">
    <w:name w:val="footnote text"/>
    <w:basedOn w:val="Normal"/>
    <w:link w:val="FootnoteTextChar"/>
    <w:qFormat/>
    <w:rsid w:val="00C765F4"/>
    <w:rPr>
      <w:sz w:val="20"/>
      <w:szCs w:val="20"/>
    </w:rPr>
  </w:style>
  <w:style w:type="paragraph" w:styleId="Header">
    <w:name w:val="header"/>
    <w:basedOn w:val="Normal"/>
    <w:link w:val="HeaderChar"/>
    <w:uiPriority w:val="99"/>
    <w:qFormat/>
    <w:rsid w:val="00C765F4"/>
  </w:style>
  <w:style w:type="paragraph" w:styleId="HTMLPreformatted">
    <w:name w:val="HTML Preformatted"/>
    <w:basedOn w:val="Normal"/>
    <w:link w:val="HTMLPreformattedChar"/>
    <w:qFormat/>
    <w:rsid w:val="00C765F4"/>
    <w:pPr>
      <w:spacing w:after="0" w:line="240" w:lineRule="auto"/>
    </w:pPr>
    <w:rPr>
      <w:rFonts w:ascii="Courier New" w:eastAsia="Times New Roman" w:hAnsi="Courier New" w:cs="Courier New"/>
      <w:sz w:val="20"/>
      <w:szCs w:val="20"/>
    </w:rPr>
  </w:style>
  <w:style w:type="character" w:styleId="Hyperlink">
    <w:name w:val="Hyperlink"/>
    <w:qFormat/>
    <w:rsid w:val="00C765F4"/>
    <w:rPr>
      <w:color w:val="0000FF"/>
      <w:w w:val="100"/>
      <w:position w:val="-1"/>
      <w:u w:val="single"/>
      <w:vertAlign w:val="baseline"/>
      <w:cs w:val="0"/>
    </w:rPr>
  </w:style>
  <w:style w:type="paragraph" w:styleId="Subtitle">
    <w:name w:val="Subtitle"/>
    <w:basedOn w:val="Normal"/>
    <w:next w:val="Normal"/>
    <w:link w:val="SubtitleChar"/>
    <w:qFormat/>
    <w:rsid w:val="00C765F4"/>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sid w:val="00C765F4"/>
    <w:pPr>
      <w:suppressAutoHyphens/>
      <w:ind w:leftChars="-1" w:left="-1" w:hangingChars="1" w:hanging="1"/>
      <w:textAlignment w:val="top"/>
      <w:outlineLvl w:val="0"/>
    </w:pPr>
    <w:rPr>
      <w:rFonts w:ascii="Calibri" w:eastAsia="Calibri" w:hAnsi="Calibri" w:cs="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next w:val="Normal1"/>
    <w:link w:val="TitleChar"/>
    <w:rsid w:val="00C765F4"/>
    <w:pPr>
      <w:keepNext/>
      <w:keepLines/>
      <w:spacing w:before="480" w:after="120"/>
    </w:pPr>
    <w:rPr>
      <w:b/>
      <w:sz w:val="72"/>
      <w:szCs w:val="72"/>
    </w:rPr>
  </w:style>
  <w:style w:type="table" w:styleId="LightShading">
    <w:name w:val="Light Shading"/>
    <w:basedOn w:val="TableNormal"/>
    <w:qFormat/>
    <w:rsid w:val="00C765F4"/>
    <w:pPr>
      <w:suppressAutoHyphens/>
      <w:ind w:leftChars="-1" w:left="-1" w:hangingChars="1" w:hanging="1"/>
      <w:textAlignment w:val="top"/>
      <w:outlineLvl w:val="0"/>
    </w:pPr>
    <w:rPr>
      <w:rFonts w:ascii="Calibri" w:eastAsia="Calibri" w:hAnsi="Calibri" w:cs="Calibri"/>
      <w:color w:val="000000"/>
      <w:position w:val="-1"/>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qFormat/>
    <w:rsid w:val="00C765F4"/>
    <w:pPr>
      <w:suppressAutoHyphens/>
      <w:ind w:leftChars="-1" w:left="-1" w:hangingChars="1" w:hanging="1"/>
      <w:textAlignment w:val="top"/>
      <w:outlineLvl w:val="0"/>
    </w:pPr>
    <w:rPr>
      <w:rFonts w:ascii="Calibri" w:eastAsia="Times New Roman" w:hAnsi="Calibri" w:cs="Calibri"/>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Heading1Char">
    <w:name w:val="Heading 1 Char"/>
    <w:link w:val="Heading1"/>
    <w:rsid w:val="00C765F4"/>
    <w:rPr>
      <w:rFonts w:ascii="Cambria" w:eastAsia="SimSun" w:hAnsi="Cambria" w:cs="Times New Roman"/>
      <w:color w:val="365F91"/>
      <w:position w:val="-1"/>
      <w:sz w:val="32"/>
      <w:szCs w:val="32"/>
    </w:rPr>
  </w:style>
  <w:style w:type="character" w:customStyle="1" w:styleId="Heading2Char">
    <w:name w:val="Heading 2 Char"/>
    <w:basedOn w:val="DefaultParagraphFont"/>
    <w:link w:val="Heading2"/>
    <w:qFormat/>
    <w:rsid w:val="00C765F4"/>
    <w:rPr>
      <w:rFonts w:ascii="Calibri" w:eastAsia="Calibri" w:hAnsi="Calibri" w:cs="Calibri"/>
      <w:b/>
      <w:sz w:val="36"/>
      <w:szCs w:val="36"/>
    </w:rPr>
  </w:style>
  <w:style w:type="character" w:customStyle="1" w:styleId="Heading3Char">
    <w:name w:val="Heading 3 Char"/>
    <w:basedOn w:val="DefaultParagraphFont"/>
    <w:link w:val="Heading3"/>
    <w:rsid w:val="00C765F4"/>
    <w:rPr>
      <w:rFonts w:ascii="Calibri" w:eastAsia="Calibri" w:hAnsi="Calibri" w:cs="Calibri"/>
      <w:b/>
      <w:sz w:val="28"/>
      <w:szCs w:val="28"/>
    </w:rPr>
  </w:style>
  <w:style w:type="character" w:customStyle="1" w:styleId="Heading4Char">
    <w:name w:val="Heading 4 Char"/>
    <w:basedOn w:val="DefaultParagraphFont"/>
    <w:link w:val="Heading4"/>
    <w:rsid w:val="00C765F4"/>
    <w:rPr>
      <w:rFonts w:ascii="Calibri" w:eastAsia="Calibri" w:hAnsi="Calibri" w:cs="Calibri"/>
      <w:b/>
      <w:sz w:val="24"/>
      <w:szCs w:val="24"/>
    </w:rPr>
  </w:style>
  <w:style w:type="character" w:customStyle="1" w:styleId="Heading5Char">
    <w:name w:val="Heading 5 Char"/>
    <w:basedOn w:val="DefaultParagraphFont"/>
    <w:link w:val="Heading5"/>
    <w:rsid w:val="00C765F4"/>
    <w:rPr>
      <w:rFonts w:ascii="Calibri" w:eastAsia="Calibri" w:hAnsi="Calibri" w:cs="Calibri"/>
      <w:b/>
    </w:rPr>
  </w:style>
  <w:style w:type="character" w:customStyle="1" w:styleId="Heading6Char">
    <w:name w:val="Heading 6 Char"/>
    <w:basedOn w:val="DefaultParagraphFont"/>
    <w:link w:val="Heading6"/>
    <w:rsid w:val="00C765F4"/>
    <w:rPr>
      <w:rFonts w:ascii="Calibri" w:eastAsia="Calibri" w:hAnsi="Calibri" w:cs="Calibri"/>
      <w:b/>
      <w:sz w:val="20"/>
      <w:szCs w:val="20"/>
    </w:rPr>
  </w:style>
  <w:style w:type="character" w:customStyle="1" w:styleId="TitleChar">
    <w:name w:val="Title Char"/>
    <w:basedOn w:val="DefaultParagraphFont"/>
    <w:link w:val="Title"/>
    <w:rsid w:val="00C765F4"/>
    <w:rPr>
      <w:rFonts w:ascii="Calibri" w:eastAsia="Calibri" w:hAnsi="Calibri" w:cs="Calibri"/>
      <w:b/>
      <w:sz w:val="72"/>
      <w:szCs w:val="72"/>
    </w:rPr>
  </w:style>
  <w:style w:type="character" w:customStyle="1" w:styleId="BalloonTextChar">
    <w:name w:val="Balloon Text Char"/>
    <w:link w:val="BalloonText"/>
    <w:rsid w:val="00C765F4"/>
    <w:rPr>
      <w:rFonts w:ascii="Tahoma" w:eastAsia="Calibri" w:hAnsi="Tahoma" w:cs="Tahoma"/>
      <w:position w:val="-1"/>
      <w:sz w:val="16"/>
      <w:szCs w:val="16"/>
    </w:rPr>
  </w:style>
  <w:style w:type="character" w:customStyle="1" w:styleId="CommentTextChar">
    <w:name w:val="Comment Text Char"/>
    <w:link w:val="CommentText"/>
    <w:rsid w:val="00C765F4"/>
    <w:rPr>
      <w:rFonts w:ascii="Calibri" w:eastAsia="Calibri" w:hAnsi="Calibri" w:cs="Calibri"/>
      <w:position w:val="-1"/>
      <w:sz w:val="20"/>
      <w:szCs w:val="20"/>
    </w:rPr>
  </w:style>
  <w:style w:type="character" w:customStyle="1" w:styleId="CommentSubjectChar">
    <w:name w:val="Comment Subject Char"/>
    <w:link w:val="CommentSubject"/>
    <w:qFormat/>
    <w:rsid w:val="00C765F4"/>
    <w:rPr>
      <w:rFonts w:ascii="Calibri" w:eastAsia="Calibri" w:hAnsi="Calibri" w:cs="Calibri"/>
      <w:b/>
      <w:bCs/>
      <w:position w:val="-1"/>
      <w:sz w:val="20"/>
      <w:szCs w:val="20"/>
    </w:rPr>
  </w:style>
  <w:style w:type="character" w:customStyle="1" w:styleId="EndnoteTextChar">
    <w:name w:val="Endnote Text Char"/>
    <w:link w:val="EndnoteText"/>
    <w:rsid w:val="00C765F4"/>
    <w:rPr>
      <w:rFonts w:ascii="Calibri" w:eastAsia="Calibri" w:hAnsi="Calibri" w:cs="Calibri"/>
      <w:position w:val="-1"/>
      <w:sz w:val="20"/>
      <w:szCs w:val="20"/>
      <w:lang w:val="en-MY"/>
    </w:rPr>
  </w:style>
  <w:style w:type="character" w:customStyle="1" w:styleId="FooterChar">
    <w:name w:val="Footer Char"/>
    <w:link w:val="Footer"/>
    <w:rsid w:val="00C765F4"/>
    <w:rPr>
      <w:rFonts w:ascii="Calibri" w:eastAsia="Calibri" w:hAnsi="Calibri" w:cs="Calibri"/>
      <w:position w:val="-1"/>
      <w:lang w:val="en-MY"/>
    </w:rPr>
  </w:style>
  <w:style w:type="character" w:customStyle="1" w:styleId="FootnoteTextChar">
    <w:name w:val="Footnote Text Char"/>
    <w:link w:val="FootnoteText"/>
    <w:rsid w:val="00C765F4"/>
    <w:rPr>
      <w:rFonts w:ascii="Calibri" w:eastAsia="Calibri" w:hAnsi="Calibri" w:cs="Calibri"/>
      <w:position w:val="-1"/>
      <w:sz w:val="20"/>
      <w:szCs w:val="20"/>
    </w:rPr>
  </w:style>
  <w:style w:type="character" w:customStyle="1" w:styleId="HeaderChar">
    <w:name w:val="Header Char"/>
    <w:link w:val="Header"/>
    <w:uiPriority w:val="99"/>
    <w:rsid w:val="00C765F4"/>
    <w:rPr>
      <w:rFonts w:ascii="Calibri" w:eastAsia="Calibri" w:hAnsi="Calibri" w:cs="Calibri"/>
      <w:position w:val="-1"/>
    </w:rPr>
  </w:style>
  <w:style w:type="character" w:customStyle="1" w:styleId="apple-converted-space">
    <w:name w:val="apple-converted-space"/>
    <w:rsid w:val="00C765F4"/>
    <w:rPr>
      <w:w w:val="100"/>
      <w:position w:val="-1"/>
      <w:vertAlign w:val="baseline"/>
      <w:cs w:val="0"/>
    </w:rPr>
  </w:style>
  <w:style w:type="paragraph" w:customStyle="1" w:styleId="Revision1">
    <w:name w:val="Revision1"/>
    <w:qFormat/>
    <w:rsid w:val="00C765F4"/>
    <w:pPr>
      <w:suppressAutoHyphens/>
      <w:spacing w:after="200" w:line="1" w:lineRule="atLeast"/>
      <w:ind w:leftChars="-1" w:left="-1" w:hangingChars="1" w:hanging="1"/>
      <w:textAlignment w:val="top"/>
      <w:outlineLvl w:val="0"/>
    </w:pPr>
    <w:rPr>
      <w:rFonts w:ascii="Calibri" w:eastAsia="Calibri" w:hAnsi="Calibri" w:cs="Calibri"/>
      <w:position w:val="-1"/>
      <w:sz w:val="22"/>
      <w:szCs w:val="22"/>
    </w:rPr>
  </w:style>
  <w:style w:type="character" w:customStyle="1" w:styleId="st1">
    <w:name w:val="st1"/>
    <w:rsid w:val="00C765F4"/>
    <w:rPr>
      <w:w w:val="100"/>
      <w:position w:val="-1"/>
      <w:vertAlign w:val="baseline"/>
      <w:cs w:val="0"/>
    </w:rPr>
  </w:style>
  <w:style w:type="paragraph" w:styleId="NoSpacing">
    <w:name w:val="No Spacing"/>
    <w:uiPriority w:val="1"/>
    <w:qFormat/>
    <w:rsid w:val="00C765F4"/>
    <w:pPr>
      <w:suppressAutoHyphens/>
      <w:spacing w:after="200" w:line="1" w:lineRule="atLeast"/>
      <w:ind w:leftChars="-1" w:left="-1" w:hangingChars="1" w:hanging="1"/>
      <w:textAlignment w:val="top"/>
      <w:outlineLvl w:val="0"/>
    </w:pPr>
    <w:rPr>
      <w:rFonts w:ascii="Calibri" w:eastAsia="Calibri" w:hAnsi="Calibri" w:cs="Calibri"/>
      <w:position w:val="-1"/>
      <w:sz w:val="22"/>
      <w:szCs w:val="22"/>
    </w:rPr>
  </w:style>
  <w:style w:type="paragraph" w:styleId="ListParagraph">
    <w:name w:val="List Paragraph"/>
    <w:basedOn w:val="Normal"/>
    <w:qFormat/>
    <w:rsid w:val="00C765F4"/>
    <w:pPr>
      <w:ind w:left="720"/>
      <w:contextualSpacing/>
    </w:pPr>
  </w:style>
  <w:style w:type="character" w:styleId="PlaceholderText">
    <w:name w:val="Placeholder Text"/>
    <w:qFormat/>
    <w:rsid w:val="00C765F4"/>
    <w:rPr>
      <w:color w:val="808080"/>
      <w:w w:val="100"/>
      <w:position w:val="-1"/>
      <w:vertAlign w:val="baseline"/>
      <w:cs w:val="0"/>
    </w:rPr>
  </w:style>
  <w:style w:type="table" w:customStyle="1" w:styleId="TableGrid1">
    <w:name w:val="Table Grid1"/>
    <w:basedOn w:val="TableNormal"/>
    <w:qFormat/>
    <w:rsid w:val="00C765F4"/>
    <w:pPr>
      <w:suppressAutoHyphens/>
      <w:ind w:leftChars="-1" w:left="-1" w:hangingChars="1" w:hanging="1"/>
      <w:textAlignment w:val="top"/>
      <w:outlineLvl w:val="0"/>
    </w:pPr>
    <w:rPr>
      <w:rFonts w:ascii="Calibri" w:eastAsia="Calibri" w:hAnsi="Calibri" w:cs="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C765F4"/>
    <w:pPr>
      <w:suppressAutoHyphens/>
      <w:ind w:leftChars="-1" w:left="-1" w:hangingChars="1" w:hanging="1"/>
      <w:textAlignment w:val="top"/>
      <w:outlineLvl w:val="0"/>
    </w:pPr>
    <w:rPr>
      <w:rFonts w:ascii="Calibri" w:eastAsia="Calibri" w:hAnsi="Calibri" w:cs="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sid w:val="00C765F4"/>
    <w:rPr>
      <w:lang w:eastAsia="ja-JP"/>
    </w:rPr>
  </w:style>
  <w:style w:type="character" w:customStyle="1" w:styleId="SubtleEmphasis1">
    <w:name w:val="Subtle Emphasis1"/>
    <w:qFormat/>
    <w:rsid w:val="00C765F4"/>
    <w:rPr>
      <w:i/>
      <w:iCs/>
      <w:color w:val="7F7F7F"/>
      <w:w w:val="100"/>
      <w:position w:val="-1"/>
      <w:vertAlign w:val="baseline"/>
      <w:cs w:val="0"/>
    </w:rPr>
  </w:style>
  <w:style w:type="character" w:customStyle="1" w:styleId="HTMLPreformattedChar">
    <w:name w:val="HTML Preformatted Char"/>
    <w:link w:val="HTMLPreformatted"/>
    <w:qFormat/>
    <w:rsid w:val="00C765F4"/>
    <w:rPr>
      <w:rFonts w:ascii="Courier New" w:eastAsia="Times New Roman" w:hAnsi="Courier New" w:cs="Courier New"/>
      <w:position w:val="-1"/>
      <w:sz w:val="20"/>
      <w:szCs w:val="20"/>
    </w:rPr>
  </w:style>
  <w:style w:type="table" w:customStyle="1" w:styleId="PlainTable41">
    <w:name w:val="Plain Table 41"/>
    <w:basedOn w:val="TableNormal"/>
    <w:qFormat/>
    <w:rsid w:val="00C765F4"/>
    <w:pPr>
      <w:suppressAutoHyphens/>
      <w:ind w:leftChars="-1" w:left="-1" w:hangingChars="1" w:hanging="1"/>
      <w:textAlignment w:val="top"/>
      <w:outlineLvl w:val="0"/>
    </w:pPr>
    <w:rPr>
      <w:rFonts w:ascii="Calibri" w:eastAsia="Calibri" w:hAnsi="Calibri" w:cs="Calibri"/>
      <w:position w:val="-1"/>
    </w:rPr>
    <w:tblPr/>
  </w:style>
  <w:style w:type="character" w:customStyle="1" w:styleId="UnresolvedMention1">
    <w:name w:val="Unresolved Mention1"/>
    <w:qFormat/>
    <w:rsid w:val="00C765F4"/>
    <w:rPr>
      <w:color w:val="808080"/>
      <w:w w:val="100"/>
      <w:position w:val="-1"/>
      <w:shd w:val="clear" w:color="auto" w:fill="E6E6E6"/>
      <w:vertAlign w:val="baseline"/>
      <w:cs w:val="0"/>
    </w:rPr>
  </w:style>
  <w:style w:type="paragraph" w:customStyle="1" w:styleId="BodyA">
    <w:name w:val="Body A"/>
    <w:qFormat/>
    <w:rsid w:val="00C765F4"/>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paragraph" w:customStyle="1" w:styleId="TableStyle2">
    <w:name w:val="Table Style 2"/>
    <w:qFormat/>
    <w:rsid w:val="00C765F4"/>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MY" w:eastAsia="en-MY"/>
    </w:rPr>
  </w:style>
  <w:style w:type="character" w:customStyle="1" w:styleId="UnresolvedMention2">
    <w:name w:val="Unresolved Mention2"/>
    <w:qFormat/>
    <w:rsid w:val="00C765F4"/>
    <w:rPr>
      <w:color w:val="808080"/>
      <w:w w:val="100"/>
      <w:position w:val="-1"/>
      <w:shd w:val="clear" w:color="auto" w:fill="E6E6E6"/>
      <w:vertAlign w:val="baseline"/>
      <w:cs w:val="0"/>
    </w:rPr>
  </w:style>
  <w:style w:type="character" w:customStyle="1" w:styleId="SubtitleChar">
    <w:name w:val="Subtitle Char"/>
    <w:basedOn w:val="DefaultParagraphFont"/>
    <w:link w:val="Subtitle"/>
    <w:qFormat/>
    <w:rsid w:val="00C765F4"/>
    <w:rPr>
      <w:rFonts w:ascii="Georgia" w:eastAsia="Georgia" w:hAnsi="Georgia" w:cs="Georgia"/>
      <w:i/>
      <w:color w:val="666666"/>
      <w:position w:val="-1"/>
      <w:sz w:val="48"/>
      <w:szCs w:val="48"/>
    </w:rPr>
  </w:style>
  <w:style w:type="paragraph" w:customStyle="1" w:styleId="EndNoteBibliographyTitle">
    <w:name w:val="EndNote Bibliography Title"/>
    <w:basedOn w:val="Normal"/>
    <w:link w:val="EndNoteBibliographyTitleChar"/>
    <w:rsid w:val="00C765F4"/>
    <w:pPr>
      <w:spacing w:after="0"/>
      <w:jc w:val="center"/>
    </w:pPr>
  </w:style>
  <w:style w:type="character" w:customStyle="1" w:styleId="EndNoteBibliographyTitleChar">
    <w:name w:val="EndNote Bibliography Title Char"/>
    <w:basedOn w:val="DefaultParagraphFont"/>
    <w:link w:val="EndNoteBibliographyTitle"/>
    <w:rsid w:val="00C765F4"/>
    <w:rPr>
      <w:rFonts w:ascii="Calibri" w:eastAsia="Calibri" w:hAnsi="Calibri" w:cs="Calibri"/>
      <w:position w:val="-1"/>
    </w:rPr>
  </w:style>
  <w:style w:type="paragraph" w:customStyle="1" w:styleId="EndNoteBibliography">
    <w:name w:val="EndNote Bibliography"/>
    <w:basedOn w:val="Normal"/>
    <w:link w:val="EndNoteBibliographyChar"/>
    <w:rsid w:val="00C765F4"/>
    <w:pPr>
      <w:spacing w:line="240" w:lineRule="auto"/>
    </w:pPr>
  </w:style>
  <w:style w:type="character" w:customStyle="1" w:styleId="EndNoteBibliographyChar">
    <w:name w:val="EndNote Bibliography Char"/>
    <w:basedOn w:val="DefaultParagraphFont"/>
    <w:link w:val="EndNoteBibliography"/>
    <w:qFormat/>
    <w:rsid w:val="00C765F4"/>
    <w:rPr>
      <w:rFonts w:ascii="Calibri" w:eastAsia="Calibri" w:hAnsi="Calibri" w:cs="Calibri"/>
      <w:position w:val="-1"/>
    </w:rPr>
  </w:style>
  <w:style w:type="paragraph" w:customStyle="1" w:styleId="Revision2">
    <w:name w:val="Revision2"/>
    <w:hidden/>
    <w:uiPriority w:val="99"/>
    <w:semiHidden/>
    <w:qFormat/>
    <w:rsid w:val="00C765F4"/>
    <w:rPr>
      <w:rFonts w:ascii="Calibri" w:eastAsia="Calibri" w:hAnsi="Calibri" w:cs="Calibri"/>
      <w:position w:val="-1"/>
      <w:sz w:val="22"/>
      <w:szCs w:val="22"/>
    </w:rPr>
  </w:style>
  <w:style w:type="paragraph" w:styleId="Revision">
    <w:name w:val="Revision"/>
    <w:hidden/>
    <w:uiPriority w:val="99"/>
    <w:semiHidden/>
    <w:rsid w:val="00322B64"/>
    <w:rPr>
      <w:rFonts w:ascii="Calibri" w:eastAsia="Calibri" w:hAnsi="Calibri" w:cs="Calibri"/>
      <w:position w:val="-1"/>
      <w:sz w:val="22"/>
      <w:szCs w:val="22"/>
    </w:rPr>
  </w:style>
  <w:style w:type="character" w:customStyle="1" w:styleId="UnresolvedMention">
    <w:name w:val="Unresolved Mention"/>
    <w:uiPriority w:val="99"/>
    <w:unhideWhenUsed/>
    <w:rsid w:val="004A04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1-0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SG" sz="1000" b="1">
                <a:latin typeface="Times New Roman" panose="02020603050405020304" pitchFamily="18" charset="0"/>
                <a:cs typeface="Times New Roman" panose="02020603050405020304" pitchFamily="18" charset="0"/>
              </a:rPr>
              <a:t>Prevalence of fear according to types of arthropods</a:t>
            </a:r>
          </a:p>
        </c:rich>
      </c:tx>
      <c:overlay val="0"/>
      <c:spPr>
        <a:noFill/>
        <a:ln>
          <a:noFill/>
        </a:ln>
        <a:effectLst/>
      </c:spPr>
    </c:title>
    <c:autoTitleDeleted val="0"/>
    <c:plotArea>
      <c:layout>
        <c:manualLayout>
          <c:layoutTarget val="inner"/>
          <c:xMode val="edge"/>
          <c:yMode val="edge"/>
          <c:x val="0.14980255395902475"/>
          <c:y val="0.12754871794871797"/>
          <c:w val="0.81532128331543452"/>
          <c:h val="0.65881687865939831"/>
        </c:manualLayout>
      </c:layout>
      <c:barChart>
        <c:barDir val="bar"/>
        <c:grouping val="clustered"/>
        <c:varyColors val="0"/>
        <c:ser>
          <c:idx val="0"/>
          <c:order val="0"/>
          <c:tx>
            <c:strRef>
              <c:f>Sheet1!$B$1</c:f>
              <c:strCache>
                <c:ptCount val="1"/>
                <c:pt idx="0">
                  <c:v>percentage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Flea</c:v>
                </c:pt>
                <c:pt idx="1">
                  <c:v>Giant waterbug</c:v>
                </c:pt>
                <c:pt idx="2">
                  <c:v>Maggot</c:v>
                </c:pt>
                <c:pt idx="3">
                  <c:v>Bedbug</c:v>
                </c:pt>
                <c:pt idx="4">
                  <c:v>Fire ant</c:v>
                </c:pt>
                <c:pt idx="5">
                  <c:v>Scabies mite</c:v>
                </c:pt>
                <c:pt idx="6">
                  <c:v>Weaver ant</c:v>
                </c:pt>
                <c:pt idx="7">
                  <c:v>Spider</c:v>
                </c:pt>
                <c:pt idx="8">
                  <c:v>Caterpillar</c:v>
                </c:pt>
                <c:pt idx="9">
                  <c:v>Cockroach</c:v>
                </c:pt>
                <c:pt idx="10">
                  <c:v>Blisters beetle</c:v>
                </c:pt>
                <c:pt idx="11">
                  <c:v>Bee</c:v>
                </c:pt>
                <c:pt idx="12">
                  <c:v>Centipede</c:v>
                </c:pt>
                <c:pt idx="13">
                  <c:v>Wasp</c:v>
                </c:pt>
                <c:pt idx="14">
                  <c:v>Scorpion</c:v>
                </c:pt>
              </c:strCache>
            </c:strRef>
          </c:cat>
          <c:val>
            <c:numRef>
              <c:f>Sheet1!$B$2:$B$16</c:f>
              <c:numCache>
                <c:formatCode>General</c:formatCode>
                <c:ptCount val="15"/>
                <c:pt idx="0">
                  <c:v>31.1</c:v>
                </c:pt>
                <c:pt idx="1">
                  <c:v>32.9</c:v>
                </c:pt>
                <c:pt idx="2">
                  <c:v>32.9</c:v>
                </c:pt>
                <c:pt idx="3">
                  <c:v>33.200000000000003</c:v>
                </c:pt>
                <c:pt idx="4" formatCode="0.0_ ">
                  <c:v>35</c:v>
                </c:pt>
                <c:pt idx="5">
                  <c:v>35.200000000000003</c:v>
                </c:pt>
                <c:pt idx="6">
                  <c:v>41.5</c:v>
                </c:pt>
                <c:pt idx="7">
                  <c:v>44.8</c:v>
                </c:pt>
                <c:pt idx="8">
                  <c:v>49.3</c:v>
                </c:pt>
                <c:pt idx="9">
                  <c:v>52</c:v>
                </c:pt>
                <c:pt idx="10">
                  <c:v>63.1</c:v>
                </c:pt>
                <c:pt idx="11">
                  <c:v>73.099999999999994</c:v>
                </c:pt>
                <c:pt idx="12">
                  <c:v>75.099999999999994</c:v>
                </c:pt>
                <c:pt idx="13">
                  <c:v>78.3</c:v>
                </c:pt>
                <c:pt idx="14" formatCode="0.0_ ">
                  <c:v>83</c:v>
                </c:pt>
              </c:numCache>
            </c:numRef>
          </c:val>
          <c:extLst>
            <c:ext xmlns:c16="http://schemas.microsoft.com/office/drawing/2014/chart" uri="{C3380CC4-5D6E-409C-BE32-E72D297353CC}">
              <c16:uniqueId val="{00000000-BAF0-43A9-92B7-FF96240ED9CE}"/>
            </c:ext>
          </c:extLst>
        </c:ser>
        <c:dLbls>
          <c:showLegendKey val="0"/>
          <c:showVal val="1"/>
          <c:showCatName val="0"/>
          <c:showSerName val="0"/>
          <c:showPercent val="0"/>
          <c:showBubbleSize val="0"/>
        </c:dLbls>
        <c:gapWidth val="182"/>
        <c:axId val="-300670464"/>
        <c:axId val="-300669920"/>
      </c:barChart>
      <c:catAx>
        <c:axId val="-300670464"/>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669920"/>
        <c:crosses val="autoZero"/>
        <c:auto val="1"/>
        <c:lblAlgn val="ctr"/>
        <c:lblOffset val="100"/>
        <c:noMultiLvlLbl val="0"/>
      </c:catAx>
      <c:valAx>
        <c:axId val="-300669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670464"/>
        <c:crosses val="autoZero"/>
        <c:crossBetween val="between"/>
      </c:valAx>
      <c:spPr>
        <a:noFill/>
        <a:ln>
          <a:noFill/>
        </a:ln>
        <a:effectLst/>
      </c:spPr>
    </c:plotArea>
    <c:legend>
      <c:legendPos val="b"/>
      <c:layout>
        <c:manualLayout>
          <c:xMode val="edge"/>
          <c:yMode val="edge"/>
          <c:x val="0.4218714619654948"/>
          <c:y val="0.87743541288108207"/>
          <c:w val="0.16073969684642272"/>
          <c:h val="6.71646491949700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SG" sz="1000" b="1">
                <a:latin typeface="Times New Roman" panose="02020603050405020304" charset="0"/>
                <a:cs typeface="Times New Roman" panose="02020603050405020304" charset="0"/>
              </a:rPr>
              <a:t>Prevalence of disgust according to types of arthropods</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percentage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Sheet1!$A$2:$A$16</c:f>
              <c:strCache>
                <c:ptCount val="15"/>
                <c:pt idx="0">
                  <c:v>Scrub typhus mite</c:v>
                </c:pt>
                <c:pt idx="1">
                  <c:v>Bedbug</c:v>
                </c:pt>
                <c:pt idx="2">
                  <c:v>Termite</c:v>
                </c:pt>
                <c:pt idx="3">
                  <c:v>Scabies mite</c:v>
                </c:pt>
                <c:pt idx="4">
                  <c:v>Blowfly</c:v>
                </c:pt>
                <c:pt idx="5">
                  <c:v>House fly</c:v>
                </c:pt>
                <c:pt idx="6">
                  <c:v>Fly</c:v>
                </c:pt>
                <c:pt idx="7">
                  <c:v>Millipede</c:v>
                </c:pt>
                <c:pt idx="8">
                  <c:v>Flea  </c:v>
                </c:pt>
                <c:pt idx="9">
                  <c:v>Head lice  </c:v>
                </c:pt>
                <c:pt idx="10">
                  <c:v>Sago larvae</c:v>
                </c:pt>
                <c:pt idx="11">
                  <c:v>Centipede</c:v>
                </c:pt>
                <c:pt idx="12">
                  <c:v>Caterpillar</c:v>
                </c:pt>
                <c:pt idx="13">
                  <c:v>cockroach</c:v>
                </c:pt>
                <c:pt idx="14">
                  <c:v>Maggot</c:v>
                </c:pt>
              </c:strCache>
            </c:strRef>
          </c:cat>
          <c:val>
            <c:numRef>
              <c:f>Sheet1!$B$2:$B$16</c:f>
              <c:numCache>
                <c:formatCode>General</c:formatCode>
                <c:ptCount val="15"/>
                <c:pt idx="0">
                  <c:v>33.9</c:v>
                </c:pt>
                <c:pt idx="1">
                  <c:v>37.300000000000011</c:v>
                </c:pt>
                <c:pt idx="2">
                  <c:v>40</c:v>
                </c:pt>
                <c:pt idx="3">
                  <c:v>40.300000000000011</c:v>
                </c:pt>
                <c:pt idx="4">
                  <c:v>42.5</c:v>
                </c:pt>
                <c:pt idx="5">
                  <c:v>43.4</c:v>
                </c:pt>
                <c:pt idx="6" formatCode="0.0_ ">
                  <c:v>47</c:v>
                </c:pt>
                <c:pt idx="7" formatCode="0.0_ ">
                  <c:v>47.3</c:v>
                </c:pt>
                <c:pt idx="8">
                  <c:v>51.1</c:v>
                </c:pt>
                <c:pt idx="9" formatCode="0.0_ ">
                  <c:v>52.5</c:v>
                </c:pt>
                <c:pt idx="10">
                  <c:v>53.8</c:v>
                </c:pt>
                <c:pt idx="11">
                  <c:v>55.3</c:v>
                </c:pt>
                <c:pt idx="12">
                  <c:v>56.3</c:v>
                </c:pt>
                <c:pt idx="13">
                  <c:v>67.7</c:v>
                </c:pt>
                <c:pt idx="14">
                  <c:v>80.7</c:v>
                </c:pt>
              </c:numCache>
            </c:numRef>
          </c:val>
          <c:extLst>
            <c:ext xmlns:c16="http://schemas.microsoft.com/office/drawing/2014/chart" uri="{C3380CC4-5D6E-409C-BE32-E72D297353CC}">
              <c16:uniqueId val="{00000000-4507-40A8-A642-2DC56A8FE499}"/>
            </c:ext>
          </c:extLst>
        </c:ser>
        <c:dLbls>
          <c:showLegendKey val="0"/>
          <c:showVal val="1"/>
          <c:showCatName val="0"/>
          <c:showSerName val="0"/>
          <c:showPercent val="0"/>
          <c:showBubbleSize val="0"/>
        </c:dLbls>
        <c:gapWidth val="182"/>
        <c:axId val="-300677536"/>
        <c:axId val="-300679168"/>
      </c:barChart>
      <c:catAx>
        <c:axId val="-300677536"/>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0679168"/>
        <c:crosses val="autoZero"/>
        <c:auto val="1"/>
        <c:lblAlgn val="ctr"/>
        <c:lblOffset val="100"/>
        <c:noMultiLvlLbl val="0"/>
      </c:catAx>
      <c:valAx>
        <c:axId val="-300679168"/>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067753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'[Chart in Microsoft Word]Sheet2'!$B$1</c:f>
              <c:strCache>
                <c:ptCount val="1"/>
                <c:pt idx="0">
                  <c:v>percentage of male fear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Word]Sheet2'!$A$2:$A$16</c:f>
              <c:strCache>
                <c:ptCount val="15"/>
                <c:pt idx="0">
                  <c:v>maggot</c:v>
                </c:pt>
                <c:pt idx="1">
                  <c:v>bedbug</c:v>
                </c:pt>
                <c:pt idx="2">
                  <c:v>flea</c:v>
                </c:pt>
                <c:pt idx="3">
                  <c:v>weaver ant</c:v>
                </c:pt>
                <c:pt idx="4">
                  <c:v>fire ant</c:v>
                </c:pt>
                <c:pt idx="5">
                  <c:v>giant waterbug</c:v>
                </c:pt>
                <c:pt idx="6">
                  <c:v>scabies mite</c:v>
                </c:pt>
                <c:pt idx="7">
                  <c:v>cockroach</c:v>
                </c:pt>
                <c:pt idx="8">
                  <c:v>spider</c:v>
                </c:pt>
                <c:pt idx="9">
                  <c:v>blister beetle</c:v>
                </c:pt>
                <c:pt idx="10">
                  <c:v>caterpillar</c:v>
                </c:pt>
                <c:pt idx="11">
                  <c:v>centipede</c:v>
                </c:pt>
                <c:pt idx="12">
                  <c:v>bee</c:v>
                </c:pt>
                <c:pt idx="13">
                  <c:v>wasp</c:v>
                </c:pt>
                <c:pt idx="14">
                  <c:v>scorpion</c:v>
                </c:pt>
              </c:strCache>
            </c:strRef>
          </c:cat>
          <c:val>
            <c:numRef>
              <c:f>'[Chart in Microsoft Word]Sheet2'!$B$2:$B$16</c:f>
              <c:numCache>
                <c:formatCode>General</c:formatCode>
                <c:ptCount val="15"/>
                <c:pt idx="0">
                  <c:v>8</c:v>
                </c:pt>
                <c:pt idx="1">
                  <c:v>12</c:v>
                </c:pt>
                <c:pt idx="2">
                  <c:v>12</c:v>
                </c:pt>
                <c:pt idx="3">
                  <c:v>12</c:v>
                </c:pt>
                <c:pt idx="4">
                  <c:v>12</c:v>
                </c:pt>
                <c:pt idx="5">
                  <c:v>16</c:v>
                </c:pt>
                <c:pt idx="6">
                  <c:v>20</c:v>
                </c:pt>
                <c:pt idx="7">
                  <c:v>20</c:v>
                </c:pt>
                <c:pt idx="8">
                  <c:v>24</c:v>
                </c:pt>
                <c:pt idx="9">
                  <c:v>32</c:v>
                </c:pt>
                <c:pt idx="10">
                  <c:v>36</c:v>
                </c:pt>
                <c:pt idx="11">
                  <c:v>45.8</c:v>
                </c:pt>
                <c:pt idx="12">
                  <c:v>52</c:v>
                </c:pt>
                <c:pt idx="13">
                  <c:v>60</c:v>
                </c:pt>
                <c:pt idx="14">
                  <c:v>72</c:v>
                </c:pt>
              </c:numCache>
            </c:numRef>
          </c:val>
          <c:extLst>
            <c:ext xmlns:c16="http://schemas.microsoft.com/office/drawing/2014/chart" uri="{C3380CC4-5D6E-409C-BE32-E72D297353CC}">
              <c16:uniqueId val="{00000000-3A54-48D6-8E45-59E4001CB81A}"/>
            </c:ext>
          </c:extLst>
        </c:ser>
        <c:dLbls>
          <c:dLblPos val="outEnd"/>
          <c:showLegendKey val="0"/>
          <c:showVal val="1"/>
          <c:showCatName val="0"/>
          <c:showSerName val="0"/>
          <c:showPercent val="0"/>
          <c:showBubbleSize val="0"/>
        </c:dLbls>
        <c:gapWidth val="182"/>
        <c:axId val="-300669376"/>
        <c:axId val="-300668832"/>
      </c:barChart>
      <c:catAx>
        <c:axId val="-300669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668832"/>
        <c:crosses val="autoZero"/>
        <c:auto val="1"/>
        <c:lblAlgn val="ctr"/>
        <c:lblOffset val="100"/>
        <c:noMultiLvlLbl val="0"/>
      </c:catAx>
      <c:valAx>
        <c:axId val="-300668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66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'[Chart in Microsoft Word]Sheet3'!$B$1</c:f>
              <c:strCache>
                <c:ptCount val="1"/>
                <c:pt idx="0">
                  <c:v>percentage of male disgust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Word]Sheet3'!$A$2:$A$17</c:f>
              <c:strCache>
                <c:ptCount val="16"/>
                <c:pt idx="0">
                  <c:v>blister beetle</c:v>
                </c:pt>
                <c:pt idx="1">
                  <c:v>fleas</c:v>
                </c:pt>
                <c:pt idx="2">
                  <c:v>blowflies</c:v>
                </c:pt>
                <c:pt idx="3">
                  <c:v>fruitflies</c:v>
                </c:pt>
                <c:pt idx="4">
                  <c:v>termite</c:v>
                </c:pt>
                <c:pt idx="5">
                  <c:v>sago larvae</c:v>
                </c:pt>
                <c:pt idx="6">
                  <c:v>bedbug</c:v>
                </c:pt>
                <c:pt idx="7">
                  <c:v>flies</c:v>
                </c:pt>
                <c:pt idx="8">
                  <c:v>house fly</c:v>
                </c:pt>
                <c:pt idx="9">
                  <c:v>milipede</c:v>
                </c:pt>
                <c:pt idx="10">
                  <c:v>house dust mites</c:v>
                </c:pt>
                <c:pt idx="11">
                  <c:v>headlice</c:v>
                </c:pt>
                <c:pt idx="12">
                  <c:v>caterpillar</c:v>
                </c:pt>
                <c:pt idx="13">
                  <c:v>centipede</c:v>
                </c:pt>
                <c:pt idx="14">
                  <c:v>cockroach</c:v>
                </c:pt>
                <c:pt idx="15">
                  <c:v>maggot</c:v>
                </c:pt>
              </c:strCache>
            </c:strRef>
          </c:cat>
          <c:val>
            <c:numRef>
              <c:f>'[Chart in Microsoft Word]Sheet3'!$B$2:$B$17</c:f>
              <c:numCache>
                <c:formatCode>General</c:formatCode>
                <c:ptCount val="16"/>
                <c:pt idx="0">
                  <c:v>28</c:v>
                </c:pt>
                <c:pt idx="1">
                  <c:v>28</c:v>
                </c:pt>
                <c:pt idx="2">
                  <c:v>28</c:v>
                </c:pt>
                <c:pt idx="3">
                  <c:v>28</c:v>
                </c:pt>
                <c:pt idx="4">
                  <c:v>32</c:v>
                </c:pt>
                <c:pt idx="5">
                  <c:v>32</c:v>
                </c:pt>
                <c:pt idx="6">
                  <c:v>32</c:v>
                </c:pt>
                <c:pt idx="7">
                  <c:v>32</c:v>
                </c:pt>
                <c:pt idx="8">
                  <c:v>32</c:v>
                </c:pt>
                <c:pt idx="9">
                  <c:v>36</c:v>
                </c:pt>
                <c:pt idx="10">
                  <c:v>36</c:v>
                </c:pt>
                <c:pt idx="11">
                  <c:v>37.5</c:v>
                </c:pt>
                <c:pt idx="12">
                  <c:v>48</c:v>
                </c:pt>
                <c:pt idx="13">
                  <c:v>50</c:v>
                </c:pt>
                <c:pt idx="14">
                  <c:v>68</c:v>
                </c:pt>
                <c:pt idx="15">
                  <c:v>76</c:v>
                </c:pt>
              </c:numCache>
            </c:numRef>
          </c:val>
          <c:extLst>
            <c:ext xmlns:c16="http://schemas.microsoft.com/office/drawing/2014/chart" uri="{C3380CC4-5D6E-409C-BE32-E72D297353CC}">
              <c16:uniqueId val="{00000000-9D37-42B8-A5E1-8869CC37B5E0}"/>
            </c:ext>
          </c:extLst>
        </c:ser>
        <c:dLbls>
          <c:dLblPos val="outEnd"/>
          <c:showLegendKey val="0"/>
          <c:showVal val="1"/>
          <c:showCatName val="0"/>
          <c:showSerName val="0"/>
          <c:showPercent val="0"/>
          <c:showBubbleSize val="0"/>
        </c:dLbls>
        <c:gapWidth val="182"/>
        <c:axId val="-300667744"/>
        <c:axId val="-404956672"/>
      </c:barChart>
      <c:catAx>
        <c:axId val="-300667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956672"/>
        <c:crosses val="autoZero"/>
        <c:auto val="1"/>
        <c:lblAlgn val="ctr"/>
        <c:lblOffset val="100"/>
        <c:noMultiLvlLbl val="0"/>
      </c:catAx>
      <c:valAx>
        <c:axId val="-404956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66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07639890084163"/>
          <c:y val="7.1544715447154475E-2"/>
          <c:w val="0.72408635540275779"/>
          <c:h val="0.69383163689904614"/>
        </c:manualLayout>
      </c:layout>
      <c:barChart>
        <c:barDir val="bar"/>
        <c:grouping val="clustered"/>
        <c:varyColors val="0"/>
        <c:ser>
          <c:idx val="0"/>
          <c:order val="0"/>
          <c:tx>
            <c:strRef>
              <c:f>'[Chart in Microsoft Word]Sheet3'!$B$1</c:f>
              <c:strCache>
                <c:ptCount val="1"/>
                <c:pt idx="0">
                  <c:v>percentage of female fear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Word]Sheet3'!$A$2:$A$16</c:f>
              <c:strCache>
                <c:ptCount val="15"/>
                <c:pt idx="0">
                  <c:v>giant waterbug</c:v>
                </c:pt>
                <c:pt idx="1">
                  <c:v>flea</c:v>
                </c:pt>
                <c:pt idx="2">
                  <c:v>bedbug</c:v>
                </c:pt>
                <c:pt idx="3">
                  <c:v>maggot</c:v>
                </c:pt>
                <c:pt idx="4">
                  <c:v>scabies mite</c:v>
                </c:pt>
                <c:pt idx="5">
                  <c:v>fire ant</c:v>
                </c:pt>
                <c:pt idx="6">
                  <c:v>weaver ant</c:v>
                </c:pt>
                <c:pt idx="7">
                  <c:v>spider</c:v>
                </c:pt>
                <c:pt idx="8">
                  <c:v>caterpillar</c:v>
                </c:pt>
                <c:pt idx="9">
                  <c:v>cockroach</c:v>
                </c:pt>
                <c:pt idx="10">
                  <c:v>blister beetle</c:v>
                </c:pt>
                <c:pt idx="11">
                  <c:v>bee</c:v>
                </c:pt>
                <c:pt idx="12">
                  <c:v>centipede</c:v>
                </c:pt>
                <c:pt idx="13">
                  <c:v>wasp</c:v>
                </c:pt>
                <c:pt idx="14">
                  <c:v>scorpion</c:v>
                </c:pt>
              </c:strCache>
            </c:strRef>
          </c:cat>
          <c:val>
            <c:numRef>
              <c:f>'[Chart in Microsoft Word]Sheet3'!$B$2:$B$16</c:f>
              <c:numCache>
                <c:formatCode>General</c:formatCode>
                <c:ptCount val="15"/>
                <c:pt idx="0">
                  <c:v>33</c:v>
                </c:pt>
                <c:pt idx="1">
                  <c:v>35.6</c:v>
                </c:pt>
                <c:pt idx="2">
                  <c:v>35.9</c:v>
                </c:pt>
                <c:pt idx="3">
                  <c:v>36</c:v>
                </c:pt>
                <c:pt idx="4">
                  <c:v>37.1</c:v>
                </c:pt>
                <c:pt idx="5">
                  <c:v>37.9</c:v>
                </c:pt>
                <c:pt idx="6">
                  <c:v>45.3</c:v>
                </c:pt>
                <c:pt idx="7" formatCode="0.0_ ">
                  <c:v>47.5</c:v>
                </c:pt>
                <c:pt idx="8">
                  <c:v>51</c:v>
                </c:pt>
                <c:pt idx="9" formatCode="0.0_ ">
                  <c:v>56.1</c:v>
                </c:pt>
                <c:pt idx="10" formatCode="0.0_ ">
                  <c:v>67</c:v>
                </c:pt>
                <c:pt idx="11">
                  <c:v>75.8</c:v>
                </c:pt>
                <c:pt idx="12">
                  <c:v>78.7</c:v>
                </c:pt>
                <c:pt idx="13">
                  <c:v>80.599999999999994</c:v>
                </c:pt>
                <c:pt idx="14">
                  <c:v>84.3</c:v>
                </c:pt>
              </c:numCache>
            </c:numRef>
          </c:val>
          <c:extLst>
            <c:ext xmlns:c16="http://schemas.microsoft.com/office/drawing/2014/chart" uri="{C3380CC4-5D6E-409C-BE32-E72D297353CC}">
              <c16:uniqueId val="{00000000-37AA-4FB6-BA5D-32FCFCD4E102}"/>
            </c:ext>
          </c:extLst>
        </c:ser>
        <c:dLbls>
          <c:dLblPos val="outEnd"/>
          <c:showLegendKey val="0"/>
          <c:showVal val="1"/>
          <c:showCatName val="0"/>
          <c:showSerName val="0"/>
          <c:showPercent val="0"/>
          <c:showBubbleSize val="0"/>
        </c:dLbls>
        <c:gapWidth val="182"/>
        <c:axId val="-404955040"/>
        <c:axId val="-404957760"/>
      </c:barChart>
      <c:catAx>
        <c:axId val="-404955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957760"/>
        <c:crosses val="autoZero"/>
        <c:auto val="1"/>
        <c:lblAlgn val="ctr"/>
        <c:lblOffset val="100"/>
        <c:noMultiLvlLbl val="0"/>
      </c:catAx>
      <c:valAx>
        <c:axId val="-404957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04955040"/>
        <c:crosses val="autoZero"/>
        <c:crossBetween val="between"/>
      </c:valAx>
      <c:spPr>
        <a:noFill/>
        <a:ln>
          <a:noFill/>
        </a:ln>
        <a:effectLst/>
      </c:spPr>
    </c:plotArea>
    <c:legend>
      <c:legendPos val="b"/>
      <c:layout>
        <c:manualLayout>
          <c:xMode val="edge"/>
          <c:yMode val="edge"/>
          <c:x val="0.30313235493450641"/>
          <c:y val="0.89024313424236601"/>
          <c:w val="0.39373504368291989"/>
          <c:h val="0.109756865757633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06426450792012"/>
          <c:y val="5.3949903660886318E-2"/>
          <c:w val="0.76922925617904314"/>
          <c:h val="0.69885637127728972"/>
        </c:manualLayout>
      </c:layout>
      <c:barChart>
        <c:barDir val="bar"/>
        <c:grouping val="clustered"/>
        <c:varyColors val="0"/>
        <c:ser>
          <c:idx val="0"/>
          <c:order val="0"/>
          <c:tx>
            <c:strRef>
              <c:f>'[Chart in Microsoft Word]Sheet2'!$B$1</c:f>
              <c:strCache>
                <c:ptCount val="1"/>
                <c:pt idx="0">
                  <c:v>percentage of female disgust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Word]Sheet2'!$A$2:$A$17</c:f>
              <c:strCache>
                <c:ptCount val="16"/>
                <c:pt idx="0">
                  <c:v>fruit flies</c:v>
                </c:pt>
                <c:pt idx="1">
                  <c:v>scrub typus mite</c:v>
                </c:pt>
                <c:pt idx="2">
                  <c:v>bedbug</c:v>
                </c:pt>
                <c:pt idx="3">
                  <c:v>termite</c:v>
                </c:pt>
                <c:pt idx="4">
                  <c:v>scabies mite</c:v>
                </c:pt>
                <c:pt idx="5">
                  <c:v>blowflies</c:v>
                </c:pt>
                <c:pt idx="6">
                  <c:v>house fly</c:v>
                </c:pt>
                <c:pt idx="7">
                  <c:v>milipede</c:v>
                </c:pt>
                <c:pt idx="8">
                  <c:v>flies</c:v>
                </c:pt>
                <c:pt idx="9">
                  <c:v>fleas</c:v>
                </c:pt>
                <c:pt idx="10">
                  <c:v>headlice</c:v>
                </c:pt>
                <c:pt idx="11">
                  <c:v>centipede</c:v>
                </c:pt>
                <c:pt idx="12">
                  <c:v>sago larvae</c:v>
                </c:pt>
                <c:pt idx="13">
                  <c:v>caterpillar</c:v>
                </c:pt>
                <c:pt idx="14">
                  <c:v>cockroach</c:v>
                </c:pt>
                <c:pt idx="15">
                  <c:v>maggot</c:v>
                </c:pt>
              </c:strCache>
            </c:strRef>
          </c:cat>
          <c:val>
            <c:numRef>
              <c:f>'[Chart in Microsoft Word]Sheet2'!$B$2:$B$17</c:f>
              <c:numCache>
                <c:formatCode>General</c:formatCode>
                <c:ptCount val="16"/>
                <c:pt idx="0">
                  <c:v>34.700000000000003</c:v>
                </c:pt>
                <c:pt idx="1">
                  <c:v>35.200000000000003</c:v>
                </c:pt>
                <c:pt idx="2">
                  <c:v>37.9</c:v>
                </c:pt>
                <c:pt idx="3">
                  <c:v>41</c:v>
                </c:pt>
                <c:pt idx="4">
                  <c:v>41.8</c:v>
                </c:pt>
                <c:pt idx="5">
                  <c:v>44.3</c:v>
                </c:pt>
                <c:pt idx="6">
                  <c:v>44.8</c:v>
                </c:pt>
                <c:pt idx="7">
                  <c:v>48.7</c:v>
                </c:pt>
                <c:pt idx="8">
                  <c:v>49</c:v>
                </c:pt>
                <c:pt idx="9">
                  <c:v>54.1</c:v>
                </c:pt>
                <c:pt idx="10">
                  <c:v>54.4</c:v>
                </c:pt>
                <c:pt idx="11">
                  <c:v>55.9</c:v>
                </c:pt>
                <c:pt idx="12">
                  <c:v>56.6</c:v>
                </c:pt>
                <c:pt idx="13">
                  <c:v>57.4</c:v>
                </c:pt>
                <c:pt idx="14">
                  <c:v>67.7</c:v>
                </c:pt>
                <c:pt idx="15">
                  <c:v>81.3</c:v>
                </c:pt>
              </c:numCache>
            </c:numRef>
          </c:val>
          <c:extLst>
            <c:ext xmlns:c16="http://schemas.microsoft.com/office/drawing/2014/chart" uri="{C3380CC4-5D6E-409C-BE32-E72D297353CC}">
              <c16:uniqueId val="{00000000-C390-43B2-80AF-EC77BE1BBF1C}"/>
            </c:ext>
          </c:extLst>
        </c:ser>
        <c:dLbls>
          <c:dLblPos val="outEnd"/>
          <c:showLegendKey val="0"/>
          <c:showVal val="1"/>
          <c:showCatName val="0"/>
          <c:showSerName val="0"/>
          <c:showPercent val="0"/>
          <c:showBubbleSize val="0"/>
        </c:dLbls>
        <c:gapWidth val="182"/>
        <c:axId val="-404956128"/>
        <c:axId val="-404953952"/>
      </c:barChart>
      <c:catAx>
        <c:axId val="-404956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953952"/>
        <c:crosses val="autoZero"/>
        <c:auto val="1"/>
        <c:lblAlgn val="ctr"/>
        <c:lblOffset val="100"/>
        <c:noMultiLvlLbl val="0"/>
      </c:catAx>
      <c:valAx>
        <c:axId val="-4049539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04956128"/>
        <c:crosses val="autoZero"/>
        <c:crossBetween val="between"/>
      </c:valAx>
      <c:spPr>
        <a:noFill/>
        <a:ln>
          <a:noFill/>
        </a:ln>
        <a:effectLst/>
      </c:spPr>
    </c:plotArea>
    <c:legend>
      <c:legendPos val="b"/>
      <c:layout>
        <c:manualLayout>
          <c:xMode val="edge"/>
          <c:yMode val="edge"/>
          <c:x val="0.28272203679458102"/>
          <c:y val="0.86994128624095401"/>
          <c:w val="0.43455568053993249"/>
          <c:h val="0.130058713759046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18D43-113E-42FE-9B2B-DDEBCD73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4851</Words>
  <Characters>27654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2021-02-26T11:06:00Z</dcterms:created>
  <dcterms:modified xsi:type="dcterms:W3CDTF">2021-02-26T11:17:00Z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