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595A5" w14:textId="77777777" w:rsidR="009C2B9C" w:rsidRDefault="009C2B9C" w:rsidP="005418CD">
      <w:pPr>
        <w:spacing w:after="0" w:line="240" w:lineRule="auto"/>
        <w:jc w:val="both"/>
        <w:rPr>
          <w:rFonts w:ascii="Times New Roman" w:hAnsi="Times New Roman" w:cs="Times New Roman"/>
          <w:b/>
          <w:bCs/>
          <w:sz w:val="28"/>
          <w:szCs w:val="28"/>
          <w:lang w:val="en-MY"/>
        </w:rPr>
      </w:pPr>
      <w:r w:rsidRPr="00D9735B">
        <w:rPr>
          <w:rFonts w:ascii="Times New Roman" w:hAnsi="Times New Roman"/>
          <w:b/>
          <w:noProof/>
          <w:lang w:eastAsia="en-US"/>
        </w:rPr>
        <w:drawing>
          <wp:inline distT="0" distB="0" distL="0" distR="0" wp14:anchorId="7A3E540E" wp14:editId="3C0D2D14">
            <wp:extent cx="5746750" cy="4362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0" cy="436245"/>
                    </a:xfrm>
                    <a:prstGeom prst="rect">
                      <a:avLst/>
                    </a:prstGeom>
                    <a:noFill/>
                    <a:ln>
                      <a:noFill/>
                    </a:ln>
                  </pic:spPr>
                </pic:pic>
              </a:graphicData>
            </a:graphic>
          </wp:inline>
        </w:drawing>
      </w:r>
    </w:p>
    <w:p w14:paraId="74264F6F" w14:textId="77777777" w:rsidR="009C2B9C" w:rsidRPr="00676E0D" w:rsidRDefault="009C2B9C" w:rsidP="005418CD">
      <w:pPr>
        <w:spacing w:after="0" w:line="240" w:lineRule="auto"/>
        <w:jc w:val="both"/>
        <w:rPr>
          <w:rFonts w:ascii="Times New Roman" w:hAnsi="Times New Roman" w:cs="Times New Roman"/>
          <w:b/>
          <w:bCs/>
          <w:sz w:val="22"/>
          <w:szCs w:val="22"/>
          <w:lang w:val="en-MY"/>
        </w:rPr>
      </w:pPr>
    </w:p>
    <w:p w14:paraId="0C58F213" w14:textId="60873ED7" w:rsidR="00B61185" w:rsidRPr="00F0023B" w:rsidRDefault="00BC7B33" w:rsidP="005418CD">
      <w:pPr>
        <w:spacing w:after="0" w:line="240" w:lineRule="auto"/>
        <w:jc w:val="center"/>
        <w:rPr>
          <w:rFonts w:ascii="Times New Roman" w:hAnsi="Times New Roman" w:cs="Times New Roman"/>
          <w:b/>
          <w:bCs/>
          <w:sz w:val="28"/>
          <w:szCs w:val="28"/>
        </w:rPr>
      </w:pPr>
      <w:proofErr w:type="spellStart"/>
      <w:r w:rsidRPr="00F0023B">
        <w:rPr>
          <w:rFonts w:ascii="Times New Roman" w:hAnsi="Times New Roman" w:cs="Times New Roman"/>
          <w:b/>
          <w:bCs/>
          <w:sz w:val="28"/>
          <w:szCs w:val="28"/>
          <w:lang w:val="en-MY"/>
        </w:rPr>
        <w:t>Isu</w:t>
      </w:r>
      <w:proofErr w:type="spellEnd"/>
      <w:r w:rsidRPr="00F0023B">
        <w:rPr>
          <w:rFonts w:ascii="Times New Roman" w:hAnsi="Times New Roman" w:cs="Times New Roman"/>
          <w:b/>
          <w:bCs/>
          <w:sz w:val="28"/>
          <w:szCs w:val="28"/>
          <w:lang w:val="en-MY"/>
        </w:rPr>
        <w:t xml:space="preserve"> dan </w:t>
      </w:r>
      <w:proofErr w:type="spellStart"/>
      <w:r w:rsidR="008549CE" w:rsidRPr="00F0023B">
        <w:rPr>
          <w:rFonts w:ascii="Times New Roman" w:hAnsi="Times New Roman" w:cs="Times New Roman"/>
          <w:b/>
          <w:bCs/>
          <w:sz w:val="28"/>
          <w:szCs w:val="28"/>
          <w:lang w:val="en-MY"/>
        </w:rPr>
        <w:t>c</w:t>
      </w:r>
      <w:r w:rsidR="000E2AC8" w:rsidRPr="00F0023B">
        <w:rPr>
          <w:rFonts w:ascii="Times New Roman" w:hAnsi="Times New Roman" w:cs="Times New Roman"/>
          <w:b/>
          <w:bCs/>
          <w:sz w:val="28"/>
          <w:szCs w:val="28"/>
          <w:lang w:val="en-MY"/>
        </w:rPr>
        <w:t>abaran</w:t>
      </w:r>
      <w:proofErr w:type="spellEnd"/>
      <w:r w:rsidR="000E2AC8" w:rsidRPr="00F0023B">
        <w:rPr>
          <w:rFonts w:ascii="Times New Roman" w:hAnsi="Times New Roman" w:cs="Times New Roman"/>
          <w:b/>
          <w:bCs/>
          <w:sz w:val="28"/>
          <w:szCs w:val="28"/>
          <w:lang w:val="en-SG"/>
        </w:rPr>
        <w:t xml:space="preserve"> </w:t>
      </w:r>
      <w:proofErr w:type="spellStart"/>
      <w:r w:rsidR="00165494" w:rsidRPr="00F0023B">
        <w:rPr>
          <w:rFonts w:ascii="Times New Roman" w:hAnsi="Times New Roman" w:cs="Times New Roman"/>
          <w:b/>
          <w:bCs/>
          <w:sz w:val="28"/>
          <w:szCs w:val="28"/>
          <w:lang w:val="en-SG"/>
        </w:rPr>
        <w:t>usahawan</w:t>
      </w:r>
      <w:proofErr w:type="spellEnd"/>
      <w:r w:rsidR="00165494" w:rsidRPr="00F0023B">
        <w:rPr>
          <w:rFonts w:ascii="Times New Roman" w:hAnsi="Times New Roman" w:cs="Times New Roman"/>
          <w:b/>
          <w:bCs/>
          <w:sz w:val="28"/>
          <w:szCs w:val="28"/>
          <w:lang w:val="en-SG"/>
        </w:rPr>
        <w:t xml:space="preserve"> </w:t>
      </w:r>
      <w:proofErr w:type="spellStart"/>
      <w:r w:rsidR="00A579BC" w:rsidRPr="00F0023B">
        <w:rPr>
          <w:rFonts w:ascii="Times New Roman" w:hAnsi="Times New Roman" w:cs="Times New Roman"/>
          <w:b/>
          <w:bCs/>
          <w:sz w:val="28"/>
          <w:szCs w:val="28"/>
          <w:lang w:val="en-MY"/>
        </w:rPr>
        <w:t>dalam</w:t>
      </w:r>
      <w:proofErr w:type="spellEnd"/>
      <w:r w:rsidR="00A579BC" w:rsidRPr="00F0023B">
        <w:rPr>
          <w:rFonts w:ascii="Times New Roman" w:hAnsi="Times New Roman" w:cs="Times New Roman"/>
          <w:b/>
          <w:bCs/>
          <w:sz w:val="28"/>
          <w:szCs w:val="28"/>
          <w:lang w:val="en-MY"/>
        </w:rPr>
        <w:t xml:space="preserve"> </w:t>
      </w:r>
      <w:proofErr w:type="spellStart"/>
      <w:r w:rsidR="00C61213" w:rsidRPr="00F0023B">
        <w:rPr>
          <w:rFonts w:ascii="Times New Roman" w:hAnsi="Times New Roman" w:cs="Times New Roman"/>
          <w:b/>
          <w:bCs/>
          <w:sz w:val="28"/>
          <w:szCs w:val="28"/>
          <w:lang w:val="en-MY"/>
        </w:rPr>
        <w:t>industri</w:t>
      </w:r>
      <w:proofErr w:type="spellEnd"/>
      <w:r w:rsidR="00165494" w:rsidRPr="00F0023B">
        <w:rPr>
          <w:rFonts w:ascii="Times New Roman" w:hAnsi="Times New Roman" w:cs="Times New Roman"/>
          <w:b/>
          <w:bCs/>
          <w:sz w:val="28"/>
          <w:szCs w:val="28"/>
          <w:lang w:val="en-MY"/>
        </w:rPr>
        <w:t xml:space="preserve"> </w:t>
      </w:r>
      <w:proofErr w:type="spellStart"/>
      <w:r w:rsidR="00165494" w:rsidRPr="00F0023B">
        <w:rPr>
          <w:rFonts w:ascii="Times New Roman" w:hAnsi="Times New Roman" w:cs="Times New Roman"/>
          <w:b/>
          <w:bCs/>
          <w:sz w:val="28"/>
          <w:szCs w:val="28"/>
          <w:lang w:val="en-MY"/>
        </w:rPr>
        <w:t>penternakan</w:t>
      </w:r>
      <w:proofErr w:type="spellEnd"/>
      <w:r w:rsidR="00165494" w:rsidRPr="00F0023B">
        <w:rPr>
          <w:rFonts w:ascii="Times New Roman" w:hAnsi="Times New Roman" w:cs="Times New Roman"/>
          <w:b/>
          <w:bCs/>
          <w:sz w:val="28"/>
          <w:szCs w:val="28"/>
          <w:lang w:val="en-MY"/>
        </w:rPr>
        <w:t xml:space="preserve"> </w:t>
      </w:r>
      <w:proofErr w:type="spellStart"/>
      <w:r w:rsidR="00165494" w:rsidRPr="00F0023B">
        <w:rPr>
          <w:rFonts w:ascii="Times New Roman" w:hAnsi="Times New Roman" w:cs="Times New Roman"/>
          <w:b/>
          <w:bCs/>
          <w:sz w:val="28"/>
          <w:szCs w:val="28"/>
          <w:lang w:val="en-MY"/>
        </w:rPr>
        <w:t>lebah</w:t>
      </w:r>
      <w:proofErr w:type="spellEnd"/>
      <w:r w:rsidR="00165494" w:rsidRPr="00F0023B">
        <w:rPr>
          <w:rFonts w:ascii="Times New Roman" w:hAnsi="Times New Roman" w:cs="Times New Roman"/>
          <w:b/>
          <w:bCs/>
          <w:sz w:val="28"/>
          <w:szCs w:val="28"/>
          <w:lang w:val="en-MY"/>
        </w:rPr>
        <w:t xml:space="preserve"> </w:t>
      </w:r>
      <w:proofErr w:type="spellStart"/>
      <w:r w:rsidR="00165494" w:rsidRPr="00F0023B">
        <w:rPr>
          <w:rFonts w:ascii="Times New Roman" w:hAnsi="Times New Roman" w:cs="Times New Roman"/>
          <w:b/>
          <w:bCs/>
          <w:sz w:val="28"/>
          <w:szCs w:val="28"/>
          <w:lang w:val="en-MY"/>
        </w:rPr>
        <w:t>kelulut</w:t>
      </w:r>
      <w:proofErr w:type="spellEnd"/>
    </w:p>
    <w:p w14:paraId="6936D68A" w14:textId="2A7FE052" w:rsidR="009C2B9C" w:rsidRDefault="009C2B9C" w:rsidP="005418CD">
      <w:pPr>
        <w:spacing w:after="0" w:line="240" w:lineRule="auto"/>
        <w:jc w:val="center"/>
        <w:rPr>
          <w:rFonts w:ascii="Times New Roman" w:hAnsi="Times New Roman" w:cs="Times New Roman"/>
          <w:b/>
          <w:bCs/>
          <w:sz w:val="24"/>
          <w:szCs w:val="24"/>
        </w:rPr>
      </w:pPr>
    </w:p>
    <w:p w14:paraId="2C14714E" w14:textId="0BFE2EEB" w:rsidR="001501A8" w:rsidRPr="005418CD" w:rsidRDefault="001501A8" w:rsidP="005418CD">
      <w:pPr>
        <w:spacing w:after="0" w:line="240" w:lineRule="auto"/>
        <w:jc w:val="center"/>
        <w:rPr>
          <w:rFonts w:ascii="Times New Roman" w:hAnsi="Times New Roman" w:cs="Times New Roman"/>
          <w:sz w:val="22"/>
          <w:szCs w:val="22"/>
        </w:rPr>
      </w:pPr>
      <w:proofErr w:type="spellStart"/>
      <w:r w:rsidRPr="005418CD">
        <w:rPr>
          <w:rFonts w:ascii="Times New Roman" w:hAnsi="Times New Roman" w:cs="Times New Roman"/>
          <w:sz w:val="22"/>
          <w:szCs w:val="22"/>
        </w:rPr>
        <w:t>Rosmiza</w:t>
      </w:r>
      <w:proofErr w:type="spellEnd"/>
      <w:r w:rsidRPr="005418CD">
        <w:rPr>
          <w:rFonts w:ascii="Times New Roman" w:hAnsi="Times New Roman" w:cs="Times New Roman"/>
          <w:sz w:val="22"/>
          <w:szCs w:val="22"/>
        </w:rPr>
        <w:t xml:space="preserve"> M. Z.</w:t>
      </w:r>
      <w:r w:rsidRPr="005418CD">
        <w:rPr>
          <w:rFonts w:ascii="Times New Roman" w:hAnsi="Times New Roman" w:cs="Times New Roman"/>
          <w:sz w:val="22"/>
          <w:szCs w:val="22"/>
          <w:vertAlign w:val="superscript"/>
        </w:rPr>
        <w:t>1</w:t>
      </w:r>
      <w:r w:rsidRPr="005418CD">
        <w:rPr>
          <w:rFonts w:ascii="Times New Roman" w:hAnsi="Times New Roman" w:cs="Times New Roman"/>
          <w:sz w:val="22"/>
          <w:szCs w:val="22"/>
        </w:rPr>
        <w:t>, Nurul Hidayah Mohamad Nordin</w:t>
      </w:r>
      <w:r w:rsidRPr="005418CD">
        <w:rPr>
          <w:rFonts w:ascii="Times New Roman" w:hAnsi="Times New Roman" w:cs="Times New Roman"/>
          <w:sz w:val="22"/>
          <w:szCs w:val="22"/>
          <w:vertAlign w:val="superscript"/>
        </w:rPr>
        <w:t>1</w:t>
      </w:r>
      <w:r w:rsidRPr="005418CD">
        <w:rPr>
          <w:rFonts w:ascii="Times New Roman" w:hAnsi="Times New Roman" w:cs="Times New Roman"/>
          <w:sz w:val="22"/>
          <w:szCs w:val="22"/>
        </w:rPr>
        <w:t>, Jabil Mapjabil</w:t>
      </w:r>
      <w:r w:rsidRPr="005418CD">
        <w:rPr>
          <w:rFonts w:ascii="Times New Roman" w:hAnsi="Times New Roman" w:cs="Times New Roman"/>
          <w:sz w:val="22"/>
          <w:szCs w:val="22"/>
          <w:vertAlign w:val="superscript"/>
        </w:rPr>
        <w:t>2</w:t>
      </w:r>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Mazdi</w:t>
      </w:r>
      <w:proofErr w:type="spellEnd"/>
      <w:r w:rsidRPr="005418CD">
        <w:rPr>
          <w:rFonts w:ascii="Times New Roman" w:hAnsi="Times New Roman" w:cs="Times New Roman"/>
          <w:sz w:val="22"/>
          <w:szCs w:val="22"/>
        </w:rPr>
        <w:t xml:space="preserve"> Marzuki</w:t>
      </w:r>
      <w:r w:rsidRPr="005418CD">
        <w:rPr>
          <w:rFonts w:ascii="Times New Roman" w:hAnsi="Times New Roman" w:cs="Times New Roman"/>
          <w:sz w:val="22"/>
          <w:szCs w:val="22"/>
          <w:vertAlign w:val="superscript"/>
        </w:rPr>
        <w:t>3</w:t>
      </w:r>
    </w:p>
    <w:p w14:paraId="274B75E9" w14:textId="77777777" w:rsidR="001501A8" w:rsidRPr="005418CD" w:rsidRDefault="001501A8" w:rsidP="005418CD">
      <w:pPr>
        <w:spacing w:after="0" w:line="240" w:lineRule="auto"/>
        <w:jc w:val="center"/>
        <w:rPr>
          <w:rFonts w:ascii="Times New Roman" w:hAnsi="Times New Roman" w:cs="Times New Roman"/>
          <w:sz w:val="22"/>
          <w:szCs w:val="22"/>
        </w:rPr>
      </w:pPr>
    </w:p>
    <w:p w14:paraId="6E147B0E" w14:textId="3F82B17F" w:rsidR="001501A8" w:rsidRPr="005418CD" w:rsidRDefault="001501A8" w:rsidP="005418CD">
      <w:pPr>
        <w:spacing w:after="0" w:line="240" w:lineRule="auto"/>
        <w:jc w:val="center"/>
        <w:rPr>
          <w:rFonts w:ascii="Times New Roman" w:hAnsi="Times New Roman" w:cs="Times New Roman"/>
          <w:sz w:val="22"/>
          <w:szCs w:val="22"/>
        </w:rPr>
      </w:pPr>
      <w:r w:rsidRPr="005418CD">
        <w:rPr>
          <w:rFonts w:ascii="Times New Roman" w:hAnsi="Times New Roman" w:cs="Times New Roman"/>
          <w:sz w:val="22"/>
          <w:szCs w:val="22"/>
          <w:vertAlign w:val="superscript"/>
        </w:rPr>
        <w:t>1</w:t>
      </w:r>
      <w:r w:rsidRPr="005418CD">
        <w:rPr>
          <w:rFonts w:ascii="Times New Roman" w:hAnsi="Times New Roman" w:cs="Times New Roman"/>
          <w:sz w:val="22"/>
          <w:szCs w:val="22"/>
        </w:rPr>
        <w:t xml:space="preserve">Program </w:t>
      </w:r>
      <w:proofErr w:type="spellStart"/>
      <w:r w:rsidRPr="005418CD">
        <w:rPr>
          <w:rFonts w:ascii="Times New Roman" w:hAnsi="Times New Roman" w:cs="Times New Roman"/>
          <w:sz w:val="22"/>
          <w:szCs w:val="22"/>
        </w:rPr>
        <w:t>Geografi</w:t>
      </w:r>
      <w:proofErr w:type="spellEnd"/>
      <w:r w:rsidRPr="005418CD">
        <w:rPr>
          <w:rFonts w:ascii="Times New Roman" w:hAnsi="Times New Roman" w:cs="Times New Roman"/>
          <w:sz w:val="22"/>
          <w:szCs w:val="22"/>
        </w:rPr>
        <w:t xml:space="preserve">, Pusat Kajian Pembangunan, </w:t>
      </w:r>
      <w:proofErr w:type="spellStart"/>
      <w:r w:rsidRPr="005418CD">
        <w:rPr>
          <w:rFonts w:ascii="Times New Roman" w:hAnsi="Times New Roman" w:cs="Times New Roman"/>
          <w:sz w:val="22"/>
          <w:szCs w:val="22"/>
        </w:rPr>
        <w:t>Sosial</w:t>
      </w:r>
      <w:proofErr w:type="spellEnd"/>
      <w:r w:rsidRPr="005418CD">
        <w:rPr>
          <w:rFonts w:ascii="Times New Roman" w:hAnsi="Times New Roman" w:cs="Times New Roman"/>
          <w:sz w:val="22"/>
          <w:szCs w:val="22"/>
        </w:rPr>
        <w:t xml:space="preserve"> dan </w:t>
      </w:r>
      <w:proofErr w:type="spellStart"/>
      <w:r w:rsidRPr="005418CD">
        <w:rPr>
          <w:rFonts w:ascii="Times New Roman" w:hAnsi="Times New Roman" w:cs="Times New Roman"/>
          <w:sz w:val="22"/>
          <w:szCs w:val="22"/>
        </w:rPr>
        <w:t>Persekitaran</w:t>
      </w:r>
      <w:proofErr w:type="spellEnd"/>
      <w:r w:rsidRPr="005418CD">
        <w:rPr>
          <w:rFonts w:ascii="Times New Roman" w:hAnsi="Times New Roman" w:cs="Times New Roman"/>
          <w:sz w:val="22"/>
          <w:szCs w:val="22"/>
        </w:rPr>
        <w:t>,</w:t>
      </w:r>
    </w:p>
    <w:p w14:paraId="683DD0C0" w14:textId="7E8FCF66" w:rsidR="001501A8" w:rsidRPr="005418CD" w:rsidRDefault="001501A8" w:rsidP="005418CD">
      <w:pPr>
        <w:spacing w:after="0" w:line="240" w:lineRule="auto"/>
        <w:jc w:val="center"/>
        <w:rPr>
          <w:rFonts w:ascii="Times New Roman" w:hAnsi="Times New Roman" w:cs="Times New Roman"/>
          <w:sz w:val="22"/>
          <w:szCs w:val="22"/>
        </w:rPr>
      </w:pPr>
      <w:proofErr w:type="spellStart"/>
      <w:r w:rsidRPr="005418CD">
        <w:rPr>
          <w:rFonts w:ascii="Times New Roman" w:hAnsi="Times New Roman" w:cs="Times New Roman"/>
          <w:sz w:val="22"/>
          <w:szCs w:val="22"/>
        </w:rPr>
        <w:t>Fakulti</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Sains</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Sosial</w:t>
      </w:r>
      <w:proofErr w:type="spellEnd"/>
      <w:r w:rsidRPr="005418CD">
        <w:rPr>
          <w:rFonts w:ascii="Times New Roman" w:hAnsi="Times New Roman" w:cs="Times New Roman"/>
          <w:sz w:val="22"/>
          <w:szCs w:val="22"/>
        </w:rPr>
        <w:t xml:space="preserve"> dan </w:t>
      </w:r>
      <w:proofErr w:type="spellStart"/>
      <w:r w:rsidRPr="005418CD">
        <w:rPr>
          <w:rFonts w:ascii="Times New Roman" w:hAnsi="Times New Roman" w:cs="Times New Roman"/>
          <w:sz w:val="22"/>
          <w:szCs w:val="22"/>
        </w:rPr>
        <w:t>Kemanusian</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Universiti</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Kebangsaan</w:t>
      </w:r>
      <w:proofErr w:type="spellEnd"/>
      <w:r w:rsidRPr="005418CD">
        <w:rPr>
          <w:rFonts w:ascii="Times New Roman" w:hAnsi="Times New Roman" w:cs="Times New Roman"/>
          <w:sz w:val="22"/>
          <w:szCs w:val="22"/>
        </w:rPr>
        <w:t xml:space="preserve"> Malaysia</w:t>
      </w:r>
    </w:p>
    <w:p w14:paraId="267E3D74" w14:textId="315AB647" w:rsidR="001501A8" w:rsidRPr="005418CD" w:rsidRDefault="001501A8" w:rsidP="005418CD">
      <w:pPr>
        <w:spacing w:after="0" w:line="240" w:lineRule="auto"/>
        <w:jc w:val="center"/>
        <w:rPr>
          <w:rFonts w:ascii="Times New Roman" w:hAnsi="Times New Roman" w:cs="Times New Roman"/>
          <w:sz w:val="22"/>
          <w:szCs w:val="22"/>
        </w:rPr>
      </w:pPr>
      <w:r w:rsidRPr="005418CD">
        <w:rPr>
          <w:rFonts w:ascii="Times New Roman" w:hAnsi="Times New Roman" w:cs="Times New Roman"/>
          <w:sz w:val="22"/>
          <w:szCs w:val="22"/>
          <w:vertAlign w:val="superscript"/>
        </w:rPr>
        <w:t>2</w:t>
      </w:r>
      <w:r w:rsidRPr="005418CD">
        <w:rPr>
          <w:rFonts w:ascii="Times New Roman" w:hAnsi="Times New Roman" w:cs="Times New Roman"/>
          <w:sz w:val="22"/>
          <w:szCs w:val="22"/>
        </w:rPr>
        <w:t xml:space="preserve">Institut Kajian Orang </w:t>
      </w:r>
      <w:proofErr w:type="spellStart"/>
      <w:r w:rsidRPr="005418CD">
        <w:rPr>
          <w:rFonts w:ascii="Times New Roman" w:hAnsi="Times New Roman" w:cs="Times New Roman"/>
          <w:sz w:val="22"/>
          <w:szCs w:val="22"/>
        </w:rPr>
        <w:t>Asal</w:t>
      </w:r>
      <w:proofErr w:type="spellEnd"/>
      <w:r w:rsidRPr="005418CD">
        <w:rPr>
          <w:rFonts w:ascii="Times New Roman" w:hAnsi="Times New Roman" w:cs="Times New Roman"/>
          <w:sz w:val="22"/>
          <w:szCs w:val="22"/>
        </w:rPr>
        <w:t xml:space="preserve"> Borneo, </w:t>
      </w:r>
      <w:proofErr w:type="spellStart"/>
      <w:r w:rsidRPr="005418CD">
        <w:rPr>
          <w:rFonts w:ascii="Times New Roman" w:hAnsi="Times New Roman" w:cs="Times New Roman"/>
          <w:sz w:val="22"/>
          <w:szCs w:val="22"/>
        </w:rPr>
        <w:t>Universiti</w:t>
      </w:r>
      <w:proofErr w:type="spellEnd"/>
      <w:r w:rsidRPr="005418CD">
        <w:rPr>
          <w:rFonts w:ascii="Times New Roman" w:hAnsi="Times New Roman" w:cs="Times New Roman"/>
          <w:sz w:val="22"/>
          <w:szCs w:val="22"/>
        </w:rPr>
        <w:t xml:space="preserve"> Malaysia Sabah</w:t>
      </w:r>
    </w:p>
    <w:p w14:paraId="49342ABA" w14:textId="13E0247D" w:rsidR="001501A8" w:rsidRPr="005418CD" w:rsidRDefault="001501A8" w:rsidP="005418CD">
      <w:pPr>
        <w:spacing w:after="0" w:line="240" w:lineRule="auto"/>
        <w:jc w:val="center"/>
        <w:rPr>
          <w:rFonts w:ascii="Times New Roman" w:hAnsi="Times New Roman" w:cs="Times New Roman"/>
          <w:sz w:val="22"/>
          <w:szCs w:val="22"/>
        </w:rPr>
      </w:pPr>
      <w:r w:rsidRPr="005418CD">
        <w:rPr>
          <w:rFonts w:ascii="Times New Roman" w:hAnsi="Times New Roman" w:cs="Times New Roman"/>
          <w:sz w:val="22"/>
          <w:szCs w:val="22"/>
          <w:vertAlign w:val="superscript"/>
        </w:rPr>
        <w:t>3</w:t>
      </w:r>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Jabatan</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Geografi</w:t>
      </w:r>
      <w:proofErr w:type="spellEnd"/>
      <w:r w:rsidRPr="005418CD">
        <w:rPr>
          <w:rFonts w:ascii="Times New Roman" w:hAnsi="Times New Roman" w:cs="Times New Roman"/>
          <w:sz w:val="22"/>
          <w:szCs w:val="22"/>
        </w:rPr>
        <w:t xml:space="preserve"> dan </w:t>
      </w:r>
      <w:proofErr w:type="spellStart"/>
      <w:r w:rsidRPr="005418CD">
        <w:rPr>
          <w:rFonts w:ascii="Times New Roman" w:hAnsi="Times New Roman" w:cs="Times New Roman"/>
          <w:sz w:val="22"/>
          <w:szCs w:val="22"/>
        </w:rPr>
        <w:t>Alam</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Sekitar</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Fakulti</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Sains</w:t>
      </w:r>
      <w:proofErr w:type="spellEnd"/>
      <w:r w:rsidRPr="005418CD">
        <w:rPr>
          <w:rFonts w:ascii="Times New Roman" w:hAnsi="Times New Roman" w:cs="Times New Roman"/>
          <w:sz w:val="22"/>
          <w:szCs w:val="22"/>
        </w:rPr>
        <w:t xml:space="preserve"> </w:t>
      </w:r>
      <w:proofErr w:type="spellStart"/>
      <w:r w:rsidRPr="005418CD">
        <w:rPr>
          <w:rFonts w:ascii="Times New Roman" w:hAnsi="Times New Roman" w:cs="Times New Roman"/>
          <w:sz w:val="22"/>
          <w:szCs w:val="22"/>
        </w:rPr>
        <w:t>Kemanusiaan</w:t>
      </w:r>
      <w:proofErr w:type="spellEnd"/>
      <w:r w:rsidRPr="005418CD">
        <w:rPr>
          <w:rFonts w:ascii="Times New Roman" w:hAnsi="Times New Roman" w:cs="Times New Roman"/>
          <w:sz w:val="22"/>
          <w:szCs w:val="22"/>
        </w:rPr>
        <w:t>,</w:t>
      </w:r>
    </w:p>
    <w:p w14:paraId="000F9185" w14:textId="5D816CB4" w:rsidR="001501A8" w:rsidRPr="005418CD" w:rsidRDefault="001501A8" w:rsidP="005418CD">
      <w:pPr>
        <w:spacing w:after="0" w:line="240" w:lineRule="auto"/>
        <w:jc w:val="center"/>
        <w:rPr>
          <w:rFonts w:ascii="Times New Roman" w:hAnsi="Times New Roman" w:cs="Times New Roman"/>
          <w:sz w:val="22"/>
          <w:szCs w:val="22"/>
        </w:rPr>
      </w:pPr>
      <w:proofErr w:type="spellStart"/>
      <w:r w:rsidRPr="005418CD">
        <w:rPr>
          <w:rFonts w:ascii="Times New Roman" w:hAnsi="Times New Roman" w:cs="Times New Roman"/>
          <w:sz w:val="22"/>
          <w:szCs w:val="22"/>
        </w:rPr>
        <w:t>Universiti</w:t>
      </w:r>
      <w:proofErr w:type="spellEnd"/>
      <w:r w:rsidRPr="005418CD">
        <w:rPr>
          <w:rFonts w:ascii="Times New Roman" w:hAnsi="Times New Roman" w:cs="Times New Roman"/>
          <w:sz w:val="22"/>
          <w:szCs w:val="22"/>
        </w:rPr>
        <w:t xml:space="preserve"> Pendidikan Sultan Idris</w:t>
      </w:r>
    </w:p>
    <w:p w14:paraId="39917F68" w14:textId="77777777" w:rsidR="001501A8" w:rsidRPr="005418CD" w:rsidRDefault="001501A8" w:rsidP="005418CD">
      <w:pPr>
        <w:spacing w:after="0" w:line="240" w:lineRule="auto"/>
        <w:jc w:val="center"/>
        <w:rPr>
          <w:rFonts w:ascii="Times New Roman" w:hAnsi="Times New Roman" w:cs="Times New Roman"/>
          <w:sz w:val="22"/>
          <w:szCs w:val="22"/>
        </w:rPr>
      </w:pPr>
    </w:p>
    <w:p w14:paraId="54084D9A" w14:textId="77777777" w:rsidR="001501A8" w:rsidRPr="005418CD" w:rsidRDefault="001501A8" w:rsidP="005418CD">
      <w:pPr>
        <w:spacing w:after="0" w:line="240" w:lineRule="auto"/>
        <w:jc w:val="center"/>
        <w:rPr>
          <w:rFonts w:ascii="Times New Roman" w:hAnsi="Times New Roman" w:cs="Times New Roman"/>
          <w:sz w:val="22"/>
          <w:szCs w:val="22"/>
        </w:rPr>
      </w:pPr>
      <w:r w:rsidRPr="005418CD">
        <w:rPr>
          <w:rFonts w:ascii="Times New Roman" w:hAnsi="Times New Roman" w:cs="Times New Roman"/>
          <w:sz w:val="22"/>
          <w:szCs w:val="22"/>
        </w:rPr>
        <w:t xml:space="preserve">Correspondence: </w:t>
      </w:r>
      <w:proofErr w:type="spellStart"/>
      <w:r w:rsidRPr="005418CD">
        <w:rPr>
          <w:rFonts w:ascii="Times New Roman" w:hAnsi="Times New Roman" w:cs="Times New Roman"/>
          <w:sz w:val="22"/>
          <w:szCs w:val="22"/>
        </w:rPr>
        <w:t>Rosmiza</w:t>
      </w:r>
      <w:proofErr w:type="spellEnd"/>
      <w:r w:rsidRPr="005418CD">
        <w:rPr>
          <w:rFonts w:ascii="Times New Roman" w:hAnsi="Times New Roman" w:cs="Times New Roman"/>
          <w:sz w:val="22"/>
          <w:szCs w:val="22"/>
        </w:rPr>
        <w:t xml:space="preserve"> Mohd Zainol (email: </w:t>
      </w:r>
      <w:hyperlink r:id="rId9" w:history="1">
        <w:r w:rsidRPr="005418CD">
          <w:rPr>
            <w:rStyle w:val="Hyperlink"/>
            <w:rFonts w:ascii="Times New Roman" w:hAnsi="Times New Roman" w:cs="Times New Roman"/>
            <w:color w:val="auto"/>
            <w:sz w:val="22"/>
            <w:szCs w:val="22"/>
            <w:u w:val="none"/>
          </w:rPr>
          <w:t>miza@ukm.edu.my</w:t>
        </w:r>
      </w:hyperlink>
      <w:r w:rsidRPr="005418CD">
        <w:rPr>
          <w:rFonts w:ascii="Times New Roman" w:hAnsi="Times New Roman" w:cs="Times New Roman"/>
          <w:sz w:val="22"/>
          <w:szCs w:val="22"/>
        </w:rPr>
        <w:t>)</w:t>
      </w:r>
    </w:p>
    <w:p w14:paraId="76492126" w14:textId="77777777" w:rsidR="00B61185" w:rsidRPr="005418CD" w:rsidRDefault="00B61185" w:rsidP="005418CD">
      <w:pPr>
        <w:spacing w:after="0" w:line="240" w:lineRule="auto"/>
        <w:jc w:val="both"/>
        <w:rPr>
          <w:rFonts w:ascii="Times New Roman" w:hAnsi="Times New Roman" w:cs="Times New Roman"/>
          <w:sz w:val="22"/>
          <w:szCs w:val="22"/>
        </w:rPr>
      </w:pPr>
    </w:p>
    <w:p w14:paraId="138C1879" w14:textId="77777777" w:rsidR="005418CD" w:rsidRPr="005418CD" w:rsidRDefault="005418CD" w:rsidP="005418CD">
      <w:pPr>
        <w:spacing w:after="0" w:line="240" w:lineRule="auto"/>
        <w:ind w:hanging="2"/>
        <w:jc w:val="both"/>
        <w:rPr>
          <w:rFonts w:ascii="Times New Roman" w:eastAsia="Times New Roman" w:hAnsi="Times New Roman" w:cs="Times New Roman"/>
          <w:sz w:val="22"/>
          <w:szCs w:val="22"/>
        </w:rPr>
      </w:pPr>
    </w:p>
    <w:p w14:paraId="42E8AF4F" w14:textId="1B826F81" w:rsidR="00676E0D" w:rsidRPr="00676E0D" w:rsidRDefault="005418CD" w:rsidP="005418CD">
      <w:pPr>
        <w:spacing w:after="0" w:line="240" w:lineRule="auto"/>
        <w:ind w:hanging="2"/>
        <w:jc w:val="both"/>
        <w:rPr>
          <w:rFonts w:ascii="Times New Roman" w:eastAsia="Times New Roman" w:hAnsi="Times New Roman" w:cs="Times New Roman"/>
          <w:sz w:val="22"/>
          <w:szCs w:val="22"/>
        </w:rPr>
      </w:pPr>
      <w:r w:rsidRPr="005418CD">
        <w:rPr>
          <w:rFonts w:ascii="Times New Roman" w:hAnsi="Times New Roman" w:cs="Times New Roman"/>
          <w:color w:val="000000"/>
          <w:sz w:val="22"/>
          <w:szCs w:val="22"/>
        </w:rPr>
        <w:t>Received: 2</w:t>
      </w:r>
      <w:r w:rsidR="00EB777F">
        <w:rPr>
          <w:rFonts w:ascii="Times New Roman" w:hAnsi="Times New Roman" w:cs="Times New Roman"/>
          <w:color w:val="000000"/>
          <w:sz w:val="22"/>
          <w:szCs w:val="22"/>
        </w:rPr>
        <w:t>9</w:t>
      </w:r>
      <w:r w:rsidRPr="005418CD">
        <w:rPr>
          <w:rFonts w:ascii="Times New Roman" w:hAnsi="Times New Roman" w:cs="Times New Roman"/>
          <w:color w:val="000000"/>
          <w:sz w:val="22"/>
          <w:szCs w:val="22"/>
        </w:rPr>
        <w:t xml:space="preserve"> </w:t>
      </w:r>
      <w:r w:rsidR="00EB777F">
        <w:rPr>
          <w:rFonts w:ascii="Times New Roman" w:hAnsi="Times New Roman" w:cs="Times New Roman"/>
          <w:color w:val="000000"/>
          <w:sz w:val="22"/>
          <w:szCs w:val="22"/>
        </w:rPr>
        <w:t>September</w:t>
      </w:r>
      <w:r w:rsidRPr="005418CD">
        <w:rPr>
          <w:rFonts w:ascii="Times New Roman" w:hAnsi="Times New Roman" w:cs="Times New Roman"/>
          <w:color w:val="000000"/>
          <w:sz w:val="22"/>
          <w:szCs w:val="22"/>
        </w:rPr>
        <w:t xml:space="preserve"> 2020; Accepted: </w:t>
      </w:r>
      <w:r w:rsidR="00EB777F">
        <w:rPr>
          <w:rFonts w:ascii="Times New Roman" w:hAnsi="Times New Roman" w:cs="Times New Roman"/>
          <w:color w:val="000000"/>
          <w:sz w:val="22"/>
          <w:szCs w:val="22"/>
        </w:rPr>
        <w:t>0</w:t>
      </w:r>
      <w:r w:rsidRPr="005418CD">
        <w:rPr>
          <w:rFonts w:ascii="Times New Roman" w:hAnsi="Times New Roman" w:cs="Times New Roman"/>
          <w:color w:val="000000"/>
          <w:sz w:val="22"/>
          <w:szCs w:val="22"/>
        </w:rPr>
        <w:t xml:space="preserve">5 </w:t>
      </w:r>
      <w:r w:rsidR="00EB777F">
        <w:rPr>
          <w:rFonts w:ascii="Times New Roman" w:hAnsi="Times New Roman" w:cs="Times New Roman"/>
          <w:color w:val="000000"/>
          <w:sz w:val="22"/>
          <w:szCs w:val="22"/>
        </w:rPr>
        <w:t>November</w:t>
      </w:r>
      <w:r w:rsidRPr="005418CD">
        <w:rPr>
          <w:rFonts w:ascii="Times New Roman" w:hAnsi="Times New Roman" w:cs="Times New Roman"/>
          <w:color w:val="000000"/>
          <w:sz w:val="22"/>
          <w:szCs w:val="22"/>
        </w:rPr>
        <w:t xml:space="preserve"> 2020; Published: 29 November 2020</w:t>
      </w:r>
    </w:p>
    <w:p w14:paraId="1903D3FF" w14:textId="77777777" w:rsidR="00676E0D" w:rsidRPr="00F0023B" w:rsidRDefault="00676E0D" w:rsidP="005418CD">
      <w:pPr>
        <w:spacing w:after="0" w:line="240" w:lineRule="auto"/>
        <w:jc w:val="both"/>
        <w:rPr>
          <w:rFonts w:ascii="Times New Roman" w:hAnsi="Times New Roman" w:cs="Times New Roman"/>
          <w:sz w:val="24"/>
          <w:szCs w:val="24"/>
        </w:rPr>
      </w:pPr>
    </w:p>
    <w:p w14:paraId="6E89A69D" w14:textId="77777777" w:rsidR="00B61185" w:rsidRPr="00F0023B" w:rsidRDefault="00B61185" w:rsidP="005418CD">
      <w:pPr>
        <w:spacing w:after="0" w:line="240" w:lineRule="auto"/>
        <w:jc w:val="both"/>
        <w:rPr>
          <w:rFonts w:ascii="Times New Roman" w:hAnsi="Times New Roman" w:cs="Times New Roman"/>
          <w:sz w:val="24"/>
          <w:szCs w:val="24"/>
        </w:rPr>
      </w:pPr>
    </w:p>
    <w:p w14:paraId="31C9BFF6" w14:textId="77777777" w:rsidR="00B61185" w:rsidRPr="00F0023B" w:rsidRDefault="000E2AC8" w:rsidP="005418CD">
      <w:pPr>
        <w:spacing w:after="0" w:line="240" w:lineRule="auto"/>
        <w:jc w:val="both"/>
        <w:rPr>
          <w:rFonts w:ascii="Times New Roman" w:hAnsi="Times New Roman" w:cs="Times New Roman"/>
          <w:b/>
          <w:bCs/>
          <w:sz w:val="24"/>
          <w:szCs w:val="24"/>
        </w:rPr>
      </w:pPr>
      <w:proofErr w:type="spellStart"/>
      <w:r w:rsidRPr="00F0023B">
        <w:rPr>
          <w:rFonts w:ascii="Times New Roman" w:hAnsi="Times New Roman" w:cs="Times New Roman"/>
          <w:b/>
          <w:bCs/>
          <w:sz w:val="24"/>
          <w:szCs w:val="24"/>
        </w:rPr>
        <w:t>Abstrak</w:t>
      </w:r>
      <w:proofErr w:type="spellEnd"/>
    </w:p>
    <w:p w14:paraId="23D5FBA3" w14:textId="77777777" w:rsidR="00B61185" w:rsidRPr="00F0023B" w:rsidRDefault="00B61185" w:rsidP="005418CD">
      <w:pPr>
        <w:spacing w:after="0" w:line="240" w:lineRule="auto"/>
        <w:jc w:val="both"/>
        <w:rPr>
          <w:rFonts w:ascii="Times New Roman" w:hAnsi="Times New Roman" w:cs="Times New Roman"/>
          <w:b/>
          <w:bCs/>
          <w:sz w:val="24"/>
          <w:szCs w:val="24"/>
        </w:rPr>
      </w:pPr>
    </w:p>
    <w:p w14:paraId="632369B0" w14:textId="323BC3DC" w:rsidR="00B61185" w:rsidRPr="00F0023B" w:rsidRDefault="000E2AC8" w:rsidP="005418CD">
      <w:pPr>
        <w:spacing w:after="0" w:line="240" w:lineRule="auto"/>
        <w:jc w:val="both"/>
        <w:rPr>
          <w:rFonts w:ascii="Times New Roman" w:hAnsi="Times New Roman" w:cs="Times New Roman"/>
          <w:sz w:val="24"/>
          <w:szCs w:val="24"/>
        </w:rPr>
      </w:pPr>
      <w:proofErr w:type="spellStart"/>
      <w:r w:rsidRPr="00F0023B">
        <w:rPr>
          <w:rFonts w:ascii="Times New Roman" w:hAnsi="Times New Roman" w:cs="Times New Roman"/>
          <w:sz w:val="24"/>
          <w:szCs w:val="24"/>
        </w:rPr>
        <w:t>Wujudnya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kesedaran</w:t>
      </w:r>
      <w:proofErr w:type="spellEnd"/>
      <w:r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masyarakat</w:t>
      </w:r>
      <w:proofErr w:type="spellEnd"/>
      <w:r w:rsidR="00356C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terhadap</w:t>
      </w:r>
      <w:proofErr w:type="spellEnd"/>
      <w:r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pemakanan</w:t>
      </w:r>
      <w:proofErr w:type="spellEnd"/>
      <w:r w:rsidR="00356C17"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sihat</w:t>
      </w:r>
      <w:proofErr w:type="spellEnd"/>
      <w:r w:rsidR="00356C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menjadikan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madu</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antara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produk</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mendapat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permintaan</w:t>
      </w:r>
      <w:proofErr w:type="spellEnd"/>
      <w:r w:rsidR="00356C17"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tinggi</w:t>
      </w:r>
      <w:proofErr w:type="spellEnd"/>
      <w:r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N</w:t>
      </w:r>
      <w:r w:rsidRPr="00F0023B">
        <w:rPr>
          <w:rFonts w:ascii="Times New Roman" w:hAnsi="Times New Roman" w:cs="Times New Roman"/>
          <w:sz w:val="24"/>
          <w:szCs w:val="24"/>
        </w:rPr>
        <w:t>amun</w:t>
      </w:r>
      <w:proofErr w:type="spellEnd"/>
      <w:r w:rsidR="00356C17"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begitu</w:t>
      </w:r>
      <w:proofErr w:type="spellEnd"/>
      <w:r w:rsidR="00356C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penawarannya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adalah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rendah</w:t>
      </w:r>
      <w:proofErr w:type="spellEnd"/>
      <w:r w:rsidRPr="00F0023B">
        <w:rPr>
          <w:rFonts w:ascii="Times New Roman" w:hAnsi="Times New Roman" w:cs="Times New Roman"/>
          <w:sz w:val="24"/>
          <w:szCs w:val="24"/>
        </w:rPr>
        <w:t xml:space="preserve"> </w:t>
      </w:r>
      <w:r w:rsidR="00356C17" w:rsidRPr="00F0023B">
        <w:rPr>
          <w:rFonts w:ascii="Times New Roman" w:hAnsi="Times New Roman" w:cs="Times New Roman"/>
          <w:sz w:val="24"/>
          <w:szCs w:val="24"/>
        </w:rPr>
        <w:t xml:space="preserve">di </w:t>
      </w:r>
      <w:proofErr w:type="spellStart"/>
      <w:r w:rsidR="00356C17" w:rsidRPr="00F0023B">
        <w:rPr>
          <w:rFonts w:ascii="Times New Roman" w:hAnsi="Times New Roman" w:cs="Times New Roman"/>
          <w:sz w:val="24"/>
          <w:szCs w:val="24"/>
        </w:rPr>
        <w:t>pasaran</w:t>
      </w:r>
      <w:proofErr w:type="spellEnd"/>
      <w:r w:rsidR="00356C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berikutan</w:t>
      </w:r>
      <w:proofErr w:type="spellEnd"/>
      <w:r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wujudnya</w:t>
      </w:r>
      <w:proofErr w:type="spellEnd"/>
      <w:r w:rsidR="00356C17"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pelbagai</w:t>
      </w:r>
      <w:proofErr w:type="spellEnd"/>
      <w:r w:rsidR="00356C17" w:rsidRPr="00F0023B">
        <w:rPr>
          <w:rFonts w:ascii="Times New Roman" w:hAnsi="Times New Roman" w:cs="Times New Roman"/>
          <w:sz w:val="24"/>
          <w:szCs w:val="24"/>
        </w:rPr>
        <w:t xml:space="preserve"> </w:t>
      </w:r>
      <w:proofErr w:type="spellStart"/>
      <w:r w:rsidR="00356C17" w:rsidRPr="00F0023B">
        <w:rPr>
          <w:rFonts w:ascii="Times New Roman" w:hAnsi="Times New Roman" w:cs="Times New Roman"/>
          <w:sz w:val="24"/>
          <w:szCs w:val="24"/>
        </w:rPr>
        <w:t>isu</w:t>
      </w:r>
      <w:proofErr w:type="spellEnd"/>
      <w:r w:rsidR="00356C17" w:rsidRPr="00F0023B">
        <w:rPr>
          <w:rFonts w:ascii="Times New Roman" w:hAnsi="Times New Roman" w:cs="Times New Roman"/>
          <w:sz w:val="24"/>
          <w:szCs w:val="24"/>
        </w:rPr>
        <w:t xml:space="preserve"> dan </w:t>
      </w:r>
      <w:proofErr w:type="spellStart"/>
      <w:r w:rsidR="00356C17" w:rsidRPr="00F0023B">
        <w:rPr>
          <w:rFonts w:ascii="Times New Roman" w:hAnsi="Times New Roman" w:cs="Times New Roman"/>
          <w:sz w:val="24"/>
          <w:szCs w:val="24"/>
        </w:rPr>
        <w:t>cabaran</w:t>
      </w:r>
      <w:proofErr w:type="spellEnd"/>
      <w:r w:rsidR="00504F98" w:rsidRPr="00F0023B">
        <w:rPr>
          <w:rFonts w:ascii="Times New Roman" w:hAnsi="Times New Roman" w:cs="Times New Roman"/>
          <w:sz w:val="24"/>
          <w:szCs w:val="24"/>
        </w:rPr>
        <w:t xml:space="preserve"> yang </w:t>
      </w:r>
      <w:proofErr w:type="spellStart"/>
      <w:r w:rsidR="00504F98" w:rsidRPr="00F0023B">
        <w:rPr>
          <w:rFonts w:ascii="Times New Roman" w:hAnsi="Times New Roman" w:cs="Times New Roman"/>
          <w:sz w:val="24"/>
          <w:szCs w:val="24"/>
        </w:rPr>
        <w:t>menggugat</w:t>
      </w:r>
      <w:proofErr w:type="spellEnd"/>
      <w:r w:rsidR="00504F98" w:rsidRPr="00F0023B">
        <w:rPr>
          <w:rFonts w:ascii="Times New Roman" w:hAnsi="Times New Roman" w:cs="Times New Roman"/>
          <w:sz w:val="24"/>
          <w:szCs w:val="24"/>
        </w:rPr>
        <w:t xml:space="preserve"> </w:t>
      </w:r>
      <w:proofErr w:type="spellStart"/>
      <w:r w:rsidR="00504F98" w:rsidRPr="00F0023B">
        <w:rPr>
          <w:rFonts w:ascii="Times New Roman" w:hAnsi="Times New Roman" w:cs="Times New Roman"/>
          <w:sz w:val="24"/>
          <w:szCs w:val="24"/>
        </w:rPr>
        <w:t>pengeluaran</w:t>
      </w:r>
      <w:proofErr w:type="spellEnd"/>
      <w:r w:rsidR="00504F98" w:rsidRPr="00F0023B">
        <w:rPr>
          <w:rFonts w:ascii="Times New Roman" w:hAnsi="Times New Roman" w:cs="Times New Roman"/>
          <w:sz w:val="24"/>
          <w:szCs w:val="24"/>
        </w:rPr>
        <w:t xml:space="preserve"> </w:t>
      </w:r>
      <w:proofErr w:type="spellStart"/>
      <w:r w:rsidR="00504F98" w:rsidRPr="00F0023B">
        <w:rPr>
          <w:rFonts w:ascii="Times New Roman" w:hAnsi="Times New Roman" w:cs="Times New Roman"/>
          <w:sz w:val="24"/>
          <w:szCs w:val="24"/>
        </w:rPr>
        <w:t>hasil</w:t>
      </w:r>
      <w:proofErr w:type="spellEnd"/>
      <w:r w:rsidR="00504F98" w:rsidRPr="00F0023B">
        <w:rPr>
          <w:rFonts w:ascii="Times New Roman" w:hAnsi="Times New Roman" w:cs="Times New Roman"/>
          <w:sz w:val="24"/>
          <w:szCs w:val="24"/>
        </w:rPr>
        <w:t xml:space="preserve">. </w:t>
      </w:r>
      <w:proofErr w:type="spellStart"/>
      <w:r w:rsidR="00504F98" w:rsidRPr="00F0023B">
        <w:rPr>
          <w:rFonts w:ascii="Times New Roman" w:hAnsi="Times New Roman" w:cs="Times New Roman"/>
          <w:sz w:val="24"/>
          <w:szCs w:val="24"/>
        </w:rPr>
        <w:t>Tambahan</w:t>
      </w:r>
      <w:proofErr w:type="spellEnd"/>
      <w:r w:rsidR="00504F98" w:rsidRPr="00F0023B">
        <w:rPr>
          <w:rFonts w:ascii="Times New Roman" w:hAnsi="Times New Roman" w:cs="Times New Roman"/>
          <w:sz w:val="24"/>
          <w:szCs w:val="24"/>
        </w:rPr>
        <w:t xml:space="preserve"> pula,</w:t>
      </w:r>
      <w:r w:rsidR="00356C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bilangan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menceburi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bidang</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ini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masih</w:t>
      </w:r>
      <w:proofErr w:type="spellEnd"/>
      <w:r w:rsidRPr="00F0023B">
        <w:rPr>
          <w:rFonts w:ascii="Times New Roman" w:hAnsi="Times New Roman" w:cs="Times New Roman"/>
          <w:sz w:val="24"/>
          <w:szCs w:val="24"/>
        </w:rPr>
        <w:t xml:space="preserve"> di </w:t>
      </w:r>
      <w:proofErr w:type="spellStart"/>
      <w:r w:rsidRPr="00F0023B">
        <w:rPr>
          <w:rFonts w:ascii="Times New Roman" w:hAnsi="Times New Roman" w:cs="Times New Roman"/>
          <w:sz w:val="24"/>
          <w:szCs w:val="24"/>
        </w:rPr>
        <w:t>tahap</w:t>
      </w:r>
      <w:proofErr w:type="spellEnd"/>
      <w:r w:rsidRPr="00F0023B">
        <w:rPr>
          <w:rFonts w:ascii="Times New Roman" w:hAnsi="Times New Roman" w:cs="Times New Roman"/>
          <w:sz w:val="24"/>
          <w:szCs w:val="24"/>
        </w:rPr>
        <w:t xml:space="preserve"> minimum. </w:t>
      </w:r>
      <w:r w:rsidR="00504F98" w:rsidRPr="00F0023B">
        <w:rPr>
          <w:rFonts w:ascii="Times New Roman" w:hAnsi="Times New Roman" w:cs="Times New Roman"/>
          <w:sz w:val="24"/>
          <w:szCs w:val="24"/>
        </w:rPr>
        <w:t xml:space="preserve">Oleh </w:t>
      </w:r>
      <w:proofErr w:type="spellStart"/>
      <w:r w:rsidR="00504F98" w:rsidRPr="00F0023B">
        <w:rPr>
          <w:rFonts w:ascii="Times New Roman" w:hAnsi="Times New Roman" w:cs="Times New Roman"/>
          <w:sz w:val="24"/>
          <w:szCs w:val="24"/>
        </w:rPr>
        <w:t>itu</w:t>
      </w:r>
      <w:proofErr w:type="spellEnd"/>
      <w:r w:rsidR="00504F98" w:rsidRPr="00F0023B">
        <w:rPr>
          <w:rFonts w:ascii="Times New Roman" w:hAnsi="Times New Roman" w:cs="Times New Roman"/>
          <w:sz w:val="24"/>
          <w:szCs w:val="24"/>
        </w:rPr>
        <w:t xml:space="preserve">, </w:t>
      </w:r>
      <w:proofErr w:type="spellStart"/>
      <w:r w:rsidR="00504F98" w:rsidRPr="00F0023B">
        <w:rPr>
          <w:rFonts w:ascii="Times New Roman" w:hAnsi="Times New Roman" w:cs="Times New Roman"/>
          <w:sz w:val="24"/>
          <w:szCs w:val="24"/>
        </w:rPr>
        <w:t>k</w:t>
      </w:r>
      <w:r w:rsidRPr="00F0023B">
        <w:rPr>
          <w:rFonts w:ascii="Times New Roman" w:hAnsi="Times New Roman" w:cs="Times New Roman"/>
          <w:sz w:val="24"/>
          <w:szCs w:val="24"/>
        </w:rPr>
        <w:t>ajian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ini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dilakukan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untuk</w:t>
      </w:r>
      <w:proofErr w:type="spellEnd"/>
      <w:r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menilai</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isu</w:t>
      </w:r>
      <w:proofErr w:type="spellEnd"/>
      <w:r w:rsidR="00BB6EB2" w:rsidRPr="00F0023B">
        <w:rPr>
          <w:rFonts w:ascii="Times New Roman" w:hAnsi="Times New Roman" w:cs="Times New Roman"/>
          <w:sz w:val="24"/>
          <w:szCs w:val="24"/>
        </w:rPr>
        <w:t xml:space="preserve"> dan </w:t>
      </w:r>
      <w:proofErr w:type="spellStart"/>
      <w:r w:rsidR="00BB6EB2" w:rsidRPr="00F0023B">
        <w:rPr>
          <w:rFonts w:ascii="Times New Roman" w:hAnsi="Times New Roman" w:cs="Times New Roman"/>
          <w:sz w:val="24"/>
          <w:szCs w:val="24"/>
        </w:rPr>
        <w:t>cabaran</w:t>
      </w:r>
      <w:proofErr w:type="spellEnd"/>
      <w:r w:rsidR="00BB6EB2" w:rsidRPr="00F0023B">
        <w:rPr>
          <w:rFonts w:ascii="Times New Roman" w:hAnsi="Times New Roman" w:cs="Times New Roman"/>
          <w:sz w:val="24"/>
          <w:szCs w:val="24"/>
        </w:rPr>
        <w:t xml:space="preserve"> yang </w:t>
      </w:r>
      <w:proofErr w:type="spellStart"/>
      <w:r w:rsidR="00BB6EB2" w:rsidRPr="00F0023B">
        <w:rPr>
          <w:rFonts w:ascii="Times New Roman" w:hAnsi="Times New Roman" w:cs="Times New Roman"/>
          <w:sz w:val="24"/>
          <w:szCs w:val="24"/>
        </w:rPr>
        <w:t>di</w:t>
      </w:r>
      <w:r w:rsidRPr="00F0023B">
        <w:rPr>
          <w:rFonts w:ascii="Times New Roman" w:hAnsi="Times New Roman" w:cs="Times New Roman"/>
          <w:sz w:val="24"/>
          <w:szCs w:val="24"/>
        </w:rPr>
        <w:t>hadapi</w:t>
      </w:r>
      <w:proofErr w:type="spellEnd"/>
      <w:r w:rsidRPr="00F0023B">
        <w:rPr>
          <w:rFonts w:ascii="Times New Roman" w:hAnsi="Times New Roman" w:cs="Times New Roman"/>
          <w:sz w:val="24"/>
          <w:szCs w:val="24"/>
        </w:rPr>
        <w:t xml:space="preserve"> oleh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penternakan</w:t>
      </w:r>
      <w:proofErr w:type="spellEnd"/>
      <w:r w:rsidR="00BB6EB2"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di Kuala </w:t>
      </w:r>
      <w:proofErr w:type="spellStart"/>
      <w:r w:rsidRPr="00F0023B">
        <w:rPr>
          <w:rFonts w:ascii="Times New Roman" w:hAnsi="Times New Roman" w:cs="Times New Roman"/>
          <w:sz w:val="24"/>
          <w:szCs w:val="24"/>
        </w:rPr>
        <w:t>Lipis</w:t>
      </w:r>
      <w:proofErr w:type="spellEnd"/>
      <w:r w:rsidRPr="00F0023B">
        <w:rPr>
          <w:rFonts w:ascii="Times New Roman" w:hAnsi="Times New Roman" w:cs="Times New Roman"/>
          <w:sz w:val="24"/>
          <w:szCs w:val="24"/>
        </w:rPr>
        <w:t xml:space="preserve">, Pahang. </w:t>
      </w:r>
      <w:proofErr w:type="spellStart"/>
      <w:r w:rsidRPr="00F0023B">
        <w:rPr>
          <w:rFonts w:ascii="Times New Roman" w:hAnsi="Times New Roman" w:cs="Times New Roman"/>
          <w:sz w:val="24"/>
          <w:szCs w:val="24"/>
        </w:rPr>
        <w:t>Reka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bentuk</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gabungan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kaedah</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penyelidikan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kuant</w:t>
      </w:r>
      <w:r w:rsidR="00BB6EB2" w:rsidRPr="00F0023B">
        <w:rPr>
          <w:rFonts w:ascii="Times New Roman" w:hAnsi="Times New Roman" w:cs="Times New Roman"/>
          <w:sz w:val="24"/>
          <w:szCs w:val="24"/>
        </w:rPr>
        <w:t>itatif</w:t>
      </w:r>
      <w:proofErr w:type="spellEnd"/>
      <w:r w:rsidR="00BB6EB2" w:rsidRPr="00F0023B">
        <w:rPr>
          <w:rFonts w:ascii="Times New Roman" w:hAnsi="Times New Roman" w:cs="Times New Roman"/>
          <w:sz w:val="24"/>
          <w:szCs w:val="24"/>
        </w:rPr>
        <w:t xml:space="preserve"> dan </w:t>
      </w:r>
      <w:proofErr w:type="spellStart"/>
      <w:r w:rsidR="00BB6EB2" w:rsidRPr="00F0023B">
        <w:rPr>
          <w:rFonts w:ascii="Times New Roman" w:hAnsi="Times New Roman" w:cs="Times New Roman"/>
          <w:sz w:val="24"/>
          <w:szCs w:val="24"/>
        </w:rPr>
        <w:t>kualitatif</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dilaksanakan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atas</w:t>
      </w:r>
      <w:proofErr w:type="spellEnd"/>
      <w:r w:rsidRPr="00F0023B">
        <w:rPr>
          <w:rFonts w:ascii="Times New Roman" w:hAnsi="Times New Roman" w:cs="Times New Roman"/>
          <w:sz w:val="24"/>
          <w:szCs w:val="24"/>
        </w:rPr>
        <w:t xml:space="preserve"> 32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Hasil </w:t>
      </w:r>
      <w:proofErr w:type="spellStart"/>
      <w:r w:rsidRPr="00F0023B">
        <w:rPr>
          <w:rFonts w:ascii="Times New Roman" w:hAnsi="Times New Roman" w:cs="Times New Roman"/>
          <w:sz w:val="24"/>
          <w:szCs w:val="24"/>
        </w:rPr>
        <w:t>kajian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mendapati</w:t>
      </w:r>
      <w:proofErr w:type="spellEnd"/>
      <w:r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gangguan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fizikal</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melibatkan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serangan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serangga</w:t>
      </w:r>
      <w:proofErr w:type="spellEnd"/>
      <w:r w:rsidR="00112D7B" w:rsidRPr="00F0023B">
        <w:rPr>
          <w:rFonts w:ascii="Times New Roman" w:hAnsi="Times New Roman" w:cs="Times New Roman"/>
          <w:sz w:val="24"/>
          <w:szCs w:val="24"/>
        </w:rPr>
        <w:t xml:space="preserve"> dan </w:t>
      </w:r>
      <w:proofErr w:type="spellStart"/>
      <w:r w:rsidR="00112D7B" w:rsidRPr="00F0023B">
        <w:rPr>
          <w:rFonts w:ascii="Times New Roman" w:hAnsi="Times New Roman" w:cs="Times New Roman"/>
          <w:sz w:val="24"/>
          <w:szCs w:val="24"/>
        </w:rPr>
        <w:t>penyakit</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monyet</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burung</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pemakan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serangga</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serta</w:t>
      </w:r>
      <w:proofErr w:type="spellEnd"/>
      <w:r w:rsidR="00685ED4"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kecurian</w:t>
      </w:r>
      <w:proofErr w:type="spellEnd"/>
      <w:r w:rsidRPr="00F0023B">
        <w:rPr>
          <w:rFonts w:ascii="Times New Roman" w:hAnsi="Times New Roman" w:cs="Times New Roman"/>
          <w:sz w:val="24"/>
          <w:szCs w:val="24"/>
        </w:rPr>
        <w:t xml:space="preserve"> log </w:t>
      </w:r>
      <w:proofErr w:type="spellStart"/>
      <w:r w:rsidRPr="00F0023B">
        <w:rPr>
          <w:rFonts w:ascii="Times New Roman" w:hAnsi="Times New Roman" w:cs="Times New Roman"/>
          <w:sz w:val="24"/>
          <w:szCs w:val="24"/>
        </w:rPr>
        <w:t>kelulut</w:t>
      </w:r>
      <w:proofErr w:type="spellEnd"/>
      <w:r w:rsidR="00685ED4" w:rsidRPr="00F0023B">
        <w:rPr>
          <w:rFonts w:ascii="Times New Roman" w:hAnsi="Times New Roman" w:cs="Times New Roman"/>
          <w:sz w:val="24"/>
          <w:szCs w:val="24"/>
        </w:rPr>
        <w:t xml:space="preserve"> oleh </w:t>
      </w:r>
      <w:proofErr w:type="spellStart"/>
      <w:r w:rsidR="00685ED4" w:rsidRPr="00F0023B">
        <w:rPr>
          <w:rFonts w:ascii="Times New Roman" w:hAnsi="Times New Roman" w:cs="Times New Roman"/>
          <w:sz w:val="24"/>
          <w:szCs w:val="24"/>
        </w:rPr>
        <w:t>manusia</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merupakan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isu</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serta</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cabaran</w:t>
      </w:r>
      <w:proofErr w:type="spellEnd"/>
      <w:r w:rsidR="00685ED4" w:rsidRPr="00F0023B">
        <w:rPr>
          <w:rFonts w:ascii="Times New Roman" w:hAnsi="Times New Roman" w:cs="Times New Roman"/>
          <w:sz w:val="24"/>
          <w:szCs w:val="24"/>
        </w:rPr>
        <w:t xml:space="preserve"> </w:t>
      </w:r>
      <w:proofErr w:type="spellStart"/>
      <w:r w:rsidR="00685ED4" w:rsidRPr="00F0023B">
        <w:rPr>
          <w:rFonts w:ascii="Times New Roman" w:hAnsi="Times New Roman" w:cs="Times New Roman"/>
          <w:sz w:val="24"/>
          <w:szCs w:val="24"/>
        </w:rPr>
        <w:t>utama</w:t>
      </w:r>
      <w:proofErr w:type="spellEnd"/>
      <w:r w:rsidR="00685ED4" w:rsidRPr="00F0023B">
        <w:rPr>
          <w:rFonts w:ascii="Times New Roman" w:hAnsi="Times New Roman" w:cs="Times New Roman"/>
          <w:sz w:val="24"/>
          <w:szCs w:val="24"/>
        </w:rPr>
        <w:t xml:space="preserve"> yang </w:t>
      </w:r>
      <w:proofErr w:type="spellStart"/>
      <w:r w:rsidR="00685ED4" w:rsidRPr="00F0023B">
        <w:rPr>
          <w:rFonts w:ascii="Times New Roman" w:hAnsi="Times New Roman" w:cs="Times New Roman"/>
          <w:sz w:val="24"/>
          <w:szCs w:val="24"/>
        </w:rPr>
        <w:t>dihadapi</w:t>
      </w:r>
      <w:proofErr w:type="spellEnd"/>
      <w:r w:rsidR="00685ED4" w:rsidRPr="00F0023B">
        <w:rPr>
          <w:rFonts w:ascii="Times New Roman" w:hAnsi="Times New Roman" w:cs="Times New Roman"/>
          <w:sz w:val="24"/>
          <w:szCs w:val="24"/>
        </w:rPr>
        <w:t xml:space="preserve"> oleh </w:t>
      </w:r>
      <w:proofErr w:type="spellStart"/>
      <w:r w:rsidR="00685ED4" w:rsidRPr="00F0023B">
        <w:rPr>
          <w:rFonts w:ascii="Times New Roman" w:hAnsi="Times New Roman" w:cs="Times New Roman"/>
          <w:sz w:val="24"/>
          <w:szCs w:val="24"/>
        </w:rPr>
        <w:t>usahawan</w:t>
      </w:r>
      <w:proofErr w:type="spellEnd"/>
      <w:r w:rsidR="00685ED4"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Gangguan</w:t>
      </w:r>
      <w:proofErr w:type="spellEnd"/>
      <w:r w:rsidR="00BB6EB2"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aktiviti</w:t>
      </w:r>
      <w:proofErr w:type="spellEnd"/>
      <w:r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ekonomi</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manusia</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seperti</w:t>
      </w:r>
      <w:proofErr w:type="spellEnd"/>
      <w:r w:rsidR="00BB6EB2"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penebangan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hutan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penggunaan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racun</w:t>
      </w:r>
      <w:proofErr w:type="spellEnd"/>
      <w:r w:rsidRPr="00F0023B">
        <w:rPr>
          <w:rFonts w:ascii="Times New Roman" w:hAnsi="Times New Roman" w:cs="Times New Roman"/>
          <w:sz w:val="24"/>
          <w:szCs w:val="24"/>
        </w:rPr>
        <w:t xml:space="preserve"> </w:t>
      </w:r>
      <w:r w:rsidR="00BB6EB2" w:rsidRPr="00F0023B">
        <w:rPr>
          <w:rFonts w:ascii="Times New Roman" w:hAnsi="Times New Roman" w:cs="Times New Roman"/>
          <w:sz w:val="24"/>
          <w:szCs w:val="24"/>
        </w:rPr>
        <w:t xml:space="preserve">di </w:t>
      </w:r>
      <w:proofErr w:type="spellStart"/>
      <w:r w:rsidRPr="00F0023B">
        <w:rPr>
          <w:rFonts w:ascii="Times New Roman" w:hAnsi="Times New Roman" w:cs="Times New Roman"/>
          <w:sz w:val="24"/>
          <w:szCs w:val="24"/>
        </w:rPr>
        <w:t>kawasan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pertanian</w:t>
      </w:r>
      <w:proofErr w:type="spellEnd"/>
      <w:r w:rsidRPr="00F0023B">
        <w:rPr>
          <w:rFonts w:ascii="Times New Roman" w:hAnsi="Times New Roman" w:cs="Times New Roman"/>
          <w:sz w:val="24"/>
          <w:szCs w:val="24"/>
        </w:rPr>
        <w:t xml:space="preserve"> dan </w:t>
      </w:r>
      <w:proofErr w:type="spellStart"/>
      <w:r w:rsidRPr="00F0023B">
        <w:rPr>
          <w:rFonts w:ascii="Times New Roman" w:hAnsi="Times New Roman" w:cs="Times New Roman"/>
          <w:sz w:val="24"/>
          <w:szCs w:val="24"/>
        </w:rPr>
        <w:t>kebakaran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hutan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serta</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faktor</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musiman</w:t>
      </w:r>
      <w:proofErr w:type="spellEnd"/>
      <w:r w:rsidR="00BB6EB2" w:rsidRPr="00F0023B">
        <w:rPr>
          <w:rFonts w:ascii="Times New Roman" w:hAnsi="Times New Roman" w:cs="Times New Roman"/>
          <w:sz w:val="24"/>
          <w:szCs w:val="24"/>
        </w:rPr>
        <w:t xml:space="preserve"> dan </w:t>
      </w:r>
      <w:proofErr w:type="spellStart"/>
      <w:r w:rsidR="00BB6EB2" w:rsidRPr="00F0023B">
        <w:rPr>
          <w:rFonts w:ascii="Times New Roman" w:hAnsi="Times New Roman" w:cs="Times New Roman"/>
          <w:sz w:val="24"/>
          <w:szCs w:val="24"/>
        </w:rPr>
        <w:t>tahap</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pengetahuan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usahawan</w:t>
      </w:r>
      <w:proofErr w:type="spellEnd"/>
      <w:r w:rsidR="00BB6EB2" w:rsidRPr="00F0023B">
        <w:rPr>
          <w:rFonts w:ascii="Times New Roman" w:hAnsi="Times New Roman" w:cs="Times New Roman"/>
          <w:sz w:val="24"/>
          <w:szCs w:val="24"/>
        </w:rPr>
        <w:t xml:space="preserve"> yang </w:t>
      </w:r>
      <w:proofErr w:type="spellStart"/>
      <w:r w:rsidR="00BB6EB2" w:rsidRPr="00F0023B">
        <w:rPr>
          <w:rFonts w:ascii="Times New Roman" w:hAnsi="Times New Roman" w:cs="Times New Roman"/>
          <w:sz w:val="24"/>
          <w:szCs w:val="24"/>
        </w:rPr>
        <w:t>rendah</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dalam</w:t>
      </w:r>
      <w:proofErr w:type="spellEnd"/>
      <w:r w:rsidR="00BB6EB2" w:rsidRPr="00F0023B">
        <w:rPr>
          <w:rFonts w:ascii="Times New Roman" w:hAnsi="Times New Roman" w:cs="Times New Roman"/>
          <w:sz w:val="24"/>
          <w:szCs w:val="24"/>
        </w:rPr>
        <w:t xml:space="preserve"> proses </w:t>
      </w:r>
      <w:proofErr w:type="spellStart"/>
      <w:r w:rsidR="00BB6EB2" w:rsidRPr="00F0023B">
        <w:rPr>
          <w:rFonts w:ascii="Times New Roman" w:hAnsi="Times New Roman" w:cs="Times New Roman"/>
          <w:sz w:val="24"/>
          <w:szCs w:val="24"/>
        </w:rPr>
        <w:t>pengeluaran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turut</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menjadi</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isu</w:t>
      </w:r>
      <w:proofErr w:type="spellEnd"/>
      <w:r w:rsidR="00BB6EB2" w:rsidRPr="00F0023B">
        <w:rPr>
          <w:rFonts w:ascii="Times New Roman" w:hAnsi="Times New Roman" w:cs="Times New Roman"/>
          <w:sz w:val="24"/>
          <w:szCs w:val="24"/>
        </w:rPr>
        <w:t xml:space="preserve"> dan </w:t>
      </w:r>
      <w:proofErr w:type="spellStart"/>
      <w:r w:rsidR="00BB6EB2" w:rsidRPr="00F0023B">
        <w:rPr>
          <w:rFonts w:ascii="Times New Roman" w:hAnsi="Times New Roman" w:cs="Times New Roman"/>
          <w:sz w:val="24"/>
          <w:szCs w:val="24"/>
        </w:rPr>
        <w:t>cabaran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dalam</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aktiviti</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penternakan</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lebah</w:t>
      </w:r>
      <w:proofErr w:type="spellEnd"/>
      <w:r w:rsidR="00BB6EB2" w:rsidRPr="00F0023B">
        <w:rPr>
          <w:rFonts w:ascii="Times New Roman" w:hAnsi="Times New Roman" w:cs="Times New Roman"/>
          <w:sz w:val="24"/>
          <w:szCs w:val="24"/>
        </w:rPr>
        <w:t xml:space="preserve"> </w:t>
      </w:r>
      <w:proofErr w:type="spellStart"/>
      <w:r w:rsidR="00BB6EB2" w:rsidRPr="00F0023B">
        <w:rPr>
          <w:rFonts w:ascii="Times New Roman" w:hAnsi="Times New Roman" w:cs="Times New Roman"/>
          <w:sz w:val="24"/>
          <w:szCs w:val="24"/>
        </w:rPr>
        <w:t>kelulut</w:t>
      </w:r>
      <w:proofErr w:type="spellEnd"/>
      <w:r w:rsidR="00BB6EB2" w:rsidRPr="00F0023B">
        <w:rPr>
          <w:rFonts w:ascii="Times New Roman" w:hAnsi="Times New Roman" w:cs="Times New Roman"/>
          <w:sz w:val="24"/>
          <w:szCs w:val="24"/>
        </w:rPr>
        <w:t xml:space="preserve">. </w:t>
      </w:r>
      <w:bookmarkStart w:id="0" w:name="_Hlk55403863"/>
      <w:proofErr w:type="spellStart"/>
      <w:r w:rsidR="00C61213" w:rsidRPr="00F0023B">
        <w:rPr>
          <w:rFonts w:ascii="Times New Roman" w:hAnsi="Times New Roman" w:cs="Times New Roman"/>
          <w:sz w:val="24"/>
          <w:szCs w:val="24"/>
        </w:rPr>
        <w:t>Lantaran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itu</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penglibatan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kukuh</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usahawan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dalam</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industri</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penternakan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lebah</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kelulut</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perlu</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mendapat</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sokongan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padu</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daripada</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agensi</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pertanian</w:t>
      </w:r>
      <w:proofErr w:type="spellEnd"/>
      <w:r w:rsidR="00C61213" w:rsidRPr="00F0023B">
        <w:rPr>
          <w:rFonts w:ascii="Times New Roman" w:hAnsi="Times New Roman" w:cs="Times New Roman"/>
          <w:sz w:val="24"/>
          <w:szCs w:val="24"/>
        </w:rPr>
        <w:t xml:space="preserve"> dan </w:t>
      </w:r>
      <w:proofErr w:type="spellStart"/>
      <w:r w:rsidR="00C61213" w:rsidRPr="00F0023B">
        <w:rPr>
          <w:rFonts w:ascii="Times New Roman" w:hAnsi="Times New Roman" w:cs="Times New Roman"/>
          <w:sz w:val="24"/>
          <w:szCs w:val="24"/>
        </w:rPr>
        <w:t>agensi</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sokongan</w:t>
      </w:r>
      <w:proofErr w:type="spellEnd"/>
      <w:r w:rsidR="00C61213" w:rsidRPr="00F0023B">
        <w:rPr>
          <w:rFonts w:ascii="Times New Roman" w:hAnsi="Times New Roman" w:cs="Times New Roman"/>
          <w:sz w:val="24"/>
          <w:szCs w:val="24"/>
        </w:rPr>
        <w:t xml:space="preserve"> lain </w:t>
      </w:r>
      <w:proofErr w:type="spellStart"/>
      <w:r w:rsidR="00C61213" w:rsidRPr="00F0023B">
        <w:rPr>
          <w:rFonts w:ascii="Times New Roman" w:hAnsi="Times New Roman" w:cs="Times New Roman"/>
          <w:sz w:val="24"/>
          <w:szCs w:val="24"/>
        </w:rPr>
        <w:t>dalam</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memberi</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khidmat</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nasihat</w:t>
      </w:r>
      <w:proofErr w:type="spellEnd"/>
      <w:r w:rsidR="00C61213" w:rsidRPr="00F0023B">
        <w:rPr>
          <w:rFonts w:ascii="Times New Roman" w:hAnsi="Times New Roman" w:cs="Times New Roman"/>
          <w:sz w:val="24"/>
          <w:szCs w:val="24"/>
        </w:rPr>
        <w:t xml:space="preserve"> dan </w:t>
      </w:r>
      <w:proofErr w:type="spellStart"/>
      <w:r w:rsidR="00C61213" w:rsidRPr="00F0023B">
        <w:rPr>
          <w:rFonts w:ascii="Times New Roman" w:hAnsi="Times New Roman" w:cs="Times New Roman"/>
          <w:sz w:val="24"/>
          <w:szCs w:val="24"/>
        </w:rPr>
        <w:t>pengembangan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Selain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itu</w:t>
      </w:r>
      <w:proofErr w:type="spellEnd"/>
      <w:r w:rsidR="00C61213" w:rsidRPr="00F0023B">
        <w:rPr>
          <w:rFonts w:ascii="Times New Roman" w:hAnsi="Times New Roman" w:cs="Times New Roman"/>
          <w:sz w:val="24"/>
          <w:szCs w:val="24"/>
        </w:rPr>
        <w:t xml:space="preserve">, </w:t>
      </w:r>
      <w:proofErr w:type="spellStart"/>
      <w:r w:rsidR="00BB024A">
        <w:rPr>
          <w:rFonts w:ascii="Times New Roman" w:hAnsi="Times New Roman" w:cs="Times New Roman"/>
          <w:sz w:val="24"/>
          <w:szCs w:val="24"/>
        </w:rPr>
        <w:t>p</w:t>
      </w:r>
      <w:r w:rsidRPr="00F0023B">
        <w:rPr>
          <w:rFonts w:ascii="Times New Roman" w:hAnsi="Times New Roman" w:cs="Times New Roman"/>
          <w:sz w:val="24"/>
          <w:szCs w:val="24"/>
        </w:rPr>
        <w:t>enyelidikan</w:t>
      </w:r>
      <w:proofErr w:type="spellEnd"/>
      <w:r w:rsidRPr="00F0023B">
        <w:rPr>
          <w:rFonts w:ascii="Times New Roman" w:hAnsi="Times New Roman" w:cs="Times New Roman"/>
          <w:sz w:val="24"/>
          <w:szCs w:val="24"/>
        </w:rPr>
        <w:t xml:space="preserve"> dan </w:t>
      </w:r>
      <w:proofErr w:type="spellStart"/>
      <w:r w:rsidR="00BB024A">
        <w:rPr>
          <w:rFonts w:ascii="Times New Roman" w:hAnsi="Times New Roman" w:cs="Times New Roman"/>
          <w:sz w:val="24"/>
          <w:szCs w:val="24"/>
        </w:rPr>
        <w:t>p</w:t>
      </w:r>
      <w:r w:rsidRPr="00F0023B">
        <w:rPr>
          <w:rFonts w:ascii="Times New Roman" w:hAnsi="Times New Roman" w:cs="Times New Roman"/>
          <w:sz w:val="24"/>
          <w:szCs w:val="24"/>
        </w:rPr>
        <w:t>embangunan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terhadap</w:t>
      </w:r>
      <w:proofErr w:type="spellEnd"/>
      <w:r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potensi</w:t>
      </w:r>
      <w:proofErr w:type="spellEnd"/>
      <w:r w:rsidR="00C61213"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perlu</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dipergiat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bagi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mengurangkan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risiko</w:t>
      </w:r>
      <w:proofErr w:type="spellEnd"/>
      <w:r w:rsidRPr="00F0023B">
        <w:rPr>
          <w:rFonts w:ascii="Times New Roman" w:hAnsi="Times New Roman" w:cs="Times New Roman"/>
          <w:sz w:val="24"/>
          <w:szCs w:val="24"/>
        </w:rPr>
        <w:t xml:space="preserve"> dan </w:t>
      </w:r>
      <w:proofErr w:type="spellStart"/>
      <w:r w:rsidRPr="00F0023B">
        <w:rPr>
          <w:rFonts w:ascii="Times New Roman" w:hAnsi="Times New Roman" w:cs="Times New Roman"/>
          <w:sz w:val="24"/>
          <w:szCs w:val="24"/>
        </w:rPr>
        <w:t>cabaran</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dihadapi</w:t>
      </w:r>
      <w:proofErr w:type="spellEnd"/>
      <w:r w:rsidRPr="00F0023B">
        <w:rPr>
          <w:rFonts w:ascii="Times New Roman" w:hAnsi="Times New Roman" w:cs="Times New Roman"/>
          <w:sz w:val="24"/>
          <w:szCs w:val="24"/>
        </w:rPr>
        <w:t xml:space="preserve"> oleh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Pendedahan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kepada</w:t>
      </w:r>
      <w:proofErr w:type="spellEnd"/>
      <w:r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penggunaan</w:t>
      </w:r>
      <w:proofErr w:type="spellEnd"/>
      <w:r w:rsidR="00C61213" w:rsidRPr="00F0023B">
        <w:rPr>
          <w:rFonts w:ascii="Times New Roman" w:hAnsi="Times New Roman" w:cs="Times New Roman"/>
          <w:sz w:val="24"/>
          <w:szCs w:val="24"/>
        </w:rPr>
        <w:t xml:space="preserve"> </w:t>
      </w:r>
      <w:proofErr w:type="spellStart"/>
      <w:r w:rsidR="00C61213" w:rsidRPr="00F0023B">
        <w:rPr>
          <w:rFonts w:ascii="Times New Roman" w:hAnsi="Times New Roman" w:cs="Times New Roman"/>
          <w:sz w:val="24"/>
          <w:szCs w:val="24"/>
        </w:rPr>
        <w:t>teknologi</w:t>
      </w:r>
      <w:proofErr w:type="spellEnd"/>
      <w:r w:rsidR="00C61213" w:rsidRPr="00F0023B">
        <w:rPr>
          <w:rFonts w:ascii="Times New Roman" w:hAnsi="Times New Roman" w:cs="Times New Roman"/>
          <w:sz w:val="24"/>
          <w:szCs w:val="24"/>
        </w:rPr>
        <w:t xml:space="preserve"> </w:t>
      </w:r>
      <w:r w:rsidRPr="00F0023B">
        <w:rPr>
          <w:rFonts w:ascii="Times New Roman" w:hAnsi="Times New Roman" w:cs="Times New Roman"/>
          <w:sz w:val="24"/>
          <w:szCs w:val="24"/>
        </w:rPr>
        <w:t xml:space="preserve">4.0 </w:t>
      </w:r>
      <w:proofErr w:type="spellStart"/>
      <w:r w:rsidRPr="00F0023B">
        <w:rPr>
          <w:rFonts w:ascii="Times New Roman" w:hAnsi="Times New Roman" w:cs="Times New Roman"/>
          <w:sz w:val="24"/>
          <w:szCs w:val="24"/>
        </w:rPr>
        <w:t>dalam</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perlu</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diperluas</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kepada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bagi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melahirkan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berdaya</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saing</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selari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dengan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perkembangan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Revolusi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Pertanian</w:t>
      </w:r>
      <w:proofErr w:type="spellEnd"/>
      <w:r w:rsidRPr="00F0023B">
        <w:rPr>
          <w:rFonts w:ascii="Times New Roman" w:hAnsi="Times New Roman" w:cs="Times New Roman"/>
          <w:sz w:val="24"/>
          <w:szCs w:val="24"/>
        </w:rPr>
        <w:t xml:space="preserve"> 4.0.</w:t>
      </w:r>
    </w:p>
    <w:p w14:paraId="72338C43" w14:textId="77777777" w:rsidR="008549CE" w:rsidRPr="00F0023B" w:rsidRDefault="008549CE" w:rsidP="005418CD">
      <w:pPr>
        <w:spacing w:after="0" w:line="240" w:lineRule="auto"/>
        <w:jc w:val="both"/>
        <w:rPr>
          <w:rFonts w:ascii="Times New Roman" w:hAnsi="Times New Roman" w:cs="Times New Roman"/>
          <w:b/>
          <w:bCs/>
          <w:sz w:val="24"/>
          <w:szCs w:val="24"/>
        </w:rPr>
      </w:pPr>
    </w:p>
    <w:bookmarkEnd w:id="0"/>
    <w:p w14:paraId="5CB4B195" w14:textId="537FC492" w:rsidR="008549CE" w:rsidRPr="00F0023B" w:rsidRDefault="008549CE" w:rsidP="005418CD">
      <w:pPr>
        <w:spacing w:after="0" w:line="240" w:lineRule="auto"/>
        <w:jc w:val="both"/>
        <w:rPr>
          <w:rFonts w:ascii="Times New Roman" w:hAnsi="Times New Roman" w:cs="Times New Roman"/>
          <w:i/>
          <w:iCs/>
          <w:sz w:val="24"/>
          <w:szCs w:val="24"/>
        </w:rPr>
      </w:pPr>
      <w:r w:rsidRPr="00F0023B">
        <w:rPr>
          <w:rFonts w:ascii="Times New Roman" w:hAnsi="Times New Roman" w:cs="Times New Roman"/>
          <w:b/>
          <w:bCs/>
          <w:sz w:val="24"/>
          <w:szCs w:val="24"/>
        </w:rPr>
        <w:t xml:space="preserve">Kata </w:t>
      </w:r>
      <w:proofErr w:type="spellStart"/>
      <w:r w:rsidRPr="00F0023B">
        <w:rPr>
          <w:rFonts w:ascii="Times New Roman" w:hAnsi="Times New Roman" w:cs="Times New Roman"/>
          <w:b/>
          <w:bCs/>
          <w:sz w:val="24"/>
          <w:szCs w:val="24"/>
        </w:rPr>
        <w:t>kunci</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iCs/>
          <w:sz w:val="24"/>
          <w:szCs w:val="24"/>
        </w:rPr>
        <w:t>cabaran</w:t>
      </w:r>
      <w:proofErr w:type="spellEnd"/>
      <w:r w:rsidRPr="00F0023B">
        <w:rPr>
          <w:rFonts w:ascii="Times New Roman" w:hAnsi="Times New Roman" w:cs="Times New Roman"/>
          <w:iCs/>
          <w:sz w:val="24"/>
          <w:szCs w:val="24"/>
        </w:rPr>
        <w:t>,</w:t>
      </w:r>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iCs/>
          <w:sz w:val="24"/>
          <w:szCs w:val="24"/>
        </w:rPr>
        <w:t>industri</w:t>
      </w:r>
      <w:proofErr w:type="spellEnd"/>
      <w:r w:rsidRPr="00F0023B">
        <w:rPr>
          <w:rFonts w:ascii="Times New Roman" w:hAnsi="Times New Roman" w:cs="Times New Roman"/>
          <w:iCs/>
          <w:sz w:val="24"/>
          <w:szCs w:val="24"/>
        </w:rPr>
        <w:t xml:space="preserve">, </w:t>
      </w:r>
      <w:proofErr w:type="spellStart"/>
      <w:r w:rsidRPr="00F0023B">
        <w:rPr>
          <w:rFonts w:ascii="Times New Roman" w:hAnsi="Times New Roman" w:cs="Times New Roman"/>
          <w:iCs/>
          <w:sz w:val="24"/>
          <w:szCs w:val="24"/>
        </w:rPr>
        <w:t>lebah</w:t>
      </w:r>
      <w:proofErr w:type="spellEnd"/>
      <w:r w:rsidRPr="00F0023B">
        <w:rPr>
          <w:rFonts w:ascii="Times New Roman" w:hAnsi="Times New Roman" w:cs="Times New Roman"/>
          <w:iCs/>
          <w:sz w:val="24"/>
          <w:szCs w:val="24"/>
        </w:rPr>
        <w:t xml:space="preserve"> </w:t>
      </w:r>
      <w:proofErr w:type="spellStart"/>
      <w:r w:rsidRPr="00F0023B">
        <w:rPr>
          <w:rFonts w:ascii="Times New Roman" w:hAnsi="Times New Roman" w:cs="Times New Roman"/>
          <w:iCs/>
          <w:sz w:val="24"/>
          <w:szCs w:val="24"/>
        </w:rPr>
        <w:t>kelulut</w:t>
      </w:r>
      <w:proofErr w:type="spellEnd"/>
      <w:r w:rsidRPr="00F0023B">
        <w:rPr>
          <w:rFonts w:ascii="Times New Roman" w:hAnsi="Times New Roman" w:cs="Times New Roman"/>
          <w:iCs/>
          <w:sz w:val="24"/>
          <w:szCs w:val="24"/>
        </w:rPr>
        <w:t xml:space="preserve">, </w:t>
      </w:r>
      <w:proofErr w:type="spellStart"/>
      <w:r w:rsidRPr="00F0023B">
        <w:rPr>
          <w:rFonts w:ascii="Times New Roman" w:hAnsi="Times New Roman" w:cs="Times New Roman"/>
          <w:iCs/>
          <w:sz w:val="24"/>
          <w:szCs w:val="24"/>
        </w:rPr>
        <w:t>madu</w:t>
      </w:r>
      <w:proofErr w:type="spellEnd"/>
      <w:r w:rsidRPr="00F0023B">
        <w:rPr>
          <w:rFonts w:ascii="Times New Roman" w:hAnsi="Times New Roman" w:cs="Times New Roman"/>
          <w:iCs/>
          <w:sz w:val="24"/>
          <w:szCs w:val="24"/>
        </w:rPr>
        <w:t xml:space="preserve"> </w:t>
      </w:r>
      <w:proofErr w:type="spellStart"/>
      <w:r w:rsidRPr="00F0023B">
        <w:rPr>
          <w:rFonts w:ascii="Times New Roman" w:hAnsi="Times New Roman" w:cs="Times New Roman"/>
          <w:iCs/>
          <w:sz w:val="24"/>
          <w:szCs w:val="24"/>
        </w:rPr>
        <w:t>kelulut</w:t>
      </w:r>
      <w:proofErr w:type="spellEnd"/>
      <w:r w:rsidRPr="00F0023B">
        <w:rPr>
          <w:rFonts w:ascii="Times New Roman" w:hAnsi="Times New Roman" w:cs="Times New Roman"/>
          <w:iCs/>
          <w:sz w:val="24"/>
          <w:szCs w:val="24"/>
        </w:rPr>
        <w:t xml:space="preserve">, </w:t>
      </w:r>
      <w:r w:rsidRPr="00F0023B">
        <w:rPr>
          <w:rFonts w:ascii="Times New Roman" w:hAnsi="Times New Roman" w:cs="Times New Roman"/>
          <w:bCs/>
          <w:sz w:val="24"/>
          <w:szCs w:val="24"/>
        </w:rPr>
        <w:t xml:space="preserve">proses </w:t>
      </w:r>
      <w:proofErr w:type="spellStart"/>
      <w:r w:rsidRPr="00F0023B">
        <w:rPr>
          <w:rFonts w:ascii="Times New Roman" w:hAnsi="Times New Roman" w:cs="Times New Roman"/>
          <w:bCs/>
          <w:sz w:val="24"/>
          <w:szCs w:val="24"/>
        </w:rPr>
        <w:t>pengeluaran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iCs/>
          <w:sz w:val="24"/>
          <w:szCs w:val="24"/>
        </w:rPr>
        <w:t>usahawan</w:t>
      </w:r>
      <w:proofErr w:type="spellEnd"/>
      <w:r w:rsidRPr="00F0023B">
        <w:rPr>
          <w:rFonts w:ascii="Times New Roman" w:hAnsi="Times New Roman" w:cs="Times New Roman"/>
          <w:iCs/>
          <w:sz w:val="24"/>
          <w:szCs w:val="24"/>
        </w:rPr>
        <w:t xml:space="preserve"> </w:t>
      </w:r>
    </w:p>
    <w:p w14:paraId="1B0D974B" w14:textId="77777777" w:rsidR="008549CE" w:rsidRPr="00F0023B" w:rsidRDefault="008549CE" w:rsidP="005418CD">
      <w:pPr>
        <w:spacing w:after="0" w:line="240" w:lineRule="auto"/>
        <w:jc w:val="both"/>
        <w:rPr>
          <w:rFonts w:ascii="Times New Roman" w:hAnsi="Times New Roman" w:cs="Times New Roman"/>
          <w:i/>
          <w:iCs/>
          <w:sz w:val="24"/>
          <w:szCs w:val="24"/>
        </w:rPr>
      </w:pPr>
    </w:p>
    <w:p w14:paraId="08E81BA6" w14:textId="1D57DA65" w:rsidR="008549CE" w:rsidRDefault="008549CE" w:rsidP="005418CD">
      <w:pPr>
        <w:spacing w:after="0" w:line="240" w:lineRule="auto"/>
        <w:jc w:val="both"/>
        <w:rPr>
          <w:rFonts w:ascii="Times New Roman" w:hAnsi="Times New Roman" w:cs="Times New Roman"/>
          <w:sz w:val="24"/>
          <w:szCs w:val="24"/>
        </w:rPr>
      </w:pPr>
    </w:p>
    <w:p w14:paraId="4E62113C" w14:textId="233BFBA6" w:rsidR="00413BDC" w:rsidRDefault="00413BDC" w:rsidP="005418CD">
      <w:pPr>
        <w:spacing w:after="0" w:line="240" w:lineRule="auto"/>
        <w:jc w:val="both"/>
        <w:rPr>
          <w:rFonts w:ascii="Times New Roman" w:hAnsi="Times New Roman" w:cs="Times New Roman"/>
          <w:sz w:val="24"/>
          <w:szCs w:val="24"/>
        </w:rPr>
      </w:pPr>
    </w:p>
    <w:p w14:paraId="4F31C268" w14:textId="42FBE4FA" w:rsidR="00413BDC" w:rsidRDefault="00413BDC" w:rsidP="005418CD">
      <w:pPr>
        <w:spacing w:after="0" w:line="240" w:lineRule="auto"/>
        <w:jc w:val="both"/>
        <w:rPr>
          <w:rFonts w:ascii="Times New Roman" w:hAnsi="Times New Roman" w:cs="Times New Roman"/>
          <w:sz w:val="24"/>
          <w:szCs w:val="24"/>
        </w:rPr>
      </w:pPr>
    </w:p>
    <w:p w14:paraId="548C1273" w14:textId="1CACB87F" w:rsidR="00413BDC" w:rsidRDefault="00413BDC" w:rsidP="005418CD">
      <w:pPr>
        <w:spacing w:after="0" w:line="240" w:lineRule="auto"/>
        <w:jc w:val="both"/>
        <w:rPr>
          <w:rFonts w:ascii="Times New Roman" w:hAnsi="Times New Roman" w:cs="Times New Roman"/>
          <w:sz w:val="24"/>
          <w:szCs w:val="24"/>
        </w:rPr>
      </w:pPr>
    </w:p>
    <w:p w14:paraId="292E9723" w14:textId="7B68D9A0" w:rsidR="00413BDC" w:rsidRDefault="00413BDC" w:rsidP="005418CD">
      <w:pPr>
        <w:spacing w:after="0" w:line="240" w:lineRule="auto"/>
        <w:jc w:val="both"/>
        <w:rPr>
          <w:rFonts w:ascii="Times New Roman" w:hAnsi="Times New Roman" w:cs="Times New Roman"/>
          <w:sz w:val="24"/>
          <w:szCs w:val="24"/>
        </w:rPr>
      </w:pPr>
    </w:p>
    <w:p w14:paraId="0071CD02" w14:textId="77777777" w:rsidR="00413BDC" w:rsidRDefault="00413BDC" w:rsidP="005418CD">
      <w:pPr>
        <w:spacing w:after="0" w:line="240" w:lineRule="auto"/>
        <w:jc w:val="both"/>
        <w:rPr>
          <w:rFonts w:ascii="Times New Roman" w:hAnsi="Times New Roman" w:cs="Times New Roman"/>
          <w:sz w:val="24"/>
          <w:szCs w:val="24"/>
        </w:rPr>
      </w:pPr>
    </w:p>
    <w:p w14:paraId="24C21CAD" w14:textId="1866C9AD" w:rsidR="008549CE" w:rsidRPr="00F0023B" w:rsidRDefault="008549CE" w:rsidP="00413BDC">
      <w:pPr>
        <w:spacing w:after="0" w:line="240" w:lineRule="auto"/>
        <w:jc w:val="both"/>
        <w:rPr>
          <w:rFonts w:ascii="Times New Roman" w:hAnsi="Times New Roman" w:cs="Times New Roman"/>
          <w:b/>
          <w:sz w:val="28"/>
          <w:szCs w:val="28"/>
        </w:rPr>
      </w:pPr>
      <w:r w:rsidRPr="00F0023B">
        <w:rPr>
          <w:rFonts w:ascii="Times New Roman" w:hAnsi="Times New Roman" w:cs="Times New Roman"/>
          <w:b/>
          <w:sz w:val="28"/>
          <w:szCs w:val="28"/>
        </w:rPr>
        <w:lastRenderedPageBreak/>
        <w:t>Issues and challenges f</w:t>
      </w:r>
      <w:r w:rsidR="00676E0D">
        <w:rPr>
          <w:rFonts w:ascii="Times New Roman" w:hAnsi="Times New Roman" w:cs="Times New Roman"/>
          <w:b/>
          <w:sz w:val="28"/>
          <w:szCs w:val="28"/>
        </w:rPr>
        <w:t>or</w:t>
      </w:r>
      <w:r w:rsidRPr="00F0023B">
        <w:rPr>
          <w:rFonts w:ascii="Times New Roman" w:hAnsi="Times New Roman" w:cs="Times New Roman"/>
          <w:b/>
          <w:sz w:val="28"/>
          <w:szCs w:val="28"/>
        </w:rPr>
        <w:t xml:space="preserve"> entrepreneur in the stingless bee industry</w:t>
      </w:r>
    </w:p>
    <w:p w14:paraId="46791558" w14:textId="77777777" w:rsidR="008549CE" w:rsidRDefault="008549CE" w:rsidP="00413BDC">
      <w:pPr>
        <w:spacing w:after="0" w:line="240" w:lineRule="auto"/>
        <w:jc w:val="both"/>
        <w:rPr>
          <w:rFonts w:ascii="Times New Roman" w:hAnsi="Times New Roman" w:cs="Times New Roman"/>
          <w:sz w:val="24"/>
          <w:szCs w:val="24"/>
        </w:rPr>
      </w:pPr>
    </w:p>
    <w:p w14:paraId="2D75F732" w14:textId="77777777" w:rsidR="00676E0D" w:rsidRDefault="00676E0D" w:rsidP="00413BDC">
      <w:pPr>
        <w:spacing w:after="0" w:line="240" w:lineRule="auto"/>
        <w:jc w:val="both"/>
        <w:rPr>
          <w:rFonts w:ascii="Times New Roman" w:hAnsi="Times New Roman" w:cs="Times New Roman"/>
          <w:sz w:val="24"/>
          <w:szCs w:val="24"/>
        </w:rPr>
      </w:pPr>
    </w:p>
    <w:p w14:paraId="2198F509" w14:textId="1EC5C165" w:rsidR="00676E0D" w:rsidRPr="00676E0D" w:rsidRDefault="00676E0D" w:rsidP="005418CD">
      <w:pPr>
        <w:spacing w:after="0" w:line="240" w:lineRule="auto"/>
        <w:jc w:val="both"/>
        <w:rPr>
          <w:rFonts w:ascii="Times New Roman" w:hAnsi="Times New Roman" w:cs="Times New Roman"/>
          <w:b/>
          <w:sz w:val="24"/>
          <w:szCs w:val="24"/>
        </w:rPr>
      </w:pPr>
      <w:r w:rsidRPr="00676E0D">
        <w:rPr>
          <w:rFonts w:ascii="Times New Roman" w:hAnsi="Times New Roman" w:cs="Times New Roman"/>
          <w:b/>
          <w:sz w:val="24"/>
          <w:szCs w:val="24"/>
        </w:rPr>
        <w:t>Abstract</w:t>
      </w:r>
    </w:p>
    <w:p w14:paraId="395DDA52" w14:textId="77777777" w:rsidR="00676E0D" w:rsidRDefault="00676E0D" w:rsidP="005418CD">
      <w:pPr>
        <w:spacing w:after="0" w:line="240" w:lineRule="auto"/>
        <w:jc w:val="both"/>
        <w:rPr>
          <w:rFonts w:ascii="Times New Roman" w:hAnsi="Times New Roman" w:cs="Times New Roman"/>
          <w:sz w:val="24"/>
          <w:szCs w:val="24"/>
        </w:rPr>
      </w:pPr>
    </w:p>
    <w:p w14:paraId="0A8A676F" w14:textId="324A93BD" w:rsidR="008549CE" w:rsidRPr="00F0023B" w:rsidRDefault="008549CE" w:rsidP="005418CD">
      <w:pPr>
        <w:spacing w:after="0" w:line="240" w:lineRule="auto"/>
        <w:jc w:val="both"/>
        <w:rPr>
          <w:rFonts w:ascii="Times New Roman" w:hAnsi="Times New Roman" w:cs="Times New Roman"/>
          <w:sz w:val="24"/>
          <w:szCs w:val="24"/>
        </w:rPr>
      </w:pPr>
      <w:r w:rsidRPr="00F0023B">
        <w:rPr>
          <w:rFonts w:ascii="Times New Roman" w:hAnsi="Times New Roman" w:cs="Times New Roman"/>
          <w:sz w:val="24"/>
          <w:szCs w:val="24"/>
        </w:rPr>
        <w:t xml:space="preserve">The existence of public awareness on healthy eating makes stingless bee honey among the products that are in high demand. However, its supply is low in the market, due to the existence of various issues and challenges that threaten revenue production. Furthermore, the number of entrepreneurs who venture into this field is still at a minimum. Therefore, this study was conducted to evaluate the issues and challenges faced by stingless beekeeping entrepreneurs in Kuala </w:t>
      </w:r>
      <w:proofErr w:type="spellStart"/>
      <w:r w:rsidRPr="00F0023B">
        <w:rPr>
          <w:rFonts w:ascii="Times New Roman" w:hAnsi="Times New Roman" w:cs="Times New Roman"/>
          <w:sz w:val="24"/>
          <w:szCs w:val="24"/>
        </w:rPr>
        <w:t>Lipis</w:t>
      </w:r>
      <w:proofErr w:type="spellEnd"/>
      <w:r w:rsidRPr="00F0023B">
        <w:rPr>
          <w:rFonts w:ascii="Times New Roman" w:hAnsi="Times New Roman" w:cs="Times New Roman"/>
          <w:sz w:val="24"/>
          <w:szCs w:val="24"/>
        </w:rPr>
        <w:t xml:space="preserve">, Pahang. The combined design of quantitative and qualitative research methods was implemented on 32 stingless beekeeping entrepreneurs. The results of the study found that physical </w:t>
      </w:r>
      <w:r w:rsidR="00112D7B" w:rsidRPr="00F0023B">
        <w:rPr>
          <w:rFonts w:ascii="Times New Roman" w:hAnsi="Times New Roman" w:cs="Times New Roman"/>
          <w:sz w:val="24"/>
          <w:szCs w:val="24"/>
        </w:rPr>
        <w:t>disorders involving pests and diseases</w:t>
      </w:r>
      <w:r w:rsidRPr="00F0023B">
        <w:rPr>
          <w:rFonts w:ascii="Times New Roman" w:hAnsi="Times New Roman" w:cs="Times New Roman"/>
          <w:sz w:val="24"/>
          <w:szCs w:val="24"/>
        </w:rPr>
        <w:t>, monkeys, insect-eating birds, and theft of logs by humans are major issues and challenges faced by entrepreneurs. Disruption of human economic activities such as deforestation, use of pesticides in agricultural areas and forest fires, as well as seasonal factors and low level of knowledge of entrepreneurs in the production process are also issues and challenges in stingless beekeeping activities. Therefore, the strong involvement of entrepreneurs in the stingless beekeeping industry needs to get strong support from agricultural agencies and other support agencies in providing advisory and expansion services. In addition, Research and Development on the potential of stingless bee should be intensified to reduce the risks and challenges faced by entrepreneurs. Exposure to the use of 4.0 technology in bee farming needs to be extended to entrepreneurs to produce competitive entrepreneurs in line with the development of the Agricultural Revolution 4.0.</w:t>
      </w:r>
    </w:p>
    <w:p w14:paraId="609A7E18" w14:textId="77777777" w:rsidR="00B61185" w:rsidRPr="00F0023B" w:rsidRDefault="00B61185" w:rsidP="005418CD">
      <w:pPr>
        <w:spacing w:after="0" w:line="240" w:lineRule="auto"/>
        <w:jc w:val="both"/>
        <w:rPr>
          <w:rFonts w:ascii="Times New Roman" w:hAnsi="Times New Roman" w:cs="Times New Roman"/>
          <w:b/>
          <w:bCs/>
          <w:sz w:val="24"/>
          <w:szCs w:val="24"/>
        </w:rPr>
      </w:pPr>
    </w:p>
    <w:p w14:paraId="523A455A" w14:textId="141DAC20" w:rsidR="00A01DEE" w:rsidRPr="00F0023B" w:rsidRDefault="008549CE" w:rsidP="005418CD">
      <w:pPr>
        <w:spacing w:after="0" w:line="240" w:lineRule="auto"/>
        <w:jc w:val="both"/>
        <w:rPr>
          <w:rFonts w:ascii="Times New Roman" w:hAnsi="Times New Roman" w:cs="Times New Roman"/>
          <w:bCs/>
          <w:sz w:val="24"/>
          <w:szCs w:val="24"/>
        </w:rPr>
      </w:pPr>
      <w:r w:rsidRPr="00F0023B">
        <w:rPr>
          <w:rFonts w:ascii="Times New Roman" w:hAnsi="Times New Roman" w:cs="Times New Roman"/>
          <w:b/>
          <w:bCs/>
          <w:sz w:val="24"/>
          <w:szCs w:val="24"/>
        </w:rPr>
        <w:t>Keywords</w:t>
      </w:r>
      <w:r w:rsidRPr="00F0023B">
        <w:rPr>
          <w:rFonts w:ascii="Times New Roman" w:hAnsi="Times New Roman" w:cs="Times New Roman"/>
          <w:bCs/>
          <w:sz w:val="24"/>
          <w:szCs w:val="24"/>
        </w:rPr>
        <w:t>: challenges, industry, stingless bee, stingless bee honey, production process, entrepreneurs</w:t>
      </w:r>
    </w:p>
    <w:p w14:paraId="5160FFBF" w14:textId="11401E1A" w:rsidR="008549CE" w:rsidRPr="00F0023B" w:rsidRDefault="008549CE" w:rsidP="005418CD">
      <w:pPr>
        <w:spacing w:after="0" w:line="240" w:lineRule="auto"/>
        <w:jc w:val="both"/>
        <w:rPr>
          <w:rFonts w:ascii="Times New Roman" w:hAnsi="Times New Roman" w:cs="Times New Roman"/>
          <w:bCs/>
          <w:sz w:val="24"/>
          <w:szCs w:val="24"/>
        </w:rPr>
      </w:pPr>
    </w:p>
    <w:p w14:paraId="63CF8B82" w14:textId="77777777" w:rsidR="008549CE" w:rsidRPr="00F0023B" w:rsidRDefault="008549CE" w:rsidP="005418CD">
      <w:pPr>
        <w:spacing w:after="0" w:line="240" w:lineRule="auto"/>
        <w:jc w:val="both"/>
        <w:rPr>
          <w:rFonts w:ascii="Times New Roman" w:hAnsi="Times New Roman" w:cs="Times New Roman"/>
          <w:b/>
          <w:bCs/>
          <w:sz w:val="24"/>
          <w:szCs w:val="24"/>
        </w:rPr>
      </w:pPr>
    </w:p>
    <w:p w14:paraId="27DC823F" w14:textId="786EEB00" w:rsidR="00B61185" w:rsidRPr="00F0023B" w:rsidRDefault="000E2AC8" w:rsidP="005418CD">
      <w:pPr>
        <w:spacing w:after="0" w:line="240" w:lineRule="auto"/>
        <w:jc w:val="both"/>
        <w:rPr>
          <w:rFonts w:ascii="Times New Roman" w:hAnsi="Times New Roman" w:cs="Times New Roman"/>
          <w:b/>
          <w:bCs/>
          <w:sz w:val="24"/>
          <w:szCs w:val="24"/>
        </w:rPr>
      </w:pPr>
      <w:proofErr w:type="spellStart"/>
      <w:r w:rsidRPr="00F0023B">
        <w:rPr>
          <w:rFonts w:ascii="Times New Roman" w:hAnsi="Times New Roman" w:cs="Times New Roman"/>
          <w:b/>
          <w:bCs/>
          <w:sz w:val="24"/>
          <w:szCs w:val="24"/>
        </w:rPr>
        <w:t>Pengenalan</w:t>
      </w:r>
      <w:proofErr w:type="spellEnd"/>
    </w:p>
    <w:p w14:paraId="517D6867" w14:textId="77777777" w:rsidR="00B61185" w:rsidRPr="00F0023B" w:rsidRDefault="00B61185" w:rsidP="005418CD">
      <w:pPr>
        <w:spacing w:after="0" w:line="240" w:lineRule="auto"/>
        <w:jc w:val="both"/>
        <w:rPr>
          <w:rFonts w:ascii="Times New Roman" w:hAnsi="Times New Roman" w:cs="Times New Roman"/>
          <w:b/>
          <w:bCs/>
          <w:sz w:val="24"/>
          <w:szCs w:val="24"/>
        </w:rPr>
      </w:pPr>
    </w:p>
    <w:p w14:paraId="154E47D0" w14:textId="510B81FD" w:rsidR="00CD5270" w:rsidRPr="00F0023B" w:rsidRDefault="000E2AC8" w:rsidP="005418CD">
      <w:pPr>
        <w:spacing w:after="0" w:line="240" w:lineRule="auto"/>
        <w:jc w:val="both"/>
        <w:rPr>
          <w:rFonts w:ascii="Times New Roman" w:eastAsia="SimSun" w:hAnsi="Times New Roman" w:cs="Times New Roman"/>
          <w:sz w:val="24"/>
          <w:szCs w:val="24"/>
          <w:shd w:val="clear" w:color="auto" w:fill="FFFFFF"/>
        </w:rPr>
      </w:pP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00BB024A">
        <w:rPr>
          <w:rFonts w:ascii="Times New Roman" w:eastAsia="SimSun" w:hAnsi="Times New Roman" w:cs="Times New Roman"/>
          <w:sz w:val="24"/>
          <w:szCs w:val="24"/>
          <w:lang w:val="en-MY"/>
        </w:rPr>
        <w:t>k</w:t>
      </w:r>
      <w:r w:rsidRPr="00F0023B">
        <w:rPr>
          <w:rFonts w:ascii="Times New Roman" w:eastAsia="SimSun" w:hAnsi="Times New Roman" w:cs="Times New Roman"/>
          <w:sz w:val="24"/>
          <w:szCs w:val="24"/>
          <w:lang w:val="en-MY"/>
        </w:rPr>
        <w:t>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merupakan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keluarga</w:t>
      </w:r>
      <w:proofErr w:type="spellEnd"/>
      <w:r w:rsidRPr="00F0023B">
        <w:rPr>
          <w:rFonts w:ascii="Times New Roman" w:eastAsia="SimSun" w:hAnsi="Times New Roman" w:cs="Times New Roman"/>
          <w:i/>
          <w:iCs/>
          <w:sz w:val="24"/>
          <w:szCs w:val="24"/>
          <w:lang w:val="en-MY"/>
        </w:rPr>
        <w:t xml:space="preserve"> Apidae</w:t>
      </w:r>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SG"/>
        </w:rPr>
        <w:t>merupakan</w:t>
      </w:r>
      <w:proofErr w:type="spellEnd"/>
      <w:r w:rsidRPr="00F0023B">
        <w:rPr>
          <w:rFonts w:ascii="Times New Roman" w:eastAsia="SimSun" w:hAnsi="Times New Roman" w:cs="Times New Roman"/>
          <w:sz w:val="24"/>
          <w:szCs w:val="24"/>
          <w:lang w:val="en-MY"/>
        </w:rPr>
        <w:t xml:space="preserve"> sub-</w:t>
      </w:r>
      <w:proofErr w:type="spellStart"/>
      <w:r w:rsidRPr="00F0023B">
        <w:rPr>
          <w:rFonts w:ascii="Times New Roman" w:eastAsia="SimSun" w:hAnsi="Times New Roman" w:cs="Times New Roman"/>
          <w:sz w:val="24"/>
          <w:szCs w:val="24"/>
          <w:lang w:val="en-MY"/>
        </w:rPr>
        <w:t>famili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kepada</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Meliponinea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iaitu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tidak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bersengat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Lokasi</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sesuai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untuk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adalah</w:t>
      </w:r>
      <w:proofErr w:type="spellEnd"/>
      <w:r w:rsidRPr="00F0023B">
        <w:rPr>
          <w:rFonts w:ascii="Times New Roman" w:eastAsia="SimSun" w:hAnsi="Times New Roman" w:cs="Times New Roman"/>
          <w:sz w:val="24"/>
          <w:szCs w:val="24"/>
          <w:lang w:val="en-MY"/>
        </w:rPr>
        <w:t xml:space="preserve"> di </w:t>
      </w:r>
      <w:proofErr w:type="spellStart"/>
      <w:r w:rsidRPr="00F0023B">
        <w:rPr>
          <w:rFonts w:ascii="Times New Roman" w:eastAsia="SimSun" w:hAnsi="Times New Roman" w:cs="Times New Roman"/>
          <w:sz w:val="24"/>
          <w:szCs w:val="24"/>
          <w:lang w:val="en-MY"/>
        </w:rPr>
        <w:t>kawasan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Tropika</w:t>
      </w:r>
      <w:proofErr w:type="spellEnd"/>
      <w:r w:rsidRPr="00F0023B">
        <w:rPr>
          <w:rFonts w:ascii="Times New Roman" w:eastAsia="SimSun" w:hAnsi="Times New Roman" w:cs="Times New Roman"/>
          <w:sz w:val="24"/>
          <w:szCs w:val="24"/>
          <w:lang w:val="en-MY"/>
        </w:rPr>
        <w:t xml:space="preserve"> dan sub </w:t>
      </w:r>
      <w:proofErr w:type="spellStart"/>
      <w:r w:rsidRPr="00F0023B">
        <w:rPr>
          <w:rFonts w:ascii="Times New Roman" w:eastAsia="SimSun" w:hAnsi="Times New Roman" w:cs="Times New Roman"/>
          <w:sz w:val="24"/>
          <w:szCs w:val="24"/>
          <w:lang w:val="en-MY"/>
        </w:rPr>
        <w:t>tropika</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merangkumi</w:t>
      </w:r>
      <w:proofErr w:type="spellEnd"/>
      <w:r w:rsidRPr="00F0023B">
        <w:rPr>
          <w:rFonts w:ascii="Times New Roman" w:eastAsia="SimSun" w:hAnsi="Times New Roman" w:cs="Times New Roman"/>
          <w:sz w:val="24"/>
          <w:szCs w:val="24"/>
          <w:lang w:val="en-MY"/>
        </w:rPr>
        <w:t xml:space="preserve"> Afrika, Australia, Amerika Selatan dan </w:t>
      </w:r>
      <w:proofErr w:type="spellStart"/>
      <w:r w:rsidRPr="00F0023B">
        <w:rPr>
          <w:rFonts w:ascii="Times New Roman" w:eastAsia="SimSun" w:hAnsi="Times New Roman" w:cs="Times New Roman"/>
          <w:sz w:val="24"/>
          <w:szCs w:val="24"/>
          <w:lang w:val="en-MY"/>
        </w:rPr>
        <w:t>dipercayai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natif</w:t>
      </w:r>
      <w:proofErr w:type="spellEnd"/>
      <w:r w:rsidRPr="00F0023B">
        <w:rPr>
          <w:rFonts w:ascii="Times New Roman" w:eastAsia="SimSun" w:hAnsi="Times New Roman" w:cs="Times New Roman"/>
          <w:sz w:val="24"/>
          <w:szCs w:val="24"/>
          <w:lang w:val="en-MY"/>
        </w:rPr>
        <w:t xml:space="preserve"> di Afrika (</w:t>
      </w:r>
      <w:proofErr w:type="spellStart"/>
      <w:r w:rsidRPr="00F0023B">
        <w:rPr>
          <w:rFonts w:ascii="Times New Roman" w:eastAsia="SimSun" w:hAnsi="Times New Roman" w:cs="Times New Roman"/>
          <w:sz w:val="24"/>
          <w:szCs w:val="24"/>
          <w:lang w:val="en-MY"/>
        </w:rPr>
        <w:t>Kwapong</w:t>
      </w:r>
      <w:proofErr w:type="spellEnd"/>
      <w:r w:rsidRPr="00F0023B">
        <w:rPr>
          <w:rFonts w:ascii="Times New Roman" w:eastAsia="SimSun" w:hAnsi="Times New Roman" w:cs="Times New Roman"/>
          <w:sz w:val="24"/>
          <w:szCs w:val="24"/>
          <w:lang w:val="en-MY"/>
        </w:rPr>
        <w:t xml:space="preserve"> et al.</w:t>
      </w:r>
      <w:r w:rsidR="00BB024A">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2010)</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lang w:val="en-MY"/>
        </w:rPr>
        <w:t>Dianggarkan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kira-kira</w:t>
      </w:r>
      <w:proofErr w:type="spellEnd"/>
      <w:r w:rsidRPr="00F0023B">
        <w:rPr>
          <w:rFonts w:ascii="Times New Roman" w:eastAsia="SimSun" w:hAnsi="Times New Roman" w:cs="Times New Roman"/>
          <w:sz w:val="24"/>
          <w:szCs w:val="24"/>
          <w:lang w:val="en-MY"/>
        </w:rPr>
        <w:t xml:space="preserve"> 400 </w:t>
      </w:r>
      <w:proofErr w:type="spellStart"/>
      <w:r w:rsidRPr="00F0023B">
        <w:rPr>
          <w:rFonts w:ascii="Times New Roman" w:eastAsia="SimSun" w:hAnsi="Times New Roman" w:cs="Times New Roman"/>
          <w:sz w:val="24"/>
          <w:szCs w:val="24"/>
          <w:lang w:val="en-MY"/>
        </w:rPr>
        <w:t>sehingga</w:t>
      </w:r>
      <w:proofErr w:type="spellEnd"/>
      <w:r w:rsidRPr="00F0023B">
        <w:rPr>
          <w:rFonts w:ascii="Times New Roman" w:eastAsia="SimSun" w:hAnsi="Times New Roman" w:cs="Times New Roman"/>
          <w:sz w:val="24"/>
          <w:szCs w:val="24"/>
          <w:lang w:val="en-MY"/>
        </w:rPr>
        <w:t xml:space="preserve"> 500 </w:t>
      </w:r>
      <w:proofErr w:type="spellStart"/>
      <w:r w:rsidRPr="00F0023B">
        <w:rPr>
          <w:rFonts w:ascii="Times New Roman" w:eastAsia="SimSun" w:hAnsi="Times New Roman" w:cs="Times New Roman"/>
          <w:sz w:val="24"/>
          <w:szCs w:val="24"/>
          <w:lang w:val="en-MY"/>
        </w:rPr>
        <w:t>spesies</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dikenal</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pasti</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penemuan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terhadap</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spesies</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ba</w:t>
      </w:r>
      <w:r w:rsidR="00824C5B" w:rsidRPr="00F0023B">
        <w:rPr>
          <w:rFonts w:ascii="Times New Roman" w:eastAsia="SimSun" w:hAnsi="Times New Roman" w:cs="Times New Roman"/>
          <w:sz w:val="24"/>
          <w:szCs w:val="24"/>
          <w:lang w:val="en-MY"/>
        </w:rPr>
        <w:t>ha</w:t>
      </w:r>
      <w:r w:rsidRPr="00F0023B">
        <w:rPr>
          <w:rFonts w:ascii="Times New Roman" w:eastAsia="SimSun" w:hAnsi="Times New Roman" w:cs="Times New Roman"/>
          <w:sz w:val="24"/>
          <w:szCs w:val="24"/>
          <w:lang w:val="en-MY"/>
        </w:rPr>
        <w:t>ru</w:t>
      </w:r>
      <w:proofErr w:type="spellEnd"/>
      <w:r w:rsidRPr="00F0023B">
        <w:rPr>
          <w:rFonts w:ascii="Times New Roman" w:eastAsia="SimSun" w:hAnsi="Times New Roman" w:cs="Times New Roman"/>
          <w:sz w:val="24"/>
          <w:szCs w:val="24"/>
          <w:lang w:val="en-MY"/>
        </w:rPr>
        <w:t xml:space="preserve"> juga </w:t>
      </w:r>
      <w:proofErr w:type="spellStart"/>
      <w:r w:rsidRPr="00F0023B">
        <w:rPr>
          <w:rFonts w:ascii="Times New Roman" w:eastAsia="SimSun" w:hAnsi="Times New Roman" w:cs="Times New Roman"/>
          <w:sz w:val="24"/>
          <w:szCs w:val="24"/>
          <w:lang w:val="en-MY"/>
        </w:rPr>
        <w:t>dibuat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setiap</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tahun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Terdapat</w:t>
      </w:r>
      <w:proofErr w:type="spellEnd"/>
      <w:r w:rsidRPr="00F0023B">
        <w:rPr>
          <w:rFonts w:ascii="Times New Roman" w:eastAsia="Times New Roman" w:hAnsi="Times New Roman" w:cs="Times New Roman"/>
          <w:sz w:val="24"/>
          <w:szCs w:val="24"/>
          <w:lang w:val="en-MY"/>
        </w:rPr>
        <w:t xml:space="preserve"> 500 </w:t>
      </w:r>
      <w:proofErr w:type="spellStart"/>
      <w:r w:rsidRPr="00F0023B">
        <w:rPr>
          <w:rFonts w:ascii="Times New Roman" w:eastAsia="Times New Roman" w:hAnsi="Times New Roman" w:cs="Times New Roman"/>
          <w:sz w:val="24"/>
          <w:szCs w:val="24"/>
          <w:lang w:val="en-MY"/>
        </w:rPr>
        <w:t>spesies</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lebah</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kelulut</w:t>
      </w:r>
      <w:proofErr w:type="spellEnd"/>
      <w:r w:rsidRPr="00F0023B">
        <w:rPr>
          <w:rFonts w:ascii="Times New Roman" w:eastAsia="Times New Roman" w:hAnsi="Times New Roman" w:cs="Times New Roman"/>
          <w:sz w:val="24"/>
          <w:szCs w:val="24"/>
          <w:lang w:val="en-MY"/>
        </w:rPr>
        <w:t xml:space="preserve"> di </w:t>
      </w:r>
      <w:proofErr w:type="spellStart"/>
      <w:r w:rsidRPr="00F0023B">
        <w:rPr>
          <w:rFonts w:ascii="Times New Roman" w:eastAsia="Times New Roman" w:hAnsi="Times New Roman" w:cs="Times New Roman"/>
          <w:sz w:val="24"/>
          <w:szCs w:val="24"/>
          <w:lang w:val="en-MY"/>
        </w:rPr>
        <w:t>seluruh</w:t>
      </w:r>
      <w:proofErr w:type="spellEnd"/>
      <w:r w:rsidRPr="00F0023B">
        <w:rPr>
          <w:rFonts w:ascii="Times New Roman" w:eastAsia="Times New Roman" w:hAnsi="Times New Roman" w:cs="Times New Roman"/>
          <w:sz w:val="24"/>
          <w:szCs w:val="24"/>
          <w:lang w:val="en-MY"/>
        </w:rPr>
        <w:t xml:space="preserve"> dunia dan </w:t>
      </w:r>
      <w:proofErr w:type="spellStart"/>
      <w:r w:rsidRPr="00F0023B">
        <w:rPr>
          <w:rFonts w:ascii="Times New Roman" w:eastAsia="Times New Roman" w:hAnsi="Times New Roman" w:cs="Times New Roman"/>
          <w:sz w:val="24"/>
          <w:szCs w:val="24"/>
          <w:lang w:val="en-MY"/>
        </w:rPr>
        <w:t>telah</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diklasifikasikan</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kepada</w:t>
      </w:r>
      <w:proofErr w:type="spellEnd"/>
      <w:r w:rsidRPr="00F0023B">
        <w:rPr>
          <w:rFonts w:ascii="Times New Roman" w:eastAsia="Times New Roman" w:hAnsi="Times New Roman" w:cs="Times New Roman"/>
          <w:sz w:val="24"/>
          <w:szCs w:val="24"/>
          <w:lang w:val="en-MY"/>
        </w:rPr>
        <w:t xml:space="preserve"> lima genus</w:t>
      </w:r>
      <w:r w:rsidRPr="00F0023B">
        <w:rPr>
          <w:rFonts w:ascii="Times New Roman" w:eastAsia="Times New Roman" w:hAnsi="Times New Roman" w:cs="Times New Roman"/>
          <w:sz w:val="24"/>
          <w:szCs w:val="24"/>
        </w:rPr>
        <w:t xml:space="preserve">, </w:t>
      </w:r>
      <w:proofErr w:type="spellStart"/>
      <w:r w:rsidRPr="00F0023B">
        <w:rPr>
          <w:rFonts w:ascii="Times New Roman" w:eastAsia="Times New Roman" w:hAnsi="Times New Roman" w:cs="Times New Roman"/>
          <w:sz w:val="24"/>
          <w:szCs w:val="24"/>
          <w:lang w:val="en-MY"/>
        </w:rPr>
        <w:t>iaitu</w:t>
      </w:r>
      <w:proofErr w:type="spellEnd"/>
      <w:r w:rsidRPr="00F0023B">
        <w:rPr>
          <w:rFonts w:ascii="Times New Roman" w:eastAsia="Times New Roman" w:hAnsi="Times New Roman" w:cs="Times New Roman"/>
          <w:sz w:val="24"/>
          <w:szCs w:val="24"/>
        </w:rPr>
        <w:t xml:space="preserve"> </w:t>
      </w:r>
      <w:r w:rsidRPr="00F0023B">
        <w:rPr>
          <w:rFonts w:ascii="Times New Roman" w:eastAsia="Times New Roman" w:hAnsi="Times New Roman" w:cs="Times New Roman"/>
          <w:i/>
          <w:sz w:val="24"/>
          <w:szCs w:val="24"/>
        </w:rPr>
        <w:t>Trigona</w:t>
      </w:r>
      <w:r w:rsidRPr="00F0023B">
        <w:rPr>
          <w:rFonts w:ascii="Times New Roman" w:eastAsia="Times New Roman" w:hAnsi="Times New Roman" w:cs="Times New Roman"/>
          <w:sz w:val="24"/>
          <w:szCs w:val="24"/>
        </w:rPr>
        <w:t xml:space="preserve">, </w:t>
      </w:r>
      <w:r w:rsidRPr="00F0023B">
        <w:rPr>
          <w:rFonts w:ascii="Times New Roman" w:eastAsia="Times New Roman" w:hAnsi="Times New Roman" w:cs="Times New Roman"/>
          <w:i/>
          <w:sz w:val="24"/>
          <w:szCs w:val="24"/>
        </w:rPr>
        <w:t>Melipona</w:t>
      </w:r>
      <w:r w:rsidRPr="00F0023B">
        <w:rPr>
          <w:rFonts w:ascii="Times New Roman" w:eastAsia="Times New Roman" w:hAnsi="Times New Roman" w:cs="Times New Roman"/>
          <w:sz w:val="24"/>
          <w:szCs w:val="24"/>
        </w:rPr>
        <w:t xml:space="preserve">, </w:t>
      </w:r>
      <w:proofErr w:type="spellStart"/>
      <w:r w:rsidRPr="00F0023B">
        <w:rPr>
          <w:rFonts w:ascii="Times New Roman" w:eastAsia="Times New Roman" w:hAnsi="Times New Roman" w:cs="Times New Roman"/>
          <w:i/>
          <w:sz w:val="24"/>
          <w:szCs w:val="24"/>
        </w:rPr>
        <w:t>Meliponula</w:t>
      </w:r>
      <w:proofErr w:type="spellEnd"/>
      <w:r w:rsidRPr="00F0023B">
        <w:rPr>
          <w:rFonts w:ascii="Times New Roman" w:eastAsia="Times New Roman" w:hAnsi="Times New Roman" w:cs="Times New Roman"/>
          <w:sz w:val="24"/>
          <w:szCs w:val="24"/>
        </w:rPr>
        <w:t xml:space="preserve">, </w:t>
      </w:r>
      <w:proofErr w:type="spellStart"/>
      <w:r w:rsidRPr="00F0023B">
        <w:rPr>
          <w:rFonts w:ascii="Times New Roman" w:eastAsia="Times New Roman" w:hAnsi="Times New Roman" w:cs="Times New Roman"/>
          <w:i/>
          <w:sz w:val="24"/>
          <w:szCs w:val="24"/>
        </w:rPr>
        <w:t>Dectylurina</w:t>
      </w:r>
      <w:proofErr w:type="spellEnd"/>
      <w:r w:rsidRPr="00F0023B">
        <w:rPr>
          <w:rFonts w:ascii="Times New Roman" w:eastAsia="Times New Roman" w:hAnsi="Times New Roman" w:cs="Times New Roman"/>
          <w:i/>
          <w:sz w:val="24"/>
          <w:szCs w:val="24"/>
        </w:rPr>
        <w:t xml:space="preserve"> </w:t>
      </w:r>
      <w:r w:rsidRPr="00F0023B">
        <w:rPr>
          <w:rFonts w:ascii="Times New Roman" w:eastAsia="Times New Roman" w:hAnsi="Times New Roman" w:cs="Times New Roman"/>
          <w:iCs/>
          <w:sz w:val="24"/>
          <w:szCs w:val="24"/>
          <w:lang w:val="en-MY"/>
        </w:rPr>
        <w:t>dan</w:t>
      </w:r>
      <w:r w:rsidRPr="00F0023B">
        <w:rPr>
          <w:rFonts w:ascii="Times New Roman" w:eastAsia="Times New Roman" w:hAnsi="Times New Roman" w:cs="Times New Roman"/>
          <w:sz w:val="24"/>
          <w:szCs w:val="24"/>
        </w:rPr>
        <w:t xml:space="preserve"> </w:t>
      </w:r>
      <w:proofErr w:type="spellStart"/>
      <w:r w:rsidRPr="00F0023B">
        <w:rPr>
          <w:rFonts w:ascii="Times New Roman" w:eastAsia="Times New Roman" w:hAnsi="Times New Roman" w:cs="Times New Roman"/>
          <w:i/>
          <w:sz w:val="24"/>
          <w:szCs w:val="24"/>
        </w:rPr>
        <w:t>Lestrimelitta</w:t>
      </w:r>
      <w:proofErr w:type="spellEnd"/>
      <w:r w:rsidRPr="00F0023B">
        <w:rPr>
          <w:rFonts w:ascii="Times New Roman" w:eastAsia="Times New Roman" w:hAnsi="Times New Roman" w:cs="Times New Roman"/>
          <w:sz w:val="24"/>
          <w:szCs w:val="24"/>
        </w:rPr>
        <w:t xml:space="preserve">. </w:t>
      </w:r>
      <w:proofErr w:type="spellStart"/>
      <w:r w:rsidRPr="00F0023B">
        <w:rPr>
          <w:rFonts w:ascii="Times New Roman" w:eastAsia="Times New Roman" w:hAnsi="Times New Roman" w:cs="Times New Roman"/>
          <w:sz w:val="24"/>
          <w:szCs w:val="24"/>
          <w:lang w:val="en-MY"/>
        </w:rPr>
        <w:t>Walau</w:t>
      </w:r>
      <w:proofErr w:type="spellEnd"/>
      <w:r w:rsidRPr="00F0023B">
        <w:rPr>
          <w:rFonts w:ascii="Times New Roman" w:eastAsia="Times New Roman" w:hAnsi="Times New Roman" w:cs="Times New Roman"/>
          <w:sz w:val="24"/>
          <w:szCs w:val="24"/>
          <w:lang w:val="en-SG"/>
        </w:rPr>
        <w:t xml:space="preserve"> </w:t>
      </w:r>
      <w:proofErr w:type="spellStart"/>
      <w:r w:rsidRPr="00F0023B">
        <w:rPr>
          <w:rFonts w:ascii="Times New Roman" w:eastAsia="Times New Roman" w:hAnsi="Times New Roman" w:cs="Times New Roman"/>
          <w:sz w:val="24"/>
          <w:szCs w:val="24"/>
          <w:lang w:val="en-MY"/>
        </w:rPr>
        <w:t>bagaimanapun</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hanya</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dua</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jenis</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lebah</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kelulut</w:t>
      </w:r>
      <w:proofErr w:type="spellEnd"/>
      <w:r w:rsidRPr="00F0023B">
        <w:rPr>
          <w:rFonts w:ascii="Times New Roman" w:eastAsia="Times New Roman" w:hAnsi="Times New Roman" w:cs="Times New Roman"/>
          <w:sz w:val="24"/>
          <w:szCs w:val="24"/>
          <w:lang w:val="en-MY"/>
        </w:rPr>
        <w:t xml:space="preserve"> </w:t>
      </w:r>
      <w:proofErr w:type="spellStart"/>
      <w:r w:rsidRPr="00F0023B">
        <w:rPr>
          <w:rFonts w:ascii="Times New Roman" w:eastAsia="Times New Roman" w:hAnsi="Times New Roman" w:cs="Times New Roman"/>
          <w:sz w:val="24"/>
          <w:szCs w:val="24"/>
          <w:lang w:val="en-MY"/>
        </w:rPr>
        <w:t>sahaja</w:t>
      </w:r>
      <w:proofErr w:type="spellEnd"/>
      <w:r w:rsidRPr="00F0023B">
        <w:rPr>
          <w:rFonts w:ascii="Times New Roman" w:eastAsia="Times New Roman" w:hAnsi="Times New Roman" w:cs="Times New Roman"/>
          <w:sz w:val="24"/>
          <w:szCs w:val="24"/>
          <w:lang w:val="en-MY"/>
        </w:rPr>
        <w:t xml:space="preserve"> yang </w:t>
      </w:r>
      <w:proofErr w:type="spellStart"/>
      <w:r w:rsidRPr="00F0023B">
        <w:rPr>
          <w:rFonts w:ascii="Times New Roman" w:eastAsia="Times New Roman" w:hAnsi="Times New Roman" w:cs="Times New Roman"/>
          <w:sz w:val="24"/>
          <w:szCs w:val="24"/>
          <w:lang w:val="en-MY"/>
        </w:rPr>
        <w:t>b</w:t>
      </w:r>
      <w:r w:rsidR="00CD5270" w:rsidRPr="00F0023B">
        <w:rPr>
          <w:rFonts w:ascii="Times New Roman" w:eastAsia="Times New Roman" w:hAnsi="Times New Roman" w:cs="Times New Roman"/>
          <w:sz w:val="24"/>
          <w:szCs w:val="24"/>
          <w:lang w:val="en-MY"/>
        </w:rPr>
        <w:t>erupaya</w:t>
      </w:r>
      <w:proofErr w:type="spellEnd"/>
      <w:r w:rsidR="00CD5270" w:rsidRPr="00F0023B">
        <w:rPr>
          <w:rFonts w:ascii="Times New Roman" w:eastAsia="Times New Roman" w:hAnsi="Times New Roman" w:cs="Times New Roman"/>
          <w:sz w:val="24"/>
          <w:szCs w:val="24"/>
          <w:lang w:val="en-MY"/>
        </w:rPr>
        <w:t xml:space="preserve"> </w:t>
      </w:r>
      <w:proofErr w:type="spellStart"/>
      <w:r w:rsidR="00CD5270" w:rsidRPr="00F0023B">
        <w:rPr>
          <w:rFonts w:ascii="Times New Roman" w:eastAsia="Times New Roman" w:hAnsi="Times New Roman" w:cs="Times New Roman"/>
          <w:sz w:val="24"/>
          <w:szCs w:val="24"/>
          <w:lang w:val="en-MY"/>
        </w:rPr>
        <w:t>mengeluarkan</w:t>
      </w:r>
      <w:proofErr w:type="spellEnd"/>
      <w:r w:rsidR="00CD5270" w:rsidRPr="00F0023B">
        <w:rPr>
          <w:rFonts w:ascii="Times New Roman" w:eastAsia="Times New Roman" w:hAnsi="Times New Roman" w:cs="Times New Roman"/>
          <w:sz w:val="24"/>
          <w:szCs w:val="24"/>
          <w:lang w:val="en-MY"/>
        </w:rPr>
        <w:t xml:space="preserve"> </w:t>
      </w:r>
      <w:proofErr w:type="spellStart"/>
      <w:r w:rsidR="00CD5270" w:rsidRPr="00F0023B">
        <w:rPr>
          <w:rFonts w:ascii="Times New Roman" w:eastAsia="Times New Roman" w:hAnsi="Times New Roman" w:cs="Times New Roman"/>
          <w:sz w:val="24"/>
          <w:szCs w:val="24"/>
          <w:lang w:val="en-MY"/>
        </w:rPr>
        <w:t>madu</w:t>
      </w:r>
      <w:proofErr w:type="spellEnd"/>
      <w:r w:rsidR="00CD5270" w:rsidRPr="00F0023B">
        <w:rPr>
          <w:rFonts w:ascii="Times New Roman" w:eastAsia="Times New Roman" w:hAnsi="Times New Roman" w:cs="Times New Roman"/>
          <w:sz w:val="24"/>
          <w:szCs w:val="24"/>
          <w:lang w:val="en-MY"/>
        </w:rPr>
        <w:t xml:space="preserve">, </w:t>
      </w:r>
      <w:proofErr w:type="spellStart"/>
      <w:r w:rsidR="00CD5270" w:rsidRPr="00F0023B">
        <w:rPr>
          <w:rFonts w:ascii="Times New Roman" w:eastAsia="Times New Roman" w:hAnsi="Times New Roman" w:cs="Times New Roman"/>
          <w:sz w:val="24"/>
          <w:szCs w:val="24"/>
          <w:lang w:val="en-MY"/>
        </w:rPr>
        <w:t>iaitu</w:t>
      </w:r>
      <w:proofErr w:type="spellEnd"/>
      <w:r w:rsidRPr="00F0023B">
        <w:rPr>
          <w:rFonts w:ascii="Times New Roman" w:eastAsia="Times New Roman" w:hAnsi="Times New Roman" w:cs="Times New Roman"/>
          <w:sz w:val="24"/>
          <w:szCs w:val="24"/>
          <w:lang w:val="en-MY"/>
        </w:rPr>
        <w:t xml:space="preserve"> </w:t>
      </w:r>
      <w:r w:rsidRPr="00F0023B">
        <w:rPr>
          <w:rFonts w:ascii="Times New Roman" w:eastAsia="Times New Roman" w:hAnsi="Times New Roman" w:cs="Times New Roman"/>
          <w:i/>
          <w:sz w:val="24"/>
          <w:szCs w:val="24"/>
        </w:rPr>
        <w:t xml:space="preserve">Trigona </w:t>
      </w:r>
      <w:r w:rsidRPr="00F0023B">
        <w:rPr>
          <w:rFonts w:ascii="Times New Roman" w:eastAsia="Times New Roman" w:hAnsi="Times New Roman" w:cs="Times New Roman"/>
          <w:iCs/>
          <w:sz w:val="24"/>
          <w:szCs w:val="24"/>
          <w:lang w:val="en-MY"/>
        </w:rPr>
        <w:t>dan</w:t>
      </w:r>
      <w:r w:rsidRPr="00F0023B">
        <w:rPr>
          <w:rFonts w:ascii="Times New Roman" w:eastAsia="Times New Roman" w:hAnsi="Times New Roman" w:cs="Times New Roman"/>
          <w:i/>
          <w:sz w:val="24"/>
          <w:szCs w:val="24"/>
          <w:lang w:val="en-MY"/>
        </w:rPr>
        <w:t xml:space="preserve"> </w:t>
      </w:r>
      <w:r w:rsidRPr="00F0023B">
        <w:rPr>
          <w:rFonts w:ascii="Times New Roman" w:eastAsia="Times New Roman" w:hAnsi="Times New Roman" w:cs="Times New Roman"/>
          <w:i/>
          <w:sz w:val="24"/>
          <w:szCs w:val="24"/>
        </w:rPr>
        <w:t>Melipona</w:t>
      </w:r>
      <w:r w:rsidRPr="00F0023B">
        <w:rPr>
          <w:rFonts w:ascii="Times New Roman" w:eastAsia="Times New Roman" w:hAnsi="Times New Roman" w:cs="Times New Roman"/>
          <w:i/>
          <w:sz w:val="24"/>
          <w:szCs w:val="24"/>
          <w:lang w:val="en-MY"/>
        </w:rPr>
        <w:t xml:space="preserve">. </w:t>
      </w:r>
      <w:r w:rsidRPr="00F0023B">
        <w:rPr>
          <w:rFonts w:ascii="Times New Roman" w:eastAsia="SimSun" w:hAnsi="Times New Roman" w:cs="Times New Roman"/>
          <w:sz w:val="24"/>
          <w:szCs w:val="24"/>
          <w:shd w:val="clear" w:color="auto" w:fill="FFFFFF"/>
        </w:rPr>
        <w:t xml:space="preserve">Antara </w:t>
      </w:r>
      <w:proofErr w:type="spellStart"/>
      <w:r w:rsidRPr="00F0023B">
        <w:rPr>
          <w:rFonts w:ascii="Times New Roman" w:eastAsia="SimSun" w:hAnsi="Times New Roman" w:cs="Times New Roman"/>
          <w:sz w:val="24"/>
          <w:szCs w:val="24"/>
          <w:shd w:val="clear" w:color="auto" w:fill="FFFFFF"/>
        </w:rPr>
        <w:t>spesies</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lebah</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kelulut</w:t>
      </w:r>
      <w:proofErr w:type="spellEnd"/>
      <w:r w:rsidRPr="00F0023B">
        <w:rPr>
          <w:rFonts w:ascii="Times New Roman" w:eastAsia="SimSun" w:hAnsi="Times New Roman" w:cs="Times New Roman"/>
          <w:sz w:val="24"/>
          <w:szCs w:val="24"/>
          <w:shd w:val="clear" w:color="auto" w:fill="FFFFFF"/>
        </w:rPr>
        <w:t xml:space="preserve"> yang </w:t>
      </w:r>
      <w:proofErr w:type="spellStart"/>
      <w:r w:rsidRPr="00F0023B">
        <w:rPr>
          <w:rFonts w:ascii="Times New Roman" w:eastAsia="SimSun" w:hAnsi="Times New Roman" w:cs="Times New Roman"/>
          <w:sz w:val="24"/>
          <w:szCs w:val="24"/>
          <w:shd w:val="clear" w:color="auto" w:fill="FFFFFF"/>
        </w:rPr>
        <w:t>sering</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diternak</w:t>
      </w:r>
      <w:proofErr w:type="spellEnd"/>
      <w:r w:rsidRPr="00F0023B">
        <w:rPr>
          <w:rFonts w:ascii="Times New Roman" w:eastAsia="SimSun" w:hAnsi="Times New Roman" w:cs="Times New Roman"/>
          <w:sz w:val="24"/>
          <w:szCs w:val="24"/>
          <w:shd w:val="clear" w:color="auto" w:fill="FFFFFF"/>
        </w:rPr>
        <w:t xml:space="preserve"> oleh </w:t>
      </w:r>
      <w:proofErr w:type="spellStart"/>
      <w:r w:rsidRPr="00F0023B">
        <w:rPr>
          <w:rFonts w:ascii="Times New Roman" w:eastAsia="SimSun" w:hAnsi="Times New Roman" w:cs="Times New Roman"/>
          <w:sz w:val="24"/>
          <w:szCs w:val="24"/>
          <w:shd w:val="clear" w:color="auto" w:fill="FFFFFF"/>
        </w:rPr>
        <w:t>usahawan</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ialah</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geniotrigona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thoracica</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heterotrigona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itama</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lophotrigona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canifrons</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tetragonula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laeviceps</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tetrigona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apicalis</w:t>
      </w:r>
      <w:proofErr w:type="spellEnd"/>
      <w:r w:rsidRPr="00F0023B">
        <w:rPr>
          <w:rFonts w:ascii="Times New Roman" w:eastAsia="SimSun" w:hAnsi="Times New Roman" w:cs="Times New Roman"/>
          <w:sz w:val="24"/>
          <w:szCs w:val="24"/>
          <w:shd w:val="clear" w:color="auto" w:fill="FFFFFF"/>
        </w:rPr>
        <w:t xml:space="preserve"> dan </w:t>
      </w:r>
      <w:proofErr w:type="spellStart"/>
      <w:r w:rsidRPr="00F0023B">
        <w:rPr>
          <w:rFonts w:ascii="Times New Roman" w:eastAsia="SimSun" w:hAnsi="Times New Roman" w:cs="Times New Roman"/>
          <w:i/>
          <w:iCs/>
          <w:sz w:val="24"/>
          <w:szCs w:val="24"/>
          <w:shd w:val="clear" w:color="auto" w:fill="FFFFFF"/>
        </w:rPr>
        <w:t>tetrigona</w:t>
      </w:r>
      <w:proofErr w:type="spellEnd"/>
      <w:r w:rsidRPr="00F0023B">
        <w:rPr>
          <w:rFonts w:ascii="Times New Roman" w:eastAsia="SimSun" w:hAnsi="Times New Roman" w:cs="Times New Roman"/>
          <w:i/>
          <w:iCs/>
          <w:sz w:val="24"/>
          <w:szCs w:val="24"/>
          <w:shd w:val="clear" w:color="auto" w:fill="FFFFFF"/>
        </w:rPr>
        <w:t xml:space="preserve"> </w:t>
      </w:r>
      <w:proofErr w:type="spellStart"/>
      <w:r w:rsidRPr="00F0023B">
        <w:rPr>
          <w:rFonts w:ascii="Times New Roman" w:eastAsia="SimSun" w:hAnsi="Times New Roman" w:cs="Times New Roman"/>
          <w:i/>
          <w:iCs/>
          <w:sz w:val="24"/>
          <w:szCs w:val="24"/>
          <w:shd w:val="clear" w:color="auto" w:fill="FFFFFF"/>
        </w:rPr>
        <w:t>binghami</w:t>
      </w:r>
      <w:proofErr w:type="spellEnd"/>
      <w:r w:rsidR="00CD5270" w:rsidRPr="00F0023B">
        <w:rPr>
          <w:rFonts w:ascii="Times New Roman" w:eastAsia="SimSun" w:hAnsi="Times New Roman" w:cs="Times New Roman"/>
          <w:sz w:val="24"/>
          <w:szCs w:val="24"/>
          <w:shd w:val="clear" w:color="auto" w:fill="FFFFFF"/>
        </w:rPr>
        <w:t xml:space="preserve"> </w:t>
      </w:r>
      <w:r w:rsidR="00CD5270" w:rsidRPr="00F0023B">
        <w:rPr>
          <w:rFonts w:ascii="Times New Roman" w:eastAsia="SimSun" w:hAnsi="Times New Roman" w:cs="Times New Roman"/>
          <w:sz w:val="24"/>
          <w:szCs w:val="24"/>
          <w:lang w:val="en-MY"/>
        </w:rPr>
        <w:t>(FAO</w:t>
      </w:r>
      <w:r w:rsidR="00BB024A">
        <w:rPr>
          <w:rFonts w:ascii="Times New Roman" w:eastAsia="SimSun" w:hAnsi="Times New Roman" w:cs="Times New Roman"/>
          <w:sz w:val="24"/>
          <w:szCs w:val="24"/>
          <w:lang w:val="en-MY"/>
        </w:rPr>
        <w:t>,</w:t>
      </w:r>
      <w:r w:rsidR="00CD5270" w:rsidRPr="00F0023B">
        <w:rPr>
          <w:rFonts w:ascii="Times New Roman" w:eastAsia="SimSun" w:hAnsi="Times New Roman" w:cs="Times New Roman"/>
          <w:sz w:val="24"/>
          <w:szCs w:val="24"/>
          <w:lang w:val="en-MY"/>
        </w:rPr>
        <w:t xml:space="preserve"> 2009).</w:t>
      </w:r>
      <w:r w:rsidRPr="00F0023B">
        <w:rPr>
          <w:rFonts w:ascii="Times New Roman" w:eastAsia="SimSun" w:hAnsi="Times New Roman" w:cs="Times New Roman"/>
          <w:sz w:val="24"/>
          <w:szCs w:val="24"/>
          <w:shd w:val="clear" w:color="auto" w:fill="FFFFFF"/>
        </w:rPr>
        <w:t xml:space="preserve"> </w:t>
      </w:r>
    </w:p>
    <w:p w14:paraId="3AC13BC9" w14:textId="35445FA0" w:rsidR="009D46F1" w:rsidRPr="00F0023B" w:rsidRDefault="00CD5270" w:rsidP="005418CD">
      <w:pPr>
        <w:spacing w:after="0" w:line="240" w:lineRule="auto"/>
        <w:ind w:firstLine="420"/>
        <w:jc w:val="both"/>
        <w:rPr>
          <w:rFonts w:ascii="Times New Roman" w:hAnsi="Times New Roman" w:cs="Times New Roman"/>
          <w:b/>
          <w:bCs/>
          <w:sz w:val="24"/>
          <w:szCs w:val="24"/>
        </w:rPr>
      </w:pPr>
      <w:proofErr w:type="spellStart"/>
      <w:r w:rsidRPr="00F0023B">
        <w:rPr>
          <w:rFonts w:ascii="Times New Roman" w:eastAsia="SimSun" w:hAnsi="Times New Roman" w:cs="Times New Roman"/>
          <w:sz w:val="24"/>
          <w:szCs w:val="24"/>
          <w:shd w:val="clear" w:color="auto" w:fill="FFFFFF"/>
          <w:lang w:val="en-MY"/>
        </w:rPr>
        <w:t>Menurut</w:t>
      </w:r>
      <w:proofErr w:type="spellEnd"/>
      <w:r w:rsidRPr="00F0023B">
        <w:rPr>
          <w:rFonts w:ascii="Times New Roman" w:eastAsia="SimSun" w:hAnsi="Times New Roman" w:cs="Times New Roman"/>
          <w:sz w:val="24"/>
          <w:szCs w:val="24"/>
          <w:shd w:val="clear" w:color="auto" w:fill="FFFFFF"/>
          <w:lang w:val="en-MY"/>
        </w:rPr>
        <w:t xml:space="preserve"> Michener (2007), </w:t>
      </w:r>
      <w:proofErr w:type="spellStart"/>
      <w:r w:rsidR="000E2AC8" w:rsidRPr="00F0023B">
        <w:rPr>
          <w:rFonts w:ascii="Times New Roman" w:eastAsia="SimSun" w:hAnsi="Times New Roman" w:cs="Times New Roman"/>
          <w:sz w:val="24"/>
          <w:szCs w:val="24"/>
          <w:shd w:val="clear" w:color="auto" w:fill="FFFFFF"/>
          <w:lang w:val="en-MY"/>
        </w:rPr>
        <w:t>lebah</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kelulut</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membentuk</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koloni</w:t>
      </w:r>
      <w:proofErr w:type="spellEnd"/>
      <w:r w:rsidR="000E2AC8" w:rsidRPr="00F0023B">
        <w:rPr>
          <w:rFonts w:ascii="Times New Roman" w:eastAsia="SimSun" w:hAnsi="Times New Roman" w:cs="Times New Roman"/>
          <w:sz w:val="24"/>
          <w:szCs w:val="24"/>
          <w:shd w:val="clear" w:color="auto" w:fill="FFFFFF"/>
          <w:lang w:val="en-MY"/>
        </w:rPr>
        <w:t xml:space="preserve"> yang </w:t>
      </w:r>
      <w:proofErr w:type="spellStart"/>
      <w:r w:rsidR="000E2AC8" w:rsidRPr="00F0023B">
        <w:rPr>
          <w:rFonts w:ascii="Times New Roman" w:eastAsia="SimSun" w:hAnsi="Times New Roman" w:cs="Times New Roman"/>
          <w:sz w:val="24"/>
          <w:szCs w:val="24"/>
          <w:shd w:val="clear" w:color="auto" w:fill="FFFFFF"/>
          <w:lang w:val="en-MY"/>
        </w:rPr>
        <w:t>lebih</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besar</w:t>
      </w:r>
      <w:proofErr w:type="spellEnd"/>
      <w:r w:rsidR="000E2AC8" w:rsidRPr="00F0023B">
        <w:rPr>
          <w:rFonts w:ascii="Times New Roman" w:eastAsia="SimSun" w:hAnsi="Times New Roman" w:cs="Times New Roman"/>
          <w:sz w:val="24"/>
          <w:szCs w:val="24"/>
          <w:shd w:val="clear" w:color="auto" w:fill="FFFFFF"/>
          <w:lang w:val="en-MY"/>
        </w:rPr>
        <w:t xml:space="preserve"> dan </w:t>
      </w:r>
      <w:proofErr w:type="spellStart"/>
      <w:r w:rsidR="000E2AC8" w:rsidRPr="00F0023B">
        <w:rPr>
          <w:rFonts w:ascii="Times New Roman" w:eastAsia="SimSun" w:hAnsi="Times New Roman" w:cs="Times New Roman"/>
          <w:sz w:val="24"/>
          <w:szCs w:val="24"/>
          <w:shd w:val="clear" w:color="auto" w:fill="FFFFFF"/>
          <w:lang w:val="en-MY"/>
        </w:rPr>
        <w:t>mempunyai</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organisasi</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sosial</w:t>
      </w:r>
      <w:proofErr w:type="spellEnd"/>
      <w:r w:rsidR="000E2AC8" w:rsidRPr="00F0023B">
        <w:rPr>
          <w:rFonts w:ascii="Times New Roman" w:eastAsia="SimSun" w:hAnsi="Times New Roman" w:cs="Times New Roman"/>
          <w:sz w:val="24"/>
          <w:szCs w:val="24"/>
          <w:shd w:val="clear" w:color="auto" w:fill="FFFFFF"/>
          <w:lang w:val="en-MY"/>
        </w:rPr>
        <w:t xml:space="preserve"> yang </w:t>
      </w:r>
      <w:proofErr w:type="spellStart"/>
      <w:r w:rsidR="000E2AC8" w:rsidRPr="00F0023B">
        <w:rPr>
          <w:rFonts w:ascii="Times New Roman" w:eastAsia="SimSun" w:hAnsi="Times New Roman" w:cs="Times New Roman"/>
          <w:sz w:val="24"/>
          <w:szCs w:val="24"/>
          <w:shd w:val="clear" w:color="auto" w:fill="FFFFFF"/>
          <w:lang w:val="en-MY"/>
        </w:rPr>
        <w:t>sangat</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kompleks</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berbanding</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lebah</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madu</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Lebah</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kelulut</w:t>
      </w:r>
      <w:proofErr w:type="spellEnd"/>
      <w:r w:rsidR="000E2AC8" w:rsidRPr="00F0023B">
        <w:rPr>
          <w:rFonts w:ascii="Times New Roman" w:eastAsia="SimSun" w:hAnsi="Times New Roman" w:cs="Times New Roman"/>
          <w:sz w:val="24"/>
          <w:szCs w:val="24"/>
          <w:shd w:val="clear" w:color="auto" w:fill="FFFFFF"/>
          <w:lang w:val="en-MY"/>
        </w:rPr>
        <w:t xml:space="preserve"> juga </w:t>
      </w:r>
      <w:proofErr w:type="spellStart"/>
      <w:r w:rsidR="000E2AC8" w:rsidRPr="00F0023B">
        <w:rPr>
          <w:rFonts w:ascii="Times New Roman" w:eastAsia="SimSun" w:hAnsi="Times New Roman" w:cs="Times New Roman"/>
          <w:sz w:val="24"/>
          <w:szCs w:val="24"/>
          <w:shd w:val="clear" w:color="auto" w:fill="FFFFFF"/>
          <w:lang w:val="en-MY"/>
        </w:rPr>
        <w:t>mempunyai</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seni</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bina</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sarang</w:t>
      </w:r>
      <w:proofErr w:type="spellEnd"/>
      <w:r w:rsidR="000E2AC8" w:rsidRPr="00F0023B">
        <w:rPr>
          <w:rFonts w:ascii="Times New Roman" w:eastAsia="SimSun" w:hAnsi="Times New Roman" w:cs="Times New Roman"/>
          <w:sz w:val="24"/>
          <w:szCs w:val="24"/>
          <w:shd w:val="clear" w:color="auto" w:fill="FFFFFF"/>
          <w:lang w:val="en-MY"/>
        </w:rPr>
        <w:t xml:space="preserve"> yang </w:t>
      </w:r>
      <w:proofErr w:type="spellStart"/>
      <w:r w:rsidR="000E2AC8" w:rsidRPr="00F0023B">
        <w:rPr>
          <w:rFonts w:ascii="Times New Roman" w:eastAsia="SimSun" w:hAnsi="Times New Roman" w:cs="Times New Roman"/>
          <w:sz w:val="24"/>
          <w:szCs w:val="24"/>
          <w:shd w:val="clear" w:color="auto" w:fill="FFFFFF"/>
          <w:lang w:val="en-MY"/>
        </w:rPr>
        <w:t>sangat</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kompleks</w:t>
      </w:r>
      <w:proofErr w:type="spellEnd"/>
      <w:r w:rsidR="000E2AC8" w:rsidRPr="00F0023B">
        <w:rPr>
          <w:rFonts w:ascii="Times New Roman" w:eastAsia="SimSun" w:hAnsi="Times New Roman" w:cs="Times New Roman"/>
          <w:sz w:val="24"/>
          <w:szCs w:val="24"/>
          <w:shd w:val="clear" w:color="auto" w:fill="FFFFFF"/>
          <w:lang w:val="en-MY"/>
        </w:rPr>
        <w:t xml:space="preserve"> dan </w:t>
      </w:r>
      <w:proofErr w:type="spellStart"/>
      <w:r w:rsidR="000E2AC8" w:rsidRPr="00F0023B">
        <w:rPr>
          <w:rFonts w:ascii="Times New Roman" w:eastAsia="SimSun" w:hAnsi="Times New Roman" w:cs="Times New Roman"/>
          <w:sz w:val="24"/>
          <w:szCs w:val="24"/>
          <w:shd w:val="clear" w:color="auto" w:fill="FFFFFF"/>
          <w:lang w:val="en-MY"/>
        </w:rPr>
        <w:t>menyeluruh</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meliputi</w:t>
      </w:r>
      <w:proofErr w:type="spellEnd"/>
      <w:r w:rsidR="000E2AC8" w:rsidRPr="00F0023B">
        <w:rPr>
          <w:rFonts w:ascii="Times New Roman" w:eastAsia="SimSun" w:hAnsi="Times New Roman" w:cs="Times New Roman"/>
          <w:sz w:val="24"/>
          <w:szCs w:val="24"/>
          <w:shd w:val="clear" w:color="auto" w:fill="FFFFFF"/>
          <w:lang w:val="en-MY"/>
        </w:rPr>
        <w:t xml:space="preserve"> </w:t>
      </w:r>
      <w:r w:rsidR="00FE7DF4" w:rsidRPr="00F0023B">
        <w:rPr>
          <w:rFonts w:ascii="Times New Roman" w:eastAsia="SimSun" w:hAnsi="Times New Roman" w:cs="Times New Roman"/>
          <w:sz w:val="24"/>
          <w:szCs w:val="24"/>
          <w:shd w:val="clear" w:color="auto" w:fill="FFFFFF"/>
          <w:lang w:val="en-MY"/>
        </w:rPr>
        <w:t xml:space="preserve">di </w:t>
      </w:r>
      <w:proofErr w:type="spellStart"/>
      <w:r w:rsidR="00FE7DF4" w:rsidRPr="00F0023B">
        <w:rPr>
          <w:rFonts w:ascii="Times New Roman" w:eastAsia="SimSun" w:hAnsi="Times New Roman" w:cs="Times New Roman"/>
          <w:sz w:val="24"/>
          <w:szCs w:val="24"/>
          <w:shd w:val="clear" w:color="auto" w:fill="FFFFFF"/>
          <w:lang w:val="en-MY"/>
        </w:rPr>
        <w:t>dalam</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tanah</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kayu</w:t>
      </w:r>
      <w:proofErr w:type="spellEnd"/>
      <w:r w:rsidR="00FE7DF4" w:rsidRPr="00F0023B">
        <w:rPr>
          <w:rFonts w:ascii="Times New Roman" w:eastAsia="SimSun" w:hAnsi="Times New Roman" w:cs="Times New Roman"/>
          <w:sz w:val="24"/>
          <w:szCs w:val="24"/>
          <w:shd w:val="clear" w:color="auto" w:fill="FFFFFF"/>
          <w:lang w:val="en-MY"/>
        </w:rPr>
        <w:t xml:space="preserve"> dan </w:t>
      </w:r>
      <w:proofErr w:type="spellStart"/>
      <w:r w:rsidR="00FE7DF4" w:rsidRPr="00F0023B">
        <w:rPr>
          <w:rFonts w:ascii="Times New Roman" w:eastAsia="SimSun" w:hAnsi="Times New Roman" w:cs="Times New Roman"/>
          <w:sz w:val="24"/>
          <w:szCs w:val="24"/>
          <w:shd w:val="clear" w:color="auto" w:fill="FFFFFF"/>
          <w:lang w:val="en-MY"/>
        </w:rPr>
        <w:t>batu</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Namun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begitu</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p</w:t>
      </w:r>
      <w:r w:rsidR="000E2AC8" w:rsidRPr="00F0023B">
        <w:rPr>
          <w:rFonts w:ascii="Times New Roman" w:eastAsia="SimSun" w:hAnsi="Times New Roman" w:cs="Times New Roman"/>
          <w:sz w:val="24"/>
          <w:szCs w:val="24"/>
          <w:shd w:val="clear" w:color="auto" w:fill="FFFFFF"/>
          <w:lang w:val="en-MY"/>
        </w:rPr>
        <w:t>engenalan</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kepada</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teknik</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penternakan</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meliponikultur</w:t>
      </w:r>
      <w:proofErr w:type="spellEnd"/>
      <w:r w:rsidR="00FE7DF4" w:rsidRPr="00F0023B">
        <w:rPr>
          <w:rFonts w:ascii="Times New Roman" w:eastAsia="SimSun" w:hAnsi="Times New Roman" w:cs="Times New Roman"/>
          <w:sz w:val="24"/>
          <w:szCs w:val="24"/>
          <w:shd w:val="clear" w:color="auto" w:fill="FFFFFF"/>
          <w:lang w:val="en-MY"/>
        </w:rPr>
        <w:t xml:space="preserve"> yang </w:t>
      </w:r>
      <w:proofErr w:type="spellStart"/>
      <w:r w:rsidR="00FE7DF4" w:rsidRPr="00F0023B">
        <w:rPr>
          <w:rFonts w:ascii="Times New Roman" w:eastAsia="SimSun" w:hAnsi="Times New Roman" w:cs="Times New Roman"/>
          <w:sz w:val="24"/>
          <w:szCs w:val="24"/>
          <w:shd w:val="clear" w:color="auto" w:fill="FFFFFF"/>
          <w:lang w:val="en-MY"/>
        </w:rPr>
        <w:t>lebih</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komersil</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berupa</w:t>
      </w:r>
      <w:r w:rsidR="00FE7DF4" w:rsidRPr="00F0023B">
        <w:rPr>
          <w:rFonts w:ascii="Times New Roman" w:eastAsia="SimSun" w:hAnsi="Times New Roman" w:cs="Times New Roman"/>
          <w:sz w:val="24"/>
          <w:szCs w:val="24"/>
          <w:shd w:val="clear" w:color="auto" w:fill="FFFFFF"/>
          <w:lang w:val="en-MY"/>
        </w:rPr>
        <w:t>ya</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menghasilkan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pendapatan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lumayan</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kepada</w:t>
      </w:r>
      <w:proofErr w:type="spellEnd"/>
      <w:r w:rsidR="000E2AC8"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usahawan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melalui</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pengeluaran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hasil</w:t>
      </w:r>
      <w:proofErr w:type="spellEnd"/>
      <w:r w:rsidR="00FE7DF4" w:rsidRPr="00F0023B">
        <w:rPr>
          <w:rFonts w:ascii="Times New Roman" w:eastAsia="SimSun" w:hAnsi="Times New Roman" w:cs="Times New Roman"/>
          <w:sz w:val="24"/>
          <w:szCs w:val="24"/>
          <w:shd w:val="clear" w:color="auto" w:fill="FFFFFF"/>
          <w:lang w:val="en-MY"/>
        </w:rPr>
        <w:t xml:space="preserve"> yang </w:t>
      </w:r>
      <w:proofErr w:type="spellStart"/>
      <w:r w:rsidR="00FE7DF4" w:rsidRPr="00F0023B">
        <w:rPr>
          <w:rFonts w:ascii="Times New Roman" w:eastAsia="SimSun" w:hAnsi="Times New Roman" w:cs="Times New Roman"/>
          <w:sz w:val="24"/>
          <w:szCs w:val="24"/>
          <w:shd w:val="clear" w:color="auto" w:fill="FFFFFF"/>
          <w:lang w:val="en-MY"/>
        </w:rPr>
        <w:t>lebih</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tinggi</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FE7DF4" w:rsidRPr="00F0023B">
        <w:rPr>
          <w:rFonts w:ascii="Times New Roman" w:eastAsia="SimSun" w:hAnsi="Times New Roman" w:cs="Times New Roman"/>
          <w:sz w:val="24"/>
          <w:szCs w:val="24"/>
          <w:shd w:val="clear" w:color="auto" w:fill="FFFFFF"/>
          <w:lang w:val="en-MY"/>
        </w:rPr>
        <w:t>Malahan</w:t>
      </w:r>
      <w:proofErr w:type="spellEnd"/>
      <w:r w:rsidR="00FE7DF4"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perkembanga</w:t>
      </w:r>
      <w:r w:rsidRPr="00F0023B">
        <w:rPr>
          <w:rFonts w:ascii="Times New Roman" w:eastAsia="SimSun" w:hAnsi="Times New Roman" w:cs="Times New Roman"/>
          <w:sz w:val="24"/>
          <w:szCs w:val="24"/>
          <w:shd w:val="clear" w:color="auto" w:fill="FFFFFF"/>
          <w:lang w:val="en-MY"/>
        </w:rPr>
        <w:t>nnya</w:t>
      </w:r>
      <w:proofErr w:type="spellEnd"/>
      <w:r w:rsidRPr="00F0023B">
        <w:rPr>
          <w:rFonts w:ascii="Times New Roman" w:eastAsia="SimSun" w:hAnsi="Times New Roman" w:cs="Times New Roman"/>
          <w:sz w:val="24"/>
          <w:szCs w:val="24"/>
          <w:shd w:val="clear" w:color="auto" w:fill="FFFFFF"/>
          <w:lang w:val="en-MY"/>
        </w:rPr>
        <w:t xml:space="preserve"> </w:t>
      </w:r>
      <w:proofErr w:type="spellStart"/>
      <w:r w:rsidRPr="00F0023B">
        <w:rPr>
          <w:rFonts w:ascii="Times New Roman" w:eastAsia="SimSun" w:hAnsi="Times New Roman" w:cs="Times New Roman"/>
          <w:sz w:val="24"/>
          <w:szCs w:val="24"/>
          <w:shd w:val="clear" w:color="auto" w:fill="FFFFFF"/>
          <w:lang w:val="en-MY"/>
        </w:rPr>
        <w:t>amat</w:t>
      </w:r>
      <w:proofErr w:type="spellEnd"/>
      <w:r w:rsidRPr="00F0023B">
        <w:rPr>
          <w:rFonts w:ascii="Times New Roman" w:eastAsia="SimSun" w:hAnsi="Times New Roman" w:cs="Times New Roman"/>
          <w:sz w:val="24"/>
          <w:szCs w:val="24"/>
          <w:shd w:val="clear" w:color="auto" w:fill="FFFFFF"/>
          <w:lang w:val="en-MY"/>
        </w:rPr>
        <w:t xml:space="preserve"> </w:t>
      </w:r>
      <w:proofErr w:type="spellStart"/>
      <w:r w:rsidRPr="00F0023B">
        <w:rPr>
          <w:rFonts w:ascii="Times New Roman" w:eastAsia="SimSun" w:hAnsi="Times New Roman" w:cs="Times New Roman"/>
          <w:sz w:val="24"/>
          <w:szCs w:val="24"/>
          <w:shd w:val="clear" w:color="auto" w:fill="FFFFFF"/>
          <w:lang w:val="en-MY"/>
        </w:rPr>
        <w:t>memberangsangkan</w:t>
      </w:r>
      <w:proofErr w:type="spellEnd"/>
      <w:r w:rsidRPr="00F0023B">
        <w:rPr>
          <w:rFonts w:ascii="Times New Roman" w:eastAsia="SimSun" w:hAnsi="Times New Roman" w:cs="Times New Roman"/>
          <w:sz w:val="24"/>
          <w:szCs w:val="24"/>
          <w:shd w:val="clear" w:color="auto" w:fill="FFFFFF"/>
          <w:lang w:val="en-MY"/>
        </w:rPr>
        <w:t xml:space="preserve"> pada</w:t>
      </w:r>
      <w:r w:rsidR="000E2AC8" w:rsidRPr="00F0023B">
        <w:rPr>
          <w:rFonts w:ascii="Times New Roman" w:eastAsia="SimSun" w:hAnsi="Times New Roman" w:cs="Times New Roman"/>
          <w:sz w:val="24"/>
          <w:szCs w:val="24"/>
          <w:shd w:val="clear" w:color="auto" w:fill="FFFFFF"/>
          <w:lang w:val="en-MY"/>
        </w:rPr>
        <w:t xml:space="preserve"> </w:t>
      </w:r>
      <w:proofErr w:type="spellStart"/>
      <w:r w:rsidR="000E2AC8" w:rsidRPr="00F0023B">
        <w:rPr>
          <w:rFonts w:ascii="Times New Roman" w:eastAsia="SimSun" w:hAnsi="Times New Roman" w:cs="Times New Roman"/>
          <w:sz w:val="24"/>
          <w:szCs w:val="24"/>
          <w:shd w:val="clear" w:color="auto" w:fill="FFFFFF"/>
          <w:lang w:val="en-MY"/>
        </w:rPr>
        <w:t>tahun</w:t>
      </w:r>
      <w:proofErr w:type="spellEnd"/>
      <w:r w:rsidR="000E2AC8" w:rsidRPr="00F0023B">
        <w:rPr>
          <w:rFonts w:ascii="Times New Roman" w:eastAsia="SimSun" w:hAnsi="Times New Roman" w:cs="Times New Roman"/>
          <w:sz w:val="24"/>
          <w:szCs w:val="24"/>
          <w:shd w:val="clear" w:color="auto" w:fill="FFFFFF"/>
          <w:lang w:val="en-MY"/>
        </w:rPr>
        <w:t xml:space="preserve"> 2010 (</w:t>
      </w:r>
      <w:r w:rsidR="00123009" w:rsidRPr="00F0023B">
        <w:rPr>
          <w:rFonts w:ascii="Times New Roman" w:eastAsia="SimSun" w:hAnsi="Times New Roman" w:cs="Times New Roman"/>
          <w:sz w:val="24"/>
          <w:szCs w:val="24"/>
          <w:shd w:val="clear" w:color="auto" w:fill="FFFFFF"/>
          <w:lang w:val="en-MY"/>
        </w:rPr>
        <w:t xml:space="preserve">Mohd </w:t>
      </w:r>
      <w:proofErr w:type="spellStart"/>
      <w:r w:rsidR="000E2AC8" w:rsidRPr="00F0023B">
        <w:rPr>
          <w:rFonts w:ascii="Times New Roman" w:eastAsia="SimSun" w:hAnsi="Times New Roman" w:cs="Times New Roman"/>
          <w:sz w:val="24"/>
          <w:szCs w:val="24"/>
          <w:shd w:val="clear" w:color="auto" w:fill="FFFFFF"/>
        </w:rPr>
        <w:t>Fahimee</w:t>
      </w:r>
      <w:proofErr w:type="spellEnd"/>
      <w:r w:rsidR="000E2AC8" w:rsidRPr="00F0023B">
        <w:rPr>
          <w:rFonts w:ascii="Times New Roman" w:eastAsia="SimSun" w:hAnsi="Times New Roman" w:cs="Times New Roman"/>
          <w:sz w:val="24"/>
          <w:szCs w:val="24"/>
          <w:shd w:val="clear" w:color="auto" w:fill="FFFFFF"/>
          <w:lang w:val="en-MY"/>
        </w:rPr>
        <w:t xml:space="preserve"> et al.</w:t>
      </w:r>
      <w:r w:rsidR="00BB024A">
        <w:rPr>
          <w:rFonts w:ascii="Times New Roman" w:eastAsia="SimSun" w:hAnsi="Times New Roman" w:cs="Times New Roman"/>
          <w:sz w:val="24"/>
          <w:szCs w:val="24"/>
          <w:shd w:val="clear" w:color="auto" w:fill="FFFFFF"/>
          <w:lang w:val="en-MY"/>
        </w:rPr>
        <w:t>,</w:t>
      </w:r>
      <w:r w:rsidR="000E2AC8" w:rsidRPr="00F0023B">
        <w:rPr>
          <w:rFonts w:ascii="Times New Roman" w:eastAsia="SimSun" w:hAnsi="Times New Roman" w:cs="Times New Roman"/>
          <w:sz w:val="24"/>
          <w:szCs w:val="24"/>
          <w:shd w:val="clear" w:color="auto" w:fill="FFFFFF"/>
          <w:lang w:val="en-MY"/>
        </w:rPr>
        <w:t xml:space="preserve"> 201</w:t>
      </w:r>
      <w:r w:rsidR="008E0561" w:rsidRPr="00F0023B">
        <w:rPr>
          <w:rFonts w:ascii="Times New Roman" w:eastAsia="SimSun" w:hAnsi="Times New Roman" w:cs="Times New Roman"/>
          <w:sz w:val="24"/>
          <w:szCs w:val="24"/>
          <w:shd w:val="clear" w:color="auto" w:fill="FFFFFF"/>
          <w:lang w:val="en-MY"/>
        </w:rPr>
        <w:t>6</w:t>
      </w:r>
      <w:r w:rsidR="000E2AC8" w:rsidRPr="00F0023B">
        <w:rPr>
          <w:rFonts w:ascii="Times New Roman" w:eastAsia="SimSun" w:hAnsi="Times New Roman" w:cs="Times New Roman"/>
          <w:sz w:val="24"/>
          <w:szCs w:val="24"/>
          <w:shd w:val="clear" w:color="auto" w:fill="FFFFFF"/>
          <w:lang w:val="en-MY"/>
        </w:rPr>
        <w:t>).</w:t>
      </w:r>
      <w:r w:rsidRPr="00F0023B">
        <w:rPr>
          <w:rFonts w:ascii="Times New Roman" w:eastAsia="SimSun" w:hAnsi="Times New Roman" w:cs="Times New Roman"/>
          <w:sz w:val="24"/>
          <w:szCs w:val="24"/>
          <w:shd w:val="clear" w:color="auto" w:fill="FFFFFF"/>
          <w:lang w:val="en-MY"/>
        </w:rPr>
        <w:t xml:space="preserve"> </w:t>
      </w:r>
      <w:r w:rsidR="000E2AC8" w:rsidRPr="00F0023B">
        <w:rPr>
          <w:rFonts w:ascii="Times New Roman" w:eastAsia="SimSun" w:hAnsi="Times New Roman" w:cs="Times New Roman"/>
          <w:sz w:val="24"/>
          <w:szCs w:val="24"/>
          <w:shd w:val="clear" w:color="auto" w:fill="FFFFFF"/>
        </w:rPr>
        <w:t xml:space="preserve"> </w:t>
      </w:r>
    </w:p>
    <w:p w14:paraId="3CE3C960" w14:textId="4186B308" w:rsidR="00314E3B" w:rsidRPr="00F0023B" w:rsidRDefault="002331BC" w:rsidP="005418CD">
      <w:pPr>
        <w:spacing w:after="0" w:line="240" w:lineRule="auto"/>
        <w:ind w:firstLine="420"/>
        <w:jc w:val="both"/>
        <w:rPr>
          <w:rFonts w:ascii="Times New Roman" w:eastAsia="SimSun" w:hAnsi="Times New Roman" w:cs="Times New Roman"/>
          <w:sz w:val="24"/>
          <w:szCs w:val="24"/>
          <w:shd w:val="clear" w:color="auto" w:fill="FFFFFF"/>
        </w:rPr>
      </w:pPr>
      <w:proofErr w:type="spellStart"/>
      <w:r w:rsidRPr="00F0023B">
        <w:rPr>
          <w:rFonts w:ascii="Times New Roman" w:eastAsia="SimSun" w:hAnsi="Times New Roman" w:cs="Times New Roman"/>
          <w:sz w:val="24"/>
          <w:szCs w:val="24"/>
          <w:shd w:val="clear" w:color="auto" w:fill="FFFFFF"/>
        </w:rPr>
        <w:lastRenderedPageBreak/>
        <w:t>Namun</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begitu</w:t>
      </w:r>
      <w:proofErr w:type="spellEnd"/>
      <w:r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kadar</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p</w:t>
      </w:r>
      <w:r w:rsidR="009D46F1" w:rsidRPr="00F0023B">
        <w:rPr>
          <w:rFonts w:ascii="Times New Roman" w:eastAsia="SimSun" w:hAnsi="Times New Roman" w:cs="Times New Roman"/>
          <w:sz w:val="24"/>
          <w:szCs w:val="24"/>
          <w:shd w:val="clear" w:color="auto" w:fill="FFFFFF"/>
        </w:rPr>
        <w:t>enawaran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masih</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lagi</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rendah</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dalam</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pengeluaran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madu</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kelulut</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sehingga</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tidak</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dapat</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menampung</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permintaan</w:t>
      </w:r>
      <w:proofErr w:type="spellEnd"/>
      <w:r w:rsidR="009D46F1" w:rsidRPr="00F0023B">
        <w:rPr>
          <w:rFonts w:ascii="Times New Roman" w:eastAsia="SimSun" w:hAnsi="Times New Roman" w:cs="Times New Roman"/>
          <w:sz w:val="24"/>
          <w:szCs w:val="24"/>
          <w:shd w:val="clear" w:color="auto" w:fill="FFFFFF"/>
        </w:rPr>
        <w:t xml:space="preserve"> yang </w:t>
      </w:r>
      <w:proofErr w:type="spellStart"/>
      <w:r w:rsidR="009D46F1" w:rsidRPr="00F0023B">
        <w:rPr>
          <w:rFonts w:ascii="Times New Roman" w:eastAsia="SimSun" w:hAnsi="Times New Roman" w:cs="Times New Roman"/>
          <w:sz w:val="24"/>
          <w:szCs w:val="24"/>
          <w:shd w:val="clear" w:color="auto" w:fill="FFFFFF"/>
        </w:rPr>
        <w:t>tinggi</w:t>
      </w:r>
      <w:proofErr w:type="spellEnd"/>
      <w:r w:rsidR="009D46F1" w:rsidRPr="00F0023B">
        <w:rPr>
          <w:rFonts w:ascii="Times New Roman" w:eastAsia="SimSun" w:hAnsi="Times New Roman" w:cs="Times New Roman"/>
          <w:sz w:val="24"/>
          <w:szCs w:val="24"/>
          <w:shd w:val="clear" w:color="auto" w:fill="FFFFFF"/>
        </w:rPr>
        <w:t xml:space="preserve"> di </w:t>
      </w:r>
      <w:proofErr w:type="spellStart"/>
      <w:r w:rsidR="009D46F1" w:rsidRPr="00F0023B">
        <w:rPr>
          <w:rFonts w:ascii="Times New Roman" w:eastAsia="SimSun" w:hAnsi="Times New Roman" w:cs="Times New Roman"/>
          <w:sz w:val="24"/>
          <w:szCs w:val="24"/>
          <w:shd w:val="clear" w:color="auto" w:fill="FFFFFF"/>
        </w:rPr>
        <w:t>pasaran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tempatan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Permintaan</w:t>
      </w:r>
      <w:proofErr w:type="spellEnd"/>
      <w:r w:rsidR="009D46F1" w:rsidRPr="00F0023B">
        <w:rPr>
          <w:rFonts w:ascii="Times New Roman" w:eastAsia="SimSun" w:hAnsi="Times New Roman" w:cs="Times New Roman"/>
          <w:sz w:val="24"/>
          <w:szCs w:val="24"/>
          <w:shd w:val="clear" w:color="auto" w:fill="FFFFFF"/>
        </w:rPr>
        <w:t xml:space="preserve"> yang </w:t>
      </w:r>
      <w:proofErr w:type="spellStart"/>
      <w:r w:rsidR="009D46F1" w:rsidRPr="00F0023B">
        <w:rPr>
          <w:rFonts w:ascii="Times New Roman" w:eastAsia="SimSun" w:hAnsi="Times New Roman" w:cs="Times New Roman"/>
          <w:sz w:val="24"/>
          <w:szCs w:val="24"/>
          <w:shd w:val="clear" w:color="auto" w:fill="FFFFFF"/>
        </w:rPr>
        <w:t>tinggi</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ini</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berikutan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khasiat</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madu</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lebah</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kelulut</w:t>
      </w:r>
      <w:proofErr w:type="spellEnd"/>
      <w:r w:rsidR="000524E2" w:rsidRPr="00F0023B">
        <w:rPr>
          <w:rFonts w:ascii="Times New Roman" w:eastAsia="SimSun" w:hAnsi="Times New Roman" w:cs="Times New Roman"/>
          <w:sz w:val="24"/>
          <w:szCs w:val="24"/>
          <w:shd w:val="clear" w:color="auto" w:fill="FFFFFF"/>
        </w:rPr>
        <w:t xml:space="preserve"> yang </w:t>
      </w:r>
      <w:proofErr w:type="spellStart"/>
      <w:r w:rsidR="000524E2" w:rsidRPr="00F0023B">
        <w:rPr>
          <w:rFonts w:ascii="Times New Roman" w:eastAsia="SimSun" w:hAnsi="Times New Roman" w:cs="Times New Roman"/>
          <w:sz w:val="24"/>
          <w:szCs w:val="24"/>
          <w:shd w:val="clear" w:color="auto" w:fill="FFFFFF"/>
        </w:rPr>
        <w:t>berpotensi</w:t>
      </w:r>
      <w:proofErr w:type="spellEnd"/>
      <w:r w:rsidR="000524E2" w:rsidRPr="00F0023B">
        <w:rPr>
          <w:rFonts w:ascii="Times New Roman" w:eastAsia="SimSun" w:hAnsi="Times New Roman" w:cs="Times New Roman"/>
          <w:sz w:val="24"/>
          <w:szCs w:val="24"/>
          <w:shd w:val="clear" w:color="auto" w:fill="FFFFFF"/>
        </w:rPr>
        <w:t xml:space="preserve"> </w:t>
      </w:r>
      <w:proofErr w:type="spellStart"/>
      <w:r w:rsidR="000524E2" w:rsidRPr="00F0023B">
        <w:rPr>
          <w:rFonts w:ascii="Times New Roman" w:eastAsia="SimSun" w:hAnsi="Times New Roman" w:cs="Times New Roman"/>
          <w:sz w:val="24"/>
          <w:szCs w:val="24"/>
          <w:shd w:val="clear" w:color="auto" w:fill="FFFFFF"/>
        </w:rPr>
        <w:t>tinggi</w:t>
      </w:r>
      <w:proofErr w:type="spellEnd"/>
      <w:r w:rsidR="000524E2" w:rsidRPr="00F0023B">
        <w:rPr>
          <w:rFonts w:ascii="Times New Roman" w:eastAsia="SimSun" w:hAnsi="Times New Roman" w:cs="Times New Roman"/>
          <w:sz w:val="24"/>
          <w:szCs w:val="24"/>
          <w:shd w:val="clear" w:color="auto" w:fill="FFFFFF"/>
        </w:rPr>
        <w:t xml:space="preserve"> dan </w:t>
      </w:r>
      <w:proofErr w:type="spellStart"/>
      <w:r w:rsidR="000524E2" w:rsidRPr="00F0023B">
        <w:rPr>
          <w:rFonts w:ascii="Times New Roman" w:eastAsia="SimSun" w:hAnsi="Times New Roman" w:cs="Times New Roman"/>
          <w:sz w:val="24"/>
          <w:szCs w:val="24"/>
          <w:shd w:val="clear" w:color="auto" w:fill="FFFFFF"/>
        </w:rPr>
        <w:t>mempunyai</w:t>
      </w:r>
      <w:proofErr w:type="spellEnd"/>
      <w:r w:rsidR="000524E2" w:rsidRPr="00F0023B">
        <w:rPr>
          <w:rFonts w:ascii="Times New Roman" w:eastAsia="SimSun" w:hAnsi="Times New Roman" w:cs="Times New Roman"/>
          <w:sz w:val="24"/>
          <w:szCs w:val="24"/>
          <w:shd w:val="clear" w:color="auto" w:fill="FFFFFF"/>
        </w:rPr>
        <w:t xml:space="preserve"> </w:t>
      </w:r>
      <w:proofErr w:type="spellStart"/>
      <w:r w:rsidR="000524E2" w:rsidRPr="00F0023B">
        <w:rPr>
          <w:rFonts w:ascii="Times New Roman" w:eastAsia="SimSun" w:hAnsi="Times New Roman" w:cs="Times New Roman"/>
          <w:sz w:val="24"/>
          <w:szCs w:val="24"/>
          <w:shd w:val="clear" w:color="auto" w:fill="FFFFFF"/>
        </w:rPr>
        <w:t>sifat</w:t>
      </w:r>
      <w:proofErr w:type="spellEnd"/>
      <w:r w:rsidR="000524E2" w:rsidRPr="00F0023B">
        <w:rPr>
          <w:rFonts w:ascii="Times New Roman" w:eastAsia="SimSun" w:hAnsi="Times New Roman" w:cs="Times New Roman"/>
          <w:sz w:val="24"/>
          <w:szCs w:val="24"/>
          <w:shd w:val="clear" w:color="auto" w:fill="FFFFFF"/>
        </w:rPr>
        <w:t xml:space="preserve"> </w:t>
      </w:r>
      <w:proofErr w:type="spellStart"/>
      <w:r w:rsidR="000524E2" w:rsidRPr="00F0023B">
        <w:rPr>
          <w:rFonts w:ascii="Times New Roman" w:eastAsia="SimSun" w:hAnsi="Times New Roman" w:cs="Times New Roman"/>
          <w:sz w:val="24"/>
          <w:szCs w:val="24"/>
          <w:shd w:val="clear" w:color="auto" w:fill="FFFFFF"/>
        </w:rPr>
        <w:t>seperti</w:t>
      </w:r>
      <w:proofErr w:type="spellEnd"/>
      <w:r w:rsidR="000524E2" w:rsidRPr="00F0023B">
        <w:rPr>
          <w:rFonts w:ascii="Times New Roman" w:eastAsia="SimSun" w:hAnsi="Times New Roman" w:cs="Times New Roman"/>
          <w:sz w:val="24"/>
          <w:szCs w:val="24"/>
          <w:shd w:val="clear" w:color="auto" w:fill="FFFFFF"/>
        </w:rPr>
        <w:t xml:space="preserve"> </w:t>
      </w:r>
      <w:proofErr w:type="spellStart"/>
      <w:r w:rsidR="000524E2" w:rsidRPr="00F0023B">
        <w:rPr>
          <w:rFonts w:ascii="Times New Roman" w:eastAsia="SimSun" w:hAnsi="Times New Roman" w:cs="Times New Roman"/>
          <w:sz w:val="24"/>
          <w:szCs w:val="24"/>
          <w:shd w:val="clear" w:color="auto" w:fill="FFFFFF"/>
        </w:rPr>
        <w:t>antibakteria</w:t>
      </w:r>
      <w:proofErr w:type="spellEnd"/>
      <w:r w:rsidR="000524E2" w:rsidRPr="00F0023B">
        <w:rPr>
          <w:rFonts w:ascii="Times New Roman" w:eastAsia="SimSun" w:hAnsi="Times New Roman" w:cs="Times New Roman"/>
          <w:sz w:val="24"/>
          <w:szCs w:val="24"/>
          <w:shd w:val="clear" w:color="auto" w:fill="FFFFFF"/>
        </w:rPr>
        <w:t xml:space="preserve">, </w:t>
      </w:r>
      <w:proofErr w:type="spellStart"/>
      <w:r w:rsidR="000524E2" w:rsidRPr="00F0023B">
        <w:rPr>
          <w:rFonts w:ascii="Times New Roman" w:eastAsia="SimSun" w:hAnsi="Times New Roman" w:cs="Times New Roman"/>
          <w:sz w:val="24"/>
          <w:szCs w:val="24"/>
          <w:shd w:val="clear" w:color="auto" w:fill="FFFFFF"/>
        </w:rPr>
        <w:t>antioksida</w:t>
      </w:r>
      <w:proofErr w:type="spellEnd"/>
      <w:r w:rsidR="000524E2" w:rsidRPr="00F0023B">
        <w:rPr>
          <w:rFonts w:ascii="Times New Roman" w:eastAsia="SimSun" w:hAnsi="Times New Roman" w:cs="Times New Roman"/>
          <w:sz w:val="24"/>
          <w:szCs w:val="24"/>
          <w:shd w:val="clear" w:color="auto" w:fill="FFFFFF"/>
        </w:rPr>
        <w:t xml:space="preserve"> dan </w:t>
      </w:r>
      <w:proofErr w:type="spellStart"/>
      <w:r w:rsidR="000524E2" w:rsidRPr="00F0023B">
        <w:rPr>
          <w:rFonts w:ascii="Times New Roman" w:eastAsia="SimSun" w:hAnsi="Times New Roman" w:cs="Times New Roman"/>
          <w:sz w:val="24"/>
          <w:szCs w:val="24"/>
          <w:shd w:val="clear" w:color="auto" w:fill="FFFFFF"/>
        </w:rPr>
        <w:t>antiradang</w:t>
      </w:r>
      <w:proofErr w:type="spellEnd"/>
      <w:r w:rsidR="000524E2" w:rsidRPr="00F0023B">
        <w:rPr>
          <w:rFonts w:ascii="Times New Roman" w:eastAsia="SimSun" w:hAnsi="Times New Roman" w:cs="Times New Roman"/>
          <w:sz w:val="24"/>
          <w:szCs w:val="24"/>
          <w:shd w:val="clear" w:color="auto" w:fill="FFFFFF"/>
        </w:rPr>
        <w:t xml:space="preserve"> (</w:t>
      </w:r>
      <w:r w:rsidR="00871B64" w:rsidRPr="00F0023B">
        <w:rPr>
          <w:rFonts w:ascii="Times New Roman" w:eastAsia="SimSun" w:hAnsi="Times New Roman" w:cs="Times New Roman"/>
          <w:sz w:val="24"/>
          <w:szCs w:val="24"/>
          <w:shd w:val="clear" w:color="auto" w:fill="FFFFFF"/>
        </w:rPr>
        <w:t>Rao et al., 2016</w:t>
      </w:r>
      <w:r w:rsidR="000524E2" w:rsidRPr="00F0023B">
        <w:rPr>
          <w:rFonts w:ascii="Times New Roman" w:eastAsia="SimSun" w:hAnsi="Times New Roman" w:cs="Times New Roman"/>
          <w:sz w:val="24"/>
          <w:szCs w:val="24"/>
          <w:shd w:val="clear" w:color="auto" w:fill="FFFFFF"/>
        </w:rPr>
        <w:t xml:space="preserve">; Liu et al., 2013; </w:t>
      </w:r>
      <w:proofErr w:type="spellStart"/>
      <w:r w:rsidR="000524E2" w:rsidRPr="00F0023B">
        <w:rPr>
          <w:rFonts w:ascii="Times New Roman" w:eastAsia="SimSun" w:hAnsi="Times New Roman" w:cs="Times New Roman"/>
          <w:sz w:val="24"/>
          <w:szCs w:val="24"/>
          <w:shd w:val="clear" w:color="auto" w:fill="FFFFFF"/>
        </w:rPr>
        <w:t>Miorin</w:t>
      </w:r>
      <w:proofErr w:type="spellEnd"/>
      <w:r w:rsidR="000524E2" w:rsidRPr="00F0023B">
        <w:rPr>
          <w:rFonts w:ascii="Times New Roman" w:eastAsia="SimSun" w:hAnsi="Times New Roman" w:cs="Times New Roman"/>
          <w:sz w:val="24"/>
          <w:szCs w:val="24"/>
          <w:shd w:val="clear" w:color="auto" w:fill="FFFFFF"/>
        </w:rPr>
        <w:t xml:space="preserve"> et al., 2003)</w:t>
      </w:r>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antikanser</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Jabatan</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Pertanian</w:t>
      </w:r>
      <w:proofErr w:type="spellEnd"/>
      <w:r w:rsidR="00855194" w:rsidRPr="00F0023B">
        <w:rPr>
          <w:rFonts w:ascii="Times New Roman" w:eastAsia="SimSun" w:hAnsi="Times New Roman" w:cs="Times New Roman"/>
          <w:sz w:val="24"/>
          <w:szCs w:val="24"/>
          <w:shd w:val="clear" w:color="auto" w:fill="FFFFFF"/>
        </w:rPr>
        <w:t xml:space="preserve"> Negeri Pahang</w:t>
      </w:r>
      <w:r w:rsidR="00BB024A">
        <w:rPr>
          <w:rFonts w:ascii="Times New Roman" w:eastAsia="SimSun" w:hAnsi="Times New Roman" w:cs="Times New Roman"/>
          <w:sz w:val="24"/>
          <w:szCs w:val="24"/>
          <w:shd w:val="clear" w:color="auto" w:fill="FFFFFF"/>
        </w:rPr>
        <w:t>,</w:t>
      </w:r>
      <w:r w:rsidR="00855194" w:rsidRPr="00F0023B">
        <w:rPr>
          <w:rFonts w:ascii="Times New Roman" w:eastAsia="SimSun" w:hAnsi="Times New Roman" w:cs="Times New Roman"/>
          <w:sz w:val="24"/>
          <w:szCs w:val="24"/>
          <w:shd w:val="clear" w:color="auto" w:fill="FFFFFF"/>
        </w:rPr>
        <w:t xml:space="preserve"> 2014), </w:t>
      </w:r>
      <w:proofErr w:type="spellStart"/>
      <w:r w:rsidR="00855194" w:rsidRPr="00F0023B">
        <w:rPr>
          <w:rFonts w:ascii="Times New Roman" w:eastAsia="SimSun" w:hAnsi="Times New Roman" w:cs="Times New Roman"/>
          <w:sz w:val="24"/>
          <w:szCs w:val="24"/>
          <w:shd w:val="clear" w:color="auto" w:fill="FFFFFF"/>
        </w:rPr>
        <w:t>serta</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berupaya</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menurunkan</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tahap</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kolestrol</w:t>
      </w:r>
      <w:proofErr w:type="spellEnd"/>
      <w:r w:rsidR="00855194" w:rsidRPr="00F0023B">
        <w:rPr>
          <w:rFonts w:ascii="Times New Roman" w:eastAsia="SimSun" w:hAnsi="Times New Roman" w:cs="Times New Roman"/>
          <w:sz w:val="24"/>
          <w:szCs w:val="24"/>
          <w:shd w:val="clear" w:color="auto" w:fill="FFFFFF"/>
        </w:rPr>
        <w:t xml:space="preserve"> </w:t>
      </w:r>
      <w:proofErr w:type="spellStart"/>
      <w:r w:rsidR="00855194" w:rsidRPr="00F0023B">
        <w:rPr>
          <w:rFonts w:ascii="Times New Roman" w:eastAsia="SimSun" w:hAnsi="Times New Roman" w:cs="Times New Roman"/>
          <w:sz w:val="24"/>
          <w:szCs w:val="24"/>
          <w:shd w:val="clear" w:color="auto" w:fill="FFFFFF"/>
        </w:rPr>
        <w:t>dalam</w:t>
      </w:r>
      <w:proofErr w:type="spellEnd"/>
      <w:r w:rsidR="00855194" w:rsidRPr="00F0023B">
        <w:rPr>
          <w:rFonts w:ascii="Times New Roman" w:eastAsia="SimSun" w:hAnsi="Times New Roman" w:cs="Times New Roman"/>
          <w:sz w:val="24"/>
          <w:szCs w:val="24"/>
          <w:shd w:val="clear" w:color="auto" w:fill="FFFFFF"/>
        </w:rPr>
        <w:t xml:space="preserve"> plasma </w:t>
      </w:r>
      <w:proofErr w:type="spellStart"/>
      <w:r w:rsidR="00855194" w:rsidRPr="00F0023B">
        <w:rPr>
          <w:rFonts w:ascii="Times New Roman" w:eastAsia="SimSun" w:hAnsi="Times New Roman" w:cs="Times New Roman"/>
          <w:sz w:val="24"/>
          <w:szCs w:val="24"/>
          <w:shd w:val="clear" w:color="auto" w:fill="FFFFFF"/>
        </w:rPr>
        <w:t>darah</w:t>
      </w:r>
      <w:proofErr w:type="spellEnd"/>
      <w:r w:rsidR="00855194" w:rsidRPr="00F0023B">
        <w:rPr>
          <w:rFonts w:ascii="Times New Roman" w:eastAsia="SimSun" w:hAnsi="Times New Roman" w:cs="Times New Roman"/>
          <w:sz w:val="24"/>
          <w:szCs w:val="24"/>
          <w:shd w:val="clear" w:color="auto" w:fill="FFFFFF"/>
        </w:rPr>
        <w:t xml:space="preserve"> (Suri et al., 2012)</w:t>
      </w:r>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Selain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itu</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gaya</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hidup</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sihat</w:t>
      </w:r>
      <w:proofErr w:type="spellEnd"/>
      <w:r w:rsidR="009D46F1" w:rsidRPr="00F0023B">
        <w:rPr>
          <w:rFonts w:ascii="Times New Roman" w:eastAsia="SimSun" w:hAnsi="Times New Roman" w:cs="Times New Roman"/>
          <w:sz w:val="24"/>
          <w:szCs w:val="24"/>
          <w:shd w:val="clear" w:color="auto" w:fill="FFFFFF"/>
        </w:rPr>
        <w:t xml:space="preserve"> yang </w:t>
      </w:r>
      <w:proofErr w:type="spellStart"/>
      <w:r w:rsidR="009D46F1" w:rsidRPr="00F0023B">
        <w:rPr>
          <w:rFonts w:ascii="Times New Roman" w:eastAsia="SimSun" w:hAnsi="Times New Roman" w:cs="Times New Roman"/>
          <w:sz w:val="24"/>
          <w:szCs w:val="24"/>
          <w:shd w:val="clear" w:color="auto" w:fill="FFFFFF"/>
        </w:rPr>
        <w:t>semakin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meningkat</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dalam</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kalangan</w:t>
      </w:r>
      <w:proofErr w:type="spellEnd"/>
      <w:r w:rsidR="009D46F1" w:rsidRPr="00F0023B">
        <w:rPr>
          <w:rFonts w:ascii="Times New Roman" w:eastAsia="SimSun" w:hAnsi="Times New Roman" w:cs="Times New Roman"/>
          <w:sz w:val="24"/>
          <w:szCs w:val="24"/>
          <w:shd w:val="clear" w:color="auto" w:fill="FFFFFF"/>
        </w:rPr>
        <w:t xml:space="preserve"> </w:t>
      </w:r>
      <w:proofErr w:type="spellStart"/>
      <w:r w:rsidR="009D46F1" w:rsidRPr="00F0023B">
        <w:rPr>
          <w:rFonts w:ascii="Times New Roman" w:eastAsia="SimSun" w:hAnsi="Times New Roman" w:cs="Times New Roman"/>
          <w:sz w:val="24"/>
          <w:szCs w:val="24"/>
          <w:shd w:val="clear" w:color="auto" w:fill="FFFFFF"/>
        </w:rPr>
        <w:t>masyarakat</w:t>
      </w:r>
      <w:proofErr w:type="spellEnd"/>
      <w:r w:rsidR="0002515F"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turut</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mempengaruhi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permintaan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tinggi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terhadap</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madu</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lebah</w:t>
      </w:r>
      <w:proofErr w:type="spellEnd"/>
      <w:r w:rsidR="00EA50E5" w:rsidRPr="00F0023B">
        <w:rPr>
          <w:rFonts w:ascii="Times New Roman" w:eastAsia="SimSun" w:hAnsi="Times New Roman" w:cs="Times New Roman"/>
          <w:sz w:val="24"/>
          <w:szCs w:val="24"/>
          <w:shd w:val="clear" w:color="auto" w:fill="FFFFFF"/>
        </w:rPr>
        <w:t xml:space="preserve"> </w:t>
      </w:r>
      <w:r w:rsidR="0002515F" w:rsidRPr="00F0023B">
        <w:rPr>
          <w:rFonts w:ascii="Times New Roman" w:eastAsia="SimSun" w:hAnsi="Times New Roman" w:cs="Times New Roman"/>
          <w:sz w:val="24"/>
          <w:szCs w:val="24"/>
          <w:shd w:val="clear" w:color="auto" w:fill="FFFFFF"/>
        </w:rPr>
        <w:t>(Mohd Mansor, 2018)</w:t>
      </w:r>
      <w:r w:rsidR="009D46F1"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Potensinya</w:t>
      </w:r>
      <w:proofErr w:type="spellEnd"/>
      <w:r w:rsidR="00EA50E5" w:rsidRPr="00F0023B">
        <w:rPr>
          <w:rFonts w:ascii="Times New Roman" w:eastAsia="SimSun" w:hAnsi="Times New Roman" w:cs="Times New Roman"/>
          <w:sz w:val="24"/>
          <w:szCs w:val="24"/>
          <w:shd w:val="clear" w:color="auto" w:fill="FFFFFF"/>
        </w:rPr>
        <w:t xml:space="preserve"> yang </w:t>
      </w:r>
      <w:proofErr w:type="spellStart"/>
      <w:r w:rsidR="00EA50E5" w:rsidRPr="00F0023B">
        <w:rPr>
          <w:rFonts w:ascii="Times New Roman" w:eastAsia="SimSun" w:hAnsi="Times New Roman" w:cs="Times New Roman"/>
          <w:sz w:val="24"/>
          <w:szCs w:val="24"/>
          <w:shd w:val="clear" w:color="auto" w:fill="FFFFFF"/>
        </w:rPr>
        <w:t>tinggi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dalam</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menggerakkan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subsektor</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penternakan</w:t>
      </w:r>
      <w:proofErr w:type="spellEnd"/>
      <w:r w:rsidR="00EA50E5" w:rsidRPr="00F0023B">
        <w:rPr>
          <w:rFonts w:ascii="Times New Roman" w:eastAsia="SimSun" w:hAnsi="Times New Roman" w:cs="Times New Roman"/>
          <w:sz w:val="24"/>
          <w:szCs w:val="24"/>
          <w:shd w:val="clear" w:color="auto" w:fill="FFFFFF"/>
        </w:rPr>
        <w:t xml:space="preserve"> negara </w:t>
      </w:r>
      <w:proofErr w:type="spellStart"/>
      <w:r w:rsidR="00EA50E5" w:rsidRPr="00F0023B">
        <w:rPr>
          <w:rFonts w:ascii="Times New Roman" w:eastAsia="SimSun" w:hAnsi="Times New Roman" w:cs="Times New Roman"/>
          <w:sz w:val="24"/>
          <w:szCs w:val="24"/>
          <w:shd w:val="clear" w:color="auto" w:fill="FFFFFF"/>
        </w:rPr>
        <w:t>telah</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mengangkat</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industri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lebah</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kelulut</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sebagai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produk</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komoditi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bernilai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tinggi</w:t>
      </w:r>
      <w:proofErr w:type="spellEnd"/>
      <w:r w:rsidR="00EA50E5" w:rsidRPr="00F0023B">
        <w:rPr>
          <w:rFonts w:ascii="Times New Roman" w:eastAsia="SimSun" w:hAnsi="Times New Roman" w:cs="Times New Roman"/>
          <w:sz w:val="24"/>
          <w:szCs w:val="24"/>
          <w:shd w:val="clear" w:color="auto" w:fill="FFFFFF"/>
        </w:rPr>
        <w:t xml:space="preserve"> negara </w:t>
      </w:r>
      <w:proofErr w:type="spellStart"/>
      <w:r w:rsidR="00EA50E5" w:rsidRPr="00F0023B">
        <w:rPr>
          <w:rFonts w:ascii="Times New Roman" w:eastAsia="SimSun" w:hAnsi="Times New Roman" w:cs="Times New Roman"/>
          <w:sz w:val="24"/>
          <w:szCs w:val="24"/>
          <w:shd w:val="clear" w:color="auto" w:fill="FFFFFF"/>
        </w:rPr>
        <w:t>dalam</w:t>
      </w:r>
      <w:proofErr w:type="spellEnd"/>
      <w:r w:rsidR="00EA50E5" w:rsidRPr="00F0023B">
        <w:rPr>
          <w:rFonts w:ascii="Times New Roman" w:eastAsia="SimSun" w:hAnsi="Times New Roman" w:cs="Times New Roman"/>
          <w:sz w:val="24"/>
          <w:szCs w:val="24"/>
          <w:shd w:val="clear" w:color="auto" w:fill="FFFFFF"/>
        </w:rPr>
        <w:t xml:space="preserve"> Dasar </w:t>
      </w:r>
      <w:proofErr w:type="spellStart"/>
      <w:r w:rsidR="00EA50E5" w:rsidRPr="00F0023B">
        <w:rPr>
          <w:rFonts w:ascii="Times New Roman" w:eastAsia="SimSun" w:hAnsi="Times New Roman" w:cs="Times New Roman"/>
          <w:sz w:val="24"/>
          <w:szCs w:val="24"/>
          <w:shd w:val="clear" w:color="auto" w:fill="FFFFFF"/>
        </w:rPr>
        <w:t>Agromakanan</w:t>
      </w:r>
      <w:proofErr w:type="spellEnd"/>
      <w:r w:rsidR="00EA50E5" w:rsidRPr="00F0023B">
        <w:rPr>
          <w:rFonts w:ascii="Times New Roman" w:eastAsia="SimSun" w:hAnsi="Times New Roman" w:cs="Times New Roman"/>
          <w:sz w:val="24"/>
          <w:szCs w:val="24"/>
          <w:shd w:val="clear" w:color="auto" w:fill="FFFFFF"/>
        </w:rPr>
        <w:t xml:space="preserve"> Neg</w:t>
      </w:r>
      <w:r w:rsidR="00E55EE7" w:rsidRPr="00F0023B">
        <w:rPr>
          <w:rFonts w:ascii="Times New Roman" w:eastAsia="SimSun" w:hAnsi="Times New Roman" w:cs="Times New Roman"/>
          <w:sz w:val="24"/>
          <w:szCs w:val="24"/>
          <w:shd w:val="clear" w:color="auto" w:fill="FFFFFF"/>
        </w:rPr>
        <w:t>a</w:t>
      </w:r>
      <w:r w:rsidR="00EA50E5" w:rsidRPr="00F0023B">
        <w:rPr>
          <w:rFonts w:ascii="Times New Roman" w:eastAsia="SimSun" w:hAnsi="Times New Roman" w:cs="Times New Roman"/>
          <w:sz w:val="24"/>
          <w:szCs w:val="24"/>
          <w:shd w:val="clear" w:color="auto" w:fill="FFFFFF"/>
        </w:rPr>
        <w:t xml:space="preserve">ra (2011-2020). </w:t>
      </w:r>
      <w:proofErr w:type="spellStart"/>
      <w:r w:rsidR="00EA50E5" w:rsidRPr="00F0023B">
        <w:rPr>
          <w:rFonts w:ascii="Times New Roman" w:eastAsia="SimSun" w:hAnsi="Times New Roman" w:cs="Times New Roman"/>
          <w:sz w:val="24"/>
          <w:szCs w:val="24"/>
          <w:shd w:val="clear" w:color="auto" w:fill="FFFFFF"/>
        </w:rPr>
        <w:t>Malahan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industri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lebah</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kelulut</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berperanan</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penting</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dalam</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sek</w:t>
      </w:r>
      <w:r w:rsidR="00CD5270" w:rsidRPr="00F0023B">
        <w:rPr>
          <w:rFonts w:ascii="Times New Roman" w:eastAsia="SimSun" w:hAnsi="Times New Roman" w:cs="Times New Roman"/>
          <w:sz w:val="24"/>
          <w:szCs w:val="24"/>
          <w:shd w:val="clear" w:color="auto" w:fill="FFFFFF"/>
        </w:rPr>
        <w:t>tor</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pertanian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sebagai</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agen</w:t>
      </w:r>
      <w:proofErr w:type="spellEnd"/>
      <w:r w:rsidR="00EA50E5" w:rsidRPr="00F0023B">
        <w:rPr>
          <w:rFonts w:ascii="Times New Roman" w:eastAsia="SimSun" w:hAnsi="Times New Roman" w:cs="Times New Roman"/>
          <w:sz w:val="24"/>
          <w:szCs w:val="24"/>
          <w:shd w:val="clear" w:color="auto" w:fill="FFFFFF"/>
        </w:rPr>
        <w:t xml:space="preserve"> </w:t>
      </w:r>
      <w:proofErr w:type="spellStart"/>
      <w:r w:rsidR="00EA50E5" w:rsidRPr="00F0023B">
        <w:rPr>
          <w:rFonts w:ascii="Times New Roman" w:eastAsia="SimSun" w:hAnsi="Times New Roman" w:cs="Times New Roman"/>
          <w:sz w:val="24"/>
          <w:szCs w:val="24"/>
          <w:shd w:val="clear" w:color="auto" w:fill="FFFFFF"/>
        </w:rPr>
        <w:t>pendebungaan</w:t>
      </w:r>
      <w:proofErr w:type="spellEnd"/>
      <w:r w:rsidR="001726AD" w:rsidRPr="00F0023B">
        <w:rPr>
          <w:rFonts w:ascii="Times New Roman" w:eastAsia="SimSun" w:hAnsi="Times New Roman" w:cs="Times New Roman"/>
          <w:sz w:val="24"/>
          <w:szCs w:val="24"/>
          <w:lang w:val="en-MY"/>
        </w:rPr>
        <w:t xml:space="preserve"> (</w:t>
      </w:r>
      <w:proofErr w:type="spellStart"/>
      <w:r w:rsidR="001726AD" w:rsidRPr="00F0023B">
        <w:rPr>
          <w:rFonts w:ascii="Times New Roman" w:eastAsia="SimSun" w:hAnsi="Times New Roman" w:cs="Times New Roman"/>
          <w:sz w:val="24"/>
          <w:szCs w:val="24"/>
          <w:lang w:val="en-MY"/>
        </w:rPr>
        <w:t>Kwapong</w:t>
      </w:r>
      <w:proofErr w:type="spellEnd"/>
      <w:r w:rsidR="001726AD" w:rsidRPr="00F0023B">
        <w:rPr>
          <w:rFonts w:ascii="Times New Roman" w:eastAsia="SimSun" w:hAnsi="Times New Roman" w:cs="Times New Roman"/>
          <w:sz w:val="24"/>
          <w:szCs w:val="24"/>
          <w:lang w:val="en-MY"/>
        </w:rPr>
        <w:t xml:space="preserve"> et al., 2010); </w:t>
      </w:r>
      <w:proofErr w:type="spellStart"/>
      <w:r w:rsidR="001726AD" w:rsidRPr="00F0023B">
        <w:rPr>
          <w:rFonts w:ascii="Times New Roman" w:eastAsia="SimSun" w:hAnsi="Times New Roman" w:cs="Times New Roman"/>
          <w:sz w:val="24"/>
          <w:szCs w:val="24"/>
          <w:lang w:val="en-MY"/>
        </w:rPr>
        <w:t>Carreck</w:t>
      </w:r>
      <w:proofErr w:type="spellEnd"/>
      <w:r w:rsidR="001726AD" w:rsidRPr="00F0023B">
        <w:rPr>
          <w:rFonts w:ascii="Times New Roman" w:eastAsia="SimSun" w:hAnsi="Times New Roman" w:cs="Times New Roman"/>
          <w:sz w:val="24"/>
          <w:szCs w:val="24"/>
          <w:lang w:val="en-MY"/>
        </w:rPr>
        <w:t xml:space="preserve">, 2016; Lima et al., 2016) </w:t>
      </w:r>
      <w:r w:rsidR="00314E3B" w:rsidRPr="00F0023B">
        <w:rPr>
          <w:rFonts w:ascii="Times New Roman" w:eastAsia="SimSun" w:hAnsi="Times New Roman" w:cs="Times New Roman"/>
          <w:sz w:val="24"/>
          <w:szCs w:val="24"/>
          <w:shd w:val="clear" w:color="auto" w:fill="FFFFFF"/>
        </w:rPr>
        <w:t xml:space="preserve">dan </w:t>
      </w:r>
      <w:proofErr w:type="spellStart"/>
      <w:r w:rsidR="00314E3B" w:rsidRPr="00F0023B">
        <w:rPr>
          <w:rFonts w:ascii="Times New Roman" w:eastAsia="SimSun" w:hAnsi="Times New Roman" w:cs="Times New Roman"/>
          <w:sz w:val="24"/>
          <w:szCs w:val="24"/>
          <w:shd w:val="clear" w:color="auto" w:fill="FFFFFF"/>
        </w:rPr>
        <w:t>pemangkin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kepada</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penjanaan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ekonomi</w:t>
      </w:r>
      <w:proofErr w:type="spellEnd"/>
      <w:r w:rsidR="00314E3B" w:rsidRPr="00F0023B">
        <w:rPr>
          <w:rFonts w:ascii="Times New Roman" w:eastAsia="SimSun" w:hAnsi="Times New Roman" w:cs="Times New Roman"/>
          <w:sz w:val="24"/>
          <w:szCs w:val="24"/>
          <w:shd w:val="clear" w:color="auto" w:fill="FFFFFF"/>
        </w:rPr>
        <w:t xml:space="preserve"> negara</w:t>
      </w:r>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selain</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menawarkan</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peluang</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pekerjaan</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kepada</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penduduk</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sekitar</w:t>
      </w:r>
      <w:proofErr w:type="spellEnd"/>
      <w:r w:rsidR="001726AD" w:rsidRPr="00F0023B">
        <w:rPr>
          <w:rFonts w:ascii="Times New Roman" w:eastAsia="SimSun" w:hAnsi="Times New Roman" w:cs="Times New Roman"/>
          <w:sz w:val="24"/>
          <w:szCs w:val="24"/>
          <w:shd w:val="clear" w:color="auto" w:fill="FFFFFF"/>
        </w:rPr>
        <w:t xml:space="preserve"> (</w:t>
      </w:r>
      <w:proofErr w:type="spellStart"/>
      <w:r w:rsidR="001726AD" w:rsidRPr="00F0023B">
        <w:rPr>
          <w:rFonts w:ascii="Times New Roman" w:eastAsia="SimSun" w:hAnsi="Times New Roman" w:cs="Times New Roman"/>
          <w:sz w:val="24"/>
          <w:szCs w:val="24"/>
          <w:shd w:val="clear" w:color="auto" w:fill="FFFFFF"/>
        </w:rPr>
        <w:t>Dafar</w:t>
      </w:r>
      <w:proofErr w:type="spellEnd"/>
      <w:r w:rsidR="001726AD" w:rsidRPr="00F0023B">
        <w:rPr>
          <w:rFonts w:ascii="Times New Roman" w:eastAsia="SimSun" w:hAnsi="Times New Roman" w:cs="Times New Roman"/>
          <w:sz w:val="24"/>
          <w:szCs w:val="24"/>
          <w:shd w:val="clear" w:color="auto" w:fill="FFFFFF"/>
        </w:rPr>
        <w:t>, 2018)</w:t>
      </w:r>
      <w:r w:rsidR="00314E3B" w:rsidRPr="00F0023B">
        <w:rPr>
          <w:rFonts w:ascii="Times New Roman" w:eastAsia="SimSun" w:hAnsi="Times New Roman" w:cs="Times New Roman"/>
          <w:sz w:val="24"/>
          <w:szCs w:val="24"/>
          <w:shd w:val="clear" w:color="auto" w:fill="FFFFFF"/>
        </w:rPr>
        <w:t>.</w:t>
      </w:r>
      <w:r w:rsidR="00EA50E5" w:rsidRPr="00F0023B">
        <w:rPr>
          <w:rFonts w:ascii="Times New Roman" w:eastAsia="SimSun" w:hAnsi="Times New Roman" w:cs="Times New Roman"/>
          <w:sz w:val="24"/>
          <w:szCs w:val="24"/>
          <w:shd w:val="clear" w:color="auto" w:fill="FFFFFF"/>
        </w:rPr>
        <w:t xml:space="preserve">  </w:t>
      </w:r>
    </w:p>
    <w:p w14:paraId="3BF1B696" w14:textId="24387B3D" w:rsidR="00B61185" w:rsidRPr="00F0023B" w:rsidRDefault="009D46F1" w:rsidP="005418CD">
      <w:pPr>
        <w:spacing w:after="0" w:line="240" w:lineRule="auto"/>
        <w:ind w:firstLine="420"/>
        <w:jc w:val="both"/>
        <w:rPr>
          <w:rFonts w:ascii="Times New Roman" w:hAnsi="Times New Roman" w:cs="Times New Roman"/>
          <w:b/>
          <w:bCs/>
          <w:sz w:val="24"/>
          <w:szCs w:val="24"/>
        </w:rPr>
      </w:pPr>
      <w:proofErr w:type="spellStart"/>
      <w:r w:rsidRPr="00F0023B">
        <w:rPr>
          <w:rFonts w:ascii="Times New Roman" w:eastAsia="SimSun" w:hAnsi="Times New Roman" w:cs="Times New Roman"/>
          <w:sz w:val="24"/>
          <w:szCs w:val="24"/>
          <w:shd w:val="clear" w:color="auto" w:fill="FFFFFF"/>
        </w:rPr>
        <w:t>Namun</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begitu</w:t>
      </w:r>
      <w:proofErr w:type="spellEnd"/>
      <w:r w:rsidRPr="00F0023B">
        <w:rPr>
          <w:rFonts w:ascii="Times New Roman" w:eastAsia="SimSun" w:hAnsi="Times New Roman" w:cs="Times New Roman"/>
          <w:sz w:val="24"/>
          <w:szCs w:val="24"/>
          <w:shd w:val="clear" w:color="auto" w:fill="FFFFFF"/>
        </w:rPr>
        <w:t xml:space="preserve">, </w:t>
      </w:r>
      <w:proofErr w:type="spellStart"/>
      <w:r w:rsidRPr="00F0023B">
        <w:rPr>
          <w:rFonts w:ascii="Times New Roman" w:eastAsia="SimSun" w:hAnsi="Times New Roman" w:cs="Times New Roman"/>
          <w:sz w:val="24"/>
          <w:szCs w:val="24"/>
          <w:shd w:val="clear" w:color="auto" w:fill="FFFFFF"/>
        </w:rPr>
        <w:t>isu</w:t>
      </w:r>
      <w:proofErr w:type="spellEnd"/>
      <w:r w:rsidRPr="00F0023B">
        <w:rPr>
          <w:rFonts w:ascii="Times New Roman" w:eastAsia="SimSun" w:hAnsi="Times New Roman" w:cs="Times New Roman"/>
          <w:sz w:val="24"/>
          <w:szCs w:val="24"/>
          <w:shd w:val="clear" w:color="auto" w:fill="FFFFFF"/>
        </w:rPr>
        <w:t xml:space="preserve"> dan </w:t>
      </w:r>
      <w:proofErr w:type="spellStart"/>
      <w:r w:rsidRPr="00F0023B">
        <w:rPr>
          <w:rFonts w:ascii="Times New Roman" w:eastAsia="SimSun" w:hAnsi="Times New Roman" w:cs="Times New Roman"/>
          <w:sz w:val="24"/>
          <w:szCs w:val="24"/>
          <w:shd w:val="clear" w:color="auto" w:fill="FFFFFF"/>
        </w:rPr>
        <w:t>cabaran</w:t>
      </w:r>
      <w:proofErr w:type="spellEnd"/>
      <w:r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dalam</w:t>
      </w:r>
      <w:proofErr w:type="spellEnd"/>
      <w:r w:rsidR="00314E3B" w:rsidRPr="00F0023B">
        <w:rPr>
          <w:rFonts w:ascii="Times New Roman" w:eastAsia="SimSun" w:hAnsi="Times New Roman" w:cs="Times New Roman"/>
          <w:sz w:val="24"/>
          <w:szCs w:val="24"/>
          <w:shd w:val="clear" w:color="auto" w:fill="FFFFFF"/>
        </w:rPr>
        <w:t xml:space="preserve"> </w:t>
      </w:r>
      <w:r w:rsidRPr="00F0023B">
        <w:rPr>
          <w:rFonts w:ascii="Times New Roman" w:eastAsia="SimSun" w:hAnsi="Times New Roman" w:cs="Times New Roman"/>
          <w:sz w:val="24"/>
          <w:szCs w:val="24"/>
          <w:shd w:val="clear" w:color="auto" w:fill="FFFFFF"/>
        </w:rPr>
        <w:t xml:space="preserve">proses </w:t>
      </w:r>
      <w:proofErr w:type="spellStart"/>
      <w:r w:rsidRPr="00F0023B">
        <w:rPr>
          <w:rFonts w:ascii="Times New Roman" w:eastAsia="SimSun" w:hAnsi="Times New Roman" w:cs="Times New Roman"/>
          <w:sz w:val="24"/>
          <w:szCs w:val="24"/>
          <w:shd w:val="clear" w:color="auto" w:fill="FFFFFF"/>
        </w:rPr>
        <w:t>pengeluaran</w:t>
      </w:r>
      <w:proofErr w:type="spellEnd"/>
      <w:r w:rsidR="00314E3B" w:rsidRPr="00F0023B">
        <w:rPr>
          <w:rFonts w:ascii="Times New Roman" w:eastAsia="SimSun" w:hAnsi="Times New Roman" w:cs="Times New Roman"/>
          <w:sz w:val="24"/>
          <w:szCs w:val="24"/>
          <w:shd w:val="clear" w:color="auto" w:fill="FFFFFF"/>
        </w:rPr>
        <w:t xml:space="preserve"> dan </w:t>
      </w:r>
      <w:proofErr w:type="spellStart"/>
      <w:r w:rsidR="00314E3B" w:rsidRPr="00F0023B">
        <w:rPr>
          <w:rFonts w:ascii="Times New Roman" w:eastAsia="SimSun" w:hAnsi="Times New Roman" w:cs="Times New Roman"/>
          <w:sz w:val="24"/>
          <w:szCs w:val="24"/>
          <w:shd w:val="clear" w:color="auto" w:fill="FFFFFF"/>
        </w:rPr>
        <w:t>lepas</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tuai</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perlu</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diberi</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penekanan</w:t>
      </w:r>
      <w:proofErr w:type="spellEnd"/>
      <w:r w:rsidR="00314E3B" w:rsidRPr="00F0023B">
        <w:rPr>
          <w:rFonts w:ascii="Times New Roman" w:eastAsia="SimSun" w:hAnsi="Times New Roman" w:cs="Times New Roman"/>
          <w:sz w:val="24"/>
          <w:szCs w:val="24"/>
          <w:shd w:val="clear" w:color="auto" w:fill="FFFFFF"/>
        </w:rPr>
        <w:t xml:space="preserve"> agar </w:t>
      </w:r>
      <w:proofErr w:type="spellStart"/>
      <w:r w:rsidR="00314E3B" w:rsidRPr="00F0023B">
        <w:rPr>
          <w:rFonts w:ascii="Times New Roman" w:eastAsia="SimSun" w:hAnsi="Times New Roman" w:cs="Times New Roman"/>
          <w:sz w:val="24"/>
          <w:szCs w:val="24"/>
          <w:shd w:val="clear" w:color="auto" w:fill="FFFFFF"/>
        </w:rPr>
        <w:t>pengeluaran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dapat</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memenuhi</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permintaa</w:t>
      </w:r>
      <w:r w:rsidR="00CD5270" w:rsidRPr="00F0023B">
        <w:rPr>
          <w:rFonts w:ascii="Times New Roman" w:eastAsia="SimSun" w:hAnsi="Times New Roman" w:cs="Times New Roman"/>
          <w:sz w:val="24"/>
          <w:szCs w:val="24"/>
          <w:shd w:val="clear" w:color="auto" w:fill="FFFFFF"/>
        </w:rPr>
        <w:t>n</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selain</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tidak</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bergantung</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kepada</w:t>
      </w:r>
      <w:proofErr w:type="spellEnd"/>
      <w:r w:rsidR="00CD5270" w:rsidRPr="00F0023B">
        <w:rPr>
          <w:rFonts w:ascii="Times New Roman" w:eastAsia="SimSun" w:hAnsi="Times New Roman" w:cs="Times New Roman"/>
          <w:sz w:val="24"/>
          <w:szCs w:val="24"/>
          <w:shd w:val="clear" w:color="auto" w:fill="FFFFFF"/>
        </w:rPr>
        <w:t xml:space="preserve"> </w:t>
      </w:r>
      <w:proofErr w:type="spellStart"/>
      <w:r w:rsidR="00CD5270" w:rsidRPr="00F0023B">
        <w:rPr>
          <w:rFonts w:ascii="Times New Roman" w:eastAsia="SimSun" w:hAnsi="Times New Roman" w:cs="Times New Roman"/>
          <w:sz w:val="24"/>
          <w:szCs w:val="24"/>
          <w:shd w:val="clear" w:color="auto" w:fill="FFFFFF"/>
        </w:rPr>
        <w:t>madu</w:t>
      </w:r>
      <w:proofErr w:type="spellEnd"/>
      <w:r w:rsidR="00CD5270" w:rsidRPr="00F0023B">
        <w:rPr>
          <w:rFonts w:ascii="Times New Roman" w:eastAsia="SimSun" w:hAnsi="Times New Roman" w:cs="Times New Roman"/>
          <w:sz w:val="24"/>
          <w:szCs w:val="24"/>
          <w:shd w:val="clear" w:color="auto" w:fill="FFFFFF"/>
        </w:rPr>
        <w:t xml:space="preserve"> import. </w:t>
      </w:r>
      <w:proofErr w:type="spellStart"/>
      <w:r w:rsidR="009750D2" w:rsidRPr="00F0023B">
        <w:rPr>
          <w:rFonts w:ascii="Times New Roman" w:eastAsia="SimSun" w:hAnsi="Times New Roman" w:cs="Times New Roman"/>
          <w:sz w:val="24"/>
          <w:szCs w:val="24"/>
          <w:shd w:val="clear" w:color="auto" w:fill="FFFFFF"/>
        </w:rPr>
        <w:t>Isu</w:t>
      </w:r>
      <w:proofErr w:type="spellEnd"/>
      <w:r w:rsidR="009750D2" w:rsidRPr="00F0023B">
        <w:rPr>
          <w:rFonts w:ascii="Times New Roman" w:eastAsia="SimSun" w:hAnsi="Times New Roman" w:cs="Times New Roman"/>
          <w:sz w:val="24"/>
          <w:szCs w:val="24"/>
          <w:shd w:val="clear" w:color="auto" w:fill="FFFFFF"/>
        </w:rPr>
        <w:t xml:space="preserve"> da</w:t>
      </w:r>
      <w:r w:rsidR="00C61213" w:rsidRPr="00F0023B">
        <w:rPr>
          <w:rFonts w:ascii="Times New Roman" w:eastAsia="SimSun" w:hAnsi="Times New Roman" w:cs="Times New Roman"/>
          <w:sz w:val="24"/>
          <w:szCs w:val="24"/>
          <w:shd w:val="clear" w:color="auto" w:fill="FFFFFF"/>
        </w:rPr>
        <w:t xml:space="preserve">n </w:t>
      </w:r>
      <w:proofErr w:type="spellStart"/>
      <w:r w:rsidR="00C61213" w:rsidRPr="00F0023B">
        <w:rPr>
          <w:rFonts w:ascii="Times New Roman" w:eastAsia="SimSun" w:hAnsi="Times New Roman" w:cs="Times New Roman"/>
          <w:sz w:val="24"/>
          <w:szCs w:val="24"/>
          <w:shd w:val="clear" w:color="auto" w:fill="FFFFFF"/>
        </w:rPr>
        <w:t>cabaran</w:t>
      </w:r>
      <w:proofErr w:type="spellEnd"/>
      <w:r w:rsidR="00C61213" w:rsidRPr="00F0023B">
        <w:rPr>
          <w:rFonts w:ascii="Times New Roman" w:eastAsia="SimSun" w:hAnsi="Times New Roman" w:cs="Times New Roman"/>
          <w:sz w:val="24"/>
          <w:szCs w:val="24"/>
          <w:shd w:val="clear" w:color="auto" w:fill="FFFFFF"/>
        </w:rPr>
        <w:t xml:space="preserve"> </w:t>
      </w:r>
      <w:proofErr w:type="spellStart"/>
      <w:r w:rsidR="00C61213" w:rsidRPr="00F0023B">
        <w:rPr>
          <w:rFonts w:ascii="Times New Roman" w:eastAsia="SimSun" w:hAnsi="Times New Roman" w:cs="Times New Roman"/>
          <w:sz w:val="24"/>
          <w:szCs w:val="24"/>
          <w:shd w:val="clear" w:color="auto" w:fill="FFFFFF"/>
        </w:rPr>
        <w:t>utama</w:t>
      </w:r>
      <w:proofErr w:type="spellEnd"/>
      <w:r w:rsidR="00C61213" w:rsidRPr="00F0023B">
        <w:rPr>
          <w:rFonts w:ascii="Times New Roman" w:eastAsia="SimSun" w:hAnsi="Times New Roman" w:cs="Times New Roman"/>
          <w:sz w:val="24"/>
          <w:szCs w:val="24"/>
          <w:shd w:val="clear" w:color="auto" w:fill="FFFFFF"/>
        </w:rPr>
        <w:t xml:space="preserve"> </w:t>
      </w:r>
      <w:proofErr w:type="spellStart"/>
      <w:r w:rsidR="00C61213" w:rsidRPr="00F0023B">
        <w:rPr>
          <w:rFonts w:ascii="Times New Roman" w:eastAsia="SimSun" w:hAnsi="Times New Roman" w:cs="Times New Roman"/>
          <w:sz w:val="24"/>
          <w:szCs w:val="24"/>
          <w:shd w:val="clear" w:color="auto" w:fill="FFFFFF"/>
        </w:rPr>
        <w:t>dalam</w:t>
      </w:r>
      <w:proofErr w:type="spellEnd"/>
      <w:r w:rsidR="00C61213" w:rsidRPr="00F0023B">
        <w:rPr>
          <w:rFonts w:ascii="Times New Roman" w:eastAsia="SimSun" w:hAnsi="Times New Roman" w:cs="Times New Roman"/>
          <w:sz w:val="24"/>
          <w:szCs w:val="24"/>
          <w:shd w:val="clear" w:color="auto" w:fill="FFFFFF"/>
        </w:rPr>
        <w:t xml:space="preserve"> </w:t>
      </w:r>
      <w:proofErr w:type="spellStart"/>
      <w:r w:rsidR="00C61213" w:rsidRPr="00F0023B">
        <w:rPr>
          <w:rFonts w:ascii="Times New Roman" w:eastAsia="SimSun" w:hAnsi="Times New Roman" w:cs="Times New Roman"/>
          <w:sz w:val="24"/>
          <w:szCs w:val="24"/>
          <w:shd w:val="clear" w:color="auto" w:fill="FFFFFF"/>
        </w:rPr>
        <w:t>industri</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penternakan</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lebah</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kelulut</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antaranya</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melibatkan</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serangan</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penyakit</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serangga</w:t>
      </w:r>
      <w:proofErr w:type="spellEnd"/>
      <w:r w:rsidR="009750D2" w:rsidRPr="00F0023B">
        <w:rPr>
          <w:rFonts w:ascii="Times New Roman" w:eastAsia="SimSun" w:hAnsi="Times New Roman" w:cs="Times New Roman"/>
          <w:sz w:val="24"/>
          <w:szCs w:val="24"/>
          <w:shd w:val="clear" w:color="auto" w:fill="FFFFFF"/>
        </w:rPr>
        <w:t xml:space="preserve"> dan virus, </w:t>
      </w:r>
      <w:proofErr w:type="spellStart"/>
      <w:r w:rsidR="009750D2" w:rsidRPr="00F0023B">
        <w:rPr>
          <w:rFonts w:ascii="Times New Roman" w:eastAsia="SimSun" w:hAnsi="Times New Roman" w:cs="Times New Roman"/>
          <w:sz w:val="24"/>
          <w:szCs w:val="24"/>
          <w:shd w:val="clear" w:color="auto" w:fill="FFFFFF"/>
        </w:rPr>
        <w:t>gangguan</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aktiviti</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manusia</w:t>
      </w:r>
      <w:proofErr w:type="spellEnd"/>
      <w:r w:rsidR="009750D2" w:rsidRPr="00F0023B">
        <w:rPr>
          <w:rFonts w:ascii="Times New Roman" w:eastAsia="SimSun" w:hAnsi="Times New Roman" w:cs="Times New Roman"/>
          <w:sz w:val="24"/>
          <w:szCs w:val="24"/>
          <w:shd w:val="clear" w:color="auto" w:fill="FFFFFF"/>
        </w:rPr>
        <w:t xml:space="preserve"> dan </w:t>
      </w:r>
      <w:proofErr w:type="spellStart"/>
      <w:r w:rsidR="009750D2" w:rsidRPr="00F0023B">
        <w:rPr>
          <w:rFonts w:ascii="Times New Roman" w:eastAsia="SimSun" w:hAnsi="Times New Roman" w:cs="Times New Roman"/>
          <w:sz w:val="24"/>
          <w:szCs w:val="24"/>
          <w:shd w:val="clear" w:color="auto" w:fill="FFFFFF"/>
        </w:rPr>
        <w:t>faktor</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9750D2" w:rsidRPr="00F0023B">
        <w:rPr>
          <w:rFonts w:ascii="Times New Roman" w:eastAsia="SimSun" w:hAnsi="Times New Roman" w:cs="Times New Roman"/>
          <w:sz w:val="24"/>
          <w:szCs w:val="24"/>
          <w:shd w:val="clear" w:color="auto" w:fill="FFFFFF"/>
        </w:rPr>
        <w:t>musiman</w:t>
      </w:r>
      <w:proofErr w:type="spellEnd"/>
      <w:r w:rsidR="009750D2"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Justeru</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itu</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kajian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meneliti</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isu</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serta</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cabaran</w:t>
      </w:r>
      <w:proofErr w:type="spellEnd"/>
      <w:r w:rsidR="00314E3B" w:rsidRPr="00F0023B">
        <w:rPr>
          <w:rFonts w:ascii="Times New Roman" w:eastAsia="SimSun" w:hAnsi="Times New Roman" w:cs="Times New Roman"/>
          <w:sz w:val="24"/>
          <w:szCs w:val="24"/>
          <w:shd w:val="clear" w:color="auto" w:fill="FFFFFF"/>
        </w:rPr>
        <w:t xml:space="preserve"> yang </w:t>
      </w:r>
      <w:proofErr w:type="spellStart"/>
      <w:r w:rsidR="00314E3B" w:rsidRPr="00F0023B">
        <w:rPr>
          <w:rFonts w:ascii="Times New Roman" w:eastAsia="SimSun" w:hAnsi="Times New Roman" w:cs="Times New Roman"/>
          <w:sz w:val="24"/>
          <w:szCs w:val="24"/>
          <w:shd w:val="clear" w:color="auto" w:fill="FFFFFF"/>
        </w:rPr>
        <w:t>dihadapi</w:t>
      </w:r>
      <w:proofErr w:type="spellEnd"/>
      <w:r w:rsidR="00314E3B" w:rsidRPr="00F0023B">
        <w:rPr>
          <w:rFonts w:ascii="Times New Roman" w:eastAsia="SimSun" w:hAnsi="Times New Roman" w:cs="Times New Roman"/>
          <w:sz w:val="24"/>
          <w:szCs w:val="24"/>
          <w:shd w:val="clear" w:color="auto" w:fill="FFFFFF"/>
        </w:rPr>
        <w:t xml:space="preserve"> oleh </w:t>
      </w:r>
      <w:proofErr w:type="spellStart"/>
      <w:r w:rsidR="00314E3B" w:rsidRPr="00F0023B">
        <w:rPr>
          <w:rFonts w:ascii="Times New Roman" w:eastAsia="SimSun" w:hAnsi="Times New Roman" w:cs="Times New Roman"/>
          <w:sz w:val="24"/>
          <w:szCs w:val="24"/>
          <w:shd w:val="clear" w:color="auto" w:fill="FFFFFF"/>
        </w:rPr>
        <w:t>usahawan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penternakan</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lebah</w:t>
      </w:r>
      <w:proofErr w:type="spellEnd"/>
      <w:r w:rsidR="00314E3B" w:rsidRPr="00F0023B">
        <w:rPr>
          <w:rFonts w:ascii="Times New Roman" w:eastAsia="SimSun" w:hAnsi="Times New Roman" w:cs="Times New Roman"/>
          <w:sz w:val="24"/>
          <w:szCs w:val="24"/>
          <w:shd w:val="clear" w:color="auto" w:fill="FFFFFF"/>
        </w:rPr>
        <w:t xml:space="preserve"> </w:t>
      </w:r>
      <w:proofErr w:type="spellStart"/>
      <w:r w:rsidR="00314E3B" w:rsidRPr="00F0023B">
        <w:rPr>
          <w:rFonts w:ascii="Times New Roman" w:eastAsia="SimSun" w:hAnsi="Times New Roman" w:cs="Times New Roman"/>
          <w:sz w:val="24"/>
          <w:szCs w:val="24"/>
          <w:shd w:val="clear" w:color="auto" w:fill="FFFFFF"/>
        </w:rPr>
        <w:t>kelulut</w:t>
      </w:r>
      <w:proofErr w:type="spellEnd"/>
      <w:r w:rsidR="00E12401" w:rsidRPr="00F0023B">
        <w:rPr>
          <w:rFonts w:ascii="Times New Roman" w:eastAsia="SimSun" w:hAnsi="Times New Roman" w:cs="Times New Roman"/>
          <w:sz w:val="24"/>
          <w:szCs w:val="24"/>
          <w:shd w:val="clear" w:color="auto" w:fill="FFFFFF"/>
        </w:rPr>
        <w:t xml:space="preserve"> di </w:t>
      </w:r>
      <w:proofErr w:type="spellStart"/>
      <w:r w:rsidR="00E12401" w:rsidRPr="00F0023B">
        <w:rPr>
          <w:rFonts w:ascii="Times New Roman" w:eastAsia="SimSun" w:hAnsi="Times New Roman" w:cs="Times New Roman"/>
          <w:sz w:val="24"/>
          <w:szCs w:val="24"/>
          <w:shd w:val="clear" w:color="auto" w:fill="FFFFFF"/>
        </w:rPr>
        <w:t>daerah</w:t>
      </w:r>
      <w:proofErr w:type="spellEnd"/>
      <w:r w:rsidR="00E12401" w:rsidRPr="00F0023B">
        <w:rPr>
          <w:rFonts w:ascii="Times New Roman" w:eastAsia="SimSun" w:hAnsi="Times New Roman" w:cs="Times New Roman"/>
          <w:sz w:val="24"/>
          <w:szCs w:val="24"/>
          <w:shd w:val="clear" w:color="auto" w:fill="FFFFFF"/>
        </w:rPr>
        <w:t xml:space="preserve"> Kuala </w:t>
      </w:r>
      <w:proofErr w:type="spellStart"/>
      <w:r w:rsidR="00E12401" w:rsidRPr="00F0023B">
        <w:rPr>
          <w:rFonts w:ascii="Times New Roman" w:eastAsia="SimSun" w:hAnsi="Times New Roman" w:cs="Times New Roman"/>
          <w:sz w:val="24"/>
          <w:szCs w:val="24"/>
          <w:shd w:val="clear" w:color="auto" w:fill="FFFFFF"/>
        </w:rPr>
        <w:t>Lipis</w:t>
      </w:r>
      <w:proofErr w:type="spellEnd"/>
      <w:r w:rsidR="00E12401" w:rsidRPr="00F0023B">
        <w:rPr>
          <w:rFonts w:ascii="Times New Roman" w:eastAsia="SimSun" w:hAnsi="Times New Roman" w:cs="Times New Roman"/>
          <w:sz w:val="24"/>
          <w:szCs w:val="24"/>
          <w:shd w:val="clear" w:color="auto" w:fill="FFFFFF"/>
        </w:rPr>
        <w:t xml:space="preserve">, Pahang. </w:t>
      </w:r>
      <w:proofErr w:type="spellStart"/>
      <w:r w:rsidR="00866522" w:rsidRPr="00F0023B">
        <w:rPr>
          <w:rFonts w:ascii="Times New Roman" w:eastAsia="SimSun" w:hAnsi="Times New Roman" w:cs="Times New Roman"/>
          <w:sz w:val="24"/>
          <w:szCs w:val="24"/>
          <w:shd w:val="clear" w:color="auto" w:fill="FFFFFF"/>
        </w:rPr>
        <w:t>Isu</w:t>
      </w:r>
      <w:proofErr w:type="spellEnd"/>
      <w:r w:rsidR="00866522" w:rsidRPr="00F0023B">
        <w:rPr>
          <w:rFonts w:ascii="Times New Roman" w:eastAsia="SimSun" w:hAnsi="Times New Roman" w:cs="Times New Roman"/>
          <w:sz w:val="24"/>
          <w:szCs w:val="24"/>
          <w:shd w:val="clear" w:color="auto" w:fill="FFFFFF"/>
        </w:rPr>
        <w:t xml:space="preserve"> dan </w:t>
      </w:r>
      <w:proofErr w:type="spellStart"/>
      <w:r w:rsidR="00866522" w:rsidRPr="00F0023B">
        <w:rPr>
          <w:rFonts w:ascii="Times New Roman" w:eastAsia="SimSun" w:hAnsi="Times New Roman" w:cs="Times New Roman"/>
          <w:sz w:val="24"/>
          <w:szCs w:val="24"/>
          <w:shd w:val="clear" w:color="auto" w:fill="FFFFFF"/>
        </w:rPr>
        <w:t>cabaran</w:t>
      </w:r>
      <w:proofErr w:type="spellEnd"/>
      <w:r w:rsidR="00866522" w:rsidRPr="00F0023B">
        <w:rPr>
          <w:rFonts w:ascii="Times New Roman" w:eastAsia="SimSun" w:hAnsi="Times New Roman" w:cs="Times New Roman"/>
          <w:sz w:val="24"/>
          <w:szCs w:val="24"/>
          <w:shd w:val="clear" w:color="auto" w:fill="FFFFFF"/>
        </w:rPr>
        <w:t xml:space="preserve"> yang </w:t>
      </w:r>
      <w:proofErr w:type="spellStart"/>
      <w:r w:rsidR="00866522" w:rsidRPr="00F0023B">
        <w:rPr>
          <w:rFonts w:ascii="Times New Roman" w:eastAsia="SimSun" w:hAnsi="Times New Roman" w:cs="Times New Roman"/>
          <w:sz w:val="24"/>
          <w:szCs w:val="24"/>
          <w:shd w:val="clear" w:color="auto" w:fill="FFFFFF"/>
        </w:rPr>
        <w:t>berupaya</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ditangani</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E12401" w:rsidRPr="00F0023B">
        <w:rPr>
          <w:rFonts w:ascii="Times New Roman" w:eastAsia="SimSun" w:hAnsi="Times New Roman" w:cs="Times New Roman"/>
          <w:sz w:val="24"/>
          <w:szCs w:val="24"/>
          <w:shd w:val="clear" w:color="auto" w:fill="FFFFFF"/>
        </w:rPr>
        <w:t>mampu</w:t>
      </w:r>
      <w:proofErr w:type="spellEnd"/>
      <w:r w:rsidR="00E12401" w:rsidRPr="00F0023B">
        <w:rPr>
          <w:rFonts w:ascii="Times New Roman" w:eastAsia="SimSun" w:hAnsi="Times New Roman" w:cs="Times New Roman"/>
          <w:sz w:val="24"/>
          <w:szCs w:val="24"/>
          <w:shd w:val="clear" w:color="auto" w:fill="FFFFFF"/>
        </w:rPr>
        <w:t xml:space="preserve"> </w:t>
      </w:r>
      <w:proofErr w:type="spellStart"/>
      <w:r w:rsidR="00E12401" w:rsidRPr="00F0023B">
        <w:rPr>
          <w:rFonts w:ascii="Times New Roman" w:eastAsia="SimSun" w:hAnsi="Times New Roman" w:cs="Times New Roman"/>
          <w:sz w:val="24"/>
          <w:szCs w:val="24"/>
          <w:shd w:val="clear" w:color="auto" w:fill="FFFFFF"/>
        </w:rPr>
        <w:t>mengukuhkan</w:t>
      </w:r>
      <w:proofErr w:type="spellEnd"/>
      <w:r w:rsidR="00E12401" w:rsidRPr="00F0023B">
        <w:rPr>
          <w:rFonts w:ascii="Times New Roman" w:eastAsia="SimSun" w:hAnsi="Times New Roman" w:cs="Times New Roman"/>
          <w:sz w:val="24"/>
          <w:szCs w:val="24"/>
          <w:shd w:val="clear" w:color="auto" w:fill="FFFFFF"/>
        </w:rPr>
        <w:t xml:space="preserve"> </w:t>
      </w:r>
      <w:proofErr w:type="spellStart"/>
      <w:r w:rsidR="00E12401" w:rsidRPr="00F0023B">
        <w:rPr>
          <w:rFonts w:ascii="Times New Roman" w:eastAsia="SimSun" w:hAnsi="Times New Roman" w:cs="Times New Roman"/>
          <w:sz w:val="24"/>
          <w:szCs w:val="24"/>
          <w:shd w:val="clear" w:color="auto" w:fill="FFFFFF"/>
        </w:rPr>
        <w:t>daya</w:t>
      </w:r>
      <w:proofErr w:type="spellEnd"/>
      <w:r w:rsidR="00E12401" w:rsidRPr="00F0023B">
        <w:rPr>
          <w:rFonts w:ascii="Times New Roman" w:eastAsia="SimSun" w:hAnsi="Times New Roman" w:cs="Times New Roman"/>
          <w:sz w:val="24"/>
          <w:szCs w:val="24"/>
          <w:shd w:val="clear" w:color="auto" w:fill="FFFFFF"/>
        </w:rPr>
        <w:t xml:space="preserve"> </w:t>
      </w:r>
      <w:proofErr w:type="spellStart"/>
      <w:r w:rsidR="00E12401" w:rsidRPr="00F0023B">
        <w:rPr>
          <w:rFonts w:ascii="Times New Roman" w:eastAsia="SimSun" w:hAnsi="Times New Roman" w:cs="Times New Roman"/>
          <w:sz w:val="24"/>
          <w:szCs w:val="24"/>
          <w:shd w:val="clear" w:color="auto" w:fill="FFFFFF"/>
        </w:rPr>
        <w:t>saing</w:t>
      </w:r>
      <w:proofErr w:type="spellEnd"/>
      <w:r w:rsidR="00E12401" w:rsidRPr="00F0023B">
        <w:rPr>
          <w:rFonts w:ascii="Times New Roman" w:eastAsia="SimSun" w:hAnsi="Times New Roman" w:cs="Times New Roman"/>
          <w:sz w:val="24"/>
          <w:szCs w:val="24"/>
          <w:shd w:val="clear" w:color="auto" w:fill="FFFFFF"/>
        </w:rPr>
        <w:t xml:space="preserve"> </w:t>
      </w:r>
      <w:r w:rsidR="00866522" w:rsidRPr="00F0023B">
        <w:rPr>
          <w:rFonts w:ascii="Times New Roman" w:eastAsia="SimSun" w:hAnsi="Times New Roman" w:cs="Times New Roman"/>
          <w:sz w:val="24"/>
          <w:szCs w:val="24"/>
          <w:shd w:val="clear" w:color="auto" w:fill="FFFFFF"/>
        </w:rPr>
        <w:t xml:space="preserve">dan </w:t>
      </w:r>
      <w:proofErr w:type="spellStart"/>
      <w:r w:rsidR="00866522" w:rsidRPr="00F0023B">
        <w:rPr>
          <w:rFonts w:ascii="Times New Roman" w:eastAsia="SimSun" w:hAnsi="Times New Roman" w:cs="Times New Roman"/>
          <w:sz w:val="24"/>
          <w:szCs w:val="24"/>
          <w:shd w:val="clear" w:color="auto" w:fill="FFFFFF"/>
        </w:rPr>
        <w:t>kebolehpasaran</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produk</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lebah</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kelulut</w:t>
      </w:r>
      <w:proofErr w:type="spellEnd"/>
      <w:r w:rsidR="00866522" w:rsidRPr="00F0023B">
        <w:rPr>
          <w:rFonts w:ascii="Times New Roman" w:eastAsia="SimSun" w:hAnsi="Times New Roman" w:cs="Times New Roman"/>
          <w:sz w:val="24"/>
          <w:szCs w:val="24"/>
          <w:shd w:val="clear" w:color="auto" w:fill="FFFFFF"/>
        </w:rPr>
        <w:t xml:space="preserve"> di </w:t>
      </w:r>
      <w:proofErr w:type="spellStart"/>
      <w:r w:rsidR="00866522" w:rsidRPr="00F0023B">
        <w:rPr>
          <w:rFonts w:ascii="Times New Roman" w:eastAsia="SimSun" w:hAnsi="Times New Roman" w:cs="Times New Roman"/>
          <w:sz w:val="24"/>
          <w:szCs w:val="24"/>
          <w:shd w:val="clear" w:color="auto" w:fill="FFFFFF"/>
        </w:rPr>
        <w:t>peringkat</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hiliran</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mahupun</w:t>
      </w:r>
      <w:proofErr w:type="spellEnd"/>
      <w:r w:rsidR="00866522" w:rsidRPr="00F0023B">
        <w:rPr>
          <w:rFonts w:ascii="Times New Roman" w:eastAsia="SimSun" w:hAnsi="Times New Roman" w:cs="Times New Roman"/>
          <w:sz w:val="24"/>
          <w:szCs w:val="24"/>
          <w:shd w:val="clear" w:color="auto" w:fill="FFFFFF"/>
        </w:rPr>
        <w:t xml:space="preserve"> </w:t>
      </w:r>
      <w:proofErr w:type="spellStart"/>
      <w:r w:rsidR="00866522" w:rsidRPr="00F0023B">
        <w:rPr>
          <w:rFonts w:ascii="Times New Roman" w:eastAsia="SimSun" w:hAnsi="Times New Roman" w:cs="Times New Roman"/>
          <w:sz w:val="24"/>
          <w:szCs w:val="24"/>
          <w:shd w:val="clear" w:color="auto" w:fill="FFFFFF"/>
        </w:rPr>
        <w:t>huluan</w:t>
      </w:r>
      <w:proofErr w:type="spellEnd"/>
      <w:r w:rsidR="00866522" w:rsidRPr="00F0023B">
        <w:rPr>
          <w:rFonts w:ascii="Times New Roman" w:eastAsia="SimSun" w:hAnsi="Times New Roman" w:cs="Times New Roman"/>
          <w:sz w:val="24"/>
          <w:szCs w:val="24"/>
          <w:shd w:val="clear" w:color="auto" w:fill="FFFFFF"/>
        </w:rPr>
        <w:t>.</w:t>
      </w:r>
      <w:r w:rsidR="00E12401" w:rsidRPr="00F0023B">
        <w:rPr>
          <w:rFonts w:ascii="Times New Roman" w:eastAsia="SimSun" w:hAnsi="Times New Roman" w:cs="Times New Roman"/>
          <w:sz w:val="24"/>
          <w:szCs w:val="24"/>
          <w:shd w:val="clear" w:color="auto" w:fill="FFFFFF"/>
        </w:rPr>
        <w:t xml:space="preserve"> </w:t>
      </w:r>
    </w:p>
    <w:p w14:paraId="0575A292" w14:textId="042272A3" w:rsidR="00B61185" w:rsidRPr="00F0023B" w:rsidRDefault="00B61185" w:rsidP="005418CD">
      <w:pPr>
        <w:spacing w:after="0" w:line="240" w:lineRule="auto"/>
        <w:jc w:val="both"/>
        <w:rPr>
          <w:rFonts w:ascii="Times New Roman" w:hAnsi="Times New Roman" w:cs="Times New Roman"/>
          <w:b/>
          <w:bCs/>
          <w:sz w:val="24"/>
          <w:szCs w:val="24"/>
        </w:rPr>
      </w:pPr>
    </w:p>
    <w:p w14:paraId="0CEA6407" w14:textId="77777777" w:rsidR="00B61185" w:rsidRPr="00F0023B" w:rsidRDefault="00B61185" w:rsidP="005418CD">
      <w:pPr>
        <w:spacing w:after="0" w:line="240" w:lineRule="auto"/>
        <w:jc w:val="both"/>
        <w:rPr>
          <w:rFonts w:ascii="Times New Roman" w:hAnsi="Times New Roman" w:cs="Times New Roman"/>
          <w:b/>
          <w:bCs/>
          <w:sz w:val="24"/>
          <w:szCs w:val="24"/>
        </w:rPr>
      </w:pPr>
    </w:p>
    <w:p w14:paraId="170C21BC" w14:textId="63921B48" w:rsidR="00B61185" w:rsidRPr="00F0023B" w:rsidRDefault="00D14E20" w:rsidP="005418CD">
      <w:pPr>
        <w:spacing w:after="0" w:line="240" w:lineRule="auto"/>
        <w:jc w:val="both"/>
        <w:rPr>
          <w:rFonts w:ascii="Times New Roman" w:hAnsi="Times New Roman" w:cs="Times New Roman"/>
          <w:b/>
          <w:bCs/>
          <w:sz w:val="24"/>
          <w:szCs w:val="24"/>
        </w:rPr>
      </w:pPr>
      <w:r w:rsidRPr="00F0023B">
        <w:rPr>
          <w:rFonts w:ascii="Times New Roman" w:hAnsi="Times New Roman" w:cs="Times New Roman"/>
          <w:b/>
          <w:bCs/>
          <w:sz w:val="24"/>
          <w:szCs w:val="24"/>
        </w:rPr>
        <w:t xml:space="preserve">Kajian </w:t>
      </w:r>
      <w:proofErr w:type="spellStart"/>
      <w:r w:rsidRPr="00F0023B">
        <w:rPr>
          <w:rFonts w:ascii="Times New Roman" w:hAnsi="Times New Roman" w:cs="Times New Roman"/>
          <w:b/>
          <w:bCs/>
          <w:sz w:val="24"/>
          <w:szCs w:val="24"/>
        </w:rPr>
        <w:t>l</w:t>
      </w:r>
      <w:r w:rsidR="000E2AC8" w:rsidRPr="00F0023B">
        <w:rPr>
          <w:rFonts w:ascii="Times New Roman" w:hAnsi="Times New Roman" w:cs="Times New Roman"/>
          <w:b/>
          <w:bCs/>
          <w:sz w:val="24"/>
          <w:szCs w:val="24"/>
        </w:rPr>
        <w:t>iteratur</w:t>
      </w:r>
      <w:proofErr w:type="spellEnd"/>
    </w:p>
    <w:p w14:paraId="4776DDD2" w14:textId="4A98F86A" w:rsidR="00B61185" w:rsidRPr="00F0023B" w:rsidRDefault="00B61185" w:rsidP="005418CD">
      <w:pPr>
        <w:spacing w:after="0" w:line="240" w:lineRule="auto"/>
        <w:jc w:val="both"/>
        <w:rPr>
          <w:rFonts w:ascii="Times New Roman" w:hAnsi="Times New Roman" w:cs="Times New Roman"/>
          <w:b/>
          <w:bCs/>
          <w:sz w:val="24"/>
          <w:szCs w:val="24"/>
        </w:rPr>
      </w:pPr>
    </w:p>
    <w:p w14:paraId="26EB36AB" w14:textId="2D56DA9A" w:rsidR="00BF22EA" w:rsidRPr="00F0023B" w:rsidRDefault="00C45846" w:rsidP="005418CD">
      <w:pPr>
        <w:spacing w:after="0" w:line="240" w:lineRule="auto"/>
        <w:jc w:val="both"/>
        <w:rPr>
          <w:rFonts w:ascii="Times New Roman" w:hAnsi="Times New Roman" w:cs="Times New Roman"/>
          <w:sz w:val="24"/>
          <w:szCs w:val="24"/>
          <w:shd w:val="clear" w:color="auto" w:fill="FFFFFF"/>
          <w:lang w:val="en-MY"/>
        </w:rPr>
      </w:pPr>
      <w:proofErr w:type="spellStart"/>
      <w:r w:rsidRPr="00F0023B">
        <w:rPr>
          <w:rFonts w:ascii="Times New Roman" w:hAnsi="Times New Roman" w:cs="Times New Roman"/>
          <w:bCs/>
          <w:sz w:val="24"/>
          <w:szCs w:val="24"/>
        </w:rPr>
        <w:t>Gangguan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fizikal</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melibatkan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serangan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pemangsa</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merupakan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antara</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isu</w:t>
      </w:r>
      <w:proofErr w:type="spellEnd"/>
      <w:r w:rsidRPr="00F0023B">
        <w:rPr>
          <w:rFonts w:ascii="Times New Roman" w:hAnsi="Times New Roman" w:cs="Times New Roman"/>
          <w:bCs/>
          <w:sz w:val="24"/>
          <w:szCs w:val="24"/>
        </w:rPr>
        <w:t xml:space="preserve"> da</w:t>
      </w:r>
      <w:r w:rsidR="00C61213" w:rsidRPr="00F0023B">
        <w:rPr>
          <w:rFonts w:ascii="Times New Roman" w:hAnsi="Times New Roman" w:cs="Times New Roman"/>
          <w:bCs/>
          <w:sz w:val="24"/>
          <w:szCs w:val="24"/>
        </w:rPr>
        <w:t xml:space="preserve">n </w:t>
      </w:r>
      <w:proofErr w:type="spellStart"/>
      <w:r w:rsidR="00C61213" w:rsidRPr="00F0023B">
        <w:rPr>
          <w:rFonts w:ascii="Times New Roman" w:hAnsi="Times New Roman" w:cs="Times New Roman"/>
          <w:bCs/>
          <w:sz w:val="24"/>
          <w:szCs w:val="24"/>
        </w:rPr>
        <w:t>cabaran</w:t>
      </w:r>
      <w:proofErr w:type="spellEnd"/>
      <w:r w:rsidR="00C61213" w:rsidRPr="00F0023B">
        <w:rPr>
          <w:rFonts w:ascii="Times New Roman" w:hAnsi="Times New Roman" w:cs="Times New Roman"/>
          <w:bCs/>
          <w:sz w:val="24"/>
          <w:szCs w:val="24"/>
        </w:rPr>
        <w:t xml:space="preserve"> </w:t>
      </w:r>
      <w:proofErr w:type="spellStart"/>
      <w:r w:rsidR="00C61213" w:rsidRPr="00F0023B">
        <w:rPr>
          <w:rFonts w:ascii="Times New Roman" w:hAnsi="Times New Roman" w:cs="Times New Roman"/>
          <w:bCs/>
          <w:sz w:val="24"/>
          <w:szCs w:val="24"/>
        </w:rPr>
        <w:t>utama</w:t>
      </w:r>
      <w:proofErr w:type="spellEnd"/>
      <w:r w:rsidR="00C61213" w:rsidRPr="00F0023B">
        <w:rPr>
          <w:rFonts w:ascii="Times New Roman" w:hAnsi="Times New Roman" w:cs="Times New Roman"/>
          <w:bCs/>
          <w:sz w:val="24"/>
          <w:szCs w:val="24"/>
        </w:rPr>
        <w:t xml:space="preserve"> </w:t>
      </w:r>
      <w:proofErr w:type="spellStart"/>
      <w:r w:rsidR="00C61213" w:rsidRPr="00F0023B">
        <w:rPr>
          <w:rFonts w:ascii="Times New Roman" w:hAnsi="Times New Roman" w:cs="Times New Roman"/>
          <w:bCs/>
          <w:sz w:val="24"/>
          <w:szCs w:val="24"/>
        </w:rPr>
        <w:t>dalam</w:t>
      </w:r>
      <w:proofErr w:type="spellEnd"/>
      <w:r w:rsidR="00C61213" w:rsidRPr="00F0023B">
        <w:rPr>
          <w:rFonts w:ascii="Times New Roman" w:hAnsi="Times New Roman" w:cs="Times New Roman"/>
          <w:bCs/>
          <w:sz w:val="24"/>
          <w:szCs w:val="24"/>
        </w:rPr>
        <w:t xml:space="preserve"> </w:t>
      </w:r>
      <w:proofErr w:type="spellStart"/>
      <w:r w:rsidR="00C61213" w:rsidRPr="00F0023B">
        <w:rPr>
          <w:rFonts w:ascii="Times New Roman" w:hAnsi="Times New Roman" w:cs="Times New Roman"/>
          <w:bCs/>
          <w:sz w:val="24"/>
          <w:szCs w:val="24"/>
        </w:rPr>
        <w:t>industri</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penternakan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lebah</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kelulut</w:t>
      </w:r>
      <w:proofErr w:type="spellEnd"/>
      <w:r w:rsidRPr="00F0023B">
        <w:rPr>
          <w:rFonts w:ascii="Times New Roman" w:hAnsi="Times New Roman" w:cs="Times New Roman"/>
          <w:bCs/>
          <w:sz w:val="24"/>
          <w:szCs w:val="24"/>
        </w:rPr>
        <w:t>.</w:t>
      </w:r>
      <w:r w:rsidRPr="00F0023B">
        <w:rPr>
          <w:rFonts w:ascii="Times New Roman" w:hAnsi="Times New Roman" w:cs="Times New Roman"/>
          <w:b/>
          <w:bCs/>
          <w:sz w:val="24"/>
          <w:szCs w:val="24"/>
        </w:rPr>
        <w:t xml:space="preserve"> </w:t>
      </w:r>
      <w:proofErr w:type="spellStart"/>
      <w:r w:rsidR="00495C11" w:rsidRPr="00F0023B">
        <w:rPr>
          <w:rFonts w:ascii="Times New Roman" w:hAnsi="Times New Roman" w:cs="Times New Roman"/>
          <w:sz w:val="24"/>
          <w:szCs w:val="24"/>
          <w:lang w:val="en-MY"/>
        </w:rPr>
        <w:t>Serangan</w:t>
      </w:r>
      <w:proofErr w:type="spellEnd"/>
      <w:r w:rsidR="00495C11"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pemangsa</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dalam</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akt</w:t>
      </w:r>
      <w:r w:rsidR="00495C11" w:rsidRPr="00F0023B">
        <w:rPr>
          <w:rFonts w:ascii="Times New Roman" w:hAnsi="Times New Roman" w:cs="Times New Roman"/>
          <w:sz w:val="24"/>
          <w:szCs w:val="24"/>
          <w:lang w:val="en-MY"/>
        </w:rPr>
        <w:t>iviti</w:t>
      </w:r>
      <w:proofErr w:type="spellEnd"/>
      <w:r w:rsidR="00495C11" w:rsidRPr="00F0023B">
        <w:rPr>
          <w:rFonts w:ascii="Times New Roman" w:hAnsi="Times New Roman" w:cs="Times New Roman"/>
          <w:sz w:val="24"/>
          <w:szCs w:val="24"/>
          <w:lang w:val="en-MY"/>
        </w:rPr>
        <w:t xml:space="preserve"> </w:t>
      </w:r>
      <w:proofErr w:type="spellStart"/>
      <w:r w:rsidR="00495C11" w:rsidRPr="00F0023B">
        <w:rPr>
          <w:rFonts w:ascii="Times New Roman" w:hAnsi="Times New Roman" w:cs="Times New Roman"/>
          <w:sz w:val="24"/>
          <w:szCs w:val="24"/>
          <w:lang w:val="en-MY"/>
        </w:rPr>
        <w:t>penternakan</w:t>
      </w:r>
      <w:proofErr w:type="spellEnd"/>
      <w:r w:rsidR="00495C11" w:rsidRPr="00F0023B">
        <w:rPr>
          <w:rFonts w:ascii="Times New Roman" w:hAnsi="Times New Roman" w:cs="Times New Roman"/>
          <w:sz w:val="24"/>
          <w:szCs w:val="24"/>
          <w:lang w:val="en-MY"/>
        </w:rPr>
        <w:t xml:space="preserve"> </w:t>
      </w:r>
      <w:proofErr w:type="spellStart"/>
      <w:r w:rsidR="00495C11" w:rsidRPr="00F0023B">
        <w:rPr>
          <w:rFonts w:ascii="Times New Roman" w:hAnsi="Times New Roman" w:cs="Times New Roman"/>
          <w:sz w:val="24"/>
          <w:szCs w:val="24"/>
          <w:lang w:val="en-MY"/>
        </w:rPr>
        <w:t>lebah</w:t>
      </w:r>
      <w:proofErr w:type="spellEnd"/>
      <w:r w:rsidR="00495C11" w:rsidRPr="00F0023B">
        <w:rPr>
          <w:rFonts w:ascii="Times New Roman" w:hAnsi="Times New Roman" w:cs="Times New Roman"/>
          <w:sz w:val="24"/>
          <w:szCs w:val="24"/>
          <w:lang w:val="en-MY"/>
        </w:rPr>
        <w:t xml:space="preserve"> </w:t>
      </w:r>
      <w:proofErr w:type="spellStart"/>
      <w:r w:rsidR="00495C11" w:rsidRPr="00F0023B">
        <w:rPr>
          <w:rFonts w:ascii="Times New Roman" w:hAnsi="Times New Roman" w:cs="Times New Roman"/>
          <w:sz w:val="24"/>
          <w:szCs w:val="24"/>
          <w:lang w:val="en-MY"/>
        </w:rPr>
        <w:t>kelu</w:t>
      </w:r>
      <w:r w:rsidR="006C6911" w:rsidRPr="00F0023B">
        <w:rPr>
          <w:rFonts w:ascii="Times New Roman" w:hAnsi="Times New Roman" w:cs="Times New Roman"/>
          <w:sz w:val="24"/>
          <w:szCs w:val="24"/>
          <w:lang w:val="en-MY"/>
        </w:rPr>
        <w:t>lut</w:t>
      </w:r>
      <w:proofErr w:type="spellEnd"/>
      <w:r w:rsidR="006C6911" w:rsidRPr="00F0023B">
        <w:rPr>
          <w:rFonts w:ascii="Times New Roman" w:hAnsi="Times New Roman" w:cs="Times New Roman"/>
          <w:sz w:val="24"/>
          <w:szCs w:val="24"/>
          <w:lang w:val="en-MY"/>
        </w:rPr>
        <w:t xml:space="preserve"> </w:t>
      </w:r>
      <w:proofErr w:type="spellStart"/>
      <w:r w:rsidR="006C6911" w:rsidRPr="00F0023B">
        <w:rPr>
          <w:rFonts w:ascii="Times New Roman" w:hAnsi="Times New Roman" w:cs="Times New Roman"/>
          <w:sz w:val="24"/>
          <w:szCs w:val="24"/>
          <w:lang w:val="en-MY"/>
        </w:rPr>
        <w:t>antaranya</w:t>
      </w:r>
      <w:proofErr w:type="spellEnd"/>
      <w:r w:rsidR="006C6911" w:rsidRPr="00F0023B">
        <w:rPr>
          <w:rFonts w:ascii="Times New Roman" w:hAnsi="Times New Roman" w:cs="Times New Roman"/>
          <w:sz w:val="24"/>
          <w:szCs w:val="24"/>
          <w:lang w:val="en-MY"/>
        </w:rPr>
        <w:t xml:space="preserve"> </w:t>
      </w:r>
      <w:proofErr w:type="spellStart"/>
      <w:r w:rsidR="006C6911" w:rsidRPr="00F0023B">
        <w:rPr>
          <w:rFonts w:ascii="Times New Roman" w:hAnsi="Times New Roman" w:cs="Times New Roman"/>
          <w:sz w:val="24"/>
          <w:szCs w:val="24"/>
          <w:lang w:val="en-MY"/>
        </w:rPr>
        <w:t>melibatkan</w:t>
      </w:r>
      <w:proofErr w:type="spellEnd"/>
      <w:r w:rsidR="006C6911"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burung</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pemakan</w:t>
      </w:r>
      <w:proofErr w:type="spellEnd"/>
      <w:r w:rsidR="006C6911" w:rsidRPr="00F0023B">
        <w:rPr>
          <w:rFonts w:ascii="Times New Roman" w:hAnsi="Times New Roman" w:cs="Times New Roman"/>
          <w:sz w:val="24"/>
          <w:szCs w:val="24"/>
          <w:lang w:val="en-MY"/>
        </w:rPr>
        <w:t xml:space="preserve"> </w:t>
      </w:r>
      <w:proofErr w:type="spellStart"/>
      <w:r w:rsidR="006C6911" w:rsidRPr="00F0023B">
        <w:rPr>
          <w:rFonts w:ascii="Times New Roman" w:hAnsi="Times New Roman" w:cs="Times New Roman"/>
          <w:sz w:val="24"/>
          <w:szCs w:val="24"/>
          <w:lang w:val="en-MY"/>
        </w:rPr>
        <w:t>serangga</w:t>
      </w:r>
      <w:proofErr w:type="spellEnd"/>
      <w:r w:rsidR="006C6911" w:rsidRPr="00F0023B">
        <w:rPr>
          <w:rFonts w:ascii="Times New Roman" w:hAnsi="Times New Roman" w:cs="Times New Roman"/>
          <w:sz w:val="24"/>
          <w:szCs w:val="24"/>
          <w:lang w:val="en-MY"/>
        </w:rPr>
        <w:t xml:space="preserve">, </w:t>
      </w:r>
      <w:proofErr w:type="spellStart"/>
      <w:r w:rsidR="006C6911" w:rsidRPr="00F0023B">
        <w:rPr>
          <w:rFonts w:ascii="Times New Roman" w:hAnsi="Times New Roman" w:cs="Times New Roman"/>
          <w:sz w:val="24"/>
          <w:szCs w:val="24"/>
          <w:lang w:val="en-MY"/>
        </w:rPr>
        <w:t>labah-labah</w:t>
      </w:r>
      <w:proofErr w:type="spellEnd"/>
      <w:r w:rsidR="006C6911"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cicak</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katak</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semut</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anai-anai</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lalat</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hitam</w:t>
      </w:r>
      <w:proofErr w:type="spellEnd"/>
      <w:r w:rsidR="000E2AC8" w:rsidRPr="00F0023B">
        <w:rPr>
          <w:rFonts w:ascii="Times New Roman" w:hAnsi="Times New Roman" w:cs="Times New Roman"/>
          <w:sz w:val="24"/>
          <w:szCs w:val="24"/>
          <w:lang w:val="en-MY"/>
        </w:rPr>
        <w:t xml:space="preserve"> (</w:t>
      </w:r>
      <w:r w:rsidR="004A7FB2" w:rsidRPr="00F0023B">
        <w:rPr>
          <w:rFonts w:ascii="Times New Roman" w:hAnsi="Times New Roman" w:cs="Times New Roman"/>
          <w:i/>
          <w:iCs/>
          <w:sz w:val="24"/>
          <w:szCs w:val="24"/>
          <w:lang w:val="en-MY"/>
        </w:rPr>
        <w:t>B</w:t>
      </w:r>
      <w:r w:rsidR="000E2AC8" w:rsidRPr="00F0023B">
        <w:rPr>
          <w:rFonts w:ascii="Times New Roman" w:hAnsi="Times New Roman" w:cs="Times New Roman"/>
          <w:i/>
          <w:iCs/>
          <w:sz w:val="24"/>
          <w:szCs w:val="24"/>
          <w:lang w:val="en-MY"/>
        </w:rPr>
        <w:t>lack soldier</w:t>
      </w:r>
      <w:r w:rsidR="000F7CC7" w:rsidRPr="00F0023B">
        <w:rPr>
          <w:rFonts w:ascii="Times New Roman" w:hAnsi="Times New Roman" w:cs="Times New Roman"/>
          <w:i/>
          <w:iCs/>
          <w:sz w:val="24"/>
          <w:szCs w:val="24"/>
          <w:lang w:val="en-MY"/>
        </w:rPr>
        <w:t xml:space="preserve"> fly</w:t>
      </w:r>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parasit</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lebah</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kelulut</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i/>
          <w:iCs/>
          <w:sz w:val="24"/>
          <w:szCs w:val="24"/>
          <w:lang w:val="en-MY"/>
        </w:rPr>
        <w:t>Lestrimelitta</w:t>
      </w:r>
      <w:proofErr w:type="spellEnd"/>
      <w:r w:rsidR="000E2AC8" w:rsidRPr="00F0023B">
        <w:rPr>
          <w:rFonts w:ascii="Times New Roman" w:hAnsi="Times New Roman" w:cs="Times New Roman"/>
          <w:i/>
          <w:iCs/>
          <w:sz w:val="24"/>
          <w:szCs w:val="24"/>
          <w:lang w:val="en-MY"/>
        </w:rPr>
        <w:t xml:space="preserve"> </w:t>
      </w:r>
      <w:r w:rsidR="000E2AC8" w:rsidRPr="00F0023B">
        <w:rPr>
          <w:rFonts w:ascii="Times New Roman" w:hAnsi="Times New Roman" w:cs="Times New Roman"/>
          <w:sz w:val="24"/>
          <w:szCs w:val="24"/>
          <w:lang w:val="en-MY"/>
        </w:rPr>
        <w:t xml:space="preserve">dan </w:t>
      </w:r>
      <w:proofErr w:type="spellStart"/>
      <w:r w:rsidR="000E2AC8" w:rsidRPr="00F0023B">
        <w:rPr>
          <w:rFonts w:ascii="Times New Roman" w:hAnsi="Times New Roman" w:cs="Times New Roman"/>
          <w:i/>
          <w:iCs/>
          <w:sz w:val="24"/>
          <w:szCs w:val="24"/>
          <w:lang w:val="en-MY"/>
        </w:rPr>
        <w:t>Cleptotrigona</w:t>
      </w:r>
      <w:proofErr w:type="spellEnd"/>
      <w:r w:rsidR="000E2AC8" w:rsidRPr="00F0023B">
        <w:rPr>
          <w:rFonts w:ascii="Times New Roman" w:hAnsi="Times New Roman" w:cs="Times New Roman"/>
          <w:sz w:val="24"/>
          <w:szCs w:val="24"/>
          <w:lang w:val="en-MY"/>
        </w:rPr>
        <w:t xml:space="preserve">) dan </w:t>
      </w:r>
      <w:r w:rsidR="00E15050" w:rsidRPr="00F0023B">
        <w:rPr>
          <w:rFonts w:ascii="Times New Roman" w:hAnsi="Times New Roman" w:cs="Times New Roman"/>
          <w:sz w:val="24"/>
          <w:szCs w:val="24"/>
          <w:lang w:val="en-MY"/>
        </w:rPr>
        <w:t xml:space="preserve">paling </w:t>
      </w:r>
      <w:proofErr w:type="spellStart"/>
      <w:r w:rsidR="000E2AC8" w:rsidRPr="00F0023B">
        <w:rPr>
          <w:rFonts w:ascii="Times New Roman" w:hAnsi="Times New Roman" w:cs="Times New Roman"/>
          <w:sz w:val="24"/>
          <w:szCs w:val="24"/>
          <w:lang w:val="en-MY"/>
        </w:rPr>
        <w:t>utama</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ialah</w:t>
      </w:r>
      <w:proofErr w:type="spellEnd"/>
      <w:r w:rsidR="000E2AC8" w:rsidRPr="00F0023B">
        <w:rPr>
          <w:rFonts w:ascii="Times New Roman" w:hAnsi="Times New Roman" w:cs="Times New Roman"/>
          <w:sz w:val="24"/>
          <w:szCs w:val="24"/>
          <w:lang w:val="en-MY"/>
        </w:rPr>
        <w:t xml:space="preserve"> </w:t>
      </w:r>
      <w:proofErr w:type="spellStart"/>
      <w:r w:rsidR="00E15050" w:rsidRPr="00F0023B">
        <w:rPr>
          <w:rFonts w:ascii="Times New Roman" w:hAnsi="Times New Roman" w:cs="Times New Roman"/>
          <w:sz w:val="24"/>
          <w:szCs w:val="24"/>
          <w:lang w:val="en-MY"/>
        </w:rPr>
        <w:t>gangguan</w:t>
      </w:r>
      <w:proofErr w:type="spellEnd"/>
      <w:r w:rsidR="00E15050"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manusia</w:t>
      </w:r>
      <w:proofErr w:type="spellEnd"/>
      <w:r w:rsidR="000E2AC8" w:rsidRPr="00F0023B">
        <w:rPr>
          <w:rFonts w:ascii="Times New Roman" w:hAnsi="Times New Roman" w:cs="Times New Roman"/>
          <w:sz w:val="24"/>
          <w:szCs w:val="24"/>
          <w:lang w:val="en-MY"/>
        </w:rPr>
        <w:t xml:space="preserve"> (</w:t>
      </w:r>
      <w:proofErr w:type="spellStart"/>
      <w:r w:rsidR="000E2AC8" w:rsidRPr="00F0023B">
        <w:rPr>
          <w:rFonts w:ascii="Times New Roman" w:hAnsi="Times New Roman" w:cs="Times New Roman"/>
          <w:sz w:val="24"/>
          <w:szCs w:val="24"/>
          <w:lang w:val="en-MY"/>
        </w:rPr>
        <w:t>Roubik</w:t>
      </w:r>
      <w:proofErr w:type="spellEnd"/>
      <w:r w:rsidR="000E2AC8" w:rsidRPr="00F0023B">
        <w:rPr>
          <w:rFonts w:ascii="Times New Roman" w:hAnsi="Times New Roman" w:cs="Times New Roman"/>
          <w:sz w:val="24"/>
          <w:szCs w:val="24"/>
          <w:lang w:val="en-MY"/>
        </w:rPr>
        <w:t xml:space="preserve"> &amp; Wheeler</w:t>
      </w:r>
      <w:r w:rsidR="006C6911" w:rsidRPr="00F0023B">
        <w:rPr>
          <w:rFonts w:ascii="Times New Roman" w:hAnsi="Times New Roman" w:cs="Times New Roman"/>
          <w:sz w:val="24"/>
          <w:szCs w:val="24"/>
          <w:lang w:val="en-MY"/>
        </w:rPr>
        <w:t>,</w:t>
      </w:r>
      <w:r w:rsidR="000E2AC8" w:rsidRPr="00F0023B">
        <w:rPr>
          <w:rFonts w:ascii="Times New Roman" w:hAnsi="Times New Roman" w:cs="Times New Roman"/>
          <w:sz w:val="24"/>
          <w:szCs w:val="24"/>
          <w:lang w:val="en-MY"/>
        </w:rPr>
        <w:t xml:space="preserve"> 1982</w:t>
      </w:r>
      <w:r w:rsidR="006C6911" w:rsidRPr="00F0023B">
        <w:rPr>
          <w:rFonts w:ascii="Times New Roman" w:hAnsi="Times New Roman" w:cs="Times New Roman"/>
          <w:sz w:val="24"/>
          <w:szCs w:val="24"/>
          <w:lang w:val="en-MY"/>
        </w:rPr>
        <w:t>; Karthick et al., 2018</w:t>
      </w:r>
      <w:r w:rsidR="000E2AC8" w:rsidRPr="00F0023B">
        <w:rPr>
          <w:rFonts w:ascii="Times New Roman" w:hAnsi="Times New Roman" w:cs="Times New Roman"/>
          <w:sz w:val="24"/>
          <w:szCs w:val="24"/>
          <w:lang w:val="en-MY"/>
        </w:rPr>
        <w:t>).</w:t>
      </w:r>
      <w:r w:rsidR="000E2AC8" w:rsidRPr="00F0023B">
        <w:rPr>
          <w:rFonts w:ascii="Times New Roman" w:hAnsi="Times New Roman" w:cs="Times New Roman"/>
          <w:sz w:val="24"/>
          <w:szCs w:val="24"/>
          <w:shd w:val="clear" w:color="auto" w:fill="FFFFFF"/>
        </w:rPr>
        <w:tab/>
      </w:r>
      <w:r w:rsidR="00E15050" w:rsidRPr="00F0023B">
        <w:rPr>
          <w:rFonts w:ascii="Times New Roman" w:hAnsi="Times New Roman" w:cs="Times New Roman"/>
          <w:sz w:val="24"/>
          <w:szCs w:val="24"/>
          <w:shd w:val="clear" w:color="auto" w:fill="FFFFFF"/>
          <w:lang w:val="en-MY"/>
        </w:rPr>
        <w:t>K</w:t>
      </w:r>
      <w:proofErr w:type="spellStart"/>
      <w:r w:rsidR="000E2AC8" w:rsidRPr="00F0023B">
        <w:rPr>
          <w:rFonts w:ascii="Times New Roman" w:hAnsi="Times New Roman" w:cs="Times New Roman"/>
          <w:sz w:val="24"/>
          <w:szCs w:val="24"/>
          <w:shd w:val="clear" w:color="auto" w:fill="FFFFFF"/>
        </w:rPr>
        <w:t>oloni</w:t>
      </w:r>
      <w:proofErr w:type="spellEnd"/>
      <w:r w:rsidR="000E2A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lebah</w:t>
      </w:r>
      <w:proofErr w:type="spellEnd"/>
      <w:r w:rsidR="000E2A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kelulut</w:t>
      </w:r>
      <w:proofErr w:type="spellEnd"/>
      <w:r w:rsidR="000E2AC8" w:rsidRPr="00F0023B">
        <w:rPr>
          <w:rFonts w:ascii="Times New Roman" w:hAnsi="Times New Roman" w:cs="Times New Roman"/>
          <w:sz w:val="24"/>
          <w:szCs w:val="24"/>
          <w:shd w:val="clear" w:color="auto" w:fill="FFFFFF"/>
        </w:rPr>
        <w:t xml:space="preserve"> yang </w:t>
      </w:r>
      <w:proofErr w:type="spellStart"/>
      <w:r w:rsidR="000E2AC8" w:rsidRPr="00F0023B">
        <w:rPr>
          <w:rFonts w:ascii="Times New Roman" w:hAnsi="Times New Roman" w:cs="Times New Roman"/>
          <w:sz w:val="24"/>
          <w:szCs w:val="24"/>
          <w:shd w:val="clear" w:color="auto" w:fill="FFFFFF"/>
        </w:rPr>
        <w:t>lemah</w:t>
      </w:r>
      <w:proofErr w:type="spellEnd"/>
      <w:r w:rsidR="00E427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berisiko</w:t>
      </w:r>
      <w:proofErr w:type="spellEnd"/>
      <w:r w:rsidR="000E2A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untuk</w:t>
      </w:r>
      <w:proofErr w:type="spellEnd"/>
      <w:r w:rsidR="000E2A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diserang</w:t>
      </w:r>
      <w:proofErr w:type="spellEnd"/>
      <w:r w:rsidR="000E2AC8" w:rsidRPr="00F0023B">
        <w:rPr>
          <w:rFonts w:ascii="Times New Roman" w:hAnsi="Times New Roman" w:cs="Times New Roman"/>
          <w:sz w:val="24"/>
          <w:szCs w:val="24"/>
          <w:shd w:val="clear" w:color="auto" w:fill="FFFFFF"/>
        </w:rPr>
        <w:t xml:space="preserve"> oleh </w:t>
      </w:r>
      <w:proofErr w:type="spellStart"/>
      <w:r w:rsidR="000E2AC8" w:rsidRPr="00F0023B">
        <w:rPr>
          <w:rFonts w:ascii="Times New Roman" w:hAnsi="Times New Roman" w:cs="Times New Roman"/>
          <w:sz w:val="24"/>
          <w:szCs w:val="24"/>
          <w:shd w:val="clear" w:color="auto" w:fill="FFFFFF"/>
        </w:rPr>
        <w:t>kumbang</w:t>
      </w:r>
      <w:proofErr w:type="spellEnd"/>
      <w:r w:rsidR="000E2AC8" w:rsidRPr="00F0023B">
        <w:rPr>
          <w:rFonts w:ascii="Times New Roman" w:hAnsi="Times New Roman" w:cs="Times New Roman"/>
          <w:sz w:val="24"/>
          <w:szCs w:val="24"/>
          <w:shd w:val="clear" w:color="auto" w:fill="FFFFFF"/>
        </w:rPr>
        <w:t xml:space="preserve"> </w:t>
      </w:r>
      <w:proofErr w:type="spellStart"/>
      <w:r w:rsidR="000E2AC8" w:rsidRPr="00F0023B">
        <w:rPr>
          <w:rFonts w:ascii="Times New Roman" w:hAnsi="Times New Roman" w:cs="Times New Roman"/>
          <w:sz w:val="24"/>
          <w:szCs w:val="24"/>
          <w:shd w:val="clear" w:color="auto" w:fill="FFFFFF"/>
        </w:rPr>
        <w:t>sarang</w:t>
      </w:r>
      <w:proofErr w:type="spellEnd"/>
      <w:r w:rsidR="000E2AC8" w:rsidRPr="00F0023B">
        <w:rPr>
          <w:rFonts w:ascii="Times New Roman" w:hAnsi="Times New Roman" w:cs="Times New Roman"/>
          <w:sz w:val="24"/>
          <w:szCs w:val="24"/>
          <w:shd w:val="clear" w:color="auto" w:fill="FFFFFF"/>
        </w:rPr>
        <w:t xml:space="preserve"> </w:t>
      </w:r>
      <w:r w:rsidR="000E2AC8" w:rsidRPr="00F0023B">
        <w:rPr>
          <w:rFonts w:ascii="Times New Roman" w:hAnsi="Times New Roman" w:cs="Times New Roman"/>
          <w:sz w:val="24"/>
          <w:szCs w:val="24"/>
          <w:shd w:val="clear" w:color="auto" w:fill="FFFFFF"/>
          <w:lang w:val="en-MY"/>
        </w:rPr>
        <w:t>(</w:t>
      </w:r>
      <w:proofErr w:type="spellStart"/>
      <w:r w:rsidR="000E2AC8" w:rsidRPr="00F0023B">
        <w:rPr>
          <w:rFonts w:ascii="Times New Roman" w:hAnsi="Times New Roman" w:cs="Times New Roman"/>
          <w:i/>
          <w:iCs/>
          <w:sz w:val="24"/>
          <w:szCs w:val="24"/>
          <w:shd w:val="clear" w:color="auto" w:fill="FFFFFF"/>
          <w:lang w:val="en-MY"/>
        </w:rPr>
        <w:t>Carphophilus</w:t>
      </w:r>
      <w:proofErr w:type="spellEnd"/>
      <w:r w:rsidR="000E2AC8" w:rsidRPr="00F0023B">
        <w:rPr>
          <w:rFonts w:ascii="Times New Roman" w:hAnsi="Times New Roman" w:cs="Times New Roman"/>
          <w:i/>
          <w:iCs/>
          <w:sz w:val="24"/>
          <w:szCs w:val="24"/>
          <w:shd w:val="clear" w:color="auto" w:fill="FFFFFF"/>
          <w:lang w:val="en-MY"/>
        </w:rPr>
        <w:t xml:space="preserve"> sp.</w:t>
      </w:r>
      <w:r w:rsidR="000E2AC8" w:rsidRPr="00F0023B">
        <w:rPr>
          <w:rFonts w:ascii="Times New Roman" w:hAnsi="Times New Roman" w:cs="Times New Roman"/>
          <w:sz w:val="24"/>
          <w:szCs w:val="24"/>
          <w:shd w:val="clear" w:color="auto" w:fill="FFFFFF"/>
          <w:lang w:val="en-MY"/>
        </w:rPr>
        <w:t>)</w:t>
      </w:r>
      <w:r w:rsidR="000E2AC8" w:rsidRPr="00F0023B">
        <w:rPr>
          <w:rFonts w:ascii="Times New Roman" w:hAnsi="Times New Roman" w:cs="Times New Roman"/>
          <w:sz w:val="24"/>
          <w:szCs w:val="24"/>
          <w:shd w:val="clear" w:color="auto" w:fill="FFFFFF"/>
        </w:rPr>
        <w:t xml:space="preserve">. </w:t>
      </w:r>
      <w:r w:rsidR="000E2AC8" w:rsidRPr="00F0023B">
        <w:rPr>
          <w:rFonts w:ascii="Times New Roman" w:hAnsi="Times New Roman" w:cs="Times New Roman"/>
          <w:sz w:val="24"/>
          <w:szCs w:val="24"/>
          <w:shd w:val="clear" w:color="auto" w:fill="FFFFFF"/>
          <w:lang w:val="en-MY"/>
        </w:rPr>
        <w:t xml:space="preserve">Saiz yang </w:t>
      </w:r>
      <w:proofErr w:type="spellStart"/>
      <w:r w:rsidR="000E2AC8" w:rsidRPr="00F0023B">
        <w:rPr>
          <w:rFonts w:ascii="Times New Roman" w:hAnsi="Times New Roman" w:cs="Times New Roman"/>
          <w:sz w:val="24"/>
          <w:szCs w:val="24"/>
          <w:shd w:val="clear" w:color="auto" w:fill="FFFFFF"/>
          <w:lang w:val="en-MY"/>
        </w:rPr>
        <w:t>lebih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kecil</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berbanding</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lebah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kelulut</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memberi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kelebihan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kepada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kumbang</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ini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untuk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berada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lebih</w:t>
      </w:r>
      <w:proofErr w:type="spellEnd"/>
      <w:r w:rsidR="000E2AC8" w:rsidRPr="00F0023B">
        <w:rPr>
          <w:rFonts w:ascii="Times New Roman" w:hAnsi="Times New Roman" w:cs="Times New Roman"/>
          <w:sz w:val="24"/>
          <w:szCs w:val="24"/>
          <w:shd w:val="clear" w:color="auto" w:fill="FFFFFF"/>
          <w:lang w:val="en-MY"/>
        </w:rPr>
        <w:t xml:space="preserve"> lama di </w:t>
      </w:r>
      <w:proofErr w:type="spellStart"/>
      <w:r w:rsidR="000E2AC8" w:rsidRPr="00F0023B">
        <w:rPr>
          <w:rFonts w:ascii="Times New Roman" w:hAnsi="Times New Roman" w:cs="Times New Roman"/>
          <w:sz w:val="24"/>
          <w:szCs w:val="24"/>
          <w:shd w:val="clear" w:color="auto" w:fill="FFFFFF"/>
          <w:lang w:val="en-MY"/>
        </w:rPr>
        <w:t>dalam</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w:t>
      </w:r>
      <w:r w:rsidR="00E15050" w:rsidRPr="00F0023B">
        <w:rPr>
          <w:rFonts w:ascii="Times New Roman" w:hAnsi="Times New Roman" w:cs="Times New Roman"/>
          <w:sz w:val="24"/>
          <w:szCs w:val="24"/>
          <w:shd w:val="clear" w:color="auto" w:fill="FFFFFF"/>
          <w:lang w:val="en-MY"/>
        </w:rPr>
        <w:t>oloni</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lebah</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kelulut</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A</w:t>
      </w:r>
      <w:r w:rsidR="000E2AC8" w:rsidRPr="00F0023B">
        <w:rPr>
          <w:rFonts w:ascii="Times New Roman" w:hAnsi="Times New Roman" w:cs="Times New Roman"/>
          <w:sz w:val="24"/>
          <w:szCs w:val="24"/>
          <w:shd w:val="clear" w:color="auto" w:fill="FFFFFF"/>
          <w:lang w:val="en-MY"/>
        </w:rPr>
        <w:t>pabila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koloni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diserang</w:t>
      </w:r>
      <w:proofErr w:type="spellEnd"/>
      <w:r w:rsidR="000E2AC8" w:rsidRPr="00F0023B">
        <w:rPr>
          <w:rFonts w:ascii="Times New Roman" w:hAnsi="Times New Roman" w:cs="Times New Roman"/>
          <w:sz w:val="24"/>
          <w:szCs w:val="24"/>
          <w:shd w:val="clear" w:color="auto" w:fill="FFFFFF"/>
          <w:lang w:val="en-MY"/>
        </w:rPr>
        <w:t xml:space="preserve"> oleh </w:t>
      </w:r>
      <w:proofErr w:type="spellStart"/>
      <w:r w:rsidR="00E15050" w:rsidRPr="00F0023B">
        <w:rPr>
          <w:rFonts w:ascii="Times New Roman" w:hAnsi="Times New Roman" w:cs="Times New Roman"/>
          <w:sz w:val="24"/>
          <w:szCs w:val="24"/>
          <w:shd w:val="clear" w:color="auto" w:fill="FFFFFF"/>
          <w:lang w:val="en-MY"/>
        </w:rPr>
        <w:t>kumbang</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ini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bau</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masam</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akan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keluar</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menyelubungi</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sar</w:t>
      </w:r>
      <w:r w:rsidR="00E15050" w:rsidRPr="00F0023B">
        <w:rPr>
          <w:rFonts w:ascii="Times New Roman" w:hAnsi="Times New Roman" w:cs="Times New Roman"/>
          <w:sz w:val="24"/>
          <w:szCs w:val="24"/>
          <w:shd w:val="clear" w:color="auto" w:fill="FFFFFF"/>
          <w:lang w:val="en-MY"/>
        </w:rPr>
        <w:t>ang</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disebabkan</w:t>
      </w:r>
      <w:proofErr w:type="spellEnd"/>
      <w:r w:rsidR="00E15050" w:rsidRPr="00F0023B">
        <w:rPr>
          <w:rFonts w:ascii="Times New Roman" w:hAnsi="Times New Roman" w:cs="Times New Roman"/>
          <w:sz w:val="24"/>
          <w:szCs w:val="24"/>
          <w:shd w:val="clear" w:color="auto" w:fill="FFFFFF"/>
          <w:lang w:val="en-MY"/>
        </w:rPr>
        <w:t xml:space="preserve"> oleh </w:t>
      </w:r>
      <w:proofErr w:type="spellStart"/>
      <w:r w:rsidR="00E15050" w:rsidRPr="00F0023B">
        <w:rPr>
          <w:rFonts w:ascii="Times New Roman" w:hAnsi="Times New Roman" w:cs="Times New Roman"/>
          <w:sz w:val="24"/>
          <w:szCs w:val="24"/>
          <w:shd w:val="clear" w:color="auto" w:fill="FFFFFF"/>
          <w:lang w:val="en-MY"/>
        </w:rPr>
        <w:t>kantung</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madu</w:t>
      </w:r>
      <w:proofErr w:type="spellEnd"/>
      <w:r w:rsidR="00E15050" w:rsidRPr="00F0023B">
        <w:rPr>
          <w:rFonts w:ascii="Times New Roman" w:hAnsi="Times New Roman" w:cs="Times New Roman"/>
          <w:sz w:val="24"/>
          <w:szCs w:val="24"/>
          <w:shd w:val="clear" w:color="auto" w:fill="FFFFFF"/>
          <w:lang w:val="en-MY"/>
        </w:rPr>
        <w:t xml:space="preserve"> yang </w:t>
      </w:r>
      <w:proofErr w:type="spellStart"/>
      <w:r w:rsidR="00E15050" w:rsidRPr="00F0023B">
        <w:rPr>
          <w:rFonts w:ascii="Times New Roman" w:hAnsi="Times New Roman" w:cs="Times New Roman"/>
          <w:sz w:val="24"/>
          <w:szCs w:val="24"/>
          <w:shd w:val="clear" w:color="auto" w:fill="FFFFFF"/>
          <w:lang w:val="en-MY"/>
        </w:rPr>
        <w:t>pecah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seterusnya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menyebabkan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koloni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menjadi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lemah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Apabila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kes</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ini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berlaku</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koloni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akan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terus</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menutup</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pintu</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masuk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untuk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mengelakkan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keadaan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menjadi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lebih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buruk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Dalam</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keadaan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ini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kadar</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kem</w:t>
      </w:r>
      <w:r w:rsidR="00E15050" w:rsidRPr="00F0023B">
        <w:rPr>
          <w:rFonts w:ascii="Times New Roman" w:hAnsi="Times New Roman" w:cs="Times New Roman"/>
          <w:sz w:val="24"/>
          <w:szCs w:val="24"/>
          <w:shd w:val="clear" w:color="auto" w:fill="FFFFFF"/>
          <w:lang w:val="en-MY"/>
        </w:rPr>
        <w:t>atian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adalah</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tinggi</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Kebiasaannya</w:t>
      </w:r>
      <w:proofErr w:type="spellEnd"/>
      <w:r w:rsidR="00E15050" w:rsidRPr="00F0023B">
        <w:rPr>
          <w:rFonts w:ascii="Times New Roman" w:hAnsi="Times New Roman" w:cs="Times New Roman"/>
          <w:sz w:val="24"/>
          <w:szCs w:val="24"/>
          <w:shd w:val="clear" w:color="auto" w:fill="FFFFFF"/>
          <w:lang w:val="en-MY"/>
        </w:rPr>
        <w:t>,</w:t>
      </w:r>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koloni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berpindah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tempat</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baharu</w:t>
      </w:r>
      <w:proofErr w:type="spellEnd"/>
      <w:r w:rsidR="000E2AC8" w:rsidRPr="00F0023B">
        <w:rPr>
          <w:rFonts w:ascii="Times New Roman" w:hAnsi="Times New Roman" w:cs="Times New Roman"/>
          <w:sz w:val="24"/>
          <w:szCs w:val="24"/>
          <w:shd w:val="clear" w:color="auto" w:fill="FFFFFF"/>
        </w:rPr>
        <w:t xml:space="preserve"> (</w:t>
      </w:r>
      <w:r w:rsidR="00123009" w:rsidRPr="00F0023B">
        <w:rPr>
          <w:rFonts w:ascii="Times New Roman" w:hAnsi="Times New Roman" w:cs="Times New Roman"/>
          <w:sz w:val="24"/>
          <w:szCs w:val="24"/>
          <w:shd w:val="clear" w:color="auto" w:fill="FFFFFF"/>
        </w:rPr>
        <w:t xml:space="preserve">Mohd </w:t>
      </w:r>
      <w:proofErr w:type="spellStart"/>
      <w:r w:rsidR="000E2AC8" w:rsidRPr="00F0023B">
        <w:rPr>
          <w:rFonts w:ascii="Times New Roman" w:hAnsi="Times New Roman" w:cs="Times New Roman"/>
          <w:sz w:val="24"/>
          <w:szCs w:val="24"/>
          <w:shd w:val="clear" w:color="auto" w:fill="FFFFFF"/>
          <w:lang w:val="en-MY"/>
        </w:rPr>
        <w:t>Fahimee</w:t>
      </w:r>
      <w:proofErr w:type="spellEnd"/>
      <w:r w:rsidR="000E2AC8" w:rsidRPr="00F0023B">
        <w:rPr>
          <w:rFonts w:ascii="Times New Roman" w:hAnsi="Times New Roman" w:cs="Times New Roman"/>
          <w:sz w:val="24"/>
          <w:szCs w:val="24"/>
          <w:shd w:val="clear" w:color="auto" w:fill="FFFFFF"/>
        </w:rPr>
        <w:t xml:space="preserve"> </w:t>
      </w:r>
      <w:r w:rsidR="000F10DB" w:rsidRPr="00F0023B">
        <w:rPr>
          <w:rFonts w:ascii="Times New Roman" w:hAnsi="Times New Roman" w:cs="Times New Roman"/>
          <w:sz w:val="24"/>
          <w:szCs w:val="24"/>
          <w:shd w:val="clear" w:color="auto" w:fill="FFFFFF"/>
        </w:rPr>
        <w:t xml:space="preserve">et al., </w:t>
      </w:r>
      <w:r w:rsidR="000E2AC8" w:rsidRPr="00F0023B">
        <w:rPr>
          <w:rFonts w:ascii="Times New Roman" w:hAnsi="Times New Roman" w:cs="Times New Roman"/>
          <w:sz w:val="24"/>
          <w:szCs w:val="24"/>
          <w:shd w:val="clear" w:color="auto" w:fill="FFFFFF"/>
          <w:lang w:val="en-MY"/>
        </w:rPr>
        <w:t xml:space="preserve">2016). </w:t>
      </w:r>
    </w:p>
    <w:p w14:paraId="5A0E92C1" w14:textId="5730A60F" w:rsidR="00E15050" w:rsidRPr="00F0023B" w:rsidRDefault="00E427C8" w:rsidP="005418CD">
      <w:pPr>
        <w:spacing w:after="0" w:line="240" w:lineRule="auto"/>
        <w:ind w:firstLine="420"/>
        <w:jc w:val="both"/>
        <w:rPr>
          <w:rFonts w:ascii="Times New Roman" w:hAnsi="Times New Roman" w:cs="Times New Roman"/>
          <w:sz w:val="24"/>
          <w:szCs w:val="24"/>
          <w:shd w:val="clear" w:color="auto" w:fill="FFFFFF"/>
          <w:lang w:val="en-MY"/>
        </w:rPr>
      </w:pPr>
      <w:proofErr w:type="spellStart"/>
      <w:r w:rsidRPr="00F0023B">
        <w:rPr>
          <w:rFonts w:ascii="Times New Roman" w:hAnsi="Times New Roman" w:cs="Times New Roman"/>
          <w:sz w:val="24"/>
          <w:szCs w:val="24"/>
          <w:shd w:val="clear" w:color="auto" w:fill="FFFFFF"/>
          <w:lang w:val="en-MY"/>
        </w:rPr>
        <w:t>Begitu</w:t>
      </w:r>
      <w:proofErr w:type="spellEnd"/>
      <w:r w:rsidRPr="00F0023B">
        <w:rPr>
          <w:rFonts w:ascii="Times New Roman" w:hAnsi="Times New Roman" w:cs="Times New Roman"/>
          <w:sz w:val="24"/>
          <w:szCs w:val="24"/>
          <w:shd w:val="clear" w:color="auto" w:fill="FFFFFF"/>
          <w:lang w:val="en-MY"/>
        </w:rPr>
        <w:t xml:space="preserve"> juga </w:t>
      </w:r>
      <w:proofErr w:type="spellStart"/>
      <w:r w:rsidRPr="00F0023B">
        <w:rPr>
          <w:rFonts w:ascii="Times New Roman" w:hAnsi="Times New Roman" w:cs="Times New Roman"/>
          <w:sz w:val="24"/>
          <w:szCs w:val="24"/>
          <w:shd w:val="clear" w:color="auto" w:fill="FFFFFF"/>
          <w:lang w:val="en-MY"/>
        </w:rPr>
        <w:t>dengan</w:t>
      </w:r>
      <w:proofErr w:type="spellEnd"/>
      <w:r w:rsidRPr="00F0023B">
        <w:rPr>
          <w:rFonts w:ascii="Times New Roman" w:hAnsi="Times New Roman" w:cs="Times New Roman"/>
          <w:sz w:val="24"/>
          <w:szCs w:val="24"/>
          <w:shd w:val="clear" w:color="auto" w:fill="FFFFFF"/>
          <w:lang w:val="en-MY"/>
        </w:rPr>
        <w:t xml:space="preserve"> </w:t>
      </w:r>
      <w:proofErr w:type="spellStart"/>
      <w:r w:rsidRPr="00F0023B">
        <w:rPr>
          <w:rFonts w:ascii="Times New Roman" w:hAnsi="Times New Roman" w:cs="Times New Roman"/>
          <w:sz w:val="24"/>
          <w:szCs w:val="24"/>
          <w:shd w:val="clear" w:color="auto" w:fill="FFFFFF"/>
          <w:lang w:val="en-MY"/>
        </w:rPr>
        <w:t>serangan</w:t>
      </w:r>
      <w:proofErr w:type="spellEnd"/>
      <w:r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hama</w:t>
      </w:r>
      <w:proofErr w:type="spellEnd"/>
      <w:r w:rsidR="00AB3140" w:rsidRPr="00F0023B">
        <w:rPr>
          <w:rFonts w:ascii="Times New Roman" w:hAnsi="Times New Roman" w:cs="Times New Roman"/>
          <w:sz w:val="24"/>
          <w:szCs w:val="24"/>
          <w:shd w:val="clear" w:color="auto" w:fill="FFFFFF"/>
          <w:lang w:val="en-MY"/>
        </w:rPr>
        <w:t xml:space="preserve"> (</w:t>
      </w:r>
      <w:r w:rsidR="00AB3140" w:rsidRPr="00F0023B">
        <w:rPr>
          <w:rFonts w:ascii="Times New Roman" w:hAnsi="Times New Roman" w:cs="Times New Roman"/>
          <w:i/>
          <w:iCs/>
          <w:sz w:val="24"/>
          <w:szCs w:val="24"/>
          <w:shd w:val="clear" w:color="auto" w:fill="FFFFFF"/>
          <w:lang w:val="en-MY"/>
        </w:rPr>
        <w:t>Dry fruit mite</w:t>
      </w:r>
      <w:r w:rsidR="00AB3140" w:rsidRPr="00F0023B">
        <w:rPr>
          <w:rFonts w:ascii="Times New Roman" w:hAnsi="Times New Roman" w:cs="Times New Roman"/>
          <w:sz w:val="24"/>
          <w:szCs w:val="24"/>
          <w:shd w:val="clear" w:color="auto" w:fill="FFFFFF"/>
          <w:lang w:val="en-MY"/>
        </w:rPr>
        <w:t xml:space="preserve">) yang </w:t>
      </w:r>
      <w:proofErr w:type="spellStart"/>
      <w:r w:rsidR="00AB3140" w:rsidRPr="00F0023B">
        <w:rPr>
          <w:rFonts w:ascii="Times New Roman" w:hAnsi="Times New Roman" w:cs="Times New Roman"/>
          <w:sz w:val="24"/>
          <w:szCs w:val="24"/>
          <w:shd w:val="clear" w:color="auto" w:fill="FFFFFF"/>
          <w:lang w:val="en-MY"/>
        </w:rPr>
        <w:t>mampu</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menyerang</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tempat</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penyimpanan</w:t>
      </w:r>
      <w:proofErr w:type="spellEnd"/>
      <w:r w:rsidR="00AB3140" w:rsidRPr="00F0023B">
        <w:rPr>
          <w:rFonts w:ascii="Times New Roman" w:hAnsi="Times New Roman" w:cs="Times New Roman"/>
          <w:sz w:val="24"/>
          <w:szCs w:val="24"/>
          <w:shd w:val="clear" w:color="auto" w:fill="FFFFFF"/>
          <w:lang w:val="en-MY"/>
        </w:rPr>
        <w:t xml:space="preserve"> pollen dan </w:t>
      </w:r>
      <w:proofErr w:type="spellStart"/>
      <w:r w:rsidR="00AB3140" w:rsidRPr="00F0023B">
        <w:rPr>
          <w:rFonts w:ascii="Times New Roman" w:hAnsi="Times New Roman" w:cs="Times New Roman"/>
          <w:sz w:val="24"/>
          <w:szCs w:val="24"/>
          <w:shd w:val="clear" w:color="auto" w:fill="FFFFFF"/>
          <w:lang w:val="en-MY"/>
        </w:rPr>
        <w:t>membawanya</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keluar</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menyerang</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ruang</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BF22EA" w:rsidRPr="00F0023B">
        <w:rPr>
          <w:rFonts w:ascii="Times New Roman" w:hAnsi="Times New Roman" w:cs="Times New Roman"/>
          <w:sz w:val="24"/>
          <w:szCs w:val="24"/>
          <w:shd w:val="clear" w:color="auto" w:fill="FFFFFF"/>
          <w:lang w:val="en-MY"/>
        </w:rPr>
        <w:t>famili</w:t>
      </w:r>
      <w:proofErr w:type="spellEnd"/>
      <w:r w:rsidR="00BF22EA" w:rsidRPr="00F0023B">
        <w:rPr>
          <w:rFonts w:ascii="Times New Roman" w:hAnsi="Times New Roman" w:cs="Times New Roman"/>
          <w:sz w:val="24"/>
          <w:szCs w:val="24"/>
          <w:shd w:val="clear" w:color="auto" w:fill="FFFFFF"/>
          <w:lang w:val="en-MY"/>
        </w:rPr>
        <w:t xml:space="preserve"> </w:t>
      </w:r>
      <w:proofErr w:type="spellStart"/>
      <w:r w:rsidR="00BF22EA" w:rsidRPr="00F0023B">
        <w:rPr>
          <w:rFonts w:ascii="Times New Roman" w:hAnsi="Times New Roman" w:cs="Times New Roman"/>
          <w:sz w:val="24"/>
          <w:szCs w:val="24"/>
          <w:shd w:val="clear" w:color="auto" w:fill="FFFFFF"/>
          <w:lang w:val="en-MY"/>
        </w:rPr>
        <w:t>koloni</w:t>
      </w:r>
      <w:proofErr w:type="spellEnd"/>
      <w:r w:rsidR="00AB3140" w:rsidRPr="00F0023B">
        <w:rPr>
          <w:rFonts w:ascii="Times New Roman" w:hAnsi="Times New Roman" w:cs="Times New Roman"/>
          <w:sz w:val="24"/>
          <w:szCs w:val="24"/>
          <w:shd w:val="clear" w:color="auto" w:fill="FFFFFF"/>
          <w:lang w:val="en-MY"/>
        </w:rPr>
        <w:t>,</w:t>
      </w:r>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seterusnya</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menjejaskan</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k</w:t>
      </w:r>
      <w:r w:rsidR="00E15050" w:rsidRPr="00F0023B">
        <w:rPr>
          <w:rFonts w:ascii="Times New Roman" w:hAnsi="Times New Roman" w:cs="Times New Roman"/>
          <w:sz w:val="24"/>
          <w:szCs w:val="24"/>
          <w:shd w:val="clear" w:color="auto" w:fill="FFFFFF"/>
          <w:lang w:val="en-MY"/>
        </w:rPr>
        <w:t>ekuatan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lebah</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pekerja</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selain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membawa</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keluar</w:t>
      </w:r>
      <w:proofErr w:type="spellEnd"/>
      <w:r w:rsidR="00AB3140" w:rsidRPr="00F0023B">
        <w:rPr>
          <w:rFonts w:ascii="Times New Roman" w:hAnsi="Times New Roman" w:cs="Times New Roman"/>
          <w:sz w:val="24"/>
          <w:szCs w:val="24"/>
          <w:shd w:val="clear" w:color="auto" w:fill="FFFFFF"/>
          <w:lang w:val="en-MY"/>
        </w:rPr>
        <w:t xml:space="preserve"> larva </w:t>
      </w:r>
      <w:proofErr w:type="spellStart"/>
      <w:r w:rsidR="00AB3140" w:rsidRPr="00F0023B">
        <w:rPr>
          <w:rFonts w:ascii="Times New Roman" w:hAnsi="Times New Roman" w:cs="Times New Roman"/>
          <w:sz w:val="24"/>
          <w:szCs w:val="24"/>
          <w:shd w:val="clear" w:color="auto" w:fill="FFFFFF"/>
          <w:lang w:val="en-MY"/>
        </w:rPr>
        <w:t>lebah</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kelulut</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daripada</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sarangnya</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Keadaan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ini</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akan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melemah</w:t>
      </w:r>
      <w:proofErr w:type="spellEnd"/>
      <w:r w:rsidR="00AB3140" w:rsidRPr="00F0023B">
        <w:rPr>
          <w:rFonts w:ascii="Times New Roman" w:hAnsi="Times New Roman" w:cs="Times New Roman"/>
          <w:sz w:val="24"/>
          <w:szCs w:val="24"/>
          <w:shd w:val="clear" w:color="auto" w:fill="FFFFFF"/>
          <w:lang w:val="en-MY"/>
        </w:rPr>
        <w:t xml:space="preserve"> dan </w:t>
      </w:r>
      <w:proofErr w:type="spellStart"/>
      <w:r w:rsidR="00AB3140" w:rsidRPr="00F0023B">
        <w:rPr>
          <w:rFonts w:ascii="Times New Roman" w:hAnsi="Times New Roman" w:cs="Times New Roman"/>
          <w:sz w:val="24"/>
          <w:szCs w:val="24"/>
          <w:shd w:val="clear" w:color="auto" w:fill="FFFFFF"/>
          <w:lang w:val="en-MY"/>
        </w:rPr>
        <w:t>membantutkan</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perkembangan</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koloni</w:t>
      </w:r>
      <w:proofErr w:type="spellEnd"/>
      <w:r w:rsidR="00AB3140"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tersebut</w:t>
      </w:r>
      <w:proofErr w:type="spellEnd"/>
      <w:r w:rsidR="00E15050" w:rsidRPr="00F0023B">
        <w:rPr>
          <w:rFonts w:ascii="Times New Roman" w:hAnsi="Times New Roman" w:cs="Times New Roman"/>
          <w:sz w:val="24"/>
          <w:szCs w:val="24"/>
          <w:shd w:val="clear" w:color="auto" w:fill="FFFFFF"/>
          <w:lang w:val="en-MY"/>
        </w:rPr>
        <w:t xml:space="preserve"> (Karthick et al., 2018)</w:t>
      </w:r>
      <w:r w:rsidR="00AB3140" w:rsidRPr="00F0023B">
        <w:rPr>
          <w:rFonts w:ascii="Times New Roman" w:hAnsi="Times New Roman" w:cs="Times New Roman"/>
          <w:sz w:val="24"/>
          <w:szCs w:val="24"/>
          <w:shd w:val="clear" w:color="auto" w:fill="FFFFFF"/>
          <w:lang w:val="en-MY"/>
        </w:rPr>
        <w:t xml:space="preserve">. </w:t>
      </w:r>
      <w:r w:rsidR="000E2AC8" w:rsidRPr="00F0023B">
        <w:rPr>
          <w:rFonts w:ascii="Times New Roman" w:hAnsi="Times New Roman" w:cs="Times New Roman"/>
          <w:sz w:val="24"/>
          <w:szCs w:val="24"/>
          <w:shd w:val="clear" w:color="auto" w:fill="FFFFFF"/>
          <w:lang w:val="en-MY"/>
        </w:rPr>
        <w:t xml:space="preserve">Oleh </w:t>
      </w:r>
      <w:proofErr w:type="spellStart"/>
      <w:r w:rsidR="000E2AC8" w:rsidRPr="00F0023B">
        <w:rPr>
          <w:rFonts w:ascii="Times New Roman" w:hAnsi="Times New Roman" w:cs="Times New Roman"/>
          <w:sz w:val="24"/>
          <w:szCs w:val="24"/>
          <w:shd w:val="clear" w:color="auto" w:fill="FFFFFF"/>
          <w:lang w:val="en-MY"/>
        </w:rPr>
        <w:t>itu</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adalah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menjadi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keutamaan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kepada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penternak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kelulut</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untuk</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sentiasa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menjaga</w:t>
      </w:r>
      <w:proofErr w:type="spellEnd"/>
      <w:r w:rsidR="000E2AC8" w:rsidRPr="00F0023B">
        <w:rPr>
          <w:rFonts w:ascii="Times New Roman" w:hAnsi="Times New Roman" w:cs="Times New Roman"/>
          <w:sz w:val="24"/>
          <w:szCs w:val="24"/>
          <w:shd w:val="clear" w:color="auto" w:fill="FFFFFF"/>
          <w:lang w:val="en-MY"/>
        </w:rPr>
        <w:t xml:space="preserve"> dan </w:t>
      </w:r>
      <w:proofErr w:type="spellStart"/>
      <w:r w:rsidR="000E2AC8" w:rsidRPr="00F0023B">
        <w:rPr>
          <w:rFonts w:ascii="Times New Roman" w:hAnsi="Times New Roman" w:cs="Times New Roman"/>
          <w:sz w:val="24"/>
          <w:szCs w:val="24"/>
          <w:shd w:val="clear" w:color="auto" w:fill="FFFFFF"/>
          <w:lang w:val="en-MY"/>
        </w:rPr>
        <w:t>memelihara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kebersihan</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E15050" w:rsidRPr="00F0023B">
        <w:rPr>
          <w:rFonts w:ascii="Times New Roman" w:hAnsi="Times New Roman" w:cs="Times New Roman"/>
          <w:sz w:val="24"/>
          <w:szCs w:val="24"/>
          <w:shd w:val="clear" w:color="auto" w:fill="FFFFFF"/>
          <w:lang w:val="en-MY"/>
        </w:rPr>
        <w:t>sarang</w:t>
      </w:r>
      <w:proofErr w:type="spellEnd"/>
      <w:r w:rsidR="00E15050" w:rsidRPr="00F0023B">
        <w:rPr>
          <w:rFonts w:ascii="Times New Roman" w:hAnsi="Times New Roman" w:cs="Times New Roman"/>
          <w:sz w:val="24"/>
          <w:szCs w:val="24"/>
          <w:shd w:val="clear" w:color="auto" w:fill="FFFFFF"/>
          <w:lang w:val="en-MY"/>
        </w:rPr>
        <w:t xml:space="preserve"> dan </w:t>
      </w:r>
      <w:proofErr w:type="spellStart"/>
      <w:r w:rsidR="00E15050" w:rsidRPr="00F0023B">
        <w:rPr>
          <w:rFonts w:ascii="Times New Roman" w:hAnsi="Times New Roman" w:cs="Times New Roman"/>
          <w:sz w:val="24"/>
          <w:szCs w:val="24"/>
          <w:shd w:val="clear" w:color="auto" w:fill="FFFFFF"/>
          <w:lang w:val="en-MY"/>
        </w:rPr>
        <w:t>persekitaran</w:t>
      </w:r>
      <w:proofErr w:type="spellEnd"/>
      <w:r w:rsidR="00E15050" w:rsidRPr="00F0023B">
        <w:rPr>
          <w:rFonts w:ascii="Times New Roman" w:hAnsi="Times New Roman" w:cs="Times New Roman"/>
          <w:sz w:val="24"/>
          <w:szCs w:val="24"/>
          <w:shd w:val="clear" w:color="auto" w:fill="FFFFFF"/>
          <w:lang w:val="en-MY"/>
        </w:rPr>
        <w:t xml:space="preserve"> agar </w:t>
      </w:r>
      <w:proofErr w:type="spellStart"/>
      <w:r w:rsidR="00E15050" w:rsidRPr="00F0023B">
        <w:rPr>
          <w:rFonts w:ascii="Times New Roman" w:hAnsi="Times New Roman" w:cs="Times New Roman"/>
          <w:sz w:val="24"/>
          <w:szCs w:val="24"/>
          <w:shd w:val="clear" w:color="auto" w:fill="FFFFFF"/>
          <w:lang w:val="en-MY"/>
        </w:rPr>
        <w:t>mampu</w:t>
      </w:r>
      <w:proofErr w:type="spellEnd"/>
      <w:r w:rsidR="00E15050"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menghalang</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pemangsa</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AB3140" w:rsidRPr="00F0023B">
        <w:rPr>
          <w:rFonts w:ascii="Times New Roman" w:hAnsi="Times New Roman" w:cs="Times New Roman"/>
          <w:sz w:val="24"/>
          <w:szCs w:val="24"/>
          <w:shd w:val="clear" w:color="auto" w:fill="FFFFFF"/>
          <w:lang w:val="en-MY"/>
        </w:rPr>
        <w:t>menyerang</w:t>
      </w:r>
      <w:proofErr w:type="spellEnd"/>
      <w:r w:rsidR="00AB3140" w:rsidRPr="00F0023B">
        <w:rPr>
          <w:rFonts w:ascii="Times New Roman" w:hAnsi="Times New Roman" w:cs="Times New Roman"/>
          <w:sz w:val="24"/>
          <w:szCs w:val="24"/>
          <w:shd w:val="clear" w:color="auto" w:fill="FFFFFF"/>
          <w:lang w:val="en-MY"/>
        </w:rPr>
        <w:t xml:space="preserve"> dan </w:t>
      </w:r>
      <w:proofErr w:type="spellStart"/>
      <w:r w:rsidR="000E2AC8" w:rsidRPr="00F0023B">
        <w:rPr>
          <w:rFonts w:ascii="Times New Roman" w:hAnsi="Times New Roman" w:cs="Times New Roman"/>
          <w:sz w:val="24"/>
          <w:szCs w:val="24"/>
          <w:shd w:val="clear" w:color="auto" w:fill="FFFFFF"/>
          <w:lang w:val="en-MY"/>
        </w:rPr>
        <w:t>merosakkan</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koloni</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lebah</w:t>
      </w:r>
      <w:proofErr w:type="spellEnd"/>
      <w:r w:rsidR="000E2AC8" w:rsidRPr="00F0023B">
        <w:rPr>
          <w:rFonts w:ascii="Times New Roman" w:hAnsi="Times New Roman" w:cs="Times New Roman"/>
          <w:sz w:val="24"/>
          <w:szCs w:val="24"/>
          <w:shd w:val="clear" w:color="auto" w:fill="FFFFFF"/>
          <w:lang w:val="en-MY"/>
        </w:rPr>
        <w:t xml:space="preserve"> </w:t>
      </w:r>
      <w:proofErr w:type="spellStart"/>
      <w:r w:rsidR="000E2AC8" w:rsidRPr="00F0023B">
        <w:rPr>
          <w:rFonts w:ascii="Times New Roman" w:hAnsi="Times New Roman" w:cs="Times New Roman"/>
          <w:sz w:val="24"/>
          <w:szCs w:val="24"/>
          <w:shd w:val="clear" w:color="auto" w:fill="FFFFFF"/>
          <w:lang w:val="en-MY"/>
        </w:rPr>
        <w:t>kelulut</w:t>
      </w:r>
      <w:proofErr w:type="spellEnd"/>
      <w:r w:rsidR="000E2AC8" w:rsidRPr="00F0023B">
        <w:rPr>
          <w:rFonts w:ascii="Times New Roman" w:hAnsi="Times New Roman" w:cs="Times New Roman"/>
          <w:sz w:val="24"/>
          <w:szCs w:val="24"/>
          <w:shd w:val="clear" w:color="auto" w:fill="FFFFFF"/>
          <w:lang w:val="en-MY"/>
        </w:rPr>
        <w:t xml:space="preserve">. </w:t>
      </w:r>
    </w:p>
    <w:p w14:paraId="51AFD1F6" w14:textId="3DD153A4" w:rsidR="00D95629" w:rsidRPr="00F0023B" w:rsidRDefault="00BF22EA" w:rsidP="005418CD">
      <w:pPr>
        <w:spacing w:after="0" w:line="240" w:lineRule="auto"/>
        <w:ind w:firstLine="420"/>
        <w:jc w:val="both"/>
        <w:rPr>
          <w:rFonts w:ascii="Times New Roman" w:hAnsi="Times New Roman" w:cs="Times New Roman"/>
          <w:b/>
          <w:bCs/>
          <w:sz w:val="24"/>
          <w:szCs w:val="24"/>
        </w:rPr>
      </w:pPr>
      <w:proofErr w:type="spellStart"/>
      <w:r w:rsidRPr="00F0023B">
        <w:rPr>
          <w:rFonts w:ascii="Times New Roman" w:hAnsi="Times New Roman" w:cs="Times New Roman"/>
          <w:sz w:val="24"/>
          <w:szCs w:val="24"/>
          <w:shd w:val="clear" w:color="auto" w:fill="FFFFFF"/>
        </w:rPr>
        <w:t>Selain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itu</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Kajobe</w:t>
      </w:r>
      <w:proofErr w:type="spellEnd"/>
      <w:r w:rsidRPr="00F0023B">
        <w:rPr>
          <w:rFonts w:ascii="Times New Roman" w:hAnsi="Times New Roman" w:cs="Times New Roman"/>
          <w:sz w:val="24"/>
          <w:szCs w:val="24"/>
          <w:shd w:val="clear" w:color="auto" w:fill="FFFFFF"/>
        </w:rPr>
        <w:t xml:space="preserve"> dan </w:t>
      </w:r>
      <w:proofErr w:type="spellStart"/>
      <w:r w:rsidRPr="00F0023B">
        <w:rPr>
          <w:rFonts w:ascii="Times New Roman" w:hAnsi="Times New Roman" w:cs="Times New Roman"/>
          <w:sz w:val="24"/>
          <w:szCs w:val="24"/>
          <w:shd w:val="clear" w:color="auto" w:fill="FFFFFF"/>
        </w:rPr>
        <w:t>Roubik</w:t>
      </w:r>
      <w:proofErr w:type="spellEnd"/>
      <w:r w:rsidRPr="00F0023B">
        <w:rPr>
          <w:rFonts w:ascii="Times New Roman" w:hAnsi="Times New Roman" w:cs="Times New Roman"/>
          <w:sz w:val="24"/>
          <w:szCs w:val="24"/>
          <w:shd w:val="clear" w:color="auto" w:fill="FFFFFF"/>
        </w:rPr>
        <w:t xml:space="preserve"> (2006) </w:t>
      </w:r>
      <w:proofErr w:type="spellStart"/>
      <w:r w:rsidRPr="00F0023B">
        <w:rPr>
          <w:rFonts w:ascii="Times New Roman" w:hAnsi="Times New Roman" w:cs="Times New Roman"/>
          <w:sz w:val="24"/>
          <w:szCs w:val="24"/>
          <w:shd w:val="clear" w:color="auto" w:fill="FFFFFF"/>
        </w:rPr>
        <w:t>mendapati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pemangsa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utama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bagi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lebah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kelulut</w:t>
      </w:r>
      <w:proofErr w:type="spellEnd"/>
      <w:r w:rsidR="00E15050" w:rsidRPr="00F0023B">
        <w:rPr>
          <w:rFonts w:ascii="Times New Roman" w:hAnsi="Times New Roman" w:cs="Times New Roman"/>
          <w:sz w:val="24"/>
          <w:szCs w:val="24"/>
          <w:shd w:val="clear" w:color="auto" w:fill="FFFFFF"/>
        </w:rPr>
        <w:t xml:space="preserve"> di Uganda </w:t>
      </w:r>
      <w:proofErr w:type="spellStart"/>
      <w:r w:rsidR="00E15050" w:rsidRPr="00F0023B">
        <w:rPr>
          <w:rFonts w:ascii="Times New Roman" w:hAnsi="Times New Roman" w:cs="Times New Roman"/>
          <w:sz w:val="24"/>
          <w:szCs w:val="24"/>
          <w:shd w:val="clear" w:color="auto" w:fill="FFFFFF"/>
        </w:rPr>
        <w:t>adalah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keterdedahan</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kepada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ancaman</w:t>
      </w:r>
      <w:proofErr w:type="spellEnd"/>
      <w:r w:rsidR="00E15050" w:rsidRPr="00F0023B">
        <w:rPr>
          <w:rFonts w:ascii="Times New Roman" w:hAnsi="Times New Roman" w:cs="Times New Roman"/>
          <w:sz w:val="24"/>
          <w:szCs w:val="24"/>
          <w:shd w:val="clear" w:color="auto" w:fill="FFFFFF"/>
        </w:rPr>
        <w:t xml:space="preserve"> </w:t>
      </w:r>
      <w:proofErr w:type="spellStart"/>
      <w:r w:rsidR="00626D6F">
        <w:rPr>
          <w:rFonts w:ascii="Times New Roman" w:hAnsi="Times New Roman" w:cs="Times New Roman"/>
          <w:sz w:val="24"/>
          <w:szCs w:val="24"/>
          <w:shd w:val="clear" w:color="auto" w:fill="FFFFFF"/>
        </w:rPr>
        <w:t>c</w:t>
      </w:r>
      <w:r w:rsidR="00E15050" w:rsidRPr="00F0023B">
        <w:rPr>
          <w:rFonts w:ascii="Times New Roman" w:hAnsi="Times New Roman" w:cs="Times New Roman"/>
          <w:sz w:val="24"/>
          <w:szCs w:val="24"/>
          <w:shd w:val="clear" w:color="auto" w:fill="FFFFFF"/>
        </w:rPr>
        <w:t>himpanzi</w:t>
      </w:r>
      <w:proofErr w:type="spellEnd"/>
      <w:r w:rsidR="00E15050"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Haiwan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ini</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akan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menyerang</w:t>
      </w:r>
      <w:proofErr w:type="spellEnd"/>
      <w:r w:rsidRPr="00F0023B">
        <w:rPr>
          <w:rFonts w:ascii="Times New Roman" w:hAnsi="Times New Roman" w:cs="Times New Roman"/>
          <w:sz w:val="24"/>
          <w:szCs w:val="24"/>
          <w:shd w:val="clear" w:color="auto" w:fill="FFFFFF"/>
        </w:rPr>
        <w:t xml:space="preserve"> dan </w:t>
      </w:r>
      <w:proofErr w:type="spellStart"/>
      <w:r w:rsidRPr="00F0023B">
        <w:rPr>
          <w:rFonts w:ascii="Times New Roman" w:hAnsi="Times New Roman" w:cs="Times New Roman"/>
          <w:sz w:val="24"/>
          <w:szCs w:val="24"/>
          <w:shd w:val="clear" w:color="auto" w:fill="FFFFFF"/>
        </w:rPr>
        <w:t>merosakkan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madu</w:t>
      </w:r>
      <w:proofErr w:type="spellEnd"/>
      <w:r w:rsidRPr="00F0023B">
        <w:rPr>
          <w:rFonts w:ascii="Times New Roman" w:hAnsi="Times New Roman" w:cs="Times New Roman"/>
          <w:sz w:val="24"/>
          <w:szCs w:val="24"/>
          <w:shd w:val="clear" w:color="auto" w:fill="FFFFFF"/>
        </w:rPr>
        <w:t xml:space="preserve"> yang </w:t>
      </w:r>
      <w:proofErr w:type="spellStart"/>
      <w:r w:rsidRPr="00F0023B">
        <w:rPr>
          <w:rFonts w:ascii="Times New Roman" w:hAnsi="Times New Roman" w:cs="Times New Roman"/>
          <w:sz w:val="24"/>
          <w:szCs w:val="24"/>
          <w:shd w:val="clear" w:color="auto" w:fill="FFFFFF"/>
        </w:rPr>
        <w:t>terhasil</w:t>
      </w:r>
      <w:proofErr w:type="spellEnd"/>
      <w:r w:rsidRPr="00F0023B">
        <w:rPr>
          <w:rFonts w:ascii="Times New Roman" w:hAnsi="Times New Roman" w:cs="Times New Roman"/>
          <w:sz w:val="24"/>
          <w:szCs w:val="24"/>
          <w:shd w:val="clear" w:color="auto" w:fill="FFFFFF"/>
        </w:rPr>
        <w:t xml:space="preserve"> dan </w:t>
      </w:r>
      <w:proofErr w:type="spellStart"/>
      <w:r w:rsidRPr="00F0023B">
        <w:rPr>
          <w:rFonts w:ascii="Times New Roman" w:hAnsi="Times New Roman" w:cs="Times New Roman"/>
          <w:sz w:val="24"/>
          <w:szCs w:val="24"/>
          <w:shd w:val="clear" w:color="auto" w:fill="FFFFFF"/>
        </w:rPr>
        <w:t>sarang</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kelulut</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menyebabkan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koloni</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berpindah</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ke</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lokasi</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lain</w:t>
      </w:r>
      <w:proofErr w:type="spellEnd"/>
      <w:r w:rsidRPr="00F0023B">
        <w:rPr>
          <w:rFonts w:ascii="Times New Roman" w:hAnsi="Times New Roman" w:cs="Times New Roman"/>
          <w:sz w:val="24"/>
          <w:szCs w:val="24"/>
          <w:shd w:val="clear" w:color="auto" w:fill="FFFFFF"/>
        </w:rPr>
        <w:t xml:space="preserve">. Hal </w:t>
      </w:r>
      <w:proofErr w:type="spellStart"/>
      <w:r w:rsidRPr="00F0023B">
        <w:rPr>
          <w:rFonts w:ascii="Times New Roman" w:hAnsi="Times New Roman" w:cs="Times New Roman"/>
          <w:sz w:val="24"/>
          <w:szCs w:val="24"/>
          <w:shd w:val="clear" w:color="auto" w:fill="FFFFFF"/>
        </w:rPr>
        <w:t>ini</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menyebabkan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usahawan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mengalami</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kerugian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hasil</w:t>
      </w:r>
      <w:proofErr w:type="spellEnd"/>
      <w:r w:rsidRPr="00F0023B">
        <w:rPr>
          <w:rFonts w:ascii="Times New Roman" w:hAnsi="Times New Roman" w:cs="Times New Roman"/>
          <w:sz w:val="24"/>
          <w:szCs w:val="24"/>
          <w:shd w:val="clear" w:color="auto" w:fill="FFFFFF"/>
        </w:rPr>
        <w:t xml:space="preserve"> yang </w:t>
      </w:r>
      <w:proofErr w:type="spellStart"/>
      <w:r w:rsidRPr="00F0023B">
        <w:rPr>
          <w:rFonts w:ascii="Times New Roman" w:hAnsi="Times New Roman" w:cs="Times New Roman"/>
          <w:sz w:val="24"/>
          <w:szCs w:val="24"/>
          <w:shd w:val="clear" w:color="auto" w:fill="FFFFFF"/>
        </w:rPr>
        <w:t>agak</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ketara</w:t>
      </w:r>
      <w:proofErr w:type="spellEnd"/>
      <w:r w:rsidRPr="00F0023B">
        <w:rPr>
          <w:rFonts w:ascii="Times New Roman" w:hAnsi="Times New Roman" w:cs="Times New Roman"/>
          <w:sz w:val="24"/>
          <w:szCs w:val="24"/>
          <w:shd w:val="clear" w:color="auto" w:fill="FFFFFF"/>
        </w:rPr>
        <w:t xml:space="preserve">. Kajian oleh </w:t>
      </w:r>
      <w:r w:rsidR="00123009" w:rsidRPr="00F0023B">
        <w:rPr>
          <w:rFonts w:ascii="Times New Roman" w:hAnsi="Times New Roman" w:cs="Times New Roman"/>
          <w:sz w:val="24"/>
          <w:szCs w:val="24"/>
          <w:shd w:val="clear" w:color="auto" w:fill="FFFFFF"/>
        </w:rPr>
        <w:lastRenderedPageBreak/>
        <w:t xml:space="preserve">Mohd </w:t>
      </w:r>
      <w:proofErr w:type="spellStart"/>
      <w:r w:rsidR="00E15050" w:rsidRPr="00F0023B">
        <w:rPr>
          <w:rFonts w:ascii="Times New Roman" w:hAnsi="Times New Roman" w:cs="Times New Roman"/>
          <w:sz w:val="24"/>
          <w:szCs w:val="24"/>
          <w:shd w:val="clear" w:color="auto" w:fill="FFFFFF"/>
        </w:rPr>
        <w:t>Fahimee</w:t>
      </w:r>
      <w:proofErr w:type="spellEnd"/>
      <w:r w:rsidR="00E15050" w:rsidRPr="00F0023B">
        <w:rPr>
          <w:rFonts w:ascii="Times New Roman" w:hAnsi="Times New Roman" w:cs="Times New Roman"/>
          <w:sz w:val="24"/>
          <w:szCs w:val="24"/>
          <w:shd w:val="clear" w:color="auto" w:fill="FFFFFF"/>
        </w:rPr>
        <w:t xml:space="preserve"> et al. (2016), </w:t>
      </w:r>
      <w:proofErr w:type="spellStart"/>
      <w:r w:rsidR="00E15050" w:rsidRPr="00F0023B">
        <w:rPr>
          <w:rFonts w:ascii="Times New Roman" w:hAnsi="Times New Roman" w:cs="Times New Roman"/>
          <w:sz w:val="24"/>
          <w:szCs w:val="24"/>
          <w:shd w:val="clear" w:color="auto" w:fill="FFFFFF"/>
        </w:rPr>
        <w:t>musuh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utama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bagi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koloni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lebah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kelulut</w:t>
      </w:r>
      <w:proofErr w:type="spellEnd"/>
      <w:r w:rsidR="00E15050" w:rsidRPr="00F0023B">
        <w:rPr>
          <w:rFonts w:ascii="Times New Roman" w:hAnsi="Times New Roman" w:cs="Times New Roman"/>
          <w:sz w:val="24"/>
          <w:szCs w:val="24"/>
          <w:shd w:val="clear" w:color="auto" w:fill="FFFFFF"/>
        </w:rPr>
        <w:t xml:space="preserve"> di Australia dan Malaysia </w:t>
      </w:r>
      <w:proofErr w:type="spellStart"/>
      <w:r w:rsidR="00E15050" w:rsidRPr="00F0023B">
        <w:rPr>
          <w:rFonts w:ascii="Times New Roman" w:hAnsi="Times New Roman" w:cs="Times New Roman"/>
          <w:sz w:val="24"/>
          <w:szCs w:val="24"/>
          <w:shd w:val="clear" w:color="auto" w:fill="FFFFFF"/>
        </w:rPr>
        <w:t>ialah</w:t>
      </w:r>
      <w:proofErr w:type="spellEnd"/>
      <w:r w:rsidR="00E15050"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serangan</w:t>
      </w:r>
      <w:proofErr w:type="spellEnd"/>
      <w:r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serangga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daripada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famili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i/>
          <w:sz w:val="24"/>
          <w:szCs w:val="24"/>
          <w:shd w:val="clear" w:color="auto" w:fill="FFFFFF"/>
        </w:rPr>
        <w:t>Syrphidea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Namun</w:t>
      </w:r>
      <w:proofErr w:type="spellEnd"/>
      <w:r w:rsidRPr="00F0023B">
        <w:rPr>
          <w:rFonts w:ascii="Times New Roman" w:hAnsi="Times New Roman" w:cs="Times New Roman"/>
          <w:sz w:val="24"/>
          <w:szCs w:val="24"/>
          <w:shd w:val="clear" w:color="auto" w:fill="FFFFFF"/>
        </w:rPr>
        <w:t xml:space="preserve"> </w:t>
      </w:r>
      <w:proofErr w:type="spellStart"/>
      <w:r w:rsidRPr="00F0023B">
        <w:rPr>
          <w:rFonts w:ascii="Times New Roman" w:hAnsi="Times New Roman" w:cs="Times New Roman"/>
          <w:sz w:val="24"/>
          <w:szCs w:val="24"/>
          <w:shd w:val="clear" w:color="auto" w:fill="FFFFFF"/>
        </w:rPr>
        <w:t>begitu</w:t>
      </w:r>
      <w:proofErr w:type="spellEnd"/>
      <w:r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serangan</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serangga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ini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bersangkut</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paut</w:t>
      </w:r>
      <w:proofErr w:type="spellEnd"/>
      <w:r w:rsidR="00E15050"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dengan</w:t>
      </w:r>
      <w:proofErr w:type="spellEnd"/>
      <w:r w:rsidR="004644FC"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keadaan</w:t>
      </w:r>
      <w:proofErr w:type="spellEnd"/>
      <w:r w:rsidR="004644FC"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cuaca</w:t>
      </w:r>
      <w:proofErr w:type="spellEnd"/>
      <w:r w:rsidR="004644FC" w:rsidRPr="00F0023B">
        <w:rPr>
          <w:rFonts w:ascii="Times New Roman" w:hAnsi="Times New Roman" w:cs="Times New Roman"/>
          <w:sz w:val="24"/>
          <w:szCs w:val="24"/>
          <w:shd w:val="clear" w:color="auto" w:fill="FFFFFF"/>
        </w:rPr>
        <w:t xml:space="preserve"> dan </w:t>
      </w:r>
      <w:proofErr w:type="spellStart"/>
      <w:r w:rsidR="004644FC" w:rsidRPr="00F0023B">
        <w:rPr>
          <w:rFonts w:ascii="Times New Roman" w:hAnsi="Times New Roman" w:cs="Times New Roman"/>
          <w:sz w:val="24"/>
          <w:szCs w:val="24"/>
          <w:shd w:val="clear" w:color="auto" w:fill="FFFFFF"/>
        </w:rPr>
        <w:t>tahap</w:t>
      </w:r>
      <w:proofErr w:type="spellEnd"/>
      <w:r w:rsidR="004644FC"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kesihatan</w:t>
      </w:r>
      <w:proofErr w:type="spellEnd"/>
      <w:r w:rsidR="004644FC"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koloni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Kajiannya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turut</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mendapati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lalat</w:t>
      </w:r>
      <w:proofErr w:type="spellEnd"/>
      <w:r w:rsidR="00E15050" w:rsidRPr="00F0023B">
        <w:rPr>
          <w:rFonts w:ascii="Times New Roman" w:hAnsi="Times New Roman" w:cs="Times New Roman"/>
          <w:sz w:val="24"/>
          <w:szCs w:val="24"/>
          <w:shd w:val="clear" w:color="auto" w:fill="FFFFFF"/>
        </w:rPr>
        <w:t xml:space="preserve"> (</w:t>
      </w:r>
      <w:r w:rsidR="00E15050" w:rsidRPr="00F0023B">
        <w:rPr>
          <w:rFonts w:ascii="Times New Roman" w:hAnsi="Times New Roman" w:cs="Times New Roman"/>
          <w:i/>
          <w:sz w:val="24"/>
          <w:szCs w:val="24"/>
          <w:shd w:val="clear" w:color="auto" w:fill="FFFFFF"/>
        </w:rPr>
        <w:t>Hoverflies</w:t>
      </w:r>
      <w:r w:rsidR="004644FC" w:rsidRPr="00F0023B">
        <w:rPr>
          <w:rFonts w:ascii="Times New Roman" w:hAnsi="Times New Roman" w:cs="Times New Roman"/>
          <w:sz w:val="24"/>
          <w:szCs w:val="24"/>
          <w:shd w:val="clear" w:color="auto" w:fill="FFFFFF"/>
        </w:rPr>
        <w:t>)</w:t>
      </w:r>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biasanya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akan</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masuk</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untuk</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bertelur</w:t>
      </w:r>
      <w:proofErr w:type="spellEnd"/>
      <w:r w:rsidR="00E15050" w:rsidRPr="00F0023B">
        <w:rPr>
          <w:rFonts w:ascii="Times New Roman" w:hAnsi="Times New Roman" w:cs="Times New Roman"/>
          <w:sz w:val="24"/>
          <w:szCs w:val="24"/>
          <w:shd w:val="clear" w:color="auto" w:fill="FFFFFF"/>
        </w:rPr>
        <w:t xml:space="preserve"> di </w:t>
      </w:r>
      <w:proofErr w:type="spellStart"/>
      <w:r w:rsidR="00E15050" w:rsidRPr="00F0023B">
        <w:rPr>
          <w:rFonts w:ascii="Times New Roman" w:hAnsi="Times New Roman" w:cs="Times New Roman"/>
          <w:sz w:val="24"/>
          <w:szCs w:val="24"/>
          <w:shd w:val="clear" w:color="auto" w:fill="FFFFFF"/>
        </w:rPr>
        <w:t>dalam</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sarang</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kapila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koloni</w:t>
      </w:r>
      <w:proofErr w:type="spellEnd"/>
      <w:r w:rsidR="00E15050" w:rsidRPr="00F0023B">
        <w:rPr>
          <w:rFonts w:ascii="Times New Roman" w:hAnsi="Times New Roman" w:cs="Times New Roman"/>
          <w:sz w:val="24"/>
          <w:szCs w:val="24"/>
          <w:shd w:val="clear" w:color="auto" w:fill="FFFFFF"/>
        </w:rPr>
        <w:t xml:space="preserve"> yang </w:t>
      </w:r>
      <w:proofErr w:type="spellStart"/>
      <w:r w:rsidR="00E15050" w:rsidRPr="00F0023B">
        <w:rPr>
          <w:rFonts w:ascii="Times New Roman" w:hAnsi="Times New Roman" w:cs="Times New Roman"/>
          <w:sz w:val="24"/>
          <w:szCs w:val="24"/>
          <w:shd w:val="clear" w:color="auto" w:fill="FFFFFF"/>
        </w:rPr>
        <w:t>terdedah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kepada</w:t>
      </w:r>
      <w:proofErr w:type="spellEnd"/>
      <w:r w:rsidR="00E15050" w:rsidRPr="00F0023B">
        <w:rPr>
          <w:rFonts w:ascii="Times New Roman" w:hAnsi="Times New Roman" w:cs="Times New Roman"/>
          <w:sz w:val="24"/>
          <w:szCs w:val="24"/>
          <w:shd w:val="clear" w:color="auto" w:fill="FFFFFF"/>
        </w:rPr>
        <w:t xml:space="preserve"> air</w:t>
      </w:r>
      <w:r w:rsidR="004644FC" w:rsidRPr="00F0023B">
        <w:rPr>
          <w:rFonts w:ascii="Times New Roman" w:hAnsi="Times New Roman" w:cs="Times New Roman"/>
          <w:sz w:val="24"/>
          <w:szCs w:val="24"/>
          <w:shd w:val="clear" w:color="auto" w:fill="FFFFFF"/>
        </w:rPr>
        <w:t xml:space="preserve"> </w:t>
      </w:r>
      <w:proofErr w:type="spellStart"/>
      <w:r w:rsidR="004644FC" w:rsidRPr="00F0023B">
        <w:rPr>
          <w:rFonts w:ascii="Times New Roman" w:hAnsi="Times New Roman" w:cs="Times New Roman"/>
          <w:sz w:val="24"/>
          <w:szCs w:val="24"/>
          <w:shd w:val="clear" w:color="auto" w:fill="FFFFFF"/>
        </w:rPr>
        <w:t>seperti</w:t>
      </w:r>
      <w:proofErr w:type="spellEnd"/>
      <w:r w:rsidR="004644FC" w:rsidRPr="00F0023B">
        <w:rPr>
          <w:rFonts w:ascii="Times New Roman" w:hAnsi="Times New Roman" w:cs="Times New Roman"/>
          <w:sz w:val="24"/>
          <w:szCs w:val="24"/>
          <w:shd w:val="clear" w:color="auto" w:fill="FFFFFF"/>
        </w:rPr>
        <w:t xml:space="preserve"> air </w:t>
      </w:r>
      <w:proofErr w:type="spellStart"/>
      <w:r w:rsidR="004644FC" w:rsidRPr="00F0023B">
        <w:rPr>
          <w:rFonts w:ascii="Times New Roman" w:hAnsi="Times New Roman" w:cs="Times New Roman"/>
          <w:sz w:val="24"/>
          <w:szCs w:val="24"/>
          <w:shd w:val="clear" w:color="auto" w:fill="FFFFFF"/>
        </w:rPr>
        <w:t>hujan</w:t>
      </w:r>
      <w:proofErr w:type="spellEnd"/>
      <w:r w:rsidR="00E15050" w:rsidRPr="00F0023B">
        <w:rPr>
          <w:rFonts w:ascii="Times New Roman" w:hAnsi="Times New Roman" w:cs="Times New Roman"/>
          <w:sz w:val="24"/>
          <w:szCs w:val="24"/>
          <w:shd w:val="clear" w:color="auto" w:fill="FFFFFF"/>
        </w:rPr>
        <w:t xml:space="preserve">. Hal </w:t>
      </w:r>
      <w:proofErr w:type="spellStart"/>
      <w:r w:rsidR="00E15050" w:rsidRPr="00F0023B">
        <w:rPr>
          <w:rFonts w:ascii="Times New Roman" w:hAnsi="Times New Roman" w:cs="Times New Roman"/>
          <w:sz w:val="24"/>
          <w:szCs w:val="24"/>
          <w:shd w:val="clear" w:color="auto" w:fill="FFFFFF"/>
        </w:rPr>
        <w:t>ini</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merupakan</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antara</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penyebab</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lebah</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kelulut</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tidak</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aktif</w:t>
      </w:r>
      <w:proofErr w:type="spellEnd"/>
      <w:r w:rsidR="00E15050" w:rsidRPr="00F0023B">
        <w:rPr>
          <w:rFonts w:ascii="Times New Roman" w:hAnsi="Times New Roman" w:cs="Times New Roman"/>
          <w:sz w:val="24"/>
          <w:szCs w:val="24"/>
          <w:shd w:val="clear" w:color="auto" w:fill="FFFFFF"/>
        </w:rPr>
        <w:t xml:space="preserve"> pada </w:t>
      </w:r>
      <w:proofErr w:type="spellStart"/>
      <w:r w:rsidR="00E15050" w:rsidRPr="00F0023B">
        <w:rPr>
          <w:rFonts w:ascii="Times New Roman" w:hAnsi="Times New Roman" w:cs="Times New Roman"/>
          <w:sz w:val="24"/>
          <w:szCs w:val="24"/>
          <w:shd w:val="clear" w:color="auto" w:fill="FFFFFF"/>
        </w:rPr>
        <w:t>musim</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sejuk</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atau</w:t>
      </w:r>
      <w:proofErr w:type="spellEnd"/>
      <w:r w:rsidR="00E15050" w:rsidRPr="00F0023B">
        <w:rPr>
          <w:rFonts w:ascii="Times New Roman" w:hAnsi="Times New Roman" w:cs="Times New Roman"/>
          <w:sz w:val="24"/>
          <w:szCs w:val="24"/>
          <w:shd w:val="clear" w:color="auto" w:fill="FFFFFF"/>
        </w:rPr>
        <w:t xml:space="preserve"> </w:t>
      </w:r>
      <w:proofErr w:type="spellStart"/>
      <w:r w:rsidR="00E15050" w:rsidRPr="00F0023B">
        <w:rPr>
          <w:rFonts w:ascii="Times New Roman" w:hAnsi="Times New Roman" w:cs="Times New Roman"/>
          <w:sz w:val="24"/>
          <w:szCs w:val="24"/>
          <w:shd w:val="clear" w:color="auto" w:fill="FFFFFF"/>
        </w:rPr>
        <w:t>tengkujuh</w:t>
      </w:r>
      <w:proofErr w:type="spellEnd"/>
      <w:r w:rsidR="00E15050" w:rsidRPr="00F0023B">
        <w:rPr>
          <w:rFonts w:ascii="Times New Roman" w:hAnsi="Times New Roman" w:cs="Times New Roman"/>
          <w:sz w:val="24"/>
          <w:szCs w:val="24"/>
          <w:shd w:val="clear" w:color="auto" w:fill="FFFFFF"/>
        </w:rPr>
        <w:t xml:space="preserve">.                                                                          </w:t>
      </w:r>
    </w:p>
    <w:p w14:paraId="76367001" w14:textId="65A8FA6E" w:rsidR="00BC7B33" w:rsidRPr="00F0023B" w:rsidRDefault="00D95629" w:rsidP="005418CD">
      <w:pPr>
        <w:pStyle w:val="NormalWeb"/>
        <w:shd w:val="clear" w:color="auto" w:fill="FFFFFF"/>
        <w:spacing w:beforeAutospacing="0" w:afterAutospacing="0" w:line="240" w:lineRule="auto"/>
        <w:ind w:firstLine="420"/>
        <w:jc w:val="both"/>
        <w:rPr>
          <w:shd w:val="clear" w:color="auto" w:fill="FFFFFF"/>
        </w:rPr>
      </w:pPr>
      <w:proofErr w:type="spellStart"/>
      <w:r w:rsidRPr="00F0023B">
        <w:rPr>
          <w:shd w:val="clear" w:color="auto" w:fill="FFFFFF"/>
        </w:rPr>
        <w:t>Aktiviti</w:t>
      </w:r>
      <w:proofErr w:type="spellEnd"/>
      <w:r w:rsidRPr="00F0023B">
        <w:rPr>
          <w:shd w:val="clear" w:color="auto" w:fill="FFFFFF"/>
        </w:rPr>
        <w:t xml:space="preserve"> </w:t>
      </w:r>
      <w:proofErr w:type="spellStart"/>
      <w:r w:rsidRPr="00F0023B">
        <w:rPr>
          <w:shd w:val="clear" w:color="auto" w:fill="FFFFFF"/>
        </w:rPr>
        <w:t>mencari</w:t>
      </w:r>
      <w:proofErr w:type="spellEnd"/>
      <w:r w:rsidRPr="00F0023B">
        <w:rPr>
          <w:shd w:val="clear" w:color="auto" w:fill="FFFFFF"/>
        </w:rPr>
        <w:t xml:space="preserve"> </w:t>
      </w:r>
      <w:proofErr w:type="spellStart"/>
      <w:r w:rsidRPr="00F0023B">
        <w:rPr>
          <w:shd w:val="clear" w:color="auto" w:fill="FFFFFF"/>
        </w:rPr>
        <w:t>makanan</w:t>
      </w:r>
      <w:proofErr w:type="spellEnd"/>
      <w:r w:rsidRPr="00F0023B">
        <w:rPr>
          <w:shd w:val="clear" w:color="auto" w:fill="FFFFFF"/>
        </w:rPr>
        <w:t xml:space="preserve"> oleh </w:t>
      </w:r>
      <w:proofErr w:type="spellStart"/>
      <w:r w:rsidRPr="00F0023B">
        <w:rPr>
          <w:shd w:val="clear" w:color="auto" w:fill="FFFFFF"/>
        </w:rPr>
        <w:t>lebah</w:t>
      </w:r>
      <w:proofErr w:type="spellEnd"/>
      <w:r w:rsidRPr="00F0023B">
        <w:rPr>
          <w:shd w:val="clear" w:color="auto" w:fill="FFFFFF"/>
        </w:rPr>
        <w:t xml:space="preserve"> </w:t>
      </w:r>
      <w:proofErr w:type="spellStart"/>
      <w:r w:rsidRPr="00F0023B">
        <w:rPr>
          <w:shd w:val="clear" w:color="auto" w:fill="FFFFFF"/>
        </w:rPr>
        <w:t>kelulut</w:t>
      </w:r>
      <w:proofErr w:type="spellEnd"/>
      <w:r w:rsidRPr="00F0023B">
        <w:rPr>
          <w:shd w:val="clear" w:color="auto" w:fill="FFFFFF"/>
        </w:rPr>
        <w:t xml:space="preserve"> </w:t>
      </w:r>
      <w:proofErr w:type="spellStart"/>
      <w:r w:rsidRPr="00F0023B">
        <w:rPr>
          <w:shd w:val="clear" w:color="auto" w:fill="FFFFFF"/>
        </w:rPr>
        <w:t>amat</w:t>
      </w:r>
      <w:proofErr w:type="spellEnd"/>
      <w:r w:rsidRPr="00F0023B">
        <w:rPr>
          <w:shd w:val="clear" w:color="auto" w:fill="FFFFFF"/>
        </w:rPr>
        <w:t xml:space="preserve"> </w:t>
      </w:r>
      <w:proofErr w:type="spellStart"/>
      <w:r w:rsidRPr="00F0023B">
        <w:rPr>
          <w:shd w:val="clear" w:color="auto" w:fill="FFFFFF"/>
        </w:rPr>
        <w:t>bergantung</w:t>
      </w:r>
      <w:proofErr w:type="spellEnd"/>
      <w:r w:rsidRPr="00F0023B">
        <w:rPr>
          <w:shd w:val="clear" w:color="auto" w:fill="FFFFFF"/>
        </w:rPr>
        <w:t xml:space="preserve"> </w:t>
      </w:r>
      <w:proofErr w:type="spellStart"/>
      <w:r w:rsidRPr="00F0023B">
        <w:rPr>
          <w:shd w:val="clear" w:color="auto" w:fill="FFFFFF"/>
        </w:rPr>
        <w:t>kepada</w:t>
      </w:r>
      <w:proofErr w:type="spellEnd"/>
      <w:r w:rsidRPr="00F0023B">
        <w:rPr>
          <w:shd w:val="clear" w:color="auto" w:fill="FFFFFF"/>
        </w:rPr>
        <w:t xml:space="preserve"> </w:t>
      </w:r>
      <w:proofErr w:type="spellStart"/>
      <w:r w:rsidRPr="00F0023B">
        <w:rPr>
          <w:shd w:val="clear" w:color="auto" w:fill="FFFFFF"/>
        </w:rPr>
        <w:t>faktor</w:t>
      </w:r>
      <w:proofErr w:type="spellEnd"/>
      <w:r w:rsidRPr="00F0023B">
        <w:rPr>
          <w:shd w:val="clear" w:color="auto" w:fill="FFFFFF"/>
        </w:rPr>
        <w:t xml:space="preserve"> </w:t>
      </w:r>
      <w:proofErr w:type="spellStart"/>
      <w:r w:rsidRPr="00F0023B">
        <w:rPr>
          <w:shd w:val="clear" w:color="auto" w:fill="FFFFFF"/>
        </w:rPr>
        <w:t>persekitaran</w:t>
      </w:r>
      <w:proofErr w:type="spellEnd"/>
      <w:r w:rsidR="007028D1" w:rsidRPr="00F0023B">
        <w:rPr>
          <w:shd w:val="clear" w:color="auto" w:fill="FFFFFF"/>
        </w:rPr>
        <w:t xml:space="preserve">, </w:t>
      </w:r>
      <w:proofErr w:type="spellStart"/>
      <w:r w:rsidR="005F1CA6" w:rsidRPr="00F0023B">
        <w:rPr>
          <w:shd w:val="clear" w:color="auto" w:fill="FFFFFF"/>
        </w:rPr>
        <w:t>cuaca</w:t>
      </w:r>
      <w:proofErr w:type="spellEnd"/>
      <w:r w:rsidR="007028D1" w:rsidRPr="00F0023B">
        <w:rPr>
          <w:shd w:val="clear" w:color="auto" w:fill="FFFFFF"/>
        </w:rPr>
        <w:t>,</w:t>
      </w:r>
      <w:r w:rsidR="005F1CA6" w:rsidRPr="00F0023B">
        <w:rPr>
          <w:shd w:val="clear" w:color="auto" w:fill="FFFFFF"/>
        </w:rPr>
        <w:t xml:space="preserve"> </w:t>
      </w:r>
      <w:proofErr w:type="spellStart"/>
      <w:r w:rsidR="005F1CA6" w:rsidRPr="00F0023B">
        <w:rPr>
          <w:shd w:val="clear" w:color="auto" w:fill="FFFFFF"/>
        </w:rPr>
        <w:t>serta</w:t>
      </w:r>
      <w:proofErr w:type="spellEnd"/>
      <w:r w:rsidRPr="00F0023B">
        <w:rPr>
          <w:shd w:val="clear" w:color="auto" w:fill="FFFFFF"/>
        </w:rPr>
        <w:t xml:space="preserve"> </w:t>
      </w:r>
      <w:proofErr w:type="spellStart"/>
      <w:r w:rsidRPr="00F0023B">
        <w:rPr>
          <w:shd w:val="clear" w:color="auto" w:fill="FFFFFF"/>
        </w:rPr>
        <w:t>lokasi</w:t>
      </w:r>
      <w:proofErr w:type="spellEnd"/>
      <w:r w:rsidRPr="00F0023B">
        <w:rPr>
          <w:shd w:val="clear" w:color="auto" w:fill="FFFFFF"/>
        </w:rPr>
        <w:t xml:space="preserve"> </w:t>
      </w:r>
      <w:proofErr w:type="spellStart"/>
      <w:r w:rsidRPr="00F0023B">
        <w:rPr>
          <w:shd w:val="clear" w:color="auto" w:fill="FFFFFF"/>
        </w:rPr>
        <w:t>s</w:t>
      </w:r>
      <w:r w:rsidR="005F1CA6" w:rsidRPr="00F0023B">
        <w:rPr>
          <w:shd w:val="clear" w:color="auto" w:fill="FFFFFF"/>
        </w:rPr>
        <w:t>u</w:t>
      </w:r>
      <w:r w:rsidRPr="00F0023B">
        <w:rPr>
          <w:shd w:val="clear" w:color="auto" w:fill="FFFFFF"/>
        </w:rPr>
        <w:t>mber</w:t>
      </w:r>
      <w:proofErr w:type="spellEnd"/>
      <w:r w:rsidRPr="00F0023B">
        <w:rPr>
          <w:shd w:val="clear" w:color="auto" w:fill="FFFFFF"/>
        </w:rPr>
        <w:t xml:space="preserve"> </w:t>
      </w:r>
      <w:proofErr w:type="spellStart"/>
      <w:r w:rsidRPr="00F0023B">
        <w:rPr>
          <w:shd w:val="clear" w:color="auto" w:fill="FFFFFF"/>
        </w:rPr>
        <w:t>ne</w:t>
      </w:r>
      <w:r w:rsidR="005F1CA6" w:rsidRPr="00F0023B">
        <w:rPr>
          <w:shd w:val="clear" w:color="auto" w:fill="FFFFFF"/>
        </w:rPr>
        <w:t>k</w:t>
      </w:r>
      <w:r w:rsidRPr="00F0023B">
        <w:rPr>
          <w:shd w:val="clear" w:color="auto" w:fill="FFFFFF"/>
        </w:rPr>
        <w:t>tar</w:t>
      </w:r>
      <w:proofErr w:type="spellEnd"/>
      <w:r w:rsidRPr="00F0023B">
        <w:rPr>
          <w:shd w:val="clear" w:color="auto" w:fill="FFFFFF"/>
        </w:rPr>
        <w:t xml:space="preserve"> dan pollen.</w:t>
      </w:r>
      <w:r w:rsidR="000E2AC8" w:rsidRPr="00F0023B">
        <w:rPr>
          <w:shd w:val="clear" w:color="auto" w:fill="FFFFFF"/>
        </w:rPr>
        <w:t xml:space="preserve"> </w:t>
      </w:r>
      <w:proofErr w:type="spellStart"/>
      <w:r w:rsidR="007028D1" w:rsidRPr="00F0023B">
        <w:rPr>
          <w:shd w:val="clear" w:color="auto" w:fill="FFFFFF"/>
        </w:rPr>
        <w:t>Menurut</w:t>
      </w:r>
      <w:proofErr w:type="spellEnd"/>
      <w:r w:rsidR="007028D1" w:rsidRPr="00F0023B">
        <w:rPr>
          <w:shd w:val="clear" w:color="auto" w:fill="FFFFFF"/>
        </w:rPr>
        <w:t xml:space="preserve"> Kleinert-</w:t>
      </w:r>
      <w:proofErr w:type="spellStart"/>
      <w:r w:rsidR="007028D1" w:rsidRPr="00F0023B">
        <w:rPr>
          <w:shd w:val="clear" w:color="auto" w:fill="FFFFFF"/>
        </w:rPr>
        <w:t>Giovannini</w:t>
      </w:r>
      <w:proofErr w:type="spellEnd"/>
      <w:r w:rsidR="007028D1" w:rsidRPr="00F0023B">
        <w:rPr>
          <w:shd w:val="clear" w:color="auto" w:fill="FFFFFF"/>
        </w:rPr>
        <w:t xml:space="preserve"> (</w:t>
      </w:r>
      <w:r w:rsidR="005F1CA6" w:rsidRPr="00F0023B">
        <w:rPr>
          <w:shd w:val="clear" w:color="auto" w:fill="FFFFFF"/>
        </w:rPr>
        <w:t xml:space="preserve">1982), </w:t>
      </w:r>
      <w:proofErr w:type="spellStart"/>
      <w:r w:rsidR="005F1CA6" w:rsidRPr="00F0023B">
        <w:rPr>
          <w:shd w:val="clear" w:color="auto" w:fill="FFFFFF"/>
        </w:rPr>
        <w:t>keadaan</w:t>
      </w:r>
      <w:proofErr w:type="spellEnd"/>
      <w:r w:rsidR="005F1CA6" w:rsidRPr="00F0023B">
        <w:rPr>
          <w:shd w:val="clear" w:color="auto" w:fill="FFFFFF"/>
        </w:rPr>
        <w:t xml:space="preserve"> </w:t>
      </w:r>
      <w:proofErr w:type="spellStart"/>
      <w:r w:rsidR="005F1CA6" w:rsidRPr="00F0023B">
        <w:rPr>
          <w:shd w:val="clear" w:color="auto" w:fill="FFFFFF"/>
        </w:rPr>
        <w:t>cuaca</w:t>
      </w:r>
      <w:proofErr w:type="spellEnd"/>
      <w:r w:rsidR="005F1CA6" w:rsidRPr="00F0023B">
        <w:rPr>
          <w:shd w:val="clear" w:color="auto" w:fill="FFFFFF"/>
        </w:rPr>
        <w:t xml:space="preserve">, </w:t>
      </w:r>
      <w:proofErr w:type="spellStart"/>
      <w:r w:rsidR="005F1CA6" w:rsidRPr="00F0023B">
        <w:rPr>
          <w:shd w:val="clear" w:color="auto" w:fill="FFFFFF"/>
        </w:rPr>
        <w:t>intensit</w:t>
      </w:r>
      <w:r w:rsidR="00B37A1F" w:rsidRPr="00F0023B">
        <w:rPr>
          <w:shd w:val="clear" w:color="auto" w:fill="FFFFFF"/>
        </w:rPr>
        <w:t>i</w:t>
      </w:r>
      <w:proofErr w:type="spellEnd"/>
      <w:r w:rsidR="005F1CA6" w:rsidRPr="00F0023B">
        <w:rPr>
          <w:shd w:val="clear" w:color="auto" w:fill="FFFFFF"/>
        </w:rPr>
        <w:t xml:space="preserve"> </w:t>
      </w:r>
      <w:proofErr w:type="spellStart"/>
      <w:r w:rsidR="005F1CA6" w:rsidRPr="00F0023B">
        <w:rPr>
          <w:shd w:val="clear" w:color="auto" w:fill="FFFFFF"/>
        </w:rPr>
        <w:t>cahaya</w:t>
      </w:r>
      <w:proofErr w:type="spellEnd"/>
      <w:r w:rsidR="005F1CA6" w:rsidRPr="00F0023B">
        <w:rPr>
          <w:shd w:val="clear" w:color="auto" w:fill="FFFFFF"/>
        </w:rPr>
        <w:t xml:space="preserve">, </w:t>
      </w:r>
      <w:proofErr w:type="spellStart"/>
      <w:r w:rsidR="005F1CA6" w:rsidRPr="00F0023B">
        <w:rPr>
          <w:shd w:val="clear" w:color="auto" w:fill="FFFFFF"/>
        </w:rPr>
        <w:t>kelembapan</w:t>
      </w:r>
      <w:proofErr w:type="spellEnd"/>
      <w:r w:rsidR="005F1CA6" w:rsidRPr="00F0023B">
        <w:rPr>
          <w:shd w:val="clear" w:color="auto" w:fill="FFFFFF"/>
        </w:rPr>
        <w:t xml:space="preserve">, </w:t>
      </w:r>
      <w:proofErr w:type="spellStart"/>
      <w:r w:rsidR="005F1CA6" w:rsidRPr="00F0023B">
        <w:rPr>
          <w:shd w:val="clear" w:color="auto" w:fill="FFFFFF"/>
        </w:rPr>
        <w:t>ketersampaian</w:t>
      </w:r>
      <w:proofErr w:type="spellEnd"/>
      <w:r w:rsidR="005F1CA6" w:rsidRPr="00F0023B">
        <w:rPr>
          <w:shd w:val="clear" w:color="auto" w:fill="FFFFFF"/>
        </w:rPr>
        <w:t xml:space="preserve"> </w:t>
      </w:r>
      <w:proofErr w:type="spellStart"/>
      <w:r w:rsidR="005F1CA6" w:rsidRPr="00F0023B">
        <w:rPr>
          <w:shd w:val="clear" w:color="auto" w:fill="FFFFFF"/>
        </w:rPr>
        <w:t>sumber</w:t>
      </w:r>
      <w:proofErr w:type="spellEnd"/>
      <w:r w:rsidR="005F1CA6" w:rsidRPr="00F0023B">
        <w:rPr>
          <w:shd w:val="clear" w:color="auto" w:fill="FFFFFF"/>
        </w:rPr>
        <w:t xml:space="preserve"> </w:t>
      </w:r>
      <w:proofErr w:type="spellStart"/>
      <w:r w:rsidR="005F1CA6" w:rsidRPr="00F0023B">
        <w:rPr>
          <w:shd w:val="clear" w:color="auto" w:fill="FFFFFF"/>
        </w:rPr>
        <w:t>makanan</w:t>
      </w:r>
      <w:proofErr w:type="spellEnd"/>
      <w:r w:rsidR="005F1CA6" w:rsidRPr="00F0023B">
        <w:rPr>
          <w:shd w:val="clear" w:color="auto" w:fill="FFFFFF"/>
        </w:rPr>
        <w:t xml:space="preserve">, </w:t>
      </w:r>
      <w:proofErr w:type="spellStart"/>
      <w:r w:rsidR="005F1CA6" w:rsidRPr="00F0023B">
        <w:rPr>
          <w:shd w:val="clear" w:color="auto" w:fill="FFFFFF"/>
        </w:rPr>
        <w:t>kekuatan</w:t>
      </w:r>
      <w:proofErr w:type="spellEnd"/>
      <w:r w:rsidR="005F1CA6" w:rsidRPr="00F0023B">
        <w:rPr>
          <w:shd w:val="clear" w:color="auto" w:fill="FFFFFF"/>
        </w:rPr>
        <w:t xml:space="preserve"> </w:t>
      </w:r>
      <w:proofErr w:type="spellStart"/>
      <w:r w:rsidR="005F1CA6" w:rsidRPr="00F0023B">
        <w:rPr>
          <w:shd w:val="clear" w:color="auto" w:fill="FFFFFF"/>
        </w:rPr>
        <w:t>koloni</w:t>
      </w:r>
      <w:proofErr w:type="spellEnd"/>
      <w:r w:rsidR="005F1CA6" w:rsidRPr="00F0023B">
        <w:rPr>
          <w:shd w:val="clear" w:color="auto" w:fill="FFFFFF"/>
        </w:rPr>
        <w:t xml:space="preserve"> dan </w:t>
      </w:r>
      <w:proofErr w:type="spellStart"/>
      <w:r w:rsidR="005F1CA6" w:rsidRPr="00F0023B">
        <w:rPr>
          <w:shd w:val="clear" w:color="auto" w:fill="FFFFFF"/>
        </w:rPr>
        <w:t>fisiologi</w:t>
      </w:r>
      <w:proofErr w:type="spellEnd"/>
      <w:r w:rsidR="005F1CA6" w:rsidRPr="00F0023B">
        <w:rPr>
          <w:shd w:val="clear" w:color="auto" w:fill="FFFFFF"/>
        </w:rPr>
        <w:t xml:space="preserve"> </w:t>
      </w:r>
      <w:proofErr w:type="spellStart"/>
      <w:r w:rsidR="005F1CA6" w:rsidRPr="00F0023B">
        <w:rPr>
          <w:shd w:val="clear" w:color="auto" w:fill="FFFFFF"/>
        </w:rPr>
        <w:t>lebah</w:t>
      </w:r>
      <w:proofErr w:type="spellEnd"/>
      <w:r w:rsidR="005F1CA6" w:rsidRPr="00F0023B">
        <w:rPr>
          <w:shd w:val="clear" w:color="auto" w:fill="FFFFFF"/>
        </w:rPr>
        <w:t xml:space="preserve"> </w:t>
      </w:r>
      <w:proofErr w:type="spellStart"/>
      <w:r w:rsidR="005F1CA6" w:rsidRPr="00F0023B">
        <w:rPr>
          <w:shd w:val="clear" w:color="auto" w:fill="FFFFFF"/>
        </w:rPr>
        <w:t>kelulut</w:t>
      </w:r>
      <w:proofErr w:type="spellEnd"/>
      <w:r w:rsidR="005F1CA6" w:rsidRPr="00F0023B">
        <w:rPr>
          <w:shd w:val="clear" w:color="auto" w:fill="FFFFFF"/>
        </w:rPr>
        <w:t xml:space="preserve"> </w:t>
      </w:r>
      <w:proofErr w:type="spellStart"/>
      <w:r w:rsidR="005F1CA6" w:rsidRPr="00F0023B">
        <w:rPr>
          <w:shd w:val="clear" w:color="auto" w:fill="FFFFFF"/>
        </w:rPr>
        <w:t>merupakan</w:t>
      </w:r>
      <w:proofErr w:type="spellEnd"/>
      <w:r w:rsidR="005F1CA6" w:rsidRPr="00F0023B">
        <w:rPr>
          <w:shd w:val="clear" w:color="auto" w:fill="FFFFFF"/>
        </w:rPr>
        <w:t xml:space="preserve"> </w:t>
      </w:r>
      <w:proofErr w:type="spellStart"/>
      <w:r w:rsidR="005F1CA6" w:rsidRPr="00F0023B">
        <w:rPr>
          <w:shd w:val="clear" w:color="auto" w:fill="FFFFFF"/>
        </w:rPr>
        <w:t>faktor</w:t>
      </w:r>
      <w:proofErr w:type="spellEnd"/>
      <w:r w:rsidR="005F1CA6" w:rsidRPr="00F0023B">
        <w:rPr>
          <w:shd w:val="clear" w:color="auto" w:fill="FFFFFF"/>
        </w:rPr>
        <w:t xml:space="preserve"> </w:t>
      </w:r>
      <w:proofErr w:type="spellStart"/>
      <w:r w:rsidR="005F1CA6" w:rsidRPr="00F0023B">
        <w:rPr>
          <w:shd w:val="clear" w:color="auto" w:fill="FFFFFF"/>
        </w:rPr>
        <w:t>penting</w:t>
      </w:r>
      <w:proofErr w:type="spellEnd"/>
      <w:r w:rsidR="005F1CA6" w:rsidRPr="00F0023B">
        <w:rPr>
          <w:shd w:val="clear" w:color="auto" w:fill="FFFFFF"/>
        </w:rPr>
        <w:t xml:space="preserve"> yang </w:t>
      </w:r>
      <w:proofErr w:type="spellStart"/>
      <w:r w:rsidR="005F1CA6" w:rsidRPr="00F0023B">
        <w:rPr>
          <w:shd w:val="clear" w:color="auto" w:fill="FFFFFF"/>
        </w:rPr>
        <w:t>mempengaruhi</w:t>
      </w:r>
      <w:proofErr w:type="spellEnd"/>
      <w:r w:rsidR="005F1CA6" w:rsidRPr="00F0023B">
        <w:rPr>
          <w:shd w:val="clear" w:color="auto" w:fill="FFFFFF"/>
        </w:rPr>
        <w:t xml:space="preserve"> </w:t>
      </w:r>
      <w:proofErr w:type="spellStart"/>
      <w:r w:rsidR="005F1CA6" w:rsidRPr="00F0023B">
        <w:rPr>
          <w:shd w:val="clear" w:color="auto" w:fill="FFFFFF"/>
        </w:rPr>
        <w:t>keupayaan</w:t>
      </w:r>
      <w:proofErr w:type="spellEnd"/>
      <w:r w:rsidR="005F1CA6" w:rsidRPr="00F0023B">
        <w:rPr>
          <w:shd w:val="clear" w:color="auto" w:fill="FFFFFF"/>
        </w:rPr>
        <w:t xml:space="preserve"> </w:t>
      </w:r>
      <w:proofErr w:type="spellStart"/>
      <w:r w:rsidR="00B80434" w:rsidRPr="00F0023B">
        <w:rPr>
          <w:shd w:val="clear" w:color="auto" w:fill="FFFFFF"/>
        </w:rPr>
        <w:t>aktiviti</w:t>
      </w:r>
      <w:proofErr w:type="spellEnd"/>
      <w:r w:rsidR="00B80434" w:rsidRPr="00F0023B">
        <w:rPr>
          <w:shd w:val="clear" w:color="auto" w:fill="FFFFFF"/>
        </w:rPr>
        <w:t xml:space="preserve"> </w:t>
      </w:r>
      <w:proofErr w:type="spellStart"/>
      <w:r w:rsidR="00B80434" w:rsidRPr="00F0023B">
        <w:rPr>
          <w:shd w:val="clear" w:color="auto" w:fill="FFFFFF"/>
        </w:rPr>
        <w:t>mencari</w:t>
      </w:r>
      <w:proofErr w:type="spellEnd"/>
      <w:r w:rsidR="00B80434" w:rsidRPr="00F0023B">
        <w:rPr>
          <w:shd w:val="clear" w:color="auto" w:fill="FFFFFF"/>
        </w:rPr>
        <w:t xml:space="preserve"> </w:t>
      </w:r>
      <w:proofErr w:type="spellStart"/>
      <w:r w:rsidR="00B80434" w:rsidRPr="00F0023B">
        <w:rPr>
          <w:shd w:val="clear" w:color="auto" w:fill="FFFFFF"/>
        </w:rPr>
        <w:t>makanan</w:t>
      </w:r>
      <w:proofErr w:type="spellEnd"/>
      <w:r w:rsidR="00B80434" w:rsidRPr="00F0023B">
        <w:rPr>
          <w:shd w:val="clear" w:color="auto" w:fill="FFFFFF"/>
        </w:rPr>
        <w:t xml:space="preserve"> oleh </w:t>
      </w:r>
      <w:proofErr w:type="spellStart"/>
      <w:r w:rsidR="00B80434" w:rsidRPr="00F0023B">
        <w:rPr>
          <w:shd w:val="clear" w:color="auto" w:fill="FFFFFF"/>
        </w:rPr>
        <w:t>lebah</w:t>
      </w:r>
      <w:proofErr w:type="spellEnd"/>
      <w:r w:rsidR="00B80434" w:rsidRPr="00F0023B">
        <w:rPr>
          <w:shd w:val="clear" w:color="auto" w:fill="FFFFFF"/>
        </w:rPr>
        <w:t xml:space="preserve"> </w:t>
      </w:r>
      <w:proofErr w:type="spellStart"/>
      <w:r w:rsidR="00B80434" w:rsidRPr="00F0023B">
        <w:rPr>
          <w:shd w:val="clear" w:color="auto" w:fill="FFFFFF"/>
        </w:rPr>
        <w:t>kelulut</w:t>
      </w:r>
      <w:proofErr w:type="spellEnd"/>
      <w:r w:rsidR="00B80434" w:rsidRPr="00F0023B">
        <w:rPr>
          <w:shd w:val="clear" w:color="auto" w:fill="FFFFFF"/>
        </w:rPr>
        <w:t>. Kajian oleh do Nascimento dan Nascimento (2012)</w:t>
      </w:r>
      <w:r w:rsidR="007028D1" w:rsidRPr="00F0023B">
        <w:rPr>
          <w:shd w:val="clear" w:color="auto" w:fill="FFFFFF"/>
        </w:rPr>
        <w:t xml:space="preserve"> </w:t>
      </w:r>
      <w:proofErr w:type="spellStart"/>
      <w:r w:rsidR="007028D1" w:rsidRPr="00F0023B">
        <w:rPr>
          <w:shd w:val="clear" w:color="auto" w:fill="FFFFFF"/>
        </w:rPr>
        <w:t>mendapati</w:t>
      </w:r>
      <w:proofErr w:type="spellEnd"/>
      <w:r w:rsidR="007028D1" w:rsidRPr="00F0023B">
        <w:rPr>
          <w:shd w:val="clear" w:color="auto" w:fill="FFFFFF"/>
        </w:rPr>
        <w:t xml:space="preserve"> </w:t>
      </w:r>
      <w:proofErr w:type="spellStart"/>
      <w:r w:rsidR="00B37A1F" w:rsidRPr="00F0023B">
        <w:rPr>
          <w:shd w:val="clear" w:color="auto" w:fill="FFFFFF"/>
        </w:rPr>
        <w:t>musim</w:t>
      </w:r>
      <w:proofErr w:type="spellEnd"/>
      <w:r w:rsidR="00B37A1F" w:rsidRPr="00F0023B">
        <w:rPr>
          <w:shd w:val="clear" w:color="auto" w:fill="FFFFFF"/>
        </w:rPr>
        <w:t xml:space="preserve"> </w:t>
      </w:r>
      <w:proofErr w:type="spellStart"/>
      <w:r w:rsidR="00B37A1F" w:rsidRPr="00F0023B">
        <w:rPr>
          <w:shd w:val="clear" w:color="auto" w:fill="FFFFFF"/>
        </w:rPr>
        <w:t>hujan</w:t>
      </w:r>
      <w:proofErr w:type="spellEnd"/>
      <w:r w:rsidR="00B37A1F" w:rsidRPr="00F0023B">
        <w:rPr>
          <w:shd w:val="clear" w:color="auto" w:fill="FFFFFF"/>
        </w:rPr>
        <w:t xml:space="preserve"> yang </w:t>
      </w:r>
      <w:proofErr w:type="spellStart"/>
      <w:r w:rsidR="00B37A1F" w:rsidRPr="00F0023B">
        <w:rPr>
          <w:shd w:val="clear" w:color="auto" w:fill="FFFFFF"/>
        </w:rPr>
        <w:t>me</w:t>
      </w:r>
      <w:r w:rsidR="007028D1" w:rsidRPr="00F0023B">
        <w:rPr>
          <w:shd w:val="clear" w:color="auto" w:fill="FFFFFF"/>
        </w:rPr>
        <w:t>libatkan</w:t>
      </w:r>
      <w:proofErr w:type="spellEnd"/>
      <w:r w:rsidR="007028D1" w:rsidRPr="00F0023B">
        <w:rPr>
          <w:shd w:val="clear" w:color="auto" w:fill="FFFFFF"/>
        </w:rPr>
        <w:t xml:space="preserve"> </w:t>
      </w:r>
      <w:proofErr w:type="spellStart"/>
      <w:r w:rsidR="007028D1" w:rsidRPr="00F0023B">
        <w:rPr>
          <w:shd w:val="clear" w:color="auto" w:fill="FFFFFF"/>
        </w:rPr>
        <w:t>suhu</w:t>
      </w:r>
      <w:proofErr w:type="spellEnd"/>
      <w:r w:rsidR="007028D1" w:rsidRPr="00F0023B">
        <w:rPr>
          <w:shd w:val="clear" w:color="auto" w:fill="FFFFFF"/>
        </w:rPr>
        <w:t xml:space="preserve"> dan </w:t>
      </w:r>
      <w:proofErr w:type="spellStart"/>
      <w:r w:rsidR="007028D1" w:rsidRPr="00F0023B">
        <w:rPr>
          <w:shd w:val="clear" w:color="auto" w:fill="FFFFFF"/>
        </w:rPr>
        <w:t>kelembapan</w:t>
      </w:r>
      <w:proofErr w:type="spellEnd"/>
      <w:r w:rsidR="007028D1" w:rsidRPr="00F0023B">
        <w:rPr>
          <w:shd w:val="clear" w:color="auto" w:fill="FFFFFF"/>
        </w:rPr>
        <w:t xml:space="preserve"> </w:t>
      </w:r>
      <w:proofErr w:type="spellStart"/>
      <w:r w:rsidR="007028D1" w:rsidRPr="00F0023B">
        <w:rPr>
          <w:shd w:val="clear" w:color="auto" w:fill="FFFFFF"/>
        </w:rPr>
        <w:t>mampu</w:t>
      </w:r>
      <w:proofErr w:type="spellEnd"/>
      <w:r w:rsidR="00B37A1F" w:rsidRPr="00F0023B">
        <w:rPr>
          <w:shd w:val="clear" w:color="auto" w:fill="FFFFFF"/>
        </w:rPr>
        <w:t xml:space="preserve"> </w:t>
      </w:r>
      <w:proofErr w:type="spellStart"/>
      <w:r w:rsidR="00B37A1F" w:rsidRPr="00F0023B">
        <w:rPr>
          <w:shd w:val="clear" w:color="auto" w:fill="FFFFFF"/>
        </w:rPr>
        <w:t>men</w:t>
      </w:r>
      <w:r w:rsidR="000D4664" w:rsidRPr="00F0023B">
        <w:rPr>
          <w:shd w:val="clear" w:color="auto" w:fill="FFFFFF"/>
        </w:rPr>
        <w:t>jejaskan</w:t>
      </w:r>
      <w:proofErr w:type="spellEnd"/>
      <w:r w:rsidR="00B37A1F" w:rsidRPr="00F0023B">
        <w:rPr>
          <w:shd w:val="clear" w:color="auto" w:fill="FFFFFF"/>
        </w:rPr>
        <w:t xml:space="preserve"> </w:t>
      </w:r>
      <w:proofErr w:type="spellStart"/>
      <w:r w:rsidR="00B37A1F" w:rsidRPr="00F0023B">
        <w:rPr>
          <w:shd w:val="clear" w:color="auto" w:fill="FFFFFF"/>
        </w:rPr>
        <w:t>aktiviti</w:t>
      </w:r>
      <w:proofErr w:type="spellEnd"/>
      <w:r w:rsidR="00B37A1F" w:rsidRPr="00F0023B">
        <w:rPr>
          <w:shd w:val="clear" w:color="auto" w:fill="FFFFFF"/>
        </w:rPr>
        <w:t xml:space="preserve"> </w:t>
      </w:r>
      <w:proofErr w:type="spellStart"/>
      <w:r w:rsidR="00B37A1F" w:rsidRPr="00F0023B">
        <w:rPr>
          <w:shd w:val="clear" w:color="auto" w:fill="FFFFFF"/>
        </w:rPr>
        <w:t>mencari</w:t>
      </w:r>
      <w:proofErr w:type="spellEnd"/>
      <w:r w:rsidR="00B37A1F" w:rsidRPr="00F0023B">
        <w:rPr>
          <w:shd w:val="clear" w:color="auto" w:fill="FFFFFF"/>
        </w:rPr>
        <w:t xml:space="preserve"> </w:t>
      </w:r>
      <w:proofErr w:type="spellStart"/>
      <w:r w:rsidR="00B37A1F" w:rsidRPr="00F0023B">
        <w:rPr>
          <w:shd w:val="clear" w:color="auto" w:fill="FFFFFF"/>
        </w:rPr>
        <w:t>makanan</w:t>
      </w:r>
      <w:proofErr w:type="spellEnd"/>
      <w:r w:rsidR="007028D1" w:rsidRPr="00F0023B">
        <w:rPr>
          <w:shd w:val="clear" w:color="auto" w:fill="FFFFFF"/>
        </w:rPr>
        <w:t xml:space="preserve"> oleh </w:t>
      </w:r>
      <w:proofErr w:type="spellStart"/>
      <w:r w:rsidR="007028D1" w:rsidRPr="00F0023B">
        <w:rPr>
          <w:shd w:val="clear" w:color="auto" w:fill="FFFFFF"/>
        </w:rPr>
        <w:t>lebah</w:t>
      </w:r>
      <w:proofErr w:type="spellEnd"/>
      <w:r w:rsidR="007028D1" w:rsidRPr="00F0023B">
        <w:rPr>
          <w:shd w:val="clear" w:color="auto" w:fill="FFFFFF"/>
        </w:rPr>
        <w:t xml:space="preserve"> </w:t>
      </w:r>
      <w:proofErr w:type="spellStart"/>
      <w:r w:rsidR="007028D1" w:rsidRPr="00F0023B">
        <w:rPr>
          <w:shd w:val="clear" w:color="auto" w:fill="FFFFFF"/>
        </w:rPr>
        <w:t>kelulut</w:t>
      </w:r>
      <w:proofErr w:type="spellEnd"/>
      <w:r w:rsidR="000D4664" w:rsidRPr="00F0023B">
        <w:rPr>
          <w:shd w:val="clear" w:color="auto" w:fill="FFFFFF"/>
        </w:rPr>
        <w:t xml:space="preserve"> </w:t>
      </w:r>
      <w:proofErr w:type="spellStart"/>
      <w:r w:rsidR="000D4664" w:rsidRPr="00F0023B">
        <w:rPr>
          <w:shd w:val="clear" w:color="auto" w:fill="FFFFFF"/>
        </w:rPr>
        <w:t>sebanyak</w:t>
      </w:r>
      <w:proofErr w:type="spellEnd"/>
      <w:r w:rsidR="000D4664" w:rsidRPr="00F0023B">
        <w:rPr>
          <w:shd w:val="clear" w:color="auto" w:fill="FFFFFF"/>
        </w:rPr>
        <w:t xml:space="preserve"> 90 </w:t>
      </w:r>
      <w:proofErr w:type="spellStart"/>
      <w:r w:rsidR="000D4664" w:rsidRPr="00F0023B">
        <w:rPr>
          <w:shd w:val="clear" w:color="auto" w:fill="FFFFFF"/>
        </w:rPr>
        <w:t>peratus</w:t>
      </w:r>
      <w:proofErr w:type="spellEnd"/>
      <w:r w:rsidR="007028D1" w:rsidRPr="00F0023B">
        <w:rPr>
          <w:shd w:val="clear" w:color="auto" w:fill="FFFFFF"/>
        </w:rPr>
        <w:t xml:space="preserve">. </w:t>
      </w:r>
      <w:proofErr w:type="spellStart"/>
      <w:r w:rsidR="007028D1" w:rsidRPr="00F0023B">
        <w:rPr>
          <w:shd w:val="clear" w:color="auto" w:fill="FFFFFF"/>
        </w:rPr>
        <w:t>Perkara</w:t>
      </w:r>
      <w:proofErr w:type="spellEnd"/>
      <w:r w:rsidR="007028D1" w:rsidRPr="00F0023B">
        <w:rPr>
          <w:shd w:val="clear" w:color="auto" w:fill="FFFFFF"/>
        </w:rPr>
        <w:t xml:space="preserve"> </w:t>
      </w:r>
      <w:proofErr w:type="spellStart"/>
      <w:r w:rsidR="007028D1" w:rsidRPr="00F0023B">
        <w:rPr>
          <w:shd w:val="clear" w:color="auto" w:fill="FFFFFF"/>
        </w:rPr>
        <w:t>ini</w:t>
      </w:r>
      <w:proofErr w:type="spellEnd"/>
      <w:r w:rsidR="007028D1" w:rsidRPr="00F0023B">
        <w:rPr>
          <w:shd w:val="clear" w:color="auto" w:fill="FFFFFF"/>
        </w:rPr>
        <w:t xml:space="preserve"> </w:t>
      </w:r>
      <w:proofErr w:type="spellStart"/>
      <w:r w:rsidR="007028D1" w:rsidRPr="00F0023B">
        <w:rPr>
          <w:shd w:val="clear" w:color="auto" w:fill="FFFFFF"/>
        </w:rPr>
        <w:t>turut</w:t>
      </w:r>
      <w:proofErr w:type="spellEnd"/>
      <w:r w:rsidR="00B37A1F" w:rsidRPr="00F0023B">
        <w:rPr>
          <w:shd w:val="clear" w:color="auto" w:fill="FFFFFF"/>
        </w:rPr>
        <w:t xml:space="preserve"> </w:t>
      </w:r>
      <w:proofErr w:type="spellStart"/>
      <w:r w:rsidR="00B37A1F" w:rsidRPr="00F0023B">
        <w:rPr>
          <w:shd w:val="clear" w:color="auto" w:fill="FFFFFF"/>
        </w:rPr>
        <w:t>dikaitkan</w:t>
      </w:r>
      <w:proofErr w:type="spellEnd"/>
      <w:r w:rsidR="00B37A1F" w:rsidRPr="00F0023B">
        <w:rPr>
          <w:shd w:val="clear" w:color="auto" w:fill="FFFFFF"/>
        </w:rPr>
        <w:t xml:space="preserve"> </w:t>
      </w:r>
      <w:proofErr w:type="spellStart"/>
      <w:r w:rsidR="00B37A1F" w:rsidRPr="00F0023B">
        <w:rPr>
          <w:shd w:val="clear" w:color="auto" w:fill="FFFFFF"/>
        </w:rPr>
        <w:t>dengan</w:t>
      </w:r>
      <w:proofErr w:type="spellEnd"/>
      <w:r w:rsidR="00B37A1F" w:rsidRPr="00F0023B">
        <w:rPr>
          <w:shd w:val="clear" w:color="auto" w:fill="FFFFFF"/>
        </w:rPr>
        <w:t xml:space="preserve"> </w:t>
      </w:r>
      <w:proofErr w:type="spellStart"/>
      <w:r w:rsidR="00B37A1F" w:rsidRPr="00F0023B">
        <w:rPr>
          <w:shd w:val="clear" w:color="auto" w:fill="FFFFFF"/>
        </w:rPr>
        <w:t>kuantiti</w:t>
      </w:r>
      <w:proofErr w:type="spellEnd"/>
      <w:r w:rsidR="00B37A1F" w:rsidRPr="00F0023B">
        <w:rPr>
          <w:shd w:val="clear" w:color="auto" w:fill="FFFFFF"/>
        </w:rPr>
        <w:t xml:space="preserve"> d</w:t>
      </w:r>
      <w:r w:rsidR="000D4664" w:rsidRPr="00F0023B">
        <w:rPr>
          <w:shd w:val="clear" w:color="auto" w:fill="FFFFFF"/>
        </w:rPr>
        <w:t xml:space="preserve">an </w:t>
      </w:r>
      <w:proofErr w:type="spellStart"/>
      <w:r w:rsidR="000D4664" w:rsidRPr="00F0023B">
        <w:rPr>
          <w:shd w:val="clear" w:color="auto" w:fill="FFFFFF"/>
        </w:rPr>
        <w:t>k</w:t>
      </w:r>
      <w:r w:rsidR="00B37A1F" w:rsidRPr="00F0023B">
        <w:rPr>
          <w:shd w:val="clear" w:color="auto" w:fill="FFFFFF"/>
        </w:rPr>
        <w:t>ualiti</w:t>
      </w:r>
      <w:proofErr w:type="spellEnd"/>
      <w:r w:rsidR="00B37A1F" w:rsidRPr="00F0023B">
        <w:rPr>
          <w:shd w:val="clear" w:color="auto" w:fill="FFFFFF"/>
        </w:rPr>
        <w:t xml:space="preserve"> </w:t>
      </w:r>
      <w:proofErr w:type="spellStart"/>
      <w:r w:rsidR="00B37A1F" w:rsidRPr="00F0023B">
        <w:rPr>
          <w:shd w:val="clear" w:color="auto" w:fill="FFFFFF"/>
        </w:rPr>
        <w:t>makanan</w:t>
      </w:r>
      <w:proofErr w:type="spellEnd"/>
      <w:r w:rsidR="00B37A1F" w:rsidRPr="00F0023B">
        <w:rPr>
          <w:shd w:val="clear" w:color="auto" w:fill="FFFFFF"/>
        </w:rPr>
        <w:t xml:space="preserve"> yang </w:t>
      </w:r>
      <w:proofErr w:type="spellStart"/>
      <w:r w:rsidR="00B37A1F" w:rsidRPr="00F0023B">
        <w:rPr>
          <w:shd w:val="clear" w:color="auto" w:fill="FFFFFF"/>
        </w:rPr>
        <w:t>terhasil</w:t>
      </w:r>
      <w:proofErr w:type="spellEnd"/>
      <w:r w:rsidR="00B37A1F" w:rsidRPr="00F0023B">
        <w:rPr>
          <w:shd w:val="clear" w:color="auto" w:fill="FFFFFF"/>
        </w:rPr>
        <w:t xml:space="preserve"> </w:t>
      </w:r>
      <w:proofErr w:type="spellStart"/>
      <w:r w:rsidR="00B37A1F" w:rsidRPr="00F0023B">
        <w:rPr>
          <w:shd w:val="clear" w:color="auto" w:fill="FFFFFF"/>
        </w:rPr>
        <w:t>dalam</w:t>
      </w:r>
      <w:proofErr w:type="spellEnd"/>
      <w:r w:rsidR="00B37A1F" w:rsidRPr="00F0023B">
        <w:rPr>
          <w:shd w:val="clear" w:color="auto" w:fill="FFFFFF"/>
        </w:rPr>
        <w:t xml:space="preserve"> </w:t>
      </w:r>
      <w:proofErr w:type="spellStart"/>
      <w:r w:rsidR="00B37A1F" w:rsidRPr="00F0023B">
        <w:rPr>
          <w:shd w:val="clear" w:color="auto" w:fill="FFFFFF"/>
        </w:rPr>
        <w:t>musim</w:t>
      </w:r>
      <w:proofErr w:type="spellEnd"/>
      <w:r w:rsidR="00B37A1F" w:rsidRPr="00F0023B">
        <w:rPr>
          <w:shd w:val="clear" w:color="auto" w:fill="FFFFFF"/>
        </w:rPr>
        <w:t xml:space="preserve"> </w:t>
      </w:r>
      <w:proofErr w:type="spellStart"/>
      <w:r w:rsidR="00B37A1F" w:rsidRPr="00F0023B">
        <w:rPr>
          <w:shd w:val="clear" w:color="auto" w:fill="FFFFFF"/>
        </w:rPr>
        <w:t>tersebut</w:t>
      </w:r>
      <w:proofErr w:type="spellEnd"/>
      <w:r w:rsidR="00B37A1F" w:rsidRPr="00F0023B">
        <w:rPr>
          <w:shd w:val="clear" w:color="auto" w:fill="FFFFFF"/>
        </w:rPr>
        <w:t xml:space="preserve">. </w:t>
      </w:r>
      <w:proofErr w:type="spellStart"/>
      <w:r w:rsidR="00B37A1F" w:rsidRPr="00F0023B">
        <w:rPr>
          <w:shd w:val="clear" w:color="auto" w:fill="FFFFFF"/>
        </w:rPr>
        <w:t>Begitu</w:t>
      </w:r>
      <w:proofErr w:type="spellEnd"/>
      <w:r w:rsidR="00B37A1F" w:rsidRPr="00F0023B">
        <w:rPr>
          <w:shd w:val="clear" w:color="auto" w:fill="FFFFFF"/>
        </w:rPr>
        <w:t xml:space="preserve"> juga </w:t>
      </w:r>
      <w:proofErr w:type="spellStart"/>
      <w:r w:rsidR="00B37A1F" w:rsidRPr="00F0023B">
        <w:rPr>
          <w:shd w:val="clear" w:color="auto" w:fill="FFFFFF"/>
        </w:rPr>
        <w:t>dengan</w:t>
      </w:r>
      <w:proofErr w:type="spellEnd"/>
      <w:r w:rsidR="00B37A1F" w:rsidRPr="00F0023B">
        <w:rPr>
          <w:shd w:val="clear" w:color="auto" w:fill="FFFFFF"/>
        </w:rPr>
        <w:t xml:space="preserve"> </w:t>
      </w:r>
      <w:proofErr w:type="spellStart"/>
      <w:r w:rsidR="00B37A1F" w:rsidRPr="00F0023B">
        <w:rPr>
          <w:shd w:val="clear" w:color="auto" w:fill="FFFFFF"/>
        </w:rPr>
        <w:t>ketinggian</w:t>
      </w:r>
      <w:proofErr w:type="spellEnd"/>
      <w:r w:rsidR="00B37A1F" w:rsidRPr="00F0023B">
        <w:rPr>
          <w:shd w:val="clear" w:color="auto" w:fill="FFFFFF"/>
        </w:rPr>
        <w:t xml:space="preserve"> </w:t>
      </w:r>
      <w:proofErr w:type="spellStart"/>
      <w:r w:rsidR="00B37A1F" w:rsidRPr="00F0023B">
        <w:rPr>
          <w:shd w:val="clear" w:color="auto" w:fill="FFFFFF"/>
        </w:rPr>
        <w:t>latitud</w:t>
      </w:r>
      <w:proofErr w:type="spellEnd"/>
      <w:r w:rsidR="00B37A1F" w:rsidRPr="00F0023B">
        <w:rPr>
          <w:shd w:val="clear" w:color="auto" w:fill="FFFFFF"/>
        </w:rPr>
        <w:t xml:space="preserve"> yang </w:t>
      </w:r>
      <w:proofErr w:type="spellStart"/>
      <w:r w:rsidR="00B37A1F" w:rsidRPr="00F0023B">
        <w:rPr>
          <w:shd w:val="clear" w:color="auto" w:fill="FFFFFF"/>
        </w:rPr>
        <w:t>mempengaruhi</w:t>
      </w:r>
      <w:proofErr w:type="spellEnd"/>
      <w:r w:rsidR="00B37A1F" w:rsidRPr="00F0023B">
        <w:rPr>
          <w:shd w:val="clear" w:color="auto" w:fill="FFFFFF"/>
        </w:rPr>
        <w:t xml:space="preserve"> </w:t>
      </w:r>
      <w:proofErr w:type="spellStart"/>
      <w:r w:rsidR="00B37A1F" w:rsidRPr="00F0023B">
        <w:rPr>
          <w:shd w:val="clear" w:color="auto" w:fill="FFFFFF"/>
        </w:rPr>
        <w:t>kadar</w:t>
      </w:r>
      <w:proofErr w:type="spellEnd"/>
      <w:r w:rsidR="00B37A1F" w:rsidRPr="00F0023B">
        <w:rPr>
          <w:shd w:val="clear" w:color="auto" w:fill="FFFFFF"/>
        </w:rPr>
        <w:t xml:space="preserve"> </w:t>
      </w:r>
      <w:proofErr w:type="spellStart"/>
      <w:r w:rsidR="00B37A1F" w:rsidRPr="00F0023B">
        <w:rPr>
          <w:shd w:val="clear" w:color="auto" w:fill="FFFFFF"/>
        </w:rPr>
        <w:t>suhu</w:t>
      </w:r>
      <w:proofErr w:type="spellEnd"/>
      <w:r w:rsidR="00B37A1F" w:rsidRPr="00F0023B">
        <w:rPr>
          <w:shd w:val="clear" w:color="auto" w:fill="FFFFFF"/>
        </w:rPr>
        <w:t xml:space="preserve"> dan </w:t>
      </w:r>
      <w:proofErr w:type="spellStart"/>
      <w:r w:rsidR="00B37A1F" w:rsidRPr="00F0023B">
        <w:rPr>
          <w:shd w:val="clear" w:color="auto" w:fill="FFFFFF"/>
        </w:rPr>
        <w:t>kelembapan</w:t>
      </w:r>
      <w:proofErr w:type="spellEnd"/>
      <w:r w:rsidR="00B37A1F" w:rsidRPr="00F0023B">
        <w:rPr>
          <w:shd w:val="clear" w:color="auto" w:fill="FFFFFF"/>
        </w:rPr>
        <w:t xml:space="preserve"> </w:t>
      </w:r>
      <w:proofErr w:type="spellStart"/>
      <w:r w:rsidR="00B37A1F" w:rsidRPr="00F0023B">
        <w:rPr>
          <w:shd w:val="clear" w:color="auto" w:fill="FFFFFF"/>
        </w:rPr>
        <w:t>sesuatu</w:t>
      </w:r>
      <w:proofErr w:type="spellEnd"/>
      <w:r w:rsidR="00B37A1F" w:rsidRPr="00F0023B">
        <w:rPr>
          <w:shd w:val="clear" w:color="auto" w:fill="FFFFFF"/>
        </w:rPr>
        <w:t xml:space="preserve"> </w:t>
      </w:r>
      <w:proofErr w:type="spellStart"/>
      <w:r w:rsidR="00B37A1F" w:rsidRPr="00F0023B">
        <w:rPr>
          <w:shd w:val="clear" w:color="auto" w:fill="FFFFFF"/>
        </w:rPr>
        <w:t>lokasi</w:t>
      </w:r>
      <w:proofErr w:type="spellEnd"/>
      <w:r w:rsidR="00B37A1F" w:rsidRPr="00F0023B">
        <w:rPr>
          <w:shd w:val="clear" w:color="auto" w:fill="FFFFFF"/>
        </w:rPr>
        <w:t xml:space="preserve"> yang </w:t>
      </w:r>
      <w:proofErr w:type="spellStart"/>
      <w:r w:rsidR="00B37A1F" w:rsidRPr="00F0023B">
        <w:rPr>
          <w:shd w:val="clear" w:color="auto" w:fill="FFFFFF"/>
        </w:rPr>
        <w:t>turut</w:t>
      </w:r>
      <w:proofErr w:type="spellEnd"/>
      <w:r w:rsidR="00B37A1F" w:rsidRPr="00F0023B">
        <w:rPr>
          <w:shd w:val="clear" w:color="auto" w:fill="FFFFFF"/>
        </w:rPr>
        <w:t xml:space="preserve"> </w:t>
      </w:r>
      <w:proofErr w:type="spellStart"/>
      <w:r w:rsidR="00B37A1F" w:rsidRPr="00F0023B">
        <w:rPr>
          <w:shd w:val="clear" w:color="auto" w:fill="FFFFFF"/>
        </w:rPr>
        <w:t>memberi</w:t>
      </w:r>
      <w:proofErr w:type="spellEnd"/>
      <w:r w:rsidR="00B37A1F" w:rsidRPr="00F0023B">
        <w:rPr>
          <w:shd w:val="clear" w:color="auto" w:fill="FFFFFF"/>
        </w:rPr>
        <w:t xml:space="preserve"> </w:t>
      </w:r>
      <w:proofErr w:type="spellStart"/>
      <w:r w:rsidR="00B37A1F" w:rsidRPr="00F0023B">
        <w:rPr>
          <w:shd w:val="clear" w:color="auto" w:fill="FFFFFF"/>
        </w:rPr>
        <w:t>kesan</w:t>
      </w:r>
      <w:proofErr w:type="spellEnd"/>
      <w:r w:rsidR="00B37A1F" w:rsidRPr="00F0023B">
        <w:rPr>
          <w:shd w:val="clear" w:color="auto" w:fill="FFFFFF"/>
        </w:rPr>
        <w:t xml:space="preserve"> </w:t>
      </w:r>
      <w:proofErr w:type="spellStart"/>
      <w:r w:rsidR="00B37A1F" w:rsidRPr="00F0023B">
        <w:rPr>
          <w:shd w:val="clear" w:color="auto" w:fill="FFFFFF"/>
        </w:rPr>
        <w:t>terhadap</w:t>
      </w:r>
      <w:proofErr w:type="spellEnd"/>
      <w:r w:rsidR="00B37A1F" w:rsidRPr="00F0023B">
        <w:rPr>
          <w:shd w:val="clear" w:color="auto" w:fill="FFFFFF"/>
        </w:rPr>
        <w:t xml:space="preserve"> </w:t>
      </w:r>
      <w:proofErr w:type="spellStart"/>
      <w:r w:rsidR="00A30504" w:rsidRPr="00F0023B">
        <w:rPr>
          <w:shd w:val="clear" w:color="auto" w:fill="FFFFFF"/>
        </w:rPr>
        <w:t>keupayaan</w:t>
      </w:r>
      <w:proofErr w:type="spellEnd"/>
      <w:r w:rsidR="00A30504" w:rsidRPr="00F0023B">
        <w:rPr>
          <w:shd w:val="clear" w:color="auto" w:fill="FFFFFF"/>
        </w:rPr>
        <w:t xml:space="preserve"> </w:t>
      </w:r>
      <w:proofErr w:type="spellStart"/>
      <w:r w:rsidR="00B37A1F" w:rsidRPr="00F0023B">
        <w:rPr>
          <w:shd w:val="clear" w:color="auto" w:fill="FFFFFF"/>
        </w:rPr>
        <w:t>aktiviti</w:t>
      </w:r>
      <w:proofErr w:type="spellEnd"/>
      <w:r w:rsidR="00A30504" w:rsidRPr="00F0023B">
        <w:rPr>
          <w:shd w:val="clear" w:color="auto" w:fill="FFFFFF"/>
        </w:rPr>
        <w:t xml:space="preserve"> </w:t>
      </w:r>
      <w:proofErr w:type="spellStart"/>
      <w:r w:rsidR="00A30504" w:rsidRPr="00F0023B">
        <w:rPr>
          <w:shd w:val="clear" w:color="auto" w:fill="FFFFFF"/>
        </w:rPr>
        <w:t>koloni</w:t>
      </w:r>
      <w:proofErr w:type="spellEnd"/>
      <w:r w:rsidR="00A30504" w:rsidRPr="00F0023B">
        <w:rPr>
          <w:shd w:val="clear" w:color="auto" w:fill="FFFFFF"/>
        </w:rPr>
        <w:t xml:space="preserve"> </w:t>
      </w:r>
      <w:proofErr w:type="spellStart"/>
      <w:r w:rsidR="00A30504" w:rsidRPr="00F0023B">
        <w:rPr>
          <w:shd w:val="clear" w:color="auto" w:fill="FFFFFF"/>
        </w:rPr>
        <w:t>mendapatkan</w:t>
      </w:r>
      <w:proofErr w:type="spellEnd"/>
      <w:r w:rsidR="00A30504" w:rsidRPr="00F0023B">
        <w:rPr>
          <w:shd w:val="clear" w:color="auto" w:fill="FFFFFF"/>
        </w:rPr>
        <w:t xml:space="preserve"> </w:t>
      </w:r>
      <w:proofErr w:type="spellStart"/>
      <w:r w:rsidR="00A30504" w:rsidRPr="00F0023B">
        <w:rPr>
          <w:shd w:val="clear" w:color="auto" w:fill="FFFFFF"/>
        </w:rPr>
        <w:t>sumber</w:t>
      </w:r>
      <w:proofErr w:type="spellEnd"/>
      <w:r w:rsidR="00A30504" w:rsidRPr="00F0023B">
        <w:rPr>
          <w:shd w:val="clear" w:color="auto" w:fill="FFFFFF"/>
        </w:rPr>
        <w:t xml:space="preserve"> </w:t>
      </w:r>
      <w:proofErr w:type="spellStart"/>
      <w:r w:rsidR="00A30504" w:rsidRPr="00F0023B">
        <w:rPr>
          <w:shd w:val="clear" w:color="auto" w:fill="FFFFFF"/>
        </w:rPr>
        <w:t>makanan</w:t>
      </w:r>
      <w:proofErr w:type="spellEnd"/>
      <w:r w:rsidR="00B37A1F" w:rsidRPr="00F0023B">
        <w:rPr>
          <w:shd w:val="clear" w:color="auto" w:fill="FFFFFF"/>
        </w:rPr>
        <w:t xml:space="preserve">. </w:t>
      </w:r>
      <w:proofErr w:type="spellStart"/>
      <w:r w:rsidR="00B37A1F" w:rsidRPr="00F0023B">
        <w:rPr>
          <w:shd w:val="clear" w:color="auto" w:fill="FFFFFF"/>
        </w:rPr>
        <w:t>Namun</w:t>
      </w:r>
      <w:proofErr w:type="spellEnd"/>
      <w:r w:rsidR="00B37A1F" w:rsidRPr="00F0023B">
        <w:rPr>
          <w:shd w:val="clear" w:color="auto" w:fill="FFFFFF"/>
        </w:rPr>
        <w:t xml:space="preserve"> </w:t>
      </w:r>
      <w:proofErr w:type="spellStart"/>
      <w:r w:rsidR="00B37A1F" w:rsidRPr="00F0023B">
        <w:rPr>
          <w:shd w:val="clear" w:color="auto" w:fill="FFFFFF"/>
        </w:rPr>
        <w:t>begitu</w:t>
      </w:r>
      <w:proofErr w:type="spellEnd"/>
      <w:r w:rsidR="00B37A1F" w:rsidRPr="00F0023B">
        <w:rPr>
          <w:shd w:val="clear" w:color="auto" w:fill="FFFFFF"/>
        </w:rPr>
        <w:t xml:space="preserve">, </w:t>
      </w:r>
      <w:proofErr w:type="spellStart"/>
      <w:r w:rsidR="004A7FB2" w:rsidRPr="00F0023B">
        <w:rPr>
          <w:shd w:val="clear" w:color="auto" w:fill="FFFFFF"/>
        </w:rPr>
        <w:t>cuaca</w:t>
      </w:r>
      <w:proofErr w:type="spellEnd"/>
      <w:r w:rsidR="004A7FB2" w:rsidRPr="00F0023B">
        <w:rPr>
          <w:shd w:val="clear" w:color="auto" w:fill="FFFFFF"/>
        </w:rPr>
        <w:t xml:space="preserve"> yang </w:t>
      </w:r>
      <w:proofErr w:type="spellStart"/>
      <w:r w:rsidR="004A7FB2" w:rsidRPr="00F0023B">
        <w:rPr>
          <w:shd w:val="clear" w:color="auto" w:fill="FFFFFF"/>
        </w:rPr>
        <w:t>ekstrim</w:t>
      </w:r>
      <w:proofErr w:type="spellEnd"/>
      <w:r w:rsidR="004A7FB2" w:rsidRPr="00F0023B">
        <w:rPr>
          <w:shd w:val="clear" w:color="auto" w:fill="FFFFFF"/>
        </w:rPr>
        <w:t xml:space="preserve"> </w:t>
      </w:r>
      <w:proofErr w:type="spellStart"/>
      <w:r w:rsidR="004A7FB2" w:rsidRPr="00F0023B">
        <w:rPr>
          <w:shd w:val="clear" w:color="auto" w:fill="FFFFFF"/>
        </w:rPr>
        <w:t>seperti</w:t>
      </w:r>
      <w:proofErr w:type="spellEnd"/>
      <w:r w:rsidR="004A7FB2" w:rsidRPr="00F0023B">
        <w:rPr>
          <w:shd w:val="clear" w:color="auto" w:fill="FFFFFF"/>
        </w:rPr>
        <w:t xml:space="preserve"> </w:t>
      </w:r>
      <w:proofErr w:type="spellStart"/>
      <w:r w:rsidR="004A7FB2" w:rsidRPr="00F0023B">
        <w:rPr>
          <w:shd w:val="clear" w:color="auto" w:fill="FFFFFF"/>
        </w:rPr>
        <w:t>fenomena</w:t>
      </w:r>
      <w:proofErr w:type="spellEnd"/>
      <w:r w:rsidR="004A7FB2" w:rsidRPr="00F0023B">
        <w:rPr>
          <w:shd w:val="clear" w:color="auto" w:fill="FFFFFF"/>
        </w:rPr>
        <w:t xml:space="preserve"> El-Nino yang </w:t>
      </w:r>
      <w:proofErr w:type="spellStart"/>
      <w:r w:rsidR="004A7FB2" w:rsidRPr="00F0023B">
        <w:rPr>
          <w:shd w:val="clear" w:color="auto" w:fill="FFFFFF"/>
        </w:rPr>
        <w:t>me</w:t>
      </w:r>
      <w:r w:rsidR="00A30504" w:rsidRPr="00F0023B">
        <w:rPr>
          <w:shd w:val="clear" w:color="auto" w:fill="FFFFFF"/>
        </w:rPr>
        <w:t>ngakibatkan</w:t>
      </w:r>
      <w:proofErr w:type="spellEnd"/>
      <w:r w:rsidR="00A30504" w:rsidRPr="00F0023B">
        <w:rPr>
          <w:shd w:val="clear" w:color="auto" w:fill="FFFFFF"/>
        </w:rPr>
        <w:t xml:space="preserve"> </w:t>
      </w:r>
      <w:proofErr w:type="spellStart"/>
      <w:r w:rsidR="00A30504" w:rsidRPr="00F0023B">
        <w:rPr>
          <w:shd w:val="clear" w:color="auto" w:fill="FFFFFF"/>
        </w:rPr>
        <w:t>kepanasan</w:t>
      </w:r>
      <w:proofErr w:type="spellEnd"/>
      <w:r w:rsidR="00A30504" w:rsidRPr="00F0023B">
        <w:rPr>
          <w:shd w:val="clear" w:color="auto" w:fill="FFFFFF"/>
        </w:rPr>
        <w:t xml:space="preserve"> </w:t>
      </w:r>
      <w:proofErr w:type="spellStart"/>
      <w:r w:rsidR="00A30504" w:rsidRPr="00F0023B">
        <w:rPr>
          <w:shd w:val="clear" w:color="auto" w:fill="FFFFFF"/>
        </w:rPr>
        <w:t>melampau</w:t>
      </w:r>
      <w:proofErr w:type="spellEnd"/>
      <w:r w:rsidR="00A30504" w:rsidRPr="00F0023B">
        <w:rPr>
          <w:shd w:val="clear" w:color="auto" w:fill="FFFFFF"/>
        </w:rPr>
        <w:t xml:space="preserve"> </w:t>
      </w:r>
      <w:proofErr w:type="spellStart"/>
      <w:r w:rsidR="00A30504" w:rsidRPr="00F0023B">
        <w:rPr>
          <w:shd w:val="clear" w:color="auto" w:fill="FFFFFF"/>
        </w:rPr>
        <w:t>ataupun</w:t>
      </w:r>
      <w:proofErr w:type="spellEnd"/>
      <w:r w:rsidR="00A30504" w:rsidRPr="00F0023B">
        <w:rPr>
          <w:shd w:val="clear" w:color="auto" w:fill="FFFFFF"/>
        </w:rPr>
        <w:t xml:space="preserve"> </w:t>
      </w:r>
      <w:proofErr w:type="spellStart"/>
      <w:r w:rsidR="00B41970" w:rsidRPr="00F0023B">
        <w:rPr>
          <w:shd w:val="clear" w:color="auto" w:fill="FFFFFF"/>
        </w:rPr>
        <w:t>berlakunya</w:t>
      </w:r>
      <w:proofErr w:type="spellEnd"/>
      <w:r w:rsidR="00B41970" w:rsidRPr="00F0023B">
        <w:rPr>
          <w:shd w:val="clear" w:color="auto" w:fill="FFFFFF"/>
        </w:rPr>
        <w:t xml:space="preserve"> </w:t>
      </w:r>
      <w:proofErr w:type="spellStart"/>
      <w:r w:rsidR="00B41970" w:rsidRPr="00F0023B">
        <w:rPr>
          <w:shd w:val="clear" w:color="auto" w:fill="FFFFFF"/>
        </w:rPr>
        <w:t>kekerapan</w:t>
      </w:r>
      <w:proofErr w:type="spellEnd"/>
      <w:r w:rsidR="00B41970" w:rsidRPr="00F0023B">
        <w:rPr>
          <w:shd w:val="clear" w:color="auto" w:fill="FFFFFF"/>
        </w:rPr>
        <w:t xml:space="preserve"> </w:t>
      </w:r>
      <w:proofErr w:type="spellStart"/>
      <w:r w:rsidR="00B41970" w:rsidRPr="00F0023B">
        <w:rPr>
          <w:shd w:val="clear" w:color="auto" w:fill="FFFFFF"/>
        </w:rPr>
        <w:t>hujan</w:t>
      </w:r>
      <w:proofErr w:type="spellEnd"/>
      <w:r w:rsidR="00B41970" w:rsidRPr="00F0023B">
        <w:rPr>
          <w:shd w:val="clear" w:color="auto" w:fill="FFFFFF"/>
        </w:rPr>
        <w:t xml:space="preserve"> </w:t>
      </w:r>
      <w:proofErr w:type="spellStart"/>
      <w:r w:rsidR="004A7FB2" w:rsidRPr="00F0023B">
        <w:rPr>
          <w:shd w:val="clear" w:color="auto" w:fill="FFFFFF"/>
        </w:rPr>
        <w:t>menyebabkan</w:t>
      </w:r>
      <w:proofErr w:type="spellEnd"/>
      <w:r w:rsidR="00A30504" w:rsidRPr="00F0023B">
        <w:rPr>
          <w:shd w:val="clear" w:color="auto" w:fill="FFFFFF"/>
        </w:rPr>
        <w:t xml:space="preserve"> </w:t>
      </w:r>
      <w:proofErr w:type="spellStart"/>
      <w:r w:rsidR="00A30504" w:rsidRPr="00F0023B">
        <w:rPr>
          <w:shd w:val="clear" w:color="auto" w:fill="FFFFFF"/>
        </w:rPr>
        <w:t>fisiologi</w:t>
      </w:r>
      <w:proofErr w:type="spellEnd"/>
      <w:r w:rsidR="004A7FB2" w:rsidRPr="00F0023B">
        <w:rPr>
          <w:shd w:val="clear" w:color="auto" w:fill="FFFFFF"/>
        </w:rPr>
        <w:t xml:space="preserve"> </w:t>
      </w:r>
      <w:proofErr w:type="spellStart"/>
      <w:r w:rsidR="00A30504" w:rsidRPr="00F0023B">
        <w:rPr>
          <w:shd w:val="clear" w:color="auto" w:fill="FFFFFF"/>
        </w:rPr>
        <w:t>koloni</w:t>
      </w:r>
      <w:proofErr w:type="spellEnd"/>
      <w:r w:rsidR="00B41970" w:rsidRPr="00F0023B">
        <w:rPr>
          <w:shd w:val="clear" w:color="auto" w:fill="FFFFFF"/>
        </w:rPr>
        <w:t xml:space="preserve"> </w:t>
      </w:r>
      <w:proofErr w:type="spellStart"/>
      <w:r w:rsidR="00B41970" w:rsidRPr="00F0023B">
        <w:rPr>
          <w:shd w:val="clear" w:color="auto" w:fill="FFFFFF"/>
        </w:rPr>
        <w:t>lebah</w:t>
      </w:r>
      <w:proofErr w:type="spellEnd"/>
      <w:r w:rsidR="00B41970" w:rsidRPr="00F0023B">
        <w:rPr>
          <w:shd w:val="clear" w:color="auto" w:fill="FFFFFF"/>
        </w:rPr>
        <w:t xml:space="preserve"> </w:t>
      </w:r>
      <w:proofErr w:type="spellStart"/>
      <w:r w:rsidR="00B41970" w:rsidRPr="00F0023B">
        <w:rPr>
          <w:shd w:val="clear" w:color="auto" w:fill="FFFFFF"/>
        </w:rPr>
        <w:t>kelulut</w:t>
      </w:r>
      <w:proofErr w:type="spellEnd"/>
      <w:r w:rsidR="00A30504" w:rsidRPr="00F0023B">
        <w:rPr>
          <w:shd w:val="clear" w:color="auto" w:fill="FFFFFF"/>
        </w:rPr>
        <w:t xml:space="preserve"> </w:t>
      </w:r>
      <w:proofErr w:type="spellStart"/>
      <w:r w:rsidR="00B41970" w:rsidRPr="00F0023B">
        <w:rPr>
          <w:shd w:val="clear" w:color="auto" w:fill="FFFFFF"/>
        </w:rPr>
        <w:t>menjadi</w:t>
      </w:r>
      <w:proofErr w:type="spellEnd"/>
      <w:r w:rsidR="00B41970" w:rsidRPr="00F0023B">
        <w:rPr>
          <w:shd w:val="clear" w:color="auto" w:fill="FFFFFF"/>
        </w:rPr>
        <w:t xml:space="preserve"> </w:t>
      </w:r>
      <w:proofErr w:type="spellStart"/>
      <w:r w:rsidR="00A30504" w:rsidRPr="00F0023B">
        <w:rPr>
          <w:shd w:val="clear" w:color="auto" w:fill="FFFFFF"/>
        </w:rPr>
        <w:t>lemah</w:t>
      </w:r>
      <w:proofErr w:type="spellEnd"/>
      <w:r w:rsidR="00A30504" w:rsidRPr="00F0023B">
        <w:rPr>
          <w:shd w:val="clear" w:color="auto" w:fill="FFFFFF"/>
        </w:rPr>
        <w:t xml:space="preserve">. Kekerapan </w:t>
      </w:r>
      <w:proofErr w:type="spellStart"/>
      <w:r w:rsidR="00A30504" w:rsidRPr="00F0023B">
        <w:rPr>
          <w:shd w:val="clear" w:color="auto" w:fill="FFFFFF"/>
        </w:rPr>
        <w:t>hujan</w:t>
      </w:r>
      <w:proofErr w:type="spellEnd"/>
      <w:r w:rsidR="00A30504" w:rsidRPr="00F0023B">
        <w:rPr>
          <w:shd w:val="clear" w:color="auto" w:fill="FFFFFF"/>
        </w:rPr>
        <w:t xml:space="preserve"> </w:t>
      </w:r>
      <w:proofErr w:type="spellStart"/>
      <w:r w:rsidR="00A30504" w:rsidRPr="00F0023B">
        <w:rPr>
          <w:shd w:val="clear" w:color="auto" w:fill="FFFFFF"/>
        </w:rPr>
        <w:t>menyebabkan</w:t>
      </w:r>
      <w:proofErr w:type="spellEnd"/>
      <w:r w:rsidR="00A30504" w:rsidRPr="00F0023B">
        <w:rPr>
          <w:shd w:val="clear" w:color="auto" w:fill="FFFFFF"/>
        </w:rPr>
        <w:t xml:space="preserve"> </w:t>
      </w:r>
      <w:proofErr w:type="spellStart"/>
      <w:r w:rsidR="00A30504" w:rsidRPr="00F0023B">
        <w:rPr>
          <w:shd w:val="clear" w:color="auto" w:fill="FFFFFF"/>
        </w:rPr>
        <w:t>kemasukan</w:t>
      </w:r>
      <w:proofErr w:type="spellEnd"/>
      <w:r w:rsidR="00A30504" w:rsidRPr="00F0023B">
        <w:rPr>
          <w:shd w:val="clear" w:color="auto" w:fill="FFFFFF"/>
        </w:rPr>
        <w:t xml:space="preserve"> air </w:t>
      </w:r>
      <w:proofErr w:type="spellStart"/>
      <w:r w:rsidR="00A30504" w:rsidRPr="00F0023B">
        <w:rPr>
          <w:shd w:val="clear" w:color="auto" w:fill="FFFFFF"/>
        </w:rPr>
        <w:t>ke</w:t>
      </w:r>
      <w:proofErr w:type="spellEnd"/>
      <w:r w:rsidR="00A30504" w:rsidRPr="00F0023B">
        <w:rPr>
          <w:shd w:val="clear" w:color="auto" w:fill="FFFFFF"/>
        </w:rPr>
        <w:t xml:space="preserve"> </w:t>
      </w:r>
      <w:proofErr w:type="spellStart"/>
      <w:r w:rsidR="00A30504" w:rsidRPr="00F0023B">
        <w:rPr>
          <w:shd w:val="clear" w:color="auto" w:fill="FFFFFF"/>
        </w:rPr>
        <w:t>dalam</w:t>
      </w:r>
      <w:proofErr w:type="spellEnd"/>
      <w:r w:rsidR="00A30504" w:rsidRPr="00F0023B">
        <w:rPr>
          <w:shd w:val="clear" w:color="auto" w:fill="FFFFFF"/>
        </w:rPr>
        <w:t xml:space="preserve"> </w:t>
      </w:r>
      <w:proofErr w:type="spellStart"/>
      <w:r w:rsidR="00A30504" w:rsidRPr="00F0023B">
        <w:rPr>
          <w:shd w:val="clear" w:color="auto" w:fill="FFFFFF"/>
        </w:rPr>
        <w:t>sarang</w:t>
      </w:r>
      <w:proofErr w:type="spellEnd"/>
      <w:r w:rsidR="00A30504" w:rsidRPr="00F0023B">
        <w:rPr>
          <w:shd w:val="clear" w:color="auto" w:fill="FFFFFF"/>
        </w:rPr>
        <w:t xml:space="preserve"> </w:t>
      </w:r>
      <w:proofErr w:type="spellStart"/>
      <w:r w:rsidR="00A30504" w:rsidRPr="00F0023B">
        <w:rPr>
          <w:shd w:val="clear" w:color="auto" w:fill="FFFFFF"/>
        </w:rPr>
        <w:t>menyebabkan</w:t>
      </w:r>
      <w:proofErr w:type="spellEnd"/>
      <w:r w:rsidR="00A30504" w:rsidRPr="00F0023B">
        <w:rPr>
          <w:shd w:val="clear" w:color="auto" w:fill="FFFFFF"/>
        </w:rPr>
        <w:t xml:space="preserve"> </w:t>
      </w:r>
      <w:proofErr w:type="spellStart"/>
      <w:r w:rsidR="00A30504" w:rsidRPr="00F0023B">
        <w:rPr>
          <w:shd w:val="clear" w:color="auto" w:fill="FFFFFF"/>
        </w:rPr>
        <w:t>berlakunya</w:t>
      </w:r>
      <w:proofErr w:type="spellEnd"/>
      <w:r w:rsidR="00A30504" w:rsidRPr="00F0023B">
        <w:rPr>
          <w:shd w:val="clear" w:color="auto" w:fill="FFFFFF"/>
        </w:rPr>
        <w:t xml:space="preserve"> </w:t>
      </w:r>
      <w:proofErr w:type="spellStart"/>
      <w:r w:rsidR="00A30504" w:rsidRPr="00F0023B">
        <w:rPr>
          <w:shd w:val="clear" w:color="auto" w:fill="FFFFFF"/>
        </w:rPr>
        <w:t>pertumbuhan</w:t>
      </w:r>
      <w:proofErr w:type="spellEnd"/>
      <w:r w:rsidR="00A30504" w:rsidRPr="00F0023B">
        <w:rPr>
          <w:shd w:val="clear" w:color="auto" w:fill="FFFFFF"/>
        </w:rPr>
        <w:t xml:space="preserve"> </w:t>
      </w:r>
      <w:proofErr w:type="spellStart"/>
      <w:r w:rsidR="00A30504" w:rsidRPr="00F0023B">
        <w:rPr>
          <w:shd w:val="clear" w:color="auto" w:fill="FFFFFF"/>
        </w:rPr>
        <w:t>kulat</w:t>
      </w:r>
      <w:proofErr w:type="spellEnd"/>
      <w:r w:rsidR="00A30504" w:rsidRPr="00F0023B">
        <w:rPr>
          <w:shd w:val="clear" w:color="auto" w:fill="FFFFFF"/>
        </w:rPr>
        <w:t xml:space="preserve"> dan </w:t>
      </w:r>
      <w:proofErr w:type="spellStart"/>
      <w:r w:rsidR="00A30504" w:rsidRPr="00F0023B">
        <w:rPr>
          <w:shd w:val="clear" w:color="auto" w:fill="FFFFFF"/>
        </w:rPr>
        <w:t>serangan</w:t>
      </w:r>
      <w:proofErr w:type="spellEnd"/>
      <w:r w:rsidR="00A30504" w:rsidRPr="00F0023B">
        <w:rPr>
          <w:shd w:val="clear" w:color="auto" w:fill="FFFFFF"/>
        </w:rPr>
        <w:t xml:space="preserve"> </w:t>
      </w:r>
      <w:proofErr w:type="spellStart"/>
      <w:r w:rsidR="00A30504" w:rsidRPr="00F0023B">
        <w:rPr>
          <w:shd w:val="clear" w:color="auto" w:fill="FFFFFF"/>
        </w:rPr>
        <w:t>lalat</w:t>
      </w:r>
      <w:proofErr w:type="spellEnd"/>
      <w:r w:rsidR="00A30504" w:rsidRPr="00F0023B">
        <w:rPr>
          <w:shd w:val="clear" w:color="auto" w:fill="FFFFFF"/>
        </w:rPr>
        <w:t xml:space="preserve"> </w:t>
      </w:r>
      <w:proofErr w:type="spellStart"/>
      <w:r w:rsidR="00A30504" w:rsidRPr="00F0023B">
        <w:rPr>
          <w:shd w:val="clear" w:color="auto" w:fill="FFFFFF"/>
        </w:rPr>
        <w:t>hitam</w:t>
      </w:r>
      <w:proofErr w:type="spellEnd"/>
      <w:r w:rsidR="00B41970" w:rsidRPr="00F0023B">
        <w:rPr>
          <w:shd w:val="clear" w:color="auto" w:fill="FFFFFF"/>
        </w:rPr>
        <w:t xml:space="preserve">. </w:t>
      </w:r>
      <w:proofErr w:type="spellStart"/>
      <w:r w:rsidR="00B41970" w:rsidRPr="00F0023B">
        <w:rPr>
          <w:shd w:val="clear" w:color="auto" w:fill="FFFFFF"/>
        </w:rPr>
        <w:t>Lantaran</w:t>
      </w:r>
      <w:proofErr w:type="spellEnd"/>
      <w:r w:rsidR="00B41970" w:rsidRPr="00F0023B">
        <w:rPr>
          <w:shd w:val="clear" w:color="auto" w:fill="FFFFFF"/>
        </w:rPr>
        <w:t xml:space="preserve"> </w:t>
      </w:r>
      <w:proofErr w:type="spellStart"/>
      <w:r w:rsidR="00B41970" w:rsidRPr="00F0023B">
        <w:rPr>
          <w:shd w:val="clear" w:color="auto" w:fill="FFFFFF"/>
        </w:rPr>
        <w:t>itu</w:t>
      </w:r>
      <w:proofErr w:type="spellEnd"/>
      <w:r w:rsidR="00B41970" w:rsidRPr="00F0023B">
        <w:rPr>
          <w:shd w:val="clear" w:color="auto" w:fill="FFFFFF"/>
        </w:rPr>
        <w:t xml:space="preserve">, </w:t>
      </w:r>
      <w:proofErr w:type="spellStart"/>
      <w:r w:rsidR="00B41970" w:rsidRPr="00F0023B">
        <w:rPr>
          <w:shd w:val="clear" w:color="auto" w:fill="FFFFFF"/>
        </w:rPr>
        <w:t>ratu</w:t>
      </w:r>
      <w:proofErr w:type="spellEnd"/>
      <w:r w:rsidR="00B41970" w:rsidRPr="00F0023B">
        <w:rPr>
          <w:shd w:val="clear" w:color="auto" w:fill="FFFFFF"/>
        </w:rPr>
        <w:t xml:space="preserve"> </w:t>
      </w:r>
      <w:proofErr w:type="spellStart"/>
      <w:r w:rsidR="00B41970" w:rsidRPr="00F0023B">
        <w:rPr>
          <w:shd w:val="clear" w:color="auto" w:fill="FFFFFF"/>
        </w:rPr>
        <w:t>lebah</w:t>
      </w:r>
      <w:proofErr w:type="spellEnd"/>
      <w:r w:rsidR="00B41970" w:rsidRPr="00F0023B">
        <w:rPr>
          <w:shd w:val="clear" w:color="auto" w:fill="FFFFFF"/>
        </w:rPr>
        <w:t xml:space="preserve"> dan </w:t>
      </w:r>
      <w:proofErr w:type="spellStart"/>
      <w:r w:rsidR="00A30504" w:rsidRPr="00F0023B">
        <w:rPr>
          <w:shd w:val="clear" w:color="auto" w:fill="FFFFFF"/>
        </w:rPr>
        <w:t>koloni</w:t>
      </w:r>
      <w:proofErr w:type="spellEnd"/>
      <w:r w:rsidR="00A30504" w:rsidRPr="00F0023B">
        <w:rPr>
          <w:shd w:val="clear" w:color="auto" w:fill="FFFFFF"/>
        </w:rPr>
        <w:t xml:space="preserve"> </w:t>
      </w:r>
      <w:proofErr w:type="spellStart"/>
      <w:r w:rsidR="00B41970" w:rsidRPr="00F0023B">
        <w:rPr>
          <w:shd w:val="clear" w:color="auto" w:fill="FFFFFF"/>
        </w:rPr>
        <w:t>akan</w:t>
      </w:r>
      <w:proofErr w:type="spellEnd"/>
      <w:r w:rsidR="00B41970" w:rsidRPr="00F0023B">
        <w:rPr>
          <w:shd w:val="clear" w:color="auto" w:fill="FFFFFF"/>
        </w:rPr>
        <w:t xml:space="preserve"> </w:t>
      </w:r>
      <w:proofErr w:type="spellStart"/>
      <w:r w:rsidR="00A30504" w:rsidRPr="00F0023B">
        <w:rPr>
          <w:shd w:val="clear" w:color="auto" w:fill="FFFFFF"/>
        </w:rPr>
        <w:t>berpindah</w:t>
      </w:r>
      <w:proofErr w:type="spellEnd"/>
      <w:r w:rsidR="00A30504" w:rsidRPr="00F0023B">
        <w:rPr>
          <w:shd w:val="clear" w:color="auto" w:fill="FFFFFF"/>
        </w:rPr>
        <w:t xml:space="preserve"> </w:t>
      </w:r>
      <w:proofErr w:type="spellStart"/>
      <w:r w:rsidR="00A30504" w:rsidRPr="00F0023B">
        <w:rPr>
          <w:shd w:val="clear" w:color="auto" w:fill="FFFFFF"/>
        </w:rPr>
        <w:t>ke</w:t>
      </w:r>
      <w:proofErr w:type="spellEnd"/>
      <w:r w:rsidR="00A30504" w:rsidRPr="00F0023B">
        <w:rPr>
          <w:shd w:val="clear" w:color="auto" w:fill="FFFFFF"/>
        </w:rPr>
        <w:t xml:space="preserve"> </w:t>
      </w:r>
      <w:proofErr w:type="spellStart"/>
      <w:r w:rsidR="00A30504" w:rsidRPr="00F0023B">
        <w:rPr>
          <w:shd w:val="clear" w:color="auto" w:fill="FFFFFF"/>
        </w:rPr>
        <w:t>tempat</w:t>
      </w:r>
      <w:proofErr w:type="spellEnd"/>
      <w:r w:rsidR="00A30504" w:rsidRPr="00F0023B">
        <w:rPr>
          <w:shd w:val="clear" w:color="auto" w:fill="FFFFFF"/>
        </w:rPr>
        <w:t xml:space="preserve"> lain</w:t>
      </w:r>
      <w:r w:rsidR="00B41970" w:rsidRPr="00F0023B">
        <w:rPr>
          <w:shd w:val="clear" w:color="auto" w:fill="FFFFFF"/>
        </w:rPr>
        <w:t xml:space="preserve"> yang </w:t>
      </w:r>
      <w:proofErr w:type="spellStart"/>
      <w:r w:rsidR="00B41970" w:rsidRPr="00F0023B">
        <w:rPr>
          <w:shd w:val="clear" w:color="auto" w:fill="FFFFFF"/>
        </w:rPr>
        <w:t>akan</w:t>
      </w:r>
      <w:proofErr w:type="spellEnd"/>
      <w:r w:rsidR="00B41970" w:rsidRPr="00F0023B">
        <w:rPr>
          <w:shd w:val="clear" w:color="auto" w:fill="FFFFFF"/>
        </w:rPr>
        <w:t xml:space="preserve"> </w:t>
      </w:r>
      <w:proofErr w:type="spellStart"/>
      <w:r w:rsidR="00B41970" w:rsidRPr="00F0023B">
        <w:rPr>
          <w:shd w:val="clear" w:color="auto" w:fill="FFFFFF"/>
        </w:rPr>
        <w:t>menjejaskan</w:t>
      </w:r>
      <w:proofErr w:type="spellEnd"/>
      <w:r w:rsidR="00B41970" w:rsidRPr="00F0023B">
        <w:rPr>
          <w:shd w:val="clear" w:color="auto" w:fill="FFFFFF"/>
        </w:rPr>
        <w:t xml:space="preserve"> </w:t>
      </w:r>
      <w:proofErr w:type="spellStart"/>
      <w:r w:rsidR="00B41970" w:rsidRPr="00F0023B">
        <w:rPr>
          <w:shd w:val="clear" w:color="auto" w:fill="FFFFFF"/>
        </w:rPr>
        <w:t>pengeluaran</w:t>
      </w:r>
      <w:proofErr w:type="spellEnd"/>
      <w:r w:rsidR="00B41970" w:rsidRPr="00F0023B">
        <w:rPr>
          <w:shd w:val="clear" w:color="auto" w:fill="FFFFFF"/>
        </w:rPr>
        <w:t xml:space="preserve"> </w:t>
      </w:r>
      <w:proofErr w:type="spellStart"/>
      <w:r w:rsidR="00B41970" w:rsidRPr="00F0023B">
        <w:rPr>
          <w:shd w:val="clear" w:color="auto" w:fill="FFFFFF"/>
        </w:rPr>
        <w:t>hasil</w:t>
      </w:r>
      <w:proofErr w:type="spellEnd"/>
      <w:r w:rsidR="00B41970" w:rsidRPr="00F0023B">
        <w:rPr>
          <w:shd w:val="clear" w:color="auto" w:fill="FFFFFF"/>
        </w:rPr>
        <w:t xml:space="preserve"> </w:t>
      </w:r>
      <w:proofErr w:type="spellStart"/>
      <w:r w:rsidR="00B41970" w:rsidRPr="00F0023B">
        <w:rPr>
          <w:shd w:val="clear" w:color="auto" w:fill="FFFFFF"/>
        </w:rPr>
        <w:t>kelulut</w:t>
      </w:r>
      <w:proofErr w:type="spellEnd"/>
      <w:r w:rsidR="00B41970" w:rsidRPr="00F0023B">
        <w:rPr>
          <w:shd w:val="clear" w:color="auto" w:fill="FFFFFF"/>
        </w:rPr>
        <w:t xml:space="preserve"> oleh </w:t>
      </w:r>
      <w:proofErr w:type="spellStart"/>
      <w:r w:rsidR="00B41970" w:rsidRPr="00F0023B">
        <w:rPr>
          <w:shd w:val="clear" w:color="auto" w:fill="FFFFFF"/>
        </w:rPr>
        <w:t>usahawan</w:t>
      </w:r>
      <w:proofErr w:type="spellEnd"/>
      <w:r w:rsidR="00B41970" w:rsidRPr="00F0023B">
        <w:rPr>
          <w:shd w:val="clear" w:color="auto" w:fill="FFFFFF"/>
        </w:rPr>
        <w:t xml:space="preserve"> di </w:t>
      </w:r>
      <w:proofErr w:type="spellStart"/>
      <w:r w:rsidR="00B41970" w:rsidRPr="00F0023B">
        <w:rPr>
          <w:shd w:val="clear" w:color="auto" w:fill="FFFFFF"/>
        </w:rPr>
        <w:t>lokasi</w:t>
      </w:r>
      <w:proofErr w:type="spellEnd"/>
      <w:r w:rsidR="00B41970" w:rsidRPr="00F0023B">
        <w:rPr>
          <w:shd w:val="clear" w:color="auto" w:fill="FFFFFF"/>
        </w:rPr>
        <w:t xml:space="preserve"> </w:t>
      </w:r>
      <w:proofErr w:type="spellStart"/>
      <w:r w:rsidR="00B41970" w:rsidRPr="00F0023B">
        <w:rPr>
          <w:shd w:val="clear" w:color="auto" w:fill="FFFFFF"/>
        </w:rPr>
        <w:t>tersebut</w:t>
      </w:r>
      <w:proofErr w:type="spellEnd"/>
      <w:r w:rsidR="00A30504" w:rsidRPr="00F0023B">
        <w:rPr>
          <w:shd w:val="clear" w:color="auto" w:fill="FFFFFF"/>
        </w:rPr>
        <w:t xml:space="preserve"> (MARDI, 2016; Karthick et al., 2018).   </w:t>
      </w:r>
      <w:r w:rsidR="00B41970" w:rsidRPr="00F0023B">
        <w:rPr>
          <w:shd w:val="clear" w:color="auto" w:fill="FFFFFF"/>
        </w:rPr>
        <w:tab/>
      </w:r>
      <w:r w:rsidR="00B41970" w:rsidRPr="00F0023B">
        <w:rPr>
          <w:shd w:val="clear" w:color="auto" w:fill="FFFFFF"/>
        </w:rPr>
        <w:tab/>
      </w:r>
      <w:r w:rsidR="000E2AC8" w:rsidRPr="00F0023B">
        <w:rPr>
          <w:shd w:val="clear" w:color="auto" w:fill="FFFFFF"/>
        </w:rPr>
        <w:t xml:space="preserve"> </w:t>
      </w:r>
    </w:p>
    <w:p w14:paraId="291FAF6E" w14:textId="382EE14C" w:rsidR="00EB38D7" w:rsidRPr="00F0023B" w:rsidRDefault="00EB38D7" w:rsidP="005418CD">
      <w:pPr>
        <w:pStyle w:val="NormalWeb"/>
        <w:shd w:val="clear" w:color="auto" w:fill="FFFFFF"/>
        <w:spacing w:beforeAutospacing="0" w:afterAutospacing="0" w:line="240" w:lineRule="auto"/>
        <w:ind w:firstLine="420"/>
        <w:jc w:val="both"/>
        <w:rPr>
          <w:shd w:val="clear" w:color="auto" w:fill="FFFFFF"/>
          <w:lang w:val="en-MY"/>
        </w:rPr>
      </w:pPr>
      <w:bookmarkStart w:id="1" w:name="_Hlk50443092"/>
      <w:proofErr w:type="spellStart"/>
      <w:r w:rsidRPr="00F0023B">
        <w:rPr>
          <w:shd w:val="clear" w:color="auto" w:fill="FFFFFF"/>
          <w:lang w:val="en-MY"/>
        </w:rPr>
        <w:t>Pengeluaran</w:t>
      </w:r>
      <w:proofErr w:type="spellEnd"/>
      <w:r w:rsidRPr="00F0023B">
        <w:rPr>
          <w:shd w:val="clear" w:color="auto" w:fill="FFFFFF"/>
          <w:lang w:val="en-MY"/>
        </w:rPr>
        <w:t xml:space="preserve"> </w:t>
      </w:r>
      <w:proofErr w:type="spellStart"/>
      <w:r w:rsidRPr="00F0023B">
        <w:rPr>
          <w:shd w:val="clear" w:color="auto" w:fill="FFFFFF"/>
          <w:lang w:val="en-MY"/>
        </w:rPr>
        <w:t>madu</w:t>
      </w:r>
      <w:proofErr w:type="spellEnd"/>
      <w:r w:rsidRPr="00F0023B">
        <w:rPr>
          <w:shd w:val="clear" w:color="auto" w:fill="FFFFFF"/>
          <w:lang w:val="en-MY"/>
        </w:rPr>
        <w:t xml:space="preserve"> </w:t>
      </w:r>
      <w:proofErr w:type="spellStart"/>
      <w:r w:rsidRPr="00F0023B">
        <w:rPr>
          <w:shd w:val="clear" w:color="auto" w:fill="FFFFFF"/>
          <w:lang w:val="en-MY"/>
        </w:rPr>
        <w:t>tiruan</w:t>
      </w:r>
      <w:proofErr w:type="spellEnd"/>
      <w:r w:rsidRPr="00F0023B">
        <w:rPr>
          <w:shd w:val="clear" w:color="auto" w:fill="FFFFFF"/>
          <w:lang w:val="en-MY"/>
        </w:rPr>
        <w:t xml:space="preserve"> </w:t>
      </w:r>
      <w:proofErr w:type="spellStart"/>
      <w:r w:rsidRPr="00F0023B">
        <w:rPr>
          <w:shd w:val="clear" w:color="auto" w:fill="FFFFFF"/>
          <w:lang w:val="en-MY"/>
        </w:rPr>
        <w:t>lebah</w:t>
      </w:r>
      <w:proofErr w:type="spellEnd"/>
      <w:r w:rsidRPr="00F0023B">
        <w:rPr>
          <w:shd w:val="clear" w:color="auto" w:fill="FFFFFF"/>
          <w:lang w:val="en-MY"/>
        </w:rPr>
        <w:t xml:space="preserve"> </w:t>
      </w:r>
      <w:proofErr w:type="spellStart"/>
      <w:r w:rsidRPr="00F0023B">
        <w:rPr>
          <w:shd w:val="clear" w:color="auto" w:fill="FFFFFF"/>
          <w:lang w:val="en-MY"/>
        </w:rPr>
        <w:t>kelulut</w:t>
      </w:r>
      <w:proofErr w:type="spellEnd"/>
      <w:r w:rsidRPr="00F0023B">
        <w:rPr>
          <w:shd w:val="clear" w:color="auto" w:fill="FFFFFF"/>
          <w:lang w:val="en-MY"/>
        </w:rPr>
        <w:t xml:space="preserve"> juga </w:t>
      </w:r>
      <w:proofErr w:type="spellStart"/>
      <w:r w:rsidRPr="00F0023B">
        <w:rPr>
          <w:shd w:val="clear" w:color="auto" w:fill="FFFFFF"/>
          <w:lang w:val="en-MY"/>
        </w:rPr>
        <w:t>menjadi</w:t>
      </w:r>
      <w:proofErr w:type="spellEnd"/>
      <w:r w:rsidRPr="00F0023B">
        <w:rPr>
          <w:shd w:val="clear" w:color="auto" w:fill="FFFFFF"/>
          <w:lang w:val="en-MY"/>
        </w:rPr>
        <w:t xml:space="preserve"> </w:t>
      </w:r>
      <w:proofErr w:type="spellStart"/>
      <w:r w:rsidRPr="00F0023B">
        <w:rPr>
          <w:shd w:val="clear" w:color="auto" w:fill="FFFFFF"/>
          <w:lang w:val="en-MY"/>
        </w:rPr>
        <w:t>cabaran</w:t>
      </w:r>
      <w:proofErr w:type="spellEnd"/>
      <w:r w:rsidRPr="00F0023B">
        <w:rPr>
          <w:shd w:val="clear" w:color="auto" w:fill="FFFFFF"/>
          <w:lang w:val="en-MY"/>
        </w:rPr>
        <w:t xml:space="preserve"> </w:t>
      </w:r>
      <w:proofErr w:type="spellStart"/>
      <w:r w:rsidRPr="00F0023B">
        <w:rPr>
          <w:shd w:val="clear" w:color="auto" w:fill="FFFFFF"/>
          <w:lang w:val="en-MY"/>
        </w:rPr>
        <w:t>kepada</w:t>
      </w:r>
      <w:proofErr w:type="spellEnd"/>
      <w:r w:rsidRPr="00F0023B">
        <w:rPr>
          <w:shd w:val="clear" w:color="auto" w:fill="FFFFFF"/>
          <w:lang w:val="en-MY"/>
        </w:rPr>
        <w:t xml:space="preserve"> </w:t>
      </w:r>
      <w:proofErr w:type="spellStart"/>
      <w:r w:rsidRPr="00F0023B">
        <w:rPr>
          <w:shd w:val="clear" w:color="auto" w:fill="FFFFFF"/>
          <w:lang w:val="en-MY"/>
        </w:rPr>
        <w:t>aktiviti</w:t>
      </w:r>
      <w:proofErr w:type="spellEnd"/>
      <w:r w:rsidRPr="00F0023B">
        <w:rPr>
          <w:shd w:val="clear" w:color="auto" w:fill="FFFFFF"/>
          <w:lang w:val="en-MY"/>
        </w:rPr>
        <w:t xml:space="preserve"> </w:t>
      </w:r>
      <w:proofErr w:type="spellStart"/>
      <w:r w:rsidRPr="00F0023B">
        <w:rPr>
          <w:shd w:val="clear" w:color="auto" w:fill="FFFFFF"/>
          <w:lang w:val="en-MY"/>
        </w:rPr>
        <w:t>penternakan</w:t>
      </w:r>
      <w:proofErr w:type="spellEnd"/>
      <w:r w:rsidRPr="00F0023B">
        <w:rPr>
          <w:shd w:val="clear" w:color="auto" w:fill="FFFFFF"/>
          <w:lang w:val="en-MY"/>
        </w:rPr>
        <w:t xml:space="preserve"> </w:t>
      </w:r>
      <w:proofErr w:type="spellStart"/>
      <w:r w:rsidRPr="00F0023B">
        <w:rPr>
          <w:shd w:val="clear" w:color="auto" w:fill="FFFFFF"/>
          <w:lang w:val="en-MY"/>
        </w:rPr>
        <w:t>lebah</w:t>
      </w:r>
      <w:proofErr w:type="spellEnd"/>
      <w:r w:rsidRPr="00F0023B">
        <w:rPr>
          <w:shd w:val="clear" w:color="auto" w:fill="FFFFFF"/>
          <w:lang w:val="en-MY"/>
        </w:rPr>
        <w:t xml:space="preserve"> </w:t>
      </w:r>
      <w:proofErr w:type="spellStart"/>
      <w:r w:rsidRPr="00F0023B">
        <w:rPr>
          <w:shd w:val="clear" w:color="auto" w:fill="FFFFFF"/>
          <w:lang w:val="en-MY"/>
        </w:rPr>
        <w:t>kelulut</w:t>
      </w:r>
      <w:proofErr w:type="spellEnd"/>
      <w:r w:rsidRPr="00F0023B">
        <w:rPr>
          <w:shd w:val="clear" w:color="auto" w:fill="FFFFFF"/>
          <w:lang w:val="en-MY"/>
        </w:rPr>
        <w:t xml:space="preserve"> di Malaysia. </w:t>
      </w:r>
      <w:proofErr w:type="spellStart"/>
      <w:r w:rsidRPr="00F0023B">
        <w:rPr>
          <w:shd w:val="clear" w:color="auto" w:fill="FFFFFF"/>
          <w:lang w:val="en-MY"/>
        </w:rPr>
        <w:t>Menurut</w:t>
      </w:r>
      <w:proofErr w:type="spellEnd"/>
      <w:r w:rsidRPr="00F0023B">
        <w:rPr>
          <w:shd w:val="clear" w:color="auto" w:fill="FFFFFF"/>
          <w:lang w:val="en-MY"/>
        </w:rPr>
        <w:t xml:space="preserve"> </w:t>
      </w:r>
      <w:proofErr w:type="spellStart"/>
      <w:r w:rsidRPr="00F0023B">
        <w:rPr>
          <w:shd w:val="clear" w:color="auto" w:fill="FFFFFF"/>
          <w:lang w:val="en-MY"/>
        </w:rPr>
        <w:t>kajian</w:t>
      </w:r>
      <w:proofErr w:type="spellEnd"/>
      <w:r w:rsidRPr="00F0023B">
        <w:rPr>
          <w:shd w:val="clear" w:color="auto" w:fill="FFFFFF"/>
        </w:rPr>
        <w:t xml:space="preserve"> </w:t>
      </w:r>
      <w:r w:rsidRPr="00F0023B">
        <w:rPr>
          <w:shd w:val="clear" w:color="auto" w:fill="FFFFFF"/>
          <w:lang w:val="en-MY"/>
        </w:rPr>
        <w:t xml:space="preserve">Kamaruddin </w:t>
      </w:r>
      <w:r w:rsidRPr="00F0023B">
        <w:rPr>
          <w:shd w:val="clear" w:color="auto" w:fill="FFFFFF"/>
        </w:rPr>
        <w:t>(</w:t>
      </w:r>
      <w:r w:rsidRPr="00F0023B">
        <w:rPr>
          <w:shd w:val="clear" w:color="auto" w:fill="FFFFFF"/>
          <w:lang w:val="en-MY"/>
        </w:rPr>
        <w:t xml:space="preserve">2006), 77 </w:t>
      </w:r>
      <w:proofErr w:type="spellStart"/>
      <w:r w:rsidRPr="00F0023B">
        <w:rPr>
          <w:shd w:val="clear" w:color="auto" w:fill="FFFFFF"/>
          <w:lang w:val="en-MY"/>
        </w:rPr>
        <w:t>peratus</w:t>
      </w:r>
      <w:proofErr w:type="spellEnd"/>
      <w:r w:rsidRPr="00F0023B">
        <w:rPr>
          <w:shd w:val="clear" w:color="auto" w:fill="FFFFFF"/>
          <w:lang w:val="en-MY"/>
        </w:rPr>
        <w:t xml:space="preserve"> </w:t>
      </w:r>
      <w:proofErr w:type="spellStart"/>
      <w:r w:rsidRPr="00F0023B">
        <w:rPr>
          <w:shd w:val="clear" w:color="auto" w:fill="FFFFFF"/>
          <w:lang w:val="en-MY"/>
        </w:rPr>
        <w:t>madu</w:t>
      </w:r>
      <w:proofErr w:type="spellEnd"/>
      <w:r w:rsidRPr="00F0023B">
        <w:rPr>
          <w:shd w:val="clear" w:color="auto" w:fill="FFFFFF"/>
          <w:lang w:val="en-MY"/>
        </w:rPr>
        <w:t xml:space="preserve"> di </w:t>
      </w:r>
      <w:proofErr w:type="spellStart"/>
      <w:r w:rsidRPr="00F0023B">
        <w:rPr>
          <w:shd w:val="clear" w:color="auto" w:fill="FFFFFF"/>
          <w:lang w:val="en-MY"/>
        </w:rPr>
        <w:t>pasaran</w:t>
      </w:r>
      <w:proofErr w:type="spellEnd"/>
      <w:r w:rsidRPr="00F0023B">
        <w:rPr>
          <w:shd w:val="clear" w:color="auto" w:fill="FFFFFF"/>
          <w:lang w:val="en-MY"/>
        </w:rPr>
        <w:t xml:space="preserve"> Malaysia </w:t>
      </w:r>
      <w:proofErr w:type="spellStart"/>
      <w:r w:rsidRPr="00F0023B">
        <w:rPr>
          <w:shd w:val="clear" w:color="auto" w:fill="FFFFFF"/>
          <w:lang w:val="en-MY"/>
        </w:rPr>
        <w:t>adalah</w:t>
      </w:r>
      <w:proofErr w:type="spellEnd"/>
      <w:r w:rsidRPr="00F0023B">
        <w:rPr>
          <w:shd w:val="clear" w:color="auto" w:fill="FFFFFF"/>
          <w:lang w:val="en-MY"/>
        </w:rPr>
        <w:t xml:space="preserve"> </w:t>
      </w:r>
      <w:proofErr w:type="spellStart"/>
      <w:r w:rsidRPr="00F0023B">
        <w:rPr>
          <w:shd w:val="clear" w:color="auto" w:fill="FFFFFF"/>
          <w:lang w:val="en-MY"/>
        </w:rPr>
        <w:t>tidak</w:t>
      </w:r>
      <w:proofErr w:type="spellEnd"/>
      <w:r w:rsidRPr="00F0023B">
        <w:rPr>
          <w:shd w:val="clear" w:color="auto" w:fill="FFFFFF"/>
          <w:lang w:val="en-MY"/>
        </w:rPr>
        <w:t xml:space="preserve"> </w:t>
      </w:r>
      <w:proofErr w:type="spellStart"/>
      <w:r w:rsidRPr="00F0023B">
        <w:rPr>
          <w:shd w:val="clear" w:color="auto" w:fill="FFFFFF"/>
          <w:lang w:val="en-MY"/>
        </w:rPr>
        <w:t>asli</w:t>
      </w:r>
      <w:proofErr w:type="spellEnd"/>
      <w:r w:rsidRPr="00F0023B">
        <w:rPr>
          <w:shd w:val="clear" w:color="auto" w:fill="FFFFFF"/>
          <w:lang w:val="en-MY"/>
        </w:rPr>
        <w:t xml:space="preserve"> </w:t>
      </w:r>
      <w:proofErr w:type="spellStart"/>
      <w:r w:rsidRPr="00F0023B">
        <w:rPr>
          <w:shd w:val="clear" w:color="auto" w:fill="FFFFFF"/>
          <w:lang w:val="en-MY"/>
        </w:rPr>
        <w:t>atau</w:t>
      </w:r>
      <w:proofErr w:type="spellEnd"/>
      <w:r w:rsidRPr="00F0023B">
        <w:rPr>
          <w:shd w:val="clear" w:color="auto" w:fill="FFFFFF"/>
          <w:lang w:val="en-MY"/>
        </w:rPr>
        <w:t xml:space="preserve"> </w:t>
      </w:r>
      <w:proofErr w:type="spellStart"/>
      <w:r w:rsidRPr="00F0023B">
        <w:rPr>
          <w:shd w:val="clear" w:color="auto" w:fill="FFFFFF"/>
          <w:lang w:val="en-MY"/>
        </w:rPr>
        <w:t>tiruan</w:t>
      </w:r>
      <w:proofErr w:type="spellEnd"/>
      <w:r w:rsidRPr="00F0023B">
        <w:rPr>
          <w:shd w:val="clear" w:color="auto" w:fill="FFFFFF"/>
          <w:lang w:val="en-MY"/>
        </w:rPr>
        <w:t xml:space="preserve">. </w:t>
      </w:r>
      <w:proofErr w:type="spellStart"/>
      <w:r w:rsidRPr="00F0023B">
        <w:rPr>
          <w:shd w:val="clear" w:color="auto" w:fill="FFFFFF"/>
          <w:lang w:val="en-SG"/>
        </w:rPr>
        <w:t>Malahan</w:t>
      </w:r>
      <w:proofErr w:type="spellEnd"/>
      <w:r w:rsidRPr="00F0023B">
        <w:rPr>
          <w:shd w:val="clear" w:color="auto" w:fill="FFFFFF"/>
          <w:lang w:val="en-SG"/>
        </w:rPr>
        <w:t xml:space="preserve">, </w:t>
      </w:r>
      <w:proofErr w:type="spellStart"/>
      <w:r w:rsidRPr="00F0023B">
        <w:rPr>
          <w:shd w:val="clear" w:color="auto" w:fill="FFFFFF"/>
          <w:lang w:val="en-SG"/>
        </w:rPr>
        <w:t>terdapat</w:t>
      </w:r>
      <w:proofErr w:type="spellEnd"/>
      <w:r w:rsidRPr="00F0023B">
        <w:rPr>
          <w:shd w:val="clear" w:color="auto" w:fill="FFFFFF"/>
          <w:lang w:val="en-SG"/>
        </w:rPr>
        <w:t xml:space="preserve"> juga </w:t>
      </w:r>
      <w:proofErr w:type="spellStart"/>
      <w:r w:rsidRPr="00F0023B">
        <w:rPr>
          <w:shd w:val="clear" w:color="auto" w:fill="FFFFFF"/>
          <w:lang w:val="en-SG"/>
        </w:rPr>
        <w:t>penternak</w:t>
      </w:r>
      <w:proofErr w:type="spellEnd"/>
      <w:r w:rsidRPr="00F0023B">
        <w:rPr>
          <w:shd w:val="clear" w:color="auto" w:fill="FFFFFF"/>
          <w:lang w:val="en-SG"/>
        </w:rPr>
        <w:t xml:space="preserve"> yang </w:t>
      </w:r>
      <w:proofErr w:type="spellStart"/>
      <w:r w:rsidRPr="00F0023B">
        <w:rPr>
          <w:shd w:val="clear" w:color="auto" w:fill="FFFFFF"/>
          <w:lang w:val="en-SG"/>
        </w:rPr>
        <w:t>tidak</w:t>
      </w:r>
      <w:proofErr w:type="spellEnd"/>
      <w:r w:rsidRPr="00F0023B">
        <w:rPr>
          <w:shd w:val="clear" w:color="auto" w:fill="FFFFFF"/>
          <w:lang w:val="en-SG"/>
        </w:rPr>
        <w:t xml:space="preserve"> </w:t>
      </w:r>
      <w:proofErr w:type="spellStart"/>
      <w:r w:rsidRPr="00F0023B">
        <w:rPr>
          <w:shd w:val="clear" w:color="auto" w:fill="FFFFFF"/>
          <w:lang w:val="en-SG"/>
        </w:rPr>
        <w:t>beretika</w:t>
      </w:r>
      <w:proofErr w:type="spellEnd"/>
      <w:r w:rsidRPr="00F0023B">
        <w:rPr>
          <w:shd w:val="clear" w:color="auto" w:fill="FFFFFF"/>
          <w:lang w:val="en-SG"/>
        </w:rPr>
        <w:t xml:space="preserve"> </w:t>
      </w:r>
      <w:proofErr w:type="spellStart"/>
      <w:r w:rsidRPr="00F0023B">
        <w:rPr>
          <w:shd w:val="clear" w:color="auto" w:fill="FFFFFF"/>
          <w:lang w:val="en-SG"/>
        </w:rPr>
        <w:t>turut</w:t>
      </w:r>
      <w:proofErr w:type="spellEnd"/>
      <w:r w:rsidRPr="00F0023B">
        <w:rPr>
          <w:shd w:val="clear" w:color="auto" w:fill="FFFFFF"/>
          <w:lang w:val="en-SG"/>
        </w:rPr>
        <w:t xml:space="preserve"> </w:t>
      </w:r>
      <w:proofErr w:type="spellStart"/>
      <w:r w:rsidRPr="00F0023B">
        <w:rPr>
          <w:shd w:val="clear" w:color="auto" w:fill="FFFFFF"/>
          <w:lang w:val="en-SG"/>
        </w:rPr>
        <w:t>menjual</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w:t>
      </w:r>
      <w:proofErr w:type="spellStart"/>
      <w:r w:rsidRPr="00F0023B">
        <w:rPr>
          <w:shd w:val="clear" w:color="auto" w:fill="FFFFFF"/>
          <w:lang w:val="en-SG"/>
        </w:rPr>
        <w:t>tiruan</w:t>
      </w:r>
      <w:proofErr w:type="spellEnd"/>
      <w:r w:rsidRPr="00F0023B">
        <w:rPr>
          <w:shd w:val="clear" w:color="auto" w:fill="FFFFFF"/>
          <w:lang w:val="en-SG"/>
        </w:rPr>
        <w:t xml:space="preserve">, </w:t>
      </w:r>
      <w:proofErr w:type="spellStart"/>
      <w:r w:rsidRPr="00F0023B">
        <w:rPr>
          <w:shd w:val="clear" w:color="auto" w:fill="FFFFFF"/>
          <w:lang w:val="en-SG"/>
        </w:rPr>
        <w:t>selain</w:t>
      </w:r>
      <w:proofErr w:type="spellEnd"/>
      <w:r w:rsidRPr="00F0023B">
        <w:rPr>
          <w:shd w:val="clear" w:color="auto" w:fill="FFFFFF"/>
          <w:lang w:val="en-SG"/>
        </w:rPr>
        <w:t xml:space="preserve"> </w:t>
      </w:r>
      <w:proofErr w:type="spellStart"/>
      <w:r w:rsidRPr="00F0023B">
        <w:rPr>
          <w:shd w:val="clear" w:color="auto" w:fill="FFFFFF"/>
          <w:lang w:val="en-SG"/>
        </w:rPr>
        <w:t>mendapatkan</w:t>
      </w:r>
      <w:proofErr w:type="spellEnd"/>
      <w:r w:rsidRPr="00F0023B">
        <w:rPr>
          <w:shd w:val="clear" w:color="auto" w:fill="FFFFFF"/>
          <w:lang w:val="en-SG"/>
        </w:rPr>
        <w:t xml:space="preserve"> </w:t>
      </w:r>
      <w:proofErr w:type="spellStart"/>
      <w:r w:rsidRPr="00F0023B">
        <w:rPr>
          <w:shd w:val="clear" w:color="auto" w:fill="FFFFFF"/>
          <w:lang w:val="en-SG"/>
        </w:rPr>
        <w:t>bekalan</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import yang </w:t>
      </w:r>
      <w:proofErr w:type="spellStart"/>
      <w:r w:rsidRPr="00F0023B">
        <w:rPr>
          <w:shd w:val="clear" w:color="auto" w:fill="FFFFFF"/>
          <w:lang w:val="en-SG"/>
        </w:rPr>
        <w:t>dicemari</w:t>
      </w:r>
      <w:proofErr w:type="spellEnd"/>
      <w:r w:rsidRPr="00F0023B">
        <w:rPr>
          <w:shd w:val="clear" w:color="auto" w:fill="FFFFFF"/>
          <w:lang w:val="en-SG"/>
        </w:rPr>
        <w:t xml:space="preserve"> </w:t>
      </w:r>
      <w:proofErr w:type="spellStart"/>
      <w:r w:rsidRPr="00F0023B">
        <w:rPr>
          <w:shd w:val="clear" w:color="auto" w:fill="FFFFFF"/>
          <w:lang w:val="en-SG"/>
        </w:rPr>
        <w:t>dengan</w:t>
      </w:r>
      <w:proofErr w:type="spellEnd"/>
      <w:r w:rsidRPr="00F0023B">
        <w:rPr>
          <w:shd w:val="clear" w:color="auto" w:fill="FFFFFF"/>
          <w:lang w:val="en-SG"/>
        </w:rPr>
        <w:t xml:space="preserve"> </w:t>
      </w:r>
      <w:proofErr w:type="spellStart"/>
      <w:r w:rsidRPr="00F0023B">
        <w:rPr>
          <w:shd w:val="clear" w:color="auto" w:fill="FFFFFF"/>
          <w:lang w:val="en-SG"/>
        </w:rPr>
        <w:t>bahan</w:t>
      </w:r>
      <w:proofErr w:type="spellEnd"/>
      <w:r w:rsidRPr="00F0023B">
        <w:rPr>
          <w:shd w:val="clear" w:color="auto" w:fill="FFFFFF"/>
          <w:lang w:val="en-SG"/>
        </w:rPr>
        <w:t xml:space="preserve"> </w:t>
      </w:r>
      <w:proofErr w:type="spellStart"/>
      <w:r w:rsidRPr="00F0023B">
        <w:rPr>
          <w:shd w:val="clear" w:color="auto" w:fill="FFFFFF"/>
          <w:lang w:val="en-SG"/>
        </w:rPr>
        <w:t>berbahaya</w:t>
      </w:r>
      <w:proofErr w:type="spellEnd"/>
      <w:r w:rsidRPr="00F0023B">
        <w:rPr>
          <w:shd w:val="clear" w:color="auto" w:fill="FFFFFF"/>
          <w:lang w:val="en-SG"/>
        </w:rPr>
        <w:t xml:space="preserve">. </w:t>
      </w:r>
      <w:r w:rsidRPr="00F0023B">
        <w:rPr>
          <w:shd w:val="clear" w:color="auto" w:fill="FFFFFF"/>
          <w:lang w:val="en-MY"/>
        </w:rPr>
        <w:t>P</w:t>
      </w:r>
      <w:proofErr w:type="spellStart"/>
      <w:r w:rsidRPr="00F0023B">
        <w:rPr>
          <w:shd w:val="clear" w:color="auto" w:fill="FFFFFF"/>
          <w:lang w:val="en-SG"/>
        </w:rPr>
        <w:t>engeluaran</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w:t>
      </w:r>
      <w:proofErr w:type="spellStart"/>
      <w:r w:rsidRPr="00F0023B">
        <w:rPr>
          <w:shd w:val="clear" w:color="auto" w:fill="FFFFFF"/>
          <w:lang w:val="en-SG"/>
        </w:rPr>
        <w:t>tiruan</w:t>
      </w:r>
      <w:proofErr w:type="spellEnd"/>
      <w:r w:rsidRPr="00F0023B">
        <w:rPr>
          <w:shd w:val="clear" w:color="auto" w:fill="FFFFFF"/>
          <w:lang w:val="en-SG"/>
        </w:rPr>
        <w:t xml:space="preserve"> </w:t>
      </w:r>
      <w:proofErr w:type="spellStart"/>
      <w:r w:rsidRPr="00F0023B">
        <w:rPr>
          <w:shd w:val="clear" w:color="auto" w:fill="FFFFFF"/>
          <w:lang w:val="en-SG"/>
        </w:rPr>
        <w:t>secara</w:t>
      </w:r>
      <w:proofErr w:type="spellEnd"/>
      <w:r w:rsidRPr="00F0023B">
        <w:rPr>
          <w:shd w:val="clear" w:color="auto" w:fill="FFFFFF"/>
          <w:lang w:val="en-SG"/>
        </w:rPr>
        <w:t xml:space="preserve"> </w:t>
      </w:r>
      <w:proofErr w:type="spellStart"/>
      <w:r w:rsidRPr="00F0023B">
        <w:rPr>
          <w:shd w:val="clear" w:color="auto" w:fill="FFFFFF"/>
          <w:lang w:val="en-SG"/>
        </w:rPr>
        <w:t>berleluasa</w:t>
      </w:r>
      <w:proofErr w:type="spellEnd"/>
      <w:r w:rsidRPr="00F0023B">
        <w:rPr>
          <w:shd w:val="clear" w:color="auto" w:fill="FFFFFF"/>
          <w:lang w:val="en-SG"/>
        </w:rPr>
        <w:t xml:space="preserve"> </w:t>
      </w:r>
      <w:proofErr w:type="spellStart"/>
      <w:r w:rsidRPr="00F0023B">
        <w:rPr>
          <w:shd w:val="clear" w:color="auto" w:fill="FFFFFF"/>
          <w:lang w:val="en-SG"/>
        </w:rPr>
        <w:t>ini</w:t>
      </w:r>
      <w:proofErr w:type="spellEnd"/>
      <w:r w:rsidRPr="00F0023B">
        <w:rPr>
          <w:shd w:val="clear" w:color="auto" w:fill="FFFFFF"/>
          <w:lang w:val="en-SG"/>
        </w:rPr>
        <w:t xml:space="preserve"> </w:t>
      </w:r>
      <w:proofErr w:type="spellStart"/>
      <w:r w:rsidRPr="00F0023B">
        <w:rPr>
          <w:shd w:val="clear" w:color="auto" w:fill="FFFFFF"/>
          <w:lang w:val="en-SG"/>
        </w:rPr>
        <w:t>menyebabkan</w:t>
      </w:r>
      <w:proofErr w:type="spellEnd"/>
      <w:r w:rsidRPr="00F0023B">
        <w:rPr>
          <w:shd w:val="clear" w:color="auto" w:fill="FFFFFF"/>
          <w:lang w:val="en-SG"/>
        </w:rPr>
        <w:t xml:space="preserve"> </w:t>
      </w:r>
      <w:proofErr w:type="spellStart"/>
      <w:r w:rsidRPr="00F0023B">
        <w:rPr>
          <w:shd w:val="clear" w:color="auto" w:fill="FFFFFF"/>
          <w:lang w:val="en-SG"/>
        </w:rPr>
        <w:t>ramai</w:t>
      </w:r>
      <w:proofErr w:type="spellEnd"/>
      <w:r w:rsidRPr="00F0023B">
        <w:rPr>
          <w:shd w:val="clear" w:color="auto" w:fill="FFFFFF"/>
          <w:lang w:val="en-SG"/>
        </w:rPr>
        <w:t xml:space="preserve"> </w:t>
      </w:r>
      <w:proofErr w:type="spellStart"/>
      <w:r w:rsidRPr="00F0023B">
        <w:rPr>
          <w:shd w:val="clear" w:color="auto" w:fill="FFFFFF"/>
          <w:lang w:val="en-SG"/>
        </w:rPr>
        <w:t>pengguna</w:t>
      </w:r>
      <w:proofErr w:type="spellEnd"/>
      <w:r w:rsidRPr="00F0023B">
        <w:rPr>
          <w:shd w:val="clear" w:color="auto" w:fill="FFFFFF"/>
          <w:lang w:val="en-SG"/>
        </w:rPr>
        <w:t xml:space="preserve"> </w:t>
      </w:r>
      <w:proofErr w:type="spellStart"/>
      <w:r w:rsidRPr="00F0023B">
        <w:rPr>
          <w:shd w:val="clear" w:color="auto" w:fill="FFFFFF"/>
          <w:lang w:val="en-SG"/>
        </w:rPr>
        <w:t>mula</w:t>
      </w:r>
      <w:proofErr w:type="spellEnd"/>
      <w:r w:rsidRPr="00F0023B">
        <w:rPr>
          <w:shd w:val="clear" w:color="auto" w:fill="FFFFFF"/>
          <w:lang w:val="en-SG"/>
        </w:rPr>
        <w:t xml:space="preserve"> </w:t>
      </w:r>
      <w:proofErr w:type="spellStart"/>
      <w:r w:rsidRPr="00F0023B">
        <w:rPr>
          <w:shd w:val="clear" w:color="auto" w:fill="FFFFFF"/>
          <w:lang w:val="en-SG"/>
        </w:rPr>
        <w:t>mempersoal</w:t>
      </w:r>
      <w:proofErr w:type="spellEnd"/>
      <w:r w:rsidRPr="00F0023B">
        <w:rPr>
          <w:shd w:val="clear" w:color="auto" w:fill="FFFFFF"/>
          <w:lang w:val="en-SG"/>
        </w:rPr>
        <w:t xml:space="preserve"> </w:t>
      </w:r>
      <w:proofErr w:type="spellStart"/>
      <w:r w:rsidRPr="00F0023B">
        <w:rPr>
          <w:shd w:val="clear" w:color="auto" w:fill="FFFFFF"/>
          <w:lang w:val="en-SG"/>
        </w:rPr>
        <w:t>keaslian</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w:t>
      </w:r>
      <w:proofErr w:type="spellStart"/>
      <w:r w:rsidRPr="00F0023B">
        <w:rPr>
          <w:shd w:val="clear" w:color="auto" w:fill="FFFFFF"/>
          <w:lang w:val="en-SG"/>
        </w:rPr>
        <w:t>walaupun</w:t>
      </w:r>
      <w:proofErr w:type="spellEnd"/>
      <w:r w:rsidRPr="00F0023B">
        <w:rPr>
          <w:shd w:val="clear" w:color="auto" w:fill="FFFFFF"/>
          <w:lang w:val="en-SG"/>
        </w:rPr>
        <w:t xml:space="preserve"> </w:t>
      </w:r>
      <w:proofErr w:type="spellStart"/>
      <w:r w:rsidRPr="00F0023B">
        <w:rPr>
          <w:shd w:val="clear" w:color="auto" w:fill="FFFFFF"/>
          <w:lang w:val="en-SG"/>
        </w:rPr>
        <w:t>hakikatnya</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w:t>
      </w:r>
      <w:proofErr w:type="spellStart"/>
      <w:r w:rsidRPr="00F0023B">
        <w:rPr>
          <w:shd w:val="clear" w:color="auto" w:fill="FFFFFF"/>
          <w:lang w:val="en-SG"/>
        </w:rPr>
        <w:t>tersebut</w:t>
      </w:r>
      <w:proofErr w:type="spellEnd"/>
      <w:r w:rsidRPr="00F0023B">
        <w:rPr>
          <w:shd w:val="clear" w:color="auto" w:fill="FFFFFF"/>
          <w:lang w:val="en-SG"/>
        </w:rPr>
        <w:t xml:space="preserve"> </w:t>
      </w:r>
      <w:proofErr w:type="spellStart"/>
      <w:r w:rsidRPr="00F0023B">
        <w:rPr>
          <w:shd w:val="clear" w:color="auto" w:fill="FFFFFF"/>
          <w:lang w:val="en-SG"/>
        </w:rPr>
        <w:t>adalah</w:t>
      </w:r>
      <w:proofErr w:type="spellEnd"/>
      <w:r w:rsidRPr="00F0023B">
        <w:rPr>
          <w:shd w:val="clear" w:color="auto" w:fill="FFFFFF"/>
          <w:lang w:val="en-SG"/>
        </w:rPr>
        <w:t xml:space="preserve"> </w:t>
      </w:r>
      <w:proofErr w:type="spellStart"/>
      <w:r w:rsidRPr="00F0023B">
        <w:rPr>
          <w:shd w:val="clear" w:color="auto" w:fill="FFFFFF"/>
          <w:lang w:val="en-SG"/>
        </w:rPr>
        <w:t>asli</w:t>
      </w:r>
      <w:proofErr w:type="spellEnd"/>
      <w:r w:rsidRPr="00F0023B">
        <w:rPr>
          <w:shd w:val="clear" w:color="auto" w:fill="FFFFFF"/>
          <w:lang w:val="en-SG"/>
        </w:rPr>
        <w:t xml:space="preserve">. </w:t>
      </w:r>
      <w:proofErr w:type="spellStart"/>
      <w:r w:rsidRPr="00F0023B">
        <w:rPr>
          <w:shd w:val="clear" w:color="auto" w:fill="FFFFFF"/>
          <w:lang w:val="en-SG"/>
        </w:rPr>
        <w:t>Keaslian</w:t>
      </w:r>
      <w:proofErr w:type="spellEnd"/>
      <w:r w:rsidRPr="00F0023B">
        <w:rPr>
          <w:shd w:val="clear" w:color="auto" w:fill="FFFFFF"/>
          <w:lang w:val="en-SG"/>
        </w:rPr>
        <w:t xml:space="preserve"> </w:t>
      </w:r>
      <w:proofErr w:type="spellStart"/>
      <w:r w:rsidRPr="00F0023B">
        <w:rPr>
          <w:shd w:val="clear" w:color="auto" w:fill="FFFFFF"/>
          <w:lang w:val="en-SG"/>
        </w:rPr>
        <w:t>madu</w:t>
      </w:r>
      <w:proofErr w:type="spellEnd"/>
      <w:r w:rsidRPr="00F0023B">
        <w:rPr>
          <w:shd w:val="clear" w:color="auto" w:fill="FFFFFF"/>
          <w:lang w:val="en-SG"/>
        </w:rPr>
        <w:t xml:space="preserve"> </w:t>
      </w:r>
      <w:proofErr w:type="spellStart"/>
      <w:r w:rsidRPr="00F0023B">
        <w:rPr>
          <w:shd w:val="clear" w:color="auto" w:fill="FFFFFF"/>
          <w:lang w:val="en-SG"/>
        </w:rPr>
        <w:t>kelulut</w:t>
      </w:r>
      <w:proofErr w:type="spellEnd"/>
      <w:r w:rsidRPr="00F0023B">
        <w:rPr>
          <w:shd w:val="clear" w:color="auto" w:fill="FFFFFF"/>
          <w:lang w:val="en-SG"/>
        </w:rPr>
        <w:t xml:space="preserve"> </w:t>
      </w:r>
      <w:proofErr w:type="spellStart"/>
      <w:r w:rsidRPr="00F0023B">
        <w:rPr>
          <w:shd w:val="clear" w:color="auto" w:fill="FFFFFF"/>
          <w:lang w:val="en-SG"/>
        </w:rPr>
        <w:t>dapat</w:t>
      </w:r>
      <w:proofErr w:type="spellEnd"/>
      <w:r w:rsidRPr="00F0023B">
        <w:rPr>
          <w:shd w:val="clear" w:color="auto" w:fill="FFFFFF"/>
          <w:lang w:val="en-SG"/>
        </w:rPr>
        <w:t xml:space="preserve"> </w:t>
      </w:r>
      <w:proofErr w:type="spellStart"/>
      <w:r w:rsidRPr="00F0023B">
        <w:rPr>
          <w:shd w:val="clear" w:color="auto" w:fill="FFFFFF"/>
          <w:lang w:val="en-SG"/>
        </w:rPr>
        <w:t>dipastikan</w:t>
      </w:r>
      <w:proofErr w:type="spellEnd"/>
      <w:r w:rsidRPr="00F0023B">
        <w:rPr>
          <w:shd w:val="clear" w:color="auto" w:fill="FFFFFF"/>
          <w:lang w:val="en-SG"/>
        </w:rPr>
        <w:t xml:space="preserve"> </w:t>
      </w:r>
      <w:proofErr w:type="spellStart"/>
      <w:r w:rsidRPr="00F0023B">
        <w:rPr>
          <w:shd w:val="clear" w:color="auto" w:fill="FFFFFF"/>
          <w:lang w:val="en-SG"/>
        </w:rPr>
        <w:t>melalui</w:t>
      </w:r>
      <w:proofErr w:type="spellEnd"/>
      <w:r w:rsidRPr="00F0023B">
        <w:rPr>
          <w:shd w:val="clear" w:color="auto" w:fill="FFFFFF"/>
          <w:lang w:val="en-SG"/>
        </w:rPr>
        <w:t xml:space="preserve"> </w:t>
      </w:r>
      <w:proofErr w:type="spellStart"/>
      <w:r w:rsidRPr="00F0023B">
        <w:rPr>
          <w:shd w:val="clear" w:color="auto" w:fill="FFFFFF"/>
          <w:lang w:val="en-SG"/>
        </w:rPr>
        <w:t>ciri</w:t>
      </w:r>
      <w:proofErr w:type="spellEnd"/>
      <w:r w:rsidRPr="00F0023B">
        <w:rPr>
          <w:shd w:val="clear" w:color="auto" w:fill="FFFFFF"/>
          <w:lang w:val="en-SG"/>
        </w:rPr>
        <w:t xml:space="preserve"> </w:t>
      </w:r>
      <w:proofErr w:type="spellStart"/>
      <w:r w:rsidRPr="00F0023B">
        <w:rPr>
          <w:shd w:val="clear" w:color="auto" w:fill="FFFFFF"/>
          <w:lang w:val="en-SG"/>
        </w:rPr>
        <w:t>deria</w:t>
      </w:r>
      <w:proofErr w:type="spellEnd"/>
      <w:r w:rsidRPr="00F0023B">
        <w:rPr>
          <w:shd w:val="clear" w:color="auto" w:fill="FFFFFF"/>
          <w:lang w:val="en-SG"/>
        </w:rPr>
        <w:t xml:space="preserve"> </w:t>
      </w:r>
      <w:proofErr w:type="spellStart"/>
      <w:r w:rsidRPr="00F0023B">
        <w:rPr>
          <w:shd w:val="clear" w:color="auto" w:fill="FFFFFF"/>
          <w:lang w:val="en-SG"/>
        </w:rPr>
        <w:t>iaitu</w:t>
      </w:r>
      <w:proofErr w:type="spellEnd"/>
      <w:r w:rsidRPr="00F0023B">
        <w:rPr>
          <w:shd w:val="clear" w:color="auto" w:fill="FFFFFF"/>
          <w:lang w:val="en-SG"/>
        </w:rPr>
        <w:t xml:space="preserve"> rasa yang </w:t>
      </w:r>
      <w:proofErr w:type="spellStart"/>
      <w:r w:rsidRPr="00F0023B">
        <w:rPr>
          <w:shd w:val="clear" w:color="auto" w:fill="FFFFFF"/>
          <w:lang w:val="en-SG"/>
        </w:rPr>
        <w:t>masam</w:t>
      </w:r>
      <w:proofErr w:type="spellEnd"/>
      <w:r w:rsidRPr="00F0023B">
        <w:rPr>
          <w:shd w:val="clear" w:color="auto" w:fill="FFFFFF"/>
          <w:lang w:val="en-SG"/>
        </w:rPr>
        <w:t xml:space="preserve"> dan </w:t>
      </w:r>
      <w:proofErr w:type="spellStart"/>
      <w:r w:rsidRPr="00F0023B">
        <w:rPr>
          <w:shd w:val="clear" w:color="auto" w:fill="FFFFFF"/>
          <w:lang w:val="en-SG"/>
        </w:rPr>
        <w:t>aromanya</w:t>
      </w:r>
      <w:proofErr w:type="spellEnd"/>
      <w:r w:rsidRPr="00F0023B">
        <w:rPr>
          <w:shd w:val="clear" w:color="auto" w:fill="FFFFFF"/>
          <w:lang w:val="en-SG"/>
        </w:rPr>
        <w:t xml:space="preserve"> </w:t>
      </w:r>
      <w:proofErr w:type="spellStart"/>
      <w:r w:rsidRPr="00F0023B">
        <w:rPr>
          <w:shd w:val="clear" w:color="auto" w:fill="FFFFFF"/>
          <w:lang w:val="en-SG"/>
        </w:rPr>
        <w:t>lebih</w:t>
      </w:r>
      <w:proofErr w:type="spellEnd"/>
      <w:r w:rsidRPr="00F0023B">
        <w:rPr>
          <w:shd w:val="clear" w:color="auto" w:fill="FFFFFF"/>
          <w:lang w:val="en-SG"/>
        </w:rPr>
        <w:t xml:space="preserve"> </w:t>
      </w:r>
      <w:proofErr w:type="spellStart"/>
      <w:r w:rsidRPr="00F0023B">
        <w:rPr>
          <w:shd w:val="clear" w:color="auto" w:fill="FFFFFF"/>
          <w:lang w:val="en-SG"/>
        </w:rPr>
        <w:t>kuat</w:t>
      </w:r>
      <w:proofErr w:type="spellEnd"/>
      <w:r w:rsidRPr="00F0023B">
        <w:rPr>
          <w:shd w:val="clear" w:color="auto" w:fill="FFFFFF"/>
          <w:lang w:val="en-SG"/>
        </w:rPr>
        <w:t xml:space="preserve">, </w:t>
      </w:r>
      <w:proofErr w:type="spellStart"/>
      <w:r w:rsidRPr="00F0023B">
        <w:rPr>
          <w:shd w:val="clear" w:color="auto" w:fill="FFFFFF"/>
          <w:lang w:val="en-SG"/>
        </w:rPr>
        <w:t>serta</w:t>
      </w:r>
      <w:proofErr w:type="spellEnd"/>
      <w:r w:rsidRPr="00F0023B">
        <w:rPr>
          <w:shd w:val="clear" w:color="auto" w:fill="FFFFFF"/>
          <w:lang w:val="en-SG"/>
        </w:rPr>
        <w:t xml:space="preserve"> </w:t>
      </w:r>
      <w:proofErr w:type="spellStart"/>
      <w:r w:rsidRPr="00F0023B">
        <w:rPr>
          <w:shd w:val="clear" w:color="auto" w:fill="FFFFFF"/>
          <w:lang w:val="en-SG"/>
        </w:rPr>
        <w:t>berwarna</w:t>
      </w:r>
      <w:proofErr w:type="spellEnd"/>
      <w:r w:rsidRPr="00F0023B">
        <w:rPr>
          <w:shd w:val="clear" w:color="auto" w:fill="FFFFFF"/>
          <w:lang w:val="en-SG"/>
        </w:rPr>
        <w:t xml:space="preserve"> </w:t>
      </w:r>
      <w:proofErr w:type="spellStart"/>
      <w:r w:rsidRPr="00F0023B">
        <w:rPr>
          <w:shd w:val="clear" w:color="auto" w:fill="FFFFFF"/>
          <w:lang w:val="en-SG"/>
        </w:rPr>
        <w:t>lebih</w:t>
      </w:r>
      <w:proofErr w:type="spellEnd"/>
      <w:r w:rsidRPr="00F0023B">
        <w:rPr>
          <w:shd w:val="clear" w:color="auto" w:fill="FFFFFF"/>
          <w:lang w:val="en-SG"/>
        </w:rPr>
        <w:t xml:space="preserve"> </w:t>
      </w:r>
      <w:proofErr w:type="spellStart"/>
      <w:r w:rsidRPr="00F0023B">
        <w:rPr>
          <w:shd w:val="clear" w:color="auto" w:fill="FFFFFF"/>
          <w:lang w:val="en-SG"/>
        </w:rPr>
        <w:t>gelap</w:t>
      </w:r>
      <w:proofErr w:type="spellEnd"/>
      <w:r w:rsidRPr="00F0023B">
        <w:rPr>
          <w:shd w:val="clear" w:color="auto" w:fill="FFFFFF"/>
          <w:lang w:val="en-SG"/>
        </w:rPr>
        <w:t xml:space="preserve"> dan </w:t>
      </w:r>
      <w:proofErr w:type="spellStart"/>
      <w:r w:rsidRPr="00F0023B">
        <w:rPr>
          <w:shd w:val="clear" w:color="auto" w:fill="FFFFFF"/>
          <w:lang w:val="en-SG"/>
        </w:rPr>
        <w:t>cair</w:t>
      </w:r>
      <w:proofErr w:type="spellEnd"/>
      <w:r w:rsidRPr="00F0023B">
        <w:rPr>
          <w:shd w:val="clear" w:color="auto" w:fill="FFFFFF"/>
          <w:lang w:val="en-SG"/>
        </w:rPr>
        <w:t xml:space="preserve"> (Mohd Mansor, 2018). </w:t>
      </w:r>
      <w:proofErr w:type="spellStart"/>
      <w:r w:rsidRPr="00F0023B">
        <w:rPr>
          <w:shd w:val="clear" w:color="auto" w:fill="FFFFFF"/>
          <w:lang w:val="en-MY"/>
        </w:rPr>
        <w:t>Pengambilan</w:t>
      </w:r>
      <w:proofErr w:type="spellEnd"/>
      <w:r w:rsidRPr="00F0023B">
        <w:rPr>
          <w:shd w:val="clear" w:color="auto" w:fill="FFFFFF"/>
          <w:lang w:val="en-MY"/>
        </w:rPr>
        <w:t xml:space="preserve"> m</w:t>
      </w:r>
      <w:proofErr w:type="spellStart"/>
      <w:r w:rsidRPr="00F0023B">
        <w:rPr>
          <w:shd w:val="clear" w:color="auto" w:fill="FFFFFF"/>
          <w:lang w:val="en-SG"/>
        </w:rPr>
        <w:t>adu</w:t>
      </w:r>
      <w:proofErr w:type="spellEnd"/>
      <w:r w:rsidRPr="00F0023B">
        <w:rPr>
          <w:shd w:val="clear" w:color="auto" w:fill="FFFFFF"/>
          <w:lang w:val="en-SG"/>
        </w:rPr>
        <w:t xml:space="preserve"> </w:t>
      </w:r>
      <w:proofErr w:type="spellStart"/>
      <w:r w:rsidRPr="00F0023B">
        <w:rPr>
          <w:shd w:val="clear" w:color="auto" w:fill="FFFFFF"/>
          <w:lang w:val="en-SG"/>
        </w:rPr>
        <w:t>tiruan</w:t>
      </w:r>
      <w:proofErr w:type="spellEnd"/>
      <w:r w:rsidRPr="00F0023B">
        <w:rPr>
          <w:shd w:val="clear" w:color="auto" w:fill="FFFFFF"/>
          <w:lang w:val="en-SG"/>
        </w:rPr>
        <w:t xml:space="preserve"> </w:t>
      </w:r>
      <w:proofErr w:type="spellStart"/>
      <w:r w:rsidRPr="00F0023B">
        <w:rPr>
          <w:shd w:val="clear" w:color="auto" w:fill="FFFFFF"/>
          <w:lang w:val="en-SG"/>
        </w:rPr>
        <w:t>secara</w:t>
      </w:r>
      <w:proofErr w:type="spellEnd"/>
      <w:r w:rsidRPr="00F0023B">
        <w:rPr>
          <w:shd w:val="clear" w:color="auto" w:fill="FFFFFF"/>
          <w:lang w:val="en-SG"/>
        </w:rPr>
        <w:t xml:space="preserve"> </w:t>
      </w:r>
      <w:proofErr w:type="spellStart"/>
      <w:r w:rsidRPr="00F0023B">
        <w:rPr>
          <w:shd w:val="clear" w:color="auto" w:fill="FFFFFF"/>
          <w:lang w:val="en-SG"/>
        </w:rPr>
        <w:t>berterusan</w:t>
      </w:r>
      <w:proofErr w:type="spellEnd"/>
      <w:r w:rsidR="00165494" w:rsidRPr="00F0023B">
        <w:rPr>
          <w:shd w:val="clear" w:color="auto" w:fill="FFFFFF"/>
          <w:lang w:val="en-SG"/>
        </w:rPr>
        <w:t xml:space="preserve"> </w:t>
      </w:r>
      <w:proofErr w:type="spellStart"/>
      <w:r w:rsidR="00165494" w:rsidRPr="00F0023B">
        <w:rPr>
          <w:shd w:val="clear" w:color="auto" w:fill="FFFFFF"/>
          <w:lang w:val="en-SG"/>
        </w:rPr>
        <w:t>dalam</w:t>
      </w:r>
      <w:proofErr w:type="spellEnd"/>
      <w:r w:rsidR="00165494" w:rsidRPr="00F0023B">
        <w:rPr>
          <w:shd w:val="clear" w:color="auto" w:fill="FFFFFF"/>
          <w:lang w:val="en-SG"/>
        </w:rPr>
        <w:t xml:space="preserve"> </w:t>
      </w:r>
      <w:proofErr w:type="spellStart"/>
      <w:r w:rsidR="00165494" w:rsidRPr="00F0023B">
        <w:rPr>
          <w:shd w:val="clear" w:color="auto" w:fill="FFFFFF"/>
          <w:lang w:val="en-SG"/>
        </w:rPr>
        <w:t>jangka</w:t>
      </w:r>
      <w:proofErr w:type="spellEnd"/>
      <w:r w:rsidR="00165494" w:rsidRPr="00F0023B">
        <w:rPr>
          <w:shd w:val="clear" w:color="auto" w:fill="FFFFFF"/>
          <w:lang w:val="en-SG"/>
        </w:rPr>
        <w:t xml:space="preserve"> masa </w:t>
      </w:r>
      <w:proofErr w:type="spellStart"/>
      <w:r w:rsidR="00165494" w:rsidRPr="00F0023B">
        <w:rPr>
          <w:shd w:val="clear" w:color="auto" w:fill="FFFFFF"/>
          <w:lang w:val="en-SG"/>
        </w:rPr>
        <w:t>panjang</w:t>
      </w:r>
      <w:proofErr w:type="spellEnd"/>
      <w:r w:rsidRPr="00F0023B">
        <w:rPr>
          <w:shd w:val="clear" w:color="auto" w:fill="FFFFFF"/>
          <w:lang w:val="en-SG"/>
        </w:rPr>
        <w:t xml:space="preserve"> </w:t>
      </w:r>
      <w:proofErr w:type="spellStart"/>
      <w:r w:rsidRPr="00F0023B">
        <w:rPr>
          <w:shd w:val="clear" w:color="auto" w:fill="FFFFFF"/>
          <w:lang w:val="en-SG"/>
        </w:rPr>
        <w:t>memberi</w:t>
      </w:r>
      <w:proofErr w:type="spellEnd"/>
      <w:r w:rsidRPr="00F0023B">
        <w:rPr>
          <w:shd w:val="clear" w:color="auto" w:fill="FFFFFF"/>
          <w:lang w:val="en-SG"/>
        </w:rPr>
        <w:t xml:space="preserve"> </w:t>
      </w:r>
      <w:proofErr w:type="spellStart"/>
      <w:r w:rsidRPr="00F0023B">
        <w:rPr>
          <w:shd w:val="clear" w:color="auto" w:fill="FFFFFF"/>
          <w:lang w:val="en-SG"/>
        </w:rPr>
        <w:t>kesan</w:t>
      </w:r>
      <w:proofErr w:type="spellEnd"/>
      <w:r w:rsidRPr="00F0023B">
        <w:rPr>
          <w:shd w:val="clear" w:color="auto" w:fill="FFFFFF"/>
          <w:lang w:val="en-SG"/>
        </w:rPr>
        <w:t xml:space="preserve"> </w:t>
      </w:r>
      <w:proofErr w:type="spellStart"/>
      <w:r w:rsidRPr="00F0023B">
        <w:rPr>
          <w:shd w:val="clear" w:color="auto" w:fill="FFFFFF"/>
          <w:lang w:val="en-SG"/>
        </w:rPr>
        <w:t>ketara</w:t>
      </w:r>
      <w:proofErr w:type="spellEnd"/>
      <w:r w:rsidRPr="00F0023B">
        <w:rPr>
          <w:shd w:val="clear" w:color="auto" w:fill="FFFFFF"/>
          <w:lang w:val="en-SG"/>
        </w:rPr>
        <w:t xml:space="preserve"> </w:t>
      </w:r>
      <w:proofErr w:type="spellStart"/>
      <w:r w:rsidRPr="00F0023B">
        <w:rPr>
          <w:shd w:val="clear" w:color="auto" w:fill="FFFFFF"/>
          <w:lang w:val="en-SG"/>
        </w:rPr>
        <w:t>terhadap</w:t>
      </w:r>
      <w:proofErr w:type="spellEnd"/>
      <w:r w:rsidRPr="00F0023B">
        <w:rPr>
          <w:shd w:val="clear" w:color="auto" w:fill="FFFFFF"/>
          <w:lang w:val="en-SG"/>
        </w:rPr>
        <w:t xml:space="preserve"> </w:t>
      </w:r>
      <w:proofErr w:type="spellStart"/>
      <w:r w:rsidRPr="00F0023B">
        <w:rPr>
          <w:shd w:val="clear" w:color="auto" w:fill="FFFFFF"/>
          <w:lang w:val="en-SG"/>
        </w:rPr>
        <w:t>kesihatan</w:t>
      </w:r>
      <w:proofErr w:type="spellEnd"/>
      <w:r w:rsidRPr="00F0023B">
        <w:rPr>
          <w:shd w:val="clear" w:color="auto" w:fill="FFFFFF"/>
          <w:lang w:val="en-SG"/>
        </w:rPr>
        <w:t xml:space="preserve"> </w:t>
      </w:r>
      <w:proofErr w:type="spellStart"/>
      <w:r w:rsidRPr="00F0023B">
        <w:rPr>
          <w:shd w:val="clear" w:color="auto" w:fill="FFFFFF"/>
          <w:lang w:val="en-SG"/>
        </w:rPr>
        <w:t>pengguna</w:t>
      </w:r>
      <w:proofErr w:type="spellEnd"/>
      <w:r w:rsidRPr="00F0023B">
        <w:rPr>
          <w:shd w:val="clear" w:color="auto" w:fill="FFFFFF"/>
          <w:lang w:val="en-SG"/>
        </w:rPr>
        <w:t>.</w:t>
      </w:r>
      <w:r w:rsidRPr="00F0023B">
        <w:rPr>
          <w:shd w:val="clear" w:color="auto" w:fill="FFFFFF"/>
          <w:lang w:val="en-MY"/>
        </w:rPr>
        <w:t xml:space="preserve"> </w:t>
      </w:r>
      <w:proofErr w:type="spellStart"/>
      <w:r w:rsidRPr="00F0023B">
        <w:rPr>
          <w:rFonts w:eastAsia="sans-serif"/>
          <w:shd w:val="clear" w:color="auto" w:fill="FFFFFF"/>
          <w:lang w:val="en-SG"/>
        </w:rPr>
        <w:t>Bukan</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itu</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sahaja</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kewujudan</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madu</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tiruan</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dalam</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pasaran</w:t>
      </w:r>
      <w:proofErr w:type="spellEnd"/>
      <w:r w:rsidRPr="00F0023B">
        <w:rPr>
          <w:rFonts w:eastAsia="sans-serif"/>
          <w:shd w:val="clear" w:color="auto" w:fill="FFFFFF"/>
          <w:lang w:val="en-SG"/>
        </w:rPr>
        <w:t xml:space="preserve"> juga </w:t>
      </w:r>
      <w:proofErr w:type="spellStart"/>
      <w:r w:rsidRPr="00F0023B">
        <w:rPr>
          <w:rFonts w:eastAsia="sans-serif"/>
          <w:shd w:val="clear" w:color="auto" w:fill="FFFFFF"/>
          <w:lang w:val="en-SG"/>
        </w:rPr>
        <w:t>berupaya</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merosakkan</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aktiviti</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penternakan</w:t>
      </w:r>
      <w:proofErr w:type="spellEnd"/>
      <w:r w:rsidRPr="00F0023B">
        <w:rPr>
          <w:rFonts w:eastAsia="sans-serif"/>
          <w:shd w:val="clear" w:color="auto" w:fill="FFFFFF"/>
          <w:lang w:val="en-SG"/>
        </w:rPr>
        <w:t xml:space="preserve"> </w:t>
      </w:r>
      <w:proofErr w:type="spellStart"/>
      <w:r w:rsidRPr="00F0023B">
        <w:rPr>
          <w:rFonts w:eastAsia="sans-serif"/>
          <w:shd w:val="clear" w:color="auto" w:fill="FFFFFF"/>
          <w:lang w:val="en-SG"/>
        </w:rPr>
        <w:t>lebah</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kelulut</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asli</w:t>
      </w:r>
      <w:proofErr w:type="spellEnd"/>
      <w:r w:rsidRPr="00F0023B">
        <w:rPr>
          <w:rFonts w:eastAsia="sans-serif"/>
          <w:shd w:val="clear" w:color="auto" w:fill="FFFFFF"/>
          <w:lang w:val="en-MY"/>
        </w:rPr>
        <w:t>,</w:t>
      </w:r>
      <w:r w:rsidRPr="00F0023B">
        <w:rPr>
          <w:rFonts w:eastAsia="sans-serif"/>
          <w:shd w:val="clear" w:color="auto" w:fill="FFFFFF"/>
          <w:lang w:val="en-SG"/>
        </w:rPr>
        <w:t xml:space="preserve"> </w:t>
      </w:r>
      <w:proofErr w:type="spellStart"/>
      <w:r w:rsidRPr="00F0023B">
        <w:rPr>
          <w:rFonts w:eastAsia="sans-serif"/>
          <w:shd w:val="clear" w:color="auto" w:fill="FFFFFF"/>
          <w:lang w:val="en-SG"/>
        </w:rPr>
        <w:t>berikutan</w:t>
      </w:r>
      <w:proofErr w:type="spellEnd"/>
      <w:r w:rsidRPr="00F0023B">
        <w:rPr>
          <w:rFonts w:eastAsia="sans-serif"/>
          <w:shd w:val="clear" w:color="auto" w:fill="FFFFFF"/>
        </w:rPr>
        <w:t xml:space="preserve"> </w:t>
      </w:r>
      <w:proofErr w:type="spellStart"/>
      <w:r w:rsidRPr="00F0023B">
        <w:rPr>
          <w:rFonts w:eastAsia="sans-serif"/>
          <w:shd w:val="clear" w:color="auto" w:fill="FFFFFF"/>
          <w:lang w:val="en-MY"/>
        </w:rPr>
        <w:t>wujudnya</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SG"/>
        </w:rPr>
        <w:t>keti</w:t>
      </w:r>
      <w:r w:rsidRPr="00F0023B">
        <w:rPr>
          <w:rFonts w:eastAsia="sans-serif"/>
          <w:shd w:val="clear" w:color="auto" w:fill="FFFFFF"/>
          <w:lang w:val="en-MY"/>
        </w:rPr>
        <w:t>dakyakinan</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pengguna</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terhadap</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pelbagai</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produk</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berasaskan</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lebah</w:t>
      </w:r>
      <w:proofErr w:type="spellEnd"/>
      <w:r w:rsidRPr="00F0023B">
        <w:rPr>
          <w:rFonts w:eastAsia="sans-serif"/>
          <w:shd w:val="clear" w:color="auto" w:fill="FFFFFF"/>
          <w:lang w:val="en-MY"/>
        </w:rPr>
        <w:t xml:space="preserve"> </w:t>
      </w:r>
      <w:proofErr w:type="spellStart"/>
      <w:r w:rsidRPr="00F0023B">
        <w:rPr>
          <w:rFonts w:eastAsia="sans-serif"/>
          <w:shd w:val="clear" w:color="auto" w:fill="FFFFFF"/>
          <w:lang w:val="en-MY"/>
        </w:rPr>
        <w:t>kelulut</w:t>
      </w:r>
      <w:proofErr w:type="spellEnd"/>
      <w:r w:rsidRPr="00F0023B">
        <w:rPr>
          <w:rFonts w:eastAsia="sans-serif"/>
          <w:shd w:val="clear" w:color="auto" w:fill="FFFFFF"/>
          <w:lang w:val="en-MY"/>
        </w:rPr>
        <w:t xml:space="preserve">. </w:t>
      </w:r>
    </w:p>
    <w:p w14:paraId="7346327E" w14:textId="2082FF14" w:rsidR="00BC7B33" w:rsidRPr="00F0023B" w:rsidRDefault="000E2AC8" w:rsidP="005418CD">
      <w:pPr>
        <w:pStyle w:val="NormalWeb"/>
        <w:shd w:val="clear" w:color="auto" w:fill="FFFFFF"/>
        <w:spacing w:beforeAutospacing="0" w:afterAutospacing="0" w:line="240" w:lineRule="auto"/>
        <w:ind w:firstLine="420"/>
        <w:jc w:val="both"/>
        <w:rPr>
          <w:shd w:val="clear" w:color="auto" w:fill="FFFFFF"/>
        </w:rPr>
      </w:pPr>
      <w:proofErr w:type="spellStart"/>
      <w:r w:rsidRPr="00F0023B">
        <w:rPr>
          <w:shd w:val="clear" w:color="auto" w:fill="FFFFFF"/>
          <w:lang w:val="en-MY"/>
        </w:rPr>
        <w:t>Aktiviti</w:t>
      </w:r>
      <w:proofErr w:type="spellEnd"/>
      <w:r w:rsidRPr="00F0023B">
        <w:rPr>
          <w:shd w:val="clear" w:color="auto" w:fill="FFFFFF"/>
          <w:lang w:val="en-MY"/>
        </w:rPr>
        <w:t xml:space="preserve"> </w:t>
      </w:r>
      <w:proofErr w:type="spellStart"/>
      <w:r w:rsidR="00CF274F" w:rsidRPr="00F0023B">
        <w:rPr>
          <w:shd w:val="clear" w:color="auto" w:fill="FFFFFF"/>
          <w:lang w:val="en-MY"/>
        </w:rPr>
        <w:t>ekonomi</w:t>
      </w:r>
      <w:proofErr w:type="spellEnd"/>
      <w:r w:rsidR="00CF274F" w:rsidRPr="00F0023B">
        <w:rPr>
          <w:shd w:val="clear" w:color="auto" w:fill="FFFFFF"/>
          <w:lang w:val="en-MY"/>
        </w:rPr>
        <w:t xml:space="preserve"> </w:t>
      </w:r>
      <w:proofErr w:type="spellStart"/>
      <w:r w:rsidRPr="00F0023B">
        <w:rPr>
          <w:shd w:val="clear" w:color="auto" w:fill="FFFFFF"/>
          <w:lang w:val="en-MY"/>
        </w:rPr>
        <w:t>manusia</w:t>
      </w:r>
      <w:proofErr w:type="spellEnd"/>
      <w:r w:rsidRPr="00F0023B">
        <w:rPr>
          <w:shd w:val="clear" w:color="auto" w:fill="FFFFFF"/>
          <w:lang w:val="en-MY"/>
        </w:rPr>
        <w:t xml:space="preserve"> </w:t>
      </w:r>
      <w:proofErr w:type="spellStart"/>
      <w:r w:rsidR="00165494" w:rsidRPr="00F0023B">
        <w:rPr>
          <w:shd w:val="clear" w:color="auto" w:fill="FFFFFF"/>
          <w:lang w:val="en-MY"/>
        </w:rPr>
        <w:t>merupakan</w:t>
      </w:r>
      <w:proofErr w:type="spellEnd"/>
      <w:r w:rsidR="00165494" w:rsidRPr="00F0023B">
        <w:rPr>
          <w:shd w:val="clear" w:color="auto" w:fill="FFFFFF"/>
          <w:lang w:val="en-MY"/>
        </w:rPr>
        <w:t xml:space="preserve"> </w:t>
      </w:r>
      <w:proofErr w:type="spellStart"/>
      <w:r w:rsidR="00165494" w:rsidRPr="00F0023B">
        <w:rPr>
          <w:shd w:val="clear" w:color="auto" w:fill="FFFFFF"/>
          <w:lang w:val="en-MY"/>
        </w:rPr>
        <w:t>cabaran</w:t>
      </w:r>
      <w:proofErr w:type="spellEnd"/>
      <w:r w:rsidR="00165494" w:rsidRPr="00F0023B">
        <w:rPr>
          <w:shd w:val="clear" w:color="auto" w:fill="FFFFFF"/>
          <w:lang w:val="en-MY"/>
        </w:rPr>
        <w:t xml:space="preserve"> </w:t>
      </w:r>
      <w:proofErr w:type="spellStart"/>
      <w:r w:rsidR="00165494" w:rsidRPr="00F0023B">
        <w:rPr>
          <w:shd w:val="clear" w:color="auto" w:fill="FFFFFF"/>
          <w:lang w:val="en-MY"/>
        </w:rPr>
        <w:t>kepada</w:t>
      </w:r>
      <w:proofErr w:type="spellEnd"/>
      <w:r w:rsidR="00165494" w:rsidRPr="00F0023B">
        <w:rPr>
          <w:shd w:val="clear" w:color="auto" w:fill="FFFFFF"/>
          <w:lang w:val="en-MY"/>
        </w:rPr>
        <w:t xml:space="preserve"> </w:t>
      </w:r>
      <w:proofErr w:type="spellStart"/>
      <w:r w:rsidR="00165494" w:rsidRPr="00F0023B">
        <w:rPr>
          <w:shd w:val="clear" w:color="auto" w:fill="FFFFFF"/>
          <w:lang w:val="en-MY"/>
        </w:rPr>
        <w:t>usahawan</w:t>
      </w:r>
      <w:proofErr w:type="spellEnd"/>
      <w:r w:rsidR="00165494" w:rsidRPr="00F0023B">
        <w:rPr>
          <w:shd w:val="clear" w:color="auto" w:fill="FFFFFF"/>
          <w:lang w:val="en-MY"/>
        </w:rPr>
        <w:t xml:space="preserve"> </w:t>
      </w:r>
      <w:proofErr w:type="spellStart"/>
      <w:r w:rsidRPr="00F0023B">
        <w:rPr>
          <w:shd w:val="clear" w:color="auto" w:fill="FFFFFF"/>
          <w:lang w:val="en-MY"/>
        </w:rPr>
        <w:t>ancaman</w:t>
      </w:r>
      <w:proofErr w:type="spellEnd"/>
      <w:r w:rsidRPr="00F0023B">
        <w:rPr>
          <w:shd w:val="clear" w:color="auto" w:fill="FFFFFF"/>
          <w:lang w:val="en-MY"/>
        </w:rPr>
        <w:t xml:space="preserve"> </w:t>
      </w:r>
      <w:proofErr w:type="spellStart"/>
      <w:r w:rsidRPr="00F0023B">
        <w:rPr>
          <w:shd w:val="clear" w:color="auto" w:fill="FFFFFF"/>
          <w:lang w:val="en-MY"/>
        </w:rPr>
        <w:t>kepada</w:t>
      </w:r>
      <w:proofErr w:type="spellEnd"/>
      <w:r w:rsidRPr="00F0023B">
        <w:rPr>
          <w:shd w:val="clear" w:color="auto" w:fill="FFFFFF"/>
          <w:lang w:val="en-MY"/>
        </w:rPr>
        <w:t xml:space="preserve"> </w:t>
      </w:r>
      <w:proofErr w:type="spellStart"/>
      <w:r w:rsidR="00C20DB2" w:rsidRPr="00F0023B">
        <w:rPr>
          <w:shd w:val="clear" w:color="auto" w:fill="FFFFFF"/>
          <w:lang w:val="en-MY"/>
        </w:rPr>
        <w:t>penurunan</w:t>
      </w:r>
      <w:proofErr w:type="spellEnd"/>
      <w:r w:rsidR="00C20DB2" w:rsidRPr="00F0023B">
        <w:rPr>
          <w:shd w:val="clear" w:color="auto" w:fill="FFFFFF"/>
          <w:lang w:val="en-MY"/>
        </w:rPr>
        <w:t xml:space="preserve"> </w:t>
      </w:r>
      <w:proofErr w:type="spellStart"/>
      <w:r w:rsidR="00C20DB2" w:rsidRPr="00F0023B">
        <w:rPr>
          <w:shd w:val="clear" w:color="auto" w:fill="FFFFFF"/>
          <w:lang w:val="en-MY"/>
        </w:rPr>
        <w:t>populasi</w:t>
      </w:r>
      <w:proofErr w:type="spellEnd"/>
      <w:r w:rsidR="00C20DB2" w:rsidRPr="00F0023B">
        <w:rPr>
          <w:shd w:val="clear" w:color="auto" w:fill="FFFFFF"/>
          <w:lang w:val="en-MY"/>
        </w:rPr>
        <w:t xml:space="preserve"> </w:t>
      </w:r>
      <w:proofErr w:type="spellStart"/>
      <w:r w:rsidRPr="00F0023B">
        <w:rPr>
          <w:shd w:val="clear" w:color="auto" w:fill="FFFFFF"/>
          <w:lang w:val="en-MY"/>
        </w:rPr>
        <w:t>lebah</w:t>
      </w:r>
      <w:proofErr w:type="spellEnd"/>
      <w:r w:rsidRPr="00F0023B">
        <w:rPr>
          <w:shd w:val="clear" w:color="auto" w:fill="FFFFFF"/>
          <w:lang w:val="en-MY"/>
        </w:rPr>
        <w:t xml:space="preserve"> </w:t>
      </w:r>
      <w:proofErr w:type="spellStart"/>
      <w:r w:rsidRPr="00F0023B">
        <w:rPr>
          <w:shd w:val="clear" w:color="auto" w:fill="FFFFFF"/>
          <w:lang w:val="en-MY"/>
        </w:rPr>
        <w:t>kelulut</w:t>
      </w:r>
      <w:proofErr w:type="spellEnd"/>
      <w:r w:rsidRPr="00F0023B">
        <w:rPr>
          <w:shd w:val="clear" w:color="auto" w:fill="FFFFFF"/>
          <w:lang w:val="en-MY"/>
        </w:rPr>
        <w:t xml:space="preserve">. </w:t>
      </w:r>
      <w:proofErr w:type="spellStart"/>
      <w:r w:rsidRPr="00F0023B">
        <w:rPr>
          <w:shd w:val="clear" w:color="auto" w:fill="FFFFFF"/>
          <w:lang w:val="en-MY"/>
        </w:rPr>
        <w:t>Menurut</w:t>
      </w:r>
      <w:proofErr w:type="spellEnd"/>
      <w:r w:rsidRPr="00F0023B">
        <w:rPr>
          <w:shd w:val="clear" w:color="auto" w:fill="FFFFFF"/>
          <w:lang w:val="en-MY"/>
        </w:rPr>
        <w:t xml:space="preserve"> </w:t>
      </w:r>
      <w:proofErr w:type="spellStart"/>
      <w:r w:rsidRPr="00F0023B">
        <w:rPr>
          <w:shd w:val="clear" w:color="auto" w:fill="FFFFFF"/>
          <w:lang w:val="en-MY"/>
        </w:rPr>
        <w:t>Carreck</w:t>
      </w:r>
      <w:proofErr w:type="spellEnd"/>
      <w:r w:rsidRPr="00F0023B">
        <w:rPr>
          <w:shd w:val="clear" w:color="auto" w:fill="FFFFFF"/>
          <w:lang w:val="en-MY"/>
        </w:rPr>
        <w:t xml:space="preserve"> (2016)</w:t>
      </w:r>
      <w:r w:rsidR="00C20DB2" w:rsidRPr="00F0023B">
        <w:rPr>
          <w:shd w:val="clear" w:color="auto" w:fill="FFFFFF"/>
          <w:lang w:val="en-MY"/>
        </w:rPr>
        <w:t xml:space="preserve"> dan </w:t>
      </w:r>
      <w:proofErr w:type="spellStart"/>
      <w:r w:rsidR="00C20DB2" w:rsidRPr="00F0023B">
        <w:rPr>
          <w:shd w:val="clear" w:color="auto" w:fill="FFFFFF"/>
          <w:lang w:val="en-MY"/>
        </w:rPr>
        <w:t>Kwapong</w:t>
      </w:r>
      <w:proofErr w:type="spellEnd"/>
      <w:r w:rsidR="00C20DB2" w:rsidRPr="00F0023B">
        <w:rPr>
          <w:shd w:val="clear" w:color="auto" w:fill="FFFFFF"/>
          <w:lang w:val="en-MY"/>
        </w:rPr>
        <w:t xml:space="preserve"> et al. (2010),</w:t>
      </w:r>
      <w:r w:rsidRPr="00F0023B">
        <w:rPr>
          <w:shd w:val="clear" w:color="auto" w:fill="FFFFFF"/>
          <w:lang w:val="en-MY"/>
        </w:rPr>
        <w:t xml:space="preserve"> </w:t>
      </w:r>
      <w:proofErr w:type="spellStart"/>
      <w:r w:rsidRPr="00F0023B">
        <w:rPr>
          <w:shd w:val="clear" w:color="auto" w:fill="FFFFFF"/>
          <w:lang w:val="en-MY"/>
        </w:rPr>
        <w:t>penggunaan</w:t>
      </w:r>
      <w:proofErr w:type="spellEnd"/>
      <w:r w:rsidRPr="00F0023B">
        <w:rPr>
          <w:shd w:val="clear" w:color="auto" w:fill="FFFFFF"/>
          <w:lang w:val="en-MY"/>
        </w:rPr>
        <w:t xml:space="preserve"> </w:t>
      </w:r>
      <w:proofErr w:type="spellStart"/>
      <w:r w:rsidRPr="00F0023B">
        <w:rPr>
          <w:shd w:val="clear" w:color="auto" w:fill="FFFFFF"/>
          <w:lang w:val="en-MY"/>
        </w:rPr>
        <w:t>racun</w:t>
      </w:r>
      <w:proofErr w:type="spellEnd"/>
      <w:r w:rsidR="00C20DB2" w:rsidRPr="00F0023B">
        <w:rPr>
          <w:shd w:val="clear" w:color="auto" w:fill="FFFFFF"/>
          <w:lang w:val="en-MY"/>
        </w:rPr>
        <w:t xml:space="preserve"> </w:t>
      </w:r>
      <w:proofErr w:type="spellStart"/>
      <w:r w:rsidR="00C20DB2" w:rsidRPr="00F0023B">
        <w:rPr>
          <w:shd w:val="clear" w:color="auto" w:fill="FFFFFF"/>
          <w:lang w:val="en-MY"/>
        </w:rPr>
        <w:t>perosak</w:t>
      </w:r>
      <w:proofErr w:type="spellEnd"/>
      <w:r w:rsidR="00CF274F" w:rsidRPr="00F0023B">
        <w:rPr>
          <w:shd w:val="clear" w:color="auto" w:fill="FFFFFF"/>
          <w:lang w:val="en-MY"/>
        </w:rPr>
        <w:t xml:space="preserve"> di </w:t>
      </w:r>
      <w:proofErr w:type="spellStart"/>
      <w:r w:rsidR="00CF274F" w:rsidRPr="00F0023B">
        <w:rPr>
          <w:shd w:val="clear" w:color="auto" w:fill="FFFFFF"/>
          <w:lang w:val="en-MY"/>
        </w:rPr>
        <w:t>kawasan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pertanian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pen</w:t>
      </w:r>
      <w:r w:rsidRPr="00F0023B">
        <w:rPr>
          <w:shd w:val="clear" w:color="auto" w:fill="FFFFFF"/>
          <w:lang w:val="en-MY"/>
        </w:rPr>
        <w:t>ukaran</w:t>
      </w:r>
      <w:proofErr w:type="spellEnd"/>
      <w:r w:rsidRPr="00F0023B">
        <w:rPr>
          <w:shd w:val="clear" w:color="auto" w:fill="FFFFFF"/>
          <w:lang w:val="en-MY"/>
        </w:rPr>
        <w:t xml:space="preserve"> status </w:t>
      </w:r>
      <w:proofErr w:type="spellStart"/>
      <w:r w:rsidRPr="00F0023B">
        <w:rPr>
          <w:shd w:val="clear" w:color="auto" w:fill="FFFFFF"/>
          <w:lang w:val="en-MY"/>
        </w:rPr>
        <w:t>tanah</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pertanian</w:t>
      </w:r>
      <w:proofErr w:type="spellEnd"/>
      <w:r w:rsidRPr="00F0023B">
        <w:rPr>
          <w:shd w:val="clear" w:color="auto" w:fill="FFFFFF"/>
          <w:lang w:val="en-MY"/>
        </w:rPr>
        <w:t xml:space="preserve"> </w:t>
      </w:r>
      <w:proofErr w:type="spellStart"/>
      <w:r w:rsidRPr="00F0023B">
        <w:rPr>
          <w:shd w:val="clear" w:color="auto" w:fill="FFFFFF"/>
          <w:lang w:val="en-MY"/>
        </w:rPr>
        <w:t>kepada</w:t>
      </w:r>
      <w:proofErr w:type="spellEnd"/>
      <w:r w:rsidRPr="00F0023B">
        <w:rPr>
          <w:shd w:val="clear" w:color="auto" w:fill="FFFFFF"/>
          <w:lang w:val="en-MY"/>
        </w:rPr>
        <w:t xml:space="preserve"> </w:t>
      </w:r>
      <w:proofErr w:type="spellStart"/>
      <w:r w:rsidRPr="00F0023B">
        <w:rPr>
          <w:shd w:val="clear" w:color="auto" w:fill="FFFFFF"/>
          <w:lang w:val="en-MY"/>
        </w:rPr>
        <w:t>pembangunan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penebangan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hutan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aktiviti</w:t>
      </w:r>
      <w:proofErr w:type="spellEnd"/>
      <w:r w:rsidR="00CF274F" w:rsidRPr="00F0023B">
        <w:rPr>
          <w:shd w:val="clear" w:color="auto" w:fill="FFFFFF"/>
          <w:lang w:val="en-MY"/>
        </w:rPr>
        <w:t xml:space="preserve"> </w:t>
      </w:r>
      <w:proofErr w:type="spellStart"/>
      <w:r w:rsidRPr="00F0023B">
        <w:rPr>
          <w:shd w:val="clear" w:color="auto" w:fill="FFFFFF"/>
          <w:lang w:val="en-MY"/>
        </w:rPr>
        <w:t>pembalakan</w:t>
      </w:r>
      <w:proofErr w:type="spellEnd"/>
      <w:r w:rsidR="00C20DB2" w:rsidRPr="00F0023B">
        <w:rPr>
          <w:shd w:val="clear" w:color="auto" w:fill="FFFFFF"/>
          <w:lang w:val="en-MY"/>
        </w:rPr>
        <w:t xml:space="preserve"> </w:t>
      </w:r>
      <w:proofErr w:type="spellStart"/>
      <w:r w:rsidR="00C20DB2" w:rsidRPr="00F0023B">
        <w:rPr>
          <w:shd w:val="clear" w:color="auto" w:fill="FFFFFF"/>
          <w:lang w:val="en-MY"/>
        </w:rPr>
        <w:t>terutamanya</w:t>
      </w:r>
      <w:proofErr w:type="spellEnd"/>
      <w:r w:rsidR="00C20DB2" w:rsidRPr="00F0023B">
        <w:rPr>
          <w:shd w:val="clear" w:color="auto" w:fill="FFFFFF"/>
          <w:lang w:val="en-MY"/>
        </w:rPr>
        <w:t xml:space="preserve"> </w:t>
      </w:r>
      <w:proofErr w:type="spellStart"/>
      <w:r w:rsidR="00C20DB2" w:rsidRPr="00F0023B">
        <w:rPr>
          <w:shd w:val="clear" w:color="auto" w:fill="FFFFFF"/>
          <w:lang w:val="en-MY"/>
        </w:rPr>
        <w:t>pembalakan</w:t>
      </w:r>
      <w:proofErr w:type="spellEnd"/>
      <w:r w:rsidR="00C20DB2" w:rsidRPr="00F0023B">
        <w:rPr>
          <w:shd w:val="clear" w:color="auto" w:fill="FFFFFF"/>
          <w:lang w:val="en-MY"/>
        </w:rPr>
        <w:t xml:space="preserve"> haram </w:t>
      </w:r>
      <w:proofErr w:type="spellStart"/>
      <w:r w:rsidR="00C20DB2" w:rsidRPr="00F0023B">
        <w:rPr>
          <w:shd w:val="clear" w:color="auto" w:fill="FFFFFF"/>
          <w:lang w:val="en-MY"/>
        </w:rPr>
        <w:t>merupakan</w:t>
      </w:r>
      <w:proofErr w:type="spellEnd"/>
      <w:r w:rsidR="00C20DB2" w:rsidRPr="00F0023B">
        <w:rPr>
          <w:shd w:val="clear" w:color="auto" w:fill="FFFFFF"/>
          <w:lang w:val="en-MY"/>
        </w:rPr>
        <w:t xml:space="preserve"> </w:t>
      </w:r>
      <w:proofErr w:type="spellStart"/>
      <w:r w:rsidR="00C20DB2" w:rsidRPr="00F0023B">
        <w:rPr>
          <w:shd w:val="clear" w:color="auto" w:fill="FFFFFF"/>
          <w:lang w:val="en-MY"/>
        </w:rPr>
        <w:t>antara</w:t>
      </w:r>
      <w:proofErr w:type="spellEnd"/>
      <w:r w:rsidR="00C20DB2" w:rsidRPr="00F0023B">
        <w:rPr>
          <w:shd w:val="clear" w:color="auto" w:fill="FFFFFF"/>
          <w:lang w:val="en-MY"/>
        </w:rPr>
        <w:t xml:space="preserve"> </w:t>
      </w:r>
      <w:proofErr w:type="spellStart"/>
      <w:r w:rsidRPr="00F0023B">
        <w:rPr>
          <w:shd w:val="clear" w:color="auto" w:fill="FFFFFF"/>
          <w:lang w:val="en-MY"/>
        </w:rPr>
        <w:t>ancaman</w:t>
      </w:r>
      <w:proofErr w:type="spellEnd"/>
      <w:r w:rsidRPr="00F0023B">
        <w:rPr>
          <w:shd w:val="clear" w:color="auto" w:fill="FFFFFF"/>
          <w:lang w:val="en-MY"/>
        </w:rPr>
        <w:t xml:space="preserve"> </w:t>
      </w:r>
      <w:proofErr w:type="spellStart"/>
      <w:r w:rsidRPr="00F0023B">
        <w:rPr>
          <w:shd w:val="clear" w:color="auto" w:fill="FFFFFF"/>
          <w:lang w:val="en-MY"/>
        </w:rPr>
        <w:t>kepada</w:t>
      </w:r>
      <w:proofErr w:type="spellEnd"/>
      <w:r w:rsidRPr="00F0023B">
        <w:rPr>
          <w:shd w:val="clear" w:color="auto" w:fill="FFFFFF"/>
          <w:lang w:val="en-MY"/>
        </w:rPr>
        <w:t xml:space="preserve"> </w:t>
      </w:r>
      <w:proofErr w:type="spellStart"/>
      <w:r w:rsidR="00C20DB2" w:rsidRPr="00F0023B">
        <w:rPr>
          <w:shd w:val="clear" w:color="auto" w:fill="FFFFFF"/>
          <w:lang w:val="en-MY"/>
        </w:rPr>
        <w:t>ekosistem</w:t>
      </w:r>
      <w:proofErr w:type="spellEnd"/>
      <w:r w:rsidR="00C20DB2" w:rsidRPr="00F0023B">
        <w:rPr>
          <w:shd w:val="clear" w:color="auto" w:fill="FFFFFF"/>
          <w:lang w:val="en-MY"/>
        </w:rPr>
        <w:t xml:space="preserve"> dan </w:t>
      </w:r>
      <w:proofErr w:type="spellStart"/>
      <w:r w:rsidR="00C20DB2" w:rsidRPr="00F0023B">
        <w:rPr>
          <w:shd w:val="clear" w:color="auto" w:fill="FFFFFF"/>
          <w:lang w:val="en-MY"/>
        </w:rPr>
        <w:t>populasi</w:t>
      </w:r>
      <w:proofErr w:type="spellEnd"/>
      <w:r w:rsidR="00C20DB2" w:rsidRPr="00F0023B">
        <w:rPr>
          <w:shd w:val="clear" w:color="auto" w:fill="FFFFFF"/>
          <w:lang w:val="en-MY"/>
        </w:rPr>
        <w:t xml:space="preserve"> </w:t>
      </w:r>
      <w:proofErr w:type="spellStart"/>
      <w:r w:rsidRPr="00F0023B">
        <w:rPr>
          <w:shd w:val="clear" w:color="auto" w:fill="FFFFFF"/>
          <w:lang w:val="en-MY"/>
        </w:rPr>
        <w:t>lebah</w:t>
      </w:r>
      <w:proofErr w:type="spellEnd"/>
      <w:r w:rsidRPr="00F0023B">
        <w:rPr>
          <w:shd w:val="clear" w:color="auto" w:fill="FFFFFF"/>
          <w:lang w:val="en-MY"/>
        </w:rPr>
        <w:t xml:space="preserve"> </w:t>
      </w:r>
      <w:proofErr w:type="spellStart"/>
      <w:r w:rsidRPr="00F0023B">
        <w:rPr>
          <w:shd w:val="clear" w:color="auto" w:fill="FFFFFF"/>
          <w:lang w:val="en-MY"/>
        </w:rPr>
        <w:t>kelulut</w:t>
      </w:r>
      <w:proofErr w:type="spellEnd"/>
      <w:r w:rsidRPr="00F0023B">
        <w:rPr>
          <w:shd w:val="clear" w:color="auto" w:fill="FFFFFF"/>
          <w:lang w:val="en-MY"/>
        </w:rPr>
        <w:t xml:space="preserve">. </w:t>
      </w:r>
      <w:bookmarkStart w:id="2" w:name="_Hlk50020990"/>
      <w:proofErr w:type="spellStart"/>
      <w:r w:rsidRPr="00F0023B">
        <w:rPr>
          <w:shd w:val="clear" w:color="auto" w:fill="FFFFFF"/>
          <w:lang w:val="en-MY"/>
        </w:rPr>
        <w:t>Kwapong</w:t>
      </w:r>
      <w:proofErr w:type="spellEnd"/>
      <w:r w:rsidRPr="00F0023B">
        <w:rPr>
          <w:shd w:val="clear" w:color="auto" w:fill="FFFFFF"/>
          <w:lang w:val="en-MY"/>
        </w:rPr>
        <w:t xml:space="preserve"> et al. (2010)</w:t>
      </w:r>
      <w:bookmarkEnd w:id="2"/>
      <w:r w:rsidR="00CF274F" w:rsidRPr="00F0023B">
        <w:rPr>
          <w:shd w:val="clear" w:color="auto" w:fill="FFFFFF"/>
          <w:lang w:val="en-MY"/>
        </w:rPr>
        <w:t xml:space="preserve"> </w:t>
      </w:r>
      <w:proofErr w:type="spellStart"/>
      <w:r w:rsidR="00CF274F" w:rsidRPr="00F0023B">
        <w:rPr>
          <w:shd w:val="clear" w:color="auto" w:fill="FFFFFF"/>
          <w:lang w:val="en-MY"/>
        </w:rPr>
        <w:t>mendapati</w:t>
      </w:r>
      <w:proofErr w:type="spellEnd"/>
      <w:r w:rsidR="00CF274F" w:rsidRPr="00F0023B">
        <w:rPr>
          <w:shd w:val="clear" w:color="auto" w:fill="FFFFFF"/>
          <w:lang w:val="en-MY"/>
        </w:rPr>
        <w:t xml:space="preserve"> </w:t>
      </w:r>
      <w:proofErr w:type="spellStart"/>
      <w:r w:rsidRPr="00F0023B">
        <w:rPr>
          <w:shd w:val="clear" w:color="auto" w:fill="FFFFFF"/>
          <w:lang w:val="en-MY"/>
        </w:rPr>
        <w:t>kebakaran</w:t>
      </w:r>
      <w:proofErr w:type="spellEnd"/>
      <w:r w:rsidRPr="00F0023B">
        <w:rPr>
          <w:shd w:val="clear" w:color="auto" w:fill="FFFFFF"/>
          <w:lang w:val="en-MY"/>
        </w:rPr>
        <w:t xml:space="preserve"> </w:t>
      </w:r>
      <w:proofErr w:type="spellStart"/>
      <w:r w:rsidRPr="00F0023B">
        <w:rPr>
          <w:shd w:val="clear" w:color="auto" w:fill="FFFFFF"/>
          <w:lang w:val="en-MY"/>
        </w:rPr>
        <w:t>hutan</w:t>
      </w:r>
      <w:proofErr w:type="spellEnd"/>
      <w:r w:rsidR="00C20DB2" w:rsidRPr="00F0023B">
        <w:rPr>
          <w:shd w:val="clear" w:color="auto" w:fill="FFFFFF"/>
          <w:lang w:val="en-MY"/>
        </w:rPr>
        <w:t xml:space="preserve"> dan</w:t>
      </w:r>
      <w:r w:rsidRPr="00F0023B">
        <w:rPr>
          <w:shd w:val="clear" w:color="auto" w:fill="FFFFFF"/>
          <w:lang w:val="en-MY"/>
        </w:rPr>
        <w:t xml:space="preserve"> </w:t>
      </w:r>
      <w:proofErr w:type="spellStart"/>
      <w:r w:rsidR="00CF274F" w:rsidRPr="00F0023B">
        <w:rPr>
          <w:shd w:val="clear" w:color="auto" w:fill="FFFFFF"/>
          <w:lang w:val="en-MY"/>
        </w:rPr>
        <w:t>aktiviti</w:t>
      </w:r>
      <w:proofErr w:type="spellEnd"/>
      <w:r w:rsidR="00CF274F" w:rsidRPr="00F0023B">
        <w:rPr>
          <w:shd w:val="clear" w:color="auto" w:fill="FFFFFF"/>
          <w:lang w:val="en-MY"/>
        </w:rPr>
        <w:t xml:space="preserve"> </w:t>
      </w:r>
      <w:proofErr w:type="spellStart"/>
      <w:r w:rsidRPr="00F0023B">
        <w:rPr>
          <w:shd w:val="clear" w:color="auto" w:fill="FFFFFF"/>
          <w:lang w:val="en-MY"/>
        </w:rPr>
        <w:t>pemburuan</w:t>
      </w:r>
      <w:proofErr w:type="spellEnd"/>
      <w:r w:rsidR="00C20DB2" w:rsidRPr="00F0023B">
        <w:rPr>
          <w:shd w:val="clear" w:color="auto" w:fill="FFFFFF"/>
          <w:lang w:val="en-MY"/>
        </w:rPr>
        <w:t xml:space="preserve"> </w:t>
      </w:r>
      <w:proofErr w:type="spellStart"/>
      <w:r w:rsidRPr="00F0023B">
        <w:rPr>
          <w:shd w:val="clear" w:color="auto" w:fill="FFFFFF"/>
          <w:lang w:val="en-MY"/>
        </w:rPr>
        <w:t>lebah</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turut</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menjadi</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isu</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serta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cabaran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kepada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usahawan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penternakan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lebah</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kelulut</w:t>
      </w:r>
      <w:proofErr w:type="spellEnd"/>
      <w:r w:rsidR="00C20DB2" w:rsidRPr="00F0023B">
        <w:rPr>
          <w:shd w:val="clear" w:color="auto" w:fill="FFFFFF"/>
          <w:lang w:val="en-MY"/>
        </w:rPr>
        <w:t xml:space="preserve">. </w:t>
      </w:r>
      <w:proofErr w:type="spellStart"/>
      <w:r w:rsidR="00B374C6" w:rsidRPr="00F0023B">
        <w:rPr>
          <w:shd w:val="clear" w:color="auto" w:fill="FFFFFF"/>
          <w:lang w:val="en-MY"/>
        </w:rPr>
        <w:t>Menurut</w:t>
      </w:r>
      <w:proofErr w:type="spellEnd"/>
      <w:r w:rsidR="00B374C6" w:rsidRPr="00F0023B">
        <w:rPr>
          <w:shd w:val="clear" w:color="auto" w:fill="FFFFFF"/>
          <w:lang w:val="en-MY"/>
        </w:rPr>
        <w:t xml:space="preserve"> Lima et al. (2016), </w:t>
      </w:r>
      <w:proofErr w:type="spellStart"/>
      <w:r w:rsidR="00B374C6" w:rsidRPr="00F0023B">
        <w:rPr>
          <w:shd w:val="clear" w:color="auto" w:fill="FFFFFF"/>
          <w:lang w:val="en-MY"/>
        </w:rPr>
        <w:t>penggunaan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bahan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kimia</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dalam</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sektor</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pertanian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seperti</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ra</w:t>
      </w:r>
      <w:r w:rsidR="00CF274F" w:rsidRPr="00F0023B">
        <w:rPr>
          <w:shd w:val="clear" w:color="auto" w:fill="FFFFFF"/>
          <w:lang w:val="en-MY"/>
        </w:rPr>
        <w:t>cun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serangga</w:t>
      </w:r>
      <w:proofErr w:type="spellEnd"/>
      <w:r w:rsidR="00CF274F" w:rsidRPr="00F0023B">
        <w:rPr>
          <w:shd w:val="clear" w:color="auto" w:fill="FFFFFF"/>
          <w:lang w:val="en-MY"/>
        </w:rPr>
        <w:t xml:space="preserve"> dan </w:t>
      </w:r>
      <w:proofErr w:type="spellStart"/>
      <w:r w:rsidR="00CF274F" w:rsidRPr="00F0023B">
        <w:rPr>
          <w:shd w:val="clear" w:color="auto" w:fill="FFFFFF"/>
          <w:lang w:val="en-MY"/>
        </w:rPr>
        <w:t>baja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memberi</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tekanan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terhadap</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perkembangan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koloni</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lebah</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kelulut</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Debunga</w:t>
      </w:r>
      <w:proofErr w:type="spellEnd"/>
      <w:r w:rsidR="00B374C6" w:rsidRPr="00F0023B">
        <w:rPr>
          <w:shd w:val="clear" w:color="auto" w:fill="FFFFFF"/>
          <w:lang w:val="en-MY"/>
        </w:rPr>
        <w:t xml:space="preserve"> yang </w:t>
      </w:r>
      <w:proofErr w:type="spellStart"/>
      <w:r w:rsidR="00B374C6" w:rsidRPr="00F0023B">
        <w:rPr>
          <w:shd w:val="clear" w:color="auto" w:fill="FFFFFF"/>
          <w:lang w:val="en-MY"/>
        </w:rPr>
        <w:t>tercemar</w:t>
      </w:r>
      <w:proofErr w:type="spellEnd"/>
      <w:r w:rsidR="00B374C6" w:rsidRPr="00F0023B">
        <w:rPr>
          <w:shd w:val="clear" w:color="auto" w:fill="FFFFFF"/>
          <w:lang w:val="en-MY"/>
        </w:rPr>
        <w:t xml:space="preserve"> oleh </w:t>
      </w:r>
      <w:proofErr w:type="spellStart"/>
      <w:r w:rsidR="00B374C6" w:rsidRPr="00F0023B">
        <w:rPr>
          <w:shd w:val="clear" w:color="auto" w:fill="FFFFFF"/>
          <w:lang w:val="en-MY"/>
        </w:rPr>
        <w:t>bahan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kimia</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dibawa</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ke</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sarang</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sebagai</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sumber</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makanan</w:t>
      </w:r>
      <w:proofErr w:type="spellEnd"/>
      <w:r w:rsidR="00CF274F" w:rsidRPr="00F0023B">
        <w:rPr>
          <w:shd w:val="clear" w:color="auto" w:fill="FFFFFF"/>
          <w:lang w:val="en-MY"/>
        </w:rPr>
        <w:t>,</w:t>
      </w:r>
      <w:r w:rsidR="00B374C6" w:rsidRPr="00F0023B">
        <w:rPr>
          <w:shd w:val="clear" w:color="auto" w:fill="FFFFFF"/>
          <w:lang w:val="en-MY"/>
        </w:rPr>
        <w:t xml:space="preserve"> </w:t>
      </w:r>
      <w:proofErr w:type="spellStart"/>
      <w:r w:rsidR="00B374C6" w:rsidRPr="00F0023B">
        <w:rPr>
          <w:shd w:val="clear" w:color="auto" w:fill="FFFFFF"/>
          <w:lang w:val="en-MY"/>
        </w:rPr>
        <w:t>mendatangkan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kesan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ke</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atas</w:t>
      </w:r>
      <w:proofErr w:type="spellEnd"/>
      <w:r w:rsidR="00B374C6" w:rsidRPr="00F0023B">
        <w:rPr>
          <w:shd w:val="clear" w:color="auto" w:fill="FFFFFF"/>
          <w:lang w:val="en-MY"/>
        </w:rPr>
        <w:t xml:space="preserve"> </w:t>
      </w:r>
      <w:r w:rsidR="00CF274F" w:rsidRPr="00F0023B">
        <w:rPr>
          <w:shd w:val="clear" w:color="auto" w:fill="FFFFFF"/>
          <w:lang w:val="en-MY"/>
        </w:rPr>
        <w:t xml:space="preserve">larva dan </w:t>
      </w:r>
      <w:proofErr w:type="spellStart"/>
      <w:r w:rsidR="00CF274F" w:rsidRPr="00F0023B">
        <w:rPr>
          <w:shd w:val="clear" w:color="auto" w:fill="FFFFFF"/>
          <w:lang w:val="en-MY"/>
        </w:rPr>
        <w:t>perkembangan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embrio</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Malahan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wujudnya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g</w:t>
      </w:r>
      <w:r w:rsidR="00B374C6" w:rsidRPr="00F0023B">
        <w:rPr>
          <w:shd w:val="clear" w:color="auto" w:fill="FFFFFF"/>
          <w:lang w:val="en-MY"/>
        </w:rPr>
        <w:t>angguan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terhadap</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sistem</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pembiakan</w:t>
      </w:r>
      <w:proofErr w:type="spellEnd"/>
      <w:r w:rsidR="00B374C6" w:rsidRPr="00F0023B">
        <w:rPr>
          <w:shd w:val="clear" w:color="auto" w:fill="FFFFFF"/>
          <w:lang w:val="en-MY"/>
        </w:rPr>
        <w:t xml:space="preserve"> </w:t>
      </w:r>
      <w:proofErr w:type="spellStart"/>
      <w:r w:rsidR="00CF274F" w:rsidRPr="00F0023B">
        <w:rPr>
          <w:shd w:val="clear" w:color="auto" w:fill="FFFFFF"/>
          <w:lang w:val="en-MY"/>
        </w:rPr>
        <w:t>bagi</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lebah</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jantan</w:t>
      </w:r>
      <w:proofErr w:type="spellEnd"/>
      <w:r w:rsidR="00CF274F" w:rsidRPr="00F0023B">
        <w:rPr>
          <w:shd w:val="clear" w:color="auto" w:fill="FFFFFF"/>
          <w:lang w:val="en-MY"/>
        </w:rPr>
        <w:t xml:space="preserve"> dan </w:t>
      </w:r>
      <w:proofErr w:type="spellStart"/>
      <w:r w:rsidR="00CF274F" w:rsidRPr="00F0023B">
        <w:rPr>
          <w:shd w:val="clear" w:color="auto" w:fill="FFFFFF"/>
          <w:lang w:val="en-MY"/>
        </w:rPr>
        <w:t>betina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serta</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gangguan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sistem</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imunisasi</w:t>
      </w:r>
      <w:proofErr w:type="spellEnd"/>
      <w:r w:rsidR="00CF274F" w:rsidRPr="00F0023B">
        <w:rPr>
          <w:shd w:val="clear" w:color="auto" w:fill="FFFFFF"/>
          <w:lang w:val="en-MY"/>
        </w:rPr>
        <w:t xml:space="preserve"> yang</w:t>
      </w:r>
      <w:r w:rsidR="00B374C6" w:rsidRPr="00F0023B">
        <w:rPr>
          <w:shd w:val="clear" w:color="auto" w:fill="FFFFFF"/>
          <w:lang w:val="en-MY"/>
        </w:rPr>
        <w:t xml:space="preserve"> </w:t>
      </w:r>
      <w:proofErr w:type="spellStart"/>
      <w:r w:rsidR="00B374C6" w:rsidRPr="00F0023B">
        <w:rPr>
          <w:shd w:val="clear" w:color="auto" w:fill="FFFFFF"/>
          <w:lang w:val="en-MY"/>
        </w:rPr>
        <w:t>memberi</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kesan</w:t>
      </w:r>
      <w:proofErr w:type="spellEnd"/>
      <w:r w:rsidR="00B374C6" w:rsidRPr="00F0023B">
        <w:rPr>
          <w:shd w:val="clear" w:color="auto" w:fill="FFFFFF"/>
          <w:lang w:val="en-MY"/>
        </w:rPr>
        <w:t xml:space="preserve"> </w:t>
      </w:r>
      <w:proofErr w:type="spellStart"/>
      <w:r w:rsidR="00B374C6" w:rsidRPr="00F0023B">
        <w:rPr>
          <w:shd w:val="clear" w:color="auto" w:fill="FFFFFF"/>
          <w:lang w:val="en-MY"/>
        </w:rPr>
        <w:t>terhadap</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perkembangan</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fisiologi</w:t>
      </w:r>
      <w:proofErr w:type="spellEnd"/>
      <w:r w:rsidR="00CF274F" w:rsidRPr="00F0023B">
        <w:rPr>
          <w:shd w:val="clear" w:color="auto" w:fill="FFFFFF"/>
          <w:lang w:val="en-MY"/>
        </w:rPr>
        <w:t xml:space="preserve">, </w:t>
      </w:r>
      <w:proofErr w:type="spellStart"/>
      <w:r w:rsidR="00CF274F" w:rsidRPr="00F0023B">
        <w:rPr>
          <w:shd w:val="clear" w:color="auto" w:fill="FFFFFF"/>
          <w:lang w:val="en-MY"/>
        </w:rPr>
        <w:t>kecergasan</w:t>
      </w:r>
      <w:proofErr w:type="spellEnd"/>
      <w:r w:rsidR="00CF274F" w:rsidRPr="00F0023B">
        <w:rPr>
          <w:shd w:val="clear" w:color="auto" w:fill="FFFFFF"/>
          <w:lang w:val="en-MY"/>
        </w:rPr>
        <w:t xml:space="preserve"> dan </w:t>
      </w:r>
      <w:proofErr w:type="spellStart"/>
      <w:r w:rsidR="00B374C6" w:rsidRPr="00F0023B">
        <w:rPr>
          <w:shd w:val="clear" w:color="auto" w:fill="FFFFFF"/>
          <w:lang w:val="en-MY"/>
        </w:rPr>
        <w:t>koloni</w:t>
      </w:r>
      <w:proofErr w:type="spellEnd"/>
      <w:r w:rsidR="00B374C6" w:rsidRPr="00F0023B">
        <w:rPr>
          <w:shd w:val="clear" w:color="auto" w:fill="FFFFFF"/>
          <w:lang w:val="en-MY"/>
        </w:rPr>
        <w:t xml:space="preserve">. </w:t>
      </w:r>
      <w:r w:rsidRPr="00F0023B">
        <w:rPr>
          <w:shd w:val="clear" w:color="auto" w:fill="FFFFFF"/>
          <w:lang w:val="en-MY"/>
        </w:rPr>
        <w:t>Villanueva</w:t>
      </w:r>
      <w:r w:rsidR="00B374C6" w:rsidRPr="00F0023B">
        <w:rPr>
          <w:shd w:val="clear" w:color="auto" w:fill="FFFFFF"/>
          <w:lang w:val="en-MY"/>
        </w:rPr>
        <w:t xml:space="preserve"> </w:t>
      </w:r>
      <w:r w:rsidRPr="00F0023B">
        <w:rPr>
          <w:shd w:val="clear" w:color="auto" w:fill="FFFFFF"/>
          <w:lang w:val="en-MY"/>
        </w:rPr>
        <w:t xml:space="preserve">et al. (2005) </w:t>
      </w:r>
      <w:proofErr w:type="spellStart"/>
      <w:r w:rsidRPr="00F0023B">
        <w:rPr>
          <w:shd w:val="clear" w:color="auto" w:fill="FFFFFF"/>
          <w:lang w:val="en-MY"/>
        </w:rPr>
        <w:t>turut</w:t>
      </w:r>
      <w:proofErr w:type="spellEnd"/>
      <w:r w:rsidRPr="00F0023B">
        <w:rPr>
          <w:shd w:val="clear" w:color="auto" w:fill="FFFFFF"/>
          <w:lang w:val="en-MY"/>
        </w:rPr>
        <w:t xml:space="preserve"> </w:t>
      </w:r>
      <w:proofErr w:type="spellStart"/>
      <w:r w:rsidR="00C20DB2" w:rsidRPr="00F0023B">
        <w:rPr>
          <w:shd w:val="clear" w:color="auto" w:fill="FFFFFF"/>
          <w:lang w:val="en-MY"/>
        </w:rPr>
        <w:t>menyatakan</w:t>
      </w:r>
      <w:proofErr w:type="spellEnd"/>
      <w:r w:rsidR="00C20DB2" w:rsidRPr="00F0023B">
        <w:rPr>
          <w:shd w:val="clear" w:color="auto" w:fill="FFFFFF"/>
          <w:lang w:val="en-MY"/>
        </w:rPr>
        <w:t xml:space="preserve"> </w:t>
      </w:r>
      <w:proofErr w:type="spellStart"/>
      <w:r w:rsidRPr="00F0023B">
        <w:rPr>
          <w:shd w:val="clear" w:color="auto" w:fill="FFFFFF"/>
          <w:lang w:val="en-MY"/>
        </w:rPr>
        <w:t>aktiviti</w:t>
      </w:r>
      <w:proofErr w:type="spellEnd"/>
      <w:r w:rsidRPr="00F0023B">
        <w:rPr>
          <w:shd w:val="clear" w:color="auto" w:fill="FFFFFF"/>
          <w:lang w:val="en-MY"/>
        </w:rPr>
        <w:t xml:space="preserve"> </w:t>
      </w:r>
      <w:proofErr w:type="spellStart"/>
      <w:r w:rsidRPr="00F0023B">
        <w:rPr>
          <w:shd w:val="clear" w:color="auto" w:fill="FFFFFF"/>
          <w:lang w:val="en-MY"/>
        </w:rPr>
        <w:t>pembalakan</w:t>
      </w:r>
      <w:proofErr w:type="spellEnd"/>
      <w:r w:rsidRPr="00F0023B">
        <w:rPr>
          <w:shd w:val="clear" w:color="auto" w:fill="FFFFFF"/>
          <w:lang w:val="en-MY"/>
        </w:rPr>
        <w:t xml:space="preserve"> </w:t>
      </w:r>
      <w:bookmarkEnd w:id="1"/>
      <w:proofErr w:type="spellStart"/>
      <w:r w:rsidRPr="00F0023B">
        <w:rPr>
          <w:shd w:val="clear" w:color="auto" w:fill="FFFFFF"/>
          <w:lang w:val="en-MY"/>
        </w:rPr>
        <w:t>berupaya</w:t>
      </w:r>
      <w:proofErr w:type="spellEnd"/>
      <w:r w:rsidRPr="00F0023B">
        <w:rPr>
          <w:shd w:val="clear" w:color="auto" w:fill="FFFFFF"/>
          <w:lang w:val="en-MY"/>
        </w:rPr>
        <w:t xml:space="preserve"> </w:t>
      </w:r>
      <w:proofErr w:type="spellStart"/>
      <w:r w:rsidRPr="00F0023B">
        <w:rPr>
          <w:shd w:val="clear" w:color="auto" w:fill="FFFFFF"/>
          <w:lang w:val="en-MY"/>
        </w:rPr>
        <w:t>mengurangkan</w:t>
      </w:r>
      <w:proofErr w:type="spellEnd"/>
      <w:r w:rsidRPr="00F0023B">
        <w:rPr>
          <w:shd w:val="clear" w:color="auto" w:fill="FFFFFF"/>
          <w:lang w:val="en-MY"/>
        </w:rPr>
        <w:t xml:space="preserve"> habitat </w:t>
      </w:r>
      <w:proofErr w:type="spellStart"/>
      <w:r w:rsidRPr="00F0023B">
        <w:rPr>
          <w:shd w:val="clear" w:color="auto" w:fill="FFFFFF"/>
          <w:lang w:val="en-MY"/>
        </w:rPr>
        <w:t>hutan</w:t>
      </w:r>
      <w:proofErr w:type="spellEnd"/>
      <w:r w:rsidRPr="00F0023B">
        <w:rPr>
          <w:shd w:val="clear" w:color="auto" w:fill="FFFFFF"/>
          <w:lang w:val="en-MY"/>
        </w:rPr>
        <w:t xml:space="preserve"> yang </w:t>
      </w:r>
      <w:proofErr w:type="spellStart"/>
      <w:r w:rsidRPr="00F0023B">
        <w:rPr>
          <w:shd w:val="clear" w:color="auto" w:fill="FFFFFF"/>
          <w:lang w:val="en-MY"/>
        </w:rPr>
        <w:t>sesuai</w:t>
      </w:r>
      <w:proofErr w:type="spellEnd"/>
      <w:r w:rsidRPr="00F0023B">
        <w:rPr>
          <w:shd w:val="clear" w:color="auto" w:fill="FFFFFF"/>
          <w:lang w:val="en-MY"/>
        </w:rPr>
        <w:t xml:space="preserve"> </w:t>
      </w:r>
      <w:proofErr w:type="spellStart"/>
      <w:r w:rsidRPr="00F0023B">
        <w:rPr>
          <w:shd w:val="clear" w:color="auto" w:fill="FFFFFF"/>
          <w:lang w:val="en-MY"/>
        </w:rPr>
        <w:t>dijadikan</w:t>
      </w:r>
      <w:proofErr w:type="spellEnd"/>
      <w:r w:rsidRPr="00F0023B">
        <w:rPr>
          <w:shd w:val="clear" w:color="auto" w:fill="FFFFFF"/>
          <w:lang w:val="en-MY"/>
        </w:rPr>
        <w:t xml:space="preserve"> </w:t>
      </w:r>
      <w:proofErr w:type="spellStart"/>
      <w:r w:rsidRPr="00F0023B">
        <w:rPr>
          <w:shd w:val="clear" w:color="auto" w:fill="FFFFFF"/>
          <w:lang w:val="en-MY"/>
        </w:rPr>
        <w:t>kawasan</w:t>
      </w:r>
      <w:proofErr w:type="spellEnd"/>
      <w:r w:rsidRPr="00F0023B">
        <w:rPr>
          <w:shd w:val="clear" w:color="auto" w:fill="FFFFFF"/>
          <w:lang w:val="en-MY"/>
        </w:rPr>
        <w:t xml:space="preserve"> </w:t>
      </w:r>
      <w:proofErr w:type="spellStart"/>
      <w:r w:rsidRPr="00F0023B">
        <w:rPr>
          <w:shd w:val="clear" w:color="auto" w:fill="FFFFFF"/>
          <w:lang w:val="en-MY"/>
        </w:rPr>
        <w:t>bersarang</w:t>
      </w:r>
      <w:proofErr w:type="spellEnd"/>
      <w:r w:rsidRPr="00F0023B">
        <w:rPr>
          <w:shd w:val="clear" w:color="auto" w:fill="FFFFFF"/>
          <w:lang w:val="en-MY"/>
        </w:rPr>
        <w:t xml:space="preserve"> </w:t>
      </w:r>
      <w:proofErr w:type="spellStart"/>
      <w:r w:rsidRPr="00F0023B">
        <w:rPr>
          <w:shd w:val="clear" w:color="auto" w:fill="FFFFFF"/>
          <w:lang w:val="en-MY"/>
        </w:rPr>
        <w:t>bagi</w:t>
      </w:r>
      <w:proofErr w:type="spellEnd"/>
      <w:r w:rsidRPr="00F0023B">
        <w:rPr>
          <w:shd w:val="clear" w:color="auto" w:fill="FFFFFF"/>
          <w:lang w:val="en-MY"/>
        </w:rPr>
        <w:t xml:space="preserve"> </w:t>
      </w:r>
      <w:proofErr w:type="spellStart"/>
      <w:r w:rsidRPr="00F0023B">
        <w:rPr>
          <w:shd w:val="clear" w:color="auto" w:fill="FFFFFF"/>
          <w:lang w:val="en-MY"/>
        </w:rPr>
        <w:t>lebah</w:t>
      </w:r>
      <w:proofErr w:type="spellEnd"/>
      <w:r w:rsidRPr="00F0023B">
        <w:rPr>
          <w:shd w:val="clear" w:color="auto" w:fill="FFFFFF"/>
          <w:lang w:val="en-MY"/>
        </w:rPr>
        <w:t xml:space="preserve"> </w:t>
      </w:r>
      <w:proofErr w:type="spellStart"/>
      <w:r w:rsidRPr="00F0023B">
        <w:rPr>
          <w:shd w:val="clear" w:color="auto" w:fill="FFFFFF"/>
          <w:lang w:val="en-MY"/>
        </w:rPr>
        <w:t>kelulut</w:t>
      </w:r>
      <w:proofErr w:type="spellEnd"/>
      <w:r w:rsidRPr="00F0023B">
        <w:rPr>
          <w:shd w:val="clear" w:color="auto" w:fill="FFFFFF"/>
          <w:lang w:val="en-MY"/>
        </w:rPr>
        <w:t xml:space="preserve">. Oleh </w:t>
      </w:r>
      <w:proofErr w:type="spellStart"/>
      <w:r w:rsidRPr="00F0023B">
        <w:rPr>
          <w:shd w:val="clear" w:color="auto" w:fill="FFFFFF"/>
          <w:lang w:val="en-MY"/>
        </w:rPr>
        <w:t>itu</w:t>
      </w:r>
      <w:proofErr w:type="spellEnd"/>
      <w:r w:rsidRPr="00F0023B">
        <w:rPr>
          <w:shd w:val="clear" w:color="auto" w:fill="FFFFFF"/>
          <w:lang w:val="en-MY"/>
        </w:rPr>
        <w:t xml:space="preserve">, </w:t>
      </w:r>
      <w:proofErr w:type="spellStart"/>
      <w:r w:rsidRPr="00F0023B">
        <w:rPr>
          <w:shd w:val="clear" w:color="auto" w:fill="FFFFFF"/>
          <w:lang w:val="en-MY"/>
        </w:rPr>
        <w:t>terdapat</w:t>
      </w:r>
      <w:proofErr w:type="spellEnd"/>
      <w:r w:rsidRPr="00F0023B">
        <w:rPr>
          <w:shd w:val="clear" w:color="auto" w:fill="FFFFFF"/>
          <w:lang w:val="en-MY"/>
        </w:rPr>
        <w:t xml:space="preserve"> </w:t>
      </w:r>
      <w:proofErr w:type="spellStart"/>
      <w:r w:rsidR="00D40E64" w:rsidRPr="00F0023B">
        <w:rPr>
          <w:shd w:val="clear" w:color="auto" w:fill="FFFFFF"/>
          <w:lang w:val="en-MY"/>
        </w:rPr>
        <w:t>keperluan</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bagi</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memelihara</w:t>
      </w:r>
      <w:proofErr w:type="spellEnd"/>
      <w:r w:rsidR="00D40E64" w:rsidRPr="00F0023B">
        <w:rPr>
          <w:shd w:val="clear" w:color="auto" w:fill="FFFFFF"/>
          <w:lang w:val="en-MY"/>
        </w:rPr>
        <w:t xml:space="preserve"> dan </w:t>
      </w:r>
      <w:proofErr w:type="spellStart"/>
      <w:r w:rsidR="00D40E64" w:rsidRPr="00F0023B">
        <w:rPr>
          <w:shd w:val="clear" w:color="auto" w:fill="FFFFFF"/>
          <w:lang w:val="en-MY"/>
        </w:rPr>
        <w:t>memulihara</w:t>
      </w:r>
      <w:proofErr w:type="spellEnd"/>
      <w:r w:rsidR="00D40E64" w:rsidRPr="00F0023B">
        <w:rPr>
          <w:shd w:val="clear" w:color="auto" w:fill="FFFFFF"/>
          <w:lang w:val="en-MY"/>
        </w:rPr>
        <w:t xml:space="preserve"> </w:t>
      </w:r>
      <w:proofErr w:type="spellStart"/>
      <w:r w:rsidR="00D40E64" w:rsidRPr="00F0023B">
        <w:rPr>
          <w:shd w:val="clear" w:color="auto" w:fill="FFFFFF"/>
          <w:lang w:val="en-MY"/>
        </w:rPr>
        <w:lastRenderedPageBreak/>
        <w:t>kelangsungan</w:t>
      </w:r>
      <w:proofErr w:type="spellEnd"/>
      <w:r w:rsidR="00D40E64" w:rsidRPr="00F0023B">
        <w:rPr>
          <w:shd w:val="clear" w:color="auto" w:fill="FFFFFF"/>
          <w:lang w:val="en-MY"/>
        </w:rPr>
        <w:t xml:space="preserve"> </w:t>
      </w:r>
      <w:proofErr w:type="spellStart"/>
      <w:r w:rsidR="00E03AE6" w:rsidRPr="00F0023B">
        <w:rPr>
          <w:shd w:val="clear" w:color="auto" w:fill="FFFFFF"/>
          <w:lang w:val="en-MY"/>
        </w:rPr>
        <w:t>koloni</w:t>
      </w:r>
      <w:proofErr w:type="spellEnd"/>
      <w:r w:rsidR="00E03AE6" w:rsidRPr="00F0023B">
        <w:rPr>
          <w:shd w:val="clear" w:color="auto" w:fill="FFFFFF"/>
          <w:lang w:val="en-MY"/>
        </w:rPr>
        <w:t xml:space="preserve"> </w:t>
      </w:r>
      <w:proofErr w:type="spellStart"/>
      <w:r w:rsidR="00E03AE6" w:rsidRPr="00F0023B">
        <w:rPr>
          <w:shd w:val="clear" w:color="auto" w:fill="FFFFFF"/>
          <w:lang w:val="en-MY"/>
        </w:rPr>
        <w:t>lebah</w:t>
      </w:r>
      <w:proofErr w:type="spellEnd"/>
      <w:r w:rsidR="00E03AE6" w:rsidRPr="00F0023B">
        <w:rPr>
          <w:shd w:val="clear" w:color="auto" w:fill="FFFFFF"/>
          <w:lang w:val="en-MY"/>
        </w:rPr>
        <w:t xml:space="preserve"> </w:t>
      </w:r>
      <w:proofErr w:type="spellStart"/>
      <w:r w:rsidR="00E03AE6" w:rsidRPr="00F0023B">
        <w:rPr>
          <w:shd w:val="clear" w:color="auto" w:fill="FFFFFF"/>
          <w:lang w:val="en-MY"/>
        </w:rPr>
        <w:t>kelulut</w:t>
      </w:r>
      <w:proofErr w:type="spellEnd"/>
      <w:r w:rsidR="00D40E64" w:rsidRPr="00F0023B">
        <w:rPr>
          <w:shd w:val="clear" w:color="auto" w:fill="FFFFFF"/>
          <w:lang w:val="en-MY"/>
        </w:rPr>
        <w:t xml:space="preserve"> dan </w:t>
      </w:r>
      <w:proofErr w:type="spellStart"/>
      <w:r w:rsidR="00D40E64" w:rsidRPr="00F0023B">
        <w:rPr>
          <w:shd w:val="clear" w:color="auto" w:fill="FFFFFF"/>
          <w:lang w:val="en-MY"/>
        </w:rPr>
        <w:t>kepelbagaian</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biodiversiti</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dengan</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mengekalkan</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ekosistem</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sedia</w:t>
      </w:r>
      <w:proofErr w:type="spellEnd"/>
      <w:r w:rsidR="00D40E64" w:rsidRPr="00F0023B">
        <w:rPr>
          <w:shd w:val="clear" w:color="auto" w:fill="FFFFFF"/>
          <w:lang w:val="en-MY"/>
        </w:rPr>
        <w:t xml:space="preserve"> </w:t>
      </w:r>
      <w:proofErr w:type="spellStart"/>
      <w:r w:rsidR="00D40E64" w:rsidRPr="00F0023B">
        <w:rPr>
          <w:shd w:val="clear" w:color="auto" w:fill="FFFFFF"/>
          <w:lang w:val="en-MY"/>
        </w:rPr>
        <w:t>ada</w:t>
      </w:r>
      <w:proofErr w:type="spellEnd"/>
      <w:r w:rsidR="00D40E64" w:rsidRPr="00F0023B">
        <w:rPr>
          <w:shd w:val="clear" w:color="auto" w:fill="FFFFFF"/>
          <w:lang w:val="en-MY"/>
        </w:rPr>
        <w:t>.</w:t>
      </w:r>
    </w:p>
    <w:p w14:paraId="276EFB9D" w14:textId="0B6CCB4F" w:rsidR="00EB38D7" w:rsidRPr="00F0023B" w:rsidRDefault="00C45ABD" w:rsidP="005418CD">
      <w:pPr>
        <w:spacing w:after="0" w:line="240" w:lineRule="auto"/>
        <w:jc w:val="both"/>
        <w:rPr>
          <w:rFonts w:ascii="Times New Roman" w:hAnsi="Times New Roman" w:cs="Times New Roman"/>
          <w:bCs/>
          <w:sz w:val="24"/>
          <w:szCs w:val="24"/>
        </w:rPr>
      </w:pPr>
      <w:r w:rsidRPr="00F0023B">
        <w:rPr>
          <w:rFonts w:ascii="Times New Roman" w:hAnsi="Times New Roman" w:cs="Times New Roman"/>
          <w:b/>
          <w:bCs/>
          <w:sz w:val="24"/>
          <w:szCs w:val="24"/>
        </w:rPr>
        <w:tab/>
      </w:r>
      <w:proofErr w:type="spellStart"/>
      <w:r w:rsidR="00EB38D7" w:rsidRPr="00F0023B">
        <w:rPr>
          <w:rFonts w:ascii="Times New Roman" w:hAnsi="Times New Roman" w:cs="Times New Roman"/>
          <w:bCs/>
          <w:sz w:val="24"/>
          <w:szCs w:val="24"/>
        </w:rPr>
        <w:t>Ilmu</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pengalaman</w:t>
      </w:r>
      <w:proofErr w:type="spellEnd"/>
      <w:r w:rsidR="00BB2017" w:rsidRPr="00F0023B">
        <w:rPr>
          <w:rFonts w:ascii="Times New Roman" w:hAnsi="Times New Roman" w:cs="Times New Roman"/>
          <w:bCs/>
          <w:sz w:val="24"/>
          <w:szCs w:val="24"/>
        </w:rPr>
        <w:t xml:space="preserve"> dan</w:t>
      </w:r>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kemahiran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teknikal</w:t>
      </w:r>
      <w:proofErr w:type="spellEnd"/>
      <w:r w:rsidR="00EB38D7" w:rsidRPr="00F0023B">
        <w:rPr>
          <w:rFonts w:ascii="Times New Roman" w:hAnsi="Times New Roman" w:cs="Times New Roman"/>
          <w:sz w:val="24"/>
          <w:szCs w:val="24"/>
        </w:rPr>
        <w:t xml:space="preserve"> </w:t>
      </w:r>
      <w:proofErr w:type="spellStart"/>
      <w:r w:rsidR="00EB38D7" w:rsidRPr="00F0023B">
        <w:rPr>
          <w:rFonts w:ascii="Times New Roman" w:hAnsi="Times New Roman" w:cs="Times New Roman"/>
          <w:bCs/>
          <w:sz w:val="24"/>
          <w:szCs w:val="24"/>
        </w:rPr>
        <w:t>berkaitan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pengurusan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penternakan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Cortopassi-Laurino</w:t>
      </w:r>
      <w:proofErr w:type="spellEnd"/>
      <w:r w:rsidR="00EB38D7" w:rsidRPr="00F0023B">
        <w:rPr>
          <w:rFonts w:ascii="Times New Roman" w:hAnsi="Times New Roman" w:cs="Times New Roman"/>
          <w:bCs/>
          <w:sz w:val="24"/>
          <w:szCs w:val="24"/>
        </w:rPr>
        <w:t xml:space="preserve"> et al., 2006),</w:t>
      </w:r>
      <w:r w:rsidR="00BB2017" w:rsidRPr="00F0023B">
        <w:rPr>
          <w:rFonts w:ascii="Times New Roman" w:hAnsi="Times New Roman" w:cs="Times New Roman"/>
          <w:bCs/>
          <w:sz w:val="24"/>
          <w:szCs w:val="24"/>
        </w:rPr>
        <w:t xml:space="preserve"> </w:t>
      </w:r>
      <w:proofErr w:type="spellStart"/>
      <w:r w:rsidR="00BB2017" w:rsidRPr="00F0023B">
        <w:rPr>
          <w:rFonts w:ascii="Times New Roman" w:hAnsi="Times New Roman" w:cs="Times New Roman"/>
          <w:bCs/>
          <w:sz w:val="24"/>
          <w:szCs w:val="24"/>
        </w:rPr>
        <w:t>selain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jaringan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dengan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usahawan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lain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perundangan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serta</w:t>
      </w:r>
      <w:proofErr w:type="spellEnd"/>
      <w:r w:rsidR="00EB38D7" w:rsidRPr="00F0023B">
        <w:rPr>
          <w:rFonts w:ascii="Times New Roman" w:hAnsi="Times New Roman" w:cs="Times New Roman"/>
          <w:bCs/>
          <w:sz w:val="24"/>
          <w:szCs w:val="24"/>
        </w:rPr>
        <w:t xml:space="preserve"> program </w:t>
      </w:r>
      <w:proofErr w:type="spellStart"/>
      <w:r w:rsidR="00EB38D7" w:rsidRPr="00F0023B">
        <w:rPr>
          <w:rFonts w:ascii="Times New Roman" w:hAnsi="Times New Roman" w:cs="Times New Roman"/>
          <w:bCs/>
          <w:sz w:val="24"/>
          <w:szCs w:val="24"/>
        </w:rPr>
        <w:t>pengembangan</w:t>
      </w:r>
      <w:proofErr w:type="spellEnd"/>
      <w:r w:rsidR="00EB38D7" w:rsidRPr="00F0023B">
        <w:rPr>
          <w:rFonts w:ascii="Times New Roman" w:hAnsi="Times New Roman" w:cs="Times New Roman"/>
          <w:bCs/>
          <w:sz w:val="24"/>
          <w:szCs w:val="24"/>
        </w:rPr>
        <w:t xml:space="preserve"> oleh </w:t>
      </w:r>
      <w:proofErr w:type="spellStart"/>
      <w:r w:rsidR="00EB38D7" w:rsidRPr="00F0023B">
        <w:rPr>
          <w:rFonts w:ascii="Times New Roman" w:hAnsi="Times New Roman" w:cs="Times New Roman"/>
          <w:bCs/>
          <w:sz w:val="24"/>
          <w:szCs w:val="24"/>
        </w:rPr>
        <w:t>agensi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berkaitan</w:t>
      </w:r>
      <w:proofErr w:type="spellEnd"/>
      <w:r w:rsidR="00EB38D7" w:rsidRPr="00F0023B">
        <w:rPr>
          <w:rFonts w:ascii="Times New Roman" w:hAnsi="Times New Roman" w:cs="Times New Roman"/>
          <w:bCs/>
          <w:sz w:val="24"/>
          <w:szCs w:val="24"/>
        </w:rPr>
        <w:t xml:space="preserve"> juga </w:t>
      </w:r>
      <w:proofErr w:type="spellStart"/>
      <w:r w:rsidR="00EB38D7" w:rsidRPr="00F0023B">
        <w:rPr>
          <w:rFonts w:ascii="Times New Roman" w:hAnsi="Times New Roman" w:cs="Times New Roman"/>
          <w:bCs/>
          <w:sz w:val="24"/>
          <w:szCs w:val="24"/>
        </w:rPr>
        <w:t>merupakan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indikator</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dalam</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mempengaruhi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produktiviti</w:t>
      </w:r>
      <w:proofErr w:type="spellEnd"/>
      <w:r w:rsidR="00EB38D7" w:rsidRPr="00F0023B">
        <w:rPr>
          <w:rFonts w:ascii="Times New Roman" w:hAnsi="Times New Roman" w:cs="Times New Roman"/>
          <w:bCs/>
          <w:sz w:val="24"/>
          <w:szCs w:val="24"/>
        </w:rPr>
        <w:t xml:space="preserve"> dan </w:t>
      </w:r>
      <w:proofErr w:type="spellStart"/>
      <w:r w:rsidR="00EB38D7" w:rsidRPr="00F0023B">
        <w:rPr>
          <w:rFonts w:ascii="Times New Roman" w:hAnsi="Times New Roman" w:cs="Times New Roman"/>
          <w:bCs/>
          <w:sz w:val="24"/>
          <w:szCs w:val="24"/>
        </w:rPr>
        <w:t>pendapatan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usahawan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penternakan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kelulut</w:t>
      </w:r>
      <w:proofErr w:type="spellEnd"/>
      <w:r w:rsidR="00EB38D7" w:rsidRPr="00F0023B">
        <w:rPr>
          <w:rFonts w:ascii="Times New Roman" w:hAnsi="Times New Roman" w:cs="Times New Roman"/>
          <w:bCs/>
          <w:sz w:val="24"/>
          <w:szCs w:val="24"/>
        </w:rPr>
        <w:t xml:space="preserve"> (Jaffe et al., 2015). </w:t>
      </w:r>
      <w:proofErr w:type="spellStart"/>
      <w:r w:rsidR="00EB38D7" w:rsidRPr="00F0023B">
        <w:rPr>
          <w:rFonts w:ascii="Times New Roman" w:hAnsi="Times New Roman" w:cs="Times New Roman"/>
          <w:bCs/>
          <w:sz w:val="24"/>
          <w:szCs w:val="24"/>
        </w:rPr>
        <w:t>Perkara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ini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penting</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memandangkan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usahawan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perlu</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mengetahui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dengan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lebih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mendalam</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berkaitan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spesies</w:t>
      </w:r>
      <w:proofErr w:type="spellEnd"/>
      <w:r w:rsidR="00EB38D7" w:rsidRPr="00F0023B">
        <w:rPr>
          <w:rFonts w:ascii="Times New Roman" w:hAnsi="Times New Roman" w:cs="Times New Roman"/>
          <w:bCs/>
          <w:sz w:val="24"/>
          <w:szCs w:val="24"/>
        </w:rPr>
        <w:t xml:space="preserve"> yang </w:t>
      </w:r>
      <w:proofErr w:type="spellStart"/>
      <w:r w:rsidR="00EB38D7" w:rsidRPr="00F0023B">
        <w:rPr>
          <w:rFonts w:ascii="Times New Roman" w:hAnsi="Times New Roman" w:cs="Times New Roman"/>
          <w:bCs/>
          <w:sz w:val="24"/>
          <w:szCs w:val="24"/>
        </w:rPr>
        <w:t>diternak</w:t>
      </w:r>
      <w:proofErr w:type="spellEnd"/>
      <w:r w:rsidR="00EB38D7" w:rsidRPr="00F0023B">
        <w:rPr>
          <w:rFonts w:ascii="Times New Roman" w:hAnsi="Times New Roman" w:cs="Times New Roman"/>
          <w:bCs/>
          <w:sz w:val="24"/>
          <w:szCs w:val="24"/>
        </w:rPr>
        <w:t xml:space="preserve"> kerana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pengurusannya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adalah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berbeza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bagi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setiap</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jenis</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spesies</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kelulut</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untuk</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mengoptimumkan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hasil</w:t>
      </w:r>
      <w:proofErr w:type="spellEnd"/>
      <w:r w:rsidR="00EB38D7" w:rsidRPr="00F0023B">
        <w:rPr>
          <w:rFonts w:ascii="Times New Roman" w:hAnsi="Times New Roman" w:cs="Times New Roman"/>
          <w:bCs/>
          <w:sz w:val="24"/>
          <w:szCs w:val="24"/>
        </w:rPr>
        <w:t xml:space="preserve"> (Jaffe et al., 2015). Kajian oleh Jaffe et al. (2005) di Brazil </w:t>
      </w:r>
      <w:proofErr w:type="spellStart"/>
      <w:r w:rsidR="00EB38D7" w:rsidRPr="00F0023B">
        <w:rPr>
          <w:rFonts w:ascii="Times New Roman" w:hAnsi="Times New Roman" w:cs="Times New Roman"/>
          <w:bCs/>
          <w:sz w:val="24"/>
          <w:szCs w:val="24"/>
        </w:rPr>
        <w:t>mendapati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ilmu</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pengalaman</w:t>
      </w:r>
      <w:proofErr w:type="spellEnd"/>
      <w:r w:rsidR="00EB38D7" w:rsidRPr="00F0023B">
        <w:rPr>
          <w:rFonts w:ascii="Times New Roman" w:hAnsi="Times New Roman" w:cs="Times New Roman"/>
          <w:bCs/>
          <w:sz w:val="24"/>
          <w:szCs w:val="24"/>
        </w:rPr>
        <w:t xml:space="preserve"> dan </w:t>
      </w:r>
      <w:proofErr w:type="spellStart"/>
      <w:r w:rsidR="00EB38D7" w:rsidRPr="00F0023B">
        <w:rPr>
          <w:rFonts w:ascii="Times New Roman" w:hAnsi="Times New Roman" w:cs="Times New Roman"/>
          <w:bCs/>
          <w:sz w:val="24"/>
          <w:szCs w:val="24"/>
        </w:rPr>
        <w:t>kemahiran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teknikal</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dalam</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diperlukan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untuk</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pemantauan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bagi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mengelakkan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berlakunya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serangan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perosak</w:t>
      </w:r>
      <w:proofErr w:type="spellEnd"/>
      <w:r w:rsidR="00EB38D7" w:rsidRPr="00F0023B">
        <w:rPr>
          <w:rFonts w:ascii="Times New Roman" w:hAnsi="Times New Roman" w:cs="Times New Roman"/>
          <w:bCs/>
          <w:sz w:val="24"/>
          <w:szCs w:val="24"/>
        </w:rPr>
        <w:t xml:space="preserve"> dan </w:t>
      </w:r>
      <w:proofErr w:type="spellStart"/>
      <w:r w:rsidR="00EB38D7" w:rsidRPr="00F0023B">
        <w:rPr>
          <w:rFonts w:ascii="Times New Roman" w:hAnsi="Times New Roman" w:cs="Times New Roman"/>
          <w:bCs/>
          <w:sz w:val="24"/>
          <w:szCs w:val="24"/>
        </w:rPr>
        <w:t>penyakit</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serta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pengurusan</w:t>
      </w:r>
      <w:proofErr w:type="spellEnd"/>
      <w:r w:rsidR="00EB38D7" w:rsidRPr="00F0023B">
        <w:rPr>
          <w:rFonts w:ascii="Times New Roman" w:hAnsi="Times New Roman" w:cs="Times New Roman"/>
          <w:bCs/>
          <w:sz w:val="24"/>
          <w:szCs w:val="24"/>
        </w:rPr>
        <w:t xml:space="preserve"> dan </w:t>
      </w:r>
      <w:proofErr w:type="spellStart"/>
      <w:r w:rsidR="00EB38D7" w:rsidRPr="00F0023B">
        <w:rPr>
          <w:rFonts w:ascii="Times New Roman" w:hAnsi="Times New Roman" w:cs="Times New Roman"/>
          <w:bCs/>
          <w:sz w:val="24"/>
          <w:szCs w:val="24"/>
        </w:rPr>
        <w:t>penuaian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madu</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Penternak</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mencuba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pelbagai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untuk</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medapatkan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pengurusan</w:t>
      </w:r>
      <w:proofErr w:type="spellEnd"/>
      <w:r w:rsidR="00EB38D7" w:rsidRPr="00F0023B">
        <w:rPr>
          <w:rFonts w:ascii="Times New Roman" w:hAnsi="Times New Roman" w:cs="Times New Roman"/>
          <w:bCs/>
          <w:sz w:val="24"/>
          <w:szCs w:val="24"/>
        </w:rPr>
        <w:t xml:space="preserve"> yang paling </w:t>
      </w:r>
      <w:proofErr w:type="spellStart"/>
      <w:r w:rsidR="00EB38D7" w:rsidRPr="00F0023B">
        <w:rPr>
          <w:rFonts w:ascii="Times New Roman" w:hAnsi="Times New Roman" w:cs="Times New Roman"/>
          <w:bCs/>
          <w:sz w:val="24"/>
          <w:szCs w:val="24"/>
        </w:rPr>
        <w:t>efektif</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dalam</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penternakan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kelulut</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antaranya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kotak</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sarang</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resepi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sirap</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gula</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pemakanan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kawalan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perosak</w:t>
      </w:r>
      <w:proofErr w:type="spellEnd"/>
      <w:r w:rsidR="00EB38D7" w:rsidRPr="00F0023B">
        <w:rPr>
          <w:rFonts w:ascii="Times New Roman" w:hAnsi="Times New Roman" w:cs="Times New Roman"/>
          <w:bCs/>
          <w:sz w:val="24"/>
          <w:szCs w:val="24"/>
        </w:rPr>
        <w:t xml:space="preserve"> dan </w:t>
      </w:r>
      <w:proofErr w:type="spellStart"/>
      <w:r w:rsidR="00EB38D7" w:rsidRPr="00F0023B">
        <w:rPr>
          <w:rFonts w:ascii="Times New Roman" w:hAnsi="Times New Roman" w:cs="Times New Roman"/>
          <w:bCs/>
          <w:sz w:val="24"/>
          <w:szCs w:val="24"/>
        </w:rPr>
        <w:t>pelbagai</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kaedah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pengurusan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ternakan</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lebah</w:t>
      </w:r>
      <w:proofErr w:type="spellEnd"/>
      <w:r w:rsidR="00EB38D7" w:rsidRPr="00F0023B">
        <w:rPr>
          <w:rFonts w:ascii="Times New Roman" w:hAnsi="Times New Roman" w:cs="Times New Roman"/>
          <w:bCs/>
          <w:sz w:val="24"/>
          <w:szCs w:val="24"/>
        </w:rPr>
        <w:t xml:space="preserve"> </w:t>
      </w:r>
      <w:proofErr w:type="spellStart"/>
      <w:r w:rsidR="00EB38D7" w:rsidRPr="00F0023B">
        <w:rPr>
          <w:rFonts w:ascii="Times New Roman" w:hAnsi="Times New Roman" w:cs="Times New Roman"/>
          <w:bCs/>
          <w:sz w:val="24"/>
          <w:szCs w:val="24"/>
        </w:rPr>
        <w:t>kelulut</w:t>
      </w:r>
      <w:proofErr w:type="spellEnd"/>
      <w:r w:rsidR="00EB38D7" w:rsidRPr="00F0023B">
        <w:rPr>
          <w:rFonts w:ascii="Times New Roman" w:hAnsi="Times New Roman" w:cs="Times New Roman"/>
          <w:bCs/>
          <w:sz w:val="24"/>
          <w:szCs w:val="24"/>
        </w:rPr>
        <w:t xml:space="preserve">. </w:t>
      </w:r>
    </w:p>
    <w:p w14:paraId="691B55F1" w14:textId="7C1F9A2A" w:rsidR="0083579B" w:rsidRPr="00F0023B" w:rsidRDefault="00C30A5D" w:rsidP="005418CD">
      <w:pPr>
        <w:spacing w:after="0" w:line="240" w:lineRule="auto"/>
        <w:ind w:firstLine="420"/>
        <w:jc w:val="both"/>
        <w:rPr>
          <w:rFonts w:ascii="Times New Roman" w:hAnsi="Times New Roman" w:cs="Times New Roman"/>
          <w:bCs/>
          <w:sz w:val="24"/>
          <w:szCs w:val="24"/>
        </w:rPr>
      </w:pPr>
      <w:proofErr w:type="spellStart"/>
      <w:r w:rsidRPr="00F0023B">
        <w:rPr>
          <w:rFonts w:ascii="Times New Roman" w:hAnsi="Times New Roman" w:cs="Times New Roman"/>
          <w:bCs/>
          <w:sz w:val="24"/>
          <w:szCs w:val="24"/>
        </w:rPr>
        <w:t>Selain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itu</w:t>
      </w:r>
      <w:proofErr w:type="spellEnd"/>
      <w:r w:rsidRPr="00F0023B">
        <w:rPr>
          <w:rFonts w:ascii="Times New Roman" w:hAnsi="Times New Roman" w:cs="Times New Roman"/>
          <w:bCs/>
          <w:sz w:val="24"/>
          <w:szCs w:val="24"/>
        </w:rPr>
        <w:t>,</w:t>
      </w:r>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lebah</w:t>
      </w:r>
      <w:proofErr w:type="spellEnd"/>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kelulut</w:t>
      </w:r>
      <w:proofErr w:type="spellEnd"/>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sangat</w:t>
      </w:r>
      <w:proofErr w:type="spellEnd"/>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sensitif</w:t>
      </w:r>
      <w:proofErr w:type="spellEnd"/>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te</w:t>
      </w:r>
      <w:r w:rsidR="008373D4" w:rsidRPr="00F0023B">
        <w:rPr>
          <w:rFonts w:ascii="Times New Roman" w:hAnsi="Times New Roman" w:cs="Times New Roman"/>
          <w:bCs/>
          <w:sz w:val="24"/>
          <w:szCs w:val="24"/>
        </w:rPr>
        <w:t>r</w:t>
      </w:r>
      <w:r w:rsidR="00C45ABD" w:rsidRPr="00F0023B">
        <w:rPr>
          <w:rFonts w:ascii="Times New Roman" w:hAnsi="Times New Roman" w:cs="Times New Roman"/>
          <w:bCs/>
          <w:sz w:val="24"/>
          <w:szCs w:val="24"/>
        </w:rPr>
        <w:t>hadap</w:t>
      </w:r>
      <w:proofErr w:type="spellEnd"/>
      <w:r w:rsidR="00C45ABD" w:rsidRPr="00F0023B">
        <w:rPr>
          <w:rFonts w:ascii="Times New Roman" w:hAnsi="Times New Roman" w:cs="Times New Roman"/>
          <w:bCs/>
          <w:sz w:val="24"/>
          <w:szCs w:val="24"/>
        </w:rPr>
        <w:t xml:space="preserve"> </w:t>
      </w:r>
      <w:proofErr w:type="spellStart"/>
      <w:r w:rsidR="00C45ABD" w:rsidRPr="00F0023B">
        <w:rPr>
          <w:rFonts w:ascii="Times New Roman" w:hAnsi="Times New Roman" w:cs="Times New Roman"/>
          <w:bCs/>
          <w:sz w:val="24"/>
          <w:szCs w:val="24"/>
        </w:rPr>
        <w:t>serangan</w:t>
      </w:r>
      <w:proofErr w:type="spellEnd"/>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patogen</w:t>
      </w:r>
      <w:proofErr w:type="spellEnd"/>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seperti</w:t>
      </w:r>
      <w:proofErr w:type="spellEnd"/>
      <w:r w:rsidR="00C45ABD" w:rsidRPr="00F0023B">
        <w:rPr>
          <w:rFonts w:ascii="Times New Roman" w:hAnsi="Times New Roman" w:cs="Times New Roman"/>
          <w:bCs/>
          <w:sz w:val="24"/>
          <w:szCs w:val="24"/>
        </w:rPr>
        <w:t xml:space="preserve"> v</w:t>
      </w:r>
      <w:r w:rsidR="0004359F" w:rsidRPr="00F0023B">
        <w:rPr>
          <w:rFonts w:ascii="Times New Roman" w:hAnsi="Times New Roman" w:cs="Times New Roman"/>
          <w:bCs/>
          <w:sz w:val="24"/>
          <w:szCs w:val="24"/>
        </w:rPr>
        <w:t xml:space="preserve">irus dan </w:t>
      </w:r>
      <w:proofErr w:type="spellStart"/>
      <w:r w:rsidR="0004359F" w:rsidRPr="00F0023B">
        <w:rPr>
          <w:rFonts w:ascii="Times New Roman" w:hAnsi="Times New Roman" w:cs="Times New Roman"/>
          <w:bCs/>
          <w:sz w:val="24"/>
          <w:szCs w:val="24"/>
        </w:rPr>
        <w:t>kulat</w:t>
      </w:r>
      <w:proofErr w:type="spellEnd"/>
      <w:r w:rsidR="0004359F" w:rsidRPr="00F0023B">
        <w:rPr>
          <w:rFonts w:ascii="Times New Roman" w:hAnsi="Times New Roman" w:cs="Times New Roman"/>
          <w:bCs/>
          <w:sz w:val="24"/>
          <w:szCs w:val="24"/>
        </w:rPr>
        <w:t xml:space="preserve"> </w:t>
      </w:r>
      <w:r w:rsidR="00C45ABD" w:rsidRPr="00F0023B">
        <w:rPr>
          <w:rFonts w:ascii="Times New Roman" w:hAnsi="Times New Roman" w:cs="Times New Roman"/>
          <w:bCs/>
          <w:sz w:val="24"/>
          <w:szCs w:val="24"/>
        </w:rPr>
        <w:t>(</w:t>
      </w:r>
      <w:proofErr w:type="spellStart"/>
      <w:r w:rsidR="00C45ABD" w:rsidRPr="00F0023B">
        <w:rPr>
          <w:rFonts w:ascii="Times New Roman" w:hAnsi="Times New Roman" w:cs="Times New Roman"/>
          <w:bCs/>
          <w:sz w:val="24"/>
          <w:szCs w:val="24"/>
        </w:rPr>
        <w:t>Rosliza</w:t>
      </w:r>
      <w:proofErr w:type="spellEnd"/>
      <w:r w:rsidR="00C45ABD" w:rsidRPr="00F0023B">
        <w:rPr>
          <w:rFonts w:ascii="Times New Roman" w:hAnsi="Times New Roman" w:cs="Times New Roman"/>
          <w:bCs/>
          <w:sz w:val="24"/>
          <w:szCs w:val="24"/>
        </w:rPr>
        <w:t>, 2010)</w:t>
      </w:r>
      <w:r w:rsidR="00141D22"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Kebiasaa</w:t>
      </w:r>
      <w:r w:rsidR="00AD797F" w:rsidRPr="00F0023B">
        <w:rPr>
          <w:rFonts w:ascii="Times New Roman" w:hAnsi="Times New Roman" w:cs="Times New Roman"/>
          <w:bCs/>
          <w:sz w:val="24"/>
          <w:szCs w:val="24"/>
        </w:rPr>
        <w:t>n</w:t>
      </w:r>
      <w:r w:rsidRPr="00F0023B">
        <w:rPr>
          <w:rFonts w:ascii="Times New Roman" w:hAnsi="Times New Roman" w:cs="Times New Roman"/>
          <w:bCs/>
          <w:sz w:val="24"/>
          <w:szCs w:val="24"/>
        </w:rPr>
        <w:t>nya</w:t>
      </w:r>
      <w:proofErr w:type="spellEnd"/>
      <w:r w:rsidRPr="00F0023B">
        <w:rPr>
          <w:rFonts w:ascii="Times New Roman" w:hAnsi="Times New Roman" w:cs="Times New Roman"/>
          <w:bCs/>
          <w:sz w:val="24"/>
          <w:szCs w:val="24"/>
        </w:rPr>
        <w:t xml:space="preserve"> virus </w:t>
      </w:r>
      <w:proofErr w:type="spellStart"/>
      <w:r w:rsidRPr="00F0023B">
        <w:rPr>
          <w:rFonts w:ascii="Times New Roman" w:hAnsi="Times New Roman" w:cs="Times New Roman"/>
          <w:bCs/>
          <w:sz w:val="24"/>
          <w:szCs w:val="24"/>
        </w:rPr>
        <w:t>dibawa</w:t>
      </w:r>
      <w:proofErr w:type="spellEnd"/>
      <w:r w:rsidRPr="00F0023B">
        <w:rPr>
          <w:rFonts w:ascii="Times New Roman" w:hAnsi="Times New Roman" w:cs="Times New Roman"/>
          <w:bCs/>
          <w:sz w:val="24"/>
          <w:szCs w:val="24"/>
        </w:rPr>
        <w:t xml:space="preserve"> oleh </w:t>
      </w:r>
      <w:proofErr w:type="spellStart"/>
      <w:r w:rsidRPr="00F0023B">
        <w:rPr>
          <w:rFonts w:ascii="Times New Roman" w:hAnsi="Times New Roman" w:cs="Times New Roman"/>
          <w:bCs/>
          <w:sz w:val="24"/>
          <w:szCs w:val="24"/>
        </w:rPr>
        <w:t>lebah</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kelulut</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semasa</w:t>
      </w:r>
      <w:proofErr w:type="spellEnd"/>
      <w:r w:rsidRPr="00F0023B">
        <w:rPr>
          <w:rFonts w:ascii="Times New Roman" w:hAnsi="Times New Roman" w:cs="Times New Roman"/>
          <w:bCs/>
          <w:sz w:val="24"/>
          <w:szCs w:val="24"/>
        </w:rPr>
        <w:t xml:space="preserve"> proses </w:t>
      </w:r>
      <w:proofErr w:type="spellStart"/>
      <w:r w:rsidRPr="00F0023B">
        <w:rPr>
          <w:rFonts w:ascii="Times New Roman" w:hAnsi="Times New Roman" w:cs="Times New Roman"/>
          <w:bCs/>
          <w:sz w:val="24"/>
          <w:szCs w:val="24"/>
        </w:rPr>
        <w:t>pendebungaan</w:t>
      </w:r>
      <w:proofErr w:type="spellEnd"/>
      <w:r w:rsidRPr="00F0023B">
        <w:rPr>
          <w:rFonts w:ascii="Times New Roman" w:hAnsi="Times New Roman" w:cs="Times New Roman"/>
          <w:bCs/>
          <w:sz w:val="24"/>
          <w:szCs w:val="24"/>
        </w:rPr>
        <w:t xml:space="preserve"> yang </w:t>
      </w:r>
      <w:proofErr w:type="spellStart"/>
      <w:r w:rsidRPr="00F0023B">
        <w:rPr>
          <w:rFonts w:ascii="Times New Roman" w:hAnsi="Times New Roman" w:cs="Times New Roman"/>
          <w:bCs/>
          <w:sz w:val="24"/>
          <w:szCs w:val="24"/>
        </w:rPr>
        <w:t>dilakukan</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ke</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atas</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tanaman</w:t>
      </w:r>
      <w:proofErr w:type="spellEnd"/>
      <w:r w:rsidR="002937E2" w:rsidRPr="00F0023B">
        <w:rPr>
          <w:rFonts w:ascii="Times New Roman" w:hAnsi="Times New Roman" w:cs="Times New Roman"/>
          <w:bCs/>
          <w:sz w:val="24"/>
          <w:szCs w:val="24"/>
        </w:rPr>
        <w:t xml:space="preserve"> yang </w:t>
      </w:r>
      <w:proofErr w:type="spellStart"/>
      <w:r w:rsidR="002937E2" w:rsidRPr="00F0023B">
        <w:rPr>
          <w:rFonts w:ascii="Times New Roman" w:hAnsi="Times New Roman" w:cs="Times New Roman"/>
          <w:bCs/>
          <w:sz w:val="24"/>
          <w:szCs w:val="24"/>
        </w:rPr>
        <w:t>ditanam</w:t>
      </w:r>
      <w:proofErr w:type="spellEnd"/>
      <w:r w:rsidR="002937E2"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secara</w:t>
      </w:r>
      <w:proofErr w:type="spellEnd"/>
      <w:r w:rsidR="002937E2"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terbuka</w:t>
      </w:r>
      <w:proofErr w:type="spellEnd"/>
      <w:r w:rsidR="002937E2" w:rsidRPr="00F0023B">
        <w:rPr>
          <w:rFonts w:ascii="Times New Roman" w:hAnsi="Times New Roman" w:cs="Times New Roman"/>
          <w:bCs/>
          <w:sz w:val="24"/>
          <w:szCs w:val="24"/>
        </w:rPr>
        <w:t xml:space="preserve"> dan di </w:t>
      </w:r>
      <w:proofErr w:type="spellStart"/>
      <w:r w:rsidR="002937E2" w:rsidRPr="00F0023B">
        <w:rPr>
          <w:rFonts w:ascii="Times New Roman" w:hAnsi="Times New Roman" w:cs="Times New Roman"/>
          <w:bCs/>
          <w:sz w:val="24"/>
          <w:szCs w:val="24"/>
        </w:rPr>
        <w:t>kawasan</w:t>
      </w:r>
      <w:proofErr w:type="spellEnd"/>
      <w:r w:rsidR="002937E2"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rumah</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hijau</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Gisder</w:t>
      </w:r>
      <w:proofErr w:type="spellEnd"/>
      <w:r w:rsidR="00752DA8" w:rsidRPr="00F0023B">
        <w:rPr>
          <w:rFonts w:ascii="Times New Roman" w:hAnsi="Times New Roman" w:cs="Times New Roman"/>
          <w:bCs/>
          <w:sz w:val="24"/>
          <w:szCs w:val="24"/>
        </w:rPr>
        <w:t xml:space="preserve"> &amp; </w:t>
      </w:r>
      <w:proofErr w:type="spellStart"/>
      <w:r w:rsidR="00752DA8" w:rsidRPr="00F0023B">
        <w:rPr>
          <w:rFonts w:ascii="Times New Roman" w:hAnsi="Times New Roman" w:cs="Times New Roman"/>
          <w:bCs/>
          <w:sz w:val="24"/>
          <w:szCs w:val="24"/>
        </w:rPr>
        <w:t>Genersch</w:t>
      </w:r>
      <w:proofErr w:type="spellEnd"/>
      <w:r w:rsidR="00752DA8" w:rsidRPr="00F0023B">
        <w:rPr>
          <w:rFonts w:ascii="Times New Roman" w:hAnsi="Times New Roman" w:cs="Times New Roman"/>
          <w:bCs/>
          <w:sz w:val="24"/>
          <w:szCs w:val="24"/>
        </w:rPr>
        <w:t>, 2017)</w:t>
      </w:r>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Malahan</w:t>
      </w:r>
      <w:proofErr w:type="spellEnd"/>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patogen</w:t>
      </w:r>
      <w:proofErr w:type="spellEnd"/>
      <w:r w:rsidR="0004359F" w:rsidRPr="00F0023B">
        <w:rPr>
          <w:rFonts w:ascii="Times New Roman" w:hAnsi="Times New Roman" w:cs="Times New Roman"/>
          <w:bCs/>
          <w:sz w:val="24"/>
          <w:szCs w:val="24"/>
        </w:rPr>
        <w:t xml:space="preserve"> juga </w:t>
      </w:r>
      <w:proofErr w:type="spellStart"/>
      <w:r w:rsidR="0004359F" w:rsidRPr="00F0023B">
        <w:rPr>
          <w:rFonts w:ascii="Times New Roman" w:hAnsi="Times New Roman" w:cs="Times New Roman"/>
          <w:bCs/>
          <w:sz w:val="24"/>
          <w:szCs w:val="24"/>
        </w:rPr>
        <w:t>boleh</w:t>
      </w:r>
      <w:proofErr w:type="spellEnd"/>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tersebar</w:t>
      </w:r>
      <w:proofErr w:type="spellEnd"/>
      <w:r w:rsidR="0004359F" w:rsidRPr="00F0023B">
        <w:rPr>
          <w:rFonts w:ascii="Times New Roman" w:hAnsi="Times New Roman" w:cs="Times New Roman"/>
          <w:bCs/>
          <w:sz w:val="24"/>
          <w:szCs w:val="24"/>
        </w:rPr>
        <w:t xml:space="preserve"> </w:t>
      </w:r>
      <w:proofErr w:type="spellStart"/>
      <w:r w:rsidR="0004359F" w:rsidRPr="00F0023B">
        <w:rPr>
          <w:rFonts w:ascii="Times New Roman" w:hAnsi="Times New Roman" w:cs="Times New Roman"/>
          <w:bCs/>
          <w:sz w:val="24"/>
          <w:szCs w:val="24"/>
        </w:rPr>
        <w:t>melalui</w:t>
      </w:r>
      <w:proofErr w:type="spellEnd"/>
      <w:r w:rsidR="00D66AE3" w:rsidRPr="00F0023B">
        <w:rPr>
          <w:rFonts w:ascii="Times New Roman" w:hAnsi="Times New Roman" w:cs="Times New Roman"/>
          <w:bCs/>
          <w:sz w:val="24"/>
          <w:szCs w:val="24"/>
        </w:rPr>
        <w:t xml:space="preserve"> </w:t>
      </w:r>
      <w:proofErr w:type="spellStart"/>
      <w:r w:rsidR="00D66AE3" w:rsidRPr="00F0023B">
        <w:rPr>
          <w:rFonts w:ascii="Times New Roman" w:hAnsi="Times New Roman" w:cs="Times New Roman"/>
          <w:bCs/>
          <w:sz w:val="24"/>
          <w:szCs w:val="24"/>
        </w:rPr>
        <w:t>translokasi</w:t>
      </w:r>
      <w:proofErr w:type="spellEnd"/>
      <w:r w:rsidR="00D66AE3" w:rsidRPr="00F0023B">
        <w:rPr>
          <w:rFonts w:ascii="Times New Roman" w:hAnsi="Times New Roman" w:cs="Times New Roman"/>
          <w:bCs/>
          <w:sz w:val="24"/>
          <w:szCs w:val="24"/>
        </w:rPr>
        <w:t xml:space="preserve"> </w:t>
      </w:r>
      <w:proofErr w:type="spellStart"/>
      <w:r w:rsidR="00D66AE3" w:rsidRPr="00F0023B">
        <w:rPr>
          <w:rFonts w:ascii="Times New Roman" w:hAnsi="Times New Roman" w:cs="Times New Roman"/>
          <w:bCs/>
          <w:sz w:val="24"/>
          <w:szCs w:val="24"/>
        </w:rPr>
        <w:t>sarang</w:t>
      </w:r>
      <w:proofErr w:type="spellEnd"/>
      <w:r w:rsidR="00D66AE3" w:rsidRPr="00F0023B">
        <w:rPr>
          <w:rFonts w:ascii="Times New Roman" w:hAnsi="Times New Roman" w:cs="Times New Roman"/>
          <w:bCs/>
          <w:sz w:val="24"/>
          <w:szCs w:val="24"/>
        </w:rPr>
        <w:t xml:space="preserve"> (Caesar et al., 2019).</w:t>
      </w:r>
      <w:r w:rsidR="0004359F" w:rsidRPr="00F0023B">
        <w:rPr>
          <w:rFonts w:ascii="Times New Roman" w:hAnsi="Times New Roman" w:cs="Times New Roman"/>
          <w:bCs/>
          <w:sz w:val="24"/>
          <w:szCs w:val="24"/>
        </w:rPr>
        <w:t xml:space="preserve"> </w:t>
      </w:r>
      <w:r w:rsidR="00752DA8" w:rsidRPr="00F0023B">
        <w:rPr>
          <w:rFonts w:ascii="Times New Roman" w:hAnsi="Times New Roman" w:cs="Times New Roman"/>
          <w:bCs/>
          <w:sz w:val="24"/>
          <w:szCs w:val="24"/>
        </w:rPr>
        <w:t xml:space="preserve">Virus </w:t>
      </w:r>
      <w:proofErr w:type="spellStart"/>
      <w:r w:rsidR="00752DA8" w:rsidRPr="00F0023B">
        <w:rPr>
          <w:rFonts w:ascii="Times New Roman" w:hAnsi="Times New Roman" w:cs="Times New Roman"/>
          <w:bCs/>
          <w:sz w:val="24"/>
          <w:szCs w:val="24"/>
        </w:rPr>
        <w:t>ini</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akan</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tersebar</w:t>
      </w:r>
      <w:proofErr w:type="spellEnd"/>
      <w:r w:rsidR="00752DA8"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kepada</w:t>
      </w:r>
      <w:proofErr w:type="spellEnd"/>
      <w:r w:rsidR="002937E2"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sarang</w:t>
      </w:r>
      <w:proofErr w:type="spellEnd"/>
      <w:r w:rsidR="002937E2"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lebah</w:t>
      </w:r>
      <w:proofErr w:type="spellEnd"/>
      <w:r w:rsidR="002937E2" w:rsidRPr="00F0023B">
        <w:rPr>
          <w:rFonts w:ascii="Times New Roman" w:hAnsi="Times New Roman" w:cs="Times New Roman"/>
          <w:bCs/>
          <w:sz w:val="24"/>
          <w:szCs w:val="24"/>
        </w:rPr>
        <w:t xml:space="preserve"> </w:t>
      </w:r>
      <w:proofErr w:type="spellStart"/>
      <w:r w:rsidR="002937E2" w:rsidRPr="00F0023B">
        <w:rPr>
          <w:rFonts w:ascii="Times New Roman" w:hAnsi="Times New Roman" w:cs="Times New Roman"/>
          <w:bCs/>
          <w:sz w:val="24"/>
          <w:szCs w:val="24"/>
        </w:rPr>
        <w:t>kelulut</w:t>
      </w:r>
      <w:proofErr w:type="spellEnd"/>
      <w:r w:rsidR="00CB5DC6" w:rsidRPr="00F0023B">
        <w:rPr>
          <w:rFonts w:ascii="Times New Roman" w:hAnsi="Times New Roman" w:cs="Times New Roman"/>
          <w:bCs/>
          <w:sz w:val="24"/>
          <w:szCs w:val="24"/>
        </w:rPr>
        <w:t xml:space="preserve">, </w:t>
      </w:r>
      <w:proofErr w:type="spellStart"/>
      <w:r w:rsidR="00CB5DC6" w:rsidRPr="00F0023B">
        <w:rPr>
          <w:rFonts w:ascii="Times New Roman" w:hAnsi="Times New Roman" w:cs="Times New Roman"/>
          <w:bCs/>
          <w:sz w:val="24"/>
          <w:szCs w:val="24"/>
        </w:rPr>
        <w:t>seterusnya</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menjejaskan</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kesihatan</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serta</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kesejahteraan</w:t>
      </w:r>
      <w:proofErr w:type="spellEnd"/>
      <w:r w:rsidR="00752DA8" w:rsidRPr="00F0023B">
        <w:rPr>
          <w:rFonts w:ascii="Times New Roman" w:hAnsi="Times New Roman" w:cs="Times New Roman"/>
          <w:bCs/>
          <w:sz w:val="24"/>
          <w:szCs w:val="24"/>
        </w:rPr>
        <w:t xml:space="preserve"> </w:t>
      </w:r>
      <w:proofErr w:type="spellStart"/>
      <w:r w:rsidR="00752DA8" w:rsidRPr="00F0023B">
        <w:rPr>
          <w:rFonts w:ascii="Times New Roman" w:hAnsi="Times New Roman" w:cs="Times New Roman"/>
          <w:bCs/>
          <w:sz w:val="24"/>
          <w:szCs w:val="24"/>
        </w:rPr>
        <w:t>koloni</w:t>
      </w:r>
      <w:proofErr w:type="spellEnd"/>
      <w:r w:rsidR="00752DA8" w:rsidRPr="00F0023B">
        <w:rPr>
          <w:rFonts w:ascii="Times New Roman" w:hAnsi="Times New Roman" w:cs="Times New Roman"/>
          <w:bCs/>
          <w:sz w:val="24"/>
          <w:szCs w:val="24"/>
        </w:rPr>
        <w:t xml:space="preserve"> (Chen &amp; </w:t>
      </w:r>
      <w:proofErr w:type="spellStart"/>
      <w:r w:rsidR="00752DA8" w:rsidRPr="00F0023B">
        <w:rPr>
          <w:rFonts w:ascii="Times New Roman" w:hAnsi="Times New Roman" w:cs="Times New Roman"/>
          <w:bCs/>
          <w:sz w:val="24"/>
          <w:szCs w:val="24"/>
        </w:rPr>
        <w:t>Siede</w:t>
      </w:r>
      <w:proofErr w:type="spellEnd"/>
      <w:r w:rsidR="00752DA8" w:rsidRPr="00F0023B">
        <w:rPr>
          <w:rFonts w:ascii="Times New Roman" w:hAnsi="Times New Roman" w:cs="Times New Roman"/>
          <w:bCs/>
          <w:sz w:val="24"/>
          <w:szCs w:val="24"/>
        </w:rPr>
        <w:t>, 2007).</w:t>
      </w:r>
      <w:r w:rsidR="0004359F" w:rsidRPr="00F0023B">
        <w:rPr>
          <w:rFonts w:ascii="Times New Roman" w:hAnsi="Times New Roman" w:cs="Times New Roman"/>
          <w:bCs/>
          <w:sz w:val="24"/>
          <w:szCs w:val="24"/>
        </w:rPr>
        <w:t xml:space="preserve"> </w:t>
      </w:r>
      <w:proofErr w:type="spellStart"/>
      <w:r w:rsidR="001E717C" w:rsidRPr="00F0023B">
        <w:rPr>
          <w:rFonts w:ascii="Times New Roman" w:hAnsi="Times New Roman" w:cs="Times New Roman"/>
          <w:bCs/>
          <w:sz w:val="24"/>
          <w:szCs w:val="24"/>
        </w:rPr>
        <w:t>Menurut</w:t>
      </w:r>
      <w:proofErr w:type="spellEnd"/>
      <w:r w:rsidR="001E717C" w:rsidRPr="00F0023B">
        <w:rPr>
          <w:rFonts w:ascii="Times New Roman" w:hAnsi="Times New Roman" w:cs="Times New Roman"/>
          <w:bCs/>
          <w:sz w:val="24"/>
          <w:szCs w:val="24"/>
        </w:rPr>
        <w:t xml:space="preserve"> Caesar et al. (2019), </w:t>
      </w:r>
      <w:proofErr w:type="spellStart"/>
      <w:r w:rsidR="001E717C" w:rsidRPr="00F0023B">
        <w:rPr>
          <w:rFonts w:ascii="Times New Roman" w:hAnsi="Times New Roman" w:cs="Times New Roman"/>
          <w:bCs/>
          <w:sz w:val="24"/>
          <w:szCs w:val="24"/>
        </w:rPr>
        <w:t>s</w:t>
      </w:r>
      <w:r w:rsidR="00B125CD" w:rsidRPr="00F0023B">
        <w:rPr>
          <w:rFonts w:ascii="Times New Roman" w:hAnsi="Times New Roman" w:cs="Times New Roman"/>
          <w:bCs/>
          <w:sz w:val="24"/>
          <w:szCs w:val="24"/>
        </w:rPr>
        <w:t>imptom</w:t>
      </w:r>
      <w:proofErr w:type="spellEnd"/>
      <w:r w:rsidR="00B125CD" w:rsidRPr="00F0023B">
        <w:rPr>
          <w:rFonts w:ascii="Times New Roman" w:hAnsi="Times New Roman" w:cs="Times New Roman"/>
          <w:bCs/>
          <w:sz w:val="24"/>
          <w:szCs w:val="24"/>
        </w:rPr>
        <w:t xml:space="preserve"> </w:t>
      </w:r>
      <w:proofErr w:type="spellStart"/>
      <w:r w:rsidR="00B125CD" w:rsidRPr="00F0023B">
        <w:rPr>
          <w:rFonts w:ascii="Times New Roman" w:hAnsi="Times New Roman" w:cs="Times New Roman"/>
          <w:bCs/>
          <w:sz w:val="24"/>
          <w:szCs w:val="24"/>
        </w:rPr>
        <w:t>serangan</w:t>
      </w:r>
      <w:proofErr w:type="spellEnd"/>
      <w:r w:rsidR="00B125CD" w:rsidRPr="00F0023B">
        <w:rPr>
          <w:rFonts w:ascii="Times New Roman" w:hAnsi="Times New Roman" w:cs="Times New Roman"/>
          <w:bCs/>
          <w:sz w:val="24"/>
          <w:szCs w:val="24"/>
        </w:rPr>
        <w:t xml:space="preserve"> virus </w:t>
      </w:r>
      <w:proofErr w:type="spellStart"/>
      <w:r w:rsidR="00B125CD" w:rsidRPr="00F0023B">
        <w:rPr>
          <w:rFonts w:ascii="Times New Roman" w:hAnsi="Times New Roman" w:cs="Times New Roman"/>
          <w:bCs/>
          <w:sz w:val="24"/>
          <w:szCs w:val="24"/>
        </w:rPr>
        <w:t>antaranya</w:t>
      </w:r>
      <w:proofErr w:type="spellEnd"/>
      <w:r w:rsidR="00B125CD" w:rsidRPr="00F0023B">
        <w:rPr>
          <w:rFonts w:ascii="Times New Roman" w:hAnsi="Times New Roman" w:cs="Times New Roman"/>
          <w:bCs/>
          <w:sz w:val="24"/>
          <w:szCs w:val="24"/>
        </w:rPr>
        <w:t xml:space="preserve"> </w:t>
      </w:r>
      <w:proofErr w:type="spellStart"/>
      <w:r w:rsidR="001E717C" w:rsidRPr="00F0023B">
        <w:rPr>
          <w:rFonts w:ascii="Times New Roman" w:hAnsi="Times New Roman" w:cs="Times New Roman"/>
          <w:bCs/>
          <w:sz w:val="24"/>
          <w:szCs w:val="24"/>
        </w:rPr>
        <w:t>adalah</w:t>
      </w:r>
      <w:proofErr w:type="spellEnd"/>
      <w:r w:rsidR="001E717C" w:rsidRPr="00F0023B">
        <w:rPr>
          <w:rFonts w:ascii="Times New Roman" w:hAnsi="Times New Roman" w:cs="Times New Roman"/>
          <w:bCs/>
          <w:sz w:val="24"/>
          <w:szCs w:val="24"/>
        </w:rPr>
        <w:t xml:space="preserve"> </w:t>
      </w:r>
      <w:proofErr w:type="spellStart"/>
      <w:r w:rsidR="00B125CD" w:rsidRPr="00F0023B">
        <w:rPr>
          <w:rFonts w:ascii="Times New Roman" w:hAnsi="Times New Roman" w:cs="Times New Roman"/>
          <w:bCs/>
          <w:sz w:val="24"/>
          <w:szCs w:val="24"/>
        </w:rPr>
        <w:t>kematian</w:t>
      </w:r>
      <w:proofErr w:type="spellEnd"/>
      <w:r w:rsidR="00B125CD" w:rsidRPr="00F0023B">
        <w:rPr>
          <w:rFonts w:ascii="Times New Roman" w:hAnsi="Times New Roman" w:cs="Times New Roman"/>
          <w:bCs/>
          <w:sz w:val="24"/>
          <w:szCs w:val="24"/>
        </w:rPr>
        <w:t xml:space="preserve"> pupa dan </w:t>
      </w:r>
      <w:proofErr w:type="spellStart"/>
      <w:r w:rsidR="00B125CD" w:rsidRPr="00F0023B">
        <w:rPr>
          <w:rFonts w:ascii="Times New Roman" w:hAnsi="Times New Roman" w:cs="Times New Roman"/>
          <w:bCs/>
          <w:sz w:val="24"/>
          <w:szCs w:val="24"/>
        </w:rPr>
        <w:t>lebah</w:t>
      </w:r>
      <w:proofErr w:type="spellEnd"/>
      <w:r w:rsidR="00B125CD" w:rsidRPr="00F0023B">
        <w:rPr>
          <w:rFonts w:ascii="Times New Roman" w:hAnsi="Times New Roman" w:cs="Times New Roman"/>
          <w:bCs/>
          <w:sz w:val="24"/>
          <w:szCs w:val="24"/>
        </w:rPr>
        <w:t xml:space="preserve"> </w:t>
      </w:r>
      <w:proofErr w:type="spellStart"/>
      <w:r w:rsidR="00B125CD" w:rsidRPr="00F0023B">
        <w:rPr>
          <w:rFonts w:ascii="Times New Roman" w:hAnsi="Times New Roman" w:cs="Times New Roman"/>
          <w:bCs/>
          <w:sz w:val="24"/>
          <w:szCs w:val="24"/>
        </w:rPr>
        <w:t>kelulut</w:t>
      </w:r>
      <w:proofErr w:type="spellEnd"/>
      <w:r w:rsidR="00B125CD" w:rsidRPr="00F0023B">
        <w:rPr>
          <w:rFonts w:ascii="Times New Roman" w:hAnsi="Times New Roman" w:cs="Times New Roman"/>
          <w:bCs/>
          <w:sz w:val="24"/>
          <w:szCs w:val="24"/>
        </w:rPr>
        <w:t xml:space="preserve"> </w:t>
      </w:r>
      <w:proofErr w:type="spellStart"/>
      <w:r w:rsidR="00B125CD" w:rsidRPr="00F0023B">
        <w:rPr>
          <w:rFonts w:ascii="Times New Roman" w:hAnsi="Times New Roman" w:cs="Times New Roman"/>
          <w:bCs/>
          <w:sz w:val="24"/>
          <w:szCs w:val="24"/>
        </w:rPr>
        <w:t>dewasa</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serta</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pergerakkan</w:t>
      </w:r>
      <w:proofErr w:type="spellEnd"/>
      <w:r w:rsidR="004023D6" w:rsidRPr="00F0023B">
        <w:rPr>
          <w:rFonts w:ascii="Times New Roman" w:hAnsi="Times New Roman" w:cs="Times New Roman"/>
          <w:bCs/>
          <w:sz w:val="24"/>
          <w:szCs w:val="24"/>
        </w:rPr>
        <w:t xml:space="preserve"> kaki yang </w:t>
      </w:r>
      <w:proofErr w:type="spellStart"/>
      <w:r w:rsidR="004023D6" w:rsidRPr="00F0023B">
        <w:rPr>
          <w:rFonts w:ascii="Times New Roman" w:hAnsi="Times New Roman" w:cs="Times New Roman"/>
          <w:bCs/>
          <w:sz w:val="24"/>
          <w:szCs w:val="24"/>
        </w:rPr>
        <w:t>terbatas</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seperti</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merangkak</w:t>
      </w:r>
      <w:proofErr w:type="spellEnd"/>
      <w:r w:rsidR="004023D6" w:rsidRPr="00F0023B">
        <w:rPr>
          <w:rFonts w:ascii="Times New Roman" w:hAnsi="Times New Roman" w:cs="Times New Roman"/>
          <w:bCs/>
          <w:sz w:val="24"/>
          <w:szCs w:val="24"/>
        </w:rPr>
        <w:t xml:space="preserve">, kaki </w:t>
      </w:r>
      <w:proofErr w:type="spellStart"/>
      <w:r w:rsidR="004023D6" w:rsidRPr="00F0023B">
        <w:rPr>
          <w:rFonts w:ascii="Times New Roman" w:hAnsi="Times New Roman" w:cs="Times New Roman"/>
          <w:bCs/>
          <w:sz w:val="24"/>
          <w:szCs w:val="24"/>
        </w:rPr>
        <w:t>bergetar</w:t>
      </w:r>
      <w:proofErr w:type="spellEnd"/>
      <w:r w:rsidR="004023D6" w:rsidRPr="00F0023B">
        <w:rPr>
          <w:rFonts w:ascii="Times New Roman" w:hAnsi="Times New Roman" w:cs="Times New Roman"/>
          <w:bCs/>
          <w:sz w:val="24"/>
          <w:szCs w:val="24"/>
        </w:rPr>
        <w:t xml:space="preserve"> dan </w:t>
      </w:r>
      <w:proofErr w:type="spellStart"/>
      <w:r w:rsidR="004023D6" w:rsidRPr="00F0023B">
        <w:rPr>
          <w:rFonts w:ascii="Times New Roman" w:hAnsi="Times New Roman" w:cs="Times New Roman"/>
          <w:bCs/>
          <w:sz w:val="24"/>
          <w:szCs w:val="24"/>
        </w:rPr>
        <w:t>kelumpuhan</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Anggota</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fizikal</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turut</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terjejas</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antaranya</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kecacatan</w:t>
      </w:r>
      <w:proofErr w:type="spellEnd"/>
      <w:r w:rsidR="004023D6" w:rsidRPr="00F0023B">
        <w:rPr>
          <w:rFonts w:ascii="Times New Roman" w:hAnsi="Times New Roman" w:cs="Times New Roman"/>
          <w:bCs/>
          <w:sz w:val="24"/>
          <w:szCs w:val="24"/>
        </w:rPr>
        <w:t xml:space="preserve"> </w:t>
      </w:r>
      <w:r w:rsidR="00B125CD" w:rsidRPr="00F0023B">
        <w:rPr>
          <w:rFonts w:ascii="Times New Roman" w:hAnsi="Times New Roman" w:cs="Times New Roman"/>
          <w:bCs/>
          <w:sz w:val="24"/>
          <w:szCs w:val="24"/>
        </w:rPr>
        <w:t xml:space="preserve">pada </w:t>
      </w:r>
      <w:proofErr w:type="spellStart"/>
      <w:r w:rsidR="00B125CD" w:rsidRPr="00F0023B">
        <w:rPr>
          <w:rFonts w:ascii="Times New Roman" w:hAnsi="Times New Roman" w:cs="Times New Roman"/>
          <w:bCs/>
          <w:sz w:val="24"/>
          <w:szCs w:val="24"/>
        </w:rPr>
        <w:t>sayap</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bentuk</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fizikal</w:t>
      </w:r>
      <w:proofErr w:type="spellEnd"/>
      <w:r w:rsidR="004023D6" w:rsidRPr="00F0023B">
        <w:rPr>
          <w:rFonts w:ascii="Times New Roman" w:hAnsi="Times New Roman" w:cs="Times New Roman"/>
          <w:bCs/>
          <w:sz w:val="24"/>
          <w:szCs w:val="24"/>
        </w:rPr>
        <w:t xml:space="preserve"> yang </w:t>
      </w:r>
      <w:proofErr w:type="spellStart"/>
      <w:r w:rsidR="004023D6" w:rsidRPr="00F0023B">
        <w:rPr>
          <w:rFonts w:ascii="Times New Roman" w:hAnsi="Times New Roman" w:cs="Times New Roman"/>
          <w:bCs/>
          <w:sz w:val="24"/>
          <w:szCs w:val="24"/>
        </w:rPr>
        <w:t>lebih</w:t>
      </w:r>
      <w:proofErr w:type="spellEnd"/>
      <w:r w:rsidR="004023D6" w:rsidRPr="00F0023B">
        <w:rPr>
          <w:rFonts w:ascii="Times New Roman" w:hAnsi="Times New Roman" w:cs="Times New Roman"/>
          <w:bCs/>
          <w:sz w:val="24"/>
          <w:szCs w:val="24"/>
        </w:rPr>
        <w:t xml:space="preserve"> </w:t>
      </w:r>
      <w:proofErr w:type="spellStart"/>
      <w:r w:rsidR="004023D6" w:rsidRPr="00F0023B">
        <w:rPr>
          <w:rFonts w:ascii="Times New Roman" w:hAnsi="Times New Roman" w:cs="Times New Roman"/>
          <w:bCs/>
          <w:sz w:val="24"/>
          <w:szCs w:val="24"/>
        </w:rPr>
        <w:t>pende</w:t>
      </w:r>
      <w:r w:rsidR="00C37B93" w:rsidRPr="00F0023B">
        <w:rPr>
          <w:rFonts w:ascii="Times New Roman" w:hAnsi="Times New Roman" w:cs="Times New Roman"/>
          <w:bCs/>
          <w:sz w:val="24"/>
          <w:szCs w:val="24"/>
        </w:rPr>
        <w:t>k</w:t>
      </w:r>
      <w:proofErr w:type="spellEnd"/>
      <w:r w:rsidR="00C37B93" w:rsidRPr="00F0023B">
        <w:rPr>
          <w:rFonts w:ascii="Times New Roman" w:hAnsi="Times New Roman" w:cs="Times New Roman"/>
          <w:bCs/>
          <w:sz w:val="24"/>
          <w:szCs w:val="24"/>
        </w:rPr>
        <w:t xml:space="preserve"> dan </w:t>
      </w:r>
      <w:proofErr w:type="spellStart"/>
      <w:r w:rsidR="00C37B93" w:rsidRPr="00F0023B">
        <w:rPr>
          <w:rFonts w:ascii="Times New Roman" w:hAnsi="Times New Roman" w:cs="Times New Roman"/>
          <w:bCs/>
          <w:sz w:val="24"/>
          <w:szCs w:val="24"/>
        </w:rPr>
        <w:t>mengembung</w:t>
      </w:r>
      <w:proofErr w:type="spellEnd"/>
      <w:r w:rsidR="00C37B93" w:rsidRPr="00F0023B">
        <w:rPr>
          <w:rFonts w:ascii="Times New Roman" w:hAnsi="Times New Roman" w:cs="Times New Roman"/>
          <w:bCs/>
          <w:sz w:val="24"/>
          <w:szCs w:val="24"/>
        </w:rPr>
        <w:t xml:space="preserve">, </w:t>
      </w:r>
      <w:proofErr w:type="spellStart"/>
      <w:r w:rsidR="00C37B93" w:rsidRPr="00F0023B">
        <w:rPr>
          <w:rFonts w:ascii="Times New Roman" w:hAnsi="Times New Roman" w:cs="Times New Roman"/>
          <w:bCs/>
          <w:sz w:val="24"/>
          <w:szCs w:val="24"/>
        </w:rPr>
        <w:t>warna</w:t>
      </w:r>
      <w:proofErr w:type="spellEnd"/>
      <w:r w:rsidR="00C37B93" w:rsidRPr="00F0023B">
        <w:rPr>
          <w:rFonts w:ascii="Times New Roman" w:hAnsi="Times New Roman" w:cs="Times New Roman"/>
          <w:bCs/>
          <w:sz w:val="24"/>
          <w:szCs w:val="24"/>
        </w:rPr>
        <w:t xml:space="preserve"> badan yang </w:t>
      </w:r>
      <w:proofErr w:type="spellStart"/>
      <w:r w:rsidR="00C37B93" w:rsidRPr="00F0023B">
        <w:rPr>
          <w:rFonts w:ascii="Times New Roman" w:hAnsi="Times New Roman" w:cs="Times New Roman"/>
          <w:bCs/>
          <w:sz w:val="24"/>
          <w:szCs w:val="24"/>
        </w:rPr>
        <w:t>lebih</w:t>
      </w:r>
      <w:proofErr w:type="spellEnd"/>
      <w:r w:rsidR="00C37B93" w:rsidRPr="00F0023B">
        <w:rPr>
          <w:rFonts w:ascii="Times New Roman" w:hAnsi="Times New Roman" w:cs="Times New Roman"/>
          <w:bCs/>
          <w:sz w:val="24"/>
          <w:szCs w:val="24"/>
        </w:rPr>
        <w:t xml:space="preserve"> </w:t>
      </w:r>
      <w:proofErr w:type="spellStart"/>
      <w:r w:rsidR="00C37B93" w:rsidRPr="00F0023B">
        <w:rPr>
          <w:rFonts w:ascii="Times New Roman" w:hAnsi="Times New Roman" w:cs="Times New Roman"/>
          <w:bCs/>
          <w:sz w:val="24"/>
          <w:szCs w:val="24"/>
        </w:rPr>
        <w:t>pudar</w:t>
      </w:r>
      <w:proofErr w:type="spellEnd"/>
      <w:r w:rsidR="00C37B93" w:rsidRPr="00F0023B">
        <w:rPr>
          <w:rFonts w:ascii="Times New Roman" w:hAnsi="Times New Roman" w:cs="Times New Roman"/>
          <w:bCs/>
          <w:sz w:val="24"/>
          <w:szCs w:val="24"/>
        </w:rPr>
        <w:t xml:space="preserve"> dan </w:t>
      </w:r>
      <w:proofErr w:type="spellStart"/>
      <w:r w:rsidR="00C37B93" w:rsidRPr="00F0023B">
        <w:rPr>
          <w:rFonts w:ascii="Times New Roman" w:hAnsi="Times New Roman" w:cs="Times New Roman"/>
          <w:bCs/>
          <w:sz w:val="24"/>
          <w:szCs w:val="24"/>
        </w:rPr>
        <w:t>sayap</w:t>
      </w:r>
      <w:proofErr w:type="spellEnd"/>
      <w:r w:rsidR="00C37B93" w:rsidRPr="00F0023B">
        <w:rPr>
          <w:rFonts w:ascii="Times New Roman" w:hAnsi="Times New Roman" w:cs="Times New Roman"/>
          <w:bCs/>
          <w:sz w:val="24"/>
          <w:szCs w:val="24"/>
        </w:rPr>
        <w:t xml:space="preserve"> yang </w:t>
      </w:r>
      <w:proofErr w:type="spellStart"/>
      <w:r w:rsidR="00C37B93" w:rsidRPr="00F0023B">
        <w:rPr>
          <w:rFonts w:ascii="Times New Roman" w:hAnsi="Times New Roman" w:cs="Times New Roman"/>
          <w:bCs/>
          <w:sz w:val="24"/>
          <w:szCs w:val="24"/>
        </w:rPr>
        <w:t>menggeletar</w:t>
      </w:r>
      <w:proofErr w:type="spellEnd"/>
      <w:r w:rsidR="00C37B93" w:rsidRPr="00F0023B">
        <w:rPr>
          <w:rFonts w:ascii="Times New Roman" w:hAnsi="Times New Roman" w:cs="Times New Roman"/>
          <w:bCs/>
          <w:sz w:val="24"/>
          <w:szCs w:val="24"/>
        </w:rPr>
        <w:t xml:space="preserve"> </w:t>
      </w:r>
      <w:proofErr w:type="spellStart"/>
      <w:r w:rsidR="00C37B93" w:rsidRPr="00F0023B">
        <w:rPr>
          <w:rFonts w:ascii="Times New Roman" w:hAnsi="Times New Roman" w:cs="Times New Roman"/>
          <w:bCs/>
          <w:sz w:val="24"/>
          <w:szCs w:val="24"/>
        </w:rPr>
        <w:t>Keadaan</w:t>
      </w:r>
      <w:proofErr w:type="spellEnd"/>
      <w:r w:rsidR="00C37B93" w:rsidRPr="00F0023B">
        <w:rPr>
          <w:rFonts w:ascii="Times New Roman" w:hAnsi="Times New Roman" w:cs="Times New Roman"/>
          <w:bCs/>
          <w:sz w:val="24"/>
          <w:szCs w:val="24"/>
        </w:rPr>
        <w:t xml:space="preserve"> </w:t>
      </w:r>
      <w:proofErr w:type="spellStart"/>
      <w:r w:rsidR="00C37B93" w:rsidRPr="00F0023B">
        <w:rPr>
          <w:rFonts w:ascii="Times New Roman" w:hAnsi="Times New Roman" w:cs="Times New Roman"/>
          <w:bCs/>
          <w:sz w:val="24"/>
          <w:szCs w:val="24"/>
        </w:rPr>
        <w:t>ini</w:t>
      </w:r>
      <w:proofErr w:type="spellEnd"/>
      <w:r w:rsidR="00C37B93" w:rsidRPr="00F0023B">
        <w:rPr>
          <w:rFonts w:ascii="Times New Roman" w:hAnsi="Times New Roman" w:cs="Times New Roman"/>
          <w:bCs/>
          <w:sz w:val="24"/>
          <w:szCs w:val="24"/>
        </w:rPr>
        <w:t xml:space="preserve"> </w:t>
      </w:r>
      <w:proofErr w:type="spellStart"/>
      <w:r w:rsidR="00C37B93" w:rsidRPr="00F0023B">
        <w:rPr>
          <w:rFonts w:ascii="Times New Roman" w:hAnsi="Times New Roman" w:cs="Times New Roman"/>
          <w:bCs/>
          <w:sz w:val="24"/>
          <w:szCs w:val="24"/>
        </w:rPr>
        <w:t>menyebabkan</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perkembangan</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koloni</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lebah</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kelulut</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menjadi</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semakin</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lemah</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kadar</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kematian</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tinggi</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seterusnya</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menjejaskan</w:t>
      </w:r>
      <w:proofErr w:type="spellEnd"/>
      <w:r w:rsidR="00AD797F" w:rsidRPr="00F0023B">
        <w:rPr>
          <w:rFonts w:ascii="Times New Roman" w:hAnsi="Times New Roman" w:cs="Times New Roman"/>
          <w:bCs/>
          <w:sz w:val="24"/>
          <w:szCs w:val="24"/>
        </w:rPr>
        <w:t xml:space="preserve"> proses </w:t>
      </w:r>
      <w:proofErr w:type="spellStart"/>
      <w:r w:rsidR="00AD797F" w:rsidRPr="00F0023B">
        <w:rPr>
          <w:rFonts w:ascii="Times New Roman" w:hAnsi="Times New Roman" w:cs="Times New Roman"/>
          <w:bCs/>
          <w:sz w:val="24"/>
          <w:szCs w:val="24"/>
        </w:rPr>
        <w:t>pendebungaan</w:t>
      </w:r>
      <w:proofErr w:type="spellEnd"/>
      <w:r w:rsidR="001501A8">
        <w:rPr>
          <w:rFonts w:ascii="Times New Roman" w:hAnsi="Times New Roman" w:cs="Times New Roman"/>
          <w:bCs/>
          <w:sz w:val="24"/>
          <w:szCs w:val="24"/>
        </w:rPr>
        <w:t>,</w:t>
      </w:r>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terutamanya</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dalam</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perkembangan</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hasil</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tanaman</w:t>
      </w:r>
      <w:proofErr w:type="spellEnd"/>
      <w:r w:rsidR="00BB2017" w:rsidRPr="00F0023B">
        <w:rPr>
          <w:rFonts w:ascii="Times New Roman" w:hAnsi="Times New Roman" w:cs="Times New Roman"/>
          <w:bCs/>
          <w:sz w:val="24"/>
          <w:szCs w:val="24"/>
        </w:rPr>
        <w:t xml:space="preserve"> </w:t>
      </w:r>
      <w:proofErr w:type="spellStart"/>
      <w:r w:rsidR="00BB2017" w:rsidRPr="00F0023B">
        <w:rPr>
          <w:rFonts w:ascii="Times New Roman" w:hAnsi="Times New Roman" w:cs="Times New Roman"/>
          <w:bCs/>
          <w:sz w:val="24"/>
          <w:szCs w:val="24"/>
        </w:rPr>
        <w:t>bagi</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sektor</w:t>
      </w:r>
      <w:proofErr w:type="spellEnd"/>
      <w:r w:rsidR="00AD797F" w:rsidRPr="00F0023B">
        <w:rPr>
          <w:rFonts w:ascii="Times New Roman" w:hAnsi="Times New Roman" w:cs="Times New Roman"/>
          <w:bCs/>
          <w:sz w:val="24"/>
          <w:szCs w:val="24"/>
        </w:rPr>
        <w:t xml:space="preserve"> </w:t>
      </w:r>
      <w:proofErr w:type="spellStart"/>
      <w:r w:rsidR="00AD797F" w:rsidRPr="00F0023B">
        <w:rPr>
          <w:rFonts w:ascii="Times New Roman" w:hAnsi="Times New Roman" w:cs="Times New Roman"/>
          <w:bCs/>
          <w:sz w:val="24"/>
          <w:szCs w:val="24"/>
        </w:rPr>
        <w:t>pertanian</w:t>
      </w:r>
      <w:proofErr w:type="spellEnd"/>
      <w:r w:rsidR="00AD797F" w:rsidRPr="00F0023B">
        <w:rPr>
          <w:rFonts w:ascii="Times New Roman" w:hAnsi="Times New Roman" w:cs="Times New Roman"/>
          <w:bCs/>
          <w:sz w:val="24"/>
          <w:szCs w:val="24"/>
        </w:rPr>
        <w:t>.</w:t>
      </w:r>
      <w:r w:rsidR="00C37B93" w:rsidRPr="00F0023B">
        <w:rPr>
          <w:rFonts w:ascii="Times New Roman" w:hAnsi="Times New Roman" w:cs="Times New Roman"/>
          <w:bCs/>
          <w:sz w:val="24"/>
          <w:szCs w:val="24"/>
        </w:rPr>
        <w:t xml:space="preserve"> </w:t>
      </w:r>
    </w:p>
    <w:p w14:paraId="5AB7291A" w14:textId="3FB0ABDA" w:rsidR="002823DD" w:rsidRPr="00F0023B" w:rsidRDefault="002823DD" w:rsidP="005418CD">
      <w:pPr>
        <w:spacing w:after="0" w:line="240" w:lineRule="auto"/>
        <w:jc w:val="both"/>
        <w:rPr>
          <w:rFonts w:ascii="Times New Roman" w:hAnsi="Times New Roman" w:cs="Times New Roman"/>
          <w:bCs/>
          <w:sz w:val="24"/>
          <w:szCs w:val="24"/>
        </w:rPr>
      </w:pPr>
    </w:p>
    <w:p w14:paraId="4AA7B2CB" w14:textId="77777777" w:rsidR="007962D7" w:rsidRPr="00F0023B" w:rsidRDefault="007962D7" w:rsidP="005418CD">
      <w:pPr>
        <w:spacing w:after="0" w:line="240" w:lineRule="auto"/>
        <w:jc w:val="both"/>
        <w:rPr>
          <w:rFonts w:ascii="Times New Roman" w:hAnsi="Times New Roman" w:cs="Times New Roman"/>
          <w:b/>
          <w:bCs/>
          <w:sz w:val="24"/>
          <w:szCs w:val="24"/>
        </w:rPr>
      </w:pPr>
    </w:p>
    <w:p w14:paraId="50B9DCCE" w14:textId="172D34CD" w:rsidR="00B61185" w:rsidRPr="00F0023B" w:rsidRDefault="0083579B" w:rsidP="005418CD">
      <w:pPr>
        <w:spacing w:after="0" w:line="240" w:lineRule="auto"/>
        <w:jc w:val="both"/>
        <w:rPr>
          <w:rFonts w:ascii="Times New Roman" w:hAnsi="Times New Roman" w:cs="Times New Roman"/>
          <w:b/>
          <w:bCs/>
          <w:sz w:val="24"/>
          <w:szCs w:val="24"/>
        </w:rPr>
      </w:pPr>
      <w:proofErr w:type="spellStart"/>
      <w:r w:rsidRPr="00F0023B">
        <w:rPr>
          <w:rFonts w:ascii="Times New Roman" w:hAnsi="Times New Roman" w:cs="Times New Roman"/>
          <w:b/>
          <w:bCs/>
          <w:sz w:val="24"/>
          <w:szCs w:val="24"/>
        </w:rPr>
        <w:t>Metod</w:t>
      </w:r>
      <w:proofErr w:type="spellEnd"/>
      <w:r w:rsidRPr="00F0023B">
        <w:rPr>
          <w:rFonts w:ascii="Times New Roman" w:hAnsi="Times New Roman" w:cs="Times New Roman"/>
          <w:b/>
          <w:bCs/>
          <w:sz w:val="24"/>
          <w:szCs w:val="24"/>
        </w:rPr>
        <w:t xml:space="preserve"> dan </w:t>
      </w:r>
      <w:proofErr w:type="spellStart"/>
      <w:r w:rsidRPr="00F0023B">
        <w:rPr>
          <w:rFonts w:ascii="Times New Roman" w:hAnsi="Times New Roman" w:cs="Times New Roman"/>
          <w:b/>
          <w:bCs/>
          <w:sz w:val="24"/>
          <w:szCs w:val="24"/>
        </w:rPr>
        <w:t>kawasan</w:t>
      </w:r>
      <w:proofErr w:type="spellEnd"/>
      <w:r w:rsidRPr="00F0023B">
        <w:rPr>
          <w:rFonts w:ascii="Times New Roman" w:hAnsi="Times New Roman" w:cs="Times New Roman"/>
          <w:b/>
          <w:bCs/>
          <w:sz w:val="24"/>
          <w:szCs w:val="24"/>
        </w:rPr>
        <w:t xml:space="preserve"> </w:t>
      </w:r>
      <w:proofErr w:type="spellStart"/>
      <w:r w:rsidRPr="00F0023B">
        <w:rPr>
          <w:rFonts w:ascii="Times New Roman" w:hAnsi="Times New Roman" w:cs="Times New Roman"/>
          <w:b/>
          <w:bCs/>
          <w:sz w:val="24"/>
          <w:szCs w:val="24"/>
        </w:rPr>
        <w:t>k</w:t>
      </w:r>
      <w:r w:rsidR="000E2AC8" w:rsidRPr="00F0023B">
        <w:rPr>
          <w:rFonts w:ascii="Times New Roman" w:hAnsi="Times New Roman" w:cs="Times New Roman"/>
          <w:b/>
          <w:bCs/>
          <w:sz w:val="24"/>
          <w:szCs w:val="24"/>
        </w:rPr>
        <w:t>ajian</w:t>
      </w:r>
      <w:proofErr w:type="spellEnd"/>
    </w:p>
    <w:p w14:paraId="3C4F5844" w14:textId="77777777" w:rsidR="00325A96" w:rsidRPr="00F0023B" w:rsidRDefault="00325A96" w:rsidP="005418CD">
      <w:pPr>
        <w:spacing w:after="0" w:line="240" w:lineRule="auto"/>
        <w:jc w:val="both"/>
        <w:rPr>
          <w:rFonts w:ascii="Times New Roman" w:hAnsi="Times New Roman" w:cs="Times New Roman"/>
          <w:b/>
          <w:bCs/>
          <w:sz w:val="24"/>
          <w:szCs w:val="24"/>
        </w:rPr>
      </w:pPr>
    </w:p>
    <w:p w14:paraId="5C0F7385" w14:textId="77777777" w:rsidR="00030EAA" w:rsidRDefault="000E2AC8" w:rsidP="005418CD">
      <w:pPr>
        <w:spacing w:after="0" w:line="240" w:lineRule="auto"/>
        <w:jc w:val="both"/>
        <w:rPr>
          <w:rFonts w:ascii="Times New Roman" w:hAnsi="Times New Roman" w:cs="Times New Roman"/>
          <w:sz w:val="24"/>
          <w:szCs w:val="24"/>
        </w:rPr>
      </w:pPr>
      <w:proofErr w:type="spellStart"/>
      <w:r w:rsidRPr="00F0023B">
        <w:rPr>
          <w:rFonts w:ascii="Times New Roman" w:hAnsi="Times New Roman" w:cs="Times New Roman"/>
          <w:sz w:val="24"/>
          <w:szCs w:val="24"/>
        </w:rPr>
        <w:t>Pendekatan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kuantita</w:t>
      </w:r>
      <w:r w:rsidR="00F478DB" w:rsidRPr="00F0023B">
        <w:rPr>
          <w:rFonts w:ascii="Times New Roman" w:hAnsi="Times New Roman" w:cs="Times New Roman"/>
          <w:sz w:val="24"/>
          <w:szCs w:val="24"/>
        </w:rPr>
        <w:t>t</w:t>
      </w:r>
      <w:r w:rsidRPr="00F0023B">
        <w:rPr>
          <w:rFonts w:ascii="Times New Roman" w:hAnsi="Times New Roman" w:cs="Times New Roman"/>
          <w:sz w:val="24"/>
          <w:szCs w:val="24"/>
        </w:rPr>
        <w:t>if</w:t>
      </w:r>
      <w:proofErr w:type="spellEnd"/>
      <w:r w:rsidRPr="00F0023B">
        <w:rPr>
          <w:rFonts w:ascii="Times New Roman" w:hAnsi="Times New Roman" w:cs="Times New Roman"/>
          <w:sz w:val="24"/>
          <w:szCs w:val="24"/>
        </w:rPr>
        <w:t xml:space="preserve"> dan </w:t>
      </w:r>
      <w:proofErr w:type="spellStart"/>
      <w:r w:rsidRPr="00F0023B">
        <w:rPr>
          <w:rFonts w:ascii="Times New Roman" w:hAnsi="Times New Roman" w:cs="Times New Roman"/>
          <w:sz w:val="24"/>
          <w:szCs w:val="24"/>
        </w:rPr>
        <w:t>kualitatif</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digunakan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dalam</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kajian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ini</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untuk</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menilai</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isu</w:t>
      </w:r>
      <w:proofErr w:type="spellEnd"/>
      <w:r w:rsidR="00F478DB" w:rsidRPr="00F0023B">
        <w:rPr>
          <w:rFonts w:ascii="Times New Roman" w:hAnsi="Times New Roman" w:cs="Times New Roman"/>
          <w:sz w:val="24"/>
          <w:szCs w:val="24"/>
        </w:rPr>
        <w:t xml:space="preserve"> dan </w:t>
      </w:r>
      <w:proofErr w:type="spellStart"/>
      <w:r w:rsidR="00F478DB" w:rsidRPr="00F0023B">
        <w:rPr>
          <w:rFonts w:ascii="Times New Roman" w:hAnsi="Times New Roman" w:cs="Times New Roman"/>
          <w:sz w:val="24"/>
          <w:szCs w:val="24"/>
        </w:rPr>
        <w:t>cabaran</w:t>
      </w:r>
      <w:proofErr w:type="spellEnd"/>
      <w:r w:rsidR="00F478DB" w:rsidRPr="00F0023B">
        <w:rPr>
          <w:rFonts w:ascii="Times New Roman" w:hAnsi="Times New Roman" w:cs="Times New Roman"/>
          <w:sz w:val="24"/>
          <w:szCs w:val="24"/>
        </w:rPr>
        <w:t xml:space="preserve"> yang </w:t>
      </w:r>
      <w:proofErr w:type="spellStart"/>
      <w:r w:rsidR="00F478DB" w:rsidRPr="00F0023B">
        <w:rPr>
          <w:rFonts w:ascii="Times New Roman" w:hAnsi="Times New Roman" w:cs="Times New Roman"/>
          <w:sz w:val="24"/>
          <w:szCs w:val="24"/>
        </w:rPr>
        <w:t>dihadapi</w:t>
      </w:r>
      <w:proofErr w:type="spellEnd"/>
      <w:r w:rsidR="00F478DB" w:rsidRPr="00F0023B">
        <w:rPr>
          <w:rFonts w:ascii="Times New Roman" w:hAnsi="Times New Roman" w:cs="Times New Roman"/>
          <w:sz w:val="24"/>
          <w:szCs w:val="24"/>
        </w:rPr>
        <w:t xml:space="preserve"> oleh </w:t>
      </w:r>
      <w:proofErr w:type="spellStart"/>
      <w:r w:rsidR="00F478DB" w:rsidRPr="00F0023B">
        <w:rPr>
          <w:rFonts w:ascii="Times New Roman" w:hAnsi="Times New Roman" w:cs="Times New Roman"/>
          <w:sz w:val="24"/>
          <w:szCs w:val="24"/>
        </w:rPr>
        <w:t>usahawan</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ternakan</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lebah</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kelulut</w:t>
      </w:r>
      <w:proofErr w:type="spellEnd"/>
      <w:r w:rsidR="00F478DB" w:rsidRPr="00F0023B">
        <w:rPr>
          <w:rFonts w:ascii="Times New Roman" w:hAnsi="Times New Roman" w:cs="Times New Roman"/>
          <w:sz w:val="24"/>
          <w:szCs w:val="24"/>
        </w:rPr>
        <w:t xml:space="preserve"> di Kuala </w:t>
      </w:r>
      <w:proofErr w:type="spellStart"/>
      <w:r w:rsidR="00F478DB" w:rsidRPr="00F0023B">
        <w:rPr>
          <w:rFonts w:ascii="Times New Roman" w:hAnsi="Times New Roman" w:cs="Times New Roman"/>
          <w:sz w:val="24"/>
          <w:szCs w:val="24"/>
        </w:rPr>
        <w:t>Lipis</w:t>
      </w:r>
      <w:proofErr w:type="spellEnd"/>
      <w:r w:rsidR="00F478DB" w:rsidRPr="00F0023B">
        <w:rPr>
          <w:rFonts w:ascii="Times New Roman" w:hAnsi="Times New Roman" w:cs="Times New Roman"/>
          <w:sz w:val="24"/>
          <w:szCs w:val="24"/>
        </w:rPr>
        <w:t>, Pahang</w:t>
      </w:r>
      <w:r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Kaedah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triangulasi</w:t>
      </w:r>
      <w:proofErr w:type="spellEnd"/>
      <w:r w:rsidRPr="00F0023B">
        <w:rPr>
          <w:rFonts w:ascii="Times New Roman" w:hAnsi="Times New Roman" w:cs="Times New Roman"/>
          <w:sz w:val="24"/>
          <w:szCs w:val="24"/>
        </w:rPr>
        <w:t xml:space="preserve"> data </w:t>
      </w:r>
      <w:proofErr w:type="spellStart"/>
      <w:r w:rsidRPr="00F0023B">
        <w:rPr>
          <w:rFonts w:ascii="Times New Roman" w:hAnsi="Times New Roman" w:cs="Times New Roman"/>
          <w:sz w:val="24"/>
          <w:szCs w:val="24"/>
        </w:rPr>
        <w:t>dengan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meng</w:t>
      </w:r>
      <w:r w:rsidR="00D94024" w:rsidRPr="00F0023B">
        <w:rPr>
          <w:rFonts w:ascii="Times New Roman" w:hAnsi="Times New Roman" w:cs="Times New Roman"/>
          <w:sz w:val="24"/>
          <w:szCs w:val="24"/>
        </w:rPr>
        <w:t>g</w:t>
      </w:r>
      <w:r w:rsidRPr="00F0023B">
        <w:rPr>
          <w:rFonts w:ascii="Times New Roman" w:hAnsi="Times New Roman" w:cs="Times New Roman"/>
          <w:sz w:val="24"/>
          <w:szCs w:val="24"/>
        </w:rPr>
        <w:t>abungkan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kaedah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soal</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se</w:t>
      </w:r>
      <w:r w:rsidR="00F478DB" w:rsidRPr="00F0023B">
        <w:rPr>
          <w:rFonts w:ascii="Times New Roman" w:hAnsi="Times New Roman" w:cs="Times New Roman"/>
          <w:sz w:val="24"/>
          <w:szCs w:val="24"/>
        </w:rPr>
        <w:t>lidik</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temu</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bual</w:t>
      </w:r>
      <w:proofErr w:type="spellEnd"/>
      <w:r w:rsidR="00F478DB" w:rsidRPr="00F0023B">
        <w:rPr>
          <w:rFonts w:ascii="Times New Roman" w:hAnsi="Times New Roman" w:cs="Times New Roman"/>
          <w:sz w:val="24"/>
          <w:szCs w:val="24"/>
        </w:rPr>
        <w:t xml:space="preserve"> dan </w:t>
      </w:r>
      <w:proofErr w:type="spellStart"/>
      <w:r w:rsidR="00F478DB" w:rsidRPr="00F0023B">
        <w:rPr>
          <w:rFonts w:ascii="Times New Roman" w:hAnsi="Times New Roman" w:cs="Times New Roman"/>
          <w:sz w:val="24"/>
          <w:szCs w:val="24"/>
        </w:rPr>
        <w:t>pemerhatian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dilaksanakan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bagi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mendapatkan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hasil</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kajian</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lebih</w:t>
      </w:r>
      <w:proofErr w:type="spellEnd"/>
      <w:r w:rsidRPr="00F0023B">
        <w:rPr>
          <w:rFonts w:ascii="Times New Roman" w:hAnsi="Times New Roman" w:cs="Times New Roman"/>
          <w:sz w:val="24"/>
          <w:szCs w:val="24"/>
        </w:rPr>
        <w:t xml:space="preserve"> </w:t>
      </w:r>
      <w:proofErr w:type="spellStart"/>
      <w:r w:rsidR="00B8570F" w:rsidRPr="00F0023B">
        <w:rPr>
          <w:rFonts w:ascii="Times New Roman" w:hAnsi="Times New Roman" w:cs="Times New Roman"/>
          <w:sz w:val="24"/>
          <w:szCs w:val="24"/>
        </w:rPr>
        <w:t>kompr</w:t>
      </w:r>
      <w:r w:rsidR="00B8570F">
        <w:rPr>
          <w:rFonts w:ascii="Times New Roman" w:hAnsi="Times New Roman" w:cs="Times New Roman"/>
          <w:sz w:val="24"/>
          <w:szCs w:val="24"/>
        </w:rPr>
        <w:t>e</w:t>
      </w:r>
      <w:r w:rsidR="00B8570F" w:rsidRPr="00F0023B">
        <w:rPr>
          <w:rFonts w:ascii="Times New Roman" w:hAnsi="Times New Roman" w:cs="Times New Roman"/>
          <w:sz w:val="24"/>
          <w:szCs w:val="24"/>
        </w:rPr>
        <w:t>hensif</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Sesi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temu</w:t>
      </w:r>
      <w:proofErr w:type="spellEnd"/>
      <w:r w:rsidR="00F478DB"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bual</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ber</w:t>
      </w:r>
      <w:r w:rsidR="00F478DB" w:rsidRPr="00F0023B">
        <w:rPr>
          <w:rFonts w:ascii="Times New Roman" w:hAnsi="Times New Roman" w:cs="Times New Roman"/>
          <w:sz w:val="24"/>
          <w:szCs w:val="24"/>
        </w:rPr>
        <w:t>sama</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usahawan</w:t>
      </w:r>
      <w:proofErr w:type="spellEnd"/>
      <w:r w:rsidR="00F478DB" w:rsidRPr="00F0023B">
        <w:rPr>
          <w:rFonts w:ascii="Times New Roman" w:hAnsi="Times New Roman" w:cs="Times New Roman"/>
          <w:sz w:val="24"/>
          <w:szCs w:val="24"/>
        </w:rPr>
        <w:t xml:space="preserve"> dan </w:t>
      </w:r>
      <w:proofErr w:type="spellStart"/>
      <w:r w:rsidR="00F478DB" w:rsidRPr="00F0023B">
        <w:rPr>
          <w:rFonts w:ascii="Times New Roman" w:hAnsi="Times New Roman" w:cs="Times New Roman"/>
          <w:sz w:val="24"/>
          <w:szCs w:val="24"/>
        </w:rPr>
        <w:t>pemerhatian</w:t>
      </w:r>
      <w:proofErr w:type="spellEnd"/>
      <w:r w:rsidR="00F478DB"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dilakukan</w:t>
      </w:r>
      <w:proofErr w:type="spellEnd"/>
      <w:r w:rsidR="00BB2017" w:rsidRPr="00F0023B">
        <w:rPr>
          <w:rFonts w:ascii="Times New Roman" w:hAnsi="Times New Roman" w:cs="Times New Roman"/>
          <w:sz w:val="24"/>
          <w:szCs w:val="24"/>
        </w:rPr>
        <w:t xml:space="preserve"> </w:t>
      </w:r>
      <w:r w:rsidR="00F478DB" w:rsidRPr="00F0023B">
        <w:rPr>
          <w:rFonts w:ascii="Times New Roman" w:hAnsi="Times New Roman" w:cs="Times New Roman"/>
          <w:sz w:val="24"/>
          <w:szCs w:val="24"/>
        </w:rPr>
        <w:t>di</w:t>
      </w:r>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kawasan</w:t>
      </w:r>
      <w:proofErr w:type="spellEnd"/>
      <w:r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perusahaan</w:t>
      </w:r>
      <w:proofErr w:type="spellEnd"/>
      <w:r w:rsidR="00BB2017"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00BB2017" w:rsidRPr="00F0023B">
        <w:rPr>
          <w:rFonts w:ascii="Times New Roman" w:hAnsi="Times New Roman" w:cs="Times New Roman"/>
          <w:sz w:val="24"/>
          <w:szCs w:val="24"/>
        </w:rPr>
        <w:t xml:space="preserve">. Kajian </w:t>
      </w:r>
      <w:proofErr w:type="spellStart"/>
      <w:r w:rsidR="00BB2017" w:rsidRPr="00F0023B">
        <w:rPr>
          <w:rFonts w:ascii="Times New Roman" w:hAnsi="Times New Roman" w:cs="Times New Roman"/>
          <w:sz w:val="24"/>
          <w:szCs w:val="24"/>
        </w:rPr>
        <w:t>ini</w:t>
      </w:r>
      <w:proofErr w:type="spellEnd"/>
      <w:r w:rsidRPr="00F0023B">
        <w:rPr>
          <w:rFonts w:ascii="Times New Roman" w:hAnsi="Times New Roman" w:cs="Times New Roman"/>
          <w:sz w:val="24"/>
          <w:szCs w:val="24"/>
        </w:rPr>
        <w:t xml:space="preserve"> </w:t>
      </w:r>
      <w:proofErr w:type="spellStart"/>
      <w:r w:rsidR="00D94024" w:rsidRPr="00F0023B">
        <w:rPr>
          <w:rFonts w:ascii="Times New Roman" w:hAnsi="Times New Roman" w:cs="Times New Roman"/>
          <w:sz w:val="24"/>
          <w:szCs w:val="24"/>
        </w:rPr>
        <w:t>dilaksanakan</w:t>
      </w:r>
      <w:proofErr w:type="spellEnd"/>
      <w:r w:rsidR="00D94024"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bagi</w:t>
      </w:r>
      <w:proofErr w:type="spellEnd"/>
      <w:r w:rsidR="00BB2017"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meneliti</w:t>
      </w:r>
      <w:proofErr w:type="spellEnd"/>
      <w:r w:rsidR="00BB2017"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dengan</w:t>
      </w:r>
      <w:proofErr w:type="spellEnd"/>
      <w:r w:rsidR="00BB2017"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lebih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mendalam</w:t>
      </w:r>
      <w:proofErr w:type="spellEnd"/>
      <w:r w:rsidRPr="00F0023B">
        <w:rPr>
          <w:rFonts w:ascii="Times New Roman" w:hAnsi="Times New Roman" w:cs="Times New Roman"/>
          <w:sz w:val="24"/>
          <w:szCs w:val="24"/>
        </w:rPr>
        <w:t xml:space="preserve"> </w:t>
      </w:r>
      <w:r w:rsidR="00F478DB" w:rsidRPr="00F0023B">
        <w:rPr>
          <w:rFonts w:ascii="Times New Roman" w:hAnsi="Times New Roman" w:cs="Times New Roman"/>
          <w:sz w:val="24"/>
          <w:szCs w:val="24"/>
        </w:rPr>
        <w:t xml:space="preserve">dan </w:t>
      </w:r>
      <w:proofErr w:type="spellStart"/>
      <w:r w:rsidR="00F478DB" w:rsidRPr="00F0023B">
        <w:rPr>
          <w:rFonts w:ascii="Times New Roman" w:hAnsi="Times New Roman" w:cs="Times New Roman"/>
          <w:sz w:val="24"/>
          <w:szCs w:val="24"/>
        </w:rPr>
        <w:t>mendapat</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gambaran</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jelas</w:t>
      </w:r>
      <w:proofErr w:type="spellEnd"/>
      <w:r w:rsidR="00F478DB"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berkaitan</w:t>
      </w:r>
      <w:proofErr w:type="spellEnd"/>
      <w:r w:rsidR="00F478DB"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isu</w:t>
      </w:r>
      <w:proofErr w:type="spellEnd"/>
      <w:r w:rsidRPr="00F0023B">
        <w:rPr>
          <w:rFonts w:ascii="Times New Roman" w:hAnsi="Times New Roman" w:cs="Times New Roman"/>
          <w:sz w:val="24"/>
          <w:szCs w:val="24"/>
        </w:rPr>
        <w:t xml:space="preserve"> </w:t>
      </w:r>
      <w:proofErr w:type="spellStart"/>
      <w:r w:rsidR="00F478DB" w:rsidRPr="00F0023B">
        <w:rPr>
          <w:rFonts w:ascii="Times New Roman" w:hAnsi="Times New Roman" w:cs="Times New Roman"/>
          <w:sz w:val="24"/>
          <w:szCs w:val="24"/>
        </w:rPr>
        <w:t>serta</w:t>
      </w:r>
      <w:proofErr w:type="spellEnd"/>
      <w:r w:rsidR="00F478DB"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cabaran</w:t>
      </w:r>
      <w:proofErr w:type="spellEnd"/>
      <w:r w:rsidRPr="00F0023B">
        <w:rPr>
          <w:rFonts w:ascii="Times New Roman" w:hAnsi="Times New Roman" w:cs="Times New Roman"/>
          <w:sz w:val="24"/>
          <w:szCs w:val="24"/>
        </w:rPr>
        <w:t xml:space="preserve"> </w:t>
      </w:r>
      <w:r w:rsidR="00D94024" w:rsidRPr="00F0023B">
        <w:rPr>
          <w:rFonts w:ascii="Times New Roman" w:hAnsi="Times New Roman" w:cs="Times New Roman"/>
          <w:sz w:val="24"/>
          <w:szCs w:val="24"/>
        </w:rPr>
        <w:t xml:space="preserve">yang </w:t>
      </w:r>
      <w:proofErr w:type="spellStart"/>
      <w:r w:rsidR="00D94024" w:rsidRPr="00F0023B">
        <w:rPr>
          <w:rFonts w:ascii="Times New Roman" w:hAnsi="Times New Roman" w:cs="Times New Roman"/>
          <w:sz w:val="24"/>
          <w:szCs w:val="24"/>
        </w:rPr>
        <w:t>dihadapi</w:t>
      </w:r>
      <w:proofErr w:type="spellEnd"/>
      <w:r w:rsidR="00D94024"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dalam</w:t>
      </w:r>
      <w:proofErr w:type="spellEnd"/>
      <w:r w:rsidRPr="00F0023B">
        <w:rPr>
          <w:rFonts w:ascii="Times New Roman" w:hAnsi="Times New Roman" w:cs="Times New Roman"/>
          <w:sz w:val="24"/>
          <w:szCs w:val="24"/>
        </w:rPr>
        <w:t xml:space="preserve"> </w:t>
      </w:r>
      <w:proofErr w:type="spellStart"/>
      <w:r w:rsidR="00BB2017" w:rsidRPr="00F0023B">
        <w:rPr>
          <w:rFonts w:ascii="Times New Roman" w:hAnsi="Times New Roman" w:cs="Times New Roman"/>
          <w:sz w:val="24"/>
          <w:szCs w:val="24"/>
        </w:rPr>
        <w:t>menjalankan</w:t>
      </w:r>
      <w:proofErr w:type="spellEnd"/>
      <w:r w:rsidR="00BB2017" w:rsidRPr="00F0023B">
        <w:rPr>
          <w:rFonts w:ascii="Times New Roman" w:hAnsi="Times New Roman" w:cs="Times New Roman"/>
          <w:sz w:val="24"/>
          <w:szCs w:val="24"/>
        </w:rPr>
        <w:t xml:space="preserve"> </w:t>
      </w:r>
      <w:proofErr w:type="spellStart"/>
      <w:r w:rsidR="00D94024" w:rsidRPr="00F0023B">
        <w:rPr>
          <w:rFonts w:ascii="Times New Roman" w:hAnsi="Times New Roman" w:cs="Times New Roman"/>
          <w:sz w:val="24"/>
          <w:szCs w:val="24"/>
        </w:rPr>
        <w:t>perusahaan</w:t>
      </w:r>
      <w:proofErr w:type="spellEnd"/>
      <w:r w:rsidR="00D94024"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penternakan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w:t>
      </w:r>
      <w:r w:rsidR="00626D6F">
        <w:rPr>
          <w:rFonts w:ascii="Times New Roman" w:hAnsi="Times New Roman" w:cs="Times New Roman"/>
          <w:sz w:val="24"/>
          <w:szCs w:val="24"/>
        </w:rPr>
        <w:t xml:space="preserve"> </w:t>
      </w:r>
    </w:p>
    <w:p w14:paraId="593E0BD4" w14:textId="30563548" w:rsidR="00030EAA" w:rsidRDefault="00030EAA" w:rsidP="005418CD">
      <w:pPr>
        <w:spacing w:after="0" w:line="240" w:lineRule="auto"/>
        <w:ind w:firstLine="420"/>
        <w:jc w:val="both"/>
        <w:rPr>
          <w:rFonts w:ascii="Times New Roman" w:hAnsi="Times New Roman" w:cs="Times New Roman"/>
          <w:sz w:val="24"/>
          <w:szCs w:val="24"/>
          <w:lang w:val="en-SG"/>
        </w:rPr>
      </w:pPr>
      <w:r>
        <w:rPr>
          <w:rFonts w:ascii="Times New Roman" w:hAnsi="Times New Roman" w:cs="Times New Roman"/>
          <w:sz w:val="24"/>
          <w:szCs w:val="24"/>
        </w:rPr>
        <w:t xml:space="preserve">Kajian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kelulut</w:t>
      </w:r>
      <w:proofErr w:type="spellEnd"/>
      <w:r>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lang w:val="en-SG"/>
        </w:rPr>
        <w:t>menjalankan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perusahaan</w:t>
      </w:r>
      <w:proofErr w:type="spellEnd"/>
      <w:r w:rsidRPr="00F0023B">
        <w:rPr>
          <w:rFonts w:ascii="Times New Roman" w:hAnsi="Times New Roman" w:cs="Times New Roman"/>
          <w:sz w:val="24"/>
          <w:szCs w:val="24"/>
          <w:lang w:val="en-SG"/>
        </w:rPr>
        <w:t xml:space="preserve"> di </w:t>
      </w:r>
      <w:proofErr w:type="spellStart"/>
      <w:r w:rsidRPr="00F0023B">
        <w:rPr>
          <w:rFonts w:ascii="Times New Roman" w:hAnsi="Times New Roman" w:cs="Times New Roman"/>
          <w:sz w:val="24"/>
          <w:szCs w:val="24"/>
          <w:lang w:val="en-SG"/>
        </w:rPr>
        <w:t>sekitar</w:t>
      </w:r>
      <w:proofErr w:type="spellEnd"/>
      <w:r w:rsidRPr="00F0023B">
        <w:rPr>
          <w:rFonts w:ascii="Times New Roman" w:hAnsi="Times New Roman" w:cs="Times New Roman"/>
          <w:sz w:val="24"/>
          <w:szCs w:val="24"/>
          <w:lang w:val="en-SG"/>
        </w:rPr>
        <w:t xml:space="preserve"> Kuala </w:t>
      </w:r>
      <w:proofErr w:type="spellStart"/>
      <w:r w:rsidRPr="00F0023B">
        <w:rPr>
          <w:rFonts w:ascii="Times New Roman" w:hAnsi="Times New Roman" w:cs="Times New Roman"/>
          <w:sz w:val="24"/>
          <w:szCs w:val="24"/>
          <w:lang w:val="en-SG"/>
        </w:rPr>
        <w:t>Lipis</w:t>
      </w:r>
      <w:proofErr w:type="spellEnd"/>
      <w:r w:rsidRPr="00F0023B">
        <w:rPr>
          <w:rFonts w:ascii="Times New Roman" w:hAnsi="Times New Roman" w:cs="Times New Roman"/>
          <w:sz w:val="24"/>
          <w:szCs w:val="24"/>
          <w:lang w:val="en-SG"/>
        </w:rPr>
        <w:t>, Pahang</w:t>
      </w:r>
      <w:r>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rPr>
        <w:t>Kesukaran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dihadapi</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untuk</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mendapatkan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usahawan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ternakan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lebah</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kelulut</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sebagai</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responden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kajian</w:t>
      </w:r>
      <w:proofErr w:type="spellEnd"/>
      <w:r w:rsidR="00626D6F">
        <w:rPr>
          <w:rFonts w:ascii="Times New Roman" w:hAnsi="Times New Roman" w:cs="Times New Roman"/>
          <w:sz w:val="24"/>
          <w:szCs w:val="24"/>
        </w:rPr>
        <w:t xml:space="preserve"> kerana </w:t>
      </w:r>
      <w:proofErr w:type="spellStart"/>
      <w:r w:rsidR="00626D6F">
        <w:rPr>
          <w:rFonts w:ascii="Times New Roman" w:hAnsi="Times New Roman" w:cs="Times New Roman"/>
          <w:sz w:val="24"/>
          <w:szCs w:val="24"/>
        </w:rPr>
        <w:t>perusahaan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ini</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masih</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baharu</w:t>
      </w:r>
      <w:proofErr w:type="spellEnd"/>
      <w:r w:rsidR="00626D6F">
        <w:rPr>
          <w:rFonts w:ascii="Times New Roman" w:hAnsi="Times New Roman" w:cs="Times New Roman"/>
          <w:sz w:val="24"/>
          <w:szCs w:val="24"/>
        </w:rPr>
        <w:t xml:space="preserve"> dan </w:t>
      </w:r>
      <w:proofErr w:type="spellStart"/>
      <w:r w:rsidR="00626D6F">
        <w:rPr>
          <w:rFonts w:ascii="Times New Roman" w:hAnsi="Times New Roman" w:cs="Times New Roman"/>
          <w:sz w:val="24"/>
          <w:szCs w:val="24"/>
        </w:rPr>
        <w:t>kebanyakan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mereka</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tidak</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berdaftar</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dengan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agensi</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rPr>
        <w:t>kerajaan</w:t>
      </w:r>
      <w:proofErr w:type="spellEnd"/>
      <w:r w:rsidR="00626D6F">
        <w:rPr>
          <w:rFonts w:ascii="Times New Roman" w:hAnsi="Times New Roman" w:cs="Times New Roman"/>
          <w:sz w:val="24"/>
          <w:szCs w:val="24"/>
        </w:rPr>
        <w:t xml:space="preserve"> yang </w:t>
      </w:r>
      <w:proofErr w:type="spellStart"/>
      <w:r w:rsidR="00626D6F">
        <w:rPr>
          <w:rFonts w:ascii="Times New Roman" w:hAnsi="Times New Roman" w:cs="Times New Roman"/>
          <w:sz w:val="24"/>
          <w:szCs w:val="24"/>
        </w:rPr>
        <w:t>berkaitan</w:t>
      </w:r>
      <w:proofErr w:type="spellEnd"/>
      <w:r w:rsidR="00626D6F">
        <w:rPr>
          <w:rFonts w:ascii="Times New Roman" w:hAnsi="Times New Roman" w:cs="Times New Roman"/>
          <w:sz w:val="24"/>
          <w:szCs w:val="24"/>
        </w:rPr>
        <w:t xml:space="preserve">. </w:t>
      </w:r>
      <w:proofErr w:type="spellStart"/>
      <w:r w:rsidR="00626D6F">
        <w:rPr>
          <w:rFonts w:ascii="Times New Roman" w:hAnsi="Times New Roman" w:cs="Times New Roman"/>
          <w:sz w:val="24"/>
          <w:szCs w:val="24"/>
          <w:lang w:val="en-SG"/>
        </w:rPr>
        <w:t>Senarai</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usahawan</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berdaftar</w:t>
      </w:r>
      <w:proofErr w:type="spellEnd"/>
      <w:r w:rsidR="00626D6F">
        <w:rPr>
          <w:rFonts w:ascii="Times New Roman" w:hAnsi="Times New Roman" w:cs="Times New Roman"/>
          <w:sz w:val="24"/>
          <w:szCs w:val="24"/>
          <w:lang w:val="en-SG"/>
        </w:rPr>
        <w:t xml:space="preserve"> </w:t>
      </w:r>
      <w:r w:rsidR="006832CE">
        <w:rPr>
          <w:rFonts w:ascii="Times New Roman" w:hAnsi="Times New Roman" w:cs="Times New Roman"/>
          <w:sz w:val="24"/>
          <w:szCs w:val="24"/>
          <w:lang w:val="en-SG"/>
        </w:rPr>
        <w:t xml:space="preserve">yang </w:t>
      </w:r>
      <w:proofErr w:type="spellStart"/>
      <w:r w:rsidR="006832CE">
        <w:rPr>
          <w:rFonts w:ascii="Times New Roman" w:hAnsi="Times New Roman" w:cs="Times New Roman"/>
          <w:sz w:val="24"/>
          <w:szCs w:val="24"/>
          <w:lang w:val="en-SG"/>
        </w:rPr>
        <w:t>menjalankan</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perusahaan</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penternakan</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lebah</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kelulut</w:t>
      </w:r>
      <w:proofErr w:type="spellEnd"/>
      <w:r w:rsidR="006832CE">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diperoleh</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daripada</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agensi</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kerajaan</w:t>
      </w:r>
      <w:proofErr w:type="spellEnd"/>
      <w:r w:rsidR="00626D6F">
        <w:rPr>
          <w:rFonts w:ascii="Times New Roman" w:hAnsi="Times New Roman" w:cs="Times New Roman"/>
          <w:sz w:val="24"/>
          <w:szCs w:val="24"/>
          <w:lang w:val="en-SG"/>
        </w:rPr>
        <w:t xml:space="preserve"> </w:t>
      </w:r>
      <w:proofErr w:type="spellStart"/>
      <w:r w:rsidR="00626D6F">
        <w:rPr>
          <w:rFonts w:ascii="Times New Roman" w:hAnsi="Times New Roman" w:cs="Times New Roman"/>
          <w:sz w:val="24"/>
          <w:szCs w:val="24"/>
          <w:lang w:val="en-SG"/>
        </w:rPr>
        <w:t>berkaitan</w:t>
      </w:r>
      <w:proofErr w:type="spellEnd"/>
      <w:r w:rsid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seperti</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Jabatan</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Pertanian</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Pihak</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Berkuasa</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Kemajuan</w:t>
      </w:r>
      <w:proofErr w:type="spellEnd"/>
      <w:r w:rsidR="006832CE" w:rsidRPr="006832CE">
        <w:rPr>
          <w:rFonts w:ascii="Times New Roman" w:hAnsi="Times New Roman" w:cs="Times New Roman"/>
          <w:sz w:val="24"/>
          <w:szCs w:val="24"/>
          <w:lang w:val="en-SG"/>
        </w:rPr>
        <w:t xml:space="preserve"> </w:t>
      </w:r>
      <w:proofErr w:type="spellStart"/>
      <w:r w:rsidR="006832CE" w:rsidRPr="006832CE">
        <w:rPr>
          <w:rFonts w:ascii="Times New Roman" w:hAnsi="Times New Roman" w:cs="Times New Roman"/>
          <w:sz w:val="24"/>
          <w:szCs w:val="24"/>
          <w:lang w:val="en-SG"/>
        </w:rPr>
        <w:t>Pekebun</w:t>
      </w:r>
      <w:proofErr w:type="spellEnd"/>
      <w:r w:rsidR="006832CE" w:rsidRPr="006832CE">
        <w:rPr>
          <w:rFonts w:ascii="Times New Roman" w:hAnsi="Times New Roman" w:cs="Times New Roman"/>
          <w:sz w:val="24"/>
          <w:szCs w:val="24"/>
          <w:lang w:val="en-SG"/>
        </w:rPr>
        <w:t xml:space="preserve"> Kecil Perusahaan </w:t>
      </w:r>
      <w:proofErr w:type="spellStart"/>
      <w:r w:rsidR="006832CE" w:rsidRPr="006832CE">
        <w:rPr>
          <w:rFonts w:ascii="Times New Roman" w:hAnsi="Times New Roman" w:cs="Times New Roman"/>
          <w:sz w:val="24"/>
          <w:szCs w:val="24"/>
          <w:lang w:val="en-SG"/>
        </w:rPr>
        <w:t>Getah</w:t>
      </w:r>
      <w:proofErr w:type="spellEnd"/>
      <w:r w:rsidR="006832CE" w:rsidRPr="006832CE">
        <w:rPr>
          <w:rFonts w:ascii="Times New Roman" w:hAnsi="Times New Roman" w:cs="Times New Roman"/>
          <w:sz w:val="24"/>
          <w:szCs w:val="24"/>
          <w:lang w:val="en-SG"/>
        </w:rPr>
        <w:t xml:space="preserve"> (RISDA) dan </w:t>
      </w:r>
      <w:proofErr w:type="spellStart"/>
      <w:r w:rsidR="006832CE" w:rsidRPr="006832CE">
        <w:rPr>
          <w:rFonts w:ascii="Times New Roman" w:hAnsi="Times New Roman" w:cs="Times New Roman"/>
          <w:sz w:val="24"/>
          <w:szCs w:val="24"/>
          <w:lang w:val="en-SG"/>
        </w:rPr>
        <w:t>Koperasi</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Jumlah</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keseluruhan</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usahawan</w:t>
      </w:r>
      <w:proofErr w:type="spellEnd"/>
      <w:r w:rsidR="006832CE">
        <w:rPr>
          <w:rFonts w:ascii="Times New Roman" w:hAnsi="Times New Roman" w:cs="Times New Roman"/>
          <w:sz w:val="24"/>
          <w:szCs w:val="24"/>
          <w:lang w:val="en-SG"/>
        </w:rPr>
        <w:t xml:space="preserve"> yang </w:t>
      </w:r>
      <w:proofErr w:type="spellStart"/>
      <w:r w:rsidR="006832CE">
        <w:rPr>
          <w:rFonts w:ascii="Times New Roman" w:hAnsi="Times New Roman" w:cs="Times New Roman"/>
          <w:sz w:val="24"/>
          <w:szCs w:val="24"/>
          <w:lang w:val="en-SG"/>
        </w:rPr>
        <w:t>berdaftar</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adalah</w:t>
      </w:r>
      <w:proofErr w:type="spellEnd"/>
      <w:r w:rsidR="006832CE">
        <w:rPr>
          <w:rFonts w:ascii="Times New Roman" w:hAnsi="Times New Roman" w:cs="Times New Roman"/>
          <w:sz w:val="24"/>
          <w:szCs w:val="24"/>
          <w:lang w:val="en-SG"/>
        </w:rPr>
        <w:t xml:space="preserve"> 11 orang </w:t>
      </w:r>
      <w:proofErr w:type="spellStart"/>
      <w:r w:rsidR="006832CE">
        <w:rPr>
          <w:rFonts w:ascii="Times New Roman" w:hAnsi="Times New Roman" w:cs="Times New Roman"/>
          <w:sz w:val="24"/>
          <w:szCs w:val="24"/>
          <w:lang w:val="en-SG"/>
        </w:rPr>
        <w:t>sahaja</w:t>
      </w:r>
      <w:proofErr w:type="spellEnd"/>
      <w:r w:rsidR="006832CE">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ke</w:t>
      </w:r>
      <w:r w:rsidR="006832CE">
        <w:rPr>
          <w:rFonts w:ascii="Times New Roman" w:hAnsi="Times New Roman" w:cs="Times New Roman"/>
          <w:sz w:val="24"/>
          <w:szCs w:val="24"/>
          <w:lang w:val="en-SG"/>
        </w:rPr>
        <w:t>semuanya</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dipilih</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sebagi</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subjek</w:t>
      </w:r>
      <w:proofErr w:type="spellEnd"/>
      <w:r w:rsidR="006832CE">
        <w:rPr>
          <w:rFonts w:ascii="Times New Roman" w:hAnsi="Times New Roman" w:cs="Times New Roman"/>
          <w:sz w:val="24"/>
          <w:szCs w:val="24"/>
          <w:lang w:val="en-SG"/>
        </w:rPr>
        <w:t xml:space="preserve"> </w:t>
      </w:r>
      <w:proofErr w:type="spellStart"/>
      <w:r w:rsidR="006832CE">
        <w:rPr>
          <w:rFonts w:ascii="Times New Roman" w:hAnsi="Times New Roman" w:cs="Times New Roman"/>
          <w:sz w:val="24"/>
          <w:szCs w:val="24"/>
          <w:lang w:val="en-SG"/>
        </w:rPr>
        <w:t>kajian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Jadual</w:t>
      </w:r>
      <w:proofErr w:type="spellEnd"/>
      <w:r>
        <w:rPr>
          <w:rFonts w:ascii="Times New Roman" w:hAnsi="Times New Roman" w:cs="Times New Roman"/>
          <w:sz w:val="24"/>
          <w:szCs w:val="24"/>
          <w:lang w:val="en-SG"/>
        </w:rPr>
        <w:t xml:space="preserve"> 1)</w:t>
      </w:r>
      <w:r w:rsidR="006832CE">
        <w:rPr>
          <w:rFonts w:ascii="Times New Roman" w:hAnsi="Times New Roman" w:cs="Times New Roman"/>
          <w:sz w:val="24"/>
          <w:szCs w:val="24"/>
          <w:lang w:val="en-SG"/>
        </w:rPr>
        <w:t xml:space="preserve">. </w:t>
      </w:r>
    </w:p>
    <w:p w14:paraId="7D304130" w14:textId="4C55B35B" w:rsidR="008E0A32" w:rsidRDefault="006832CE" w:rsidP="005418CD">
      <w:pPr>
        <w:spacing w:after="0" w:line="240" w:lineRule="auto"/>
        <w:ind w:firstLine="420"/>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Bagi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usahawan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tidak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berdaftar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w:t>
      </w:r>
      <w:r w:rsidRPr="006832CE">
        <w:rPr>
          <w:rFonts w:ascii="Times New Roman" w:hAnsi="Times New Roman" w:cs="Times New Roman"/>
          <w:sz w:val="24"/>
          <w:szCs w:val="24"/>
          <w:lang w:val="en-SG"/>
        </w:rPr>
        <w:t>aedah</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pensampelan</w:t>
      </w:r>
      <w:proofErr w:type="spellEnd"/>
      <w:r w:rsidRPr="006832CE">
        <w:rPr>
          <w:rFonts w:ascii="Times New Roman" w:hAnsi="Times New Roman" w:cs="Times New Roman"/>
          <w:sz w:val="24"/>
          <w:szCs w:val="24"/>
          <w:lang w:val="en-SG"/>
        </w:rPr>
        <w:t xml:space="preserve"> bola </w:t>
      </w:r>
      <w:proofErr w:type="spellStart"/>
      <w:r w:rsidRPr="006832CE">
        <w:rPr>
          <w:rFonts w:ascii="Times New Roman" w:hAnsi="Times New Roman" w:cs="Times New Roman"/>
          <w:sz w:val="24"/>
          <w:szCs w:val="24"/>
          <w:lang w:val="en-SG"/>
        </w:rPr>
        <w:t>salji</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dipilih</w:t>
      </w:r>
      <w:proofErr w:type="spellEnd"/>
      <w:r w:rsidRPr="006832CE">
        <w:rPr>
          <w:rFonts w:ascii="Times New Roman" w:hAnsi="Times New Roman" w:cs="Times New Roman"/>
          <w:sz w:val="24"/>
          <w:szCs w:val="24"/>
          <w:lang w:val="en-SG"/>
        </w:rPr>
        <w:t xml:space="preserve"> kerana </w:t>
      </w:r>
      <w:proofErr w:type="spellStart"/>
      <w:r w:rsidRPr="006832CE">
        <w:rPr>
          <w:rFonts w:ascii="Times New Roman" w:hAnsi="Times New Roman" w:cs="Times New Roman"/>
          <w:sz w:val="24"/>
          <w:szCs w:val="24"/>
          <w:lang w:val="en-SG"/>
        </w:rPr>
        <w:t>kesukaran</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mendapat</w:t>
      </w:r>
      <w:r w:rsidR="00AB1823">
        <w:rPr>
          <w:rFonts w:ascii="Times New Roman" w:hAnsi="Times New Roman" w:cs="Times New Roman"/>
          <w:sz w:val="24"/>
          <w:szCs w:val="24"/>
          <w:lang w:val="en-SG"/>
        </w:rPr>
        <w:t>kan</w:t>
      </w:r>
      <w:proofErr w:type="spellEnd"/>
      <w:r w:rsidRPr="006832CE">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subjek</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kajian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U</w:t>
      </w:r>
      <w:r w:rsidRPr="006832CE">
        <w:rPr>
          <w:rFonts w:ascii="Times New Roman" w:hAnsi="Times New Roman" w:cs="Times New Roman"/>
          <w:sz w:val="24"/>
          <w:szCs w:val="24"/>
          <w:lang w:val="en-SG"/>
        </w:rPr>
        <w:t>sahawan</w:t>
      </w:r>
      <w:proofErr w:type="spellEnd"/>
      <w:r w:rsidRPr="006832CE">
        <w:rPr>
          <w:rFonts w:ascii="Times New Roman" w:hAnsi="Times New Roman" w:cs="Times New Roman"/>
          <w:sz w:val="24"/>
          <w:szCs w:val="24"/>
          <w:lang w:val="en-SG"/>
        </w:rPr>
        <w:t xml:space="preserve"> yang </w:t>
      </w:r>
      <w:proofErr w:type="spellStart"/>
      <w:r w:rsidRPr="006832CE">
        <w:rPr>
          <w:rFonts w:ascii="Times New Roman" w:hAnsi="Times New Roman" w:cs="Times New Roman"/>
          <w:sz w:val="24"/>
          <w:szCs w:val="24"/>
          <w:lang w:val="en-SG"/>
        </w:rPr>
        <w:t>ditemui</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akan</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menamakan</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usahawan</w:t>
      </w:r>
      <w:proofErr w:type="spellEnd"/>
      <w:r w:rsidRPr="006832CE">
        <w:rPr>
          <w:rFonts w:ascii="Times New Roman" w:hAnsi="Times New Roman" w:cs="Times New Roman"/>
          <w:sz w:val="24"/>
          <w:szCs w:val="24"/>
          <w:lang w:val="en-SG"/>
        </w:rPr>
        <w:t xml:space="preserve"> lain yang </w:t>
      </w:r>
      <w:proofErr w:type="spellStart"/>
      <w:r w:rsidRPr="006832CE">
        <w:rPr>
          <w:rFonts w:ascii="Times New Roman" w:hAnsi="Times New Roman" w:cs="Times New Roman"/>
          <w:sz w:val="24"/>
          <w:szCs w:val="24"/>
          <w:lang w:val="en-SG"/>
        </w:rPr>
        <w:lastRenderedPageBreak/>
        <w:t>turut</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terlibat</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dalam</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penternakan</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lebah</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kelulut</w:t>
      </w:r>
      <w:proofErr w:type="spellEnd"/>
      <w:r w:rsidRPr="006832CE">
        <w:rPr>
          <w:rFonts w:ascii="Times New Roman" w:hAnsi="Times New Roman" w:cs="Times New Roman"/>
          <w:sz w:val="24"/>
          <w:szCs w:val="24"/>
          <w:lang w:val="en-SG"/>
        </w:rPr>
        <w:t xml:space="preserve"> di </w:t>
      </w:r>
      <w:proofErr w:type="spellStart"/>
      <w:r w:rsidRPr="006832CE">
        <w:rPr>
          <w:rFonts w:ascii="Times New Roman" w:hAnsi="Times New Roman" w:cs="Times New Roman"/>
          <w:sz w:val="24"/>
          <w:szCs w:val="24"/>
          <w:lang w:val="en-SG"/>
        </w:rPr>
        <w:t>kawasan</w:t>
      </w:r>
      <w:proofErr w:type="spellEnd"/>
      <w:r w:rsidRPr="006832CE">
        <w:rPr>
          <w:rFonts w:ascii="Times New Roman" w:hAnsi="Times New Roman" w:cs="Times New Roman"/>
          <w:sz w:val="24"/>
          <w:szCs w:val="24"/>
          <w:lang w:val="en-SG"/>
        </w:rPr>
        <w:t xml:space="preserve"> </w:t>
      </w:r>
      <w:proofErr w:type="spellStart"/>
      <w:r w:rsidRPr="006832CE">
        <w:rPr>
          <w:rFonts w:ascii="Times New Roman" w:hAnsi="Times New Roman" w:cs="Times New Roman"/>
          <w:sz w:val="24"/>
          <w:szCs w:val="24"/>
          <w:lang w:val="en-SG"/>
        </w:rPr>
        <w:t>kajian</w:t>
      </w:r>
      <w:proofErr w:type="spellEnd"/>
      <w:r w:rsidRPr="006832CE">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Melalui</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prosedur</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ini</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seramai</w:t>
      </w:r>
      <w:proofErr w:type="spellEnd"/>
      <w:r w:rsidR="00AB1823">
        <w:rPr>
          <w:rFonts w:ascii="Times New Roman" w:hAnsi="Times New Roman" w:cs="Times New Roman"/>
          <w:sz w:val="24"/>
          <w:szCs w:val="24"/>
          <w:lang w:val="en-SG"/>
        </w:rPr>
        <w:t xml:space="preserve"> </w:t>
      </w:r>
      <w:r w:rsidR="00030EAA">
        <w:rPr>
          <w:rFonts w:ascii="Times New Roman" w:hAnsi="Times New Roman" w:cs="Times New Roman"/>
          <w:sz w:val="24"/>
          <w:szCs w:val="24"/>
          <w:lang w:val="en-SG"/>
        </w:rPr>
        <w:t xml:space="preserve">21 </w:t>
      </w:r>
      <w:proofErr w:type="spellStart"/>
      <w:r w:rsidR="00030EAA">
        <w:rPr>
          <w:rFonts w:ascii="Times New Roman" w:hAnsi="Times New Roman" w:cs="Times New Roman"/>
          <w:sz w:val="24"/>
          <w:szCs w:val="24"/>
          <w:lang w:val="en-SG"/>
        </w:rPr>
        <w:t>usahawan</w:t>
      </w:r>
      <w:proofErr w:type="spellEnd"/>
      <w:r w:rsidR="00030EAA">
        <w:rPr>
          <w:rFonts w:ascii="Times New Roman" w:hAnsi="Times New Roman" w:cs="Times New Roman"/>
          <w:sz w:val="24"/>
          <w:szCs w:val="24"/>
          <w:lang w:val="en-SG"/>
        </w:rPr>
        <w:t xml:space="preserve"> yang </w:t>
      </w:r>
      <w:proofErr w:type="spellStart"/>
      <w:r w:rsidR="00030EAA" w:rsidRPr="00F0023B">
        <w:rPr>
          <w:rFonts w:ascii="Times New Roman" w:hAnsi="Times New Roman" w:cs="Times New Roman"/>
          <w:sz w:val="24"/>
          <w:szCs w:val="24"/>
          <w:lang w:val="en-SG"/>
        </w:rPr>
        <w:t>tidak</w:t>
      </w:r>
      <w:proofErr w:type="spellEnd"/>
      <w:r w:rsidR="00030EAA" w:rsidRPr="00F0023B">
        <w:rPr>
          <w:rFonts w:ascii="Times New Roman" w:hAnsi="Times New Roman" w:cs="Times New Roman"/>
          <w:sz w:val="24"/>
          <w:szCs w:val="24"/>
          <w:lang w:val="en-SG"/>
        </w:rPr>
        <w:t xml:space="preserve"> </w:t>
      </w:r>
      <w:proofErr w:type="spellStart"/>
      <w:r w:rsidR="00030EAA" w:rsidRPr="00F0023B">
        <w:rPr>
          <w:rFonts w:ascii="Times New Roman" w:hAnsi="Times New Roman" w:cs="Times New Roman"/>
          <w:sz w:val="24"/>
          <w:szCs w:val="24"/>
          <w:lang w:val="en-SG"/>
        </w:rPr>
        <w:t>berdaftar</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diperolehi</w:t>
      </w:r>
      <w:proofErr w:type="spellEnd"/>
      <w:r w:rsidR="002C0A4C">
        <w:rPr>
          <w:rFonts w:ascii="Times New Roman" w:hAnsi="Times New Roman" w:cs="Times New Roman"/>
          <w:sz w:val="24"/>
          <w:szCs w:val="24"/>
          <w:lang w:val="en-SG"/>
        </w:rPr>
        <w:t xml:space="preserve">. </w:t>
      </w:r>
      <w:r w:rsidR="00AB1823">
        <w:rPr>
          <w:rFonts w:ascii="Times New Roman" w:hAnsi="Times New Roman" w:cs="Times New Roman"/>
          <w:sz w:val="24"/>
          <w:szCs w:val="24"/>
          <w:lang w:val="en-SG"/>
        </w:rPr>
        <w:t xml:space="preserve">Oleh </w:t>
      </w:r>
      <w:proofErr w:type="spellStart"/>
      <w:r w:rsidR="00AB1823">
        <w:rPr>
          <w:rFonts w:ascii="Times New Roman" w:hAnsi="Times New Roman" w:cs="Times New Roman"/>
          <w:sz w:val="24"/>
          <w:szCs w:val="24"/>
          <w:lang w:val="en-SG"/>
        </w:rPr>
        <w:t>itu</w:t>
      </w:r>
      <w:proofErr w:type="spellEnd"/>
      <w:r w:rsidR="002C0A4C">
        <w:rPr>
          <w:rFonts w:ascii="Times New Roman" w:hAnsi="Times New Roman" w:cs="Times New Roman"/>
          <w:sz w:val="24"/>
          <w:szCs w:val="24"/>
          <w:lang w:val="en-SG"/>
        </w:rPr>
        <w:t>,</w:t>
      </w:r>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jumlah</w:t>
      </w:r>
      <w:proofErr w:type="spellEnd"/>
      <w:r w:rsidR="00AB1823">
        <w:rPr>
          <w:rFonts w:ascii="Times New Roman" w:hAnsi="Times New Roman" w:cs="Times New Roman"/>
          <w:sz w:val="24"/>
          <w:szCs w:val="24"/>
          <w:lang w:val="en-SG"/>
        </w:rPr>
        <w:t xml:space="preserve"> </w:t>
      </w:r>
      <w:proofErr w:type="spellStart"/>
      <w:r w:rsidR="00AB1823">
        <w:rPr>
          <w:rFonts w:ascii="Times New Roman" w:hAnsi="Times New Roman" w:cs="Times New Roman"/>
          <w:sz w:val="24"/>
          <w:szCs w:val="24"/>
          <w:lang w:val="en-SG"/>
        </w:rPr>
        <w:t>keseluruhan</w:t>
      </w:r>
      <w:proofErr w:type="spellEnd"/>
      <w:r w:rsidR="009D3585">
        <w:rPr>
          <w:rFonts w:ascii="Times New Roman" w:hAnsi="Times New Roman" w:cs="Times New Roman"/>
          <w:sz w:val="24"/>
          <w:szCs w:val="24"/>
          <w:lang w:val="en-SG"/>
        </w:rPr>
        <w:t xml:space="preserve"> </w:t>
      </w:r>
      <w:proofErr w:type="spellStart"/>
      <w:r w:rsidR="009D3585">
        <w:rPr>
          <w:rFonts w:ascii="Times New Roman" w:hAnsi="Times New Roman" w:cs="Times New Roman"/>
          <w:sz w:val="24"/>
          <w:szCs w:val="24"/>
          <w:lang w:val="en-SG"/>
        </w:rPr>
        <w:t>subjek</w:t>
      </w:r>
      <w:proofErr w:type="spellEnd"/>
      <w:r w:rsidR="009D3585">
        <w:rPr>
          <w:rFonts w:ascii="Times New Roman" w:hAnsi="Times New Roman" w:cs="Times New Roman"/>
          <w:sz w:val="24"/>
          <w:szCs w:val="24"/>
          <w:lang w:val="en-SG"/>
        </w:rPr>
        <w:t xml:space="preserve"> </w:t>
      </w:r>
      <w:proofErr w:type="spellStart"/>
      <w:r w:rsidR="009D3585">
        <w:rPr>
          <w:rFonts w:ascii="Times New Roman" w:hAnsi="Times New Roman" w:cs="Times New Roman"/>
          <w:sz w:val="24"/>
          <w:szCs w:val="24"/>
          <w:lang w:val="en-SG"/>
        </w:rPr>
        <w:t>kajian</w:t>
      </w:r>
      <w:proofErr w:type="spellEnd"/>
      <w:r w:rsidR="009D3585">
        <w:rPr>
          <w:rFonts w:ascii="Times New Roman" w:hAnsi="Times New Roman" w:cs="Times New Roman"/>
          <w:sz w:val="24"/>
          <w:szCs w:val="24"/>
          <w:lang w:val="en-SG"/>
        </w:rPr>
        <w:t xml:space="preserve"> </w:t>
      </w:r>
      <w:proofErr w:type="spellStart"/>
      <w:r w:rsidR="009D3585">
        <w:rPr>
          <w:rFonts w:ascii="Times New Roman" w:hAnsi="Times New Roman" w:cs="Times New Roman"/>
          <w:sz w:val="24"/>
          <w:szCs w:val="24"/>
          <w:lang w:val="en-SG"/>
        </w:rPr>
        <w:t>adalah</w:t>
      </w:r>
      <w:proofErr w:type="spellEnd"/>
      <w:r w:rsidR="009D3585">
        <w:rPr>
          <w:rFonts w:ascii="Times New Roman" w:hAnsi="Times New Roman" w:cs="Times New Roman"/>
          <w:sz w:val="24"/>
          <w:szCs w:val="24"/>
          <w:lang w:val="en-SG"/>
        </w:rPr>
        <w:t xml:space="preserve"> 32 </w:t>
      </w:r>
      <w:proofErr w:type="spellStart"/>
      <w:r w:rsidR="009D3585">
        <w:rPr>
          <w:rFonts w:ascii="Times New Roman" w:hAnsi="Times New Roman" w:cs="Times New Roman"/>
          <w:sz w:val="24"/>
          <w:szCs w:val="24"/>
          <w:lang w:val="en-SG"/>
        </w:rPr>
        <w:t>usahawan</w:t>
      </w:r>
      <w:proofErr w:type="spellEnd"/>
      <w:r w:rsidR="009D3585">
        <w:rPr>
          <w:rFonts w:ascii="Times New Roman" w:hAnsi="Times New Roman" w:cs="Times New Roman"/>
          <w:sz w:val="24"/>
          <w:szCs w:val="24"/>
          <w:lang w:val="en-SG"/>
        </w:rPr>
        <w:t xml:space="preserve"> </w:t>
      </w:r>
      <w:proofErr w:type="spellStart"/>
      <w:r w:rsidR="009D3585">
        <w:rPr>
          <w:rFonts w:ascii="Times New Roman" w:hAnsi="Times New Roman" w:cs="Times New Roman"/>
          <w:sz w:val="24"/>
          <w:szCs w:val="24"/>
          <w:lang w:val="en-SG"/>
        </w:rPr>
        <w:t>iaitu</w:t>
      </w:r>
      <w:proofErr w:type="spellEnd"/>
      <w:r w:rsidR="009D3585">
        <w:rPr>
          <w:rFonts w:ascii="Times New Roman" w:hAnsi="Times New Roman" w:cs="Times New Roman"/>
          <w:sz w:val="24"/>
          <w:szCs w:val="24"/>
          <w:lang w:val="en-SG"/>
        </w:rPr>
        <w:t xml:space="preserve"> 11 orang yang </w:t>
      </w:r>
      <w:proofErr w:type="spellStart"/>
      <w:r w:rsidR="009D3585">
        <w:rPr>
          <w:rFonts w:ascii="Times New Roman" w:hAnsi="Times New Roman" w:cs="Times New Roman"/>
          <w:sz w:val="24"/>
          <w:szCs w:val="24"/>
          <w:lang w:val="en-SG"/>
        </w:rPr>
        <w:t>berdaftar</w:t>
      </w:r>
      <w:proofErr w:type="spellEnd"/>
      <w:r w:rsidR="009D3585">
        <w:rPr>
          <w:rFonts w:ascii="Times New Roman" w:hAnsi="Times New Roman" w:cs="Times New Roman"/>
          <w:sz w:val="24"/>
          <w:szCs w:val="24"/>
          <w:lang w:val="en-SG"/>
        </w:rPr>
        <w:t xml:space="preserve"> dan 21 orang </w:t>
      </w:r>
      <w:proofErr w:type="spellStart"/>
      <w:r w:rsidR="009D3585">
        <w:rPr>
          <w:rFonts w:ascii="Times New Roman" w:hAnsi="Times New Roman" w:cs="Times New Roman"/>
          <w:sz w:val="24"/>
          <w:szCs w:val="24"/>
          <w:lang w:val="en-SG"/>
        </w:rPr>
        <w:t>tidak</w:t>
      </w:r>
      <w:proofErr w:type="spellEnd"/>
      <w:r w:rsidR="009D3585">
        <w:rPr>
          <w:rFonts w:ascii="Times New Roman" w:hAnsi="Times New Roman" w:cs="Times New Roman"/>
          <w:sz w:val="24"/>
          <w:szCs w:val="24"/>
          <w:lang w:val="en-SG"/>
        </w:rPr>
        <w:t xml:space="preserve"> </w:t>
      </w:r>
      <w:proofErr w:type="spellStart"/>
      <w:r w:rsidR="009D3585">
        <w:rPr>
          <w:rFonts w:ascii="Times New Roman" w:hAnsi="Times New Roman" w:cs="Times New Roman"/>
          <w:sz w:val="24"/>
          <w:szCs w:val="24"/>
          <w:lang w:val="en-SG"/>
        </w:rPr>
        <w:t>berdaftar</w:t>
      </w:r>
      <w:proofErr w:type="spellEnd"/>
      <w:r w:rsidR="008E0A32">
        <w:rPr>
          <w:rFonts w:ascii="Times New Roman" w:hAnsi="Times New Roman" w:cs="Times New Roman"/>
          <w:sz w:val="24"/>
          <w:szCs w:val="24"/>
          <w:lang w:val="en-SG"/>
        </w:rPr>
        <w:t xml:space="preserve"> </w:t>
      </w:r>
      <w:r w:rsidR="008E0A32" w:rsidRPr="00F0023B">
        <w:rPr>
          <w:rFonts w:ascii="Times New Roman" w:hAnsi="Times New Roman" w:cs="Times New Roman"/>
          <w:sz w:val="24"/>
          <w:szCs w:val="24"/>
          <w:lang w:val="en-SG"/>
        </w:rPr>
        <w:t>(</w:t>
      </w:r>
      <w:proofErr w:type="spellStart"/>
      <w:r w:rsidR="008E0A32" w:rsidRPr="00F0023B">
        <w:rPr>
          <w:rFonts w:ascii="Times New Roman" w:hAnsi="Times New Roman" w:cs="Times New Roman"/>
          <w:sz w:val="24"/>
          <w:szCs w:val="24"/>
          <w:lang w:val="en-SG"/>
        </w:rPr>
        <w:t>Jadual</w:t>
      </w:r>
      <w:proofErr w:type="spellEnd"/>
      <w:r w:rsidR="008E0A32" w:rsidRPr="00F0023B">
        <w:rPr>
          <w:rFonts w:ascii="Times New Roman" w:hAnsi="Times New Roman" w:cs="Times New Roman"/>
          <w:sz w:val="24"/>
          <w:szCs w:val="24"/>
          <w:lang w:val="en-SG"/>
        </w:rPr>
        <w:t xml:space="preserve"> 1)</w:t>
      </w:r>
      <w:r w:rsidR="009D3585">
        <w:rPr>
          <w:rFonts w:ascii="Times New Roman" w:hAnsi="Times New Roman" w:cs="Times New Roman"/>
          <w:sz w:val="24"/>
          <w:szCs w:val="24"/>
          <w:lang w:val="en-SG"/>
        </w:rPr>
        <w:t xml:space="preserve">. </w:t>
      </w:r>
    </w:p>
    <w:p w14:paraId="4FF33547" w14:textId="77777777" w:rsidR="002C0A4C" w:rsidRPr="002C0A4C" w:rsidRDefault="002C0A4C" w:rsidP="005418CD">
      <w:pPr>
        <w:spacing w:after="0" w:line="240" w:lineRule="auto"/>
        <w:ind w:firstLine="420"/>
        <w:jc w:val="both"/>
        <w:rPr>
          <w:rFonts w:ascii="Times New Roman" w:hAnsi="Times New Roman" w:cs="Times New Roman"/>
          <w:sz w:val="24"/>
          <w:szCs w:val="24"/>
        </w:rPr>
      </w:pPr>
    </w:p>
    <w:p w14:paraId="5D47813F" w14:textId="77777777" w:rsidR="00096EDE" w:rsidRDefault="002F0B59" w:rsidP="00096EDE">
      <w:pPr>
        <w:spacing w:after="0" w:line="240" w:lineRule="auto"/>
        <w:jc w:val="center"/>
        <w:rPr>
          <w:rFonts w:ascii="Times New Roman" w:hAnsi="Times New Roman" w:cs="Times New Roman"/>
          <w:lang w:val="en-MY"/>
        </w:rPr>
      </w:pPr>
      <w:proofErr w:type="spellStart"/>
      <w:r w:rsidRPr="009C2B9C">
        <w:rPr>
          <w:rFonts w:ascii="Times New Roman" w:hAnsi="Times New Roman" w:cs="Times New Roman"/>
          <w:b/>
          <w:bCs/>
          <w:lang w:val="en-MY"/>
        </w:rPr>
        <w:t>Jadual</w:t>
      </w:r>
      <w:proofErr w:type="spellEnd"/>
      <w:r w:rsidRPr="009C2B9C">
        <w:rPr>
          <w:rFonts w:ascii="Times New Roman" w:hAnsi="Times New Roman" w:cs="Times New Roman"/>
          <w:b/>
          <w:bCs/>
          <w:lang w:val="en-MY"/>
        </w:rPr>
        <w:t xml:space="preserve"> 1. </w:t>
      </w:r>
      <w:r w:rsidRPr="00F0023B">
        <w:rPr>
          <w:rFonts w:ascii="Times New Roman" w:hAnsi="Times New Roman" w:cs="Times New Roman"/>
          <w:lang w:val="en-MY"/>
        </w:rPr>
        <w:t xml:space="preserve"> </w:t>
      </w:r>
      <w:proofErr w:type="spellStart"/>
      <w:r w:rsidRPr="00F0023B">
        <w:rPr>
          <w:rFonts w:ascii="Times New Roman" w:hAnsi="Times New Roman" w:cs="Times New Roman"/>
          <w:lang w:val="en-MY"/>
        </w:rPr>
        <w:t>Bilangan</w:t>
      </w:r>
      <w:proofErr w:type="spellEnd"/>
      <w:r w:rsidRPr="00F0023B">
        <w:rPr>
          <w:rFonts w:ascii="Times New Roman" w:hAnsi="Times New Roman" w:cs="Times New Roman"/>
          <w:lang w:val="en-MY"/>
        </w:rPr>
        <w:t xml:space="preserve"> </w:t>
      </w:r>
      <w:proofErr w:type="spellStart"/>
      <w:r w:rsidR="005A218F">
        <w:rPr>
          <w:rFonts w:ascii="Times New Roman" w:hAnsi="Times New Roman" w:cs="Times New Roman"/>
          <w:lang w:val="en-MY"/>
        </w:rPr>
        <w:t>usahawan</w:t>
      </w:r>
      <w:proofErr w:type="spellEnd"/>
      <w:r w:rsidR="005A218F">
        <w:rPr>
          <w:rFonts w:ascii="Times New Roman" w:hAnsi="Times New Roman" w:cs="Times New Roman"/>
          <w:lang w:val="en-MY"/>
        </w:rPr>
        <w:t xml:space="preserve"> </w:t>
      </w:r>
      <w:proofErr w:type="spellStart"/>
      <w:r w:rsidR="005A218F">
        <w:rPr>
          <w:rFonts w:ascii="Times New Roman" w:hAnsi="Times New Roman" w:cs="Times New Roman"/>
          <w:lang w:val="en-MY"/>
        </w:rPr>
        <w:t>penternakan</w:t>
      </w:r>
      <w:proofErr w:type="spellEnd"/>
      <w:r w:rsidR="005A218F">
        <w:rPr>
          <w:rFonts w:ascii="Times New Roman" w:hAnsi="Times New Roman" w:cs="Times New Roman"/>
          <w:lang w:val="en-MY"/>
        </w:rPr>
        <w:t xml:space="preserve"> </w:t>
      </w:r>
      <w:proofErr w:type="spellStart"/>
      <w:r w:rsidR="005A218F">
        <w:rPr>
          <w:rFonts w:ascii="Times New Roman" w:hAnsi="Times New Roman" w:cs="Times New Roman"/>
          <w:lang w:val="en-MY"/>
        </w:rPr>
        <w:t>lebah</w:t>
      </w:r>
      <w:proofErr w:type="spellEnd"/>
      <w:r w:rsidR="005A218F">
        <w:rPr>
          <w:rFonts w:ascii="Times New Roman" w:hAnsi="Times New Roman" w:cs="Times New Roman"/>
          <w:lang w:val="en-MY"/>
        </w:rPr>
        <w:t xml:space="preserve"> </w:t>
      </w:r>
      <w:proofErr w:type="spellStart"/>
      <w:r w:rsidR="005A218F">
        <w:rPr>
          <w:rFonts w:ascii="Times New Roman" w:hAnsi="Times New Roman" w:cs="Times New Roman"/>
          <w:lang w:val="en-MY"/>
        </w:rPr>
        <w:t>kelulut</w:t>
      </w:r>
      <w:proofErr w:type="spellEnd"/>
      <w:r w:rsidR="005A218F">
        <w:rPr>
          <w:rFonts w:ascii="Times New Roman" w:hAnsi="Times New Roman" w:cs="Times New Roman"/>
          <w:lang w:val="en-MY"/>
        </w:rPr>
        <w:t xml:space="preserve"> yang </w:t>
      </w:r>
      <w:proofErr w:type="spellStart"/>
      <w:r w:rsidRPr="00F0023B">
        <w:rPr>
          <w:rFonts w:ascii="Times New Roman" w:hAnsi="Times New Roman" w:cs="Times New Roman"/>
          <w:lang w:val="en-MY"/>
        </w:rPr>
        <w:t>berdaftar</w:t>
      </w:r>
      <w:proofErr w:type="spellEnd"/>
      <w:r w:rsidRPr="00F0023B">
        <w:rPr>
          <w:rFonts w:ascii="Times New Roman" w:hAnsi="Times New Roman" w:cs="Times New Roman"/>
          <w:lang w:val="en-MY"/>
        </w:rPr>
        <w:t xml:space="preserve"> dan </w:t>
      </w:r>
      <w:proofErr w:type="spellStart"/>
      <w:r w:rsidRPr="00F0023B">
        <w:rPr>
          <w:rFonts w:ascii="Times New Roman" w:hAnsi="Times New Roman" w:cs="Times New Roman"/>
          <w:lang w:val="en-MY"/>
        </w:rPr>
        <w:t>tidak</w:t>
      </w:r>
      <w:proofErr w:type="spellEnd"/>
      <w:r w:rsidRPr="00F0023B">
        <w:rPr>
          <w:rFonts w:ascii="Times New Roman" w:hAnsi="Times New Roman" w:cs="Times New Roman"/>
          <w:lang w:val="en-MY"/>
        </w:rPr>
        <w:t xml:space="preserve"> </w:t>
      </w:r>
      <w:proofErr w:type="spellStart"/>
      <w:r w:rsidRPr="00F0023B">
        <w:rPr>
          <w:rFonts w:ascii="Times New Roman" w:hAnsi="Times New Roman" w:cs="Times New Roman"/>
          <w:lang w:val="en-MY"/>
        </w:rPr>
        <w:t>berdaftar</w:t>
      </w:r>
      <w:proofErr w:type="spellEnd"/>
      <w:r w:rsidRPr="00F0023B">
        <w:rPr>
          <w:rFonts w:ascii="Times New Roman" w:hAnsi="Times New Roman" w:cs="Times New Roman"/>
          <w:lang w:val="en-MY"/>
        </w:rPr>
        <w:t xml:space="preserve"> </w:t>
      </w:r>
    </w:p>
    <w:p w14:paraId="1308683B" w14:textId="1B711BE3" w:rsidR="002F0B59" w:rsidRDefault="002F0B59" w:rsidP="00096EDE">
      <w:pPr>
        <w:spacing w:after="0" w:line="240" w:lineRule="auto"/>
        <w:jc w:val="center"/>
        <w:rPr>
          <w:rFonts w:ascii="Times New Roman" w:hAnsi="Times New Roman" w:cs="Times New Roman"/>
          <w:lang w:val="en-MY"/>
        </w:rPr>
      </w:pPr>
      <w:r w:rsidRPr="00F0023B">
        <w:rPr>
          <w:rFonts w:ascii="Times New Roman" w:hAnsi="Times New Roman" w:cs="Times New Roman"/>
          <w:lang w:val="en-MY"/>
        </w:rPr>
        <w:t xml:space="preserve">di Kuala </w:t>
      </w:r>
      <w:proofErr w:type="spellStart"/>
      <w:r w:rsidRPr="00F0023B">
        <w:rPr>
          <w:rFonts w:ascii="Times New Roman" w:hAnsi="Times New Roman" w:cs="Times New Roman"/>
          <w:lang w:val="en-MY"/>
        </w:rPr>
        <w:t>Lipis</w:t>
      </w:r>
      <w:proofErr w:type="spellEnd"/>
      <w:r w:rsidRPr="00F0023B">
        <w:rPr>
          <w:rFonts w:ascii="Times New Roman" w:hAnsi="Times New Roman" w:cs="Times New Roman"/>
          <w:lang w:val="en-MY"/>
        </w:rPr>
        <w:t>, Pahang</w:t>
      </w:r>
    </w:p>
    <w:p w14:paraId="041E62EB" w14:textId="77777777" w:rsidR="006D48F0" w:rsidRPr="00F0023B" w:rsidRDefault="006D48F0" w:rsidP="005418CD">
      <w:pPr>
        <w:spacing w:after="0" w:line="240" w:lineRule="auto"/>
        <w:jc w:val="both"/>
        <w:rPr>
          <w:rFonts w:ascii="Times New Roman" w:hAnsi="Times New Roman" w:cs="Times New Roman"/>
          <w:lang w:val="en-MY"/>
        </w:rPr>
      </w:pPr>
    </w:p>
    <w:tbl>
      <w:tblPr>
        <w:tblStyle w:val="TableGrid"/>
        <w:tblW w:w="59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1853"/>
        <w:gridCol w:w="1772"/>
      </w:tblGrid>
      <w:tr w:rsidR="002F0B59" w:rsidRPr="00F0023B" w14:paraId="618B8F88" w14:textId="77777777" w:rsidTr="00685ED4">
        <w:trPr>
          <w:jc w:val="center"/>
        </w:trPr>
        <w:tc>
          <w:tcPr>
            <w:tcW w:w="2278" w:type="dxa"/>
            <w:tcBorders>
              <w:top w:val="single" w:sz="4" w:space="0" w:color="auto"/>
              <w:bottom w:val="single" w:sz="4" w:space="0" w:color="auto"/>
            </w:tcBorders>
            <w:shd w:val="clear" w:color="auto" w:fill="BDD6EE" w:themeFill="accent1" w:themeFillTint="66"/>
          </w:tcPr>
          <w:p w14:paraId="449357DB"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Nama Kampung</w:t>
            </w:r>
          </w:p>
        </w:tc>
        <w:tc>
          <w:tcPr>
            <w:tcW w:w="1853" w:type="dxa"/>
            <w:tcBorders>
              <w:top w:val="single" w:sz="4" w:space="0" w:color="auto"/>
              <w:bottom w:val="single" w:sz="4" w:space="0" w:color="auto"/>
            </w:tcBorders>
            <w:shd w:val="clear" w:color="auto" w:fill="BDD6EE" w:themeFill="accent1" w:themeFillTint="66"/>
          </w:tcPr>
          <w:p w14:paraId="639E3DC7" w14:textId="77777777" w:rsidR="002F0B59" w:rsidRPr="00F0023B" w:rsidRDefault="002F0B59" w:rsidP="005418CD">
            <w:pPr>
              <w:spacing w:after="0" w:line="240" w:lineRule="auto"/>
              <w:rPr>
                <w:rFonts w:ascii="Times New Roman" w:hAnsi="Times New Roman" w:cs="Times New Roman"/>
                <w:lang w:val="en-MY"/>
              </w:rPr>
            </w:pPr>
            <w:proofErr w:type="spellStart"/>
            <w:r w:rsidRPr="00F0023B">
              <w:rPr>
                <w:rFonts w:ascii="Times New Roman" w:hAnsi="Times New Roman" w:cs="Times New Roman"/>
                <w:lang w:val="en-MY"/>
              </w:rPr>
              <w:t>Berdaftar</w:t>
            </w:r>
            <w:proofErr w:type="spellEnd"/>
          </w:p>
        </w:tc>
        <w:tc>
          <w:tcPr>
            <w:tcW w:w="1772" w:type="dxa"/>
            <w:tcBorders>
              <w:top w:val="single" w:sz="4" w:space="0" w:color="auto"/>
              <w:bottom w:val="single" w:sz="4" w:space="0" w:color="auto"/>
            </w:tcBorders>
            <w:shd w:val="clear" w:color="auto" w:fill="BDD6EE" w:themeFill="accent1" w:themeFillTint="66"/>
          </w:tcPr>
          <w:p w14:paraId="48B4F799" w14:textId="77777777" w:rsidR="002F0B59" w:rsidRPr="00F0023B" w:rsidRDefault="002F0B59" w:rsidP="005418CD">
            <w:pPr>
              <w:spacing w:after="0" w:line="240" w:lineRule="auto"/>
              <w:rPr>
                <w:rFonts w:ascii="Times New Roman" w:hAnsi="Times New Roman" w:cs="Times New Roman"/>
                <w:lang w:val="en-MY"/>
              </w:rPr>
            </w:pPr>
            <w:proofErr w:type="spellStart"/>
            <w:r w:rsidRPr="00F0023B">
              <w:rPr>
                <w:rFonts w:ascii="Times New Roman" w:hAnsi="Times New Roman" w:cs="Times New Roman"/>
                <w:lang w:val="en-MY"/>
              </w:rPr>
              <w:t>Tidak</w:t>
            </w:r>
            <w:proofErr w:type="spellEnd"/>
            <w:r w:rsidRPr="00F0023B">
              <w:rPr>
                <w:rFonts w:ascii="Times New Roman" w:hAnsi="Times New Roman" w:cs="Times New Roman"/>
                <w:lang w:val="en-MY"/>
              </w:rPr>
              <w:t xml:space="preserve"> </w:t>
            </w:r>
            <w:r w:rsidRPr="00F0023B">
              <w:rPr>
                <w:rFonts w:ascii="Times New Roman" w:hAnsi="Times New Roman" w:cs="Times New Roman"/>
              </w:rPr>
              <w:t>B</w:t>
            </w:r>
            <w:proofErr w:type="spellStart"/>
            <w:r w:rsidRPr="00F0023B">
              <w:rPr>
                <w:rFonts w:ascii="Times New Roman" w:hAnsi="Times New Roman" w:cs="Times New Roman"/>
                <w:lang w:val="en-MY"/>
              </w:rPr>
              <w:t>erdaftar</w:t>
            </w:r>
            <w:proofErr w:type="spellEnd"/>
          </w:p>
        </w:tc>
      </w:tr>
      <w:tr w:rsidR="002F0B59" w:rsidRPr="00F0023B" w14:paraId="10267672" w14:textId="77777777" w:rsidTr="00685ED4">
        <w:trPr>
          <w:jc w:val="center"/>
        </w:trPr>
        <w:tc>
          <w:tcPr>
            <w:tcW w:w="2278" w:type="dxa"/>
            <w:tcBorders>
              <w:top w:val="single" w:sz="4" w:space="0" w:color="auto"/>
            </w:tcBorders>
          </w:tcPr>
          <w:p w14:paraId="420E4446" w14:textId="12C54C22"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Chegar</w:t>
            </w:r>
            <w:proofErr w:type="spellEnd"/>
            <w:r w:rsidRPr="00F0023B">
              <w:rPr>
                <w:rFonts w:ascii="Times New Roman" w:hAnsi="Times New Roman" w:cs="Times New Roman"/>
                <w:lang w:val="en-MY"/>
              </w:rPr>
              <w:t xml:space="preserve"> </w:t>
            </w:r>
            <w:proofErr w:type="spellStart"/>
            <w:r w:rsidRPr="00F0023B">
              <w:rPr>
                <w:rFonts w:ascii="Times New Roman" w:hAnsi="Times New Roman" w:cs="Times New Roman"/>
                <w:lang w:val="en-MY"/>
              </w:rPr>
              <w:t>Perah</w:t>
            </w:r>
            <w:proofErr w:type="spellEnd"/>
            <w:r w:rsidR="00245B0F">
              <w:rPr>
                <w:rFonts w:ascii="Times New Roman" w:hAnsi="Times New Roman" w:cs="Times New Roman"/>
                <w:lang w:val="en-MY"/>
              </w:rPr>
              <w:t xml:space="preserve"> </w:t>
            </w:r>
          </w:p>
        </w:tc>
        <w:tc>
          <w:tcPr>
            <w:tcW w:w="1853" w:type="dxa"/>
            <w:tcBorders>
              <w:top w:val="single" w:sz="4" w:space="0" w:color="auto"/>
            </w:tcBorders>
          </w:tcPr>
          <w:p w14:paraId="385E128A"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w:t>
            </w:r>
          </w:p>
        </w:tc>
        <w:tc>
          <w:tcPr>
            <w:tcW w:w="1772" w:type="dxa"/>
            <w:tcBorders>
              <w:top w:val="single" w:sz="4" w:space="0" w:color="auto"/>
            </w:tcBorders>
          </w:tcPr>
          <w:p w14:paraId="0BF9FB32"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5</w:t>
            </w:r>
          </w:p>
        </w:tc>
      </w:tr>
      <w:tr w:rsidR="002F0B59" w:rsidRPr="00F0023B" w14:paraId="0FE000F9" w14:textId="77777777" w:rsidTr="00685ED4">
        <w:trPr>
          <w:jc w:val="center"/>
        </w:trPr>
        <w:tc>
          <w:tcPr>
            <w:tcW w:w="2278" w:type="dxa"/>
          </w:tcPr>
          <w:p w14:paraId="2E9ABF9E"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Aur</w:t>
            </w:r>
            <w:proofErr w:type="spellEnd"/>
            <w:r w:rsidRPr="00F0023B">
              <w:rPr>
                <w:rFonts w:ascii="Times New Roman" w:hAnsi="Times New Roman" w:cs="Times New Roman"/>
                <w:lang w:val="en-MY"/>
              </w:rPr>
              <w:t xml:space="preserve"> </w:t>
            </w:r>
            <w:proofErr w:type="spellStart"/>
            <w:r w:rsidRPr="00F0023B">
              <w:rPr>
                <w:rFonts w:ascii="Times New Roman" w:hAnsi="Times New Roman" w:cs="Times New Roman"/>
                <w:lang w:val="en-MY"/>
              </w:rPr>
              <w:t>Gading</w:t>
            </w:r>
            <w:proofErr w:type="spellEnd"/>
          </w:p>
        </w:tc>
        <w:tc>
          <w:tcPr>
            <w:tcW w:w="1853" w:type="dxa"/>
          </w:tcPr>
          <w:p w14:paraId="01B5DFD4"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w:t>
            </w:r>
          </w:p>
        </w:tc>
        <w:tc>
          <w:tcPr>
            <w:tcW w:w="1772" w:type="dxa"/>
          </w:tcPr>
          <w:p w14:paraId="395869CF"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3</w:t>
            </w:r>
          </w:p>
        </w:tc>
      </w:tr>
      <w:tr w:rsidR="002F0B59" w:rsidRPr="00F0023B" w14:paraId="12D950FC" w14:textId="77777777" w:rsidTr="00685ED4">
        <w:trPr>
          <w:jc w:val="center"/>
        </w:trPr>
        <w:tc>
          <w:tcPr>
            <w:tcW w:w="2278" w:type="dxa"/>
          </w:tcPr>
          <w:p w14:paraId="1F92019D"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Berchang</w:t>
            </w:r>
            <w:proofErr w:type="spellEnd"/>
          </w:p>
        </w:tc>
        <w:tc>
          <w:tcPr>
            <w:tcW w:w="1853" w:type="dxa"/>
          </w:tcPr>
          <w:p w14:paraId="3F549D81" w14:textId="4ED1A9B8" w:rsidR="002F0B59" w:rsidRPr="00F0023B" w:rsidRDefault="008B72E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c>
          <w:tcPr>
            <w:tcW w:w="1772" w:type="dxa"/>
          </w:tcPr>
          <w:p w14:paraId="2C2B43EB" w14:textId="77777777" w:rsidR="002F0B59" w:rsidRPr="00F0023B" w:rsidRDefault="002F0B59" w:rsidP="005418CD">
            <w:pPr>
              <w:spacing w:after="0" w:line="240" w:lineRule="auto"/>
              <w:rPr>
                <w:rFonts w:ascii="Times New Roman" w:hAnsi="Times New Roman" w:cs="Times New Roman"/>
              </w:rPr>
            </w:pPr>
            <w:r w:rsidRPr="00F0023B">
              <w:rPr>
                <w:rFonts w:ascii="Times New Roman" w:hAnsi="Times New Roman" w:cs="Times New Roman"/>
              </w:rPr>
              <w:t>4</w:t>
            </w:r>
          </w:p>
        </w:tc>
      </w:tr>
      <w:tr w:rsidR="002F0B59" w:rsidRPr="00F0023B" w14:paraId="27BB5066" w14:textId="77777777" w:rsidTr="00685ED4">
        <w:trPr>
          <w:jc w:val="center"/>
        </w:trPr>
        <w:tc>
          <w:tcPr>
            <w:tcW w:w="2278" w:type="dxa"/>
          </w:tcPr>
          <w:p w14:paraId="36049962"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Tembeling</w:t>
            </w:r>
            <w:proofErr w:type="spellEnd"/>
          </w:p>
        </w:tc>
        <w:tc>
          <w:tcPr>
            <w:tcW w:w="1853" w:type="dxa"/>
          </w:tcPr>
          <w:p w14:paraId="697D032A"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c>
          <w:tcPr>
            <w:tcW w:w="1772" w:type="dxa"/>
          </w:tcPr>
          <w:p w14:paraId="7BEF55CB" w14:textId="77777777" w:rsidR="002F0B59" w:rsidRPr="00F0023B" w:rsidRDefault="002F0B59" w:rsidP="005418CD">
            <w:pPr>
              <w:spacing w:after="0" w:line="240" w:lineRule="auto"/>
              <w:rPr>
                <w:rFonts w:ascii="Times New Roman" w:hAnsi="Times New Roman" w:cs="Times New Roman"/>
              </w:rPr>
            </w:pPr>
            <w:r w:rsidRPr="00F0023B">
              <w:rPr>
                <w:rFonts w:ascii="Times New Roman" w:hAnsi="Times New Roman" w:cs="Times New Roman"/>
              </w:rPr>
              <w:t>4</w:t>
            </w:r>
          </w:p>
        </w:tc>
      </w:tr>
      <w:tr w:rsidR="002F0B59" w:rsidRPr="00F0023B" w14:paraId="0046E944" w14:textId="77777777" w:rsidTr="00685ED4">
        <w:trPr>
          <w:jc w:val="center"/>
        </w:trPr>
        <w:tc>
          <w:tcPr>
            <w:tcW w:w="2278" w:type="dxa"/>
          </w:tcPr>
          <w:p w14:paraId="58081213"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Keledek</w:t>
            </w:r>
            <w:proofErr w:type="spellEnd"/>
          </w:p>
        </w:tc>
        <w:tc>
          <w:tcPr>
            <w:tcW w:w="1853" w:type="dxa"/>
          </w:tcPr>
          <w:p w14:paraId="48AA4582"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w:t>
            </w:r>
          </w:p>
        </w:tc>
        <w:tc>
          <w:tcPr>
            <w:tcW w:w="1772" w:type="dxa"/>
          </w:tcPr>
          <w:p w14:paraId="47396790"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r>
      <w:tr w:rsidR="002F0B59" w:rsidRPr="00F0023B" w14:paraId="4F27100A" w14:textId="77777777" w:rsidTr="00685ED4">
        <w:trPr>
          <w:jc w:val="center"/>
        </w:trPr>
        <w:tc>
          <w:tcPr>
            <w:tcW w:w="2278" w:type="dxa"/>
          </w:tcPr>
          <w:p w14:paraId="3B6F8309" w14:textId="77777777" w:rsidR="002F0B59" w:rsidRPr="00F0023B" w:rsidRDefault="002F0B59" w:rsidP="005418CD">
            <w:pPr>
              <w:spacing w:after="0" w:line="240" w:lineRule="auto"/>
              <w:rPr>
                <w:rFonts w:ascii="Times New Roman" w:hAnsi="Times New Roman" w:cs="Times New Roman"/>
                <w:lang w:val="en-MY"/>
              </w:rPr>
            </w:pPr>
            <w:proofErr w:type="spellStart"/>
            <w:r w:rsidRPr="00F0023B">
              <w:rPr>
                <w:rFonts w:ascii="Times New Roman" w:hAnsi="Times New Roman" w:cs="Times New Roman"/>
                <w:lang w:val="en-MY"/>
              </w:rPr>
              <w:t>Felda</w:t>
            </w:r>
            <w:proofErr w:type="spellEnd"/>
            <w:r w:rsidRPr="00F0023B">
              <w:rPr>
                <w:rFonts w:ascii="Times New Roman" w:hAnsi="Times New Roman" w:cs="Times New Roman"/>
                <w:lang w:val="en-MY"/>
              </w:rPr>
              <w:t xml:space="preserve"> Sungai </w:t>
            </w:r>
            <w:proofErr w:type="spellStart"/>
            <w:r w:rsidRPr="00F0023B">
              <w:rPr>
                <w:rFonts w:ascii="Times New Roman" w:hAnsi="Times New Roman" w:cs="Times New Roman"/>
                <w:lang w:val="en-MY"/>
              </w:rPr>
              <w:t>Koyang</w:t>
            </w:r>
            <w:proofErr w:type="spellEnd"/>
          </w:p>
        </w:tc>
        <w:tc>
          <w:tcPr>
            <w:tcW w:w="1853" w:type="dxa"/>
          </w:tcPr>
          <w:p w14:paraId="4002C5FD"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c>
          <w:tcPr>
            <w:tcW w:w="1772" w:type="dxa"/>
          </w:tcPr>
          <w:p w14:paraId="45725B58"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w:t>
            </w:r>
          </w:p>
        </w:tc>
      </w:tr>
      <w:tr w:rsidR="002F0B59" w:rsidRPr="00F0023B" w14:paraId="5C186A86" w14:textId="77777777" w:rsidTr="00685ED4">
        <w:trPr>
          <w:jc w:val="center"/>
        </w:trPr>
        <w:tc>
          <w:tcPr>
            <w:tcW w:w="2278" w:type="dxa"/>
          </w:tcPr>
          <w:p w14:paraId="289F3E01"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Kuala </w:t>
            </w:r>
            <w:proofErr w:type="spellStart"/>
            <w:r w:rsidRPr="00F0023B">
              <w:rPr>
                <w:rFonts w:ascii="Times New Roman" w:hAnsi="Times New Roman" w:cs="Times New Roman"/>
                <w:lang w:val="en-MY"/>
              </w:rPr>
              <w:t>Medang</w:t>
            </w:r>
            <w:proofErr w:type="spellEnd"/>
            <w:r w:rsidRPr="00F0023B">
              <w:rPr>
                <w:rFonts w:ascii="Times New Roman" w:hAnsi="Times New Roman" w:cs="Times New Roman"/>
                <w:lang w:val="en-MY"/>
              </w:rPr>
              <w:t xml:space="preserve"> </w:t>
            </w:r>
          </w:p>
        </w:tc>
        <w:tc>
          <w:tcPr>
            <w:tcW w:w="1853" w:type="dxa"/>
          </w:tcPr>
          <w:p w14:paraId="001A7533" w14:textId="1C7542C8" w:rsidR="002F0B59" w:rsidRPr="00F0023B" w:rsidRDefault="00CC06D5"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c>
          <w:tcPr>
            <w:tcW w:w="1772" w:type="dxa"/>
          </w:tcPr>
          <w:p w14:paraId="120EC7EC"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1</w:t>
            </w:r>
          </w:p>
        </w:tc>
      </w:tr>
      <w:tr w:rsidR="002F0B59" w:rsidRPr="00F0023B" w14:paraId="350CAD9E" w14:textId="77777777" w:rsidTr="00685ED4">
        <w:trPr>
          <w:jc w:val="center"/>
        </w:trPr>
        <w:tc>
          <w:tcPr>
            <w:tcW w:w="2278" w:type="dxa"/>
          </w:tcPr>
          <w:p w14:paraId="2FBB6AF5"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 xml:space="preserve">Kampung </w:t>
            </w:r>
            <w:proofErr w:type="spellStart"/>
            <w:r w:rsidRPr="00F0023B">
              <w:rPr>
                <w:rFonts w:ascii="Times New Roman" w:hAnsi="Times New Roman" w:cs="Times New Roman"/>
                <w:lang w:val="en-MY"/>
              </w:rPr>
              <w:t>Lubuk</w:t>
            </w:r>
            <w:proofErr w:type="spellEnd"/>
            <w:r w:rsidRPr="00F0023B">
              <w:rPr>
                <w:rFonts w:ascii="Times New Roman" w:hAnsi="Times New Roman" w:cs="Times New Roman"/>
                <w:lang w:val="en-MY"/>
              </w:rPr>
              <w:t xml:space="preserve"> </w:t>
            </w:r>
            <w:proofErr w:type="spellStart"/>
            <w:r w:rsidRPr="00F0023B">
              <w:rPr>
                <w:rFonts w:ascii="Times New Roman" w:hAnsi="Times New Roman" w:cs="Times New Roman"/>
                <w:lang w:val="en-MY"/>
              </w:rPr>
              <w:t>Kulit</w:t>
            </w:r>
            <w:proofErr w:type="spellEnd"/>
          </w:p>
        </w:tc>
        <w:tc>
          <w:tcPr>
            <w:tcW w:w="1853" w:type="dxa"/>
          </w:tcPr>
          <w:p w14:paraId="4403019C" w14:textId="36CB7B9B" w:rsidR="002F0B59" w:rsidRPr="00F0023B" w:rsidRDefault="00CC06D5"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c>
          <w:tcPr>
            <w:tcW w:w="1772" w:type="dxa"/>
          </w:tcPr>
          <w:p w14:paraId="426197E3" w14:textId="77777777" w:rsidR="002F0B59" w:rsidRPr="00F0023B" w:rsidRDefault="002F0B59" w:rsidP="005418CD">
            <w:pPr>
              <w:spacing w:after="0" w:line="240" w:lineRule="auto"/>
              <w:rPr>
                <w:rFonts w:ascii="Times New Roman" w:hAnsi="Times New Roman" w:cs="Times New Roman"/>
                <w:lang w:val="en-MY"/>
              </w:rPr>
            </w:pPr>
            <w:r w:rsidRPr="00F0023B">
              <w:rPr>
                <w:rFonts w:ascii="Times New Roman" w:hAnsi="Times New Roman" w:cs="Times New Roman"/>
                <w:lang w:val="en-MY"/>
              </w:rPr>
              <w:t>2</w:t>
            </w:r>
          </w:p>
        </w:tc>
      </w:tr>
      <w:tr w:rsidR="002F0B59" w:rsidRPr="00F0023B" w14:paraId="2502BBD1" w14:textId="77777777" w:rsidTr="00685ED4">
        <w:trPr>
          <w:jc w:val="center"/>
        </w:trPr>
        <w:tc>
          <w:tcPr>
            <w:tcW w:w="2278" w:type="dxa"/>
            <w:tcBorders>
              <w:bottom w:val="single" w:sz="4" w:space="0" w:color="auto"/>
            </w:tcBorders>
          </w:tcPr>
          <w:p w14:paraId="426D4B2F" w14:textId="77777777" w:rsidR="002F0B59" w:rsidRPr="00F0023B" w:rsidRDefault="002F0B59" w:rsidP="005418CD">
            <w:pPr>
              <w:spacing w:after="0" w:line="240" w:lineRule="auto"/>
              <w:rPr>
                <w:rFonts w:ascii="Times New Roman" w:hAnsi="Times New Roman" w:cs="Times New Roman"/>
              </w:rPr>
            </w:pPr>
            <w:r w:rsidRPr="00F0023B">
              <w:rPr>
                <w:rFonts w:ascii="Times New Roman" w:hAnsi="Times New Roman" w:cs="Times New Roman"/>
              </w:rPr>
              <w:t xml:space="preserve">Kampung </w:t>
            </w:r>
            <w:proofErr w:type="spellStart"/>
            <w:r w:rsidRPr="00F0023B">
              <w:rPr>
                <w:rFonts w:ascii="Times New Roman" w:hAnsi="Times New Roman" w:cs="Times New Roman"/>
              </w:rPr>
              <w:t>Telang</w:t>
            </w:r>
            <w:proofErr w:type="spellEnd"/>
            <w:r w:rsidRPr="00F0023B">
              <w:rPr>
                <w:rFonts w:ascii="Times New Roman" w:hAnsi="Times New Roman" w:cs="Times New Roman"/>
              </w:rPr>
              <w:t xml:space="preserve"> </w:t>
            </w:r>
          </w:p>
        </w:tc>
        <w:tc>
          <w:tcPr>
            <w:tcW w:w="1853" w:type="dxa"/>
            <w:tcBorders>
              <w:bottom w:val="single" w:sz="4" w:space="0" w:color="auto"/>
            </w:tcBorders>
          </w:tcPr>
          <w:p w14:paraId="75EA1A2B" w14:textId="5A36B159" w:rsidR="002F0B59" w:rsidRPr="00F0023B" w:rsidRDefault="008B72E9" w:rsidP="005418CD">
            <w:pPr>
              <w:spacing w:after="0" w:line="240" w:lineRule="auto"/>
              <w:rPr>
                <w:rFonts w:ascii="Times New Roman" w:hAnsi="Times New Roman" w:cs="Times New Roman"/>
              </w:rPr>
            </w:pPr>
            <w:r w:rsidRPr="00F0023B">
              <w:rPr>
                <w:rFonts w:ascii="Times New Roman" w:hAnsi="Times New Roman" w:cs="Times New Roman"/>
              </w:rPr>
              <w:t>1</w:t>
            </w:r>
          </w:p>
        </w:tc>
        <w:tc>
          <w:tcPr>
            <w:tcW w:w="1772" w:type="dxa"/>
            <w:tcBorders>
              <w:bottom w:val="single" w:sz="4" w:space="0" w:color="auto"/>
            </w:tcBorders>
          </w:tcPr>
          <w:p w14:paraId="30FAEA7E" w14:textId="77777777" w:rsidR="002F0B59" w:rsidRPr="00F0023B" w:rsidRDefault="002F0B59" w:rsidP="005418CD">
            <w:pPr>
              <w:spacing w:after="0" w:line="240" w:lineRule="auto"/>
              <w:rPr>
                <w:rFonts w:ascii="Times New Roman" w:hAnsi="Times New Roman" w:cs="Times New Roman"/>
              </w:rPr>
            </w:pPr>
            <w:r w:rsidRPr="00F0023B">
              <w:rPr>
                <w:rFonts w:ascii="Times New Roman" w:hAnsi="Times New Roman" w:cs="Times New Roman"/>
              </w:rPr>
              <w:t>-</w:t>
            </w:r>
          </w:p>
        </w:tc>
      </w:tr>
    </w:tbl>
    <w:p w14:paraId="089D12E1" w14:textId="19682B66" w:rsidR="002F0B59" w:rsidRPr="00F0023B" w:rsidRDefault="002F0B59" w:rsidP="005418CD">
      <w:pPr>
        <w:spacing w:after="0" w:line="240" w:lineRule="auto"/>
        <w:jc w:val="both"/>
        <w:rPr>
          <w:rFonts w:ascii="Times New Roman" w:hAnsi="Times New Roman" w:cs="Times New Roman"/>
          <w:sz w:val="24"/>
          <w:szCs w:val="24"/>
        </w:rPr>
      </w:pPr>
    </w:p>
    <w:p w14:paraId="65246626" w14:textId="2E2A35D9" w:rsidR="00FB252A" w:rsidRDefault="00FB252A" w:rsidP="005418CD">
      <w:pPr>
        <w:spacing w:after="0" w:line="24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lang w:val="en-SG"/>
        </w:rPr>
        <w:t>Berdasarkan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keseluruhan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jumlah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responden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iaitu</w:t>
      </w:r>
      <w:proofErr w:type="spellEnd"/>
      <w:r>
        <w:rPr>
          <w:rFonts w:ascii="Times New Roman" w:hAnsi="Times New Roman" w:cs="Times New Roman"/>
          <w:sz w:val="24"/>
          <w:szCs w:val="24"/>
          <w:lang w:val="en-SG"/>
        </w:rPr>
        <w:t xml:space="preserve"> 32 </w:t>
      </w:r>
      <w:proofErr w:type="spellStart"/>
      <w:r>
        <w:rPr>
          <w:rFonts w:ascii="Times New Roman" w:hAnsi="Times New Roman" w:cs="Times New Roman"/>
          <w:sz w:val="24"/>
          <w:szCs w:val="24"/>
          <w:lang w:val="en-SG"/>
        </w:rPr>
        <w:t>usahawan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seramai</w:t>
      </w:r>
      <w:proofErr w:type="spellEnd"/>
      <w:r>
        <w:rPr>
          <w:rFonts w:ascii="Times New Roman" w:hAnsi="Times New Roman" w:cs="Times New Roman"/>
          <w:sz w:val="24"/>
          <w:szCs w:val="24"/>
          <w:lang w:val="en-SG"/>
        </w:rPr>
        <w:t xml:space="preserve"> 23 </w:t>
      </w:r>
      <w:proofErr w:type="spellStart"/>
      <w:r>
        <w:rPr>
          <w:rFonts w:ascii="Times New Roman" w:hAnsi="Times New Roman" w:cs="Times New Roman"/>
          <w:sz w:val="24"/>
          <w:szCs w:val="24"/>
          <w:lang w:val="en-SG"/>
        </w:rPr>
        <w:t>usahawan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dipilih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untuk</w:t>
      </w:r>
      <w:proofErr w:type="spellEnd"/>
      <w:r w:rsidRPr="00F0023B">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w:t>
      </w:r>
      <w:r w:rsidRPr="00F0023B">
        <w:rPr>
          <w:rFonts w:ascii="Times New Roman" w:hAnsi="Times New Roman" w:cs="Times New Roman"/>
          <w:sz w:val="24"/>
          <w:szCs w:val="24"/>
          <w:lang w:val="en-SG"/>
        </w:rPr>
        <w:t>temu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bual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Temu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bual</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dijalankan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secara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bersemuka</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soalan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bersifat</w:t>
      </w:r>
      <w:proofErr w:type="spellEnd"/>
      <w:r>
        <w:rPr>
          <w:rFonts w:ascii="Times New Roman" w:hAnsi="Times New Roman" w:cs="Times New Roman"/>
          <w:sz w:val="24"/>
          <w:szCs w:val="24"/>
          <w:lang w:val="en-SG"/>
        </w:rPr>
        <w:t xml:space="preserve"> semi </w:t>
      </w:r>
      <w:proofErr w:type="spellStart"/>
      <w:r>
        <w:rPr>
          <w:rFonts w:ascii="Times New Roman" w:hAnsi="Times New Roman" w:cs="Times New Roman"/>
          <w:sz w:val="24"/>
          <w:szCs w:val="24"/>
          <w:lang w:val="en-SG"/>
        </w:rPr>
        <w:t>struktur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Temu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bual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dilakukan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sejumlah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informan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sehingga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pengkaji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dapat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mengungkap</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merumuskan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keseluruhan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pandangan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subjek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pengkajian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Jumlah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subjek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kajian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dianggap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tercapai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apabila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tambahan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informan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tidak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lagi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menghasilkan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pengetahuan</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baharu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tepu</w:t>
      </w:r>
      <w:proofErr w:type="spellEnd"/>
      <w:r>
        <w:rPr>
          <w:rFonts w:ascii="Times New Roman" w:hAnsi="Times New Roman" w:cs="Times New Roman"/>
          <w:sz w:val="24"/>
          <w:szCs w:val="24"/>
          <w:lang w:val="en-SG"/>
        </w:rPr>
        <w:t>) (Kamarul Azmi, 2012).</w:t>
      </w:r>
    </w:p>
    <w:p w14:paraId="71759672" w14:textId="17569FE4" w:rsidR="00325A96" w:rsidRDefault="00325A96" w:rsidP="005418CD">
      <w:pPr>
        <w:spacing w:after="0" w:line="240" w:lineRule="auto"/>
        <w:jc w:val="both"/>
        <w:rPr>
          <w:rFonts w:ascii="Times New Roman" w:hAnsi="Times New Roman" w:cs="Times New Roman"/>
          <w:b/>
          <w:bCs/>
        </w:rPr>
      </w:pPr>
    </w:p>
    <w:p w14:paraId="6022898F" w14:textId="77777777" w:rsidR="003F4C2D" w:rsidRPr="00F0023B" w:rsidRDefault="003F4C2D" w:rsidP="005418CD">
      <w:pPr>
        <w:spacing w:after="0" w:line="240" w:lineRule="auto"/>
        <w:jc w:val="both"/>
        <w:rPr>
          <w:rFonts w:ascii="Times New Roman" w:hAnsi="Times New Roman" w:cs="Times New Roman"/>
          <w:b/>
          <w:bCs/>
        </w:rPr>
      </w:pPr>
    </w:p>
    <w:p w14:paraId="18ACD893" w14:textId="6060223C" w:rsidR="00B61185" w:rsidRPr="00F0023B" w:rsidRDefault="00AD4F24" w:rsidP="005418CD">
      <w:pPr>
        <w:spacing w:after="0" w:line="240" w:lineRule="auto"/>
        <w:jc w:val="both"/>
        <w:rPr>
          <w:rFonts w:ascii="Times New Roman" w:hAnsi="Times New Roman" w:cs="Times New Roman"/>
          <w:b/>
          <w:bCs/>
          <w:sz w:val="24"/>
          <w:szCs w:val="24"/>
        </w:rPr>
      </w:pPr>
      <w:r w:rsidRPr="00F0023B">
        <w:rPr>
          <w:rFonts w:ascii="Times New Roman" w:hAnsi="Times New Roman" w:cs="Times New Roman"/>
          <w:b/>
          <w:bCs/>
          <w:sz w:val="24"/>
          <w:szCs w:val="24"/>
        </w:rPr>
        <w:t xml:space="preserve">Hasil </w:t>
      </w:r>
      <w:proofErr w:type="spellStart"/>
      <w:r w:rsidRPr="00F0023B">
        <w:rPr>
          <w:rFonts w:ascii="Times New Roman" w:hAnsi="Times New Roman" w:cs="Times New Roman"/>
          <w:b/>
          <w:bCs/>
          <w:sz w:val="24"/>
          <w:szCs w:val="24"/>
        </w:rPr>
        <w:t>kajian</w:t>
      </w:r>
      <w:proofErr w:type="spellEnd"/>
      <w:r w:rsidRPr="00F0023B">
        <w:rPr>
          <w:rFonts w:ascii="Times New Roman" w:hAnsi="Times New Roman" w:cs="Times New Roman"/>
          <w:b/>
          <w:bCs/>
          <w:sz w:val="24"/>
          <w:szCs w:val="24"/>
        </w:rPr>
        <w:t xml:space="preserve"> dan </w:t>
      </w:r>
      <w:proofErr w:type="spellStart"/>
      <w:r w:rsidRPr="00F0023B">
        <w:rPr>
          <w:rFonts w:ascii="Times New Roman" w:hAnsi="Times New Roman" w:cs="Times New Roman"/>
          <w:b/>
          <w:bCs/>
          <w:sz w:val="24"/>
          <w:szCs w:val="24"/>
        </w:rPr>
        <w:t>p</w:t>
      </w:r>
      <w:r w:rsidR="000E2AC8" w:rsidRPr="00F0023B">
        <w:rPr>
          <w:rFonts w:ascii="Times New Roman" w:hAnsi="Times New Roman" w:cs="Times New Roman"/>
          <w:b/>
          <w:bCs/>
          <w:sz w:val="24"/>
          <w:szCs w:val="24"/>
        </w:rPr>
        <w:t>erbincangan</w:t>
      </w:r>
      <w:proofErr w:type="spellEnd"/>
    </w:p>
    <w:p w14:paraId="39FD3E45" w14:textId="77777777" w:rsidR="00B61185" w:rsidRPr="00F0023B" w:rsidRDefault="00B61185" w:rsidP="005418CD">
      <w:pPr>
        <w:spacing w:after="0" w:line="240" w:lineRule="auto"/>
        <w:jc w:val="both"/>
        <w:rPr>
          <w:rFonts w:ascii="Times New Roman" w:hAnsi="Times New Roman" w:cs="Times New Roman"/>
          <w:b/>
          <w:bCs/>
          <w:sz w:val="24"/>
          <w:szCs w:val="24"/>
        </w:rPr>
      </w:pPr>
    </w:p>
    <w:p w14:paraId="434A9FC1" w14:textId="4111A80F" w:rsidR="00B61185" w:rsidRPr="00F0023B" w:rsidRDefault="000E2AC8" w:rsidP="005418CD">
      <w:pPr>
        <w:spacing w:after="0" w:line="240" w:lineRule="auto"/>
        <w:jc w:val="both"/>
        <w:rPr>
          <w:rFonts w:ascii="Times New Roman" w:hAnsi="Times New Roman" w:cs="Times New Roman"/>
          <w:i/>
          <w:iCs/>
          <w:sz w:val="24"/>
          <w:szCs w:val="24"/>
        </w:rPr>
      </w:pPr>
      <w:proofErr w:type="spellStart"/>
      <w:r w:rsidRPr="00F0023B">
        <w:rPr>
          <w:rFonts w:ascii="Times New Roman" w:hAnsi="Times New Roman" w:cs="Times New Roman"/>
          <w:i/>
          <w:iCs/>
          <w:sz w:val="24"/>
          <w:szCs w:val="24"/>
        </w:rPr>
        <w:t>Demografi</w:t>
      </w:r>
      <w:proofErr w:type="spellEnd"/>
      <w:r w:rsidRPr="00F0023B">
        <w:rPr>
          <w:rFonts w:ascii="Times New Roman" w:hAnsi="Times New Roman" w:cs="Times New Roman"/>
          <w:i/>
          <w:iCs/>
          <w:sz w:val="24"/>
          <w:szCs w:val="24"/>
        </w:rPr>
        <w:t xml:space="preserve"> </w:t>
      </w:r>
      <w:proofErr w:type="spellStart"/>
      <w:r w:rsidR="002F0B59" w:rsidRPr="00F0023B">
        <w:rPr>
          <w:rFonts w:ascii="Times New Roman" w:hAnsi="Times New Roman" w:cs="Times New Roman"/>
          <w:i/>
          <w:iCs/>
          <w:sz w:val="24"/>
          <w:szCs w:val="24"/>
        </w:rPr>
        <w:t>usahawan</w:t>
      </w:r>
      <w:proofErr w:type="spellEnd"/>
      <w:r w:rsidR="002F0B59" w:rsidRPr="00F0023B">
        <w:rPr>
          <w:rFonts w:ascii="Times New Roman" w:hAnsi="Times New Roman" w:cs="Times New Roman"/>
          <w:i/>
          <w:iCs/>
          <w:sz w:val="24"/>
          <w:szCs w:val="24"/>
        </w:rPr>
        <w:t xml:space="preserve"> </w:t>
      </w:r>
      <w:r w:rsidRPr="00F0023B">
        <w:rPr>
          <w:rFonts w:ascii="Times New Roman" w:hAnsi="Times New Roman" w:cs="Times New Roman"/>
          <w:i/>
          <w:iCs/>
          <w:sz w:val="24"/>
          <w:szCs w:val="24"/>
        </w:rPr>
        <w:t xml:space="preserve">dan </w:t>
      </w:r>
      <w:proofErr w:type="spellStart"/>
      <w:r w:rsidR="002F0B59" w:rsidRPr="00F0023B">
        <w:rPr>
          <w:rFonts w:ascii="Times New Roman" w:hAnsi="Times New Roman" w:cs="Times New Roman"/>
          <w:i/>
          <w:iCs/>
          <w:sz w:val="24"/>
          <w:szCs w:val="24"/>
        </w:rPr>
        <w:t>profil</w:t>
      </w:r>
      <w:proofErr w:type="spellEnd"/>
      <w:r w:rsidR="002F0B59" w:rsidRPr="00F0023B">
        <w:rPr>
          <w:rFonts w:ascii="Times New Roman" w:hAnsi="Times New Roman" w:cs="Times New Roman"/>
          <w:i/>
          <w:iCs/>
          <w:sz w:val="24"/>
          <w:szCs w:val="24"/>
        </w:rPr>
        <w:t xml:space="preserve"> </w:t>
      </w:r>
      <w:proofErr w:type="spellStart"/>
      <w:r w:rsidR="002F0B59" w:rsidRPr="00F0023B">
        <w:rPr>
          <w:rFonts w:ascii="Times New Roman" w:hAnsi="Times New Roman" w:cs="Times New Roman"/>
          <w:i/>
          <w:iCs/>
          <w:sz w:val="24"/>
          <w:szCs w:val="24"/>
        </w:rPr>
        <w:t>perusahaan</w:t>
      </w:r>
      <w:proofErr w:type="spellEnd"/>
      <w:r w:rsidR="002F0B59" w:rsidRPr="00F0023B">
        <w:rPr>
          <w:rFonts w:ascii="Times New Roman" w:hAnsi="Times New Roman" w:cs="Times New Roman"/>
          <w:i/>
          <w:iCs/>
          <w:sz w:val="24"/>
          <w:szCs w:val="24"/>
        </w:rPr>
        <w:t xml:space="preserve"> </w:t>
      </w:r>
      <w:proofErr w:type="spellStart"/>
      <w:r w:rsidR="002F0B59" w:rsidRPr="00F0023B">
        <w:rPr>
          <w:rFonts w:ascii="Times New Roman" w:hAnsi="Times New Roman" w:cs="Times New Roman"/>
          <w:i/>
          <w:iCs/>
          <w:sz w:val="24"/>
          <w:szCs w:val="24"/>
        </w:rPr>
        <w:t>penternakan</w:t>
      </w:r>
      <w:proofErr w:type="spellEnd"/>
      <w:r w:rsidR="002F0B59" w:rsidRPr="00F0023B">
        <w:rPr>
          <w:rFonts w:ascii="Times New Roman" w:hAnsi="Times New Roman" w:cs="Times New Roman"/>
          <w:i/>
          <w:iCs/>
          <w:sz w:val="24"/>
          <w:szCs w:val="24"/>
        </w:rPr>
        <w:t xml:space="preserve"> </w:t>
      </w:r>
      <w:proofErr w:type="spellStart"/>
      <w:r w:rsidR="002F0B59" w:rsidRPr="00F0023B">
        <w:rPr>
          <w:rFonts w:ascii="Times New Roman" w:hAnsi="Times New Roman" w:cs="Times New Roman"/>
          <w:i/>
          <w:iCs/>
          <w:sz w:val="24"/>
          <w:szCs w:val="24"/>
        </w:rPr>
        <w:t>lebah</w:t>
      </w:r>
      <w:proofErr w:type="spellEnd"/>
      <w:r w:rsidR="002F0B59" w:rsidRPr="00F0023B">
        <w:rPr>
          <w:rFonts w:ascii="Times New Roman" w:hAnsi="Times New Roman" w:cs="Times New Roman"/>
          <w:i/>
          <w:iCs/>
          <w:sz w:val="24"/>
          <w:szCs w:val="24"/>
        </w:rPr>
        <w:t xml:space="preserve"> </w:t>
      </w:r>
      <w:proofErr w:type="spellStart"/>
      <w:r w:rsidR="002F0B59" w:rsidRPr="00F0023B">
        <w:rPr>
          <w:rFonts w:ascii="Times New Roman" w:hAnsi="Times New Roman" w:cs="Times New Roman"/>
          <w:i/>
          <w:iCs/>
          <w:sz w:val="24"/>
          <w:szCs w:val="24"/>
        </w:rPr>
        <w:t>kelulut</w:t>
      </w:r>
      <w:proofErr w:type="spellEnd"/>
    </w:p>
    <w:p w14:paraId="20DF7BEB" w14:textId="77777777" w:rsidR="00B61185" w:rsidRPr="00F0023B" w:rsidRDefault="00B61185" w:rsidP="005418CD">
      <w:pPr>
        <w:spacing w:after="0" w:line="240" w:lineRule="auto"/>
        <w:jc w:val="both"/>
        <w:rPr>
          <w:rFonts w:ascii="Times New Roman" w:hAnsi="Times New Roman" w:cs="Times New Roman"/>
          <w:b/>
          <w:bCs/>
          <w:sz w:val="24"/>
          <w:szCs w:val="24"/>
        </w:rPr>
      </w:pPr>
    </w:p>
    <w:p w14:paraId="38A1A0D1" w14:textId="42983653" w:rsidR="00B61185" w:rsidRPr="00F0023B" w:rsidRDefault="000E2AC8" w:rsidP="005418CD">
      <w:pPr>
        <w:spacing w:after="0" w:line="240" w:lineRule="auto"/>
        <w:jc w:val="both"/>
        <w:rPr>
          <w:rFonts w:ascii="Times New Roman" w:hAnsi="Times New Roman" w:cs="Times New Roman"/>
          <w:sz w:val="24"/>
          <w:szCs w:val="24"/>
        </w:rPr>
      </w:pPr>
      <w:r w:rsidRPr="00F0023B">
        <w:rPr>
          <w:rFonts w:ascii="Times New Roman" w:hAnsi="Times New Roman" w:cs="Times New Roman"/>
          <w:sz w:val="24"/>
          <w:szCs w:val="24"/>
        </w:rPr>
        <w:t xml:space="preserve">Kajian </w:t>
      </w:r>
      <w:proofErr w:type="spellStart"/>
      <w:r w:rsidRPr="00F0023B">
        <w:rPr>
          <w:rFonts w:ascii="Times New Roman" w:hAnsi="Times New Roman" w:cs="Times New Roman"/>
          <w:sz w:val="24"/>
          <w:szCs w:val="24"/>
        </w:rPr>
        <w:t>ini</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melibatkan</w:t>
      </w:r>
      <w:proofErr w:type="spellEnd"/>
      <w:r w:rsidRPr="00F0023B">
        <w:rPr>
          <w:rFonts w:ascii="Times New Roman" w:hAnsi="Times New Roman" w:cs="Times New Roman"/>
          <w:sz w:val="24"/>
          <w:szCs w:val="24"/>
        </w:rPr>
        <w:t xml:space="preserve"> 32 </w:t>
      </w:r>
      <w:r w:rsidR="00AD4F24" w:rsidRPr="00F0023B">
        <w:rPr>
          <w:rFonts w:ascii="Times New Roman" w:hAnsi="Times New Roman" w:cs="Times New Roman"/>
          <w:sz w:val="24"/>
          <w:szCs w:val="24"/>
        </w:rPr>
        <w:t xml:space="preserve">orang </w:t>
      </w:r>
      <w:proofErr w:type="spellStart"/>
      <w:r w:rsidRPr="00F0023B">
        <w:rPr>
          <w:rFonts w:ascii="Times New Roman" w:hAnsi="Times New Roman" w:cs="Times New Roman"/>
          <w:sz w:val="24"/>
          <w:szCs w:val="24"/>
        </w:rPr>
        <w:t>usahawan</w:t>
      </w:r>
      <w:proofErr w:type="spellEnd"/>
      <w:r w:rsidRPr="00F0023B">
        <w:rPr>
          <w:rFonts w:ascii="Times New Roman" w:hAnsi="Times New Roman" w:cs="Times New Roman"/>
          <w:sz w:val="24"/>
          <w:szCs w:val="24"/>
        </w:rPr>
        <w:t xml:space="preserve"> </w:t>
      </w:r>
      <w:proofErr w:type="spellStart"/>
      <w:r w:rsidR="002F0B59" w:rsidRPr="00F0023B">
        <w:rPr>
          <w:rFonts w:ascii="Times New Roman" w:hAnsi="Times New Roman" w:cs="Times New Roman"/>
          <w:sz w:val="24"/>
          <w:szCs w:val="24"/>
        </w:rPr>
        <w:t>pen</w:t>
      </w:r>
      <w:r w:rsidRPr="00F0023B">
        <w:rPr>
          <w:rFonts w:ascii="Times New Roman" w:hAnsi="Times New Roman" w:cs="Times New Roman"/>
          <w:sz w:val="24"/>
          <w:szCs w:val="24"/>
        </w:rPr>
        <w:t>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w:t>
      </w:r>
      <w:r w:rsidR="00AD4F24" w:rsidRPr="00F0023B">
        <w:rPr>
          <w:rFonts w:ascii="Times New Roman" w:hAnsi="Times New Roman" w:cs="Times New Roman"/>
          <w:sz w:val="24"/>
          <w:szCs w:val="24"/>
        </w:rPr>
        <w:t>ah</w:t>
      </w:r>
      <w:proofErr w:type="spellEnd"/>
      <w:r w:rsidR="00AD4F24" w:rsidRPr="00F0023B">
        <w:rPr>
          <w:rFonts w:ascii="Times New Roman" w:hAnsi="Times New Roman" w:cs="Times New Roman"/>
          <w:sz w:val="24"/>
          <w:szCs w:val="24"/>
        </w:rPr>
        <w:t xml:space="preserve"> </w:t>
      </w:r>
      <w:proofErr w:type="spellStart"/>
      <w:r w:rsidR="00AD4F24" w:rsidRPr="00F0023B">
        <w:rPr>
          <w:rFonts w:ascii="Times New Roman" w:hAnsi="Times New Roman" w:cs="Times New Roman"/>
          <w:sz w:val="24"/>
          <w:szCs w:val="24"/>
        </w:rPr>
        <w:t>kelulut</w:t>
      </w:r>
      <w:proofErr w:type="spellEnd"/>
      <w:r w:rsidR="00AD4F24" w:rsidRPr="00F0023B">
        <w:rPr>
          <w:rFonts w:ascii="Times New Roman" w:hAnsi="Times New Roman" w:cs="Times New Roman"/>
          <w:sz w:val="24"/>
          <w:szCs w:val="24"/>
        </w:rPr>
        <w:t xml:space="preserve"> yang </w:t>
      </w:r>
      <w:proofErr w:type="spellStart"/>
      <w:r w:rsidR="00AD4F24" w:rsidRPr="00F0023B">
        <w:rPr>
          <w:rFonts w:ascii="Times New Roman" w:hAnsi="Times New Roman" w:cs="Times New Roman"/>
          <w:sz w:val="24"/>
          <w:szCs w:val="24"/>
        </w:rPr>
        <w:t>mengusahakan</w:t>
      </w:r>
      <w:proofErr w:type="spellEnd"/>
      <w:r w:rsidR="00AD4F24" w:rsidRPr="00F0023B">
        <w:rPr>
          <w:rFonts w:ascii="Times New Roman" w:hAnsi="Times New Roman" w:cs="Times New Roman"/>
          <w:sz w:val="24"/>
          <w:szCs w:val="24"/>
        </w:rPr>
        <w:t xml:space="preserve"> </w:t>
      </w:r>
      <w:proofErr w:type="spellStart"/>
      <w:r w:rsidR="00AD4F24" w:rsidRPr="00F0023B">
        <w:rPr>
          <w:rFonts w:ascii="Times New Roman" w:hAnsi="Times New Roman" w:cs="Times New Roman"/>
          <w:sz w:val="24"/>
          <w:szCs w:val="24"/>
        </w:rPr>
        <w:t>ternakan</w:t>
      </w:r>
      <w:proofErr w:type="spellEnd"/>
      <w:r w:rsidRPr="00F0023B">
        <w:rPr>
          <w:rFonts w:ascii="Times New Roman" w:hAnsi="Times New Roman" w:cs="Times New Roman"/>
          <w:sz w:val="24"/>
          <w:szCs w:val="24"/>
        </w:rPr>
        <w:t xml:space="preserve"> di </w:t>
      </w:r>
      <w:proofErr w:type="spellStart"/>
      <w:r w:rsidRPr="00F0023B">
        <w:rPr>
          <w:rFonts w:ascii="Times New Roman" w:hAnsi="Times New Roman" w:cs="Times New Roman"/>
          <w:sz w:val="24"/>
          <w:szCs w:val="24"/>
        </w:rPr>
        <w:t>daerah</w:t>
      </w:r>
      <w:proofErr w:type="spellEnd"/>
      <w:r w:rsidRPr="00F0023B">
        <w:rPr>
          <w:rFonts w:ascii="Times New Roman" w:hAnsi="Times New Roman" w:cs="Times New Roman"/>
          <w:sz w:val="24"/>
          <w:szCs w:val="24"/>
        </w:rPr>
        <w:t xml:space="preserve"> Kuala </w:t>
      </w:r>
      <w:proofErr w:type="spellStart"/>
      <w:r w:rsidRPr="00F0023B">
        <w:rPr>
          <w:rFonts w:ascii="Times New Roman" w:hAnsi="Times New Roman" w:cs="Times New Roman"/>
          <w:sz w:val="24"/>
          <w:szCs w:val="24"/>
        </w:rPr>
        <w:t>Lipis</w:t>
      </w:r>
      <w:proofErr w:type="spellEnd"/>
      <w:r w:rsidRPr="00F0023B">
        <w:rPr>
          <w:rFonts w:ascii="Times New Roman" w:hAnsi="Times New Roman" w:cs="Times New Roman"/>
          <w:sz w:val="24"/>
          <w:szCs w:val="24"/>
        </w:rPr>
        <w:t xml:space="preserve">, Pahang. </w:t>
      </w:r>
      <w:proofErr w:type="spellStart"/>
      <w:r w:rsidRPr="00F0023B">
        <w:rPr>
          <w:rFonts w:ascii="Times New Roman" w:hAnsi="Times New Roman" w:cs="Times New Roman"/>
          <w:sz w:val="24"/>
          <w:szCs w:val="24"/>
        </w:rPr>
        <w:t>Penternakan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lebah</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kelulut</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merupakan</w:t>
      </w:r>
      <w:proofErr w:type="spellEnd"/>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aktiviti</w:t>
      </w:r>
      <w:proofErr w:type="spellEnd"/>
      <w:r w:rsidRPr="00F0023B">
        <w:rPr>
          <w:rFonts w:ascii="Times New Roman" w:hAnsi="Times New Roman" w:cs="Times New Roman"/>
          <w:sz w:val="24"/>
          <w:szCs w:val="24"/>
        </w:rPr>
        <w:t xml:space="preserve"> yang </w:t>
      </w:r>
      <w:proofErr w:type="spellStart"/>
      <w:r w:rsidRPr="00F0023B">
        <w:rPr>
          <w:rFonts w:ascii="Times New Roman" w:hAnsi="Times New Roman" w:cs="Times New Roman"/>
          <w:sz w:val="24"/>
          <w:szCs w:val="24"/>
        </w:rPr>
        <w:t>masih</w:t>
      </w:r>
      <w:proofErr w:type="spellEnd"/>
      <w:r w:rsidRPr="00F0023B">
        <w:rPr>
          <w:rFonts w:ascii="Times New Roman" w:hAnsi="Times New Roman" w:cs="Times New Roman"/>
          <w:sz w:val="24"/>
          <w:szCs w:val="24"/>
        </w:rPr>
        <w:t xml:space="preserve"> </w:t>
      </w:r>
      <w:proofErr w:type="spellStart"/>
      <w:r w:rsidR="00AD4F24" w:rsidRPr="00F0023B">
        <w:rPr>
          <w:rFonts w:ascii="Times New Roman" w:hAnsi="Times New Roman" w:cs="Times New Roman"/>
          <w:sz w:val="24"/>
          <w:szCs w:val="24"/>
        </w:rPr>
        <w:t>baharu</w:t>
      </w:r>
      <w:proofErr w:type="spellEnd"/>
      <w:r w:rsidR="00AD4F24" w:rsidRPr="00F0023B">
        <w:rPr>
          <w:rFonts w:ascii="Times New Roman" w:hAnsi="Times New Roman" w:cs="Times New Roman"/>
          <w:sz w:val="24"/>
          <w:szCs w:val="24"/>
        </w:rPr>
        <w:t xml:space="preserve"> </w:t>
      </w:r>
      <w:proofErr w:type="spellStart"/>
      <w:r w:rsidR="00AD4F24" w:rsidRPr="00F0023B">
        <w:rPr>
          <w:rFonts w:ascii="Times New Roman" w:hAnsi="Times New Roman" w:cs="Times New Roman"/>
          <w:sz w:val="24"/>
          <w:szCs w:val="24"/>
        </w:rPr>
        <w:t>diusahakan</w:t>
      </w:r>
      <w:proofErr w:type="spellEnd"/>
      <w:r w:rsidR="00AD4F24" w:rsidRPr="00F0023B">
        <w:rPr>
          <w:rFonts w:ascii="Times New Roman" w:hAnsi="Times New Roman" w:cs="Times New Roman"/>
          <w:sz w:val="24"/>
          <w:szCs w:val="24"/>
        </w:rPr>
        <w:t>,</w:t>
      </w:r>
      <w:r w:rsidR="001431F7" w:rsidRPr="00F0023B">
        <w:rPr>
          <w:rFonts w:ascii="Times New Roman" w:hAnsi="Times New Roman" w:cs="Times New Roman"/>
          <w:sz w:val="24"/>
          <w:szCs w:val="24"/>
        </w:rPr>
        <w:t xml:space="preserve"> </w:t>
      </w:r>
      <w:proofErr w:type="spellStart"/>
      <w:r w:rsidR="001431F7" w:rsidRPr="00F0023B">
        <w:rPr>
          <w:rFonts w:ascii="Times New Roman" w:hAnsi="Times New Roman" w:cs="Times New Roman"/>
          <w:sz w:val="24"/>
          <w:szCs w:val="24"/>
        </w:rPr>
        <w:t>khususnya</w:t>
      </w:r>
      <w:proofErr w:type="spellEnd"/>
      <w:r w:rsidR="001431F7" w:rsidRPr="00F0023B">
        <w:rPr>
          <w:rFonts w:ascii="Times New Roman" w:hAnsi="Times New Roman" w:cs="Times New Roman"/>
          <w:sz w:val="24"/>
          <w:szCs w:val="24"/>
        </w:rPr>
        <w:t xml:space="preserve"> di</w:t>
      </w:r>
      <w:r w:rsidRPr="00F0023B">
        <w:rPr>
          <w:rFonts w:ascii="Times New Roman" w:hAnsi="Times New Roman" w:cs="Times New Roman"/>
          <w:sz w:val="24"/>
          <w:szCs w:val="24"/>
        </w:rPr>
        <w:t xml:space="preserve"> </w:t>
      </w:r>
      <w:proofErr w:type="spellStart"/>
      <w:r w:rsidRPr="00F0023B">
        <w:rPr>
          <w:rFonts w:ascii="Times New Roman" w:hAnsi="Times New Roman" w:cs="Times New Roman"/>
          <w:sz w:val="24"/>
          <w:szCs w:val="24"/>
        </w:rPr>
        <w:t>daerah</w:t>
      </w:r>
      <w:proofErr w:type="spellEnd"/>
      <w:r w:rsidRPr="00F0023B">
        <w:rPr>
          <w:rFonts w:ascii="Times New Roman" w:hAnsi="Times New Roman" w:cs="Times New Roman"/>
          <w:sz w:val="24"/>
          <w:szCs w:val="24"/>
        </w:rPr>
        <w:t xml:space="preserve"> Kuala </w:t>
      </w:r>
      <w:proofErr w:type="spellStart"/>
      <w:r w:rsidRPr="00F0023B">
        <w:rPr>
          <w:rFonts w:ascii="Times New Roman" w:hAnsi="Times New Roman" w:cs="Times New Roman"/>
          <w:sz w:val="24"/>
          <w:szCs w:val="24"/>
        </w:rPr>
        <w:t>Lipis</w:t>
      </w:r>
      <w:proofErr w:type="spellEnd"/>
      <w:r w:rsidRPr="00F0023B">
        <w:rPr>
          <w:rFonts w:ascii="Times New Roman" w:hAnsi="Times New Roman" w:cs="Times New Roman"/>
          <w:sz w:val="24"/>
          <w:szCs w:val="24"/>
        </w:rPr>
        <w:t>.</w:t>
      </w:r>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Hampir</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keseluruhan</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usahawan</w:t>
      </w:r>
      <w:proofErr w:type="spellEnd"/>
      <w:r w:rsidR="00BB1494" w:rsidRPr="00F0023B">
        <w:rPr>
          <w:rFonts w:ascii="Times New Roman" w:hAnsi="Times New Roman" w:cs="Times New Roman"/>
          <w:sz w:val="24"/>
          <w:szCs w:val="24"/>
        </w:rPr>
        <w:t xml:space="preserve"> yang </w:t>
      </w:r>
      <w:proofErr w:type="spellStart"/>
      <w:r w:rsidR="00BB1494" w:rsidRPr="00F0023B">
        <w:rPr>
          <w:rFonts w:ascii="Times New Roman" w:hAnsi="Times New Roman" w:cs="Times New Roman"/>
          <w:sz w:val="24"/>
          <w:szCs w:val="24"/>
        </w:rPr>
        <w:t>ditemu</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bual</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menternak</w:t>
      </w:r>
      <w:proofErr w:type="spellEnd"/>
      <w:r w:rsidR="00BB1494" w:rsidRPr="00F0023B">
        <w:rPr>
          <w:rFonts w:ascii="Times New Roman" w:hAnsi="Times New Roman" w:cs="Times New Roman"/>
          <w:sz w:val="24"/>
          <w:szCs w:val="24"/>
        </w:rPr>
        <w:t xml:space="preserve"> </w:t>
      </w:r>
      <w:proofErr w:type="spellStart"/>
      <w:r w:rsidR="002F0B59" w:rsidRPr="00F0023B">
        <w:rPr>
          <w:rFonts w:ascii="Times New Roman" w:hAnsi="Times New Roman" w:cs="Times New Roman"/>
          <w:sz w:val="24"/>
          <w:szCs w:val="24"/>
        </w:rPr>
        <w:t>lebah</w:t>
      </w:r>
      <w:proofErr w:type="spellEnd"/>
      <w:r w:rsidR="002F0B59"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kelulut</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spesies</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i/>
          <w:sz w:val="24"/>
          <w:szCs w:val="24"/>
        </w:rPr>
        <w:t>Heterotrigona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itama</w:t>
      </w:r>
      <w:proofErr w:type="spellEnd"/>
      <w:r w:rsidR="00BB1494" w:rsidRPr="00F0023B">
        <w:rPr>
          <w:rFonts w:ascii="Times New Roman" w:hAnsi="Times New Roman" w:cs="Times New Roman"/>
          <w:sz w:val="24"/>
          <w:szCs w:val="24"/>
        </w:rPr>
        <w:t xml:space="preserve"> dan </w:t>
      </w:r>
      <w:proofErr w:type="spellStart"/>
      <w:r w:rsidR="00BB1494" w:rsidRPr="00F0023B">
        <w:rPr>
          <w:rFonts w:ascii="Times New Roman" w:hAnsi="Times New Roman" w:cs="Times New Roman"/>
          <w:i/>
          <w:sz w:val="24"/>
          <w:szCs w:val="24"/>
        </w:rPr>
        <w:t>Geniotrigona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thorarica</w:t>
      </w:r>
      <w:proofErr w:type="spellEnd"/>
      <w:r w:rsidR="00BB1494" w:rsidRPr="00F0023B">
        <w:rPr>
          <w:rFonts w:ascii="Times New Roman" w:hAnsi="Times New Roman" w:cs="Times New Roman"/>
          <w:sz w:val="24"/>
          <w:szCs w:val="24"/>
        </w:rPr>
        <w:t xml:space="preserve">. </w:t>
      </w:r>
      <w:proofErr w:type="spellStart"/>
      <w:r w:rsidR="00FB252A">
        <w:rPr>
          <w:rFonts w:ascii="Times New Roman" w:hAnsi="Times New Roman" w:cs="Times New Roman"/>
          <w:sz w:val="24"/>
          <w:szCs w:val="24"/>
        </w:rPr>
        <w:t>K</w:t>
      </w:r>
      <w:r w:rsidR="00BB1494" w:rsidRPr="00F0023B">
        <w:rPr>
          <w:rFonts w:ascii="Times New Roman" w:hAnsi="Times New Roman" w:cs="Times New Roman"/>
          <w:sz w:val="24"/>
          <w:szCs w:val="24"/>
        </w:rPr>
        <w:t>edua-dua</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spesies</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tersebut</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merupakan</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spesies</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dominan</w:t>
      </w:r>
      <w:proofErr w:type="spellEnd"/>
      <w:r w:rsidR="00BB1494" w:rsidRPr="00F0023B">
        <w:rPr>
          <w:rFonts w:ascii="Times New Roman" w:hAnsi="Times New Roman" w:cs="Times New Roman"/>
          <w:sz w:val="24"/>
          <w:szCs w:val="24"/>
        </w:rPr>
        <w:t xml:space="preserve"> dan </w:t>
      </w:r>
      <w:proofErr w:type="spellStart"/>
      <w:r w:rsidR="00BB1494" w:rsidRPr="00F0023B">
        <w:rPr>
          <w:rFonts w:ascii="Times New Roman" w:hAnsi="Times New Roman" w:cs="Times New Roman"/>
          <w:sz w:val="24"/>
          <w:szCs w:val="24"/>
        </w:rPr>
        <w:t>mudah</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dijumpai</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B</w:t>
      </w:r>
      <w:r w:rsidR="00E6229D" w:rsidRPr="00F0023B">
        <w:rPr>
          <w:rFonts w:ascii="Times New Roman" w:hAnsi="Times New Roman" w:cs="Times New Roman"/>
          <w:sz w:val="24"/>
          <w:szCs w:val="24"/>
        </w:rPr>
        <w:t>agi</w:t>
      </w:r>
      <w:proofErr w:type="spellEnd"/>
      <w:r w:rsidR="00E6229D" w:rsidRPr="00F0023B">
        <w:rPr>
          <w:rFonts w:ascii="Times New Roman" w:hAnsi="Times New Roman" w:cs="Times New Roman"/>
          <w:sz w:val="24"/>
          <w:szCs w:val="24"/>
        </w:rPr>
        <w:t xml:space="preserve"> </w:t>
      </w:r>
      <w:proofErr w:type="spellStart"/>
      <w:r w:rsidR="00E6229D" w:rsidRPr="00F0023B">
        <w:rPr>
          <w:rFonts w:ascii="Times New Roman" w:hAnsi="Times New Roman" w:cs="Times New Roman"/>
          <w:sz w:val="24"/>
          <w:szCs w:val="24"/>
        </w:rPr>
        <w:t>usahawan</w:t>
      </w:r>
      <w:proofErr w:type="spellEnd"/>
      <w:r w:rsidR="00E6229D" w:rsidRPr="00F0023B">
        <w:rPr>
          <w:rFonts w:ascii="Times New Roman" w:hAnsi="Times New Roman" w:cs="Times New Roman"/>
          <w:sz w:val="24"/>
          <w:szCs w:val="24"/>
        </w:rPr>
        <w:t xml:space="preserve"> yang </w:t>
      </w:r>
      <w:proofErr w:type="spellStart"/>
      <w:r w:rsidR="00E6229D" w:rsidRPr="00F0023B">
        <w:rPr>
          <w:rFonts w:ascii="Times New Roman" w:hAnsi="Times New Roman" w:cs="Times New Roman"/>
          <w:sz w:val="24"/>
          <w:szCs w:val="24"/>
        </w:rPr>
        <w:t>mengusahakan</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banyak</w:t>
      </w:r>
      <w:proofErr w:type="spellEnd"/>
      <w:r w:rsidR="00BB1494" w:rsidRPr="00F0023B">
        <w:rPr>
          <w:rFonts w:ascii="Times New Roman" w:hAnsi="Times New Roman" w:cs="Times New Roman"/>
          <w:sz w:val="24"/>
          <w:szCs w:val="24"/>
        </w:rPr>
        <w:t xml:space="preserve"> log </w:t>
      </w:r>
      <w:proofErr w:type="spellStart"/>
      <w:r w:rsidR="00BB1494" w:rsidRPr="00F0023B">
        <w:rPr>
          <w:rFonts w:ascii="Times New Roman" w:hAnsi="Times New Roman" w:cs="Times New Roman"/>
          <w:sz w:val="24"/>
          <w:szCs w:val="24"/>
        </w:rPr>
        <w:t>lebah</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kelulut</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mereka</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turut</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menternak</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pelbagai</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sz w:val="24"/>
          <w:szCs w:val="24"/>
        </w:rPr>
        <w:t>spesies</w:t>
      </w:r>
      <w:proofErr w:type="spellEnd"/>
      <w:r w:rsidR="00BB1494" w:rsidRPr="00F0023B">
        <w:rPr>
          <w:rFonts w:ascii="Times New Roman" w:hAnsi="Times New Roman" w:cs="Times New Roman"/>
          <w:sz w:val="24"/>
          <w:szCs w:val="24"/>
        </w:rPr>
        <w:t xml:space="preserve"> lain </w:t>
      </w:r>
      <w:proofErr w:type="spellStart"/>
      <w:r w:rsidR="00BB1494" w:rsidRPr="00F0023B">
        <w:rPr>
          <w:rFonts w:ascii="Times New Roman" w:hAnsi="Times New Roman" w:cs="Times New Roman"/>
          <w:sz w:val="24"/>
          <w:szCs w:val="24"/>
        </w:rPr>
        <w:t>seperti</w:t>
      </w:r>
      <w:proofErr w:type="spellEnd"/>
      <w:r w:rsidR="00BB1494" w:rsidRPr="00F0023B">
        <w:rPr>
          <w:rFonts w:ascii="Times New Roman" w:hAnsi="Times New Roman" w:cs="Times New Roman"/>
          <w:sz w:val="24"/>
          <w:szCs w:val="24"/>
        </w:rPr>
        <w:t xml:space="preserve"> </w:t>
      </w:r>
      <w:proofErr w:type="spellStart"/>
      <w:r w:rsidR="00BB1494" w:rsidRPr="00F0023B">
        <w:rPr>
          <w:rFonts w:ascii="Times New Roman" w:hAnsi="Times New Roman" w:cs="Times New Roman"/>
          <w:i/>
          <w:sz w:val="24"/>
          <w:szCs w:val="24"/>
        </w:rPr>
        <w:t>Tetrigona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apicalis</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Lepidotrigona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terminata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Heterotrigona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erystrogastra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Tetragonula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laeviceps</w:t>
      </w:r>
      <w:proofErr w:type="spellEnd"/>
      <w:r w:rsidR="00BB1494" w:rsidRPr="00F0023B">
        <w:rPr>
          <w:rFonts w:ascii="Times New Roman" w:hAnsi="Times New Roman" w:cs="Times New Roman"/>
          <w:i/>
          <w:sz w:val="24"/>
          <w:szCs w:val="24"/>
        </w:rPr>
        <w:t xml:space="preserve"> </w:t>
      </w:r>
      <w:r w:rsidR="00BB1494" w:rsidRPr="00F0023B">
        <w:rPr>
          <w:rFonts w:ascii="Times New Roman" w:hAnsi="Times New Roman" w:cs="Times New Roman"/>
          <w:sz w:val="24"/>
          <w:szCs w:val="24"/>
        </w:rPr>
        <w:t>dan</w:t>
      </w:r>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Tetrigona</w:t>
      </w:r>
      <w:proofErr w:type="spellEnd"/>
      <w:r w:rsidR="00BB1494" w:rsidRPr="00F0023B">
        <w:rPr>
          <w:rFonts w:ascii="Times New Roman" w:hAnsi="Times New Roman" w:cs="Times New Roman"/>
          <w:i/>
          <w:sz w:val="24"/>
          <w:szCs w:val="24"/>
        </w:rPr>
        <w:t xml:space="preserve"> </w:t>
      </w:r>
      <w:proofErr w:type="spellStart"/>
      <w:r w:rsidR="00BB1494" w:rsidRPr="00F0023B">
        <w:rPr>
          <w:rFonts w:ascii="Times New Roman" w:hAnsi="Times New Roman" w:cs="Times New Roman"/>
          <w:i/>
          <w:sz w:val="24"/>
          <w:szCs w:val="24"/>
        </w:rPr>
        <w:t>mellina</w:t>
      </w:r>
      <w:proofErr w:type="spellEnd"/>
      <w:r w:rsidR="00BB1494" w:rsidRPr="00F0023B">
        <w:rPr>
          <w:rFonts w:ascii="Times New Roman" w:hAnsi="Times New Roman" w:cs="Times New Roman"/>
          <w:sz w:val="24"/>
          <w:szCs w:val="24"/>
        </w:rPr>
        <w:t xml:space="preserve">. </w:t>
      </w:r>
      <w:r w:rsidRPr="00F0023B">
        <w:rPr>
          <w:rFonts w:ascii="Times New Roman" w:hAnsi="Times New Roman" w:cs="Times New Roman"/>
          <w:sz w:val="24"/>
          <w:szCs w:val="24"/>
        </w:rPr>
        <w:t xml:space="preserve"> </w:t>
      </w:r>
    </w:p>
    <w:p w14:paraId="18E5E923" w14:textId="78D69015" w:rsidR="00BB1494" w:rsidRPr="00F0023B" w:rsidRDefault="009636F2" w:rsidP="005418CD">
      <w:pPr>
        <w:spacing w:after="0" w:line="240" w:lineRule="auto"/>
        <w:ind w:firstLine="420"/>
        <w:jc w:val="both"/>
        <w:rPr>
          <w:rFonts w:ascii="Times New Roman" w:eastAsia="sans-serif" w:hAnsi="Times New Roman" w:cs="Times New Roman"/>
          <w:sz w:val="24"/>
          <w:szCs w:val="24"/>
        </w:rPr>
      </w:pPr>
      <w:proofErr w:type="spellStart"/>
      <w:r w:rsidRPr="00F0023B">
        <w:rPr>
          <w:rFonts w:ascii="Times New Roman" w:hAnsi="Times New Roman" w:cs="Times New Roman"/>
          <w:sz w:val="24"/>
          <w:szCs w:val="24"/>
        </w:rPr>
        <w:t>Seramai</w:t>
      </w:r>
      <w:proofErr w:type="spellEnd"/>
      <w:r w:rsidR="000E2AC8" w:rsidRPr="00F0023B">
        <w:rPr>
          <w:rFonts w:ascii="Times New Roman" w:hAnsi="Times New Roman" w:cs="Times New Roman"/>
          <w:sz w:val="24"/>
          <w:szCs w:val="24"/>
        </w:rPr>
        <w:t xml:space="preserve"> </w:t>
      </w:r>
      <w:r w:rsidR="000E2AC8" w:rsidRPr="00F0023B">
        <w:rPr>
          <w:rFonts w:ascii="Times New Roman" w:eastAsia="sans-serif" w:hAnsi="Times New Roman" w:cs="Times New Roman"/>
          <w:sz w:val="24"/>
          <w:szCs w:val="24"/>
          <w:lang w:val="en-MY"/>
        </w:rPr>
        <w:t>26</w:t>
      </w:r>
      <w:r w:rsidR="000E2AC8" w:rsidRPr="00F0023B">
        <w:rPr>
          <w:rFonts w:ascii="Times New Roman" w:eastAsia="sans-serif" w:hAnsi="Times New Roman" w:cs="Times New Roman"/>
          <w:sz w:val="24"/>
          <w:szCs w:val="24"/>
        </w:rPr>
        <w:t xml:space="preserve"> </w:t>
      </w:r>
      <w:r w:rsidRPr="00F0023B">
        <w:rPr>
          <w:rFonts w:ascii="Times New Roman" w:eastAsia="sans-serif" w:hAnsi="Times New Roman" w:cs="Times New Roman"/>
          <w:sz w:val="24"/>
          <w:szCs w:val="24"/>
        </w:rPr>
        <w:t xml:space="preserve">orang </w:t>
      </w:r>
      <w:proofErr w:type="spellStart"/>
      <w:r w:rsidRPr="00F0023B">
        <w:rPr>
          <w:rFonts w:ascii="Times New Roman" w:eastAsia="sans-serif" w:hAnsi="Times New Roman" w:cs="Times New Roman"/>
          <w:sz w:val="24"/>
          <w:szCs w:val="24"/>
        </w:rPr>
        <w:t>usahawan</w:t>
      </w:r>
      <w:proofErr w:type="spellEnd"/>
      <w:r w:rsidRPr="00F0023B">
        <w:rPr>
          <w:rFonts w:ascii="Times New Roman" w:eastAsia="sans-serif" w:hAnsi="Times New Roman" w:cs="Times New Roman"/>
          <w:sz w:val="24"/>
          <w:szCs w:val="24"/>
        </w:rPr>
        <w:t xml:space="preserve"> </w:t>
      </w:r>
      <w:proofErr w:type="spellStart"/>
      <w:r w:rsidR="00ED335C" w:rsidRPr="00F0023B">
        <w:rPr>
          <w:rFonts w:ascii="Times New Roman" w:eastAsia="sans-serif" w:hAnsi="Times New Roman" w:cs="Times New Roman"/>
          <w:sz w:val="24"/>
          <w:szCs w:val="24"/>
          <w:lang w:val="en-MY"/>
        </w:rPr>
        <w:t>lelaki</w:t>
      </w:r>
      <w:proofErr w:type="spellEnd"/>
      <w:r w:rsidR="00ED335C" w:rsidRPr="00F0023B">
        <w:rPr>
          <w:rFonts w:ascii="Times New Roman" w:eastAsia="sans-serif" w:hAnsi="Times New Roman" w:cs="Times New Roman"/>
          <w:sz w:val="24"/>
          <w:szCs w:val="24"/>
          <w:lang w:val="en-MY"/>
        </w:rPr>
        <w:t xml:space="preserve"> (81.</w:t>
      </w:r>
      <w:r w:rsidR="00AB1823">
        <w:rPr>
          <w:rFonts w:ascii="Times New Roman" w:eastAsia="sans-serif" w:hAnsi="Times New Roman" w:cs="Times New Roman"/>
          <w:sz w:val="24"/>
          <w:szCs w:val="24"/>
          <w:lang w:val="en-MY"/>
        </w:rPr>
        <w:t>3</w:t>
      </w:r>
      <w:r w:rsidR="00ED335C" w:rsidRPr="00F0023B">
        <w:rPr>
          <w:rFonts w:ascii="Times New Roman" w:eastAsia="sans-serif" w:hAnsi="Times New Roman" w:cs="Times New Roman"/>
          <w:sz w:val="24"/>
          <w:szCs w:val="24"/>
          <w:lang w:val="en-MY"/>
        </w:rPr>
        <w:t xml:space="preserve">%) dan </w:t>
      </w:r>
      <w:proofErr w:type="spellStart"/>
      <w:r w:rsidRPr="00F0023B">
        <w:rPr>
          <w:rFonts w:ascii="Times New Roman" w:eastAsia="sans-serif" w:hAnsi="Times New Roman" w:cs="Times New Roman"/>
          <w:sz w:val="24"/>
          <w:szCs w:val="24"/>
          <w:lang w:val="en-MY"/>
        </w:rPr>
        <w:t>selebihnya</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adalah</w:t>
      </w:r>
      <w:proofErr w:type="spellEnd"/>
      <w:r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perempuan</w:t>
      </w:r>
      <w:proofErr w:type="spellEnd"/>
      <w:r w:rsidR="000E2AC8" w:rsidRPr="00F0023B">
        <w:rPr>
          <w:rFonts w:ascii="Times New Roman" w:eastAsia="sans-serif" w:hAnsi="Times New Roman" w:cs="Times New Roman"/>
          <w:sz w:val="24"/>
          <w:szCs w:val="24"/>
        </w:rPr>
        <w:t xml:space="preserve"> (18.</w:t>
      </w:r>
      <w:r w:rsidR="00AB1823">
        <w:rPr>
          <w:rFonts w:ascii="Times New Roman" w:eastAsia="sans-serif" w:hAnsi="Times New Roman" w:cs="Times New Roman"/>
          <w:sz w:val="24"/>
          <w:szCs w:val="24"/>
        </w:rPr>
        <w:t>7</w:t>
      </w:r>
      <w:r w:rsidR="000E2AC8" w:rsidRPr="00F0023B">
        <w:rPr>
          <w:rFonts w:ascii="Times New Roman" w:eastAsia="sans-serif" w:hAnsi="Times New Roman" w:cs="Times New Roman"/>
          <w:sz w:val="24"/>
          <w:szCs w:val="24"/>
        </w:rPr>
        <w:t>%). M</w:t>
      </w:r>
      <w:proofErr w:type="spellStart"/>
      <w:r w:rsidR="000E2AC8" w:rsidRPr="00F0023B">
        <w:rPr>
          <w:rFonts w:ascii="Times New Roman" w:eastAsia="sans-serif" w:hAnsi="Times New Roman" w:cs="Times New Roman"/>
          <w:sz w:val="24"/>
          <w:szCs w:val="24"/>
          <w:lang w:val="en-MY"/>
        </w:rPr>
        <w:t>ajoriti</w:t>
      </w:r>
      <w:proofErr w:type="spellEnd"/>
      <w:r w:rsidR="000E2AC8"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responden</w:t>
      </w:r>
      <w:proofErr w:type="spellEnd"/>
      <w:r w:rsidR="000E2AC8"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iaitu</w:t>
      </w:r>
      <w:proofErr w:type="spellEnd"/>
      <w:r w:rsidR="000E2AC8" w:rsidRPr="00F0023B">
        <w:rPr>
          <w:rFonts w:ascii="Times New Roman" w:eastAsia="sans-serif" w:hAnsi="Times New Roman" w:cs="Times New Roman"/>
          <w:sz w:val="24"/>
          <w:szCs w:val="24"/>
          <w:lang w:val="en-MY"/>
        </w:rPr>
        <w:t xml:space="preserve"> 11 </w:t>
      </w:r>
      <w:proofErr w:type="spellStart"/>
      <w:r w:rsidR="000E2AC8" w:rsidRPr="00F0023B">
        <w:rPr>
          <w:rFonts w:ascii="Times New Roman" w:eastAsia="sans-serif" w:hAnsi="Times New Roman" w:cs="Times New Roman"/>
          <w:sz w:val="24"/>
          <w:szCs w:val="24"/>
          <w:lang w:val="en-MY"/>
        </w:rPr>
        <w:t>usahawan</w:t>
      </w:r>
      <w:proofErr w:type="spellEnd"/>
      <w:r w:rsidR="000E2AC8" w:rsidRPr="00F0023B">
        <w:rPr>
          <w:rFonts w:ascii="Times New Roman" w:eastAsia="sans-serif" w:hAnsi="Times New Roman" w:cs="Times New Roman"/>
          <w:sz w:val="24"/>
          <w:szCs w:val="24"/>
          <w:lang w:val="en-MY"/>
        </w:rPr>
        <w:t xml:space="preserve"> (</w:t>
      </w:r>
      <w:r w:rsidR="000E2AC8" w:rsidRPr="00F0023B">
        <w:rPr>
          <w:rFonts w:ascii="Times New Roman" w:eastAsia="sans-serif" w:hAnsi="Times New Roman" w:cs="Times New Roman"/>
          <w:sz w:val="24"/>
          <w:szCs w:val="24"/>
        </w:rPr>
        <w:t>34.4%</w:t>
      </w:r>
      <w:r w:rsidR="000E2AC8" w:rsidRPr="00F0023B">
        <w:rPr>
          <w:rFonts w:ascii="Times New Roman" w:eastAsia="sans-serif" w:hAnsi="Times New Roman" w:cs="Times New Roman"/>
          <w:sz w:val="24"/>
          <w:szCs w:val="24"/>
          <w:lang w:val="en-MY"/>
        </w:rPr>
        <w:t>)</w:t>
      </w:r>
      <w:r w:rsidR="000E2AC8" w:rsidRPr="00F0023B">
        <w:rPr>
          <w:rFonts w:ascii="Times New Roman" w:eastAsia="sans-serif" w:hAnsi="Times New Roman" w:cs="Times New Roman"/>
          <w:sz w:val="24"/>
          <w:szCs w:val="24"/>
        </w:rPr>
        <w:t xml:space="preserve"> </w:t>
      </w:r>
      <w:proofErr w:type="spellStart"/>
      <w:r w:rsidR="000E2AC8" w:rsidRPr="00F0023B">
        <w:rPr>
          <w:rFonts w:ascii="Times New Roman" w:eastAsia="sans-serif" w:hAnsi="Times New Roman" w:cs="Times New Roman"/>
          <w:sz w:val="24"/>
          <w:szCs w:val="24"/>
          <w:lang w:val="en-MY"/>
        </w:rPr>
        <w:t>berumur</w:t>
      </w:r>
      <w:proofErr w:type="spellEnd"/>
      <w:r w:rsidR="000E2AC8"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antara</w:t>
      </w:r>
      <w:proofErr w:type="spellEnd"/>
      <w:r w:rsidR="002F0B59" w:rsidRPr="00F0023B">
        <w:rPr>
          <w:rFonts w:ascii="Times New Roman" w:eastAsia="sans-serif" w:hAnsi="Times New Roman" w:cs="Times New Roman"/>
          <w:sz w:val="24"/>
          <w:szCs w:val="24"/>
          <w:lang w:val="en-MY"/>
        </w:rPr>
        <w:t xml:space="preserve"> </w:t>
      </w:r>
      <w:r w:rsidR="000E2AC8" w:rsidRPr="00F0023B">
        <w:rPr>
          <w:rFonts w:ascii="Times New Roman" w:eastAsia="sans-serif" w:hAnsi="Times New Roman" w:cs="Times New Roman"/>
          <w:sz w:val="24"/>
          <w:szCs w:val="24"/>
          <w:lang w:val="en-MY"/>
        </w:rPr>
        <w:t xml:space="preserve">31 </w:t>
      </w:r>
      <w:proofErr w:type="spellStart"/>
      <w:r w:rsidR="000E2AC8" w:rsidRPr="00F0023B">
        <w:rPr>
          <w:rFonts w:ascii="Times New Roman" w:eastAsia="sans-serif" w:hAnsi="Times New Roman" w:cs="Times New Roman"/>
          <w:sz w:val="24"/>
          <w:szCs w:val="24"/>
          <w:lang w:val="en-MY"/>
        </w:rPr>
        <w:t>hingga</w:t>
      </w:r>
      <w:proofErr w:type="spellEnd"/>
      <w:r w:rsidR="000E2AC8" w:rsidRPr="00F0023B">
        <w:rPr>
          <w:rFonts w:ascii="Times New Roman" w:eastAsia="sans-serif" w:hAnsi="Times New Roman" w:cs="Times New Roman"/>
          <w:sz w:val="24"/>
          <w:szCs w:val="24"/>
          <w:lang w:val="en-MY"/>
        </w:rPr>
        <w:t xml:space="preserve"> 40 </w:t>
      </w:r>
      <w:proofErr w:type="spellStart"/>
      <w:r w:rsidR="000E2AC8" w:rsidRPr="00F0023B">
        <w:rPr>
          <w:rFonts w:ascii="Times New Roman" w:eastAsia="sans-serif" w:hAnsi="Times New Roman" w:cs="Times New Roman"/>
          <w:sz w:val="24"/>
          <w:szCs w:val="24"/>
          <w:lang w:val="en-MY"/>
        </w:rPr>
        <w:t>tahun</w:t>
      </w:r>
      <w:proofErr w:type="spellEnd"/>
      <w:r w:rsidR="000E2AC8" w:rsidRPr="00F0023B">
        <w:rPr>
          <w:rFonts w:ascii="Times New Roman" w:eastAsia="sans-serif" w:hAnsi="Times New Roman" w:cs="Times New Roman"/>
          <w:sz w:val="24"/>
          <w:szCs w:val="24"/>
        </w:rPr>
        <w:t>,</w:t>
      </w:r>
      <w:r w:rsidR="001F2EC5" w:rsidRPr="00F0023B">
        <w:rPr>
          <w:rFonts w:ascii="Times New Roman" w:eastAsia="sans-serif" w:hAnsi="Times New Roman" w:cs="Times New Roman"/>
          <w:sz w:val="24"/>
          <w:szCs w:val="24"/>
          <w:lang w:val="en-MY"/>
        </w:rPr>
        <w:t xml:space="preserve"> </w:t>
      </w:r>
      <w:proofErr w:type="spellStart"/>
      <w:r w:rsidR="001F2EC5" w:rsidRPr="00F0023B">
        <w:rPr>
          <w:rFonts w:ascii="Times New Roman" w:eastAsia="sans-serif" w:hAnsi="Times New Roman" w:cs="Times New Roman"/>
          <w:sz w:val="24"/>
          <w:szCs w:val="24"/>
          <w:lang w:val="en-MY"/>
        </w:rPr>
        <w:t>manakala</w:t>
      </w:r>
      <w:proofErr w:type="spellEnd"/>
      <w:r w:rsidR="001F2EC5" w:rsidRPr="00F0023B">
        <w:rPr>
          <w:rFonts w:ascii="Times New Roman" w:eastAsia="sans-serif" w:hAnsi="Times New Roman" w:cs="Times New Roman"/>
          <w:sz w:val="24"/>
          <w:szCs w:val="24"/>
          <w:lang w:val="en-MY"/>
        </w:rPr>
        <w:t xml:space="preserve"> </w:t>
      </w:r>
      <w:proofErr w:type="spellStart"/>
      <w:r w:rsidR="001F2EC5" w:rsidRPr="00F0023B">
        <w:rPr>
          <w:rFonts w:ascii="Times New Roman" w:eastAsia="sans-serif" w:hAnsi="Times New Roman" w:cs="Times New Roman"/>
          <w:sz w:val="24"/>
          <w:szCs w:val="24"/>
          <w:lang w:val="en-MY"/>
        </w:rPr>
        <w:t>empat</w:t>
      </w:r>
      <w:proofErr w:type="spellEnd"/>
      <w:r w:rsidR="000E2AC8"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usahawan</w:t>
      </w:r>
      <w:proofErr w:type="spellEnd"/>
      <w:r w:rsidR="000E2AC8" w:rsidRPr="00F0023B">
        <w:rPr>
          <w:rFonts w:ascii="Times New Roman" w:eastAsia="sans-serif" w:hAnsi="Times New Roman" w:cs="Times New Roman"/>
          <w:sz w:val="24"/>
          <w:szCs w:val="24"/>
          <w:lang w:val="en-MY"/>
        </w:rPr>
        <w:t xml:space="preserve"> (12.5%)</w:t>
      </w:r>
      <w:r w:rsidR="000E2AC8" w:rsidRPr="00F0023B">
        <w:rPr>
          <w:rFonts w:ascii="Times New Roman" w:eastAsia="sans-serif" w:hAnsi="Times New Roman" w:cs="Times New Roman"/>
          <w:sz w:val="24"/>
          <w:szCs w:val="24"/>
        </w:rPr>
        <w:t xml:space="preserve"> </w:t>
      </w:r>
      <w:proofErr w:type="spellStart"/>
      <w:r w:rsidR="000E2AC8" w:rsidRPr="00F0023B">
        <w:rPr>
          <w:rFonts w:ascii="Times New Roman" w:eastAsia="sans-serif" w:hAnsi="Times New Roman" w:cs="Times New Roman"/>
          <w:sz w:val="24"/>
          <w:szCs w:val="24"/>
        </w:rPr>
        <w:t>ber</w:t>
      </w:r>
      <w:r w:rsidR="000E2AC8" w:rsidRPr="00F0023B">
        <w:rPr>
          <w:rFonts w:ascii="Times New Roman" w:eastAsia="sans-serif" w:hAnsi="Times New Roman" w:cs="Times New Roman"/>
          <w:sz w:val="24"/>
          <w:szCs w:val="24"/>
          <w:lang w:val="en-MY"/>
        </w:rPr>
        <w:t>umur</w:t>
      </w:r>
      <w:proofErr w:type="spellEnd"/>
      <w:r w:rsidR="000E2AC8" w:rsidRPr="00F0023B">
        <w:rPr>
          <w:rFonts w:ascii="Times New Roman" w:eastAsia="sans-serif" w:hAnsi="Times New Roman" w:cs="Times New Roman"/>
          <w:sz w:val="24"/>
          <w:szCs w:val="24"/>
          <w:lang w:val="en-MY"/>
        </w:rPr>
        <w:t xml:space="preserve"> 21 </w:t>
      </w:r>
      <w:proofErr w:type="spellStart"/>
      <w:r w:rsidR="000E2AC8" w:rsidRPr="00F0023B">
        <w:rPr>
          <w:rFonts w:ascii="Times New Roman" w:eastAsia="sans-serif" w:hAnsi="Times New Roman" w:cs="Times New Roman"/>
          <w:sz w:val="24"/>
          <w:szCs w:val="24"/>
          <w:lang w:val="en-MY"/>
        </w:rPr>
        <w:t>hingga</w:t>
      </w:r>
      <w:proofErr w:type="spellEnd"/>
      <w:r w:rsidR="000E2AC8" w:rsidRPr="00F0023B">
        <w:rPr>
          <w:rFonts w:ascii="Times New Roman" w:eastAsia="sans-serif" w:hAnsi="Times New Roman" w:cs="Times New Roman"/>
          <w:sz w:val="24"/>
          <w:szCs w:val="24"/>
          <w:lang w:val="en-MY"/>
        </w:rPr>
        <w:t xml:space="preserve"> 30 </w:t>
      </w:r>
      <w:proofErr w:type="spellStart"/>
      <w:r w:rsidR="000E2AC8" w:rsidRPr="00F0023B">
        <w:rPr>
          <w:rFonts w:ascii="Times New Roman" w:eastAsia="sans-serif" w:hAnsi="Times New Roman" w:cs="Times New Roman"/>
          <w:sz w:val="24"/>
          <w:szCs w:val="24"/>
          <w:lang w:val="en-MY"/>
        </w:rPr>
        <w:t>tahun</w:t>
      </w:r>
      <w:proofErr w:type="spellEnd"/>
      <w:r w:rsidR="000E2AC8" w:rsidRPr="00F0023B">
        <w:rPr>
          <w:rFonts w:ascii="Times New Roman" w:eastAsia="sans-serif" w:hAnsi="Times New Roman" w:cs="Times New Roman"/>
          <w:sz w:val="24"/>
          <w:szCs w:val="24"/>
        </w:rPr>
        <w:t xml:space="preserve">. </w:t>
      </w:r>
      <w:proofErr w:type="spellStart"/>
      <w:r w:rsidR="000E2AC8" w:rsidRPr="00F0023B">
        <w:rPr>
          <w:rFonts w:ascii="Times New Roman" w:eastAsia="sans-serif" w:hAnsi="Times New Roman" w:cs="Times New Roman"/>
          <w:sz w:val="24"/>
          <w:szCs w:val="24"/>
        </w:rPr>
        <w:t>Terdapat</w:t>
      </w:r>
      <w:proofErr w:type="spellEnd"/>
      <w:r w:rsidR="000E2AC8" w:rsidRPr="00F0023B">
        <w:rPr>
          <w:rFonts w:ascii="Times New Roman" w:eastAsia="sans-serif" w:hAnsi="Times New Roman" w:cs="Times New Roman"/>
          <w:sz w:val="24"/>
          <w:szCs w:val="24"/>
        </w:rPr>
        <w:t xml:space="preserve"> </w:t>
      </w:r>
      <w:proofErr w:type="spellStart"/>
      <w:r w:rsidR="001F2EC5" w:rsidRPr="00F0023B">
        <w:rPr>
          <w:rFonts w:ascii="Times New Roman" w:eastAsia="sans-serif" w:hAnsi="Times New Roman" w:cs="Times New Roman"/>
          <w:sz w:val="24"/>
          <w:szCs w:val="24"/>
          <w:lang w:val="en-MY"/>
        </w:rPr>
        <w:t>tujuh</w:t>
      </w:r>
      <w:proofErr w:type="spellEnd"/>
      <w:r w:rsidR="000E2AC8"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usahawan</w:t>
      </w:r>
      <w:proofErr w:type="spellEnd"/>
      <w:r w:rsidR="000E2AC8" w:rsidRPr="00F0023B">
        <w:rPr>
          <w:rFonts w:ascii="Times New Roman" w:eastAsia="sans-serif" w:hAnsi="Times New Roman" w:cs="Times New Roman"/>
          <w:sz w:val="24"/>
          <w:szCs w:val="24"/>
        </w:rPr>
        <w:t xml:space="preserve"> (</w:t>
      </w:r>
      <w:r w:rsidR="000E2AC8" w:rsidRPr="00F0023B">
        <w:rPr>
          <w:rFonts w:ascii="Times New Roman" w:eastAsia="sans-serif" w:hAnsi="Times New Roman" w:cs="Times New Roman"/>
          <w:sz w:val="24"/>
          <w:szCs w:val="24"/>
          <w:lang w:val="en-MY"/>
        </w:rPr>
        <w:t>21.9%</w:t>
      </w:r>
      <w:r w:rsidR="000E2AC8" w:rsidRPr="00F0023B">
        <w:rPr>
          <w:rFonts w:ascii="Times New Roman" w:eastAsia="sans-serif" w:hAnsi="Times New Roman" w:cs="Times New Roman"/>
          <w:sz w:val="24"/>
          <w:szCs w:val="24"/>
        </w:rPr>
        <w:t xml:space="preserve">) </w:t>
      </w:r>
      <w:proofErr w:type="spellStart"/>
      <w:r w:rsidR="000E2AC8" w:rsidRPr="00F0023B">
        <w:rPr>
          <w:rFonts w:ascii="Times New Roman" w:eastAsia="sans-serif" w:hAnsi="Times New Roman" w:cs="Times New Roman"/>
          <w:sz w:val="24"/>
          <w:szCs w:val="24"/>
        </w:rPr>
        <w:t>berumur</w:t>
      </w:r>
      <w:proofErr w:type="spellEnd"/>
      <w:r w:rsidR="000E2AC8" w:rsidRPr="00F0023B">
        <w:rPr>
          <w:rFonts w:ascii="Times New Roman" w:eastAsia="sans-serif" w:hAnsi="Times New Roman" w:cs="Times New Roman"/>
          <w:sz w:val="24"/>
          <w:szCs w:val="24"/>
        </w:rPr>
        <w:t xml:space="preserve"> </w:t>
      </w:r>
      <w:proofErr w:type="spellStart"/>
      <w:r w:rsidR="002F0B59" w:rsidRPr="00F0023B">
        <w:rPr>
          <w:rFonts w:ascii="Times New Roman" w:eastAsia="sans-serif" w:hAnsi="Times New Roman" w:cs="Times New Roman"/>
          <w:sz w:val="24"/>
          <w:szCs w:val="24"/>
        </w:rPr>
        <w:t>antara</w:t>
      </w:r>
      <w:proofErr w:type="spellEnd"/>
      <w:r w:rsidR="002F0B59" w:rsidRPr="00F0023B">
        <w:rPr>
          <w:rFonts w:ascii="Times New Roman" w:eastAsia="sans-serif" w:hAnsi="Times New Roman" w:cs="Times New Roman"/>
          <w:sz w:val="24"/>
          <w:szCs w:val="24"/>
        </w:rPr>
        <w:t xml:space="preserve"> </w:t>
      </w:r>
      <w:r w:rsidR="000E2AC8" w:rsidRPr="00F0023B">
        <w:rPr>
          <w:rFonts w:ascii="Times New Roman" w:eastAsia="sans-serif" w:hAnsi="Times New Roman" w:cs="Times New Roman"/>
          <w:sz w:val="24"/>
          <w:szCs w:val="24"/>
          <w:lang w:val="en-MY"/>
        </w:rPr>
        <w:t xml:space="preserve">41 </w:t>
      </w:r>
      <w:proofErr w:type="spellStart"/>
      <w:r w:rsidR="000E2AC8" w:rsidRPr="00F0023B">
        <w:rPr>
          <w:rFonts w:ascii="Times New Roman" w:eastAsia="sans-serif" w:hAnsi="Times New Roman" w:cs="Times New Roman"/>
          <w:sz w:val="24"/>
          <w:szCs w:val="24"/>
          <w:lang w:val="en-MY"/>
        </w:rPr>
        <w:t>hingga</w:t>
      </w:r>
      <w:proofErr w:type="spellEnd"/>
      <w:r w:rsidR="000E2AC8" w:rsidRPr="00F0023B">
        <w:rPr>
          <w:rFonts w:ascii="Times New Roman" w:eastAsia="sans-serif" w:hAnsi="Times New Roman" w:cs="Times New Roman"/>
          <w:sz w:val="24"/>
          <w:szCs w:val="24"/>
          <w:lang w:val="en-MY"/>
        </w:rPr>
        <w:t xml:space="preserve"> 50 </w:t>
      </w:r>
      <w:proofErr w:type="spellStart"/>
      <w:r w:rsidR="000E2AC8" w:rsidRPr="00F0023B">
        <w:rPr>
          <w:rFonts w:ascii="Times New Roman" w:eastAsia="sans-serif" w:hAnsi="Times New Roman" w:cs="Times New Roman"/>
          <w:sz w:val="24"/>
          <w:szCs w:val="24"/>
          <w:lang w:val="en-MY"/>
        </w:rPr>
        <w:t>tahun</w:t>
      </w:r>
      <w:proofErr w:type="spellEnd"/>
      <w:r w:rsidR="00AB1823">
        <w:rPr>
          <w:rFonts w:ascii="Times New Roman" w:eastAsia="sans-serif" w:hAnsi="Times New Roman" w:cs="Times New Roman"/>
          <w:sz w:val="24"/>
          <w:szCs w:val="24"/>
          <w:lang w:val="en-MY"/>
        </w:rPr>
        <w:t>,</w:t>
      </w:r>
      <w:r w:rsidR="000E2AC8" w:rsidRPr="00F0023B">
        <w:rPr>
          <w:rFonts w:ascii="Times New Roman" w:eastAsia="sans-serif" w:hAnsi="Times New Roman" w:cs="Times New Roman"/>
          <w:sz w:val="24"/>
          <w:szCs w:val="24"/>
          <w:lang w:val="en-MY"/>
        </w:rPr>
        <w:t xml:space="preserve"> </w:t>
      </w:r>
      <w:proofErr w:type="spellStart"/>
      <w:r w:rsidR="000E2AC8" w:rsidRPr="00F0023B">
        <w:rPr>
          <w:rFonts w:ascii="Times New Roman" w:eastAsia="sans-serif" w:hAnsi="Times New Roman" w:cs="Times New Roman"/>
          <w:sz w:val="24"/>
          <w:szCs w:val="24"/>
          <w:lang w:val="en-MY"/>
        </w:rPr>
        <w:t>seterusnya</w:t>
      </w:r>
      <w:proofErr w:type="spellEnd"/>
      <w:r w:rsidR="000E2AC8" w:rsidRPr="00F0023B">
        <w:rPr>
          <w:rFonts w:ascii="Times New Roman" w:eastAsia="sans-serif" w:hAnsi="Times New Roman" w:cs="Times New Roman"/>
          <w:sz w:val="24"/>
          <w:szCs w:val="24"/>
          <w:lang w:val="en-MY"/>
        </w:rPr>
        <w:t xml:space="preserve"> 10 </w:t>
      </w:r>
      <w:proofErr w:type="spellStart"/>
      <w:r w:rsidR="000E2AC8" w:rsidRPr="00F0023B">
        <w:rPr>
          <w:rFonts w:ascii="Times New Roman" w:eastAsia="sans-serif" w:hAnsi="Times New Roman" w:cs="Times New Roman"/>
          <w:sz w:val="24"/>
          <w:szCs w:val="24"/>
          <w:lang w:val="en-MY"/>
        </w:rPr>
        <w:t>usahawan</w:t>
      </w:r>
      <w:proofErr w:type="spellEnd"/>
      <w:r w:rsidR="000E2AC8" w:rsidRPr="00F0023B">
        <w:rPr>
          <w:rFonts w:ascii="Times New Roman" w:eastAsia="sans-serif" w:hAnsi="Times New Roman" w:cs="Times New Roman"/>
          <w:sz w:val="24"/>
          <w:szCs w:val="24"/>
        </w:rPr>
        <w:t xml:space="preserve"> (</w:t>
      </w:r>
      <w:r w:rsidR="000E2AC8" w:rsidRPr="00F0023B">
        <w:rPr>
          <w:rFonts w:ascii="Times New Roman" w:eastAsia="sans-serif" w:hAnsi="Times New Roman" w:cs="Times New Roman"/>
          <w:sz w:val="24"/>
          <w:szCs w:val="24"/>
          <w:lang w:val="en-MY"/>
        </w:rPr>
        <w:t>31.</w:t>
      </w:r>
      <w:r w:rsidR="00AB1823">
        <w:rPr>
          <w:rFonts w:ascii="Times New Roman" w:eastAsia="sans-serif" w:hAnsi="Times New Roman" w:cs="Times New Roman"/>
          <w:sz w:val="24"/>
          <w:szCs w:val="24"/>
          <w:lang w:val="en-MY"/>
        </w:rPr>
        <w:t>2</w:t>
      </w:r>
      <w:r w:rsidR="000E2AC8" w:rsidRPr="00F0023B">
        <w:rPr>
          <w:rFonts w:ascii="Times New Roman" w:eastAsia="sans-serif" w:hAnsi="Times New Roman" w:cs="Times New Roman"/>
          <w:sz w:val="24"/>
          <w:szCs w:val="24"/>
          <w:lang w:val="en-MY"/>
        </w:rPr>
        <w:t>%</w:t>
      </w:r>
      <w:r w:rsidR="000E2AC8" w:rsidRPr="00F0023B">
        <w:rPr>
          <w:rFonts w:ascii="Times New Roman" w:eastAsia="sans-serif" w:hAnsi="Times New Roman" w:cs="Times New Roman"/>
          <w:sz w:val="24"/>
          <w:szCs w:val="24"/>
        </w:rPr>
        <w:t xml:space="preserve">) </w:t>
      </w:r>
      <w:proofErr w:type="spellStart"/>
      <w:r w:rsidR="000E2AC8" w:rsidRPr="00F0023B">
        <w:rPr>
          <w:rFonts w:ascii="Times New Roman" w:eastAsia="sans-serif" w:hAnsi="Times New Roman" w:cs="Times New Roman"/>
          <w:sz w:val="24"/>
          <w:szCs w:val="24"/>
          <w:lang w:val="en-MY"/>
        </w:rPr>
        <w:t>berumur</w:t>
      </w:r>
      <w:proofErr w:type="spellEnd"/>
      <w:r w:rsidR="000E2AC8"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lebih</w:t>
      </w:r>
      <w:proofErr w:type="spellEnd"/>
      <w:r w:rsidR="002F0B59" w:rsidRPr="00F0023B">
        <w:rPr>
          <w:rFonts w:ascii="Times New Roman" w:eastAsia="sans-serif" w:hAnsi="Times New Roman" w:cs="Times New Roman"/>
          <w:sz w:val="24"/>
          <w:szCs w:val="24"/>
          <w:lang w:val="en-MY"/>
        </w:rPr>
        <w:t xml:space="preserve"> </w:t>
      </w:r>
      <w:r w:rsidR="000E2AC8" w:rsidRPr="00F0023B">
        <w:rPr>
          <w:rFonts w:ascii="Times New Roman" w:eastAsia="sans-serif" w:hAnsi="Times New Roman" w:cs="Times New Roman"/>
          <w:sz w:val="24"/>
          <w:szCs w:val="24"/>
          <w:lang w:val="en-MY"/>
        </w:rPr>
        <w:t>51</w:t>
      </w:r>
      <w:r w:rsidR="002F0B59" w:rsidRPr="00F0023B">
        <w:rPr>
          <w:rFonts w:ascii="Times New Roman" w:eastAsia="sans-serif" w:hAnsi="Times New Roman" w:cs="Times New Roman"/>
          <w:sz w:val="24"/>
          <w:szCs w:val="24"/>
        </w:rPr>
        <w:t xml:space="preserve"> </w:t>
      </w:r>
      <w:proofErr w:type="spellStart"/>
      <w:r w:rsidR="002F0B59" w:rsidRPr="00F0023B">
        <w:rPr>
          <w:rFonts w:ascii="Times New Roman" w:eastAsia="sans-serif" w:hAnsi="Times New Roman" w:cs="Times New Roman"/>
          <w:sz w:val="24"/>
          <w:szCs w:val="24"/>
        </w:rPr>
        <w:t>tahun</w:t>
      </w:r>
      <w:proofErr w:type="spellEnd"/>
      <w:r w:rsidR="002F0B59" w:rsidRPr="00F0023B">
        <w:rPr>
          <w:rFonts w:ascii="Times New Roman" w:eastAsia="sans-serif" w:hAnsi="Times New Roman" w:cs="Times New Roman"/>
          <w:sz w:val="24"/>
          <w:szCs w:val="24"/>
        </w:rPr>
        <w:t xml:space="preserve"> dan </w:t>
      </w:r>
      <w:proofErr w:type="spellStart"/>
      <w:r w:rsidR="002F0B59" w:rsidRPr="00F0023B">
        <w:rPr>
          <w:rFonts w:ascii="Times New Roman" w:eastAsia="sans-serif" w:hAnsi="Times New Roman" w:cs="Times New Roman"/>
          <w:sz w:val="24"/>
          <w:szCs w:val="24"/>
        </w:rPr>
        <w:t>ke</w:t>
      </w:r>
      <w:proofErr w:type="spellEnd"/>
      <w:r w:rsidR="002F0B59" w:rsidRPr="00F0023B">
        <w:rPr>
          <w:rFonts w:ascii="Times New Roman" w:eastAsia="sans-serif" w:hAnsi="Times New Roman" w:cs="Times New Roman"/>
          <w:sz w:val="24"/>
          <w:szCs w:val="24"/>
        </w:rPr>
        <w:t xml:space="preserve"> </w:t>
      </w:r>
      <w:proofErr w:type="spellStart"/>
      <w:r w:rsidR="002F0B59" w:rsidRPr="00F0023B">
        <w:rPr>
          <w:rFonts w:ascii="Times New Roman" w:eastAsia="sans-serif" w:hAnsi="Times New Roman" w:cs="Times New Roman"/>
          <w:sz w:val="24"/>
          <w:szCs w:val="24"/>
        </w:rPr>
        <w:t>atas</w:t>
      </w:r>
      <w:proofErr w:type="spellEnd"/>
      <w:r w:rsidR="000E2AC8" w:rsidRPr="00F0023B">
        <w:rPr>
          <w:rFonts w:ascii="Times New Roman" w:eastAsia="sans-serif" w:hAnsi="Times New Roman" w:cs="Times New Roman"/>
          <w:sz w:val="24"/>
          <w:szCs w:val="24"/>
          <w:lang w:val="en-MY"/>
        </w:rPr>
        <w:t>.</w:t>
      </w:r>
      <w:r w:rsidR="000E2AC8" w:rsidRPr="00F0023B">
        <w:rPr>
          <w:rFonts w:ascii="Times New Roman" w:eastAsia="sans-serif" w:hAnsi="Times New Roman" w:cs="Times New Roman"/>
          <w:sz w:val="24"/>
          <w:szCs w:val="24"/>
        </w:rPr>
        <w:t xml:space="preserve"> </w:t>
      </w:r>
    </w:p>
    <w:p w14:paraId="30C70516" w14:textId="4EE3FE49" w:rsidR="00B61185" w:rsidRPr="00F0023B" w:rsidRDefault="000E2AC8" w:rsidP="005418CD">
      <w:pPr>
        <w:spacing w:after="0" w:line="240" w:lineRule="auto"/>
        <w:ind w:firstLine="420"/>
        <w:jc w:val="both"/>
        <w:rPr>
          <w:rFonts w:ascii="Times New Roman" w:hAnsi="Times New Roman" w:cs="Times New Roman"/>
          <w:sz w:val="24"/>
          <w:szCs w:val="24"/>
        </w:rPr>
      </w:pPr>
      <w:r w:rsidRPr="00F0023B">
        <w:rPr>
          <w:rFonts w:ascii="Times New Roman" w:eastAsia="sans-serif" w:hAnsi="Times New Roman" w:cs="Times New Roman"/>
          <w:sz w:val="24"/>
          <w:szCs w:val="24"/>
        </w:rPr>
        <w:t xml:space="preserve">Kajian </w:t>
      </w:r>
      <w:proofErr w:type="spellStart"/>
      <w:r w:rsidRPr="00F0023B">
        <w:rPr>
          <w:rFonts w:ascii="Times New Roman" w:eastAsia="sans-serif" w:hAnsi="Times New Roman" w:cs="Times New Roman"/>
          <w:sz w:val="24"/>
          <w:szCs w:val="24"/>
        </w:rPr>
        <w:t>mendapati</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kebanyakan</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lang w:val="en-MY"/>
        </w:rPr>
        <w:t>usahawan</w:t>
      </w:r>
      <w:proofErr w:type="spellEnd"/>
      <w:r w:rsidRPr="00F0023B">
        <w:rPr>
          <w:rFonts w:ascii="Times New Roman" w:eastAsia="sans-serif" w:hAnsi="Times New Roman" w:cs="Times New Roman"/>
          <w:sz w:val="24"/>
          <w:szCs w:val="24"/>
          <w:lang w:val="en-MY"/>
        </w:rPr>
        <w:t xml:space="preserve"> </w:t>
      </w:r>
      <w:proofErr w:type="spellStart"/>
      <w:r w:rsidR="00AE3D79" w:rsidRPr="00F0023B">
        <w:rPr>
          <w:rFonts w:ascii="Times New Roman" w:eastAsia="sans-serif" w:hAnsi="Times New Roman" w:cs="Times New Roman"/>
          <w:sz w:val="24"/>
          <w:szCs w:val="24"/>
        </w:rPr>
        <w:t>baharu</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menceburi</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bidang</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penternakan</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lebah</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kelulut</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lang w:val="en-MY"/>
        </w:rPr>
        <w:t>iaitu</w:t>
      </w:r>
      <w:proofErr w:type="spellEnd"/>
      <w:r w:rsidRPr="00F0023B">
        <w:rPr>
          <w:rFonts w:ascii="Times New Roman" w:eastAsia="sans-serif" w:hAnsi="Times New Roman" w:cs="Times New Roman"/>
          <w:sz w:val="24"/>
          <w:szCs w:val="24"/>
          <w:lang w:val="en-MY"/>
        </w:rPr>
        <w:t xml:space="preserve"> </w:t>
      </w:r>
      <w:r w:rsidR="002F0B59" w:rsidRPr="00F0023B">
        <w:rPr>
          <w:rFonts w:ascii="Times New Roman" w:eastAsia="sans-serif" w:hAnsi="Times New Roman" w:cs="Times New Roman"/>
          <w:sz w:val="24"/>
          <w:szCs w:val="24"/>
          <w:lang w:val="en-MY"/>
        </w:rPr>
        <w:t xml:space="preserve">lima </w:t>
      </w:r>
      <w:proofErr w:type="spellStart"/>
      <w:r w:rsidR="002F0B59" w:rsidRPr="00F0023B">
        <w:rPr>
          <w:rFonts w:ascii="Times New Roman" w:eastAsia="sans-serif" w:hAnsi="Times New Roman" w:cs="Times New Roman"/>
          <w:sz w:val="24"/>
          <w:szCs w:val="24"/>
        </w:rPr>
        <w:t>usahawan</w:t>
      </w:r>
      <w:proofErr w:type="spellEnd"/>
      <w:r w:rsidR="002F0B59" w:rsidRPr="00F0023B">
        <w:rPr>
          <w:rFonts w:ascii="Times New Roman" w:eastAsia="sans-serif" w:hAnsi="Times New Roman" w:cs="Times New Roman"/>
          <w:sz w:val="24"/>
          <w:szCs w:val="24"/>
        </w:rPr>
        <w:t xml:space="preserve"> (15.6</w:t>
      </w:r>
      <w:r w:rsidR="002F0B59" w:rsidRPr="00F0023B">
        <w:rPr>
          <w:rFonts w:ascii="Times New Roman" w:eastAsia="sans-serif" w:hAnsi="Times New Roman" w:cs="Times New Roman"/>
          <w:sz w:val="24"/>
          <w:szCs w:val="24"/>
          <w:lang w:val="en-MY"/>
        </w:rPr>
        <w:t>%</w:t>
      </w:r>
      <w:r w:rsidR="002F0B59" w:rsidRPr="00F0023B">
        <w:rPr>
          <w:rFonts w:ascii="Times New Roman" w:eastAsia="sans-serif" w:hAnsi="Times New Roman" w:cs="Times New Roman"/>
          <w:sz w:val="24"/>
          <w:szCs w:val="24"/>
        </w:rPr>
        <w:t>)</w:t>
      </w:r>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dalam</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rPr>
        <w:t>tempoh</w:t>
      </w:r>
      <w:proofErr w:type="spellEnd"/>
      <w:r w:rsidR="002F0B59" w:rsidRPr="00F0023B">
        <w:rPr>
          <w:rFonts w:ascii="Times New Roman" w:eastAsia="sans-serif" w:hAnsi="Times New Roman" w:cs="Times New Roman"/>
          <w:sz w:val="24"/>
          <w:szCs w:val="24"/>
        </w:rPr>
        <w:t xml:space="preserve"> </w:t>
      </w:r>
      <w:proofErr w:type="spellStart"/>
      <w:r w:rsidR="002F0B59" w:rsidRPr="00F0023B">
        <w:rPr>
          <w:rFonts w:ascii="Times New Roman" w:eastAsia="sans-serif" w:hAnsi="Times New Roman" w:cs="Times New Roman"/>
          <w:sz w:val="24"/>
          <w:szCs w:val="24"/>
          <w:lang w:val="en-MY"/>
        </w:rPr>
        <w:t>kurang</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daripada</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setahun</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manakala</w:t>
      </w:r>
      <w:proofErr w:type="spellEnd"/>
      <w:r w:rsidR="002F0B59" w:rsidRPr="00F0023B">
        <w:rPr>
          <w:rFonts w:ascii="Times New Roman" w:eastAsia="sans-serif" w:hAnsi="Times New Roman" w:cs="Times New Roman"/>
          <w:sz w:val="24"/>
          <w:szCs w:val="24"/>
          <w:lang w:val="en-MY"/>
        </w:rPr>
        <w:t xml:space="preserve"> </w:t>
      </w:r>
      <w:r w:rsidRPr="00F0023B">
        <w:rPr>
          <w:rFonts w:ascii="Times New Roman" w:eastAsia="sans-serif" w:hAnsi="Times New Roman" w:cs="Times New Roman"/>
          <w:sz w:val="24"/>
          <w:szCs w:val="24"/>
        </w:rPr>
        <w:t xml:space="preserve">17 </w:t>
      </w:r>
      <w:proofErr w:type="spellStart"/>
      <w:r w:rsidRPr="00F0023B">
        <w:rPr>
          <w:rFonts w:ascii="Times New Roman" w:eastAsia="sans-serif" w:hAnsi="Times New Roman" w:cs="Times New Roman"/>
          <w:sz w:val="24"/>
          <w:szCs w:val="24"/>
        </w:rPr>
        <w:t>usahawan</w:t>
      </w:r>
      <w:proofErr w:type="spellEnd"/>
      <w:r w:rsidRPr="00F0023B">
        <w:rPr>
          <w:rFonts w:ascii="Times New Roman" w:eastAsia="sans-serif" w:hAnsi="Times New Roman" w:cs="Times New Roman"/>
          <w:sz w:val="24"/>
          <w:szCs w:val="24"/>
        </w:rPr>
        <w:t xml:space="preserve"> </w:t>
      </w:r>
      <w:r w:rsidRPr="00F0023B">
        <w:rPr>
          <w:rFonts w:ascii="Times New Roman" w:eastAsia="sans-serif" w:hAnsi="Times New Roman" w:cs="Times New Roman"/>
          <w:sz w:val="24"/>
          <w:szCs w:val="24"/>
          <w:lang w:val="en-MY"/>
        </w:rPr>
        <w:t>(53</w:t>
      </w:r>
      <w:r w:rsidRPr="00F0023B">
        <w:rPr>
          <w:rFonts w:ascii="Times New Roman" w:eastAsia="sans-serif" w:hAnsi="Times New Roman" w:cs="Times New Roman"/>
          <w:sz w:val="24"/>
          <w:szCs w:val="24"/>
        </w:rPr>
        <w:t>.1</w:t>
      </w:r>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antara</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tempoh</w:t>
      </w:r>
      <w:proofErr w:type="spellEnd"/>
      <w:r w:rsidRPr="00F0023B">
        <w:rPr>
          <w:rFonts w:ascii="Times New Roman" w:eastAsia="sans-serif" w:hAnsi="Times New Roman" w:cs="Times New Roman"/>
          <w:sz w:val="24"/>
          <w:szCs w:val="24"/>
          <w:lang w:val="en-MY"/>
        </w:rPr>
        <w:t xml:space="preserve"> 1 </w:t>
      </w:r>
      <w:proofErr w:type="spellStart"/>
      <w:r w:rsidRPr="00F0023B">
        <w:rPr>
          <w:rFonts w:ascii="Times New Roman" w:eastAsia="sans-serif" w:hAnsi="Times New Roman" w:cs="Times New Roman"/>
          <w:sz w:val="24"/>
          <w:szCs w:val="24"/>
          <w:lang w:val="en-MY"/>
        </w:rPr>
        <w:t>hingga</w:t>
      </w:r>
      <w:proofErr w:type="spellEnd"/>
      <w:r w:rsidRPr="00F0023B">
        <w:rPr>
          <w:rFonts w:ascii="Times New Roman" w:eastAsia="sans-serif" w:hAnsi="Times New Roman" w:cs="Times New Roman"/>
          <w:sz w:val="24"/>
          <w:szCs w:val="24"/>
          <w:lang w:val="en-MY"/>
        </w:rPr>
        <w:t xml:space="preserve"> 3 </w:t>
      </w:r>
      <w:proofErr w:type="spellStart"/>
      <w:r w:rsidRPr="00F0023B">
        <w:rPr>
          <w:rFonts w:ascii="Times New Roman" w:eastAsia="sans-serif" w:hAnsi="Times New Roman" w:cs="Times New Roman"/>
          <w:sz w:val="24"/>
          <w:szCs w:val="24"/>
          <w:lang w:val="en-MY"/>
        </w:rPr>
        <w:t>tahun</w:t>
      </w:r>
      <w:proofErr w:type="spellEnd"/>
      <w:r w:rsidR="002F0B59"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rPr>
        <w:t>Temu</w:t>
      </w:r>
      <w:proofErr w:type="spellEnd"/>
      <w:r w:rsidR="002F0B59"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bual</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mendapati</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usahawan</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ini</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banyak</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m</w:t>
      </w:r>
      <w:r w:rsidR="00697F2D" w:rsidRPr="00F0023B">
        <w:rPr>
          <w:rFonts w:ascii="Times New Roman" w:eastAsia="sans-serif" w:hAnsi="Times New Roman" w:cs="Times New Roman"/>
          <w:sz w:val="24"/>
          <w:szCs w:val="24"/>
        </w:rPr>
        <w:t>enimba</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ilmu</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melalui</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capaian</w:t>
      </w:r>
      <w:proofErr w:type="spellEnd"/>
      <w:r w:rsidR="00697F2D" w:rsidRPr="00F0023B">
        <w:rPr>
          <w:rFonts w:ascii="Times New Roman" w:eastAsia="sans-serif" w:hAnsi="Times New Roman" w:cs="Times New Roman"/>
          <w:sz w:val="24"/>
          <w:szCs w:val="24"/>
        </w:rPr>
        <w:t xml:space="preserve"> di i</w:t>
      </w:r>
      <w:r w:rsidRPr="00F0023B">
        <w:rPr>
          <w:rFonts w:ascii="Times New Roman" w:eastAsia="sans-serif" w:hAnsi="Times New Roman" w:cs="Times New Roman"/>
          <w:sz w:val="24"/>
          <w:szCs w:val="24"/>
        </w:rPr>
        <w:t>nternet dan</w:t>
      </w:r>
      <w:r w:rsidR="001F2EC5" w:rsidRPr="00F0023B">
        <w:rPr>
          <w:rFonts w:ascii="Times New Roman" w:eastAsia="sans-serif" w:hAnsi="Times New Roman" w:cs="Times New Roman"/>
          <w:sz w:val="24"/>
          <w:szCs w:val="24"/>
        </w:rPr>
        <w:t xml:space="preserve"> </w:t>
      </w:r>
      <w:proofErr w:type="spellStart"/>
      <w:r w:rsidR="001F2EC5" w:rsidRPr="00F0023B">
        <w:rPr>
          <w:rFonts w:ascii="Times New Roman" w:eastAsia="sans-serif" w:hAnsi="Times New Roman" w:cs="Times New Roman"/>
          <w:sz w:val="24"/>
          <w:szCs w:val="24"/>
        </w:rPr>
        <w:t>pengalaman</w:t>
      </w:r>
      <w:proofErr w:type="spellEnd"/>
      <w:r w:rsidR="001F2EC5" w:rsidRPr="00F0023B">
        <w:rPr>
          <w:rFonts w:ascii="Times New Roman" w:eastAsia="sans-serif" w:hAnsi="Times New Roman" w:cs="Times New Roman"/>
          <w:sz w:val="24"/>
          <w:szCs w:val="24"/>
        </w:rPr>
        <w:t xml:space="preserve"> </w:t>
      </w:r>
      <w:proofErr w:type="spellStart"/>
      <w:r w:rsidR="001F2EC5" w:rsidRPr="00F0023B">
        <w:rPr>
          <w:rFonts w:ascii="Times New Roman" w:eastAsia="sans-serif" w:hAnsi="Times New Roman" w:cs="Times New Roman"/>
          <w:sz w:val="24"/>
          <w:szCs w:val="24"/>
        </w:rPr>
        <w:t>daripada</w:t>
      </w:r>
      <w:proofErr w:type="spellEnd"/>
      <w:r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usahawan</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lain</w:t>
      </w:r>
      <w:proofErr w:type="spellEnd"/>
      <w:r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lang w:val="en-MY"/>
        </w:rPr>
        <w:t>Selain</w:t>
      </w:r>
      <w:proofErr w:type="spellEnd"/>
      <w:r w:rsidR="00697F2D" w:rsidRPr="00F0023B">
        <w:rPr>
          <w:rFonts w:ascii="Times New Roman" w:eastAsia="sans-serif" w:hAnsi="Times New Roman" w:cs="Times New Roman"/>
          <w:sz w:val="24"/>
          <w:szCs w:val="24"/>
          <w:lang w:val="en-MY"/>
        </w:rPr>
        <w:t xml:space="preserve"> </w:t>
      </w:r>
      <w:proofErr w:type="spellStart"/>
      <w:r w:rsidR="00697F2D" w:rsidRPr="00F0023B">
        <w:rPr>
          <w:rFonts w:ascii="Times New Roman" w:eastAsia="sans-serif" w:hAnsi="Times New Roman" w:cs="Times New Roman"/>
          <w:sz w:val="24"/>
          <w:szCs w:val="24"/>
          <w:lang w:val="en-MY"/>
        </w:rPr>
        <w:t>itu</w:t>
      </w:r>
      <w:proofErr w:type="spellEnd"/>
      <w:r w:rsidR="00697F2D" w:rsidRPr="00F0023B">
        <w:rPr>
          <w:rFonts w:ascii="Times New Roman" w:eastAsia="sans-serif" w:hAnsi="Times New Roman" w:cs="Times New Roman"/>
          <w:sz w:val="24"/>
          <w:szCs w:val="24"/>
          <w:lang w:val="en-MY"/>
        </w:rPr>
        <w:t xml:space="preserve">, </w:t>
      </w:r>
      <w:proofErr w:type="spellStart"/>
      <w:r w:rsidR="00697F2D" w:rsidRPr="00F0023B">
        <w:rPr>
          <w:rFonts w:ascii="Times New Roman" w:eastAsia="sans-serif" w:hAnsi="Times New Roman" w:cs="Times New Roman"/>
          <w:sz w:val="24"/>
          <w:szCs w:val="24"/>
          <w:lang w:val="en-MY"/>
        </w:rPr>
        <w:t>sebanyak</w:t>
      </w:r>
      <w:proofErr w:type="spellEnd"/>
      <w:r w:rsidR="00697F2D" w:rsidRPr="00F0023B">
        <w:rPr>
          <w:rFonts w:ascii="Times New Roman" w:eastAsia="sans-serif" w:hAnsi="Times New Roman" w:cs="Times New Roman"/>
          <w:sz w:val="24"/>
          <w:szCs w:val="24"/>
          <w:lang w:val="en-MY"/>
        </w:rPr>
        <w:t xml:space="preserve"> </w:t>
      </w:r>
      <w:proofErr w:type="spellStart"/>
      <w:r w:rsidR="00697F2D" w:rsidRPr="00F0023B">
        <w:rPr>
          <w:rFonts w:ascii="Times New Roman" w:eastAsia="sans-serif" w:hAnsi="Times New Roman" w:cs="Times New Roman"/>
          <w:sz w:val="24"/>
          <w:szCs w:val="24"/>
          <w:lang w:val="en-MY"/>
        </w:rPr>
        <w:t>lapan</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usahawan</w:t>
      </w:r>
      <w:proofErr w:type="spellEnd"/>
      <w:r w:rsidRPr="00F0023B">
        <w:rPr>
          <w:rFonts w:ascii="Times New Roman" w:eastAsia="sans-serif" w:hAnsi="Times New Roman" w:cs="Times New Roman"/>
          <w:sz w:val="24"/>
          <w:szCs w:val="24"/>
        </w:rPr>
        <w:t xml:space="preserve"> </w:t>
      </w:r>
      <w:r w:rsidRPr="00F0023B">
        <w:rPr>
          <w:rFonts w:ascii="Times New Roman" w:eastAsia="sans-serif" w:hAnsi="Times New Roman" w:cs="Times New Roman"/>
          <w:sz w:val="24"/>
          <w:szCs w:val="24"/>
          <w:lang w:val="en-MY"/>
        </w:rPr>
        <w:t>(25%)</w:t>
      </w:r>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telah</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menceburi</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selama</w:t>
      </w:r>
      <w:proofErr w:type="spellEnd"/>
      <w:r w:rsidR="002F0B59" w:rsidRPr="00F0023B">
        <w:rPr>
          <w:rFonts w:ascii="Times New Roman" w:eastAsia="sans-serif" w:hAnsi="Times New Roman" w:cs="Times New Roman"/>
          <w:sz w:val="24"/>
          <w:szCs w:val="24"/>
          <w:lang w:val="en-MY"/>
        </w:rPr>
        <w:t xml:space="preserve"> 4 </w:t>
      </w:r>
      <w:proofErr w:type="spellStart"/>
      <w:r w:rsidR="002F0B59" w:rsidRPr="00F0023B">
        <w:rPr>
          <w:rFonts w:ascii="Times New Roman" w:eastAsia="sans-serif" w:hAnsi="Times New Roman" w:cs="Times New Roman"/>
          <w:sz w:val="24"/>
          <w:szCs w:val="24"/>
          <w:lang w:val="en-MY"/>
        </w:rPr>
        <w:t>hingga</w:t>
      </w:r>
      <w:proofErr w:type="spellEnd"/>
      <w:r w:rsidR="002F0B59" w:rsidRPr="00F0023B">
        <w:rPr>
          <w:rFonts w:ascii="Times New Roman" w:eastAsia="sans-serif" w:hAnsi="Times New Roman" w:cs="Times New Roman"/>
          <w:sz w:val="24"/>
          <w:szCs w:val="24"/>
          <w:lang w:val="en-MY"/>
        </w:rPr>
        <w:t xml:space="preserve"> 6 </w:t>
      </w:r>
      <w:proofErr w:type="spellStart"/>
      <w:r w:rsidR="002F0B59" w:rsidRPr="00F0023B">
        <w:rPr>
          <w:rFonts w:ascii="Times New Roman" w:eastAsia="sans-serif" w:hAnsi="Times New Roman" w:cs="Times New Roman"/>
          <w:sz w:val="24"/>
          <w:szCs w:val="24"/>
          <w:lang w:val="en-MY"/>
        </w:rPr>
        <w:t>tahun</w:t>
      </w:r>
      <w:proofErr w:type="spellEnd"/>
      <w:r w:rsidR="002F0B59" w:rsidRPr="00F0023B">
        <w:rPr>
          <w:rFonts w:ascii="Times New Roman" w:eastAsia="sans-serif" w:hAnsi="Times New Roman" w:cs="Times New Roman"/>
          <w:sz w:val="24"/>
          <w:szCs w:val="24"/>
          <w:lang w:val="en-MY"/>
        </w:rPr>
        <w:t xml:space="preserve">. </w:t>
      </w:r>
      <w:proofErr w:type="spellStart"/>
      <w:r w:rsidR="002F0B59" w:rsidRPr="00F0023B">
        <w:rPr>
          <w:rFonts w:ascii="Times New Roman" w:eastAsia="sans-serif" w:hAnsi="Times New Roman" w:cs="Times New Roman"/>
          <w:sz w:val="24"/>
          <w:szCs w:val="24"/>
          <w:lang w:val="en-MY"/>
        </w:rPr>
        <w:t>S</w:t>
      </w:r>
      <w:r w:rsidRPr="00F0023B">
        <w:rPr>
          <w:rFonts w:ascii="Times New Roman" w:eastAsia="sans-serif" w:hAnsi="Times New Roman" w:cs="Times New Roman"/>
          <w:sz w:val="24"/>
          <w:szCs w:val="24"/>
          <w:lang w:val="en-MY"/>
        </w:rPr>
        <w:t>elebihnya</w:t>
      </w:r>
      <w:proofErr w:type="spellEnd"/>
      <w:r w:rsidR="002F0B59" w:rsidRPr="00F0023B">
        <w:rPr>
          <w:rFonts w:ascii="Times New Roman" w:eastAsia="sans-serif" w:hAnsi="Times New Roman" w:cs="Times New Roman"/>
          <w:sz w:val="24"/>
          <w:szCs w:val="24"/>
          <w:lang w:val="en-MY"/>
        </w:rPr>
        <w:t>,</w:t>
      </w:r>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rPr>
        <w:t>hanya</w:t>
      </w:r>
      <w:proofErr w:type="spellEnd"/>
      <w:r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lang w:val="en-MY"/>
        </w:rPr>
        <w:t>dua</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usahawan</w:t>
      </w:r>
      <w:proofErr w:type="spellEnd"/>
      <w:r w:rsidRPr="00F0023B">
        <w:rPr>
          <w:rFonts w:ascii="Times New Roman" w:eastAsia="sans-serif" w:hAnsi="Times New Roman" w:cs="Times New Roman"/>
          <w:sz w:val="24"/>
          <w:szCs w:val="24"/>
        </w:rPr>
        <w:t xml:space="preserve"> </w:t>
      </w:r>
      <w:r w:rsidRPr="00F0023B">
        <w:rPr>
          <w:rFonts w:ascii="Times New Roman" w:eastAsia="sans-serif" w:hAnsi="Times New Roman" w:cs="Times New Roman"/>
          <w:sz w:val="24"/>
          <w:szCs w:val="24"/>
          <w:lang w:val="en-MY"/>
        </w:rPr>
        <w:t>(6</w:t>
      </w:r>
      <w:r w:rsidRPr="00F0023B">
        <w:rPr>
          <w:rFonts w:ascii="Times New Roman" w:eastAsia="sans-serif" w:hAnsi="Times New Roman" w:cs="Times New Roman"/>
          <w:sz w:val="24"/>
          <w:szCs w:val="24"/>
        </w:rPr>
        <w:t>.3</w:t>
      </w:r>
      <w:r w:rsidR="00697F2D" w:rsidRPr="00F0023B">
        <w:rPr>
          <w:rFonts w:ascii="Times New Roman" w:eastAsia="sans-serif" w:hAnsi="Times New Roman" w:cs="Times New Roman"/>
          <w:sz w:val="24"/>
          <w:szCs w:val="24"/>
          <w:lang w:val="en-MY"/>
        </w:rPr>
        <w:t>%)</w:t>
      </w:r>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lang w:val="en-MY"/>
        </w:rPr>
        <w:t>melebihi</w:t>
      </w:r>
      <w:proofErr w:type="spellEnd"/>
      <w:r w:rsidRPr="00F0023B">
        <w:rPr>
          <w:rFonts w:ascii="Times New Roman" w:eastAsia="sans-serif" w:hAnsi="Times New Roman" w:cs="Times New Roman"/>
          <w:sz w:val="24"/>
          <w:szCs w:val="24"/>
          <w:lang w:val="en-MY"/>
        </w:rPr>
        <w:t xml:space="preserve"> 6 </w:t>
      </w:r>
      <w:proofErr w:type="spellStart"/>
      <w:r w:rsidRPr="00F0023B">
        <w:rPr>
          <w:rFonts w:ascii="Times New Roman" w:eastAsia="sans-serif" w:hAnsi="Times New Roman" w:cs="Times New Roman"/>
          <w:sz w:val="24"/>
          <w:szCs w:val="24"/>
          <w:lang w:val="en-MY"/>
        </w:rPr>
        <w:t>tahun</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pe</w:t>
      </w:r>
      <w:r w:rsidR="00874280" w:rsidRPr="00F0023B">
        <w:rPr>
          <w:rFonts w:ascii="Times New Roman" w:eastAsia="sans-serif" w:hAnsi="Times New Roman" w:cs="Times New Roman"/>
          <w:sz w:val="24"/>
          <w:szCs w:val="24"/>
        </w:rPr>
        <w:t>nglibatan</w:t>
      </w:r>
      <w:proofErr w:type="spellEnd"/>
      <w:r w:rsidR="00874280" w:rsidRPr="00F0023B">
        <w:rPr>
          <w:rFonts w:ascii="Times New Roman" w:eastAsia="sans-serif" w:hAnsi="Times New Roman" w:cs="Times New Roman"/>
          <w:sz w:val="24"/>
          <w:szCs w:val="24"/>
        </w:rPr>
        <w:t xml:space="preserve"> </w:t>
      </w:r>
      <w:proofErr w:type="spellStart"/>
      <w:r w:rsidR="00874280" w:rsidRPr="00F0023B">
        <w:rPr>
          <w:rFonts w:ascii="Times New Roman" w:eastAsia="sans-serif" w:hAnsi="Times New Roman" w:cs="Times New Roman"/>
          <w:sz w:val="24"/>
          <w:szCs w:val="24"/>
        </w:rPr>
        <w:t>dalam</w:t>
      </w:r>
      <w:proofErr w:type="spellEnd"/>
      <w:r w:rsidR="00874280" w:rsidRPr="00F0023B">
        <w:rPr>
          <w:rFonts w:ascii="Times New Roman" w:eastAsia="sans-serif" w:hAnsi="Times New Roman" w:cs="Times New Roman"/>
          <w:sz w:val="24"/>
          <w:szCs w:val="24"/>
        </w:rPr>
        <w:t xml:space="preserve"> </w:t>
      </w:r>
      <w:proofErr w:type="spellStart"/>
      <w:r w:rsidR="00874280" w:rsidRPr="00F0023B">
        <w:rPr>
          <w:rFonts w:ascii="Times New Roman" w:eastAsia="sans-serif" w:hAnsi="Times New Roman" w:cs="Times New Roman"/>
          <w:sz w:val="24"/>
          <w:szCs w:val="24"/>
        </w:rPr>
        <w:t>penternakan</w:t>
      </w:r>
      <w:proofErr w:type="spellEnd"/>
      <w:r w:rsidR="00874280" w:rsidRPr="00F0023B">
        <w:rPr>
          <w:rFonts w:ascii="Times New Roman" w:eastAsia="sans-serif" w:hAnsi="Times New Roman" w:cs="Times New Roman"/>
          <w:sz w:val="24"/>
          <w:szCs w:val="24"/>
        </w:rPr>
        <w:t xml:space="preserve"> </w:t>
      </w:r>
      <w:proofErr w:type="spellStart"/>
      <w:r w:rsidR="00874280" w:rsidRPr="00F0023B">
        <w:rPr>
          <w:rFonts w:ascii="Times New Roman" w:eastAsia="sans-serif" w:hAnsi="Times New Roman" w:cs="Times New Roman"/>
          <w:sz w:val="24"/>
          <w:szCs w:val="24"/>
        </w:rPr>
        <w:t>lebah</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kelulut</w:t>
      </w:r>
      <w:proofErr w:type="spellEnd"/>
      <w:r w:rsidR="00697F2D" w:rsidRPr="00F0023B">
        <w:rPr>
          <w:rFonts w:ascii="Times New Roman" w:eastAsia="sans-serif" w:hAnsi="Times New Roman" w:cs="Times New Roman"/>
          <w:sz w:val="24"/>
          <w:szCs w:val="24"/>
        </w:rPr>
        <w:t xml:space="preserve"> </w:t>
      </w:r>
      <w:proofErr w:type="spellStart"/>
      <w:r w:rsidR="00697F2D" w:rsidRPr="00F0023B">
        <w:rPr>
          <w:rFonts w:ascii="Times New Roman" w:eastAsia="sans-serif" w:hAnsi="Times New Roman" w:cs="Times New Roman"/>
          <w:sz w:val="24"/>
          <w:szCs w:val="24"/>
        </w:rPr>
        <w:t>ini</w:t>
      </w:r>
      <w:proofErr w:type="spellEnd"/>
      <w:r w:rsidRPr="00F0023B">
        <w:rPr>
          <w:rFonts w:ascii="Times New Roman" w:eastAsia="sans-serif" w:hAnsi="Times New Roman" w:cs="Times New Roman"/>
          <w:sz w:val="24"/>
          <w:szCs w:val="24"/>
        </w:rPr>
        <w:t>.</w:t>
      </w:r>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Majoriti</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usahawan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iaitu</w:t>
      </w:r>
      <w:proofErr w:type="spellEnd"/>
      <w:r w:rsidR="001F2EC5" w:rsidRPr="00F0023B">
        <w:rPr>
          <w:rFonts w:ascii="Times New Roman" w:hAnsi="Times New Roman" w:cs="Times New Roman"/>
          <w:sz w:val="24"/>
          <w:szCs w:val="24"/>
        </w:rPr>
        <w:t xml:space="preserve"> 96.9 </w:t>
      </w:r>
      <w:proofErr w:type="spellStart"/>
      <w:r w:rsidR="001F2EC5" w:rsidRPr="00F0023B">
        <w:rPr>
          <w:rFonts w:ascii="Times New Roman" w:hAnsi="Times New Roman" w:cs="Times New Roman"/>
          <w:sz w:val="24"/>
          <w:szCs w:val="24"/>
        </w:rPr>
        <w:t>peratus</w:t>
      </w:r>
      <w:proofErr w:type="spellEnd"/>
      <w:r w:rsidR="001F2EC5" w:rsidRPr="00F0023B">
        <w:rPr>
          <w:rFonts w:ascii="Times New Roman" w:hAnsi="Times New Roman" w:cs="Times New Roman"/>
          <w:sz w:val="24"/>
          <w:szCs w:val="24"/>
        </w:rPr>
        <w:t xml:space="preserve"> (31 orang) </w:t>
      </w:r>
      <w:proofErr w:type="spellStart"/>
      <w:r w:rsidR="001F2EC5" w:rsidRPr="00F0023B">
        <w:rPr>
          <w:rFonts w:ascii="Times New Roman" w:hAnsi="Times New Roman" w:cs="Times New Roman"/>
          <w:sz w:val="24"/>
          <w:szCs w:val="24"/>
        </w:rPr>
        <w:t>menjalankan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penternakan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ini</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secara</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sampingan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bagi</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menampung</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pendapatan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keluarga</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selain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mempunyai</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pekerjaan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lastRenderedPageBreak/>
        <w:t>tetap</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sebagai</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kakitangan</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kerajaan</w:t>
      </w:r>
      <w:proofErr w:type="spellEnd"/>
      <w:r w:rsidR="001F2EC5" w:rsidRPr="00F0023B">
        <w:rPr>
          <w:rFonts w:ascii="Times New Roman" w:hAnsi="Times New Roman" w:cs="Times New Roman"/>
          <w:sz w:val="24"/>
          <w:szCs w:val="24"/>
        </w:rPr>
        <w:t xml:space="preserve"> (12.5%), </w:t>
      </w:r>
      <w:proofErr w:type="spellStart"/>
      <w:r w:rsidR="001F2EC5" w:rsidRPr="00F0023B">
        <w:rPr>
          <w:rFonts w:ascii="Times New Roman" w:hAnsi="Times New Roman" w:cs="Times New Roman"/>
          <w:sz w:val="24"/>
          <w:szCs w:val="24"/>
        </w:rPr>
        <w:t>swasta</w:t>
      </w:r>
      <w:proofErr w:type="spellEnd"/>
      <w:r w:rsidR="001F2EC5" w:rsidRPr="00F0023B">
        <w:rPr>
          <w:rFonts w:ascii="Times New Roman" w:hAnsi="Times New Roman" w:cs="Times New Roman"/>
          <w:sz w:val="24"/>
          <w:szCs w:val="24"/>
        </w:rPr>
        <w:t xml:space="preserve"> (3.1%) dan </w:t>
      </w:r>
      <w:proofErr w:type="spellStart"/>
      <w:r w:rsidR="001F2EC5" w:rsidRPr="00F0023B">
        <w:rPr>
          <w:rFonts w:ascii="Times New Roman" w:hAnsi="Times New Roman" w:cs="Times New Roman"/>
          <w:sz w:val="24"/>
          <w:szCs w:val="24"/>
        </w:rPr>
        <w:t>bekerja</w:t>
      </w:r>
      <w:proofErr w:type="spellEnd"/>
      <w:r w:rsidR="001F2EC5" w:rsidRPr="00F0023B">
        <w:rPr>
          <w:rFonts w:ascii="Times New Roman" w:hAnsi="Times New Roman" w:cs="Times New Roman"/>
          <w:sz w:val="24"/>
          <w:szCs w:val="24"/>
        </w:rPr>
        <w:t xml:space="preserve"> </w:t>
      </w:r>
      <w:proofErr w:type="spellStart"/>
      <w:r w:rsidR="001F2EC5" w:rsidRPr="00F0023B">
        <w:rPr>
          <w:rFonts w:ascii="Times New Roman" w:hAnsi="Times New Roman" w:cs="Times New Roman"/>
          <w:sz w:val="24"/>
          <w:szCs w:val="24"/>
        </w:rPr>
        <w:t>sendiri</w:t>
      </w:r>
      <w:proofErr w:type="spellEnd"/>
      <w:r w:rsidR="00DD75DD" w:rsidRPr="00F0023B">
        <w:rPr>
          <w:rFonts w:ascii="Times New Roman" w:hAnsi="Times New Roman" w:cs="Times New Roman"/>
          <w:sz w:val="24"/>
          <w:szCs w:val="24"/>
        </w:rPr>
        <w:t xml:space="preserve"> (68.8%)</w:t>
      </w:r>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Hanya</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seorang</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usahawan</w:t>
      </w:r>
      <w:proofErr w:type="spellEnd"/>
      <w:r w:rsidR="00BF4244" w:rsidRPr="00F0023B">
        <w:rPr>
          <w:rFonts w:ascii="Times New Roman" w:hAnsi="Times New Roman" w:cs="Times New Roman"/>
          <w:sz w:val="24"/>
          <w:szCs w:val="24"/>
        </w:rPr>
        <w:t xml:space="preserve"> (3.1%) </w:t>
      </w:r>
      <w:proofErr w:type="spellStart"/>
      <w:r w:rsidR="00BF4244" w:rsidRPr="00F0023B">
        <w:rPr>
          <w:rFonts w:ascii="Times New Roman" w:hAnsi="Times New Roman" w:cs="Times New Roman"/>
          <w:sz w:val="24"/>
          <w:szCs w:val="24"/>
        </w:rPr>
        <w:t>sahaja</w:t>
      </w:r>
      <w:proofErr w:type="spellEnd"/>
      <w:r w:rsidR="00BF4244" w:rsidRPr="00F0023B">
        <w:rPr>
          <w:rFonts w:ascii="Times New Roman" w:hAnsi="Times New Roman" w:cs="Times New Roman"/>
          <w:sz w:val="24"/>
          <w:szCs w:val="24"/>
        </w:rPr>
        <w:t xml:space="preserve"> yang </w:t>
      </w:r>
      <w:proofErr w:type="spellStart"/>
      <w:r w:rsidR="00BF4244" w:rsidRPr="00F0023B">
        <w:rPr>
          <w:rFonts w:ascii="Times New Roman" w:hAnsi="Times New Roman" w:cs="Times New Roman"/>
          <w:sz w:val="24"/>
          <w:szCs w:val="24"/>
        </w:rPr>
        <w:t>menjadikan</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aktiviti</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penternakan</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lebah</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kelulut</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sebagai</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aktiviti</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utama</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berikutan</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berjaya</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memperoleh</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hasil</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pendapatan</w:t>
      </w:r>
      <w:proofErr w:type="spellEnd"/>
      <w:r w:rsidR="00BF4244" w:rsidRPr="00F0023B">
        <w:rPr>
          <w:rFonts w:ascii="Times New Roman" w:hAnsi="Times New Roman" w:cs="Times New Roman"/>
          <w:sz w:val="24"/>
          <w:szCs w:val="24"/>
        </w:rPr>
        <w:t xml:space="preserve"> yang </w:t>
      </w:r>
      <w:proofErr w:type="spellStart"/>
      <w:r w:rsidR="00BF4244" w:rsidRPr="00F0023B">
        <w:rPr>
          <w:rFonts w:ascii="Times New Roman" w:hAnsi="Times New Roman" w:cs="Times New Roman"/>
          <w:sz w:val="24"/>
          <w:szCs w:val="24"/>
        </w:rPr>
        <w:t>lumayan</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berbanding</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pekerjaan</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sebelum</w:t>
      </w:r>
      <w:proofErr w:type="spellEnd"/>
      <w:r w:rsidR="00BF4244" w:rsidRPr="00F0023B">
        <w:rPr>
          <w:rFonts w:ascii="Times New Roman" w:hAnsi="Times New Roman" w:cs="Times New Roman"/>
          <w:sz w:val="24"/>
          <w:szCs w:val="24"/>
        </w:rPr>
        <w:t xml:space="preserve"> </w:t>
      </w:r>
      <w:proofErr w:type="spellStart"/>
      <w:r w:rsidR="00BF4244" w:rsidRPr="00F0023B">
        <w:rPr>
          <w:rFonts w:ascii="Times New Roman" w:hAnsi="Times New Roman" w:cs="Times New Roman"/>
          <w:sz w:val="24"/>
          <w:szCs w:val="24"/>
        </w:rPr>
        <w:t>ini</w:t>
      </w:r>
      <w:proofErr w:type="spellEnd"/>
      <w:r w:rsidR="00BF4244" w:rsidRPr="00F0023B">
        <w:rPr>
          <w:rFonts w:ascii="Times New Roman" w:hAnsi="Times New Roman" w:cs="Times New Roman"/>
          <w:sz w:val="24"/>
          <w:szCs w:val="24"/>
        </w:rPr>
        <w:t xml:space="preserve"> </w:t>
      </w:r>
      <w:r w:rsidR="00874280" w:rsidRPr="00F0023B">
        <w:rPr>
          <w:rFonts w:ascii="Times New Roman" w:eastAsia="sans-serif" w:hAnsi="Times New Roman" w:cs="Times New Roman"/>
          <w:sz w:val="24"/>
          <w:szCs w:val="24"/>
        </w:rPr>
        <w:t>(</w:t>
      </w:r>
      <w:proofErr w:type="spellStart"/>
      <w:r w:rsidR="00874280" w:rsidRPr="00F0023B">
        <w:rPr>
          <w:rFonts w:ascii="Times New Roman" w:eastAsia="sans-serif" w:hAnsi="Times New Roman" w:cs="Times New Roman"/>
          <w:sz w:val="24"/>
          <w:szCs w:val="24"/>
        </w:rPr>
        <w:t>Jadual</w:t>
      </w:r>
      <w:proofErr w:type="spellEnd"/>
      <w:r w:rsidR="00874280" w:rsidRPr="00F0023B">
        <w:rPr>
          <w:rFonts w:ascii="Times New Roman" w:eastAsia="sans-serif" w:hAnsi="Times New Roman" w:cs="Times New Roman"/>
          <w:sz w:val="24"/>
          <w:szCs w:val="24"/>
        </w:rPr>
        <w:t xml:space="preserve"> 2</w:t>
      </w:r>
      <w:r w:rsidR="001C7596" w:rsidRPr="00F0023B">
        <w:rPr>
          <w:rFonts w:ascii="Times New Roman" w:eastAsia="sans-serif" w:hAnsi="Times New Roman" w:cs="Times New Roman"/>
          <w:sz w:val="24"/>
          <w:szCs w:val="24"/>
        </w:rPr>
        <w:t>).</w:t>
      </w:r>
      <w:r w:rsidR="001C7596" w:rsidRPr="00F0023B">
        <w:rPr>
          <w:rFonts w:ascii="Times New Roman" w:hAnsi="Times New Roman" w:cs="Times New Roman"/>
          <w:sz w:val="24"/>
          <w:szCs w:val="24"/>
        </w:rPr>
        <w:t xml:space="preserve"> </w:t>
      </w:r>
    </w:p>
    <w:p w14:paraId="3FB7E02F" w14:textId="77777777" w:rsidR="00E6229D" w:rsidRPr="00F0023B" w:rsidRDefault="00E6229D" w:rsidP="005418CD">
      <w:pPr>
        <w:spacing w:after="0" w:line="240" w:lineRule="auto"/>
        <w:ind w:firstLine="420"/>
        <w:jc w:val="both"/>
        <w:rPr>
          <w:rFonts w:ascii="Times New Roman" w:eastAsia="sans-serif" w:hAnsi="Times New Roman" w:cs="Times New Roman"/>
          <w:sz w:val="24"/>
          <w:szCs w:val="24"/>
        </w:rPr>
      </w:pPr>
    </w:p>
    <w:p w14:paraId="301806DC" w14:textId="56836375" w:rsidR="004B3779" w:rsidRPr="00F0023B" w:rsidRDefault="00874280" w:rsidP="00FB0637">
      <w:pPr>
        <w:spacing w:after="0" w:line="240" w:lineRule="auto"/>
        <w:ind w:firstLine="420"/>
        <w:jc w:val="center"/>
        <w:rPr>
          <w:rFonts w:ascii="Times New Roman" w:eastAsia="sans-serif" w:hAnsi="Times New Roman" w:cs="Times New Roman"/>
        </w:rPr>
      </w:pPr>
      <w:proofErr w:type="spellStart"/>
      <w:r w:rsidRPr="009C2B9C">
        <w:rPr>
          <w:rFonts w:ascii="Times New Roman" w:eastAsia="sans-serif" w:hAnsi="Times New Roman" w:cs="Times New Roman"/>
          <w:b/>
          <w:bCs/>
        </w:rPr>
        <w:t>Jadual</w:t>
      </w:r>
      <w:proofErr w:type="spellEnd"/>
      <w:r w:rsidRPr="009C2B9C">
        <w:rPr>
          <w:rFonts w:ascii="Times New Roman" w:eastAsia="sans-serif" w:hAnsi="Times New Roman" w:cs="Times New Roman"/>
          <w:b/>
          <w:bCs/>
        </w:rPr>
        <w:t xml:space="preserve"> 2</w:t>
      </w:r>
      <w:r w:rsidR="00E6229D" w:rsidRPr="009C2B9C">
        <w:rPr>
          <w:rFonts w:ascii="Times New Roman" w:eastAsia="sans-serif" w:hAnsi="Times New Roman" w:cs="Times New Roman"/>
          <w:b/>
          <w:bCs/>
        </w:rPr>
        <w:t>.</w:t>
      </w:r>
      <w:r w:rsidR="00E6229D"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Profil</w:t>
      </w:r>
      <w:proofErr w:type="spellEnd"/>
      <w:r w:rsidR="004B3779"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perusahaan</w:t>
      </w:r>
      <w:proofErr w:type="spellEnd"/>
      <w:r w:rsidR="004B3779"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penternakan</w:t>
      </w:r>
      <w:proofErr w:type="spellEnd"/>
      <w:r w:rsidR="004B3779"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lebah</w:t>
      </w:r>
      <w:proofErr w:type="spellEnd"/>
      <w:r w:rsidR="004B3779"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kelulut</w:t>
      </w:r>
      <w:proofErr w:type="spellEnd"/>
    </w:p>
    <w:p w14:paraId="0092895F" w14:textId="77777777" w:rsidR="002352F2" w:rsidRPr="00F0023B" w:rsidRDefault="002352F2" w:rsidP="005418CD">
      <w:pPr>
        <w:spacing w:after="0" w:line="240" w:lineRule="auto"/>
        <w:ind w:firstLine="420"/>
        <w:jc w:val="both"/>
        <w:rPr>
          <w:rFonts w:ascii="Times New Roman" w:eastAsia="sans-serif" w:hAnsi="Times New Roman" w:cs="Times New Roman"/>
        </w:rPr>
      </w:pPr>
    </w:p>
    <w:tbl>
      <w:tblPr>
        <w:tblStyle w:val="TableGrid"/>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647"/>
        <w:gridCol w:w="1530"/>
      </w:tblGrid>
      <w:tr w:rsidR="00AE3D79" w:rsidRPr="00F0023B" w14:paraId="15C8DFFE" w14:textId="77777777" w:rsidTr="00FB0637">
        <w:trPr>
          <w:trHeight w:val="327"/>
          <w:jc w:val="center"/>
        </w:trPr>
        <w:tc>
          <w:tcPr>
            <w:tcW w:w="5103" w:type="dxa"/>
            <w:tcBorders>
              <w:top w:val="single" w:sz="4" w:space="0" w:color="auto"/>
              <w:bottom w:val="single" w:sz="4" w:space="0" w:color="auto"/>
            </w:tcBorders>
            <w:shd w:val="clear" w:color="auto" w:fill="BDD6EE" w:themeFill="accent1" w:themeFillTint="66"/>
          </w:tcPr>
          <w:p w14:paraId="64D98333" w14:textId="29E25E3F" w:rsidR="00AE3D79" w:rsidRPr="00F0023B" w:rsidRDefault="00AE3D79" w:rsidP="005418CD">
            <w:pPr>
              <w:widowControl/>
              <w:spacing w:after="0" w:line="240" w:lineRule="auto"/>
              <w:rPr>
                <w:rFonts w:ascii="Times New Roman" w:eastAsia="sans-serif" w:hAnsi="Times New Roman" w:cs="Times New Roman"/>
              </w:rPr>
            </w:pPr>
            <w:proofErr w:type="spellStart"/>
            <w:r w:rsidRPr="00F0023B">
              <w:rPr>
                <w:rFonts w:ascii="Times New Roman" w:eastAsia="sans-serif" w:hAnsi="Times New Roman" w:cs="Times New Roman"/>
              </w:rPr>
              <w:t>Profil</w:t>
            </w:r>
            <w:proofErr w:type="spellEnd"/>
            <w:r w:rsidRPr="00F0023B">
              <w:rPr>
                <w:rFonts w:ascii="Times New Roman" w:eastAsia="sans-serif" w:hAnsi="Times New Roman" w:cs="Times New Roman"/>
              </w:rPr>
              <w:t xml:space="preserve"> </w:t>
            </w:r>
            <w:proofErr w:type="spellStart"/>
            <w:r w:rsidR="004B3779" w:rsidRPr="00F0023B">
              <w:rPr>
                <w:rFonts w:ascii="Times New Roman" w:eastAsia="sans-serif" w:hAnsi="Times New Roman" w:cs="Times New Roman"/>
              </w:rPr>
              <w:t>perusahaan</w:t>
            </w:r>
            <w:proofErr w:type="spellEnd"/>
            <w:r w:rsidR="004B3779" w:rsidRPr="00F0023B">
              <w:rPr>
                <w:rFonts w:ascii="Times New Roman" w:eastAsia="sans-serif" w:hAnsi="Times New Roman" w:cs="Times New Roman"/>
              </w:rPr>
              <w:t xml:space="preserve"> </w:t>
            </w:r>
          </w:p>
        </w:tc>
        <w:tc>
          <w:tcPr>
            <w:tcW w:w="1647" w:type="dxa"/>
            <w:tcBorders>
              <w:top w:val="single" w:sz="4" w:space="0" w:color="auto"/>
              <w:bottom w:val="single" w:sz="4" w:space="0" w:color="auto"/>
            </w:tcBorders>
            <w:shd w:val="clear" w:color="auto" w:fill="BDD6EE" w:themeFill="accent1" w:themeFillTint="66"/>
          </w:tcPr>
          <w:p w14:paraId="078B3092" w14:textId="0FED9638" w:rsidR="00AE3D79" w:rsidRPr="00F0023B" w:rsidRDefault="00AE3D79" w:rsidP="005418CD">
            <w:pPr>
              <w:spacing w:after="0" w:line="240" w:lineRule="auto"/>
              <w:rPr>
                <w:rFonts w:ascii="Times New Roman" w:eastAsia="sans-serif" w:hAnsi="Times New Roman" w:cs="Times New Roman"/>
              </w:rPr>
            </w:pPr>
            <w:proofErr w:type="spellStart"/>
            <w:r w:rsidRPr="00F0023B">
              <w:rPr>
                <w:rFonts w:ascii="Times New Roman" w:eastAsia="sans-serif" w:hAnsi="Times New Roman" w:cs="Times New Roman"/>
              </w:rPr>
              <w:t>Bilangan</w:t>
            </w:r>
            <w:proofErr w:type="spellEnd"/>
            <w:r w:rsidR="004B3779" w:rsidRPr="00F0023B">
              <w:rPr>
                <w:rFonts w:ascii="Times New Roman" w:eastAsia="sans-serif" w:hAnsi="Times New Roman" w:cs="Times New Roman"/>
              </w:rPr>
              <w:t xml:space="preserve"> (n=32)</w:t>
            </w:r>
          </w:p>
        </w:tc>
        <w:tc>
          <w:tcPr>
            <w:tcW w:w="1530" w:type="dxa"/>
            <w:tcBorders>
              <w:top w:val="single" w:sz="4" w:space="0" w:color="auto"/>
              <w:bottom w:val="single" w:sz="4" w:space="0" w:color="auto"/>
            </w:tcBorders>
            <w:shd w:val="clear" w:color="auto" w:fill="BDD6EE" w:themeFill="accent1" w:themeFillTint="66"/>
          </w:tcPr>
          <w:p w14:paraId="01D2F9E1" w14:textId="77777777" w:rsidR="00AE3D79" w:rsidRPr="00F0023B" w:rsidRDefault="00AE3D79" w:rsidP="005418CD">
            <w:pPr>
              <w:widowControl/>
              <w:spacing w:after="0" w:line="240" w:lineRule="auto"/>
              <w:rPr>
                <w:rFonts w:ascii="Times New Roman" w:eastAsia="sans-serif" w:hAnsi="Times New Roman" w:cs="Times New Roman"/>
              </w:rPr>
            </w:pPr>
            <w:proofErr w:type="spellStart"/>
            <w:r w:rsidRPr="00F0023B">
              <w:rPr>
                <w:rFonts w:ascii="Times New Roman" w:eastAsia="sans-serif" w:hAnsi="Times New Roman" w:cs="Times New Roman"/>
              </w:rPr>
              <w:t>Peratusan</w:t>
            </w:r>
            <w:proofErr w:type="spellEnd"/>
            <w:r w:rsidRPr="00F0023B">
              <w:rPr>
                <w:rFonts w:ascii="Times New Roman" w:eastAsia="sans-serif" w:hAnsi="Times New Roman" w:cs="Times New Roman"/>
              </w:rPr>
              <w:t xml:space="preserve"> (%)</w:t>
            </w:r>
          </w:p>
        </w:tc>
      </w:tr>
      <w:tr w:rsidR="00AE3D79" w:rsidRPr="00F0023B" w14:paraId="2ACC1704" w14:textId="77777777" w:rsidTr="00FB0637">
        <w:trPr>
          <w:trHeight w:val="290"/>
          <w:jc w:val="center"/>
        </w:trPr>
        <w:tc>
          <w:tcPr>
            <w:tcW w:w="5103" w:type="dxa"/>
          </w:tcPr>
          <w:p w14:paraId="74205A0D" w14:textId="498855AC" w:rsidR="00AE3D79" w:rsidRPr="00F0023B" w:rsidRDefault="00697F2D" w:rsidP="005418CD">
            <w:pPr>
              <w:widowControl/>
              <w:spacing w:after="0" w:line="240" w:lineRule="auto"/>
              <w:ind w:hanging="22"/>
              <w:rPr>
                <w:rFonts w:ascii="Times New Roman" w:eastAsia="sans-serif" w:hAnsi="Times New Roman" w:cs="Times New Roman"/>
              </w:rPr>
            </w:pPr>
            <w:proofErr w:type="spellStart"/>
            <w:r w:rsidRPr="00F0023B">
              <w:rPr>
                <w:rFonts w:ascii="Times New Roman" w:eastAsia="sans-serif" w:hAnsi="Times New Roman" w:cs="Times New Roman"/>
              </w:rPr>
              <w:t>Tempoh</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menceburi</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penternakan</w:t>
            </w:r>
            <w:proofErr w:type="spellEnd"/>
            <w:r w:rsidR="001C7596" w:rsidRPr="00F0023B">
              <w:rPr>
                <w:rFonts w:ascii="Times New Roman" w:eastAsia="sans-serif" w:hAnsi="Times New Roman" w:cs="Times New Roman"/>
              </w:rPr>
              <w:t xml:space="preserve"> </w:t>
            </w:r>
            <w:proofErr w:type="spellStart"/>
            <w:r w:rsidR="001C7596" w:rsidRPr="00F0023B">
              <w:rPr>
                <w:rFonts w:ascii="Times New Roman" w:eastAsia="sans-serif" w:hAnsi="Times New Roman" w:cs="Times New Roman"/>
              </w:rPr>
              <w:t>lebah</w:t>
            </w:r>
            <w:proofErr w:type="spellEnd"/>
            <w:r w:rsidR="001C7596" w:rsidRPr="00F0023B">
              <w:rPr>
                <w:rFonts w:ascii="Times New Roman" w:eastAsia="sans-serif" w:hAnsi="Times New Roman" w:cs="Times New Roman"/>
              </w:rPr>
              <w:t xml:space="preserve"> </w:t>
            </w:r>
            <w:proofErr w:type="spellStart"/>
            <w:r w:rsidR="001C7596" w:rsidRPr="00F0023B">
              <w:rPr>
                <w:rFonts w:ascii="Times New Roman" w:eastAsia="sans-serif" w:hAnsi="Times New Roman" w:cs="Times New Roman"/>
              </w:rPr>
              <w:t>kelulut</w:t>
            </w:r>
            <w:proofErr w:type="spellEnd"/>
          </w:p>
        </w:tc>
        <w:tc>
          <w:tcPr>
            <w:tcW w:w="1647" w:type="dxa"/>
          </w:tcPr>
          <w:p w14:paraId="182BA839" w14:textId="77777777" w:rsidR="00AE3D79" w:rsidRPr="00F0023B" w:rsidRDefault="00AE3D79" w:rsidP="005418CD">
            <w:pPr>
              <w:spacing w:after="0" w:line="240" w:lineRule="auto"/>
              <w:rPr>
                <w:rFonts w:ascii="Times New Roman" w:eastAsia="sans-serif" w:hAnsi="Times New Roman" w:cs="Times New Roman"/>
                <w:lang w:val="en-MY"/>
              </w:rPr>
            </w:pPr>
          </w:p>
        </w:tc>
        <w:tc>
          <w:tcPr>
            <w:tcW w:w="1530" w:type="dxa"/>
          </w:tcPr>
          <w:p w14:paraId="5DE16427" w14:textId="77777777" w:rsidR="00AE3D79" w:rsidRPr="00F0023B" w:rsidRDefault="00AE3D79" w:rsidP="005418CD">
            <w:pPr>
              <w:widowControl/>
              <w:spacing w:after="0" w:line="240" w:lineRule="auto"/>
              <w:rPr>
                <w:rFonts w:ascii="Times New Roman" w:eastAsia="sans-serif" w:hAnsi="Times New Roman" w:cs="Times New Roman"/>
                <w:lang w:val="en-MY"/>
              </w:rPr>
            </w:pPr>
          </w:p>
        </w:tc>
      </w:tr>
      <w:tr w:rsidR="00AE3D79" w:rsidRPr="00F0023B" w14:paraId="792EFD17" w14:textId="77777777" w:rsidTr="00FB0637">
        <w:trPr>
          <w:trHeight w:val="290"/>
          <w:jc w:val="center"/>
        </w:trPr>
        <w:tc>
          <w:tcPr>
            <w:tcW w:w="5103" w:type="dxa"/>
          </w:tcPr>
          <w:p w14:paraId="729BCF0A" w14:textId="14FB0BBF" w:rsidR="00AE3D79" w:rsidRPr="00F0023B" w:rsidRDefault="00697F2D"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Kurang</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1 </w:t>
            </w:r>
            <w:proofErr w:type="spellStart"/>
            <w:r w:rsidRPr="00F0023B">
              <w:rPr>
                <w:rFonts w:ascii="Times New Roman" w:eastAsia="sans-serif" w:hAnsi="Times New Roman" w:cs="Times New Roman"/>
              </w:rPr>
              <w:t>tahun</w:t>
            </w:r>
            <w:proofErr w:type="spellEnd"/>
          </w:p>
        </w:tc>
        <w:tc>
          <w:tcPr>
            <w:tcW w:w="1647" w:type="dxa"/>
          </w:tcPr>
          <w:p w14:paraId="5E62A3A0" w14:textId="7DFE6B69" w:rsidR="00AE3D79" w:rsidRPr="00F0023B" w:rsidRDefault="00697F2D"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5</w:t>
            </w:r>
          </w:p>
        </w:tc>
        <w:tc>
          <w:tcPr>
            <w:tcW w:w="1530" w:type="dxa"/>
          </w:tcPr>
          <w:p w14:paraId="092C07AC" w14:textId="748A59D7" w:rsidR="00AE3D79" w:rsidRPr="00F0023B" w:rsidRDefault="00697F2D"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15.6</w:t>
            </w:r>
          </w:p>
        </w:tc>
      </w:tr>
      <w:tr w:rsidR="00697F2D" w:rsidRPr="00F0023B" w14:paraId="5AC469AE" w14:textId="77777777" w:rsidTr="00FB0637">
        <w:trPr>
          <w:trHeight w:val="290"/>
          <w:jc w:val="center"/>
        </w:trPr>
        <w:tc>
          <w:tcPr>
            <w:tcW w:w="5103" w:type="dxa"/>
          </w:tcPr>
          <w:p w14:paraId="1AB0509F" w14:textId="73F29A15" w:rsidR="00697F2D" w:rsidRPr="00F0023B" w:rsidRDefault="00697F2D" w:rsidP="005418CD">
            <w:pPr>
              <w:widowControl/>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 xml:space="preserve">1-3 </w:t>
            </w:r>
            <w:proofErr w:type="spellStart"/>
            <w:r w:rsidRPr="00F0023B">
              <w:rPr>
                <w:rFonts w:ascii="Times New Roman" w:eastAsia="sans-serif" w:hAnsi="Times New Roman" w:cs="Times New Roman"/>
              </w:rPr>
              <w:t>tahun</w:t>
            </w:r>
            <w:proofErr w:type="spellEnd"/>
          </w:p>
        </w:tc>
        <w:tc>
          <w:tcPr>
            <w:tcW w:w="1647" w:type="dxa"/>
          </w:tcPr>
          <w:p w14:paraId="7911A193" w14:textId="3D0E1BCE" w:rsidR="00697F2D" w:rsidRPr="00F0023B" w:rsidRDefault="00697F2D"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17</w:t>
            </w:r>
          </w:p>
        </w:tc>
        <w:tc>
          <w:tcPr>
            <w:tcW w:w="1530" w:type="dxa"/>
          </w:tcPr>
          <w:p w14:paraId="34707EFC" w14:textId="614D7132" w:rsidR="00697F2D" w:rsidRPr="00F0023B" w:rsidRDefault="00697F2D"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53.1</w:t>
            </w:r>
          </w:p>
        </w:tc>
      </w:tr>
      <w:tr w:rsidR="00697F2D" w:rsidRPr="00F0023B" w14:paraId="514CF284" w14:textId="77777777" w:rsidTr="00FB0637">
        <w:trPr>
          <w:trHeight w:val="290"/>
          <w:jc w:val="center"/>
        </w:trPr>
        <w:tc>
          <w:tcPr>
            <w:tcW w:w="5103" w:type="dxa"/>
          </w:tcPr>
          <w:p w14:paraId="3C1713C6" w14:textId="45F28DA0" w:rsidR="00697F2D" w:rsidRPr="00F0023B" w:rsidRDefault="00697F2D" w:rsidP="005418CD">
            <w:pPr>
              <w:widowControl/>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 xml:space="preserve">4-6 </w:t>
            </w:r>
            <w:proofErr w:type="spellStart"/>
            <w:r w:rsidRPr="00F0023B">
              <w:rPr>
                <w:rFonts w:ascii="Times New Roman" w:eastAsia="sans-serif" w:hAnsi="Times New Roman" w:cs="Times New Roman"/>
              </w:rPr>
              <w:t>tahun</w:t>
            </w:r>
            <w:proofErr w:type="spellEnd"/>
          </w:p>
        </w:tc>
        <w:tc>
          <w:tcPr>
            <w:tcW w:w="1647" w:type="dxa"/>
          </w:tcPr>
          <w:p w14:paraId="5C5E6B6B" w14:textId="05300A0C" w:rsidR="00697F2D" w:rsidRPr="00F0023B" w:rsidRDefault="00697F2D"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8</w:t>
            </w:r>
          </w:p>
        </w:tc>
        <w:tc>
          <w:tcPr>
            <w:tcW w:w="1530" w:type="dxa"/>
          </w:tcPr>
          <w:p w14:paraId="2D4BD591" w14:textId="71A575F5" w:rsidR="00697F2D" w:rsidRPr="00F0023B" w:rsidRDefault="00697F2D"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25.0</w:t>
            </w:r>
          </w:p>
        </w:tc>
      </w:tr>
      <w:tr w:rsidR="00697F2D" w:rsidRPr="00F0023B" w14:paraId="404F34B5" w14:textId="77777777" w:rsidTr="00FB0637">
        <w:trPr>
          <w:trHeight w:val="290"/>
          <w:jc w:val="center"/>
        </w:trPr>
        <w:tc>
          <w:tcPr>
            <w:tcW w:w="5103" w:type="dxa"/>
          </w:tcPr>
          <w:p w14:paraId="10009FCD" w14:textId="524E921A" w:rsidR="00697F2D" w:rsidRPr="00F0023B" w:rsidRDefault="00697F2D"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Lebih</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6 </w:t>
            </w:r>
            <w:proofErr w:type="spellStart"/>
            <w:r w:rsidRPr="00F0023B">
              <w:rPr>
                <w:rFonts w:ascii="Times New Roman" w:eastAsia="sans-serif" w:hAnsi="Times New Roman" w:cs="Times New Roman"/>
              </w:rPr>
              <w:t>tahun</w:t>
            </w:r>
            <w:proofErr w:type="spellEnd"/>
          </w:p>
        </w:tc>
        <w:tc>
          <w:tcPr>
            <w:tcW w:w="1647" w:type="dxa"/>
          </w:tcPr>
          <w:p w14:paraId="02FF39E4" w14:textId="2B47D832" w:rsidR="00697F2D" w:rsidRPr="00F0023B" w:rsidRDefault="00697F2D"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w:t>
            </w:r>
          </w:p>
        </w:tc>
        <w:tc>
          <w:tcPr>
            <w:tcW w:w="1530" w:type="dxa"/>
          </w:tcPr>
          <w:p w14:paraId="145C9F12" w14:textId="27528A61" w:rsidR="00697F2D" w:rsidRPr="00F0023B" w:rsidRDefault="00697F2D"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6.3</w:t>
            </w:r>
          </w:p>
        </w:tc>
      </w:tr>
      <w:tr w:rsidR="001C7596" w:rsidRPr="00F0023B" w14:paraId="5BA254C9" w14:textId="77777777" w:rsidTr="00FB0637">
        <w:trPr>
          <w:trHeight w:val="290"/>
          <w:jc w:val="center"/>
        </w:trPr>
        <w:tc>
          <w:tcPr>
            <w:tcW w:w="5103" w:type="dxa"/>
          </w:tcPr>
          <w:p w14:paraId="157570AC" w14:textId="7A60B32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 xml:space="preserve">Status </w:t>
            </w:r>
            <w:proofErr w:type="spellStart"/>
            <w:r w:rsidRPr="00F0023B">
              <w:rPr>
                <w:rFonts w:ascii="Times New Roman" w:eastAsia="sans-serif" w:hAnsi="Times New Roman" w:cs="Times New Roman"/>
              </w:rPr>
              <w:t>pengerjaan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perusahaan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penternakan</w:t>
            </w:r>
            <w:proofErr w:type="spellEnd"/>
          </w:p>
        </w:tc>
        <w:tc>
          <w:tcPr>
            <w:tcW w:w="1647" w:type="dxa"/>
          </w:tcPr>
          <w:p w14:paraId="55704588" w14:textId="77777777" w:rsidR="001C7596" w:rsidRPr="00F0023B" w:rsidRDefault="001C7596" w:rsidP="005418CD">
            <w:pPr>
              <w:spacing w:after="0" w:line="240" w:lineRule="auto"/>
              <w:rPr>
                <w:rFonts w:ascii="Times New Roman" w:eastAsia="sans-serif" w:hAnsi="Times New Roman" w:cs="Times New Roman"/>
              </w:rPr>
            </w:pPr>
          </w:p>
        </w:tc>
        <w:tc>
          <w:tcPr>
            <w:tcW w:w="1530" w:type="dxa"/>
          </w:tcPr>
          <w:p w14:paraId="4F286472" w14:textId="77777777" w:rsidR="001C7596" w:rsidRPr="00F0023B" w:rsidRDefault="001C7596" w:rsidP="005418CD">
            <w:pPr>
              <w:spacing w:after="0" w:line="240" w:lineRule="auto"/>
              <w:rPr>
                <w:rFonts w:ascii="Times New Roman" w:eastAsia="sans-serif" w:hAnsi="Times New Roman" w:cs="Times New Roman"/>
              </w:rPr>
            </w:pPr>
          </w:p>
        </w:tc>
      </w:tr>
      <w:tr w:rsidR="001C7596" w:rsidRPr="00F0023B" w14:paraId="1D75A81E" w14:textId="77777777" w:rsidTr="00FB0637">
        <w:trPr>
          <w:trHeight w:val="290"/>
          <w:jc w:val="center"/>
        </w:trPr>
        <w:tc>
          <w:tcPr>
            <w:tcW w:w="5103" w:type="dxa"/>
          </w:tcPr>
          <w:p w14:paraId="688419FA" w14:textId="6AC63F0D" w:rsidR="001C7596" w:rsidRPr="00F0023B" w:rsidRDefault="001C7596"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Pekerjaan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tetap</w:t>
            </w:r>
            <w:proofErr w:type="spellEnd"/>
          </w:p>
        </w:tc>
        <w:tc>
          <w:tcPr>
            <w:tcW w:w="1647" w:type="dxa"/>
          </w:tcPr>
          <w:p w14:paraId="2EE5862E" w14:textId="526DCC09"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w:t>
            </w:r>
          </w:p>
        </w:tc>
        <w:tc>
          <w:tcPr>
            <w:tcW w:w="1530" w:type="dxa"/>
          </w:tcPr>
          <w:p w14:paraId="36595DF1" w14:textId="593947E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3.1</w:t>
            </w:r>
          </w:p>
        </w:tc>
      </w:tr>
      <w:tr w:rsidR="001C7596" w:rsidRPr="00F0023B" w14:paraId="4805E77D" w14:textId="77777777" w:rsidTr="00FB0637">
        <w:trPr>
          <w:trHeight w:val="290"/>
          <w:jc w:val="center"/>
        </w:trPr>
        <w:tc>
          <w:tcPr>
            <w:tcW w:w="5103" w:type="dxa"/>
          </w:tcPr>
          <w:p w14:paraId="78175261" w14:textId="0588C343" w:rsidR="001C7596" w:rsidRPr="00F0023B" w:rsidRDefault="001C7596"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Pekerjaan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sampingan</w:t>
            </w:r>
            <w:proofErr w:type="spellEnd"/>
          </w:p>
        </w:tc>
        <w:tc>
          <w:tcPr>
            <w:tcW w:w="1647" w:type="dxa"/>
          </w:tcPr>
          <w:p w14:paraId="31C05384" w14:textId="6AB7A05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31</w:t>
            </w:r>
          </w:p>
        </w:tc>
        <w:tc>
          <w:tcPr>
            <w:tcW w:w="1530" w:type="dxa"/>
          </w:tcPr>
          <w:p w14:paraId="3A50C798" w14:textId="218F93AF"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96.9</w:t>
            </w:r>
          </w:p>
        </w:tc>
      </w:tr>
      <w:tr w:rsidR="001C7596" w:rsidRPr="00F0023B" w14:paraId="7B7CD2C6" w14:textId="77777777" w:rsidTr="00FB0637">
        <w:trPr>
          <w:trHeight w:val="290"/>
          <w:jc w:val="center"/>
        </w:trPr>
        <w:tc>
          <w:tcPr>
            <w:tcW w:w="5103" w:type="dxa"/>
          </w:tcPr>
          <w:p w14:paraId="39A5D2F4" w14:textId="77777777" w:rsidR="001C7596" w:rsidRPr="00F0023B" w:rsidRDefault="001C7596" w:rsidP="005418CD">
            <w:pPr>
              <w:spacing w:after="0" w:line="240" w:lineRule="auto"/>
              <w:ind w:leftChars="-8" w:hangingChars="8" w:hanging="16"/>
              <w:rPr>
                <w:rFonts w:ascii="Times New Roman" w:eastAsia="sans-serif" w:hAnsi="Times New Roman" w:cs="Times New Roman"/>
              </w:rPr>
            </w:pPr>
            <w:proofErr w:type="spellStart"/>
            <w:r w:rsidRPr="00F0023B">
              <w:rPr>
                <w:rFonts w:ascii="Times New Roman" w:eastAsia="sans-serif" w:hAnsi="Times New Roman" w:cs="Times New Roman"/>
              </w:rPr>
              <w:t>Pekerjaan</w:t>
            </w:r>
            <w:proofErr w:type="spellEnd"/>
          </w:p>
        </w:tc>
        <w:tc>
          <w:tcPr>
            <w:tcW w:w="1647" w:type="dxa"/>
          </w:tcPr>
          <w:p w14:paraId="299AB442" w14:textId="77777777" w:rsidR="001C7596" w:rsidRPr="00F0023B" w:rsidRDefault="001C7596" w:rsidP="005418CD">
            <w:pPr>
              <w:spacing w:after="0" w:line="240" w:lineRule="auto"/>
              <w:rPr>
                <w:rFonts w:ascii="Times New Roman" w:eastAsia="sans-serif" w:hAnsi="Times New Roman" w:cs="Times New Roman"/>
              </w:rPr>
            </w:pPr>
          </w:p>
        </w:tc>
        <w:tc>
          <w:tcPr>
            <w:tcW w:w="1530" w:type="dxa"/>
          </w:tcPr>
          <w:p w14:paraId="2F0204BF" w14:textId="77777777" w:rsidR="001C7596" w:rsidRPr="00F0023B" w:rsidRDefault="001C7596" w:rsidP="005418CD">
            <w:pPr>
              <w:spacing w:after="0" w:line="240" w:lineRule="auto"/>
              <w:rPr>
                <w:rFonts w:ascii="Times New Roman" w:eastAsia="sans-serif" w:hAnsi="Times New Roman" w:cs="Times New Roman"/>
              </w:rPr>
            </w:pPr>
          </w:p>
        </w:tc>
      </w:tr>
      <w:tr w:rsidR="001C7596" w:rsidRPr="00F0023B" w14:paraId="3384A18E" w14:textId="77777777" w:rsidTr="00FB0637">
        <w:trPr>
          <w:trHeight w:val="290"/>
          <w:jc w:val="center"/>
        </w:trPr>
        <w:tc>
          <w:tcPr>
            <w:tcW w:w="5103" w:type="dxa"/>
          </w:tcPr>
          <w:p w14:paraId="7EAEE964" w14:textId="77777777" w:rsidR="001C7596" w:rsidRPr="00F0023B" w:rsidRDefault="001C7596"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Kakitangan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kerajaan</w:t>
            </w:r>
            <w:proofErr w:type="spellEnd"/>
          </w:p>
        </w:tc>
        <w:tc>
          <w:tcPr>
            <w:tcW w:w="1647" w:type="dxa"/>
          </w:tcPr>
          <w:p w14:paraId="173C9E16" w14:textId="457EE808"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4</w:t>
            </w:r>
          </w:p>
        </w:tc>
        <w:tc>
          <w:tcPr>
            <w:tcW w:w="1530" w:type="dxa"/>
          </w:tcPr>
          <w:p w14:paraId="0B89761B" w14:textId="77777777"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12.5</w:t>
            </w:r>
          </w:p>
        </w:tc>
      </w:tr>
      <w:tr w:rsidR="001C7596" w:rsidRPr="00F0023B" w14:paraId="2A512153" w14:textId="77777777" w:rsidTr="00FB0637">
        <w:trPr>
          <w:trHeight w:val="290"/>
          <w:jc w:val="center"/>
        </w:trPr>
        <w:tc>
          <w:tcPr>
            <w:tcW w:w="5103" w:type="dxa"/>
          </w:tcPr>
          <w:p w14:paraId="0236A3D3" w14:textId="77777777" w:rsidR="001C7596" w:rsidRPr="00F0023B" w:rsidRDefault="001C7596"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Kakitangan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swasta</w:t>
            </w:r>
            <w:proofErr w:type="spellEnd"/>
          </w:p>
        </w:tc>
        <w:tc>
          <w:tcPr>
            <w:tcW w:w="1647" w:type="dxa"/>
          </w:tcPr>
          <w:p w14:paraId="053783F6" w14:textId="59511079"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w:t>
            </w:r>
          </w:p>
        </w:tc>
        <w:tc>
          <w:tcPr>
            <w:tcW w:w="1530" w:type="dxa"/>
          </w:tcPr>
          <w:p w14:paraId="3DCE3196" w14:textId="77777777"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3.1</w:t>
            </w:r>
          </w:p>
        </w:tc>
      </w:tr>
      <w:tr w:rsidR="001C7596" w:rsidRPr="00F0023B" w14:paraId="4C08FF18" w14:textId="77777777" w:rsidTr="00FB0637">
        <w:trPr>
          <w:trHeight w:val="290"/>
          <w:jc w:val="center"/>
        </w:trPr>
        <w:tc>
          <w:tcPr>
            <w:tcW w:w="5103" w:type="dxa"/>
          </w:tcPr>
          <w:p w14:paraId="05782F8B" w14:textId="77777777" w:rsidR="001C7596" w:rsidRPr="00F0023B" w:rsidRDefault="001C7596"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Bekerja</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sendiri</w:t>
            </w:r>
            <w:proofErr w:type="spellEnd"/>
          </w:p>
        </w:tc>
        <w:tc>
          <w:tcPr>
            <w:tcW w:w="1647" w:type="dxa"/>
          </w:tcPr>
          <w:p w14:paraId="6EC4986C" w14:textId="4856D039"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22</w:t>
            </w:r>
          </w:p>
        </w:tc>
        <w:tc>
          <w:tcPr>
            <w:tcW w:w="1530" w:type="dxa"/>
          </w:tcPr>
          <w:p w14:paraId="07185888" w14:textId="77777777"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68.8</w:t>
            </w:r>
          </w:p>
        </w:tc>
      </w:tr>
      <w:tr w:rsidR="001C7596" w:rsidRPr="00F0023B" w14:paraId="518BF54F" w14:textId="77777777" w:rsidTr="00FB0637">
        <w:trPr>
          <w:trHeight w:val="290"/>
          <w:jc w:val="center"/>
        </w:trPr>
        <w:tc>
          <w:tcPr>
            <w:tcW w:w="5103" w:type="dxa"/>
          </w:tcPr>
          <w:p w14:paraId="102F2393" w14:textId="77777777" w:rsidR="001C7596" w:rsidRPr="00F0023B" w:rsidRDefault="001C7596"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Pesara</w:t>
            </w:r>
            <w:proofErr w:type="spellEnd"/>
          </w:p>
        </w:tc>
        <w:tc>
          <w:tcPr>
            <w:tcW w:w="1647" w:type="dxa"/>
          </w:tcPr>
          <w:p w14:paraId="7B74686F" w14:textId="3098662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4</w:t>
            </w:r>
          </w:p>
        </w:tc>
        <w:tc>
          <w:tcPr>
            <w:tcW w:w="1530" w:type="dxa"/>
          </w:tcPr>
          <w:p w14:paraId="3BD766B5" w14:textId="77777777"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12.5</w:t>
            </w:r>
          </w:p>
        </w:tc>
      </w:tr>
      <w:tr w:rsidR="001C7596" w:rsidRPr="00F0023B" w14:paraId="38676F39" w14:textId="77777777" w:rsidTr="00FB0637">
        <w:trPr>
          <w:trHeight w:val="290"/>
          <w:jc w:val="center"/>
        </w:trPr>
        <w:tc>
          <w:tcPr>
            <w:tcW w:w="5103" w:type="dxa"/>
          </w:tcPr>
          <w:p w14:paraId="014EC373" w14:textId="77777777" w:rsidR="001C7596" w:rsidRPr="00F0023B" w:rsidRDefault="001C7596" w:rsidP="005418CD">
            <w:pPr>
              <w:widowControl/>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 xml:space="preserve">Suri </w:t>
            </w:r>
            <w:proofErr w:type="spellStart"/>
            <w:r w:rsidRPr="00F0023B">
              <w:rPr>
                <w:rFonts w:ascii="Times New Roman" w:eastAsia="sans-serif" w:hAnsi="Times New Roman" w:cs="Times New Roman"/>
              </w:rPr>
              <w:t>rumah</w:t>
            </w:r>
            <w:proofErr w:type="spellEnd"/>
          </w:p>
        </w:tc>
        <w:tc>
          <w:tcPr>
            <w:tcW w:w="1647" w:type="dxa"/>
          </w:tcPr>
          <w:p w14:paraId="45ACCDE5" w14:textId="6192D70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w:t>
            </w:r>
          </w:p>
        </w:tc>
        <w:tc>
          <w:tcPr>
            <w:tcW w:w="1530" w:type="dxa"/>
          </w:tcPr>
          <w:p w14:paraId="1163B019" w14:textId="77777777"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3.1</w:t>
            </w:r>
          </w:p>
        </w:tc>
      </w:tr>
      <w:tr w:rsidR="001C7596" w:rsidRPr="00F0023B" w14:paraId="442C704B" w14:textId="77777777" w:rsidTr="00FB0637">
        <w:trPr>
          <w:trHeight w:val="290"/>
          <w:jc w:val="center"/>
        </w:trPr>
        <w:tc>
          <w:tcPr>
            <w:tcW w:w="5103" w:type="dxa"/>
          </w:tcPr>
          <w:p w14:paraId="5FFFFE39" w14:textId="12FB7E36" w:rsidR="001C7596" w:rsidRPr="00F0023B" w:rsidRDefault="001C7596" w:rsidP="005418CD">
            <w:pPr>
              <w:widowControl/>
              <w:spacing w:after="0" w:line="240" w:lineRule="auto"/>
              <w:ind w:leftChars="-11" w:hangingChars="11" w:hanging="22"/>
              <w:rPr>
                <w:rFonts w:ascii="Times New Roman" w:eastAsia="sans-serif" w:hAnsi="Times New Roman" w:cs="Times New Roman"/>
              </w:rPr>
            </w:pPr>
            <w:r w:rsidRPr="00F0023B">
              <w:rPr>
                <w:rFonts w:ascii="Times New Roman" w:eastAsia="sans-serif" w:hAnsi="Times New Roman" w:cs="Times New Roman"/>
              </w:rPr>
              <w:t xml:space="preserve">Status </w:t>
            </w:r>
            <w:proofErr w:type="spellStart"/>
            <w:r w:rsidRPr="00F0023B">
              <w:rPr>
                <w:rFonts w:ascii="Times New Roman" w:eastAsia="sans-serif" w:hAnsi="Times New Roman" w:cs="Times New Roman"/>
              </w:rPr>
              <w:t>pendaftaran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perusahaan</w:t>
            </w:r>
            <w:proofErr w:type="spellEnd"/>
          </w:p>
        </w:tc>
        <w:tc>
          <w:tcPr>
            <w:tcW w:w="1647" w:type="dxa"/>
          </w:tcPr>
          <w:p w14:paraId="7AC8A992" w14:textId="77777777" w:rsidR="001C7596" w:rsidRPr="00F0023B" w:rsidRDefault="001C7596" w:rsidP="005418CD">
            <w:pPr>
              <w:spacing w:after="0" w:line="240" w:lineRule="auto"/>
              <w:rPr>
                <w:rFonts w:ascii="Times New Roman" w:eastAsia="sans-serif" w:hAnsi="Times New Roman" w:cs="Times New Roman"/>
              </w:rPr>
            </w:pPr>
          </w:p>
        </w:tc>
        <w:tc>
          <w:tcPr>
            <w:tcW w:w="1530" w:type="dxa"/>
          </w:tcPr>
          <w:p w14:paraId="7F1E3035" w14:textId="77777777" w:rsidR="001C7596" w:rsidRPr="00F0023B" w:rsidRDefault="001C7596" w:rsidP="005418CD">
            <w:pPr>
              <w:widowControl/>
              <w:spacing w:after="0" w:line="240" w:lineRule="auto"/>
              <w:rPr>
                <w:rFonts w:ascii="Times New Roman" w:eastAsia="sans-serif" w:hAnsi="Times New Roman" w:cs="Times New Roman"/>
              </w:rPr>
            </w:pPr>
          </w:p>
        </w:tc>
      </w:tr>
      <w:tr w:rsidR="001C7596" w:rsidRPr="00F0023B" w14:paraId="2898D57C" w14:textId="77777777" w:rsidTr="00FB0637">
        <w:trPr>
          <w:trHeight w:val="327"/>
          <w:jc w:val="center"/>
        </w:trPr>
        <w:tc>
          <w:tcPr>
            <w:tcW w:w="5103" w:type="dxa"/>
          </w:tcPr>
          <w:p w14:paraId="77DCBDA4" w14:textId="55258F25" w:rsidR="001C7596" w:rsidRPr="00F0023B" w:rsidRDefault="001C7596" w:rsidP="005418CD">
            <w:pPr>
              <w:widowControl/>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Berdaftar</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dengan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agensi</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berkaitan</w:t>
            </w:r>
            <w:proofErr w:type="spellEnd"/>
          </w:p>
        </w:tc>
        <w:tc>
          <w:tcPr>
            <w:tcW w:w="1647" w:type="dxa"/>
          </w:tcPr>
          <w:p w14:paraId="6A6438F5" w14:textId="1CF15AC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9</w:t>
            </w:r>
          </w:p>
        </w:tc>
        <w:tc>
          <w:tcPr>
            <w:tcW w:w="1530" w:type="dxa"/>
          </w:tcPr>
          <w:p w14:paraId="21E9FCED" w14:textId="72336F8F" w:rsidR="001C7596" w:rsidRPr="00F0023B" w:rsidRDefault="001C7596" w:rsidP="005418CD">
            <w:pPr>
              <w:widowControl/>
              <w:spacing w:after="0" w:line="240" w:lineRule="auto"/>
              <w:rPr>
                <w:rFonts w:ascii="Times New Roman" w:eastAsia="sans-serif" w:hAnsi="Times New Roman" w:cs="Times New Roman"/>
              </w:rPr>
            </w:pPr>
            <w:r w:rsidRPr="00F0023B">
              <w:rPr>
                <w:rFonts w:ascii="Times New Roman" w:eastAsia="sans-serif" w:hAnsi="Times New Roman" w:cs="Times New Roman"/>
              </w:rPr>
              <w:t>28.1</w:t>
            </w:r>
          </w:p>
        </w:tc>
      </w:tr>
      <w:tr w:rsidR="001C7596" w:rsidRPr="00F0023B" w14:paraId="6FC52FE6" w14:textId="77777777" w:rsidTr="00FB0637">
        <w:trPr>
          <w:trHeight w:val="327"/>
          <w:jc w:val="center"/>
        </w:trPr>
        <w:tc>
          <w:tcPr>
            <w:tcW w:w="5103" w:type="dxa"/>
          </w:tcPr>
          <w:p w14:paraId="0A42B12B" w14:textId="6AE682E7" w:rsidR="001C7596" w:rsidRPr="00F0023B" w:rsidRDefault="001C7596" w:rsidP="005418CD">
            <w:pPr>
              <w:spacing w:after="0" w:line="240" w:lineRule="auto"/>
              <w:ind w:left="158"/>
              <w:rPr>
                <w:rFonts w:ascii="Times New Roman" w:eastAsia="sans-serif" w:hAnsi="Times New Roman" w:cs="Times New Roman"/>
              </w:rPr>
            </w:pPr>
            <w:proofErr w:type="spellStart"/>
            <w:r w:rsidRPr="00F0023B">
              <w:rPr>
                <w:rFonts w:ascii="Times New Roman" w:eastAsia="sans-serif" w:hAnsi="Times New Roman" w:cs="Times New Roman"/>
              </w:rPr>
              <w:t>Tidak</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berdaftar</w:t>
            </w:r>
            <w:proofErr w:type="spellEnd"/>
          </w:p>
        </w:tc>
        <w:tc>
          <w:tcPr>
            <w:tcW w:w="1647" w:type="dxa"/>
          </w:tcPr>
          <w:p w14:paraId="3B937E29" w14:textId="040A8BD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23</w:t>
            </w:r>
          </w:p>
        </w:tc>
        <w:tc>
          <w:tcPr>
            <w:tcW w:w="1530" w:type="dxa"/>
          </w:tcPr>
          <w:p w14:paraId="245BC5EF" w14:textId="23A3DC66"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71.9</w:t>
            </w:r>
          </w:p>
        </w:tc>
      </w:tr>
      <w:tr w:rsidR="001C7596" w:rsidRPr="00F0023B" w14:paraId="53409F51" w14:textId="77777777" w:rsidTr="00FB0637">
        <w:trPr>
          <w:trHeight w:val="327"/>
          <w:jc w:val="center"/>
        </w:trPr>
        <w:tc>
          <w:tcPr>
            <w:tcW w:w="5103" w:type="dxa"/>
          </w:tcPr>
          <w:p w14:paraId="7ACB6EBB" w14:textId="7E2B9AB6" w:rsidR="001C7596" w:rsidRPr="00F0023B" w:rsidRDefault="001C7596" w:rsidP="005418CD">
            <w:pPr>
              <w:spacing w:after="0" w:line="240" w:lineRule="auto"/>
              <w:rPr>
                <w:rFonts w:ascii="Times New Roman" w:eastAsia="sans-serif" w:hAnsi="Times New Roman" w:cs="Times New Roman"/>
              </w:rPr>
            </w:pPr>
            <w:proofErr w:type="spellStart"/>
            <w:r w:rsidRPr="00F0023B">
              <w:rPr>
                <w:rFonts w:ascii="Times New Roman" w:eastAsia="sans-serif" w:hAnsi="Times New Roman" w:cs="Times New Roman"/>
              </w:rPr>
              <w:t>Jumlah</w:t>
            </w:r>
            <w:proofErr w:type="spellEnd"/>
            <w:r w:rsidRPr="00F0023B">
              <w:rPr>
                <w:rFonts w:ascii="Times New Roman" w:eastAsia="sans-serif" w:hAnsi="Times New Roman" w:cs="Times New Roman"/>
              </w:rPr>
              <w:t xml:space="preserve"> log/ </w:t>
            </w:r>
            <w:proofErr w:type="spellStart"/>
            <w:r w:rsidRPr="00F0023B">
              <w:rPr>
                <w:rFonts w:ascii="Times New Roman" w:eastAsia="sans-serif" w:hAnsi="Times New Roman" w:cs="Times New Roman"/>
              </w:rPr>
              <w:t>sarang</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kelulut</w:t>
            </w:r>
            <w:proofErr w:type="spellEnd"/>
            <w:r w:rsidRPr="00F0023B">
              <w:rPr>
                <w:rFonts w:ascii="Times New Roman" w:eastAsia="sans-serif" w:hAnsi="Times New Roman" w:cs="Times New Roman"/>
              </w:rPr>
              <w:t xml:space="preserve"> yang </w:t>
            </w:r>
            <w:proofErr w:type="spellStart"/>
            <w:r w:rsidRPr="00F0023B">
              <w:rPr>
                <w:rFonts w:ascii="Times New Roman" w:eastAsia="sans-serif" w:hAnsi="Times New Roman" w:cs="Times New Roman"/>
              </w:rPr>
              <w:t>diusahakan</w:t>
            </w:r>
            <w:proofErr w:type="spellEnd"/>
          </w:p>
        </w:tc>
        <w:tc>
          <w:tcPr>
            <w:tcW w:w="1647" w:type="dxa"/>
          </w:tcPr>
          <w:p w14:paraId="6963F697" w14:textId="6755466B" w:rsidR="001C7596" w:rsidRPr="00F0023B" w:rsidRDefault="001C7596" w:rsidP="005418CD">
            <w:pPr>
              <w:spacing w:after="0" w:line="240" w:lineRule="auto"/>
              <w:rPr>
                <w:rFonts w:ascii="Times New Roman" w:eastAsia="sans-serif" w:hAnsi="Times New Roman" w:cs="Times New Roman"/>
              </w:rPr>
            </w:pPr>
          </w:p>
        </w:tc>
        <w:tc>
          <w:tcPr>
            <w:tcW w:w="1530" w:type="dxa"/>
          </w:tcPr>
          <w:p w14:paraId="3AF7E608" w14:textId="154731FC" w:rsidR="001C7596" w:rsidRPr="00F0023B" w:rsidRDefault="001C7596" w:rsidP="005418CD">
            <w:pPr>
              <w:spacing w:after="0" w:line="240" w:lineRule="auto"/>
              <w:rPr>
                <w:rFonts w:ascii="Times New Roman" w:eastAsia="sans-serif" w:hAnsi="Times New Roman" w:cs="Times New Roman"/>
              </w:rPr>
            </w:pPr>
          </w:p>
        </w:tc>
      </w:tr>
      <w:tr w:rsidR="001C7596" w:rsidRPr="00F0023B" w14:paraId="4A0E8EE2" w14:textId="77777777" w:rsidTr="00FB0637">
        <w:trPr>
          <w:trHeight w:val="327"/>
          <w:jc w:val="center"/>
        </w:trPr>
        <w:tc>
          <w:tcPr>
            <w:tcW w:w="5103" w:type="dxa"/>
          </w:tcPr>
          <w:p w14:paraId="712CBB2B" w14:textId="23931938" w:rsidR="001C7596" w:rsidRPr="00F0023B" w:rsidRDefault="001C7596"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Kurang</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10 log</w:t>
            </w:r>
          </w:p>
        </w:tc>
        <w:tc>
          <w:tcPr>
            <w:tcW w:w="1647" w:type="dxa"/>
          </w:tcPr>
          <w:p w14:paraId="5C154B2B" w14:textId="42D180C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5</w:t>
            </w:r>
          </w:p>
        </w:tc>
        <w:tc>
          <w:tcPr>
            <w:tcW w:w="1530" w:type="dxa"/>
          </w:tcPr>
          <w:p w14:paraId="37F195DA" w14:textId="51F3D562"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15.6</w:t>
            </w:r>
          </w:p>
        </w:tc>
      </w:tr>
      <w:tr w:rsidR="001C7596" w:rsidRPr="00F0023B" w14:paraId="18938607" w14:textId="77777777" w:rsidTr="00FB0637">
        <w:trPr>
          <w:trHeight w:val="327"/>
          <w:jc w:val="center"/>
        </w:trPr>
        <w:tc>
          <w:tcPr>
            <w:tcW w:w="5103" w:type="dxa"/>
          </w:tcPr>
          <w:p w14:paraId="2B8C40E8" w14:textId="02405B59"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11-30 log</w:t>
            </w:r>
          </w:p>
        </w:tc>
        <w:tc>
          <w:tcPr>
            <w:tcW w:w="1647" w:type="dxa"/>
          </w:tcPr>
          <w:p w14:paraId="3EA2BEBA" w14:textId="14B0199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8</w:t>
            </w:r>
          </w:p>
        </w:tc>
        <w:tc>
          <w:tcPr>
            <w:tcW w:w="1530" w:type="dxa"/>
          </w:tcPr>
          <w:p w14:paraId="047BB320" w14:textId="2666B3B3"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25.0</w:t>
            </w:r>
          </w:p>
        </w:tc>
      </w:tr>
      <w:tr w:rsidR="001C7596" w:rsidRPr="00F0023B" w14:paraId="4558688E" w14:textId="77777777" w:rsidTr="00FB0637">
        <w:trPr>
          <w:trHeight w:val="327"/>
          <w:jc w:val="center"/>
        </w:trPr>
        <w:tc>
          <w:tcPr>
            <w:tcW w:w="5103" w:type="dxa"/>
          </w:tcPr>
          <w:p w14:paraId="6E89853E" w14:textId="226C199B"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31-60 log</w:t>
            </w:r>
          </w:p>
        </w:tc>
        <w:tc>
          <w:tcPr>
            <w:tcW w:w="1647" w:type="dxa"/>
          </w:tcPr>
          <w:p w14:paraId="2CC99F66" w14:textId="677528E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9</w:t>
            </w:r>
          </w:p>
        </w:tc>
        <w:tc>
          <w:tcPr>
            <w:tcW w:w="1530" w:type="dxa"/>
          </w:tcPr>
          <w:p w14:paraId="4DF4D9E8" w14:textId="6FD5DA95"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28.1</w:t>
            </w:r>
          </w:p>
        </w:tc>
      </w:tr>
      <w:tr w:rsidR="001C7596" w:rsidRPr="00F0023B" w14:paraId="08A524FB" w14:textId="77777777" w:rsidTr="00FB0637">
        <w:trPr>
          <w:trHeight w:val="327"/>
          <w:jc w:val="center"/>
        </w:trPr>
        <w:tc>
          <w:tcPr>
            <w:tcW w:w="5103" w:type="dxa"/>
          </w:tcPr>
          <w:p w14:paraId="6BAFF02B" w14:textId="41F40711"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61-90 log</w:t>
            </w:r>
          </w:p>
        </w:tc>
        <w:tc>
          <w:tcPr>
            <w:tcW w:w="1647" w:type="dxa"/>
          </w:tcPr>
          <w:p w14:paraId="579D80A1" w14:textId="41E0C869"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4</w:t>
            </w:r>
          </w:p>
        </w:tc>
        <w:tc>
          <w:tcPr>
            <w:tcW w:w="1530" w:type="dxa"/>
          </w:tcPr>
          <w:p w14:paraId="505C869D" w14:textId="4CF8BA5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12.5</w:t>
            </w:r>
          </w:p>
        </w:tc>
      </w:tr>
      <w:tr w:rsidR="001C7596" w:rsidRPr="00F0023B" w14:paraId="3518C5D7" w14:textId="77777777" w:rsidTr="00FB0637">
        <w:trPr>
          <w:trHeight w:val="327"/>
          <w:jc w:val="center"/>
        </w:trPr>
        <w:tc>
          <w:tcPr>
            <w:tcW w:w="5103" w:type="dxa"/>
          </w:tcPr>
          <w:p w14:paraId="5EB32149" w14:textId="530A0E4E"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91-120 log</w:t>
            </w:r>
          </w:p>
        </w:tc>
        <w:tc>
          <w:tcPr>
            <w:tcW w:w="1647" w:type="dxa"/>
          </w:tcPr>
          <w:p w14:paraId="1910E196" w14:textId="7A4544F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3</w:t>
            </w:r>
          </w:p>
        </w:tc>
        <w:tc>
          <w:tcPr>
            <w:tcW w:w="1530" w:type="dxa"/>
          </w:tcPr>
          <w:p w14:paraId="37AAF8D5" w14:textId="5157429C"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9.4</w:t>
            </w:r>
          </w:p>
        </w:tc>
      </w:tr>
      <w:tr w:rsidR="001C7596" w:rsidRPr="00F0023B" w14:paraId="64A6110D" w14:textId="77777777" w:rsidTr="00FB0637">
        <w:trPr>
          <w:trHeight w:val="327"/>
          <w:jc w:val="center"/>
        </w:trPr>
        <w:tc>
          <w:tcPr>
            <w:tcW w:w="5103" w:type="dxa"/>
          </w:tcPr>
          <w:p w14:paraId="39FA28EB" w14:textId="6EC31560" w:rsidR="001C7596" w:rsidRPr="00F0023B" w:rsidRDefault="001C7596"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Lebih</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121 log </w:t>
            </w:r>
          </w:p>
        </w:tc>
        <w:tc>
          <w:tcPr>
            <w:tcW w:w="1647" w:type="dxa"/>
          </w:tcPr>
          <w:p w14:paraId="4D009490" w14:textId="4E7414F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3</w:t>
            </w:r>
          </w:p>
        </w:tc>
        <w:tc>
          <w:tcPr>
            <w:tcW w:w="1530" w:type="dxa"/>
          </w:tcPr>
          <w:p w14:paraId="2A50464F" w14:textId="01EB7B2B"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9.4</w:t>
            </w:r>
          </w:p>
        </w:tc>
      </w:tr>
      <w:tr w:rsidR="001C7596" w:rsidRPr="00F0023B" w14:paraId="1B5A85C5" w14:textId="77777777" w:rsidTr="00FB0637">
        <w:trPr>
          <w:trHeight w:val="327"/>
          <w:jc w:val="center"/>
        </w:trPr>
        <w:tc>
          <w:tcPr>
            <w:tcW w:w="5103" w:type="dxa"/>
          </w:tcPr>
          <w:p w14:paraId="608D60CA" w14:textId="77777777" w:rsidR="00676E0D" w:rsidRDefault="00676E0D" w:rsidP="005418CD">
            <w:pPr>
              <w:spacing w:after="0" w:line="240" w:lineRule="auto"/>
              <w:rPr>
                <w:rFonts w:ascii="Times New Roman" w:eastAsia="sans-serif" w:hAnsi="Times New Roman" w:cs="Times New Roman"/>
              </w:rPr>
            </w:pPr>
          </w:p>
          <w:p w14:paraId="2AC71FE4" w14:textId="77777777" w:rsidR="00676E0D" w:rsidRDefault="00676E0D" w:rsidP="005418CD">
            <w:pPr>
              <w:spacing w:after="0" w:line="240" w:lineRule="auto"/>
              <w:rPr>
                <w:rFonts w:ascii="Times New Roman" w:eastAsia="sans-serif" w:hAnsi="Times New Roman" w:cs="Times New Roman"/>
              </w:rPr>
            </w:pPr>
          </w:p>
          <w:p w14:paraId="504AEBAF" w14:textId="075F4AC9" w:rsidR="001C7596" w:rsidRPr="00F0023B" w:rsidRDefault="001C7596" w:rsidP="005418CD">
            <w:pPr>
              <w:spacing w:after="0" w:line="240" w:lineRule="auto"/>
              <w:rPr>
                <w:rFonts w:ascii="Times New Roman" w:eastAsia="sans-serif" w:hAnsi="Times New Roman" w:cs="Times New Roman"/>
              </w:rPr>
            </w:pPr>
            <w:proofErr w:type="spellStart"/>
            <w:r w:rsidRPr="00F0023B">
              <w:rPr>
                <w:rFonts w:ascii="Times New Roman" w:eastAsia="sans-serif" w:hAnsi="Times New Roman" w:cs="Times New Roman"/>
              </w:rPr>
              <w:t>Pendapatan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hasil</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penternakan</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lebah</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kelulut</w:t>
            </w:r>
            <w:proofErr w:type="spellEnd"/>
            <w:r w:rsidR="001B4665" w:rsidRPr="00F0023B">
              <w:rPr>
                <w:rFonts w:ascii="Times New Roman" w:eastAsia="sans-serif" w:hAnsi="Times New Roman" w:cs="Times New Roman"/>
              </w:rPr>
              <w:t xml:space="preserve"> (</w:t>
            </w:r>
            <w:proofErr w:type="spellStart"/>
            <w:r w:rsidR="001B4665" w:rsidRPr="00F0023B">
              <w:rPr>
                <w:rFonts w:ascii="Times New Roman" w:eastAsia="sans-serif" w:hAnsi="Times New Roman" w:cs="Times New Roman"/>
              </w:rPr>
              <w:t>sebulan</w:t>
            </w:r>
            <w:proofErr w:type="spellEnd"/>
            <w:r w:rsidR="001B4665" w:rsidRPr="00F0023B">
              <w:rPr>
                <w:rFonts w:ascii="Times New Roman" w:eastAsia="sans-serif" w:hAnsi="Times New Roman" w:cs="Times New Roman"/>
              </w:rPr>
              <w:t>)</w:t>
            </w:r>
          </w:p>
        </w:tc>
        <w:tc>
          <w:tcPr>
            <w:tcW w:w="1647" w:type="dxa"/>
          </w:tcPr>
          <w:p w14:paraId="654089F0" w14:textId="77777777" w:rsidR="001C7596" w:rsidRPr="00F0023B" w:rsidRDefault="001C7596" w:rsidP="005418CD">
            <w:pPr>
              <w:spacing w:after="0" w:line="240" w:lineRule="auto"/>
              <w:rPr>
                <w:rFonts w:ascii="Times New Roman" w:eastAsia="sans-serif" w:hAnsi="Times New Roman" w:cs="Times New Roman"/>
              </w:rPr>
            </w:pPr>
          </w:p>
        </w:tc>
        <w:tc>
          <w:tcPr>
            <w:tcW w:w="1530" w:type="dxa"/>
          </w:tcPr>
          <w:p w14:paraId="77F8B591" w14:textId="77777777" w:rsidR="001C7596" w:rsidRPr="00F0023B" w:rsidRDefault="001C7596" w:rsidP="005418CD">
            <w:pPr>
              <w:spacing w:after="0" w:line="240" w:lineRule="auto"/>
              <w:rPr>
                <w:rFonts w:ascii="Times New Roman" w:eastAsia="sans-serif" w:hAnsi="Times New Roman" w:cs="Times New Roman"/>
              </w:rPr>
            </w:pPr>
          </w:p>
        </w:tc>
      </w:tr>
      <w:tr w:rsidR="001C7596" w:rsidRPr="00F0023B" w14:paraId="3A825E9B" w14:textId="77777777" w:rsidTr="00FB0637">
        <w:trPr>
          <w:trHeight w:val="327"/>
          <w:jc w:val="center"/>
        </w:trPr>
        <w:tc>
          <w:tcPr>
            <w:tcW w:w="5103" w:type="dxa"/>
          </w:tcPr>
          <w:p w14:paraId="4FEC150A" w14:textId="1A788F85" w:rsidR="001C7596" w:rsidRPr="00F0023B" w:rsidRDefault="001B4665"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Kurang</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RM1000</w:t>
            </w:r>
          </w:p>
        </w:tc>
        <w:tc>
          <w:tcPr>
            <w:tcW w:w="1647" w:type="dxa"/>
          </w:tcPr>
          <w:p w14:paraId="2EF00B1B" w14:textId="5C20893F"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5</w:t>
            </w:r>
          </w:p>
        </w:tc>
        <w:tc>
          <w:tcPr>
            <w:tcW w:w="1530" w:type="dxa"/>
          </w:tcPr>
          <w:p w14:paraId="49E6E8EB" w14:textId="20489529"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15.6</w:t>
            </w:r>
          </w:p>
        </w:tc>
      </w:tr>
      <w:tr w:rsidR="001C7596" w:rsidRPr="00F0023B" w14:paraId="3D91CB60" w14:textId="77777777" w:rsidTr="00FB0637">
        <w:trPr>
          <w:trHeight w:val="327"/>
          <w:jc w:val="center"/>
        </w:trPr>
        <w:tc>
          <w:tcPr>
            <w:tcW w:w="5103" w:type="dxa"/>
          </w:tcPr>
          <w:p w14:paraId="05A0705B" w14:textId="61D48BE7"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RM1001-RM2000</w:t>
            </w:r>
          </w:p>
        </w:tc>
        <w:tc>
          <w:tcPr>
            <w:tcW w:w="1647" w:type="dxa"/>
          </w:tcPr>
          <w:p w14:paraId="77030542" w14:textId="096FF4AF"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11</w:t>
            </w:r>
          </w:p>
        </w:tc>
        <w:tc>
          <w:tcPr>
            <w:tcW w:w="1530" w:type="dxa"/>
          </w:tcPr>
          <w:p w14:paraId="49EDA9A4" w14:textId="1799F15A"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34.4</w:t>
            </w:r>
          </w:p>
        </w:tc>
      </w:tr>
      <w:tr w:rsidR="001C7596" w:rsidRPr="00F0023B" w14:paraId="362C96D1" w14:textId="77777777" w:rsidTr="00FB0637">
        <w:trPr>
          <w:trHeight w:val="327"/>
          <w:jc w:val="center"/>
        </w:trPr>
        <w:tc>
          <w:tcPr>
            <w:tcW w:w="5103" w:type="dxa"/>
          </w:tcPr>
          <w:p w14:paraId="2BDB1085" w14:textId="1D67B034"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RM2001-RM3000</w:t>
            </w:r>
          </w:p>
        </w:tc>
        <w:tc>
          <w:tcPr>
            <w:tcW w:w="1647" w:type="dxa"/>
          </w:tcPr>
          <w:p w14:paraId="0E15849A" w14:textId="5432F5A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7</w:t>
            </w:r>
          </w:p>
        </w:tc>
        <w:tc>
          <w:tcPr>
            <w:tcW w:w="1530" w:type="dxa"/>
          </w:tcPr>
          <w:p w14:paraId="6A8CC9F4" w14:textId="5830003F"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21.</w:t>
            </w:r>
            <w:r w:rsidR="00040981">
              <w:rPr>
                <w:rFonts w:ascii="Times New Roman" w:eastAsia="sans-serif" w:hAnsi="Times New Roman" w:cs="Times New Roman"/>
              </w:rPr>
              <w:t>8</w:t>
            </w:r>
          </w:p>
        </w:tc>
      </w:tr>
      <w:tr w:rsidR="001C7596" w:rsidRPr="00F0023B" w14:paraId="61A1E820" w14:textId="77777777" w:rsidTr="00FB0637">
        <w:trPr>
          <w:trHeight w:val="327"/>
          <w:jc w:val="center"/>
        </w:trPr>
        <w:tc>
          <w:tcPr>
            <w:tcW w:w="5103" w:type="dxa"/>
          </w:tcPr>
          <w:p w14:paraId="082F7BD8" w14:textId="0B41ADD2"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RM3001-RM4000</w:t>
            </w:r>
          </w:p>
        </w:tc>
        <w:tc>
          <w:tcPr>
            <w:tcW w:w="1647" w:type="dxa"/>
          </w:tcPr>
          <w:p w14:paraId="20AEB3C2" w14:textId="270A95C6"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w:t>
            </w:r>
          </w:p>
        </w:tc>
        <w:tc>
          <w:tcPr>
            <w:tcW w:w="1530" w:type="dxa"/>
          </w:tcPr>
          <w:p w14:paraId="6932EC58" w14:textId="044376A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6.3</w:t>
            </w:r>
          </w:p>
        </w:tc>
      </w:tr>
      <w:tr w:rsidR="001C7596" w:rsidRPr="00F0023B" w14:paraId="20CBA72B" w14:textId="77777777" w:rsidTr="00FB0637">
        <w:trPr>
          <w:trHeight w:val="327"/>
          <w:jc w:val="center"/>
        </w:trPr>
        <w:tc>
          <w:tcPr>
            <w:tcW w:w="5103" w:type="dxa"/>
          </w:tcPr>
          <w:p w14:paraId="511E64B1" w14:textId="41153298" w:rsidR="001C7596" w:rsidRPr="00F0023B" w:rsidRDefault="001C7596" w:rsidP="005418CD">
            <w:pPr>
              <w:spacing w:after="0" w:line="240" w:lineRule="auto"/>
              <w:ind w:firstLineChars="100" w:firstLine="200"/>
              <w:rPr>
                <w:rFonts w:ascii="Times New Roman" w:eastAsia="sans-serif" w:hAnsi="Times New Roman" w:cs="Times New Roman"/>
              </w:rPr>
            </w:pPr>
            <w:r w:rsidRPr="00F0023B">
              <w:rPr>
                <w:rFonts w:ascii="Times New Roman" w:eastAsia="sans-serif" w:hAnsi="Times New Roman" w:cs="Times New Roman"/>
              </w:rPr>
              <w:t>RM4001-RM5000</w:t>
            </w:r>
          </w:p>
        </w:tc>
        <w:tc>
          <w:tcPr>
            <w:tcW w:w="1647" w:type="dxa"/>
          </w:tcPr>
          <w:p w14:paraId="1609CCCB" w14:textId="4205F58F"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2</w:t>
            </w:r>
          </w:p>
        </w:tc>
        <w:tc>
          <w:tcPr>
            <w:tcW w:w="1530" w:type="dxa"/>
          </w:tcPr>
          <w:p w14:paraId="11025034" w14:textId="78EE0097"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6.3</w:t>
            </w:r>
          </w:p>
        </w:tc>
      </w:tr>
      <w:tr w:rsidR="001C7596" w:rsidRPr="00F0023B" w14:paraId="5ECF62A7" w14:textId="77777777" w:rsidTr="00FB0637">
        <w:trPr>
          <w:trHeight w:val="327"/>
          <w:jc w:val="center"/>
        </w:trPr>
        <w:tc>
          <w:tcPr>
            <w:tcW w:w="5103" w:type="dxa"/>
            <w:tcBorders>
              <w:bottom w:val="single" w:sz="4" w:space="0" w:color="auto"/>
            </w:tcBorders>
          </w:tcPr>
          <w:p w14:paraId="3EA84DBB" w14:textId="7F3CC712" w:rsidR="001C7596" w:rsidRPr="00F0023B" w:rsidRDefault="001B4665" w:rsidP="005418CD">
            <w:pPr>
              <w:spacing w:after="0" w:line="240" w:lineRule="auto"/>
              <w:ind w:firstLineChars="100" w:firstLine="200"/>
              <w:rPr>
                <w:rFonts w:ascii="Times New Roman" w:eastAsia="sans-serif" w:hAnsi="Times New Roman" w:cs="Times New Roman"/>
              </w:rPr>
            </w:pPr>
            <w:proofErr w:type="spellStart"/>
            <w:r w:rsidRPr="00F0023B">
              <w:rPr>
                <w:rFonts w:ascii="Times New Roman" w:eastAsia="sans-serif" w:hAnsi="Times New Roman" w:cs="Times New Roman"/>
              </w:rPr>
              <w:t>Lebih</w:t>
            </w:r>
            <w:proofErr w:type="spellEnd"/>
            <w:r w:rsidRPr="00F0023B">
              <w:rPr>
                <w:rFonts w:ascii="Times New Roman" w:eastAsia="sans-serif" w:hAnsi="Times New Roman" w:cs="Times New Roman"/>
              </w:rPr>
              <w:t xml:space="preserve"> </w:t>
            </w:r>
            <w:proofErr w:type="spellStart"/>
            <w:r w:rsidRPr="00F0023B">
              <w:rPr>
                <w:rFonts w:ascii="Times New Roman" w:eastAsia="sans-serif" w:hAnsi="Times New Roman" w:cs="Times New Roman"/>
              </w:rPr>
              <w:t>daripada</w:t>
            </w:r>
            <w:proofErr w:type="spellEnd"/>
            <w:r w:rsidRPr="00F0023B">
              <w:rPr>
                <w:rFonts w:ascii="Times New Roman" w:eastAsia="sans-serif" w:hAnsi="Times New Roman" w:cs="Times New Roman"/>
              </w:rPr>
              <w:t xml:space="preserve"> RM5001 </w:t>
            </w:r>
          </w:p>
        </w:tc>
        <w:tc>
          <w:tcPr>
            <w:tcW w:w="1647" w:type="dxa"/>
            <w:tcBorders>
              <w:bottom w:val="single" w:sz="4" w:space="0" w:color="auto"/>
            </w:tcBorders>
          </w:tcPr>
          <w:p w14:paraId="59BAE642" w14:textId="673E1831"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5</w:t>
            </w:r>
          </w:p>
        </w:tc>
        <w:tc>
          <w:tcPr>
            <w:tcW w:w="1530" w:type="dxa"/>
            <w:tcBorders>
              <w:bottom w:val="single" w:sz="4" w:space="0" w:color="auto"/>
            </w:tcBorders>
          </w:tcPr>
          <w:p w14:paraId="72205E52" w14:textId="19D86F0E" w:rsidR="001C7596" w:rsidRPr="00F0023B" w:rsidRDefault="001C7596" w:rsidP="005418CD">
            <w:pPr>
              <w:spacing w:after="0" w:line="240" w:lineRule="auto"/>
              <w:rPr>
                <w:rFonts w:ascii="Times New Roman" w:eastAsia="sans-serif" w:hAnsi="Times New Roman" w:cs="Times New Roman"/>
              </w:rPr>
            </w:pPr>
            <w:r w:rsidRPr="00F0023B">
              <w:rPr>
                <w:rFonts w:ascii="Times New Roman" w:eastAsia="sans-serif" w:hAnsi="Times New Roman" w:cs="Times New Roman"/>
              </w:rPr>
              <w:t>15.6</w:t>
            </w:r>
          </w:p>
        </w:tc>
      </w:tr>
    </w:tbl>
    <w:p w14:paraId="6FEBA301" w14:textId="77777777" w:rsidR="00C45846" w:rsidRPr="00F0023B" w:rsidRDefault="00C45846" w:rsidP="005418CD">
      <w:pPr>
        <w:spacing w:after="0" w:line="240" w:lineRule="auto"/>
        <w:ind w:firstLine="420"/>
        <w:jc w:val="both"/>
        <w:rPr>
          <w:rFonts w:ascii="Times New Roman" w:eastAsia="sans-serif" w:hAnsi="Times New Roman" w:cs="Times New Roman"/>
          <w:sz w:val="24"/>
          <w:szCs w:val="24"/>
          <w:lang w:val="en-MY"/>
        </w:rPr>
      </w:pPr>
    </w:p>
    <w:p w14:paraId="7EA8FCDF" w14:textId="4DE17A9B" w:rsidR="00673793" w:rsidRPr="00F0023B" w:rsidRDefault="00BF4244" w:rsidP="005418CD">
      <w:pPr>
        <w:spacing w:after="0" w:line="240" w:lineRule="auto"/>
        <w:ind w:firstLine="420"/>
        <w:jc w:val="both"/>
        <w:rPr>
          <w:rFonts w:ascii="Times New Roman" w:eastAsia="sans-serif" w:hAnsi="Times New Roman" w:cs="Times New Roman"/>
          <w:sz w:val="24"/>
          <w:szCs w:val="24"/>
        </w:rPr>
      </w:pPr>
      <w:proofErr w:type="spellStart"/>
      <w:r w:rsidRPr="00F0023B">
        <w:rPr>
          <w:rFonts w:ascii="Times New Roman" w:eastAsia="sans-serif" w:hAnsi="Times New Roman" w:cs="Times New Roman"/>
          <w:sz w:val="24"/>
          <w:szCs w:val="24"/>
          <w:lang w:val="en-MY"/>
        </w:rPr>
        <w:t>Seramai</w:t>
      </w:r>
      <w:proofErr w:type="spellEnd"/>
      <w:r w:rsidRPr="00F0023B">
        <w:rPr>
          <w:rFonts w:ascii="Times New Roman" w:eastAsia="sans-serif" w:hAnsi="Times New Roman" w:cs="Times New Roman"/>
          <w:sz w:val="24"/>
          <w:szCs w:val="24"/>
          <w:lang w:val="en-MY"/>
        </w:rPr>
        <w:t xml:space="preserve"> 2</w:t>
      </w:r>
      <w:r w:rsidR="005A218F">
        <w:rPr>
          <w:rFonts w:ascii="Times New Roman" w:eastAsia="sans-serif" w:hAnsi="Times New Roman" w:cs="Times New Roman"/>
          <w:sz w:val="24"/>
          <w:szCs w:val="24"/>
          <w:lang w:val="en-MY"/>
        </w:rPr>
        <w:t>1</w:t>
      </w:r>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usahawan</w:t>
      </w:r>
      <w:proofErr w:type="spellEnd"/>
      <w:r w:rsidRPr="00F0023B">
        <w:rPr>
          <w:rFonts w:ascii="Times New Roman" w:eastAsia="sans-serif" w:hAnsi="Times New Roman" w:cs="Times New Roman"/>
          <w:sz w:val="24"/>
          <w:szCs w:val="24"/>
          <w:lang w:val="en-MY"/>
        </w:rPr>
        <w:t xml:space="preserve"> (</w:t>
      </w:r>
      <w:r w:rsidR="005A218F">
        <w:rPr>
          <w:rFonts w:ascii="Times New Roman" w:eastAsia="sans-serif" w:hAnsi="Times New Roman" w:cs="Times New Roman"/>
          <w:sz w:val="24"/>
          <w:szCs w:val="24"/>
          <w:lang w:val="en-MY"/>
        </w:rPr>
        <w:t>65.6</w:t>
      </w:r>
      <w:r w:rsidR="00FD6890" w:rsidRPr="00F0023B">
        <w:rPr>
          <w:rFonts w:ascii="Times New Roman" w:eastAsia="sans-serif" w:hAnsi="Times New Roman" w:cs="Times New Roman"/>
          <w:sz w:val="24"/>
          <w:szCs w:val="24"/>
          <w:lang w:val="en-MY"/>
        </w:rPr>
        <w:t>%</w:t>
      </w:r>
      <w:r w:rsidRPr="00F0023B">
        <w:rPr>
          <w:rFonts w:ascii="Times New Roman" w:eastAsia="sans-serif" w:hAnsi="Times New Roman" w:cs="Times New Roman"/>
          <w:sz w:val="24"/>
          <w:szCs w:val="24"/>
          <w:lang w:val="en-MY"/>
        </w:rPr>
        <w:t>)</w:t>
      </w:r>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tidak</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mendaftarkan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aktiv</w:t>
      </w:r>
      <w:r w:rsidRPr="00F0023B">
        <w:rPr>
          <w:rFonts w:ascii="Times New Roman" w:eastAsia="sans-serif" w:hAnsi="Times New Roman" w:cs="Times New Roman"/>
          <w:sz w:val="24"/>
          <w:szCs w:val="24"/>
          <w:lang w:val="en-MY"/>
        </w:rPr>
        <w:t>iti</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penternakan</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lebah</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kelulut</w:t>
      </w:r>
      <w:proofErr w:type="spellEnd"/>
      <w:r w:rsidRPr="00F0023B">
        <w:rPr>
          <w:rFonts w:ascii="Times New Roman" w:eastAsia="sans-serif" w:hAnsi="Times New Roman" w:cs="Times New Roman"/>
          <w:sz w:val="24"/>
          <w:szCs w:val="24"/>
          <w:lang w:val="en-MY"/>
        </w:rPr>
        <w:t xml:space="preserve"> </w:t>
      </w:r>
      <w:proofErr w:type="spellStart"/>
      <w:r w:rsidR="004A0055" w:rsidRPr="00F0023B">
        <w:rPr>
          <w:rFonts w:ascii="Times New Roman" w:eastAsia="sans-serif" w:hAnsi="Times New Roman" w:cs="Times New Roman"/>
          <w:sz w:val="24"/>
          <w:szCs w:val="24"/>
          <w:lang w:val="en-MY"/>
        </w:rPr>
        <w:t>dengan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agensi</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berkaitan</w:t>
      </w:r>
      <w:proofErr w:type="spellEnd"/>
      <w:r w:rsidR="004A0055" w:rsidRPr="00F0023B">
        <w:rPr>
          <w:rFonts w:ascii="Times New Roman" w:eastAsia="sans-serif" w:hAnsi="Times New Roman" w:cs="Times New Roman"/>
          <w:sz w:val="24"/>
          <w:szCs w:val="24"/>
        </w:rPr>
        <w:t xml:space="preserve">. </w:t>
      </w:r>
      <w:proofErr w:type="spellStart"/>
      <w:r w:rsidR="004A0055" w:rsidRPr="00F0023B">
        <w:rPr>
          <w:rFonts w:ascii="Times New Roman" w:eastAsia="sans-serif" w:hAnsi="Times New Roman" w:cs="Times New Roman"/>
          <w:sz w:val="24"/>
          <w:szCs w:val="24"/>
        </w:rPr>
        <w:t>S</w:t>
      </w:r>
      <w:r w:rsidR="00FD6890" w:rsidRPr="00F0023B">
        <w:rPr>
          <w:rFonts w:ascii="Times New Roman" w:eastAsia="sans-serif" w:hAnsi="Times New Roman" w:cs="Times New Roman"/>
          <w:sz w:val="24"/>
          <w:szCs w:val="24"/>
        </w:rPr>
        <w:t>elebihnya</w:t>
      </w:r>
      <w:proofErr w:type="spellEnd"/>
      <w:r w:rsidR="004A0055" w:rsidRPr="00F0023B">
        <w:rPr>
          <w:rFonts w:ascii="Times New Roman" w:eastAsia="sans-serif" w:hAnsi="Times New Roman" w:cs="Times New Roman"/>
          <w:sz w:val="24"/>
          <w:szCs w:val="24"/>
        </w:rPr>
        <w:t xml:space="preserve">, </w:t>
      </w:r>
      <w:r w:rsidR="005A218F">
        <w:rPr>
          <w:rFonts w:ascii="Times New Roman" w:eastAsia="sans-serif" w:hAnsi="Times New Roman" w:cs="Times New Roman"/>
          <w:sz w:val="24"/>
          <w:szCs w:val="24"/>
        </w:rPr>
        <w:t xml:space="preserve">11 </w:t>
      </w:r>
      <w:proofErr w:type="spellStart"/>
      <w:r w:rsidR="004A0055" w:rsidRPr="00F0023B">
        <w:rPr>
          <w:rFonts w:ascii="Times New Roman" w:eastAsia="sans-serif" w:hAnsi="Times New Roman" w:cs="Times New Roman"/>
          <w:sz w:val="24"/>
          <w:szCs w:val="24"/>
        </w:rPr>
        <w:t>usahawan</w:t>
      </w:r>
      <w:proofErr w:type="spellEnd"/>
      <w:r w:rsidR="00FD6890" w:rsidRPr="00F0023B">
        <w:rPr>
          <w:rFonts w:ascii="Times New Roman" w:eastAsia="sans-serif" w:hAnsi="Times New Roman" w:cs="Times New Roman"/>
          <w:sz w:val="24"/>
          <w:szCs w:val="24"/>
        </w:rPr>
        <w:t xml:space="preserve"> </w:t>
      </w:r>
      <w:proofErr w:type="spellStart"/>
      <w:r w:rsidR="005A218F">
        <w:rPr>
          <w:rFonts w:ascii="Times New Roman" w:eastAsia="sans-serif" w:hAnsi="Times New Roman" w:cs="Times New Roman"/>
          <w:sz w:val="24"/>
          <w:szCs w:val="24"/>
        </w:rPr>
        <w:t>adalah</w:t>
      </w:r>
      <w:proofErr w:type="spellEnd"/>
      <w:r w:rsidR="005A218F">
        <w:rPr>
          <w:rFonts w:ascii="Times New Roman" w:eastAsia="sans-serif" w:hAnsi="Times New Roman" w:cs="Times New Roman"/>
          <w:sz w:val="24"/>
          <w:szCs w:val="24"/>
        </w:rPr>
        <w:t xml:space="preserve"> </w:t>
      </w:r>
      <w:proofErr w:type="spellStart"/>
      <w:r w:rsidR="005A218F">
        <w:rPr>
          <w:rFonts w:ascii="Times New Roman" w:eastAsia="sans-serif" w:hAnsi="Times New Roman" w:cs="Times New Roman"/>
          <w:sz w:val="24"/>
          <w:szCs w:val="24"/>
        </w:rPr>
        <w:t>berdaftar</w:t>
      </w:r>
      <w:proofErr w:type="spellEnd"/>
      <w:r w:rsidRPr="00F0023B">
        <w:rPr>
          <w:rFonts w:ascii="Times New Roman" w:eastAsia="sans-serif" w:hAnsi="Times New Roman" w:cs="Times New Roman"/>
          <w:sz w:val="24"/>
          <w:szCs w:val="24"/>
        </w:rPr>
        <w:t xml:space="preserve"> (</w:t>
      </w:r>
      <w:r w:rsidR="005A218F">
        <w:rPr>
          <w:rFonts w:ascii="Times New Roman" w:eastAsia="sans-serif" w:hAnsi="Times New Roman" w:cs="Times New Roman"/>
          <w:sz w:val="24"/>
          <w:szCs w:val="24"/>
        </w:rPr>
        <w:t>34.4</w:t>
      </w:r>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dengan</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Jabatan</w:t>
      </w:r>
      <w:proofErr w:type="spellEnd"/>
      <w:r w:rsidRPr="00F0023B">
        <w:rPr>
          <w:rFonts w:ascii="Times New Roman" w:eastAsia="sans-serif" w:hAnsi="Times New Roman" w:cs="Times New Roman"/>
          <w:sz w:val="24"/>
          <w:szCs w:val="24"/>
        </w:rPr>
        <w:t xml:space="preserve"> </w:t>
      </w:r>
      <w:proofErr w:type="spellStart"/>
      <w:r w:rsidRPr="00F0023B">
        <w:rPr>
          <w:rFonts w:ascii="Times New Roman" w:eastAsia="sans-serif" w:hAnsi="Times New Roman" w:cs="Times New Roman"/>
          <w:sz w:val="24"/>
          <w:szCs w:val="24"/>
        </w:rPr>
        <w:t>Pertanian</w:t>
      </w:r>
      <w:proofErr w:type="spellEnd"/>
      <w:r w:rsidRPr="00F0023B">
        <w:rPr>
          <w:rFonts w:ascii="Times New Roman" w:eastAsia="sans-serif" w:hAnsi="Times New Roman" w:cs="Times New Roman"/>
          <w:sz w:val="24"/>
          <w:szCs w:val="24"/>
        </w:rPr>
        <w:t xml:space="preserve">, RISDA dan </w:t>
      </w:r>
      <w:proofErr w:type="spellStart"/>
      <w:r w:rsidRPr="00F0023B">
        <w:rPr>
          <w:rFonts w:ascii="Times New Roman" w:eastAsia="sans-serif" w:hAnsi="Times New Roman" w:cs="Times New Roman"/>
          <w:sz w:val="24"/>
          <w:szCs w:val="24"/>
        </w:rPr>
        <w:t>Koperasi</w:t>
      </w:r>
      <w:proofErr w:type="spellEnd"/>
      <w:r w:rsidR="00FD6890"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Mereka</w:t>
      </w:r>
      <w:proofErr w:type="spellEnd"/>
      <w:r w:rsidRPr="00F0023B">
        <w:rPr>
          <w:rFonts w:ascii="Times New Roman" w:eastAsia="sans-serif" w:hAnsi="Times New Roman" w:cs="Times New Roman"/>
          <w:sz w:val="24"/>
          <w:szCs w:val="24"/>
          <w:lang w:val="en-MY"/>
        </w:rPr>
        <w:t xml:space="preserve"> yang </w:t>
      </w:r>
      <w:proofErr w:type="spellStart"/>
      <w:r w:rsidRPr="00F0023B">
        <w:rPr>
          <w:rFonts w:ascii="Times New Roman" w:eastAsia="sans-serif" w:hAnsi="Times New Roman" w:cs="Times New Roman"/>
          <w:sz w:val="24"/>
          <w:szCs w:val="24"/>
          <w:lang w:val="en-MY"/>
        </w:rPr>
        <w:t>berdaftar</w:t>
      </w:r>
      <w:proofErr w:type="spellEnd"/>
      <w:r w:rsidRPr="00F0023B">
        <w:rPr>
          <w:rFonts w:ascii="Times New Roman" w:eastAsia="sans-serif" w:hAnsi="Times New Roman" w:cs="Times New Roman"/>
          <w:sz w:val="24"/>
          <w:szCs w:val="24"/>
          <w:lang w:val="en-MY"/>
        </w:rPr>
        <w:t xml:space="preserve"> </w:t>
      </w:r>
      <w:proofErr w:type="spellStart"/>
      <w:r w:rsidRPr="00F0023B">
        <w:rPr>
          <w:rFonts w:ascii="Times New Roman" w:eastAsia="sans-serif" w:hAnsi="Times New Roman" w:cs="Times New Roman"/>
          <w:sz w:val="24"/>
          <w:szCs w:val="24"/>
          <w:lang w:val="en-MY"/>
        </w:rPr>
        <w:t>diberikan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pelbagai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insentif</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seperti</w:t>
      </w:r>
      <w:proofErr w:type="spellEnd"/>
      <w:r w:rsidR="00FD6890" w:rsidRPr="00F0023B">
        <w:rPr>
          <w:rFonts w:ascii="Times New Roman" w:eastAsia="sans-serif" w:hAnsi="Times New Roman" w:cs="Times New Roman"/>
          <w:sz w:val="24"/>
          <w:szCs w:val="24"/>
          <w:lang w:val="en-MY"/>
        </w:rPr>
        <w:t xml:space="preserve"> log</w:t>
      </w:r>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kelulut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alat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penyedut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madu</w:t>
      </w:r>
      <w:proofErr w:type="spellEnd"/>
      <w:r w:rsidR="00FD6890" w:rsidRPr="00F0023B">
        <w:rPr>
          <w:rFonts w:ascii="Times New Roman" w:eastAsia="sans-serif" w:hAnsi="Times New Roman" w:cs="Times New Roman"/>
          <w:sz w:val="24"/>
          <w:szCs w:val="24"/>
          <w:lang w:val="en-MY"/>
        </w:rPr>
        <w:t>, baju</w:t>
      </w:r>
      <w:r w:rsidR="00346F83" w:rsidRPr="00F0023B">
        <w:rPr>
          <w:rFonts w:ascii="Times New Roman" w:eastAsia="sans-serif" w:hAnsi="Times New Roman" w:cs="Times New Roman"/>
          <w:sz w:val="24"/>
          <w:szCs w:val="24"/>
          <w:lang w:val="en-MY"/>
        </w:rPr>
        <w:t xml:space="preserve">, </w:t>
      </w:r>
      <w:proofErr w:type="spellStart"/>
      <w:r w:rsidR="00346F83" w:rsidRPr="00F0023B">
        <w:rPr>
          <w:rFonts w:ascii="Times New Roman" w:eastAsia="sans-serif" w:hAnsi="Times New Roman" w:cs="Times New Roman"/>
          <w:sz w:val="24"/>
          <w:szCs w:val="24"/>
          <w:lang w:val="en-MY"/>
        </w:rPr>
        <w:t>serta</w:t>
      </w:r>
      <w:proofErr w:type="spellEnd"/>
      <w:r w:rsidR="00346F83" w:rsidRPr="00F0023B">
        <w:rPr>
          <w:rFonts w:ascii="Times New Roman" w:eastAsia="sans-serif" w:hAnsi="Times New Roman" w:cs="Times New Roman"/>
          <w:sz w:val="24"/>
          <w:szCs w:val="24"/>
          <w:lang w:val="en-MY"/>
        </w:rPr>
        <w:t xml:space="preserve"> </w:t>
      </w:r>
      <w:proofErr w:type="spellStart"/>
      <w:r w:rsidR="00346F83" w:rsidRPr="00F0023B">
        <w:rPr>
          <w:rFonts w:ascii="Times New Roman" w:eastAsia="sans-serif" w:hAnsi="Times New Roman" w:cs="Times New Roman"/>
          <w:sz w:val="24"/>
          <w:szCs w:val="24"/>
          <w:lang w:val="en-MY"/>
        </w:rPr>
        <w:t>kursus</w:t>
      </w:r>
      <w:proofErr w:type="spellEnd"/>
      <w:r w:rsidR="00346F83" w:rsidRPr="00F0023B">
        <w:rPr>
          <w:rFonts w:ascii="Times New Roman" w:eastAsia="sans-serif" w:hAnsi="Times New Roman" w:cs="Times New Roman"/>
          <w:sz w:val="24"/>
          <w:szCs w:val="24"/>
          <w:lang w:val="en-MY"/>
        </w:rPr>
        <w:t xml:space="preserve"> yang </w:t>
      </w:r>
      <w:proofErr w:type="spellStart"/>
      <w:r w:rsidR="00346F83" w:rsidRPr="00F0023B">
        <w:rPr>
          <w:rFonts w:ascii="Times New Roman" w:eastAsia="sans-serif" w:hAnsi="Times New Roman" w:cs="Times New Roman"/>
          <w:sz w:val="24"/>
          <w:szCs w:val="24"/>
          <w:lang w:val="en-MY"/>
        </w:rPr>
        <w:t>berkaitan</w:t>
      </w:r>
      <w:proofErr w:type="spellEnd"/>
      <w:r w:rsidR="00346F83" w:rsidRPr="00F0023B">
        <w:rPr>
          <w:rFonts w:ascii="Times New Roman" w:eastAsia="sans-serif" w:hAnsi="Times New Roman" w:cs="Times New Roman"/>
          <w:sz w:val="24"/>
          <w:szCs w:val="24"/>
          <w:lang w:val="en-MY"/>
        </w:rPr>
        <w:t>.</w:t>
      </w:r>
      <w:r w:rsidR="00673793" w:rsidRPr="00F0023B">
        <w:rPr>
          <w:rFonts w:ascii="Times New Roman" w:eastAsia="sans-serif" w:hAnsi="Times New Roman" w:cs="Times New Roman"/>
          <w:sz w:val="24"/>
          <w:szCs w:val="24"/>
        </w:rPr>
        <w:t xml:space="preserve"> </w:t>
      </w:r>
      <w:proofErr w:type="spellStart"/>
      <w:r w:rsidR="00E82797" w:rsidRPr="00F0023B">
        <w:rPr>
          <w:rFonts w:ascii="Times New Roman" w:eastAsia="sans-serif" w:hAnsi="Times New Roman" w:cs="Times New Roman"/>
          <w:sz w:val="24"/>
          <w:szCs w:val="24"/>
          <w:lang w:val="en-MY"/>
        </w:rPr>
        <w:t>Kebanyakan</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usahawan</w:t>
      </w:r>
      <w:proofErr w:type="spellEnd"/>
      <w:r w:rsidR="00E82797" w:rsidRPr="00F0023B">
        <w:rPr>
          <w:rFonts w:ascii="Times New Roman" w:eastAsia="sans-serif" w:hAnsi="Times New Roman" w:cs="Times New Roman"/>
          <w:sz w:val="24"/>
          <w:szCs w:val="24"/>
          <w:lang w:val="en-MY"/>
        </w:rPr>
        <w:t xml:space="preserve"> (9 orang)</w:t>
      </w:r>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mengusahakan</w:t>
      </w:r>
      <w:proofErr w:type="spellEnd"/>
      <w:r w:rsidR="00066AC1"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antara</w:t>
      </w:r>
      <w:proofErr w:type="spellEnd"/>
      <w:r w:rsidR="00E82797" w:rsidRPr="00F0023B">
        <w:rPr>
          <w:rFonts w:ascii="Times New Roman" w:eastAsia="sans-serif" w:hAnsi="Times New Roman" w:cs="Times New Roman"/>
          <w:sz w:val="24"/>
          <w:szCs w:val="24"/>
          <w:lang w:val="en-MY"/>
        </w:rPr>
        <w:t xml:space="preserve"> </w:t>
      </w:r>
      <w:r w:rsidR="004A0055" w:rsidRPr="00F0023B">
        <w:rPr>
          <w:rFonts w:ascii="Times New Roman" w:eastAsia="sans-serif" w:hAnsi="Times New Roman" w:cs="Times New Roman"/>
          <w:sz w:val="24"/>
          <w:szCs w:val="24"/>
          <w:lang w:val="en-MY"/>
        </w:rPr>
        <w:t xml:space="preserve">31 </w:t>
      </w:r>
      <w:proofErr w:type="spellStart"/>
      <w:r w:rsidR="004A0055" w:rsidRPr="00F0023B">
        <w:rPr>
          <w:rFonts w:ascii="Times New Roman" w:eastAsia="sans-serif" w:hAnsi="Times New Roman" w:cs="Times New Roman"/>
          <w:sz w:val="24"/>
          <w:szCs w:val="24"/>
          <w:lang w:val="en-MY"/>
        </w:rPr>
        <w:t>hingga</w:t>
      </w:r>
      <w:proofErr w:type="spellEnd"/>
      <w:r w:rsidR="004A0055" w:rsidRPr="00F0023B">
        <w:rPr>
          <w:rFonts w:ascii="Times New Roman" w:eastAsia="sans-serif" w:hAnsi="Times New Roman" w:cs="Times New Roman"/>
          <w:sz w:val="24"/>
          <w:szCs w:val="24"/>
          <w:lang w:val="en-MY"/>
        </w:rPr>
        <w:t xml:space="preserve"> 60 log</w:t>
      </w:r>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manakala</w:t>
      </w:r>
      <w:proofErr w:type="spellEnd"/>
      <w:r w:rsidR="00E82797" w:rsidRPr="00F0023B">
        <w:rPr>
          <w:rFonts w:ascii="Times New Roman" w:eastAsia="sans-serif" w:hAnsi="Times New Roman" w:cs="Times New Roman"/>
          <w:sz w:val="24"/>
          <w:szCs w:val="24"/>
          <w:lang w:val="en-MY"/>
        </w:rPr>
        <w:t xml:space="preserve"> </w:t>
      </w:r>
      <w:r w:rsidR="00066AC1" w:rsidRPr="00F0023B">
        <w:rPr>
          <w:rFonts w:ascii="Times New Roman" w:eastAsia="sans-serif" w:hAnsi="Times New Roman" w:cs="Times New Roman"/>
          <w:sz w:val="24"/>
          <w:szCs w:val="24"/>
          <w:lang w:val="en-MY"/>
        </w:rPr>
        <w:t xml:space="preserve">11 </w:t>
      </w:r>
      <w:proofErr w:type="spellStart"/>
      <w:r w:rsidR="00066AC1" w:rsidRPr="00F0023B">
        <w:rPr>
          <w:rFonts w:ascii="Times New Roman" w:eastAsia="sans-serif" w:hAnsi="Times New Roman" w:cs="Times New Roman"/>
          <w:sz w:val="24"/>
          <w:szCs w:val="24"/>
          <w:lang w:val="en-MY"/>
        </w:rPr>
        <w:t>hingga</w:t>
      </w:r>
      <w:proofErr w:type="spellEnd"/>
      <w:r w:rsidR="00066AC1" w:rsidRPr="00F0023B">
        <w:rPr>
          <w:rFonts w:ascii="Times New Roman" w:eastAsia="sans-serif" w:hAnsi="Times New Roman" w:cs="Times New Roman"/>
          <w:sz w:val="24"/>
          <w:szCs w:val="24"/>
          <w:lang w:val="en-MY"/>
        </w:rPr>
        <w:t xml:space="preserve"> 30 log</w:t>
      </w:r>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diusahakan</w:t>
      </w:r>
      <w:proofErr w:type="spellEnd"/>
      <w:r w:rsidR="00E82797" w:rsidRPr="00F0023B">
        <w:rPr>
          <w:rFonts w:ascii="Times New Roman" w:eastAsia="sans-serif" w:hAnsi="Times New Roman" w:cs="Times New Roman"/>
          <w:sz w:val="24"/>
          <w:szCs w:val="24"/>
          <w:lang w:val="en-MY"/>
        </w:rPr>
        <w:t xml:space="preserve"> oleh</w:t>
      </w:r>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lastRenderedPageBreak/>
        <w:t>lapan</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usahawan</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Hanya</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tiga</w:t>
      </w:r>
      <w:proofErr w:type="spellEnd"/>
      <w:r w:rsidR="00066AC1" w:rsidRPr="00F0023B">
        <w:rPr>
          <w:rFonts w:ascii="Times New Roman" w:eastAsia="sans-serif" w:hAnsi="Times New Roman" w:cs="Times New Roman"/>
          <w:sz w:val="24"/>
          <w:szCs w:val="24"/>
          <w:lang w:val="en-MY"/>
        </w:rPr>
        <w:t xml:space="preserve"> orang </w:t>
      </w:r>
      <w:proofErr w:type="spellStart"/>
      <w:r w:rsidR="00066AC1" w:rsidRPr="00F0023B">
        <w:rPr>
          <w:rFonts w:ascii="Times New Roman" w:eastAsia="sans-serif" w:hAnsi="Times New Roman" w:cs="Times New Roman"/>
          <w:sz w:val="24"/>
          <w:szCs w:val="24"/>
          <w:lang w:val="en-MY"/>
        </w:rPr>
        <w:t>usahawan</w:t>
      </w:r>
      <w:proofErr w:type="spellEnd"/>
      <w:r w:rsidR="00066AC1" w:rsidRPr="00F0023B">
        <w:rPr>
          <w:rFonts w:ascii="Times New Roman" w:eastAsia="sans-serif" w:hAnsi="Times New Roman" w:cs="Times New Roman"/>
          <w:sz w:val="24"/>
          <w:szCs w:val="24"/>
          <w:lang w:val="en-MY"/>
        </w:rPr>
        <w:t xml:space="preserve"> (9.4%) </w:t>
      </w:r>
      <w:proofErr w:type="spellStart"/>
      <w:r w:rsidR="00066AC1" w:rsidRPr="00F0023B">
        <w:rPr>
          <w:rFonts w:ascii="Times New Roman" w:eastAsia="sans-serif" w:hAnsi="Times New Roman" w:cs="Times New Roman"/>
          <w:sz w:val="24"/>
          <w:szCs w:val="24"/>
          <w:lang w:val="en-MY"/>
        </w:rPr>
        <w:t>sahaja</w:t>
      </w:r>
      <w:proofErr w:type="spellEnd"/>
      <w:r w:rsidR="00066AC1" w:rsidRPr="00F0023B">
        <w:rPr>
          <w:rFonts w:ascii="Times New Roman" w:eastAsia="sans-serif" w:hAnsi="Times New Roman" w:cs="Times New Roman"/>
          <w:sz w:val="24"/>
          <w:szCs w:val="24"/>
          <w:lang w:val="en-MY"/>
        </w:rPr>
        <w:t xml:space="preserve"> yang </w:t>
      </w:r>
      <w:proofErr w:type="spellStart"/>
      <w:r w:rsidR="00066AC1" w:rsidRPr="00F0023B">
        <w:rPr>
          <w:rFonts w:ascii="Times New Roman" w:eastAsia="sans-serif" w:hAnsi="Times New Roman" w:cs="Times New Roman"/>
          <w:sz w:val="24"/>
          <w:szCs w:val="24"/>
          <w:lang w:val="en-MY"/>
        </w:rPr>
        <w:t>mengusahakan</w:t>
      </w:r>
      <w:proofErr w:type="spellEnd"/>
      <w:r w:rsidR="00066AC1" w:rsidRPr="00F0023B">
        <w:rPr>
          <w:rFonts w:ascii="Times New Roman" w:eastAsia="sans-serif" w:hAnsi="Times New Roman" w:cs="Times New Roman"/>
          <w:sz w:val="24"/>
          <w:szCs w:val="24"/>
          <w:lang w:val="en-MY"/>
        </w:rPr>
        <w:t xml:space="preserve"> log </w:t>
      </w:r>
      <w:proofErr w:type="spellStart"/>
      <w:r w:rsidR="00066AC1" w:rsidRPr="00F0023B">
        <w:rPr>
          <w:rFonts w:ascii="Times New Roman" w:eastAsia="sans-serif" w:hAnsi="Times New Roman" w:cs="Times New Roman"/>
          <w:sz w:val="24"/>
          <w:szCs w:val="24"/>
          <w:lang w:val="en-MY"/>
        </w:rPr>
        <w:t>melebihi</w:t>
      </w:r>
      <w:proofErr w:type="spellEnd"/>
      <w:r w:rsidR="00066AC1" w:rsidRPr="00F0023B">
        <w:rPr>
          <w:rFonts w:ascii="Times New Roman" w:eastAsia="sans-serif" w:hAnsi="Times New Roman" w:cs="Times New Roman"/>
          <w:sz w:val="24"/>
          <w:szCs w:val="24"/>
          <w:lang w:val="en-MY"/>
        </w:rPr>
        <w:t xml:space="preserve"> 121 </w:t>
      </w:r>
      <w:proofErr w:type="spellStart"/>
      <w:r w:rsidR="00066AC1" w:rsidRPr="00F0023B">
        <w:rPr>
          <w:rFonts w:ascii="Times New Roman" w:eastAsia="sans-serif" w:hAnsi="Times New Roman" w:cs="Times New Roman"/>
          <w:sz w:val="24"/>
          <w:szCs w:val="24"/>
          <w:lang w:val="en-MY"/>
        </w:rPr>
        <w:t>buah</w:t>
      </w:r>
      <w:proofErr w:type="spellEnd"/>
      <w:r w:rsidR="00066AC1" w:rsidRPr="00F0023B">
        <w:rPr>
          <w:rFonts w:ascii="Times New Roman" w:eastAsia="sans-serif" w:hAnsi="Times New Roman" w:cs="Times New Roman"/>
          <w:sz w:val="24"/>
          <w:szCs w:val="24"/>
          <w:lang w:val="en-MY"/>
        </w:rPr>
        <w:t>.</w:t>
      </w:r>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rPr>
        <w:t>Berdasarkan</w:t>
      </w:r>
      <w:proofErr w:type="spellEnd"/>
      <w:r w:rsidR="00066AC1" w:rsidRPr="00F0023B">
        <w:rPr>
          <w:rFonts w:ascii="Times New Roman" w:eastAsia="sans-serif" w:hAnsi="Times New Roman" w:cs="Times New Roman"/>
          <w:sz w:val="24"/>
          <w:szCs w:val="24"/>
        </w:rPr>
        <w:t xml:space="preserve"> </w:t>
      </w:r>
      <w:proofErr w:type="spellStart"/>
      <w:r w:rsidR="00066AC1" w:rsidRPr="00F0023B">
        <w:rPr>
          <w:rFonts w:ascii="Times New Roman" w:eastAsia="sans-serif" w:hAnsi="Times New Roman" w:cs="Times New Roman"/>
          <w:sz w:val="24"/>
          <w:szCs w:val="24"/>
        </w:rPr>
        <w:t>temu</w:t>
      </w:r>
      <w:proofErr w:type="spellEnd"/>
      <w:r w:rsidR="00E82797" w:rsidRPr="00F0023B">
        <w:rPr>
          <w:rFonts w:ascii="Times New Roman" w:eastAsia="sans-serif" w:hAnsi="Times New Roman" w:cs="Times New Roman"/>
          <w:sz w:val="24"/>
          <w:szCs w:val="24"/>
        </w:rPr>
        <w:t xml:space="preserve"> </w:t>
      </w:r>
      <w:proofErr w:type="spellStart"/>
      <w:r w:rsidR="00066AC1" w:rsidRPr="00F0023B">
        <w:rPr>
          <w:rFonts w:ascii="Times New Roman" w:eastAsia="sans-serif" w:hAnsi="Times New Roman" w:cs="Times New Roman"/>
          <w:sz w:val="24"/>
          <w:szCs w:val="24"/>
        </w:rPr>
        <w:t>bual</w:t>
      </w:r>
      <w:proofErr w:type="spellEnd"/>
      <w:r w:rsidR="00066AC1" w:rsidRPr="00F0023B">
        <w:rPr>
          <w:rFonts w:ascii="Times New Roman" w:eastAsia="sans-serif" w:hAnsi="Times New Roman" w:cs="Times New Roman"/>
          <w:sz w:val="24"/>
          <w:szCs w:val="24"/>
        </w:rPr>
        <w:t>,</w:t>
      </w:r>
      <w:r w:rsidR="00FD6890" w:rsidRPr="00F0023B">
        <w:rPr>
          <w:rFonts w:ascii="Times New Roman" w:eastAsia="sans-serif" w:hAnsi="Times New Roman" w:cs="Times New Roman"/>
          <w:sz w:val="24"/>
          <w:szCs w:val="24"/>
        </w:rPr>
        <w:t xml:space="preserve"> k</w:t>
      </w:r>
      <w:proofErr w:type="spellStart"/>
      <w:r w:rsidR="00FD6890" w:rsidRPr="00F0023B">
        <w:rPr>
          <w:rFonts w:ascii="Times New Roman" w:eastAsia="sans-serif" w:hAnsi="Times New Roman" w:cs="Times New Roman"/>
          <w:sz w:val="24"/>
          <w:szCs w:val="24"/>
          <w:lang w:val="en-MY"/>
        </w:rPr>
        <w:t>etidakupayaan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untuk</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menjaga</w:t>
      </w:r>
      <w:proofErr w:type="spellEnd"/>
      <w:r w:rsidR="00FD6890" w:rsidRPr="00F0023B">
        <w:rPr>
          <w:rFonts w:ascii="Times New Roman" w:eastAsia="sans-serif" w:hAnsi="Times New Roman" w:cs="Times New Roman"/>
          <w:sz w:val="24"/>
          <w:szCs w:val="24"/>
          <w:lang w:val="en-MY"/>
        </w:rPr>
        <w:t xml:space="preserve"> </w:t>
      </w:r>
      <w:r w:rsidR="00FD6890" w:rsidRPr="00F0023B">
        <w:rPr>
          <w:rFonts w:ascii="Times New Roman" w:eastAsia="sans-serif" w:hAnsi="Times New Roman" w:cs="Times New Roman"/>
          <w:sz w:val="24"/>
          <w:szCs w:val="24"/>
        </w:rPr>
        <w:t xml:space="preserve">dan </w:t>
      </w:r>
      <w:proofErr w:type="spellStart"/>
      <w:r w:rsidR="00FD6890" w:rsidRPr="00F0023B">
        <w:rPr>
          <w:rFonts w:ascii="Times New Roman" w:eastAsia="sans-serif" w:hAnsi="Times New Roman" w:cs="Times New Roman"/>
          <w:sz w:val="24"/>
          <w:szCs w:val="24"/>
        </w:rPr>
        <w:t>menguruskan</w:t>
      </w:r>
      <w:proofErr w:type="spellEnd"/>
      <w:r w:rsidR="00FD6890" w:rsidRPr="00F0023B">
        <w:rPr>
          <w:rFonts w:ascii="Times New Roman" w:eastAsia="sans-serif" w:hAnsi="Times New Roman" w:cs="Times New Roman"/>
          <w:sz w:val="24"/>
          <w:szCs w:val="24"/>
        </w:rPr>
        <w:t xml:space="preserve"> </w:t>
      </w:r>
      <w:r w:rsidR="00FD6890" w:rsidRPr="00F0023B">
        <w:rPr>
          <w:rFonts w:ascii="Times New Roman" w:eastAsia="sans-serif" w:hAnsi="Times New Roman" w:cs="Times New Roman"/>
          <w:sz w:val="24"/>
          <w:szCs w:val="24"/>
          <w:lang w:val="en-MY"/>
        </w:rPr>
        <w:t xml:space="preserve">log </w:t>
      </w:r>
      <w:proofErr w:type="spellStart"/>
      <w:r w:rsidR="00FD6890" w:rsidRPr="00F0023B">
        <w:rPr>
          <w:rFonts w:ascii="Times New Roman" w:eastAsia="sans-serif" w:hAnsi="Times New Roman" w:cs="Times New Roman"/>
          <w:sz w:val="24"/>
          <w:szCs w:val="24"/>
          <w:lang w:val="en-MY"/>
        </w:rPr>
        <w:t>kelulut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merupakan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antara</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faktor</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usahawan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memilih</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untuk</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memiliki</w:t>
      </w:r>
      <w:proofErr w:type="spellEnd"/>
      <w:r w:rsidR="00FD6890" w:rsidRPr="00F0023B">
        <w:rPr>
          <w:rFonts w:ascii="Times New Roman" w:eastAsia="sans-serif" w:hAnsi="Times New Roman" w:cs="Times New Roman"/>
          <w:sz w:val="24"/>
          <w:szCs w:val="24"/>
          <w:lang w:val="en-MY"/>
        </w:rPr>
        <w:t xml:space="preserve"> log </w:t>
      </w:r>
      <w:proofErr w:type="spellStart"/>
      <w:r w:rsidR="00FD6890" w:rsidRPr="00F0023B">
        <w:rPr>
          <w:rFonts w:ascii="Times New Roman" w:eastAsia="sans-serif" w:hAnsi="Times New Roman" w:cs="Times New Roman"/>
          <w:sz w:val="24"/>
          <w:szCs w:val="24"/>
          <w:lang w:val="en-MY"/>
        </w:rPr>
        <w:t>kurang</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daripada</w:t>
      </w:r>
      <w:proofErr w:type="spellEnd"/>
      <w:r w:rsidR="00FD6890" w:rsidRPr="00F0023B">
        <w:rPr>
          <w:rFonts w:ascii="Times New Roman" w:eastAsia="sans-serif" w:hAnsi="Times New Roman" w:cs="Times New Roman"/>
          <w:sz w:val="24"/>
          <w:szCs w:val="24"/>
          <w:lang w:val="en-MY"/>
        </w:rPr>
        <w:t xml:space="preserve"> 100 log</w:t>
      </w:r>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Selain</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itu</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kebanyakan</w:t>
      </w:r>
      <w:proofErr w:type="spellEnd"/>
      <w:r w:rsidR="00066AC1"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usahawan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ini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menjadikan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aktiviti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penternakan</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lebah</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kelulut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sebagai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aktiviti</w:t>
      </w:r>
      <w:proofErr w:type="spellEnd"/>
      <w:r w:rsidR="00FD6890"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ekonomi</w:t>
      </w:r>
      <w:proofErr w:type="spellEnd"/>
      <w:r w:rsidR="00066AC1"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sampingan</w:t>
      </w:r>
      <w:proofErr w:type="spellEnd"/>
      <w:r w:rsidR="00066AC1" w:rsidRPr="00F0023B">
        <w:rPr>
          <w:rFonts w:ascii="Times New Roman" w:eastAsia="sans-serif" w:hAnsi="Times New Roman" w:cs="Times New Roman"/>
          <w:sz w:val="24"/>
          <w:szCs w:val="24"/>
          <w:lang w:val="en-MY"/>
        </w:rPr>
        <w:t xml:space="preserve"> </w:t>
      </w:r>
      <w:proofErr w:type="spellStart"/>
      <w:r w:rsidR="00066AC1" w:rsidRPr="00F0023B">
        <w:rPr>
          <w:rFonts w:ascii="Times New Roman" w:eastAsia="sans-serif" w:hAnsi="Times New Roman" w:cs="Times New Roman"/>
          <w:sz w:val="24"/>
          <w:szCs w:val="24"/>
          <w:lang w:val="en-MY"/>
        </w:rPr>
        <w:t>sahaja</w:t>
      </w:r>
      <w:proofErr w:type="spellEnd"/>
      <w:r w:rsidR="00FD6890" w:rsidRPr="00F0023B">
        <w:rPr>
          <w:rFonts w:ascii="Times New Roman" w:eastAsia="sans-serif" w:hAnsi="Times New Roman" w:cs="Times New Roman"/>
          <w:sz w:val="24"/>
          <w:szCs w:val="24"/>
          <w:lang w:val="en-MY"/>
        </w:rPr>
        <w:t>.</w:t>
      </w:r>
      <w:r w:rsidR="00FD6890" w:rsidRPr="00F0023B">
        <w:rPr>
          <w:rFonts w:ascii="Times New Roman" w:eastAsia="sans-serif" w:hAnsi="Times New Roman" w:cs="Times New Roman"/>
          <w:sz w:val="24"/>
          <w:szCs w:val="24"/>
        </w:rPr>
        <w:t xml:space="preserve"> </w:t>
      </w:r>
      <w:proofErr w:type="spellStart"/>
      <w:r w:rsidR="00673793" w:rsidRPr="00F0023B">
        <w:rPr>
          <w:rFonts w:ascii="Times New Roman" w:eastAsia="sans-serif" w:hAnsi="Times New Roman" w:cs="Times New Roman"/>
          <w:sz w:val="24"/>
          <w:szCs w:val="24"/>
          <w:lang w:val="en-MY"/>
        </w:rPr>
        <w:t>Manakala</w:t>
      </w:r>
      <w:proofErr w:type="spellEnd"/>
      <w:r w:rsidR="00673793"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usahawan</w:t>
      </w:r>
      <w:proofErr w:type="spellEnd"/>
      <w:r w:rsidR="00FD6890" w:rsidRPr="00F0023B">
        <w:rPr>
          <w:rFonts w:ascii="Times New Roman" w:eastAsia="sans-serif" w:hAnsi="Times New Roman" w:cs="Times New Roman"/>
          <w:sz w:val="24"/>
          <w:szCs w:val="24"/>
          <w:lang w:val="en-MY"/>
        </w:rPr>
        <w:t xml:space="preserve"> yang </w:t>
      </w:r>
      <w:proofErr w:type="spellStart"/>
      <w:r w:rsidR="00FD6890" w:rsidRPr="00F0023B">
        <w:rPr>
          <w:rFonts w:ascii="Times New Roman" w:eastAsia="sans-serif" w:hAnsi="Times New Roman" w:cs="Times New Roman"/>
          <w:sz w:val="24"/>
          <w:szCs w:val="24"/>
          <w:lang w:val="en-MY"/>
        </w:rPr>
        <w:t>ba</w:t>
      </w:r>
      <w:r w:rsidR="00066AC1" w:rsidRPr="00F0023B">
        <w:rPr>
          <w:rFonts w:ascii="Times New Roman" w:eastAsia="sans-serif" w:hAnsi="Times New Roman" w:cs="Times New Roman"/>
          <w:sz w:val="24"/>
          <w:szCs w:val="24"/>
          <w:lang w:val="en-MY"/>
        </w:rPr>
        <w:t>ha</w:t>
      </w:r>
      <w:r w:rsidR="00FD6890" w:rsidRPr="00F0023B">
        <w:rPr>
          <w:rFonts w:ascii="Times New Roman" w:eastAsia="sans-serif" w:hAnsi="Times New Roman" w:cs="Times New Roman"/>
          <w:sz w:val="24"/>
          <w:szCs w:val="24"/>
          <w:lang w:val="en-MY"/>
        </w:rPr>
        <w:t>ru</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terlibat</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dalam</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aktiviti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ini</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memiliki</w:t>
      </w:r>
      <w:proofErr w:type="spellEnd"/>
      <w:r w:rsidR="00FD6890" w:rsidRPr="00F0023B">
        <w:rPr>
          <w:rFonts w:ascii="Times New Roman" w:eastAsia="sans-serif" w:hAnsi="Times New Roman" w:cs="Times New Roman"/>
          <w:sz w:val="24"/>
          <w:szCs w:val="24"/>
          <w:lang w:val="en-MY"/>
        </w:rPr>
        <w:t xml:space="preserve"> log </w:t>
      </w:r>
      <w:proofErr w:type="spellStart"/>
      <w:r w:rsidR="00FD6890" w:rsidRPr="00F0023B">
        <w:rPr>
          <w:rFonts w:ascii="Times New Roman" w:eastAsia="sans-serif" w:hAnsi="Times New Roman" w:cs="Times New Roman"/>
          <w:sz w:val="24"/>
          <w:szCs w:val="24"/>
          <w:lang w:val="en-MY"/>
        </w:rPr>
        <w:t>kurang</w:t>
      </w:r>
      <w:proofErr w:type="spellEnd"/>
      <w:r w:rsidR="00FD6890"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daripada</w:t>
      </w:r>
      <w:proofErr w:type="spellEnd"/>
      <w:r w:rsidR="00FD6890" w:rsidRPr="00F0023B">
        <w:rPr>
          <w:rFonts w:ascii="Times New Roman" w:eastAsia="sans-serif" w:hAnsi="Times New Roman" w:cs="Times New Roman"/>
          <w:sz w:val="24"/>
          <w:szCs w:val="24"/>
          <w:lang w:val="en-MY"/>
        </w:rPr>
        <w:t xml:space="preserve"> 10</w:t>
      </w:r>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buah</w:t>
      </w:r>
      <w:proofErr w:type="spellEnd"/>
      <w:r w:rsidR="00FD6890" w:rsidRPr="00F0023B">
        <w:rPr>
          <w:rFonts w:ascii="Times New Roman" w:eastAsia="sans-serif" w:hAnsi="Times New Roman" w:cs="Times New Roman"/>
          <w:sz w:val="24"/>
          <w:szCs w:val="24"/>
          <w:lang w:val="en-MY"/>
        </w:rPr>
        <w:t xml:space="preserve"> kerana </w:t>
      </w:r>
      <w:proofErr w:type="spellStart"/>
      <w:r w:rsidR="00673793" w:rsidRPr="00F0023B">
        <w:rPr>
          <w:rFonts w:ascii="Times New Roman" w:eastAsia="sans-serif" w:hAnsi="Times New Roman" w:cs="Times New Roman"/>
          <w:sz w:val="24"/>
          <w:szCs w:val="24"/>
          <w:lang w:val="en-MY"/>
        </w:rPr>
        <w:t>belum</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berkeyakinan</w:t>
      </w:r>
      <w:proofErr w:type="spellEnd"/>
      <w:r w:rsidR="00673793"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untuk</w:t>
      </w:r>
      <w:proofErr w:type="spellEnd"/>
      <w:r w:rsidR="00FD6890"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membuat</w:t>
      </w:r>
      <w:proofErr w:type="spellEnd"/>
      <w:r w:rsidR="00673793" w:rsidRPr="00F0023B">
        <w:rPr>
          <w:rFonts w:ascii="Times New Roman" w:eastAsia="sans-serif" w:hAnsi="Times New Roman" w:cs="Times New Roman"/>
          <w:sz w:val="24"/>
          <w:szCs w:val="24"/>
          <w:lang w:val="en-MY"/>
        </w:rPr>
        <w:t xml:space="preserve"> </w:t>
      </w:r>
      <w:proofErr w:type="spellStart"/>
      <w:r w:rsidR="00FD6890" w:rsidRPr="00F0023B">
        <w:rPr>
          <w:rFonts w:ascii="Times New Roman" w:eastAsia="sans-serif" w:hAnsi="Times New Roman" w:cs="Times New Roman"/>
          <w:sz w:val="24"/>
          <w:szCs w:val="24"/>
          <w:lang w:val="en-MY"/>
        </w:rPr>
        <w:t>penambahan</w:t>
      </w:r>
      <w:proofErr w:type="spellEnd"/>
      <w:r w:rsidR="00FD6890" w:rsidRPr="00F0023B">
        <w:rPr>
          <w:rFonts w:ascii="Times New Roman" w:eastAsia="sans-serif" w:hAnsi="Times New Roman" w:cs="Times New Roman"/>
          <w:sz w:val="24"/>
          <w:szCs w:val="24"/>
          <w:lang w:val="en-MY"/>
        </w:rPr>
        <w:t xml:space="preserve"> </w:t>
      </w:r>
      <w:r w:rsidR="00673793" w:rsidRPr="00F0023B">
        <w:rPr>
          <w:rFonts w:ascii="Times New Roman" w:eastAsia="sans-serif" w:hAnsi="Times New Roman" w:cs="Times New Roman"/>
          <w:sz w:val="24"/>
          <w:szCs w:val="24"/>
          <w:lang w:val="en-MY"/>
        </w:rPr>
        <w:t xml:space="preserve">log </w:t>
      </w:r>
      <w:proofErr w:type="spellStart"/>
      <w:r w:rsidR="00673793" w:rsidRPr="00F0023B">
        <w:rPr>
          <w:rFonts w:ascii="Times New Roman" w:eastAsia="sans-serif" w:hAnsi="Times New Roman" w:cs="Times New Roman"/>
          <w:sz w:val="24"/>
          <w:szCs w:val="24"/>
          <w:lang w:val="en-MY"/>
        </w:rPr>
        <w:t>memandangkan</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ilmu</w:t>
      </w:r>
      <w:proofErr w:type="spellEnd"/>
      <w:r w:rsidR="00673793" w:rsidRPr="00F0023B">
        <w:rPr>
          <w:rFonts w:ascii="Times New Roman" w:eastAsia="sans-serif" w:hAnsi="Times New Roman" w:cs="Times New Roman"/>
          <w:sz w:val="24"/>
          <w:szCs w:val="24"/>
          <w:lang w:val="en-MY"/>
        </w:rPr>
        <w:t xml:space="preserve"> dan </w:t>
      </w:r>
      <w:proofErr w:type="spellStart"/>
      <w:r w:rsidR="00673793" w:rsidRPr="00F0023B">
        <w:rPr>
          <w:rFonts w:ascii="Times New Roman" w:eastAsia="sans-serif" w:hAnsi="Times New Roman" w:cs="Times New Roman"/>
          <w:sz w:val="24"/>
          <w:szCs w:val="24"/>
          <w:lang w:val="en-MY"/>
        </w:rPr>
        <w:t>pengalaman</w:t>
      </w:r>
      <w:proofErr w:type="spellEnd"/>
      <w:r w:rsidR="00673793" w:rsidRPr="00F0023B">
        <w:rPr>
          <w:rFonts w:ascii="Times New Roman" w:eastAsia="sans-serif" w:hAnsi="Times New Roman" w:cs="Times New Roman"/>
          <w:sz w:val="24"/>
          <w:szCs w:val="24"/>
          <w:lang w:val="en-MY"/>
        </w:rPr>
        <w:t xml:space="preserve"> yang </w:t>
      </w:r>
      <w:proofErr w:type="spellStart"/>
      <w:r w:rsidR="00673793" w:rsidRPr="00F0023B">
        <w:rPr>
          <w:rFonts w:ascii="Times New Roman" w:eastAsia="sans-serif" w:hAnsi="Times New Roman" w:cs="Times New Roman"/>
          <w:sz w:val="24"/>
          <w:szCs w:val="24"/>
          <w:lang w:val="en-MY"/>
        </w:rPr>
        <w:t>belum</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mantap</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dalam</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pengurusan</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penternakan</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lebah</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lebah</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kelulut</w:t>
      </w:r>
      <w:proofErr w:type="spellEnd"/>
      <w:r w:rsidR="00673793" w:rsidRPr="00F0023B">
        <w:rPr>
          <w:rFonts w:ascii="Times New Roman" w:eastAsia="sans-serif" w:hAnsi="Times New Roman" w:cs="Times New Roman"/>
          <w:sz w:val="24"/>
          <w:szCs w:val="24"/>
          <w:lang w:val="en-MY"/>
        </w:rPr>
        <w:t xml:space="preserve"> </w:t>
      </w:r>
      <w:proofErr w:type="spellStart"/>
      <w:r w:rsidR="00673793" w:rsidRPr="00F0023B">
        <w:rPr>
          <w:rFonts w:ascii="Times New Roman" w:eastAsia="sans-serif" w:hAnsi="Times New Roman" w:cs="Times New Roman"/>
          <w:sz w:val="24"/>
          <w:szCs w:val="24"/>
          <w:lang w:val="en-MY"/>
        </w:rPr>
        <w:t>ini</w:t>
      </w:r>
      <w:proofErr w:type="spellEnd"/>
      <w:r w:rsidR="0063166E" w:rsidRPr="00F0023B">
        <w:rPr>
          <w:rFonts w:ascii="Times New Roman" w:eastAsia="sans-serif" w:hAnsi="Times New Roman" w:cs="Times New Roman"/>
          <w:sz w:val="24"/>
          <w:szCs w:val="24"/>
          <w:lang w:val="en-MY"/>
        </w:rPr>
        <w:t xml:space="preserve"> (</w:t>
      </w:r>
      <w:proofErr w:type="spellStart"/>
      <w:r w:rsidR="0063166E" w:rsidRPr="00F0023B">
        <w:rPr>
          <w:rFonts w:ascii="Times New Roman" w:eastAsia="sans-serif" w:hAnsi="Times New Roman" w:cs="Times New Roman"/>
          <w:sz w:val="24"/>
          <w:szCs w:val="24"/>
          <w:lang w:val="en-MY"/>
        </w:rPr>
        <w:t>Jadual</w:t>
      </w:r>
      <w:proofErr w:type="spellEnd"/>
      <w:r w:rsidR="0063166E" w:rsidRPr="00F0023B">
        <w:rPr>
          <w:rFonts w:ascii="Times New Roman" w:eastAsia="sans-serif" w:hAnsi="Times New Roman" w:cs="Times New Roman"/>
          <w:sz w:val="24"/>
          <w:szCs w:val="24"/>
          <w:lang w:val="en-MY"/>
        </w:rPr>
        <w:t xml:space="preserve"> 2</w:t>
      </w:r>
      <w:r w:rsidR="00BB1494" w:rsidRPr="00F0023B">
        <w:rPr>
          <w:rFonts w:ascii="Times New Roman" w:eastAsia="sans-serif" w:hAnsi="Times New Roman" w:cs="Times New Roman"/>
          <w:sz w:val="24"/>
          <w:szCs w:val="24"/>
          <w:lang w:val="en-MY"/>
        </w:rPr>
        <w:t>)</w:t>
      </w:r>
      <w:r w:rsidR="00673793"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Kenyataan</w:t>
      </w:r>
      <w:proofErr w:type="spellEnd"/>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ini</w:t>
      </w:r>
      <w:proofErr w:type="spellEnd"/>
      <w:r w:rsidR="00E82797" w:rsidRPr="00F0023B">
        <w:rPr>
          <w:rFonts w:ascii="Times New Roman" w:eastAsia="sans-serif" w:hAnsi="Times New Roman" w:cs="Times New Roman"/>
          <w:sz w:val="24"/>
          <w:szCs w:val="24"/>
          <w:lang w:val="en-MY"/>
        </w:rPr>
        <w:t xml:space="preserve"> </w:t>
      </w:r>
      <w:proofErr w:type="spellStart"/>
      <w:r w:rsidR="00E82797" w:rsidRPr="00F0023B">
        <w:rPr>
          <w:rFonts w:ascii="Times New Roman" w:eastAsia="sans-serif" w:hAnsi="Times New Roman" w:cs="Times New Roman"/>
          <w:sz w:val="24"/>
          <w:szCs w:val="24"/>
          <w:lang w:val="en-MY"/>
        </w:rPr>
        <w:t>disokong</w:t>
      </w:r>
      <w:proofErr w:type="spellEnd"/>
      <w:r w:rsidR="00E82797" w:rsidRPr="00F0023B">
        <w:rPr>
          <w:rFonts w:ascii="Times New Roman" w:eastAsia="sans-serif" w:hAnsi="Times New Roman" w:cs="Times New Roman"/>
          <w:sz w:val="24"/>
          <w:szCs w:val="24"/>
          <w:lang w:val="en-MY"/>
        </w:rPr>
        <w:t xml:space="preserve"> oleh </w:t>
      </w:r>
      <w:proofErr w:type="spellStart"/>
      <w:r w:rsidR="00E82797" w:rsidRPr="00F0023B">
        <w:rPr>
          <w:rFonts w:ascii="Times New Roman" w:hAnsi="Times New Roman" w:cs="Times New Roman"/>
          <w:bCs/>
          <w:sz w:val="24"/>
          <w:szCs w:val="24"/>
        </w:rPr>
        <w:t>Cortopassi-Laurino</w:t>
      </w:r>
      <w:proofErr w:type="spellEnd"/>
      <w:r w:rsidR="00E82797" w:rsidRPr="00F0023B">
        <w:rPr>
          <w:rFonts w:ascii="Times New Roman" w:hAnsi="Times New Roman" w:cs="Times New Roman"/>
          <w:bCs/>
          <w:sz w:val="24"/>
          <w:szCs w:val="24"/>
        </w:rPr>
        <w:t xml:space="preserve"> et al. (2006) yang </w:t>
      </w:r>
      <w:proofErr w:type="spellStart"/>
      <w:r w:rsidR="00E82797" w:rsidRPr="00F0023B">
        <w:rPr>
          <w:rFonts w:ascii="Times New Roman" w:hAnsi="Times New Roman" w:cs="Times New Roman"/>
          <w:bCs/>
          <w:sz w:val="24"/>
          <w:szCs w:val="24"/>
        </w:rPr>
        <w:t>turut</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menyatakan</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bahawa</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ilmu</w:t>
      </w:r>
      <w:proofErr w:type="spellEnd"/>
      <w:r w:rsidR="00E82797" w:rsidRPr="00F0023B">
        <w:rPr>
          <w:rFonts w:ascii="Times New Roman" w:hAnsi="Times New Roman" w:cs="Times New Roman"/>
          <w:bCs/>
          <w:sz w:val="24"/>
          <w:szCs w:val="24"/>
        </w:rPr>
        <w:t xml:space="preserve"> dan </w:t>
      </w:r>
      <w:proofErr w:type="spellStart"/>
      <w:r w:rsidR="00E82797" w:rsidRPr="00F0023B">
        <w:rPr>
          <w:rFonts w:ascii="Times New Roman" w:hAnsi="Times New Roman" w:cs="Times New Roman"/>
          <w:bCs/>
          <w:sz w:val="24"/>
          <w:szCs w:val="24"/>
        </w:rPr>
        <w:t>pengalaman</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penting</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dalam</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menjayakan</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pengurusan</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penternakan</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lebah</w:t>
      </w:r>
      <w:proofErr w:type="spellEnd"/>
      <w:r w:rsidR="00E82797" w:rsidRPr="00F0023B">
        <w:rPr>
          <w:rFonts w:ascii="Times New Roman" w:hAnsi="Times New Roman" w:cs="Times New Roman"/>
          <w:bCs/>
          <w:sz w:val="24"/>
          <w:szCs w:val="24"/>
        </w:rPr>
        <w:t xml:space="preserve"> </w:t>
      </w:r>
      <w:proofErr w:type="spellStart"/>
      <w:r w:rsidR="00E82797" w:rsidRPr="00F0023B">
        <w:rPr>
          <w:rFonts w:ascii="Times New Roman" w:hAnsi="Times New Roman" w:cs="Times New Roman"/>
          <w:bCs/>
          <w:sz w:val="24"/>
          <w:szCs w:val="24"/>
        </w:rPr>
        <w:t>kelulut</w:t>
      </w:r>
      <w:proofErr w:type="spellEnd"/>
      <w:r w:rsidR="00E82797" w:rsidRPr="00F0023B">
        <w:rPr>
          <w:rFonts w:ascii="Times New Roman" w:hAnsi="Times New Roman" w:cs="Times New Roman"/>
          <w:bCs/>
          <w:sz w:val="24"/>
          <w:szCs w:val="24"/>
        </w:rPr>
        <w:t>.</w:t>
      </w:r>
      <w:r w:rsidR="00673793" w:rsidRPr="00F0023B">
        <w:rPr>
          <w:rFonts w:ascii="Times New Roman" w:eastAsia="sans-serif" w:hAnsi="Times New Roman" w:cs="Times New Roman"/>
          <w:sz w:val="24"/>
          <w:szCs w:val="24"/>
          <w:lang w:val="en-MY"/>
        </w:rPr>
        <w:t xml:space="preserve">  </w:t>
      </w:r>
      <w:r w:rsidR="00FD6890" w:rsidRPr="00F0023B">
        <w:rPr>
          <w:rFonts w:ascii="Times New Roman" w:eastAsia="sans-serif" w:hAnsi="Times New Roman" w:cs="Times New Roman"/>
          <w:sz w:val="24"/>
          <w:szCs w:val="24"/>
          <w:lang w:val="en-MY"/>
        </w:rPr>
        <w:t xml:space="preserve"> </w:t>
      </w:r>
    </w:p>
    <w:p w14:paraId="41767002" w14:textId="56D303F9" w:rsidR="003F4C2D" w:rsidRPr="00F0023B" w:rsidRDefault="0063166E" w:rsidP="005418CD">
      <w:pPr>
        <w:spacing w:after="0" w:line="240" w:lineRule="auto"/>
        <w:ind w:firstLine="420"/>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lang w:val="en-MY"/>
        </w:rPr>
        <w:t>Berdasarkan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Jadual</w:t>
      </w:r>
      <w:proofErr w:type="spellEnd"/>
      <w:r w:rsidRPr="00F0023B">
        <w:rPr>
          <w:rFonts w:ascii="Times New Roman" w:eastAsia="SimSun" w:hAnsi="Times New Roman" w:cs="Times New Roman"/>
          <w:sz w:val="24"/>
          <w:szCs w:val="24"/>
          <w:lang w:val="en-MY"/>
        </w:rPr>
        <w:t xml:space="preserve"> 2</w:t>
      </w:r>
      <w:r w:rsidR="00E6229D" w:rsidRPr="00F0023B">
        <w:rPr>
          <w:rFonts w:ascii="Times New Roman" w:eastAsia="SimSun" w:hAnsi="Times New Roman" w:cs="Times New Roman"/>
          <w:sz w:val="24"/>
          <w:szCs w:val="24"/>
          <w:lang w:val="en-MY"/>
        </w:rPr>
        <w:t xml:space="preserve">, </w:t>
      </w:r>
      <w:proofErr w:type="spellStart"/>
      <w:r w:rsidR="00E6229D" w:rsidRPr="00F0023B">
        <w:rPr>
          <w:rFonts w:ascii="Times New Roman" w:eastAsia="SimSun" w:hAnsi="Times New Roman" w:cs="Times New Roman"/>
          <w:sz w:val="24"/>
          <w:szCs w:val="24"/>
          <w:lang w:val="en-MY"/>
        </w:rPr>
        <w:t>m</w:t>
      </w:r>
      <w:r w:rsidR="00673793" w:rsidRPr="00F0023B">
        <w:rPr>
          <w:rFonts w:ascii="Times New Roman" w:eastAsia="SimSun" w:hAnsi="Times New Roman" w:cs="Times New Roman"/>
          <w:sz w:val="24"/>
          <w:szCs w:val="24"/>
          <w:lang w:val="en-MY"/>
        </w:rPr>
        <w:t>ajoriti</w:t>
      </w:r>
      <w:proofErr w:type="spellEnd"/>
      <w:r w:rsidR="00673793" w:rsidRPr="00F0023B">
        <w:rPr>
          <w:rFonts w:ascii="Times New Roman" w:eastAsia="SimSun" w:hAnsi="Times New Roman" w:cs="Times New Roman"/>
          <w:sz w:val="24"/>
          <w:szCs w:val="24"/>
          <w:lang w:val="en-MY"/>
        </w:rPr>
        <w:t xml:space="preserve"> </w:t>
      </w:r>
      <w:proofErr w:type="spellStart"/>
      <w:r w:rsidR="00673793" w:rsidRPr="00F0023B">
        <w:rPr>
          <w:rFonts w:ascii="Times New Roman" w:eastAsia="SimSun" w:hAnsi="Times New Roman" w:cs="Times New Roman"/>
          <w:sz w:val="24"/>
          <w:szCs w:val="24"/>
          <w:lang w:val="en-MY"/>
        </w:rPr>
        <w:t>usahawan</w:t>
      </w:r>
      <w:proofErr w:type="spellEnd"/>
      <w:r w:rsidR="00673793" w:rsidRPr="00F0023B">
        <w:rPr>
          <w:rFonts w:ascii="Times New Roman" w:eastAsia="SimSun" w:hAnsi="Times New Roman" w:cs="Times New Roman"/>
          <w:sz w:val="24"/>
          <w:szCs w:val="24"/>
          <w:lang w:val="en-MY"/>
        </w:rPr>
        <w:t xml:space="preserve"> (11 orang) </w:t>
      </w:r>
      <w:proofErr w:type="spellStart"/>
      <w:r w:rsidR="00673793" w:rsidRPr="00F0023B">
        <w:rPr>
          <w:rFonts w:ascii="Times New Roman" w:eastAsia="SimSun" w:hAnsi="Times New Roman" w:cs="Times New Roman"/>
          <w:sz w:val="24"/>
          <w:szCs w:val="24"/>
          <w:lang w:val="en-MY"/>
        </w:rPr>
        <w:t>memperoleh</w:t>
      </w:r>
      <w:proofErr w:type="spellEnd"/>
      <w:r w:rsidR="00673793" w:rsidRPr="00F0023B">
        <w:rPr>
          <w:rFonts w:ascii="Times New Roman" w:eastAsia="SimSun" w:hAnsi="Times New Roman" w:cs="Times New Roman"/>
          <w:sz w:val="24"/>
          <w:szCs w:val="24"/>
          <w:lang w:val="en-MY"/>
        </w:rPr>
        <w:t xml:space="preserve"> </w:t>
      </w:r>
      <w:proofErr w:type="spellStart"/>
      <w:r w:rsidR="00673793" w:rsidRPr="00F0023B">
        <w:rPr>
          <w:rFonts w:ascii="Times New Roman" w:eastAsia="SimSun" w:hAnsi="Times New Roman" w:cs="Times New Roman"/>
          <w:sz w:val="24"/>
          <w:szCs w:val="24"/>
          <w:lang w:val="en-MY"/>
        </w:rPr>
        <w:t>pendapatan</w:t>
      </w:r>
      <w:proofErr w:type="spellEnd"/>
      <w:r w:rsidR="00673793" w:rsidRPr="00F0023B">
        <w:rPr>
          <w:rFonts w:ascii="Times New Roman" w:eastAsia="SimSun" w:hAnsi="Times New Roman" w:cs="Times New Roman"/>
          <w:sz w:val="24"/>
          <w:szCs w:val="24"/>
          <w:lang w:val="en-MY"/>
        </w:rPr>
        <w:t xml:space="preserve"> </w:t>
      </w:r>
      <w:proofErr w:type="spellStart"/>
      <w:r w:rsidR="00673793" w:rsidRPr="00F0023B">
        <w:rPr>
          <w:rFonts w:ascii="Times New Roman" w:eastAsia="SimSun" w:hAnsi="Times New Roman" w:cs="Times New Roman"/>
          <w:sz w:val="24"/>
          <w:szCs w:val="24"/>
          <w:lang w:val="en-MY"/>
        </w:rPr>
        <w:t>sekitar</w:t>
      </w:r>
      <w:proofErr w:type="spellEnd"/>
      <w:r w:rsidR="00673793" w:rsidRPr="00F0023B">
        <w:rPr>
          <w:rFonts w:ascii="Times New Roman" w:eastAsia="SimSun" w:hAnsi="Times New Roman" w:cs="Times New Roman"/>
          <w:sz w:val="24"/>
          <w:szCs w:val="24"/>
          <w:lang w:val="en-MY"/>
        </w:rPr>
        <w:t xml:space="preserve"> RM</w:t>
      </w:r>
      <w:r w:rsidR="00FD6890" w:rsidRPr="00F0023B">
        <w:rPr>
          <w:rFonts w:ascii="Times New Roman" w:eastAsia="SimSun" w:hAnsi="Times New Roman" w:cs="Times New Roman"/>
          <w:sz w:val="24"/>
          <w:szCs w:val="24"/>
          <w:lang w:val="en-MY"/>
        </w:rPr>
        <w:t>1001-</w:t>
      </w:r>
      <w:r w:rsidR="00E82797" w:rsidRPr="00F0023B">
        <w:rPr>
          <w:rFonts w:ascii="Times New Roman" w:eastAsia="SimSun" w:hAnsi="Times New Roman" w:cs="Times New Roman"/>
          <w:sz w:val="24"/>
          <w:szCs w:val="24"/>
          <w:lang w:val="en-MY"/>
        </w:rPr>
        <w:t>RM</w:t>
      </w:r>
      <w:r w:rsidR="00FD6890" w:rsidRPr="00F0023B">
        <w:rPr>
          <w:rFonts w:ascii="Times New Roman" w:eastAsia="SimSun" w:hAnsi="Times New Roman" w:cs="Times New Roman"/>
          <w:sz w:val="24"/>
          <w:szCs w:val="24"/>
          <w:lang w:val="en-MY"/>
        </w:rPr>
        <w:t>2000</w:t>
      </w:r>
      <w:r w:rsidR="001B4665" w:rsidRPr="00F0023B">
        <w:rPr>
          <w:rFonts w:ascii="Times New Roman" w:eastAsia="SimSun" w:hAnsi="Times New Roman" w:cs="Times New Roman"/>
          <w:sz w:val="24"/>
          <w:szCs w:val="24"/>
          <w:lang w:val="en-MY"/>
        </w:rPr>
        <w:t>.</w:t>
      </w:r>
      <w:r w:rsidR="005B5870" w:rsidRPr="00F0023B">
        <w:rPr>
          <w:rFonts w:ascii="Times New Roman" w:eastAsia="SimSun" w:hAnsi="Times New Roman" w:cs="Times New Roman"/>
          <w:sz w:val="24"/>
          <w:szCs w:val="24"/>
          <w:lang w:val="en-MY"/>
        </w:rPr>
        <w:t xml:space="preserve"> </w:t>
      </w:r>
      <w:r w:rsidR="00885013" w:rsidRPr="00F0023B">
        <w:rPr>
          <w:rFonts w:ascii="Times New Roman" w:eastAsia="SimSun" w:hAnsi="Times New Roman" w:cs="Times New Roman"/>
          <w:sz w:val="24"/>
          <w:szCs w:val="24"/>
          <w:lang w:val="en-MY"/>
        </w:rPr>
        <w:t xml:space="preserve">Hasil </w:t>
      </w:r>
      <w:proofErr w:type="spellStart"/>
      <w:r w:rsidR="00FD6890" w:rsidRPr="00F0023B">
        <w:rPr>
          <w:rFonts w:ascii="Times New Roman" w:eastAsia="SimSun" w:hAnsi="Times New Roman" w:cs="Times New Roman"/>
          <w:sz w:val="24"/>
          <w:szCs w:val="24"/>
          <w:lang w:val="en-MY"/>
        </w:rPr>
        <w:t>temu</w:t>
      </w:r>
      <w:proofErr w:type="spellEnd"/>
      <w:r w:rsidR="00FD6890" w:rsidRPr="00F0023B">
        <w:rPr>
          <w:rFonts w:ascii="Times New Roman" w:eastAsia="SimSun" w:hAnsi="Times New Roman" w:cs="Times New Roman"/>
          <w:sz w:val="24"/>
          <w:szCs w:val="24"/>
        </w:rPr>
        <w:t xml:space="preserve"> </w:t>
      </w:r>
      <w:proofErr w:type="spellStart"/>
      <w:r w:rsidR="00885013" w:rsidRPr="00F0023B">
        <w:rPr>
          <w:rFonts w:ascii="Times New Roman" w:eastAsia="SimSun" w:hAnsi="Times New Roman" w:cs="Times New Roman"/>
          <w:sz w:val="24"/>
          <w:szCs w:val="24"/>
          <w:lang w:val="en-MY"/>
        </w:rPr>
        <w:t>bual</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mendapati</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kebanyakan</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usahawan</w:t>
      </w:r>
      <w:proofErr w:type="spellEnd"/>
      <w:r w:rsidR="00FD6890" w:rsidRPr="00F0023B">
        <w:rPr>
          <w:rFonts w:ascii="Times New Roman" w:eastAsia="SimSun" w:hAnsi="Times New Roman" w:cs="Times New Roman"/>
          <w:sz w:val="24"/>
          <w:szCs w:val="24"/>
          <w:lang w:val="en-MY"/>
        </w:rPr>
        <w:t xml:space="preserve"> yang </w:t>
      </w:r>
      <w:proofErr w:type="spellStart"/>
      <w:r w:rsidR="00FD6890" w:rsidRPr="00F0023B">
        <w:rPr>
          <w:rFonts w:ascii="Times New Roman" w:eastAsia="SimSun" w:hAnsi="Times New Roman" w:cs="Times New Roman"/>
          <w:sz w:val="24"/>
          <w:szCs w:val="24"/>
          <w:lang w:val="en-MY"/>
        </w:rPr>
        <w:t>berpendapatan</w:t>
      </w:r>
      <w:proofErr w:type="spellEnd"/>
      <w:r w:rsidR="00FD6890" w:rsidRPr="00F0023B">
        <w:rPr>
          <w:rFonts w:ascii="Times New Roman" w:eastAsia="SimSun" w:hAnsi="Times New Roman" w:cs="Times New Roman"/>
          <w:sz w:val="24"/>
          <w:szCs w:val="24"/>
          <w:lang w:val="en-MY"/>
        </w:rPr>
        <w:t xml:space="preserve"> RM1001 </w:t>
      </w:r>
      <w:proofErr w:type="spellStart"/>
      <w:r w:rsidR="00FD6890" w:rsidRPr="00F0023B">
        <w:rPr>
          <w:rFonts w:ascii="Times New Roman" w:eastAsia="SimSun" w:hAnsi="Times New Roman" w:cs="Times New Roman"/>
          <w:sz w:val="24"/>
          <w:szCs w:val="24"/>
          <w:lang w:val="en-MY"/>
        </w:rPr>
        <w:t>hingga</w:t>
      </w:r>
      <w:proofErr w:type="spellEnd"/>
      <w:r w:rsidR="00FD6890" w:rsidRPr="00F0023B">
        <w:rPr>
          <w:rFonts w:ascii="Times New Roman" w:eastAsia="SimSun" w:hAnsi="Times New Roman" w:cs="Times New Roman"/>
          <w:sz w:val="24"/>
          <w:szCs w:val="24"/>
          <w:lang w:val="en-MY"/>
        </w:rPr>
        <w:t xml:space="preserve"> RM2000 </w:t>
      </w:r>
      <w:proofErr w:type="spellStart"/>
      <w:r w:rsidR="00885013" w:rsidRPr="00F0023B">
        <w:rPr>
          <w:rFonts w:ascii="Times New Roman" w:eastAsia="SimSun" w:hAnsi="Times New Roman" w:cs="Times New Roman"/>
          <w:sz w:val="24"/>
          <w:szCs w:val="24"/>
          <w:lang w:val="en-MY"/>
        </w:rPr>
        <w:t>hanya</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terlibat</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dalam</w:t>
      </w:r>
      <w:proofErr w:type="spellEnd"/>
      <w:r w:rsidR="00885013" w:rsidRPr="00F0023B">
        <w:rPr>
          <w:rFonts w:ascii="Times New Roman" w:eastAsia="SimSun" w:hAnsi="Times New Roman" w:cs="Times New Roman"/>
          <w:sz w:val="24"/>
          <w:szCs w:val="24"/>
          <w:lang w:val="en-MY"/>
        </w:rPr>
        <w:t xml:space="preserve"> </w:t>
      </w:r>
      <w:proofErr w:type="spellStart"/>
      <w:r w:rsidR="00E82797" w:rsidRPr="00F0023B">
        <w:rPr>
          <w:rFonts w:ascii="Times New Roman" w:eastAsia="SimSun" w:hAnsi="Times New Roman" w:cs="Times New Roman"/>
          <w:sz w:val="24"/>
          <w:szCs w:val="24"/>
          <w:lang w:val="en-MY"/>
        </w:rPr>
        <w:t>penternakan</w:t>
      </w:r>
      <w:proofErr w:type="spellEnd"/>
      <w:r w:rsidR="00E82797" w:rsidRPr="00F0023B">
        <w:rPr>
          <w:rFonts w:ascii="Times New Roman" w:eastAsia="SimSun" w:hAnsi="Times New Roman" w:cs="Times New Roman"/>
          <w:sz w:val="24"/>
          <w:szCs w:val="24"/>
          <w:lang w:val="en-MY"/>
        </w:rPr>
        <w:t xml:space="preserve"> dan </w:t>
      </w:r>
      <w:proofErr w:type="spellStart"/>
      <w:r w:rsidR="00885013" w:rsidRPr="00F0023B">
        <w:rPr>
          <w:rFonts w:ascii="Times New Roman" w:eastAsia="SimSun" w:hAnsi="Times New Roman" w:cs="Times New Roman"/>
          <w:sz w:val="24"/>
          <w:szCs w:val="24"/>
          <w:lang w:val="en-MY"/>
        </w:rPr>
        <w:t>penjualan</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madu</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kelulut</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sahaja</w:t>
      </w:r>
      <w:proofErr w:type="spellEnd"/>
      <w:r w:rsidR="00885013"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Bagi</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usahawan</w:t>
      </w:r>
      <w:proofErr w:type="spellEnd"/>
      <w:r w:rsidR="00FD6890" w:rsidRPr="00F0023B">
        <w:rPr>
          <w:rFonts w:ascii="Times New Roman" w:eastAsia="SimSun" w:hAnsi="Times New Roman" w:cs="Times New Roman"/>
          <w:sz w:val="24"/>
          <w:szCs w:val="24"/>
          <w:lang w:val="en-MY"/>
        </w:rPr>
        <w:t xml:space="preserve"> yang </w:t>
      </w:r>
      <w:proofErr w:type="spellStart"/>
      <w:r w:rsidR="00FD6890" w:rsidRPr="00F0023B">
        <w:rPr>
          <w:rFonts w:ascii="Times New Roman" w:eastAsia="SimSun" w:hAnsi="Times New Roman" w:cs="Times New Roman"/>
          <w:sz w:val="24"/>
          <w:szCs w:val="24"/>
          <w:lang w:val="en-MY"/>
        </w:rPr>
        <w:t>berpendapatan</w:t>
      </w:r>
      <w:proofErr w:type="spellEnd"/>
      <w:r w:rsidR="00FD6890" w:rsidRPr="00F0023B">
        <w:rPr>
          <w:rFonts w:ascii="Times New Roman" w:eastAsia="SimSun" w:hAnsi="Times New Roman" w:cs="Times New Roman"/>
          <w:sz w:val="24"/>
          <w:szCs w:val="24"/>
          <w:lang w:val="en-MY"/>
        </w:rPr>
        <w:t xml:space="preserve"> RM5001 dan </w:t>
      </w:r>
      <w:proofErr w:type="spellStart"/>
      <w:r w:rsidR="00FD6890" w:rsidRPr="00F0023B">
        <w:rPr>
          <w:rFonts w:ascii="Times New Roman" w:eastAsia="SimSun" w:hAnsi="Times New Roman" w:cs="Times New Roman"/>
          <w:sz w:val="24"/>
          <w:szCs w:val="24"/>
        </w:rPr>
        <w:t>ke</w:t>
      </w:r>
      <w:proofErr w:type="spellEnd"/>
      <w:r w:rsidR="00FD6890" w:rsidRPr="00F0023B">
        <w:rPr>
          <w:rFonts w:ascii="Times New Roman" w:eastAsia="SimSun" w:hAnsi="Times New Roman" w:cs="Times New Roman"/>
          <w:sz w:val="24"/>
          <w:szCs w:val="24"/>
        </w:rPr>
        <w:t xml:space="preserve"> </w:t>
      </w:r>
      <w:proofErr w:type="spellStart"/>
      <w:r w:rsidR="00FD6890" w:rsidRPr="00F0023B">
        <w:rPr>
          <w:rFonts w:ascii="Times New Roman" w:eastAsia="SimSun" w:hAnsi="Times New Roman" w:cs="Times New Roman"/>
          <w:sz w:val="24"/>
          <w:szCs w:val="24"/>
        </w:rPr>
        <w:t>atas</w:t>
      </w:r>
      <w:proofErr w:type="spellEnd"/>
      <w:r w:rsidR="00FD6890"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mereka</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terlibat</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dalam</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penghasilan</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produk</w:t>
      </w:r>
      <w:proofErr w:type="spellEnd"/>
      <w:r w:rsidR="00885013" w:rsidRPr="00F0023B">
        <w:rPr>
          <w:rFonts w:ascii="Times New Roman" w:eastAsia="SimSun" w:hAnsi="Times New Roman" w:cs="Times New Roman"/>
          <w:sz w:val="24"/>
          <w:szCs w:val="24"/>
          <w:lang w:val="en-MY"/>
        </w:rPr>
        <w:t xml:space="preserve"> di </w:t>
      </w:r>
      <w:proofErr w:type="spellStart"/>
      <w:r w:rsidR="00885013" w:rsidRPr="00F0023B">
        <w:rPr>
          <w:rFonts w:ascii="Times New Roman" w:eastAsia="SimSun" w:hAnsi="Times New Roman" w:cs="Times New Roman"/>
          <w:sz w:val="24"/>
          <w:szCs w:val="24"/>
          <w:lang w:val="en-MY"/>
        </w:rPr>
        <w:t>peringkat</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huluan</w:t>
      </w:r>
      <w:proofErr w:type="spellEnd"/>
      <w:r w:rsidR="00885013" w:rsidRPr="00F0023B">
        <w:rPr>
          <w:rFonts w:ascii="Times New Roman" w:eastAsia="SimSun" w:hAnsi="Times New Roman" w:cs="Times New Roman"/>
          <w:sz w:val="24"/>
          <w:szCs w:val="24"/>
          <w:lang w:val="en-MY"/>
        </w:rPr>
        <w:t xml:space="preserve"> dan </w:t>
      </w:r>
      <w:proofErr w:type="spellStart"/>
      <w:r w:rsidR="00885013" w:rsidRPr="00F0023B">
        <w:rPr>
          <w:rFonts w:ascii="Times New Roman" w:eastAsia="SimSun" w:hAnsi="Times New Roman" w:cs="Times New Roman"/>
          <w:sz w:val="24"/>
          <w:szCs w:val="24"/>
          <w:lang w:val="en-MY"/>
        </w:rPr>
        <w:t>hiliran</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Pe</w:t>
      </w:r>
      <w:r w:rsidR="00BB1494" w:rsidRPr="00F0023B">
        <w:rPr>
          <w:rFonts w:ascii="Times New Roman" w:eastAsia="SimSun" w:hAnsi="Times New Roman" w:cs="Times New Roman"/>
          <w:sz w:val="24"/>
          <w:szCs w:val="24"/>
          <w:lang w:val="en-MY"/>
        </w:rPr>
        <w:t>njualan</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produk</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huluan</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seperti</w:t>
      </w:r>
      <w:proofErr w:type="spellEnd"/>
      <w:r w:rsidR="00BB1494" w:rsidRPr="00F0023B">
        <w:rPr>
          <w:rFonts w:ascii="Times New Roman" w:eastAsia="SimSun" w:hAnsi="Times New Roman" w:cs="Times New Roman"/>
          <w:sz w:val="24"/>
          <w:szCs w:val="24"/>
          <w:lang w:val="en-MY"/>
        </w:rPr>
        <w:t xml:space="preserve"> log, </w:t>
      </w:r>
      <w:proofErr w:type="spellStart"/>
      <w:r w:rsidR="00BB1494" w:rsidRPr="00F0023B">
        <w:rPr>
          <w:rFonts w:ascii="Times New Roman" w:eastAsia="SimSun" w:hAnsi="Times New Roman" w:cs="Times New Roman"/>
          <w:sz w:val="24"/>
          <w:szCs w:val="24"/>
          <w:lang w:val="en-MY"/>
        </w:rPr>
        <w:t>kotak</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serta</w:t>
      </w:r>
      <w:proofErr w:type="spellEnd"/>
      <w:r w:rsidR="00BB1494" w:rsidRPr="00F0023B">
        <w:rPr>
          <w:rFonts w:ascii="Times New Roman" w:eastAsia="SimSun" w:hAnsi="Times New Roman" w:cs="Times New Roman"/>
          <w:sz w:val="24"/>
          <w:szCs w:val="24"/>
          <w:lang w:val="en-MY"/>
        </w:rPr>
        <w:t xml:space="preserve"> </w:t>
      </w:r>
      <w:r w:rsidR="00BB1494" w:rsidRPr="00F0023B">
        <w:rPr>
          <w:rFonts w:ascii="Times New Roman" w:eastAsia="SimSun" w:hAnsi="Times New Roman" w:cs="Times New Roman"/>
          <w:i/>
          <w:iCs/>
          <w:sz w:val="24"/>
          <w:szCs w:val="24"/>
          <w:lang w:val="en-MY"/>
        </w:rPr>
        <w:t>topping</w:t>
      </w:r>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kelulut</w:t>
      </w:r>
      <w:proofErr w:type="spellEnd"/>
      <w:r w:rsidR="00BB1494" w:rsidRPr="00F0023B">
        <w:rPr>
          <w:rFonts w:ascii="Times New Roman" w:eastAsia="SimSun" w:hAnsi="Times New Roman" w:cs="Times New Roman"/>
          <w:sz w:val="24"/>
          <w:szCs w:val="24"/>
        </w:rPr>
        <w:t xml:space="preserve">, </w:t>
      </w:r>
      <w:proofErr w:type="spellStart"/>
      <w:r w:rsidR="00BB1494" w:rsidRPr="00F0023B">
        <w:rPr>
          <w:rFonts w:ascii="Times New Roman" w:eastAsia="SimSun" w:hAnsi="Times New Roman" w:cs="Times New Roman"/>
          <w:sz w:val="24"/>
          <w:szCs w:val="24"/>
        </w:rPr>
        <w:t>manakala</w:t>
      </w:r>
      <w:proofErr w:type="spellEnd"/>
      <w:r w:rsidR="00BB1494" w:rsidRPr="00F0023B">
        <w:rPr>
          <w:rFonts w:ascii="Times New Roman" w:eastAsia="SimSun" w:hAnsi="Times New Roman" w:cs="Times New Roman"/>
          <w:sz w:val="24"/>
          <w:szCs w:val="24"/>
        </w:rPr>
        <w:t xml:space="preserve"> </w:t>
      </w:r>
      <w:proofErr w:type="spellStart"/>
      <w:r w:rsidR="00FD6890" w:rsidRPr="00F0023B">
        <w:rPr>
          <w:rFonts w:ascii="Times New Roman" w:eastAsia="SimSun" w:hAnsi="Times New Roman" w:cs="Times New Roman"/>
          <w:sz w:val="24"/>
          <w:szCs w:val="24"/>
          <w:lang w:val="en-MY"/>
        </w:rPr>
        <w:t>produk</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hiliran</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berasaskan</w:t>
      </w:r>
      <w:proofErr w:type="spellEnd"/>
      <w:r w:rsidR="00FD6890"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madu</w:t>
      </w:r>
      <w:proofErr w:type="spellEnd"/>
      <w:r w:rsidR="00885013"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kelu</w:t>
      </w:r>
      <w:r w:rsidR="00885013" w:rsidRPr="00F0023B">
        <w:rPr>
          <w:rFonts w:ascii="Times New Roman" w:eastAsia="SimSun" w:hAnsi="Times New Roman" w:cs="Times New Roman"/>
          <w:sz w:val="24"/>
          <w:szCs w:val="24"/>
          <w:lang w:val="en-MY"/>
        </w:rPr>
        <w:t>lut</w:t>
      </w:r>
      <w:proofErr w:type="spellEnd"/>
      <w:r w:rsidR="00885013"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adalah</w:t>
      </w:r>
      <w:proofErr w:type="spellEnd"/>
      <w:r w:rsidR="00BB1494"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seperti</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sabun</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pencuci</w:t>
      </w:r>
      <w:proofErr w:type="spellEnd"/>
      <w:r w:rsidR="00885013" w:rsidRPr="00F0023B">
        <w:rPr>
          <w:rFonts w:ascii="Times New Roman" w:eastAsia="SimSun" w:hAnsi="Times New Roman" w:cs="Times New Roman"/>
          <w:sz w:val="24"/>
          <w:szCs w:val="24"/>
          <w:lang w:val="en-MY"/>
        </w:rPr>
        <w:t xml:space="preserve"> </w:t>
      </w:r>
      <w:proofErr w:type="spellStart"/>
      <w:r w:rsidR="00885013" w:rsidRPr="00F0023B">
        <w:rPr>
          <w:rFonts w:ascii="Times New Roman" w:eastAsia="SimSun" w:hAnsi="Times New Roman" w:cs="Times New Roman"/>
          <w:sz w:val="24"/>
          <w:szCs w:val="24"/>
          <w:lang w:val="en-MY"/>
        </w:rPr>
        <w:t>muka</w:t>
      </w:r>
      <w:proofErr w:type="spellEnd"/>
      <w:r w:rsidR="00885013" w:rsidRPr="00F0023B">
        <w:rPr>
          <w:rFonts w:ascii="Times New Roman" w:eastAsia="SimSun" w:hAnsi="Times New Roman" w:cs="Times New Roman"/>
          <w:sz w:val="24"/>
          <w:szCs w:val="24"/>
          <w:lang w:val="en-MY"/>
        </w:rPr>
        <w:t xml:space="preserve"> dan</w:t>
      </w:r>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minyak</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terapi</w:t>
      </w:r>
      <w:proofErr w:type="spellEnd"/>
      <w:r w:rsidR="00885013" w:rsidRPr="00F0023B">
        <w:rPr>
          <w:rFonts w:ascii="Times New Roman" w:eastAsia="SimSun" w:hAnsi="Times New Roman" w:cs="Times New Roman"/>
          <w:sz w:val="24"/>
          <w:szCs w:val="24"/>
          <w:lang w:val="en-MY"/>
        </w:rPr>
        <w:t>.</w:t>
      </w:r>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Namun</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begitu</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bagi</w:t>
      </w:r>
      <w:proofErr w:type="spellEnd"/>
      <w:r w:rsidR="00FD6890"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beberapa</w:t>
      </w:r>
      <w:proofErr w:type="spellEnd"/>
      <w:r w:rsidR="00BB1494"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usahawan</w:t>
      </w:r>
      <w:proofErr w:type="spellEnd"/>
      <w:r w:rsidR="00FD6890" w:rsidRPr="00F0023B">
        <w:rPr>
          <w:rFonts w:ascii="Times New Roman" w:eastAsia="SimSun" w:hAnsi="Times New Roman" w:cs="Times New Roman"/>
          <w:sz w:val="24"/>
          <w:szCs w:val="24"/>
          <w:lang w:val="en-MY"/>
        </w:rPr>
        <w:t xml:space="preserve"> yang </w:t>
      </w:r>
      <w:proofErr w:type="spellStart"/>
      <w:r w:rsidR="00FD6890" w:rsidRPr="00F0023B">
        <w:rPr>
          <w:rFonts w:ascii="Times New Roman" w:eastAsia="SimSun" w:hAnsi="Times New Roman" w:cs="Times New Roman"/>
          <w:sz w:val="24"/>
          <w:szCs w:val="24"/>
          <w:lang w:val="en-MY"/>
        </w:rPr>
        <w:t>berpendapatan</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kurang</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daripada</w:t>
      </w:r>
      <w:proofErr w:type="spellEnd"/>
      <w:r w:rsidR="00FD6890" w:rsidRPr="00F0023B">
        <w:rPr>
          <w:rFonts w:ascii="Times New Roman" w:eastAsia="SimSun" w:hAnsi="Times New Roman" w:cs="Times New Roman"/>
          <w:sz w:val="24"/>
          <w:szCs w:val="24"/>
          <w:lang w:val="en-MY"/>
        </w:rPr>
        <w:t xml:space="preserve"> RM1000</w:t>
      </w:r>
      <w:r w:rsidR="00BB1494" w:rsidRPr="00F0023B">
        <w:rPr>
          <w:rFonts w:ascii="Times New Roman" w:eastAsia="SimSun" w:hAnsi="Times New Roman" w:cs="Times New Roman"/>
          <w:sz w:val="24"/>
          <w:szCs w:val="24"/>
          <w:lang w:val="en-MY"/>
        </w:rPr>
        <w:t>,</w:t>
      </w:r>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tujuan</w:t>
      </w:r>
      <w:proofErr w:type="spellEnd"/>
      <w:r w:rsidR="00FD6890"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utama</w:t>
      </w:r>
      <w:proofErr w:type="spellEnd"/>
      <w:r w:rsidR="00BB1494"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menternak</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kelulut</w:t>
      </w:r>
      <w:proofErr w:type="spellEnd"/>
      <w:r w:rsidR="00FD6890" w:rsidRPr="00F0023B">
        <w:rPr>
          <w:rFonts w:ascii="Times New Roman" w:eastAsia="SimSun" w:hAnsi="Times New Roman" w:cs="Times New Roman"/>
          <w:sz w:val="24"/>
          <w:szCs w:val="24"/>
          <w:lang w:val="en-MY"/>
        </w:rPr>
        <w:t xml:space="preserve"> </w:t>
      </w:r>
      <w:proofErr w:type="spellStart"/>
      <w:r w:rsidR="00FD6890" w:rsidRPr="00F0023B">
        <w:rPr>
          <w:rFonts w:ascii="Times New Roman" w:eastAsia="SimSun" w:hAnsi="Times New Roman" w:cs="Times New Roman"/>
          <w:sz w:val="24"/>
          <w:szCs w:val="24"/>
          <w:lang w:val="en-MY"/>
        </w:rPr>
        <w:t>adalah</w:t>
      </w:r>
      <w:proofErr w:type="spellEnd"/>
      <w:r w:rsidR="005B5870" w:rsidRPr="00F0023B">
        <w:rPr>
          <w:rFonts w:ascii="Times New Roman" w:eastAsia="SimSun" w:hAnsi="Times New Roman" w:cs="Times New Roman"/>
          <w:sz w:val="24"/>
          <w:szCs w:val="24"/>
          <w:lang w:val="en-MY"/>
        </w:rPr>
        <w:t xml:space="preserve"> </w:t>
      </w:r>
      <w:proofErr w:type="spellStart"/>
      <w:r w:rsidR="005B5870" w:rsidRPr="00F0023B">
        <w:rPr>
          <w:rFonts w:ascii="Times New Roman" w:eastAsia="SimSun" w:hAnsi="Times New Roman" w:cs="Times New Roman"/>
          <w:sz w:val="24"/>
          <w:szCs w:val="24"/>
          <w:lang w:val="en-MY"/>
        </w:rPr>
        <w:t>sebagai</w:t>
      </w:r>
      <w:proofErr w:type="spellEnd"/>
      <w:r w:rsidR="005B5870" w:rsidRPr="00F0023B">
        <w:rPr>
          <w:rFonts w:ascii="Times New Roman" w:eastAsia="SimSun" w:hAnsi="Times New Roman" w:cs="Times New Roman"/>
          <w:sz w:val="24"/>
          <w:szCs w:val="24"/>
          <w:lang w:val="en-MY"/>
        </w:rPr>
        <w:t xml:space="preserve"> </w:t>
      </w:r>
      <w:proofErr w:type="spellStart"/>
      <w:r w:rsidR="005B5870" w:rsidRPr="00F0023B">
        <w:rPr>
          <w:rFonts w:ascii="Times New Roman" w:eastAsia="SimSun" w:hAnsi="Times New Roman" w:cs="Times New Roman"/>
          <w:sz w:val="24"/>
          <w:szCs w:val="24"/>
          <w:lang w:val="en-MY"/>
        </w:rPr>
        <w:t>makanan</w:t>
      </w:r>
      <w:proofErr w:type="spellEnd"/>
      <w:r w:rsidR="005B5870" w:rsidRPr="00F0023B">
        <w:rPr>
          <w:rFonts w:ascii="Times New Roman" w:eastAsia="SimSun" w:hAnsi="Times New Roman" w:cs="Times New Roman"/>
          <w:sz w:val="24"/>
          <w:szCs w:val="24"/>
          <w:lang w:val="en-MY"/>
        </w:rPr>
        <w:t xml:space="preserve"> </w:t>
      </w:r>
      <w:proofErr w:type="spellStart"/>
      <w:r w:rsidR="005B5870" w:rsidRPr="00F0023B">
        <w:rPr>
          <w:rFonts w:ascii="Times New Roman" w:eastAsia="SimSun" w:hAnsi="Times New Roman" w:cs="Times New Roman"/>
          <w:sz w:val="24"/>
          <w:szCs w:val="24"/>
          <w:lang w:val="en-MY"/>
        </w:rPr>
        <w:t>kesihatan</w:t>
      </w:r>
      <w:proofErr w:type="spellEnd"/>
      <w:r w:rsidR="005B5870" w:rsidRPr="00F0023B">
        <w:rPr>
          <w:rFonts w:ascii="Times New Roman" w:eastAsia="SimSun" w:hAnsi="Times New Roman" w:cs="Times New Roman"/>
          <w:sz w:val="24"/>
          <w:szCs w:val="24"/>
          <w:lang w:val="en-MY"/>
        </w:rPr>
        <w:t xml:space="preserve"> </w:t>
      </w:r>
      <w:proofErr w:type="spellStart"/>
      <w:r w:rsidR="005B5870" w:rsidRPr="00F0023B">
        <w:rPr>
          <w:rFonts w:ascii="Times New Roman" w:eastAsia="SimSun" w:hAnsi="Times New Roman" w:cs="Times New Roman"/>
          <w:sz w:val="24"/>
          <w:szCs w:val="24"/>
          <w:lang w:val="en-MY"/>
        </w:rPr>
        <w:t>tambahan</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untuk</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keluarga</w:t>
      </w:r>
      <w:proofErr w:type="spellEnd"/>
      <w:r w:rsidR="00BB1494" w:rsidRPr="00F0023B">
        <w:rPr>
          <w:rFonts w:ascii="Times New Roman" w:eastAsia="SimSun" w:hAnsi="Times New Roman" w:cs="Times New Roman"/>
          <w:sz w:val="24"/>
          <w:szCs w:val="24"/>
          <w:lang w:val="en-MY"/>
        </w:rPr>
        <w:t xml:space="preserve"> dan </w:t>
      </w:r>
      <w:proofErr w:type="spellStart"/>
      <w:r w:rsidR="00BB1494" w:rsidRPr="00F0023B">
        <w:rPr>
          <w:rFonts w:ascii="Times New Roman" w:eastAsia="SimSun" w:hAnsi="Times New Roman" w:cs="Times New Roman"/>
          <w:sz w:val="24"/>
          <w:szCs w:val="24"/>
          <w:lang w:val="en-MY"/>
        </w:rPr>
        <w:t>hasil</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selebihnya</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akan</w:t>
      </w:r>
      <w:proofErr w:type="spellEnd"/>
      <w:r w:rsidR="00BB1494" w:rsidRPr="00F0023B">
        <w:rPr>
          <w:rFonts w:ascii="Times New Roman" w:eastAsia="SimSun" w:hAnsi="Times New Roman" w:cs="Times New Roman"/>
          <w:sz w:val="24"/>
          <w:szCs w:val="24"/>
          <w:lang w:val="en-MY"/>
        </w:rPr>
        <w:t xml:space="preserve"> </w:t>
      </w:r>
      <w:proofErr w:type="spellStart"/>
      <w:r w:rsidR="00BB1494" w:rsidRPr="00F0023B">
        <w:rPr>
          <w:rFonts w:ascii="Times New Roman" w:eastAsia="SimSun" w:hAnsi="Times New Roman" w:cs="Times New Roman"/>
          <w:sz w:val="24"/>
          <w:szCs w:val="24"/>
          <w:lang w:val="en-MY"/>
        </w:rPr>
        <w:t>dijual</w:t>
      </w:r>
      <w:proofErr w:type="spellEnd"/>
      <w:r w:rsidR="00BB1494" w:rsidRPr="00F0023B">
        <w:rPr>
          <w:rFonts w:ascii="Times New Roman" w:eastAsia="SimSun" w:hAnsi="Times New Roman" w:cs="Times New Roman"/>
          <w:sz w:val="24"/>
          <w:szCs w:val="24"/>
          <w:lang w:val="en-MY"/>
        </w:rPr>
        <w:t xml:space="preserve">. </w:t>
      </w:r>
    </w:p>
    <w:p w14:paraId="20AEE915" w14:textId="77777777" w:rsidR="00E82797" w:rsidRPr="00F0023B" w:rsidRDefault="00E82797" w:rsidP="005418CD">
      <w:pPr>
        <w:spacing w:after="0" w:line="240" w:lineRule="auto"/>
        <w:jc w:val="both"/>
        <w:rPr>
          <w:rFonts w:ascii="Times New Roman" w:eastAsia="sans-serif" w:hAnsi="Times New Roman" w:cs="Times New Roman"/>
          <w:sz w:val="24"/>
          <w:szCs w:val="24"/>
        </w:rPr>
      </w:pPr>
    </w:p>
    <w:p w14:paraId="13D36298" w14:textId="1A1BEE58" w:rsidR="00B61185" w:rsidRPr="00F0023B" w:rsidRDefault="000E2AC8" w:rsidP="005418CD">
      <w:pPr>
        <w:spacing w:after="0" w:line="240" w:lineRule="auto"/>
        <w:jc w:val="both"/>
        <w:rPr>
          <w:rFonts w:ascii="Times New Roman" w:eastAsia="SimSun" w:hAnsi="Times New Roman" w:cs="Times New Roman"/>
          <w:i/>
          <w:iCs/>
          <w:sz w:val="24"/>
          <w:szCs w:val="24"/>
          <w:shd w:val="clear" w:color="auto" w:fill="FFFFFF"/>
        </w:rPr>
      </w:pPr>
      <w:proofErr w:type="spellStart"/>
      <w:r w:rsidRPr="00F0023B">
        <w:rPr>
          <w:rFonts w:ascii="Times New Roman" w:eastAsia="SimSun" w:hAnsi="Times New Roman" w:cs="Times New Roman"/>
          <w:i/>
          <w:iCs/>
          <w:sz w:val="24"/>
          <w:szCs w:val="24"/>
          <w:shd w:val="clear" w:color="auto" w:fill="FFFFFF"/>
        </w:rPr>
        <w:t>Isu</w:t>
      </w:r>
      <w:proofErr w:type="spellEnd"/>
      <w:r w:rsidRPr="00F0023B">
        <w:rPr>
          <w:rFonts w:ascii="Times New Roman" w:eastAsia="SimSun" w:hAnsi="Times New Roman" w:cs="Times New Roman"/>
          <w:i/>
          <w:iCs/>
          <w:sz w:val="24"/>
          <w:szCs w:val="24"/>
          <w:shd w:val="clear" w:color="auto" w:fill="FFFFFF"/>
        </w:rPr>
        <w:t xml:space="preserve"> dan </w:t>
      </w:r>
      <w:proofErr w:type="spellStart"/>
      <w:r w:rsidR="003F4C2D" w:rsidRPr="00F0023B">
        <w:rPr>
          <w:rFonts w:ascii="Times New Roman" w:eastAsia="SimSun" w:hAnsi="Times New Roman" w:cs="Times New Roman"/>
          <w:i/>
          <w:iCs/>
          <w:sz w:val="24"/>
          <w:szCs w:val="24"/>
          <w:shd w:val="clear" w:color="auto" w:fill="FFFFFF"/>
        </w:rPr>
        <w:t>cabaran</w:t>
      </w:r>
      <w:proofErr w:type="spellEnd"/>
      <w:r w:rsidR="003F4C2D" w:rsidRPr="00F0023B">
        <w:rPr>
          <w:rFonts w:ascii="Times New Roman" w:eastAsia="SimSun" w:hAnsi="Times New Roman" w:cs="Times New Roman"/>
          <w:i/>
          <w:iCs/>
          <w:sz w:val="24"/>
          <w:szCs w:val="24"/>
          <w:shd w:val="clear" w:color="auto" w:fill="FFFFFF"/>
        </w:rPr>
        <w:t xml:space="preserve"> </w:t>
      </w:r>
      <w:proofErr w:type="spellStart"/>
      <w:r w:rsidR="003F4C2D" w:rsidRPr="00F0023B">
        <w:rPr>
          <w:rFonts w:ascii="Times New Roman" w:eastAsia="SimSun" w:hAnsi="Times New Roman" w:cs="Times New Roman"/>
          <w:i/>
          <w:iCs/>
          <w:sz w:val="24"/>
          <w:szCs w:val="24"/>
          <w:shd w:val="clear" w:color="auto" w:fill="FFFFFF"/>
        </w:rPr>
        <w:t>dalam</w:t>
      </w:r>
      <w:proofErr w:type="spellEnd"/>
      <w:r w:rsidR="003F4C2D" w:rsidRPr="00F0023B">
        <w:rPr>
          <w:rFonts w:ascii="Times New Roman" w:eastAsia="SimSun" w:hAnsi="Times New Roman" w:cs="Times New Roman"/>
          <w:i/>
          <w:iCs/>
          <w:sz w:val="24"/>
          <w:szCs w:val="24"/>
          <w:shd w:val="clear" w:color="auto" w:fill="FFFFFF"/>
        </w:rPr>
        <w:t xml:space="preserve"> </w:t>
      </w:r>
      <w:proofErr w:type="spellStart"/>
      <w:r w:rsidR="003F4C2D" w:rsidRPr="00F0023B">
        <w:rPr>
          <w:rFonts w:ascii="Times New Roman" w:eastAsia="SimSun" w:hAnsi="Times New Roman" w:cs="Times New Roman"/>
          <w:i/>
          <w:iCs/>
          <w:sz w:val="24"/>
          <w:szCs w:val="24"/>
          <w:shd w:val="clear" w:color="auto" w:fill="FFFFFF"/>
        </w:rPr>
        <w:t>perusahaan</w:t>
      </w:r>
      <w:proofErr w:type="spellEnd"/>
      <w:r w:rsidR="003F4C2D" w:rsidRPr="00F0023B">
        <w:rPr>
          <w:rFonts w:ascii="Times New Roman" w:eastAsia="SimSun" w:hAnsi="Times New Roman" w:cs="Times New Roman"/>
          <w:i/>
          <w:iCs/>
          <w:sz w:val="24"/>
          <w:szCs w:val="24"/>
          <w:shd w:val="clear" w:color="auto" w:fill="FFFFFF"/>
        </w:rPr>
        <w:t xml:space="preserve"> </w:t>
      </w:r>
      <w:proofErr w:type="spellStart"/>
      <w:r w:rsidR="003F4C2D" w:rsidRPr="00F0023B">
        <w:rPr>
          <w:rFonts w:ascii="Times New Roman" w:eastAsia="SimSun" w:hAnsi="Times New Roman" w:cs="Times New Roman"/>
          <w:i/>
          <w:iCs/>
          <w:sz w:val="24"/>
          <w:szCs w:val="24"/>
          <w:shd w:val="clear" w:color="auto" w:fill="FFFFFF"/>
        </w:rPr>
        <w:t>penternakan</w:t>
      </w:r>
      <w:proofErr w:type="spellEnd"/>
      <w:r w:rsidR="003F4C2D" w:rsidRPr="00F0023B">
        <w:rPr>
          <w:rFonts w:ascii="Times New Roman" w:eastAsia="SimSun" w:hAnsi="Times New Roman" w:cs="Times New Roman"/>
          <w:i/>
          <w:iCs/>
          <w:sz w:val="24"/>
          <w:szCs w:val="24"/>
          <w:shd w:val="clear" w:color="auto" w:fill="FFFFFF"/>
        </w:rPr>
        <w:t xml:space="preserve"> </w:t>
      </w:r>
      <w:proofErr w:type="spellStart"/>
      <w:r w:rsidR="003F4C2D" w:rsidRPr="00F0023B">
        <w:rPr>
          <w:rFonts w:ascii="Times New Roman" w:eastAsia="SimSun" w:hAnsi="Times New Roman" w:cs="Times New Roman"/>
          <w:i/>
          <w:iCs/>
          <w:sz w:val="24"/>
          <w:szCs w:val="24"/>
          <w:shd w:val="clear" w:color="auto" w:fill="FFFFFF"/>
        </w:rPr>
        <w:t>lebah</w:t>
      </w:r>
      <w:proofErr w:type="spellEnd"/>
      <w:r w:rsidR="003F4C2D" w:rsidRPr="00F0023B">
        <w:rPr>
          <w:rFonts w:ascii="Times New Roman" w:eastAsia="SimSun" w:hAnsi="Times New Roman" w:cs="Times New Roman"/>
          <w:i/>
          <w:iCs/>
          <w:sz w:val="24"/>
          <w:szCs w:val="24"/>
          <w:shd w:val="clear" w:color="auto" w:fill="FFFFFF"/>
        </w:rPr>
        <w:t xml:space="preserve"> </w:t>
      </w:r>
      <w:proofErr w:type="spellStart"/>
      <w:r w:rsidR="003F4C2D" w:rsidRPr="00F0023B">
        <w:rPr>
          <w:rFonts w:ascii="Times New Roman" w:eastAsia="SimSun" w:hAnsi="Times New Roman" w:cs="Times New Roman"/>
          <w:i/>
          <w:iCs/>
          <w:sz w:val="24"/>
          <w:szCs w:val="24"/>
          <w:shd w:val="clear" w:color="auto" w:fill="FFFFFF"/>
        </w:rPr>
        <w:t>kelulut</w:t>
      </w:r>
      <w:proofErr w:type="spellEnd"/>
    </w:p>
    <w:p w14:paraId="7CD0AD6C" w14:textId="77777777" w:rsidR="00793316" w:rsidRPr="00F0023B" w:rsidRDefault="00793316" w:rsidP="005418CD">
      <w:pPr>
        <w:spacing w:after="0" w:line="240" w:lineRule="auto"/>
        <w:jc w:val="both"/>
        <w:rPr>
          <w:rFonts w:ascii="Times New Roman" w:eastAsia="SimSun" w:hAnsi="Times New Roman" w:cs="Times New Roman"/>
          <w:i/>
          <w:iCs/>
          <w:sz w:val="24"/>
          <w:szCs w:val="24"/>
          <w:shd w:val="clear" w:color="auto" w:fill="FFFFFF"/>
        </w:rPr>
      </w:pPr>
    </w:p>
    <w:p w14:paraId="6182C4EE" w14:textId="049B347D" w:rsidR="00CE2200" w:rsidRPr="00F0023B" w:rsidRDefault="00793316" w:rsidP="005418CD">
      <w:pPr>
        <w:spacing w:after="0" w:line="240" w:lineRule="auto"/>
        <w:jc w:val="both"/>
        <w:rPr>
          <w:rFonts w:ascii="Times New Roman" w:eastAsia="SimSun" w:hAnsi="Times New Roman" w:cs="Times New Roman"/>
          <w:iCs/>
          <w:sz w:val="24"/>
          <w:szCs w:val="24"/>
          <w:shd w:val="clear" w:color="auto" w:fill="FFFFFF"/>
        </w:rPr>
      </w:pPr>
      <w:proofErr w:type="spellStart"/>
      <w:r w:rsidRPr="00F0023B">
        <w:rPr>
          <w:rFonts w:ascii="Times New Roman" w:eastAsia="SimSun" w:hAnsi="Times New Roman" w:cs="Times New Roman"/>
          <w:iCs/>
          <w:sz w:val="24"/>
          <w:szCs w:val="24"/>
          <w:shd w:val="clear" w:color="auto" w:fill="FFFFFF"/>
        </w:rPr>
        <w:t>Industri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lebah</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kelulut</w:t>
      </w:r>
      <w:proofErr w:type="spellEnd"/>
      <w:r w:rsidRPr="00F0023B">
        <w:rPr>
          <w:rFonts w:ascii="Times New Roman" w:eastAsia="SimSun" w:hAnsi="Times New Roman" w:cs="Times New Roman"/>
          <w:iCs/>
          <w:sz w:val="24"/>
          <w:szCs w:val="24"/>
          <w:shd w:val="clear" w:color="auto" w:fill="FFFFFF"/>
        </w:rPr>
        <w:t xml:space="preserve"> di Malaysia </w:t>
      </w:r>
      <w:proofErr w:type="spellStart"/>
      <w:r w:rsidRPr="00F0023B">
        <w:rPr>
          <w:rFonts w:ascii="Times New Roman" w:eastAsia="SimSun" w:hAnsi="Times New Roman" w:cs="Times New Roman"/>
          <w:iCs/>
          <w:sz w:val="24"/>
          <w:szCs w:val="24"/>
          <w:shd w:val="clear" w:color="auto" w:fill="FFFFFF"/>
        </w:rPr>
        <w:t>menghadapi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cabaran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besar</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terutama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dalam</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pemeliharaan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ratu</w:t>
      </w:r>
      <w:proofErr w:type="spellEnd"/>
      <w:r w:rsidRPr="00F0023B">
        <w:rPr>
          <w:rFonts w:ascii="Times New Roman" w:eastAsia="SimSun" w:hAnsi="Times New Roman" w:cs="Times New Roman"/>
          <w:iCs/>
          <w:sz w:val="24"/>
          <w:szCs w:val="24"/>
          <w:shd w:val="clear" w:color="auto" w:fill="FFFFFF"/>
        </w:rPr>
        <w:t xml:space="preserve"> dan </w:t>
      </w:r>
      <w:proofErr w:type="spellStart"/>
      <w:r w:rsidRPr="00F0023B">
        <w:rPr>
          <w:rFonts w:ascii="Times New Roman" w:eastAsia="SimSun" w:hAnsi="Times New Roman" w:cs="Times New Roman"/>
          <w:iCs/>
          <w:sz w:val="24"/>
          <w:szCs w:val="24"/>
          <w:shd w:val="clear" w:color="auto" w:fill="FFFFFF"/>
        </w:rPr>
        <w:t>koloni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pengeluaran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madu</w:t>
      </w:r>
      <w:proofErr w:type="spellEnd"/>
      <w:r w:rsidRPr="00F0023B">
        <w:rPr>
          <w:rFonts w:ascii="Times New Roman" w:eastAsia="SimSun" w:hAnsi="Times New Roman" w:cs="Times New Roman"/>
          <w:iCs/>
          <w:sz w:val="24"/>
          <w:szCs w:val="24"/>
          <w:shd w:val="clear" w:color="auto" w:fill="FFFFFF"/>
        </w:rPr>
        <w:t xml:space="preserve"> yang </w:t>
      </w:r>
      <w:proofErr w:type="spellStart"/>
      <w:r w:rsidRPr="00F0023B">
        <w:rPr>
          <w:rFonts w:ascii="Times New Roman" w:eastAsia="SimSun" w:hAnsi="Times New Roman" w:cs="Times New Roman"/>
          <w:iCs/>
          <w:sz w:val="24"/>
          <w:szCs w:val="24"/>
          <w:shd w:val="clear" w:color="auto" w:fill="FFFFFF"/>
        </w:rPr>
        <w:t>rendah</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kualiti</w:t>
      </w:r>
      <w:proofErr w:type="spellEnd"/>
      <w:r w:rsidRPr="00F0023B">
        <w:rPr>
          <w:rFonts w:ascii="Times New Roman" w:eastAsia="SimSun" w:hAnsi="Times New Roman" w:cs="Times New Roman"/>
          <w:iCs/>
          <w:sz w:val="24"/>
          <w:szCs w:val="24"/>
          <w:shd w:val="clear" w:color="auto" w:fill="FFFFFF"/>
        </w:rPr>
        <w:t xml:space="preserve"> </w:t>
      </w:r>
      <w:proofErr w:type="spellStart"/>
      <w:r w:rsidR="00BE78A4" w:rsidRPr="00F0023B">
        <w:rPr>
          <w:rFonts w:ascii="Times New Roman" w:eastAsia="SimSun" w:hAnsi="Times New Roman" w:cs="Times New Roman"/>
          <w:iCs/>
          <w:sz w:val="24"/>
          <w:szCs w:val="24"/>
          <w:shd w:val="clear" w:color="auto" w:fill="FFFFFF"/>
        </w:rPr>
        <w:t>madu</w:t>
      </w:r>
      <w:proofErr w:type="spellEnd"/>
      <w:r w:rsidR="00BE78A4" w:rsidRPr="00F0023B">
        <w:rPr>
          <w:rFonts w:ascii="Times New Roman" w:eastAsia="SimSun" w:hAnsi="Times New Roman" w:cs="Times New Roman"/>
          <w:iCs/>
          <w:sz w:val="24"/>
          <w:szCs w:val="24"/>
          <w:shd w:val="clear" w:color="auto" w:fill="FFFFFF"/>
        </w:rPr>
        <w:t xml:space="preserve"> </w:t>
      </w:r>
      <w:r w:rsidRPr="00F0023B">
        <w:rPr>
          <w:rFonts w:ascii="Times New Roman" w:eastAsia="SimSun" w:hAnsi="Times New Roman" w:cs="Times New Roman"/>
          <w:iCs/>
          <w:sz w:val="24"/>
          <w:szCs w:val="24"/>
          <w:shd w:val="clear" w:color="auto" w:fill="FFFFFF"/>
        </w:rPr>
        <w:t xml:space="preserve">yang </w:t>
      </w:r>
      <w:proofErr w:type="spellStart"/>
      <w:r w:rsidRPr="00F0023B">
        <w:rPr>
          <w:rFonts w:ascii="Times New Roman" w:eastAsia="SimSun" w:hAnsi="Times New Roman" w:cs="Times New Roman"/>
          <w:iCs/>
          <w:sz w:val="24"/>
          <w:szCs w:val="24"/>
          <w:shd w:val="clear" w:color="auto" w:fill="FFFFFF"/>
        </w:rPr>
        <w:t>tidak</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konsisten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serta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harga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pasaran</w:t>
      </w:r>
      <w:proofErr w:type="spellEnd"/>
      <w:r w:rsidRPr="00F0023B">
        <w:rPr>
          <w:rFonts w:ascii="Times New Roman" w:eastAsia="SimSun" w:hAnsi="Times New Roman" w:cs="Times New Roman"/>
          <w:iCs/>
          <w:sz w:val="24"/>
          <w:szCs w:val="24"/>
          <w:shd w:val="clear" w:color="auto" w:fill="FFFFFF"/>
        </w:rPr>
        <w:t xml:space="preserve"> yang </w:t>
      </w:r>
      <w:proofErr w:type="spellStart"/>
      <w:r w:rsidRPr="00F0023B">
        <w:rPr>
          <w:rFonts w:ascii="Times New Roman" w:eastAsia="SimSun" w:hAnsi="Times New Roman" w:cs="Times New Roman"/>
          <w:iCs/>
          <w:sz w:val="24"/>
          <w:szCs w:val="24"/>
          <w:shd w:val="clear" w:color="auto" w:fill="FFFFFF"/>
        </w:rPr>
        <w:t>tinggi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Kesemua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ini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bertitik-tolak</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daripada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isu</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serta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cabaran</w:t>
      </w:r>
      <w:proofErr w:type="spellEnd"/>
      <w:r w:rsidRPr="00F0023B">
        <w:rPr>
          <w:rFonts w:ascii="Times New Roman" w:eastAsia="SimSun" w:hAnsi="Times New Roman" w:cs="Times New Roman"/>
          <w:iCs/>
          <w:sz w:val="24"/>
          <w:szCs w:val="24"/>
          <w:shd w:val="clear" w:color="auto" w:fill="FFFFFF"/>
        </w:rPr>
        <w:t xml:space="preserve"> yang </w:t>
      </w:r>
      <w:proofErr w:type="spellStart"/>
      <w:r w:rsidRPr="00F0023B">
        <w:rPr>
          <w:rFonts w:ascii="Times New Roman" w:eastAsia="SimSun" w:hAnsi="Times New Roman" w:cs="Times New Roman"/>
          <w:iCs/>
          <w:sz w:val="24"/>
          <w:szCs w:val="24"/>
          <w:shd w:val="clear" w:color="auto" w:fill="FFFFFF"/>
        </w:rPr>
        <w:t>dihadapi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dalam</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pengurusan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perusahaan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penternakan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lebah</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kelulut</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antaranya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gangguan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fizikal</w:t>
      </w:r>
      <w:proofErr w:type="spellEnd"/>
      <w:r w:rsidRPr="00F0023B">
        <w:rPr>
          <w:rFonts w:ascii="Times New Roman" w:eastAsia="SimSun" w:hAnsi="Times New Roman" w:cs="Times New Roman"/>
          <w:iCs/>
          <w:sz w:val="24"/>
          <w:szCs w:val="24"/>
          <w:shd w:val="clear" w:color="auto" w:fill="FFFFFF"/>
        </w:rPr>
        <w:t xml:space="preserve"> dan </w:t>
      </w:r>
      <w:proofErr w:type="spellStart"/>
      <w:r w:rsidRPr="00F0023B">
        <w:rPr>
          <w:rFonts w:ascii="Times New Roman" w:eastAsia="SimSun" w:hAnsi="Times New Roman" w:cs="Times New Roman"/>
          <w:iCs/>
          <w:sz w:val="24"/>
          <w:szCs w:val="24"/>
          <w:shd w:val="clear" w:color="auto" w:fill="FFFFFF"/>
        </w:rPr>
        <w:t>aktiviti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ekonomi</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manusia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faktor</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musiman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persaingan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dengan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madu</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tiruan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serta</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tahap</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pengetahuan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usahawan</w:t>
      </w:r>
      <w:proofErr w:type="spellEnd"/>
      <w:r w:rsidRPr="00F0023B">
        <w:rPr>
          <w:rFonts w:ascii="Times New Roman" w:eastAsia="SimSun" w:hAnsi="Times New Roman" w:cs="Times New Roman"/>
          <w:iCs/>
          <w:sz w:val="24"/>
          <w:szCs w:val="24"/>
          <w:shd w:val="clear" w:color="auto" w:fill="FFFFFF"/>
        </w:rPr>
        <w:t xml:space="preserve"> yang </w:t>
      </w:r>
      <w:proofErr w:type="spellStart"/>
      <w:r w:rsidRPr="00F0023B">
        <w:rPr>
          <w:rFonts w:ascii="Times New Roman" w:eastAsia="SimSun" w:hAnsi="Times New Roman" w:cs="Times New Roman"/>
          <w:iCs/>
          <w:sz w:val="24"/>
          <w:szCs w:val="24"/>
          <w:shd w:val="clear" w:color="auto" w:fill="FFFFFF"/>
        </w:rPr>
        <w:t>rendah</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dalam</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pengurusan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ternakan</w:t>
      </w:r>
      <w:proofErr w:type="spellEnd"/>
      <w:r w:rsidRPr="00F0023B">
        <w:rPr>
          <w:rFonts w:ascii="Times New Roman" w:eastAsia="SimSun" w:hAnsi="Times New Roman" w:cs="Times New Roman"/>
          <w:iCs/>
          <w:sz w:val="24"/>
          <w:szCs w:val="24"/>
          <w:shd w:val="clear" w:color="auto" w:fill="FFFFFF"/>
        </w:rPr>
        <w:t xml:space="preserve"> (</w:t>
      </w:r>
      <w:proofErr w:type="spellStart"/>
      <w:r w:rsidRPr="00F0023B">
        <w:rPr>
          <w:rFonts w:ascii="Times New Roman" w:eastAsia="SimSun" w:hAnsi="Times New Roman" w:cs="Times New Roman"/>
          <w:iCs/>
          <w:sz w:val="24"/>
          <w:szCs w:val="24"/>
          <w:shd w:val="clear" w:color="auto" w:fill="FFFFFF"/>
        </w:rPr>
        <w:t>Jadual</w:t>
      </w:r>
      <w:proofErr w:type="spellEnd"/>
      <w:r w:rsidRPr="00F0023B">
        <w:rPr>
          <w:rFonts w:ascii="Times New Roman" w:eastAsia="SimSun" w:hAnsi="Times New Roman" w:cs="Times New Roman"/>
          <w:iCs/>
          <w:sz w:val="24"/>
          <w:szCs w:val="24"/>
          <w:shd w:val="clear" w:color="auto" w:fill="FFFFFF"/>
        </w:rPr>
        <w:t xml:space="preserve"> 3).</w:t>
      </w:r>
    </w:p>
    <w:p w14:paraId="6D50B646" w14:textId="77777777" w:rsidR="00793316" w:rsidRDefault="00793316" w:rsidP="005418CD">
      <w:pPr>
        <w:spacing w:after="0" w:line="240" w:lineRule="auto"/>
        <w:jc w:val="both"/>
        <w:rPr>
          <w:rFonts w:ascii="Times New Roman" w:eastAsia="SimSun" w:hAnsi="Times New Roman" w:cs="Times New Roman"/>
          <w:i/>
          <w:iCs/>
          <w:sz w:val="24"/>
          <w:szCs w:val="24"/>
          <w:shd w:val="clear" w:color="auto" w:fill="FFFFFF"/>
        </w:rPr>
      </w:pPr>
    </w:p>
    <w:p w14:paraId="695E171B" w14:textId="367CF2DB" w:rsidR="0063166E" w:rsidRPr="00F0023B" w:rsidRDefault="0063166E" w:rsidP="00FB0637">
      <w:pPr>
        <w:spacing w:after="0" w:line="240" w:lineRule="auto"/>
        <w:jc w:val="center"/>
        <w:rPr>
          <w:rFonts w:ascii="Times New Roman" w:eastAsia="SimSun" w:hAnsi="Times New Roman" w:cs="Times New Roman"/>
          <w:lang w:val="en-MY"/>
        </w:rPr>
      </w:pPr>
      <w:proofErr w:type="spellStart"/>
      <w:r w:rsidRPr="00F0023B">
        <w:rPr>
          <w:rFonts w:ascii="Times New Roman" w:eastAsia="SimSun" w:hAnsi="Times New Roman" w:cs="Times New Roman"/>
          <w:b/>
          <w:bCs/>
        </w:rPr>
        <w:t>Jadual</w:t>
      </w:r>
      <w:proofErr w:type="spellEnd"/>
      <w:r w:rsidRPr="00F0023B">
        <w:rPr>
          <w:rFonts w:ascii="Times New Roman" w:eastAsia="SimSun" w:hAnsi="Times New Roman" w:cs="Times New Roman"/>
          <w:b/>
          <w:bCs/>
        </w:rPr>
        <w:t xml:space="preserve"> 3.  </w:t>
      </w:r>
      <w:proofErr w:type="spellStart"/>
      <w:r w:rsidRPr="00F0023B">
        <w:rPr>
          <w:rFonts w:ascii="Times New Roman" w:eastAsia="SimSun" w:hAnsi="Times New Roman" w:cs="Times New Roman"/>
          <w:lang w:val="en-MY"/>
        </w:rPr>
        <w:t>Cabaran</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dalam</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perusahaan</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penternakan</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lebah</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kelulut</w:t>
      </w:r>
      <w:proofErr w:type="spellEnd"/>
    </w:p>
    <w:p w14:paraId="59A95DCB" w14:textId="77777777" w:rsidR="0063166E" w:rsidRPr="00F0023B" w:rsidRDefault="0063166E" w:rsidP="005418CD">
      <w:pPr>
        <w:spacing w:after="0" w:line="240" w:lineRule="auto"/>
        <w:jc w:val="both"/>
        <w:rPr>
          <w:rFonts w:ascii="Times New Roman" w:eastAsia="SimSun" w:hAnsi="Times New Roman" w:cs="Times New Roman"/>
          <w:lang w:val="en-MY"/>
        </w:rPr>
      </w:pPr>
    </w:p>
    <w:tbl>
      <w:tblPr>
        <w:tblStyle w:val="TableGrid"/>
        <w:tblW w:w="8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1185"/>
        <w:gridCol w:w="1080"/>
        <w:gridCol w:w="1149"/>
        <w:gridCol w:w="1093"/>
        <w:gridCol w:w="1088"/>
      </w:tblGrid>
      <w:tr w:rsidR="0063166E" w:rsidRPr="00F0023B" w14:paraId="64C50DB7" w14:textId="77777777" w:rsidTr="00FB0637">
        <w:trPr>
          <w:trHeight w:val="284"/>
          <w:jc w:val="center"/>
        </w:trPr>
        <w:tc>
          <w:tcPr>
            <w:tcW w:w="2865" w:type="dxa"/>
            <w:vMerge w:val="restart"/>
            <w:tcBorders>
              <w:top w:val="single" w:sz="4" w:space="0" w:color="auto"/>
              <w:left w:val="nil"/>
              <w:bottom w:val="nil"/>
            </w:tcBorders>
            <w:shd w:val="clear" w:color="auto" w:fill="BDD6EE" w:themeFill="accent1" w:themeFillTint="66"/>
            <w:vAlign w:val="center"/>
          </w:tcPr>
          <w:p w14:paraId="51801FAB" w14:textId="77777777" w:rsidR="0063166E" w:rsidRPr="00F0023B" w:rsidRDefault="0063166E" w:rsidP="005418CD">
            <w:pPr>
              <w:widowControl/>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lang w:val="en-MY"/>
              </w:rPr>
              <w:t>Cabaran</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dalam</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penternakan</w:t>
            </w:r>
            <w:proofErr w:type="spellEnd"/>
            <w:r w:rsidRPr="00F0023B">
              <w:rPr>
                <w:rFonts w:ascii="Times New Roman" w:eastAsia="SimSun" w:hAnsi="Times New Roman" w:cs="Times New Roman"/>
                <w:lang w:val="en-MY"/>
              </w:rPr>
              <w:t xml:space="preserve"> </w:t>
            </w:r>
            <w:proofErr w:type="spellStart"/>
            <w:r w:rsidRPr="00F0023B">
              <w:rPr>
                <w:rFonts w:ascii="Times New Roman" w:eastAsia="SimSun" w:hAnsi="Times New Roman" w:cs="Times New Roman"/>
                <w:lang w:val="en-MY"/>
              </w:rPr>
              <w:t>lebah</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lang w:val="en-MY"/>
              </w:rPr>
              <w:t>kelulut</w:t>
            </w:r>
            <w:proofErr w:type="spellEnd"/>
          </w:p>
        </w:tc>
        <w:tc>
          <w:tcPr>
            <w:tcW w:w="5595" w:type="dxa"/>
            <w:gridSpan w:val="5"/>
            <w:tcBorders>
              <w:top w:val="single" w:sz="4" w:space="0" w:color="auto"/>
              <w:bottom w:val="single" w:sz="4" w:space="0" w:color="auto"/>
              <w:right w:val="nil"/>
            </w:tcBorders>
            <w:shd w:val="clear" w:color="auto" w:fill="BDD6EE" w:themeFill="accent1" w:themeFillTint="66"/>
          </w:tcPr>
          <w:p w14:paraId="3B4BC4AE"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Bilangan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responden</w:t>
            </w:r>
            <w:proofErr w:type="spellEnd"/>
            <w:r w:rsidRPr="00F0023B">
              <w:rPr>
                <w:rFonts w:ascii="Times New Roman" w:eastAsia="SimSun" w:hAnsi="Times New Roman" w:cs="Times New Roman"/>
              </w:rPr>
              <w:t xml:space="preserve"> (%)</w:t>
            </w:r>
          </w:p>
        </w:tc>
      </w:tr>
      <w:tr w:rsidR="0063166E" w:rsidRPr="00F0023B" w14:paraId="6FA377AE" w14:textId="77777777" w:rsidTr="00FB0637">
        <w:trPr>
          <w:trHeight w:val="527"/>
          <w:jc w:val="center"/>
        </w:trPr>
        <w:tc>
          <w:tcPr>
            <w:tcW w:w="2865" w:type="dxa"/>
            <w:vMerge/>
            <w:tcBorders>
              <w:top w:val="nil"/>
              <w:left w:val="nil"/>
              <w:bottom w:val="single" w:sz="4" w:space="0" w:color="auto"/>
            </w:tcBorders>
          </w:tcPr>
          <w:p w14:paraId="76AC22C2" w14:textId="77777777" w:rsidR="0063166E" w:rsidRPr="00F0023B" w:rsidRDefault="0063166E" w:rsidP="005418CD">
            <w:pPr>
              <w:widowControl/>
              <w:spacing w:after="0" w:line="240" w:lineRule="auto"/>
              <w:rPr>
                <w:rFonts w:ascii="Times New Roman" w:eastAsia="SimSun" w:hAnsi="Times New Roman" w:cs="Times New Roman"/>
                <w:lang w:val="en-MY"/>
              </w:rPr>
            </w:pPr>
          </w:p>
        </w:tc>
        <w:tc>
          <w:tcPr>
            <w:tcW w:w="1185" w:type="dxa"/>
            <w:tcBorders>
              <w:top w:val="single" w:sz="4" w:space="0" w:color="auto"/>
              <w:bottom w:val="single" w:sz="4" w:space="0" w:color="auto"/>
            </w:tcBorders>
            <w:shd w:val="clear" w:color="auto" w:fill="BDD6EE" w:themeFill="accent1" w:themeFillTint="66"/>
          </w:tcPr>
          <w:p w14:paraId="44BE614A" w14:textId="77777777" w:rsidR="0063166E" w:rsidRPr="00F0023B" w:rsidRDefault="0063166E" w:rsidP="005418CD">
            <w:pPr>
              <w:widowControl/>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Sangat</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tidak</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setuju</w:t>
            </w:r>
            <w:proofErr w:type="spellEnd"/>
          </w:p>
        </w:tc>
        <w:tc>
          <w:tcPr>
            <w:tcW w:w="1080" w:type="dxa"/>
            <w:tcBorders>
              <w:top w:val="single" w:sz="4" w:space="0" w:color="auto"/>
              <w:bottom w:val="single" w:sz="4" w:space="0" w:color="auto"/>
            </w:tcBorders>
            <w:shd w:val="clear" w:color="auto" w:fill="BDD6EE" w:themeFill="accent1" w:themeFillTint="66"/>
          </w:tcPr>
          <w:p w14:paraId="56A7349D" w14:textId="77777777" w:rsidR="0063166E" w:rsidRPr="00F0023B" w:rsidRDefault="0063166E" w:rsidP="005418CD">
            <w:pPr>
              <w:widowControl/>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Tidak</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setuju</w:t>
            </w:r>
            <w:proofErr w:type="spellEnd"/>
          </w:p>
        </w:tc>
        <w:tc>
          <w:tcPr>
            <w:tcW w:w="1149" w:type="dxa"/>
            <w:tcBorders>
              <w:top w:val="single" w:sz="4" w:space="0" w:color="auto"/>
              <w:bottom w:val="single" w:sz="4" w:space="0" w:color="auto"/>
            </w:tcBorders>
            <w:shd w:val="clear" w:color="auto" w:fill="BDD6EE" w:themeFill="accent1" w:themeFillTint="66"/>
          </w:tcPr>
          <w:p w14:paraId="679A57FB" w14:textId="77777777" w:rsidR="0063166E" w:rsidRPr="00F0023B" w:rsidRDefault="0063166E" w:rsidP="005418CD">
            <w:pPr>
              <w:widowControl/>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Tidak</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pasti</w:t>
            </w:r>
            <w:proofErr w:type="spellEnd"/>
          </w:p>
        </w:tc>
        <w:tc>
          <w:tcPr>
            <w:tcW w:w="1093" w:type="dxa"/>
            <w:tcBorders>
              <w:top w:val="single" w:sz="4" w:space="0" w:color="auto"/>
              <w:bottom w:val="single" w:sz="4" w:space="0" w:color="auto"/>
            </w:tcBorders>
            <w:shd w:val="clear" w:color="auto" w:fill="BDD6EE" w:themeFill="accent1" w:themeFillTint="66"/>
          </w:tcPr>
          <w:p w14:paraId="272E1612" w14:textId="77777777" w:rsidR="0063166E" w:rsidRPr="00F0023B" w:rsidRDefault="0063166E" w:rsidP="005418CD">
            <w:pPr>
              <w:widowControl/>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Setuju</w:t>
            </w:r>
            <w:proofErr w:type="spellEnd"/>
          </w:p>
        </w:tc>
        <w:tc>
          <w:tcPr>
            <w:tcW w:w="1088" w:type="dxa"/>
            <w:tcBorders>
              <w:top w:val="single" w:sz="4" w:space="0" w:color="auto"/>
              <w:bottom w:val="single" w:sz="4" w:space="0" w:color="auto"/>
              <w:right w:val="nil"/>
            </w:tcBorders>
            <w:shd w:val="clear" w:color="auto" w:fill="BDD6EE" w:themeFill="accent1" w:themeFillTint="66"/>
          </w:tcPr>
          <w:p w14:paraId="2E117ADF"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Sangat</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setuju</w:t>
            </w:r>
            <w:proofErr w:type="spellEnd"/>
          </w:p>
        </w:tc>
      </w:tr>
      <w:tr w:rsidR="0063166E" w:rsidRPr="00F0023B" w14:paraId="72DD3075" w14:textId="77777777" w:rsidTr="00FB0637">
        <w:trPr>
          <w:trHeight w:val="359"/>
          <w:jc w:val="center"/>
        </w:trPr>
        <w:tc>
          <w:tcPr>
            <w:tcW w:w="2865" w:type="dxa"/>
          </w:tcPr>
          <w:p w14:paraId="6D3330AA" w14:textId="77777777" w:rsidR="0063166E" w:rsidRPr="00F0023B" w:rsidRDefault="0063166E" w:rsidP="005418CD">
            <w:pPr>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Gangguan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fizikal</w:t>
            </w:r>
            <w:proofErr w:type="spellEnd"/>
          </w:p>
        </w:tc>
        <w:tc>
          <w:tcPr>
            <w:tcW w:w="1185" w:type="dxa"/>
          </w:tcPr>
          <w:p w14:paraId="5FDEDDAC" w14:textId="77777777" w:rsidR="0063166E" w:rsidRPr="00F0023B" w:rsidRDefault="0063166E" w:rsidP="005418CD">
            <w:pPr>
              <w:spacing w:after="0" w:line="240" w:lineRule="auto"/>
              <w:rPr>
                <w:rFonts w:ascii="Times New Roman" w:eastAsia="SimSun" w:hAnsi="Times New Roman" w:cs="Times New Roman"/>
              </w:rPr>
            </w:pPr>
          </w:p>
        </w:tc>
        <w:tc>
          <w:tcPr>
            <w:tcW w:w="1080" w:type="dxa"/>
          </w:tcPr>
          <w:p w14:paraId="03EAE954" w14:textId="77777777" w:rsidR="0063166E" w:rsidRPr="00F0023B" w:rsidRDefault="0063166E" w:rsidP="005418CD">
            <w:pPr>
              <w:spacing w:after="0" w:line="240" w:lineRule="auto"/>
              <w:rPr>
                <w:rFonts w:ascii="Times New Roman" w:eastAsia="SimSun" w:hAnsi="Times New Roman" w:cs="Times New Roman"/>
              </w:rPr>
            </w:pPr>
          </w:p>
        </w:tc>
        <w:tc>
          <w:tcPr>
            <w:tcW w:w="1149" w:type="dxa"/>
          </w:tcPr>
          <w:p w14:paraId="6605E6D2" w14:textId="77777777" w:rsidR="0063166E" w:rsidRPr="00F0023B" w:rsidRDefault="0063166E" w:rsidP="005418CD">
            <w:pPr>
              <w:spacing w:after="0" w:line="240" w:lineRule="auto"/>
              <w:rPr>
                <w:rFonts w:ascii="Times New Roman" w:eastAsia="SimSun" w:hAnsi="Times New Roman" w:cs="Times New Roman"/>
              </w:rPr>
            </w:pPr>
          </w:p>
        </w:tc>
        <w:tc>
          <w:tcPr>
            <w:tcW w:w="1093" w:type="dxa"/>
          </w:tcPr>
          <w:p w14:paraId="0B75060C" w14:textId="77777777" w:rsidR="0063166E" w:rsidRPr="00F0023B" w:rsidRDefault="0063166E" w:rsidP="005418CD">
            <w:pPr>
              <w:spacing w:after="0" w:line="240" w:lineRule="auto"/>
              <w:rPr>
                <w:rFonts w:ascii="Times New Roman" w:eastAsia="SimSun" w:hAnsi="Times New Roman" w:cs="Times New Roman"/>
              </w:rPr>
            </w:pPr>
          </w:p>
        </w:tc>
        <w:tc>
          <w:tcPr>
            <w:tcW w:w="1088" w:type="dxa"/>
          </w:tcPr>
          <w:p w14:paraId="2375A239" w14:textId="77777777" w:rsidR="0063166E" w:rsidRPr="00F0023B" w:rsidRDefault="0063166E" w:rsidP="005418CD">
            <w:pPr>
              <w:spacing w:after="0" w:line="240" w:lineRule="auto"/>
              <w:rPr>
                <w:rFonts w:ascii="Times New Roman" w:eastAsia="SimSun" w:hAnsi="Times New Roman" w:cs="Times New Roman"/>
              </w:rPr>
            </w:pPr>
          </w:p>
        </w:tc>
      </w:tr>
      <w:tr w:rsidR="0063166E" w:rsidRPr="00F0023B" w14:paraId="2FAD0B29" w14:textId="77777777" w:rsidTr="00FB0637">
        <w:trPr>
          <w:trHeight w:val="306"/>
          <w:jc w:val="center"/>
        </w:trPr>
        <w:tc>
          <w:tcPr>
            <w:tcW w:w="2865" w:type="dxa"/>
          </w:tcPr>
          <w:p w14:paraId="2A98EAD9" w14:textId="77777777" w:rsidR="0063166E" w:rsidRPr="00F0023B" w:rsidRDefault="0063166E" w:rsidP="005418CD">
            <w:pPr>
              <w:spacing w:after="0" w:line="240" w:lineRule="auto"/>
              <w:ind w:firstLine="320"/>
              <w:rPr>
                <w:rFonts w:ascii="Times New Roman" w:eastAsia="SimSun" w:hAnsi="Times New Roman" w:cs="Times New Roman"/>
                <w:lang w:val="en-MY"/>
              </w:rPr>
            </w:pPr>
            <w:proofErr w:type="spellStart"/>
            <w:r w:rsidRPr="00F0023B">
              <w:rPr>
                <w:rFonts w:ascii="Times New Roman" w:eastAsia="SimSun" w:hAnsi="Times New Roman" w:cs="Times New Roman"/>
              </w:rPr>
              <w:t>Serangga</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perosak</w:t>
            </w:r>
            <w:proofErr w:type="spellEnd"/>
          </w:p>
        </w:tc>
        <w:tc>
          <w:tcPr>
            <w:tcW w:w="1185" w:type="dxa"/>
          </w:tcPr>
          <w:p w14:paraId="47764180"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1EBBADF5"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Pr>
          <w:p w14:paraId="210D5D68"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 (6.3)</w:t>
            </w:r>
          </w:p>
        </w:tc>
        <w:tc>
          <w:tcPr>
            <w:tcW w:w="1093" w:type="dxa"/>
          </w:tcPr>
          <w:p w14:paraId="18C52A9D"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30 (93.8)</w:t>
            </w:r>
          </w:p>
        </w:tc>
        <w:tc>
          <w:tcPr>
            <w:tcW w:w="1088" w:type="dxa"/>
          </w:tcPr>
          <w:p w14:paraId="5F00759E"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r w:rsidR="0063166E" w:rsidRPr="00F0023B" w14:paraId="7B900568" w14:textId="77777777" w:rsidTr="00FB0637">
        <w:trPr>
          <w:trHeight w:val="351"/>
          <w:jc w:val="center"/>
        </w:trPr>
        <w:tc>
          <w:tcPr>
            <w:tcW w:w="2865" w:type="dxa"/>
          </w:tcPr>
          <w:p w14:paraId="1C91F8CA" w14:textId="77777777" w:rsidR="0063166E" w:rsidRPr="00F0023B" w:rsidRDefault="0063166E" w:rsidP="005418CD">
            <w:pPr>
              <w:spacing w:after="0" w:line="240" w:lineRule="auto"/>
              <w:ind w:firstLine="320"/>
              <w:rPr>
                <w:rFonts w:ascii="Times New Roman" w:eastAsia="SimSun" w:hAnsi="Times New Roman" w:cs="Times New Roman"/>
                <w:lang w:val="en-MY"/>
              </w:rPr>
            </w:pPr>
            <w:proofErr w:type="spellStart"/>
            <w:r w:rsidRPr="00F0023B">
              <w:rPr>
                <w:rFonts w:ascii="Times New Roman" w:eastAsia="SimSun" w:hAnsi="Times New Roman" w:cs="Times New Roman"/>
              </w:rPr>
              <w:t>Monyet</w:t>
            </w:r>
            <w:proofErr w:type="spellEnd"/>
          </w:p>
        </w:tc>
        <w:tc>
          <w:tcPr>
            <w:tcW w:w="1185" w:type="dxa"/>
          </w:tcPr>
          <w:p w14:paraId="27022F8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19E544B4"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c>
          <w:tcPr>
            <w:tcW w:w="1149" w:type="dxa"/>
          </w:tcPr>
          <w:p w14:paraId="0B8962E5"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 (6.3)</w:t>
            </w:r>
          </w:p>
        </w:tc>
        <w:tc>
          <w:tcPr>
            <w:tcW w:w="1093" w:type="dxa"/>
          </w:tcPr>
          <w:p w14:paraId="30A392D4"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29 (90.6)</w:t>
            </w:r>
          </w:p>
        </w:tc>
        <w:tc>
          <w:tcPr>
            <w:tcW w:w="1088" w:type="dxa"/>
          </w:tcPr>
          <w:p w14:paraId="0E44AC3B"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r w:rsidR="0063166E" w:rsidRPr="00F0023B" w14:paraId="67F5A8DE" w14:textId="77777777" w:rsidTr="00FB0637">
        <w:trPr>
          <w:trHeight w:val="360"/>
          <w:jc w:val="center"/>
        </w:trPr>
        <w:tc>
          <w:tcPr>
            <w:tcW w:w="2865" w:type="dxa"/>
          </w:tcPr>
          <w:p w14:paraId="5F2C6CE7" w14:textId="77777777" w:rsidR="0063166E" w:rsidRPr="00F0023B" w:rsidRDefault="0063166E" w:rsidP="005418CD">
            <w:pPr>
              <w:spacing w:after="0" w:line="240" w:lineRule="auto"/>
              <w:ind w:firstLine="320"/>
              <w:rPr>
                <w:rFonts w:ascii="Times New Roman" w:eastAsia="SimSun" w:hAnsi="Times New Roman" w:cs="Times New Roman"/>
                <w:lang w:val="en-MY"/>
              </w:rPr>
            </w:pPr>
            <w:proofErr w:type="spellStart"/>
            <w:r w:rsidRPr="00F0023B">
              <w:rPr>
                <w:rFonts w:ascii="Times New Roman" w:eastAsia="SimSun" w:hAnsi="Times New Roman" w:cs="Times New Roman"/>
              </w:rPr>
              <w:t>Burung</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pemakan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serangga</w:t>
            </w:r>
            <w:proofErr w:type="spellEnd"/>
          </w:p>
        </w:tc>
        <w:tc>
          <w:tcPr>
            <w:tcW w:w="1185" w:type="dxa"/>
          </w:tcPr>
          <w:p w14:paraId="465AB927"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217DE1D7"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c>
          <w:tcPr>
            <w:tcW w:w="1149" w:type="dxa"/>
          </w:tcPr>
          <w:p w14:paraId="754DB25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9 (28.1)</w:t>
            </w:r>
          </w:p>
        </w:tc>
        <w:tc>
          <w:tcPr>
            <w:tcW w:w="1093" w:type="dxa"/>
          </w:tcPr>
          <w:p w14:paraId="40BEDCFD"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22 (68.8)</w:t>
            </w:r>
          </w:p>
        </w:tc>
        <w:tc>
          <w:tcPr>
            <w:tcW w:w="1088" w:type="dxa"/>
          </w:tcPr>
          <w:p w14:paraId="7530B0A5"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r w:rsidR="0063166E" w:rsidRPr="00F0023B" w14:paraId="2A37920F" w14:textId="77777777" w:rsidTr="00FB0637">
        <w:trPr>
          <w:trHeight w:val="360"/>
          <w:jc w:val="center"/>
        </w:trPr>
        <w:tc>
          <w:tcPr>
            <w:tcW w:w="2865" w:type="dxa"/>
          </w:tcPr>
          <w:p w14:paraId="565C4176" w14:textId="77777777" w:rsidR="0063166E" w:rsidRPr="00F0023B" w:rsidRDefault="0063166E" w:rsidP="005418CD">
            <w:pPr>
              <w:spacing w:after="0" w:line="240" w:lineRule="auto"/>
              <w:ind w:firstLine="320"/>
              <w:rPr>
                <w:rFonts w:ascii="Times New Roman" w:eastAsia="SimSun" w:hAnsi="Times New Roman" w:cs="Times New Roman"/>
                <w:lang w:val="en-MY"/>
              </w:rPr>
            </w:pPr>
            <w:proofErr w:type="spellStart"/>
            <w:r w:rsidRPr="00F0023B">
              <w:rPr>
                <w:rFonts w:ascii="Times New Roman" w:eastAsia="SimSun" w:hAnsi="Times New Roman" w:cs="Times New Roman"/>
              </w:rPr>
              <w:t>Kecurian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koloni</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manusia</w:t>
            </w:r>
            <w:proofErr w:type="spellEnd"/>
            <w:r w:rsidRPr="00F0023B">
              <w:rPr>
                <w:rFonts w:ascii="Times New Roman" w:eastAsia="SimSun" w:hAnsi="Times New Roman" w:cs="Times New Roman"/>
              </w:rPr>
              <w:t xml:space="preserve"> </w:t>
            </w:r>
          </w:p>
        </w:tc>
        <w:tc>
          <w:tcPr>
            <w:tcW w:w="1185" w:type="dxa"/>
          </w:tcPr>
          <w:p w14:paraId="2C482C87"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67E0F6A8"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Pr>
          <w:p w14:paraId="3C636D0A"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c>
          <w:tcPr>
            <w:tcW w:w="1093" w:type="dxa"/>
          </w:tcPr>
          <w:p w14:paraId="4D5AE296"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13 (40.6)</w:t>
            </w:r>
          </w:p>
        </w:tc>
        <w:tc>
          <w:tcPr>
            <w:tcW w:w="1088" w:type="dxa"/>
          </w:tcPr>
          <w:p w14:paraId="32B3790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18 (56.3)</w:t>
            </w:r>
          </w:p>
        </w:tc>
      </w:tr>
      <w:tr w:rsidR="0063166E" w:rsidRPr="00F0023B" w14:paraId="786C3CF8" w14:textId="77777777" w:rsidTr="00FB0637">
        <w:trPr>
          <w:trHeight w:val="360"/>
          <w:jc w:val="center"/>
        </w:trPr>
        <w:tc>
          <w:tcPr>
            <w:tcW w:w="2865" w:type="dxa"/>
          </w:tcPr>
          <w:p w14:paraId="30EB14FA" w14:textId="77777777" w:rsidR="0063166E" w:rsidRPr="00F0023B" w:rsidRDefault="0063166E" w:rsidP="005418CD">
            <w:pPr>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Faktor</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musiman</w:t>
            </w:r>
            <w:proofErr w:type="spellEnd"/>
            <w:r w:rsidRPr="00F0023B">
              <w:rPr>
                <w:rFonts w:ascii="Times New Roman" w:eastAsia="SimSun" w:hAnsi="Times New Roman" w:cs="Times New Roman"/>
              </w:rPr>
              <w:t xml:space="preserve"> </w:t>
            </w:r>
          </w:p>
        </w:tc>
        <w:tc>
          <w:tcPr>
            <w:tcW w:w="1185" w:type="dxa"/>
          </w:tcPr>
          <w:p w14:paraId="4590984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572DE2D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Pr>
          <w:p w14:paraId="1664E55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5 (15.6)</w:t>
            </w:r>
          </w:p>
        </w:tc>
        <w:tc>
          <w:tcPr>
            <w:tcW w:w="1093" w:type="dxa"/>
          </w:tcPr>
          <w:p w14:paraId="37BE34A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27 (84.4)</w:t>
            </w:r>
          </w:p>
        </w:tc>
        <w:tc>
          <w:tcPr>
            <w:tcW w:w="1088" w:type="dxa"/>
          </w:tcPr>
          <w:p w14:paraId="16F60D63"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r w:rsidR="0063166E" w:rsidRPr="00F0023B" w14:paraId="5C614A90" w14:textId="77777777" w:rsidTr="00FB0637">
        <w:trPr>
          <w:trHeight w:val="360"/>
          <w:jc w:val="center"/>
        </w:trPr>
        <w:tc>
          <w:tcPr>
            <w:tcW w:w="2865" w:type="dxa"/>
          </w:tcPr>
          <w:p w14:paraId="6B6BE429" w14:textId="77777777" w:rsidR="0063166E" w:rsidRPr="00F0023B" w:rsidRDefault="0063166E" w:rsidP="005418CD">
            <w:pPr>
              <w:spacing w:after="0" w:line="240" w:lineRule="auto"/>
              <w:rPr>
                <w:rFonts w:ascii="Times New Roman" w:eastAsia="SimSun" w:hAnsi="Times New Roman" w:cs="Times New Roman"/>
                <w:lang w:val="en-MY"/>
              </w:rPr>
            </w:pPr>
            <w:proofErr w:type="spellStart"/>
            <w:r w:rsidRPr="00F0023B">
              <w:rPr>
                <w:rFonts w:ascii="Times New Roman" w:eastAsia="SimSun" w:hAnsi="Times New Roman" w:cs="Times New Roman"/>
              </w:rPr>
              <w:t>Persaingan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madu</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lebah</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tiruan</w:t>
            </w:r>
            <w:proofErr w:type="spellEnd"/>
          </w:p>
        </w:tc>
        <w:tc>
          <w:tcPr>
            <w:tcW w:w="1185" w:type="dxa"/>
          </w:tcPr>
          <w:p w14:paraId="251CF2A8"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6295D0F3"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Pr>
          <w:p w14:paraId="287DE3C7"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7 (21.9)</w:t>
            </w:r>
          </w:p>
        </w:tc>
        <w:tc>
          <w:tcPr>
            <w:tcW w:w="1093" w:type="dxa"/>
          </w:tcPr>
          <w:p w14:paraId="0098198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25 (78.1)</w:t>
            </w:r>
          </w:p>
        </w:tc>
        <w:tc>
          <w:tcPr>
            <w:tcW w:w="1088" w:type="dxa"/>
          </w:tcPr>
          <w:p w14:paraId="6618B193"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r w:rsidR="0063166E" w:rsidRPr="00F0023B" w14:paraId="5CBA470E" w14:textId="77777777" w:rsidTr="00FB0637">
        <w:trPr>
          <w:trHeight w:val="308"/>
          <w:jc w:val="center"/>
        </w:trPr>
        <w:tc>
          <w:tcPr>
            <w:tcW w:w="2865" w:type="dxa"/>
            <w:tcBorders>
              <w:bottom w:val="nil"/>
            </w:tcBorders>
          </w:tcPr>
          <w:p w14:paraId="1B766CC7"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Gangguan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aktiviti</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ekonomi</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manusia</w:t>
            </w:r>
            <w:proofErr w:type="spellEnd"/>
          </w:p>
        </w:tc>
        <w:tc>
          <w:tcPr>
            <w:tcW w:w="1185" w:type="dxa"/>
            <w:tcBorders>
              <w:bottom w:val="nil"/>
            </w:tcBorders>
          </w:tcPr>
          <w:p w14:paraId="2937C870" w14:textId="77777777" w:rsidR="0063166E" w:rsidRPr="00F0023B" w:rsidRDefault="0063166E" w:rsidP="005418CD">
            <w:pPr>
              <w:widowControl/>
              <w:spacing w:after="0" w:line="240" w:lineRule="auto"/>
              <w:rPr>
                <w:rFonts w:ascii="Times New Roman" w:eastAsia="SimSun" w:hAnsi="Times New Roman" w:cs="Times New Roman"/>
              </w:rPr>
            </w:pPr>
          </w:p>
        </w:tc>
        <w:tc>
          <w:tcPr>
            <w:tcW w:w="1080" w:type="dxa"/>
            <w:tcBorders>
              <w:bottom w:val="nil"/>
            </w:tcBorders>
          </w:tcPr>
          <w:p w14:paraId="5C1148BA" w14:textId="77777777" w:rsidR="0063166E" w:rsidRPr="00F0023B" w:rsidRDefault="0063166E" w:rsidP="005418CD">
            <w:pPr>
              <w:widowControl/>
              <w:spacing w:after="0" w:line="240" w:lineRule="auto"/>
              <w:rPr>
                <w:rFonts w:ascii="Times New Roman" w:eastAsia="SimSun" w:hAnsi="Times New Roman" w:cs="Times New Roman"/>
              </w:rPr>
            </w:pPr>
          </w:p>
        </w:tc>
        <w:tc>
          <w:tcPr>
            <w:tcW w:w="1149" w:type="dxa"/>
            <w:tcBorders>
              <w:bottom w:val="nil"/>
            </w:tcBorders>
          </w:tcPr>
          <w:p w14:paraId="1E1FF1D2" w14:textId="77777777" w:rsidR="0063166E" w:rsidRPr="00F0023B" w:rsidRDefault="0063166E" w:rsidP="005418CD">
            <w:pPr>
              <w:widowControl/>
              <w:spacing w:after="0" w:line="240" w:lineRule="auto"/>
              <w:rPr>
                <w:rFonts w:ascii="Times New Roman" w:eastAsia="SimSun" w:hAnsi="Times New Roman" w:cs="Times New Roman"/>
              </w:rPr>
            </w:pPr>
          </w:p>
        </w:tc>
        <w:tc>
          <w:tcPr>
            <w:tcW w:w="1093" w:type="dxa"/>
            <w:tcBorders>
              <w:bottom w:val="nil"/>
            </w:tcBorders>
          </w:tcPr>
          <w:p w14:paraId="4A8CCE7E" w14:textId="77777777" w:rsidR="0063166E" w:rsidRPr="00F0023B" w:rsidRDefault="0063166E" w:rsidP="005418CD">
            <w:pPr>
              <w:widowControl/>
              <w:spacing w:after="0" w:line="240" w:lineRule="auto"/>
              <w:rPr>
                <w:rFonts w:ascii="Times New Roman" w:eastAsia="SimSun" w:hAnsi="Times New Roman" w:cs="Times New Roman"/>
              </w:rPr>
            </w:pPr>
          </w:p>
        </w:tc>
        <w:tc>
          <w:tcPr>
            <w:tcW w:w="1088" w:type="dxa"/>
            <w:tcBorders>
              <w:bottom w:val="nil"/>
            </w:tcBorders>
          </w:tcPr>
          <w:p w14:paraId="16DAA360" w14:textId="77777777" w:rsidR="0063166E" w:rsidRPr="00F0023B" w:rsidRDefault="0063166E" w:rsidP="005418CD">
            <w:pPr>
              <w:widowControl/>
              <w:spacing w:after="0" w:line="240" w:lineRule="auto"/>
              <w:rPr>
                <w:rFonts w:ascii="Times New Roman" w:eastAsia="SimSun" w:hAnsi="Times New Roman" w:cs="Times New Roman"/>
              </w:rPr>
            </w:pPr>
          </w:p>
        </w:tc>
      </w:tr>
      <w:tr w:rsidR="0063166E" w:rsidRPr="00F0023B" w14:paraId="72DFB5D1" w14:textId="77777777" w:rsidTr="00FB0637">
        <w:trPr>
          <w:trHeight w:val="298"/>
          <w:jc w:val="center"/>
        </w:trPr>
        <w:tc>
          <w:tcPr>
            <w:tcW w:w="2865" w:type="dxa"/>
            <w:tcBorders>
              <w:top w:val="nil"/>
            </w:tcBorders>
          </w:tcPr>
          <w:p w14:paraId="7144D23A" w14:textId="77777777" w:rsidR="0063166E" w:rsidRPr="00F0023B" w:rsidRDefault="0063166E" w:rsidP="005418CD">
            <w:pPr>
              <w:widowControl/>
              <w:spacing w:after="0" w:line="240" w:lineRule="auto"/>
              <w:ind w:firstLineChars="160" w:firstLine="320"/>
              <w:rPr>
                <w:rFonts w:ascii="Times New Roman" w:eastAsia="SimSun" w:hAnsi="Times New Roman" w:cs="Times New Roman"/>
              </w:rPr>
            </w:pPr>
            <w:proofErr w:type="spellStart"/>
            <w:r w:rsidRPr="00F0023B">
              <w:rPr>
                <w:rFonts w:ascii="Times New Roman" w:eastAsia="SimSun" w:hAnsi="Times New Roman" w:cs="Times New Roman"/>
              </w:rPr>
              <w:t>Penebangan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hutan</w:t>
            </w:r>
            <w:proofErr w:type="spellEnd"/>
          </w:p>
        </w:tc>
        <w:tc>
          <w:tcPr>
            <w:tcW w:w="1185" w:type="dxa"/>
            <w:tcBorders>
              <w:top w:val="nil"/>
            </w:tcBorders>
          </w:tcPr>
          <w:p w14:paraId="7841FBB8"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Borders>
              <w:top w:val="nil"/>
            </w:tcBorders>
          </w:tcPr>
          <w:p w14:paraId="1662BD67"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Borders>
              <w:top w:val="nil"/>
            </w:tcBorders>
          </w:tcPr>
          <w:p w14:paraId="6508E01F"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14 (43.8)</w:t>
            </w:r>
          </w:p>
        </w:tc>
        <w:tc>
          <w:tcPr>
            <w:tcW w:w="1093" w:type="dxa"/>
            <w:tcBorders>
              <w:top w:val="nil"/>
            </w:tcBorders>
          </w:tcPr>
          <w:p w14:paraId="208AFEF3"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17 (53.1)</w:t>
            </w:r>
          </w:p>
        </w:tc>
        <w:tc>
          <w:tcPr>
            <w:tcW w:w="1088" w:type="dxa"/>
            <w:tcBorders>
              <w:top w:val="nil"/>
            </w:tcBorders>
          </w:tcPr>
          <w:p w14:paraId="0F636328"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0A4F6D55" w14:textId="77777777" w:rsidTr="00FB0637">
        <w:trPr>
          <w:trHeight w:val="298"/>
          <w:jc w:val="center"/>
        </w:trPr>
        <w:tc>
          <w:tcPr>
            <w:tcW w:w="2865" w:type="dxa"/>
          </w:tcPr>
          <w:p w14:paraId="0B4F0D4A" w14:textId="77777777" w:rsidR="0063166E" w:rsidRPr="00F0023B" w:rsidRDefault="0063166E" w:rsidP="005418CD">
            <w:pPr>
              <w:spacing w:after="0" w:line="240" w:lineRule="auto"/>
              <w:ind w:firstLineChars="160" w:firstLine="320"/>
              <w:rPr>
                <w:rFonts w:ascii="Times New Roman" w:eastAsia="SimSun" w:hAnsi="Times New Roman" w:cs="Times New Roman"/>
              </w:rPr>
            </w:pPr>
            <w:proofErr w:type="spellStart"/>
            <w:r w:rsidRPr="00F0023B">
              <w:rPr>
                <w:rFonts w:ascii="Times New Roman" w:eastAsia="SimSun" w:hAnsi="Times New Roman" w:cs="Times New Roman"/>
              </w:rPr>
              <w:t>Kebakaran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hutan</w:t>
            </w:r>
            <w:proofErr w:type="spellEnd"/>
          </w:p>
        </w:tc>
        <w:tc>
          <w:tcPr>
            <w:tcW w:w="1185" w:type="dxa"/>
          </w:tcPr>
          <w:p w14:paraId="72BD74D2"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69378B2E"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Pr>
          <w:p w14:paraId="12E35D53"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19 (59.4)</w:t>
            </w:r>
          </w:p>
        </w:tc>
        <w:tc>
          <w:tcPr>
            <w:tcW w:w="1093" w:type="dxa"/>
          </w:tcPr>
          <w:p w14:paraId="377FE510"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12 (37.5)</w:t>
            </w:r>
          </w:p>
        </w:tc>
        <w:tc>
          <w:tcPr>
            <w:tcW w:w="1088" w:type="dxa"/>
          </w:tcPr>
          <w:p w14:paraId="40835B39"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2D0E0E54" w14:textId="77777777" w:rsidTr="00FB0637">
        <w:trPr>
          <w:trHeight w:val="517"/>
          <w:jc w:val="center"/>
        </w:trPr>
        <w:tc>
          <w:tcPr>
            <w:tcW w:w="2865" w:type="dxa"/>
          </w:tcPr>
          <w:p w14:paraId="2421FE44" w14:textId="77777777" w:rsidR="0063166E" w:rsidRPr="00F0023B" w:rsidRDefault="0063166E" w:rsidP="005418CD">
            <w:pPr>
              <w:widowControl/>
              <w:spacing w:after="0" w:line="240" w:lineRule="auto"/>
              <w:ind w:firstLineChars="160" w:firstLine="320"/>
              <w:rPr>
                <w:rFonts w:ascii="Times New Roman" w:eastAsia="SimSun" w:hAnsi="Times New Roman" w:cs="Times New Roman"/>
              </w:rPr>
            </w:pPr>
            <w:proofErr w:type="spellStart"/>
            <w:r w:rsidRPr="00F0023B">
              <w:rPr>
                <w:rFonts w:ascii="Times New Roman" w:eastAsia="SimSun" w:hAnsi="Times New Roman" w:cs="Times New Roman"/>
              </w:rPr>
              <w:t>Penggunaan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racun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kawasan</w:t>
            </w:r>
            <w:proofErr w:type="spellEnd"/>
          </w:p>
          <w:p w14:paraId="47244CDF" w14:textId="77777777" w:rsidR="0063166E" w:rsidRPr="00F0023B" w:rsidRDefault="0063166E" w:rsidP="005418CD">
            <w:pPr>
              <w:widowControl/>
              <w:spacing w:after="0" w:line="240" w:lineRule="auto"/>
              <w:ind w:firstLineChars="160" w:firstLine="320"/>
              <w:rPr>
                <w:rFonts w:ascii="Times New Roman" w:eastAsia="SimSun" w:hAnsi="Times New Roman" w:cs="Times New Roman"/>
              </w:rPr>
            </w:pPr>
            <w:proofErr w:type="spellStart"/>
            <w:r w:rsidRPr="00F0023B">
              <w:rPr>
                <w:rFonts w:ascii="Times New Roman" w:eastAsia="SimSun" w:hAnsi="Times New Roman" w:cs="Times New Roman"/>
              </w:rPr>
              <w:t>pertanian</w:t>
            </w:r>
            <w:proofErr w:type="spellEnd"/>
          </w:p>
        </w:tc>
        <w:tc>
          <w:tcPr>
            <w:tcW w:w="1185" w:type="dxa"/>
            <w:vAlign w:val="center"/>
          </w:tcPr>
          <w:p w14:paraId="56A5DC81"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vAlign w:val="center"/>
          </w:tcPr>
          <w:p w14:paraId="3409245E"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vAlign w:val="center"/>
          </w:tcPr>
          <w:p w14:paraId="5DC50C61"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22 (68.8)</w:t>
            </w:r>
          </w:p>
        </w:tc>
        <w:tc>
          <w:tcPr>
            <w:tcW w:w="1093" w:type="dxa"/>
            <w:vAlign w:val="center"/>
          </w:tcPr>
          <w:p w14:paraId="6B78C418"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9 (28.1)</w:t>
            </w:r>
          </w:p>
        </w:tc>
        <w:tc>
          <w:tcPr>
            <w:tcW w:w="1088" w:type="dxa"/>
            <w:vAlign w:val="center"/>
          </w:tcPr>
          <w:p w14:paraId="1307CB47"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6E401C1B" w14:textId="77777777" w:rsidTr="00FB0637">
        <w:trPr>
          <w:trHeight w:val="324"/>
          <w:jc w:val="center"/>
        </w:trPr>
        <w:tc>
          <w:tcPr>
            <w:tcW w:w="2865" w:type="dxa"/>
          </w:tcPr>
          <w:p w14:paraId="0F487473" w14:textId="77777777" w:rsidR="0063166E" w:rsidRPr="00F0023B" w:rsidRDefault="0063166E" w:rsidP="005418CD">
            <w:pPr>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Tahap</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pengetahuan</w:t>
            </w:r>
            <w:proofErr w:type="spellEnd"/>
            <w:r w:rsidRPr="00F0023B">
              <w:rPr>
                <w:rFonts w:ascii="Times New Roman" w:eastAsia="SimSun" w:hAnsi="Times New Roman" w:cs="Times New Roman"/>
              </w:rPr>
              <w:t xml:space="preserve"> yang </w:t>
            </w:r>
            <w:proofErr w:type="spellStart"/>
            <w:r w:rsidRPr="00F0023B">
              <w:rPr>
                <w:rFonts w:ascii="Times New Roman" w:eastAsia="SimSun" w:hAnsi="Times New Roman" w:cs="Times New Roman"/>
              </w:rPr>
              <w:t>rendah</w:t>
            </w:r>
            <w:proofErr w:type="spellEnd"/>
          </w:p>
        </w:tc>
        <w:tc>
          <w:tcPr>
            <w:tcW w:w="1185" w:type="dxa"/>
          </w:tcPr>
          <w:p w14:paraId="69A821A3"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c>
          <w:tcPr>
            <w:tcW w:w="1080" w:type="dxa"/>
          </w:tcPr>
          <w:p w14:paraId="721F5D74"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4 (12.5)</w:t>
            </w:r>
          </w:p>
        </w:tc>
        <w:tc>
          <w:tcPr>
            <w:tcW w:w="1149" w:type="dxa"/>
          </w:tcPr>
          <w:p w14:paraId="385112EB"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6 (18.8)</w:t>
            </w:r>
          </w:p>
        </w:tc>
        <w:tc>
          <w:tcPr>
            <w:tcW w:w="1093" w:type="dxa"/>
          </w:tcPr>
          <w:p w14:paraId="194F8AE1"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20 (62.5)</w:t>
            </w:r>
          </w:p>
        </w:tc>
        <w:tc>
          <w:tcPr>
            <w:tcW w:w="1088" w:type="dxa"/>
          </w:tcPr>
          <w:p w14:paraId="1B8F947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6F979437" w14:textId="77777777" w:rsidTr="00FB0637">
        <w:trPr>
          <w:trHeight w:val="517"/>
          <w:jc w:val="center"/>
        </w:trPr>
        <w:tc>
          <w:tcPr>
            <w:tcW w:w="2865" w:type="dxa"/>
          </w:tcPr>
          <w:p w14:paraId="2C832774"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lastRenderedPageBreak/>
              <w:t>Kurang</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galakan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daripada</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agensi</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berkaitan</w:t>
            </w:r>
            <w:proofErr w:type="spellEnd"/>
          </w:p>
        </w:tc>
        <w:tc>
          <w:tcPr>
            <w:tcW w:w="1185" w:type="dxa"/>
            <w:vAlign w:val="center"/>
          </w:tcPr>
          <w:p w14:paraId="3E8D597E"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2 (6.3)</w:t>
            </w:r>
          </w:p>
        </w:tc>
        <w:tc>
          <w:tcPr>
            <w:tcW w:w="1080" w:type="dxa"/>
            <w:vAlign w:val="center"/>
          </w:tcPr>
          <w:p w14:paraId="4FAF1422"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4 (12.5)</w:t>
            </w:r>
          </w:p>
        </w:tc>
        <w:tc>
          <w:tcPr>
            <w:tcW w:w="1149" w:type="dxa"/>
            <w:vAlign w:val="center"/>
          </w:tcPr>
          <w:p w14:paraId="0AA442A2"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9 (28.1)</w:t>
            </w:r>
          </w:p>
        </w:tc>
        <w:tc>
          <w:tcPr>
            <w:tcW w:w="1093" w:type="dxa"/>
            <w:vAlign w:val="center"/>
          </w:tcPr>
          <w:p w14:paraId="5A9CF201"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16 (50)</w:t>
            </w:r>
          </w:p>
        </w:tc>
        <w:tc>
          <w:tcPr>
            <w:tcW w:w="1088" w:type="dxa"/>
            <w:vAlign w:val="center"/>
          </w:tcPr>
          <w:p w14:paraId="51FCF032"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013DC19B" w14:textId="77777777" w:rsidTr="00FB0637">
        <w:trPr>
          <w:trHeight w:val="351"/>
          <w:jc w:val="center"/>
        </w:trPr>
        <w:tc>
          <w:tcPr>
            <w:tcW w:w="2865" w:type="dxa"/>
          </w:tcPr>
          <w:p w14:paraId="251DEAF5"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Kekurangan</w:t>
            </w:r>
            <w:proofErr w:type="spellEnd"/>
            <w:r w:rsidRPr="00F0023B">
              <w:rPr>
                <w:rFonts w:ascii="Times New Roman" w:eastAsia="SimSun" w:hAnsi="Times New Roman" w:cs="Times New Roman"/>
              </w:rPr>
              <w:t xml:space="preserve"> modal</w:t>
            </w:r>
          </w:p>
        </w:tc>
        <w:tc>
          <w:tcPr>
            <w:tcW w:w="1185" w:type="dxa"/>
          </w:tcPr>
          <w:p w14:paraId="07CB7EEA"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c>
          <w:tcPr>
            <w:tcW w:w="1080" w:type="dxa"/>
          </w:tcPr>
          <w:p w14:paraId="24D09C8B"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5 (15.6)</w:t>
            </w:r>
          </w:p>
        </w:tc>
        <w:tc>
          <w:tcPr>
            <w:tcW w:w="1149" w:type="dxa"/>
          </w:tcPr>
          <w:p w14:paraId="7212498C"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8 (25)</w:t>
            </w:r>
          </w:p>
        </w:tc>
        <w:tc>
          <w:tcPr>
            <w:tcW w:w="1093" w:type="dxa"/>
          </w:tcPr>
          <w:p w14:paraId="429C83E2"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16 (50)</w:t>
            </w:r>
          </w:p>
        </w:tc>
        <w:tc>
          <w:tcPr>
            <w:tcW w:w="1088" w:type="dxa"/>
          </w:tcPr>
          <w:p w14:paraId="097C510B" w14:textId="77777777" w:rsidR="0063166E" w:rsidRPr="00F0023B" w:rsidRDefault="0063166E" w:rsidP="005418CD">
            <w:pPr>
              <w:widowControl/>
              <w:spacing w:after="0" w:line="240" w:lineRule="auto"/>
              <w:rPr>
                <w:rFonts w:ascii="Times New Roman" w:eastAsia="SimSun" w:hAnsi="Times New Roman" w:cs="Times New Roman"/>
              </w:rPr>
            </w:pPr>
            <w:r w:rsidRPr="00F0023B">
              <w:rPr>
                <w:rFonts w:ascii="Times New Roman" w:eastAsia="SimSun" w:hAnsi="Times New Roman" w:cs="Times New Roman"/>
              </w:rPr>
              <w:t>2 (6.3)</w:t>
            </w:r>
          </w:p>
        </w:tc>
      </w:tr>
      <w:tr w:rsidR="0063166E" w:rsidRPr="00F0023B" w14:paraId="08E69BCA" w14:textId="77777777" w:rsidTr="00FB0637">
        <w:trPr>
          <w:trHeight w:val="500"/>
          <w:jc w:val="center"/>
        </w:trPr>
        <w:tc>
          <w:tcPr>
            <w:tcW w:w="2865" w:type="dxa"/>
          </w:tcPr>
          <w:p w14:paraId="39390A09" w14:textId="77777777" w:rsidR="0063166E" w:rsidRPr="00F0023B" w:rsidRDefault="0063166E" w:rsidP="005418CD">
            <w:pPr>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Keupayaan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teknologi</w:t>
            </w:r>
            <w:proofErr w:type="spellEnd"/>
            <w:r w:rsidRPr="00F0023B">
              <w:rPr>
                <w:rFonts w:ascii="Times New Roman" w:eastAsia="SimSun" w:hAnsi="Times New Roman" w:cs="Times New Roman"/>
              </w:rPr>
              <w:t xml:space="preserve"> yang </w:t>
            </w:r>
            <w:proofErr w:type="spellStart"/>
            <w:r w:rsidRPr="00F0023B">
              <w:rPr>
                <w:rFonts w:ascii="Times New Roman" w:eastAsia="SimSun" w:hAnsi="Times New Roman" w:cs="Times New Roman"/>
              </w:rPr>
              <w:t>terhad</w:t>
            </w:r>
            <w:proofErr w:type="spellEnd"/>
          </w:p>
        </w:tc>
        <w:tc>
          <w:tcPr>
            <w:tcW w:w="1185" w:type="dxa"/>
          </w:tcPr>
          <w:p w14:paraId="5C42D3F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Pr>
          <w:p w14:paraId="0ACB5240"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3 (9.4)</w:t>
            </w:r>
          </w:p>
        </w:tc>
        <w:tc>
          <w:tcPr>
            <w:tcW w:w="1149" w:type="dxa"/>
          </w:tcPr>
          <w:p w14:paraId="351F23B6"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18 (56.3)</w:t>
            </w:r>
          </w:p>
        </w:tc>
        <w:tc>
          <w:tcPr>
            <w:tcW w:w="1093" w:type="dxa"/>
          </w:tcPr>
          <w:p w14:paraId="06A9DB61"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10 (31.3)</w:t>
            </w:r>
          </w:p>
        </w:tc>
        <w:tc>
          <w:tcPr>
            <w:tcW w:w="1088" w:type="dxa"/>
          </w:tcPr>
          <w:p w14:paraId="3D51DF0C"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1 (3.1)</w:t>
            </w:r>
          </w:p>
        </w:tc>
      </w:tr>
      <w:tr w:rsidR="0063166E" w:rsidRPr="00F0023B" w14:paraId="0B9CE25C" w14:textId="77777777" w:rsidTr="00FB0637">
        <w:trPr>
          <w:trHeight w:val="351"/>
          <w:jc w:val="center"/>
        </w:trPr>
        <w:tc>
          <w:tcPr>
            <w:tcW w:w="2865" w:type="dxa"/>
          </w:tcPr>
          <w:p w14:paraId="11F3525A" w14:textId="77777777" w:rsidR="0063166E" w:rsidRPr="00F0023B" w:rsidRDefault="0063166E" w:rsidP="005418CD">
            <w:pPr>
              <w:widowControl/>
              <w:spacing w:after="0" w:line="240" w:lineRule="auto"/>
              <w:rPr>
                <w:rFonts w:ascii="Times New Roman" w:eastAsia="SimSun" w:hAnsi="Times New Roman" w:cs="Times New Roman"/>
              </w:rPr>
            </w:pPr>
            <w:proofErr w:type="spellStart"/>
            <w:r w:rsidRPr="00F0023B">
              <w:rPr>
                <w:rFonts w:ascii="Times New Roman" w:eastAsia="SimSun" w:hAnsi="Times New Roman" w:cs="Times New Roman"/>
              </w:rPr>
              <w:t>Gangguan</w:t>
            </w:r>
            <w:proofErr w:type="spellEnd"/>
            <w:r w:rsidRPr="00F0023B">
              <w:rPr>
                <w:rFonts w:ascii="Times New Roman" w:eastAsia="SimSun" w:hAnsi="Times New Roman" w:cs="Times New Roman"/>
              </w:rPr>
              <w:t xml:space="preserve"> </w:t>
            </w:r>
            <w:proofErr w:type="spellStart"/>
            <w:r w:rsidRPr="00F0023B">
              <w:rPr>
                <w:rFonts w:ascii="Times New Roman" w:eastAsia="SimSun" w:hAnsi="Times New Roman" w:cs="Times New Roman"/>
              </w:rPr>
              <w:t>biologikal</w:t>
            </w:r>
            <w:proofErr w:type="spellEnd"/>
            <w:r w:rsidRPr="00F0023B">
              <w:rPr>
                <w:rFonts w:ascii="Times New Roman" w:eastAsia="SimSun" w:hAnsi="Times New Roman" w:cs="Times New Roman"/>
              </w:rPr>
              <w:t xml:space="preserve"> </w:t>
            </w:r>
          </w:p>
        </w:tc>
        <w:tc>
          <w:tcPr>
            <w:tcW w:w="1185" w:type="dxa"/>
          </w:tcPr>
          <w:p w14:paraId="3EAB027D" w14:textId="77777777" w:rsidR="0063166E" w:rsidRPr="00F0023B" w:rsidRDefault="0063166E" w:rsidP="005418CD">
            <w:pPr>
              <w:widowControl/>
              <w:spacing w:after="0" w:line="240" w:lineRule="auto"/>
              <w:rPr>
                <w:rFonts w:ascii="Times New Roman" w:eastAsia="SimSun" w:hAnsi="Times New Roman" w:cs="Times New Roman"/>
              </w:rPr>
            </w:pPr>
          </w:p>
        </w:tc>
        <w:tc>
          <w:tcPr>
            <w:tcW w:w="1080" w:type="dxa"/>
          </w:tcPr>
          <w:p w14:paraId="418B4D4D" w14:textId="77777777" w:rsidR="0063166E" w:rsidRPr="00F0023B" w:rsidRDefault="0063166E" w:rsidP="005418CD">
            <w:pPr>
              <w:widowControl/>
              <w:spacing w:after="0" w:line="240" w:lineRule="auto"/>
              <w:rPr>
                <w:rFonts w:ascii="Times New Roman" w:eastAsia="SimSun" w:hAnsi="Times New Roman" w:cs="Times New Roman"/>
              </w:rPr>
            </w:pPr>
          </w:p>
        </w:tc>
        <w:tc>
          <w:tcPr>
            <w:tcW w:w="1149" w:type="dxa"/>
          </w:tcPr>
          <w:p w14:paraId="18215F49" w14:textId="77777777" w:rsidR="0063166E" w:rsidRPr="00F0023B" w:rsidRDefault="0063166E" w:rsidP="005418CD">
            <w:pPr>
              <w:widowControl/>
              <w:spacing w:after="0" w:line="240" w:lineRule="auto"/>
              <w:rPr>
                <w:rFonts w:ascii="Times New Roman" w:eastAsia="SimSun" w:hAnsi="Times New Roman" w:cs="Times New Roman"/>
              </w:rPr>
            </w:pPr>
          </w:p>
        </w:tc>
        <w:tc>
          <w:tcPr>
            <w:tcW w:w="1093" w:type="dxa"/>
          </w:tcPr>
          <w:p w14:paraId="535144F7" w14:textId="77777777" w:rsidR="0063166E" w:rsidRPr="00F0023B" w:rsidRDefault="0063166E" w:rsidP="005418CD">
            <w:pPr>
              <w:widowControl/>
              <w:spacing w:after="0" w:line="240" w:lineRule="auto"/>
              <w:rPr>
                <w:rFonts w:ascii="Times New Roman" w:eastAsia="SimSun" w:hAnsi="Times New Roman" w:cs="Times New Roman"/>
              </w:rPr>
            </w:pPr>
          </w:p>
        </w:tc>
        <w:tc>
          <w:tcPr>
            <w:tcW w:w="1088" w:type="dxa"/>
          </w:tcPr>
          <w:p w14:paraId="6FCFA293" w14:textId="77777777" w:rsidR="0063166E" w:rsidRPr="00F0023B" w:rsidRDefault="0063166E" w:rsidP="005418CD">
            <w:pPr>
              <w:widowControl/>
              <w:spacing w:after="0" w:line="240" w:lineRule="auto"/>
              <w:rPr>
                <w:rFonts w:ascii="Times New Roman" w:eastAsia="SimSun" w:hAnsi="Times New Roman" w:cs="Times New Roman"/>
              </w:rPr>
            </w:pPr>
          </w:p>
        </w:tc>
      </w:tr>
      <w:tr w:rsidR="0063166E" w:rsidRPr="00F0023B" w14:paraId="44EB55B5" w14:textId="77777777" w:rsidTr="00FB0637">
        <w:trPr>
          <w:trHeight w:val="351"/>
          <w:jc w:val="center"/>
        </w:trPr>
        <w:tc>
          <w:tcPr>
            <w:tcW w:w="2865" w:type="dxa"/>
            <w:tcBorders>
              <w:bottom w:val="single" w:sz="4" w:space="0" w:color="auto"/>
            </w:tcBorders>
          </w:tcPr>
          <w:p w14:paraId="1CA487C4" w14:textId="77777777" w:rsidR="0063166E" w:rsidRPr="00F0023B" w:rsidRDefault="0063166E" w:rsidP="005418CD">
            <w:pPr>
              <w:spacing w:after="0" w:line="240" w:lineRule="auto"/>
              <w:ind w:left="340"/>
              <w:rPr>
                <w:rFonts w:ascii="Times New Roman" w:eastAsia="SimSun" w:hAnsi="Times New Roman" w:cs="Times New Roman"/>
              </w:rPr>
            </w:pPr>
            <w:r w:rsidRPr="00F0023B">
              <w:rPr>
                <w:rFonts w:ascii="Times New Roman" w:eastAsia="SimSun" w:hAnsi="Times New Roman" w:cs="Times New Roman"/>
              </w:rPr>
              <w:t xml:space="preserve">Virus dan </w:t>
            </w:r>
            <w:proofErr w:type="spellStart"/>
            <w:r w:rsidRPr="00F0023B">
              <w:rPr>
                <w:rFonts w:ascii="Times New Roman" w:eastAsia="SimSun" w:hAnsi="Times New Roman" w:cs="Times New Roman"/>
              </w:rPr>
              <w:t>kulat</w:t>
            </w:r>
            <w:proofErr w:type="spellEnd"/>
          </w:p>
        </w:tc>
        <w:tc>
          <w:tcPr>
            <w:tcW w:w="1185" w:type="dxa"/>
            <w:tcBorders>
              <w:bottom w:val="single" w:sz="4" w:space="0" w:color="auto"/>
            </w:tcBorders>
          </w:tcPr>
          <w:p w14:paraId="6EF92159"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0" w:type="dxa"/>
            <w:tcBorders>
              <w:bottom w:val="single" w:sz="4" w:space="0" w:color="auto"/>
            </w:tcBorders>
          </w:tcPr>
          <w:p w14:paraId="6681478B"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149" w:type="dxa"/>
            <w:tcBorders>
              <w:bottom w:val="single" w:sz="4" w:space="0" w:color="auto"/>
            </w:tcBorders>
          </w:tcPr>
          <w:p w14:paraId="08A29536"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32 (100)</w:t>
            </w:r>
          </w:p>
        </w:tc>
        <w:tc>
          <w:tcPr>
            <w:tcW w:w="1093" w:type="dxa"/>
            <w:tcBorders>
              <w:bottom w:val="single" w:sz="4" w:space="0" w:color="auto"/>
            </w:tcBorders>
          </w:tcPr>
          <w:p w14:paraId="6042F9CE"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c>
          <w:tcPr>
            <w:tcW w:w="1088" w:type="dxa"/>
            <w:tcBorders>
              <w:bottom w:val="single" w:sz="4" w:space="0" w:color="auto"/>
            </w:tcBorders>
          </w:tcPr>
          <w:p w14:paraId="04762EBA" w14:textId="77777777" w:rsidR="0063166E" w:rsidRPr="00F0023B" w:rsidRDefault="0063166E" w:rsidP="005418CD">
            <w:pPr>
              <w:spacing w:after="0" w:line="240" w:lineRule="auto"/>
              <w:rPr>
                <w:rFonts w:ascii="Times New Roman" w:eastAsia="SimSun" w:hAnsi="Times New Roman" w:cs="Times New Roman"/>
              </w:rPr>
            </w:pPr>
            <w:r w:rsidRPr="00F0023B">
              <w:rPr>
                <w:rFonts w:ascii="Times New Roman" w:eastAsia="SimSun" w:hAnsi="Times New Roman" w:cs="Times New Roman"/>
              </w:rPr>
              <w:t>-</w:t>
            </w:r>
          </w:p>
        </w:tc>
      </w:tr>
    </w:tbl>
    <w:p w14:paraId="483388F3" w14:textId="3C93710C" w:rsidR="000A0269" w:rsidRPr="00F0023B" w:rsidRDefault="000A0269" w:rsidP="005418CD">
      <w:pPr>
        <w:spacing w:after="0" w:line="240" w:lineRule="auto"/>
        <w:jc w:val="both"/>
        <w:rPr>
          <w:rFonts w:ascii="Times New Roman" w:eastAsia="SimSun" w:hAnsi="Times New Roman" w:cs="Times New Roman"/>
          <w:sz w:val="24"/>
          <w:szCs w:val="24"/>
        </w:rPr>
      </w:pPr>
    </w:p>
    <w:p w14:paraId="0124AE81" w14:textId="20C24AB3" w:rsidR="000A0269" w:rsidRPr="00F0023B" w:rsidRDefault="000A0269"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Gangguan</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fizikal</w:t>
      </w:r>
      <w:proofErr w:type="spellEnd"/>
    </w:p>
    <w:p w14:paraId="58B88B58" w14:textId="77777777" w:rsidR="000A0269" w:rsidRPr="00F0023B" w:rsidRDefault="000A0269" w:rsidP="005418CD">
      <w:pPr>
        <w:spacing w:after="0" w:line="240" w:lineRule="auto"/>
        <w:jc w:val="both"/>
        <w:rPr>
          <w:rFonts w:ascii="Times New Roman" w:eastAsia="SimSun" w:hAnsi="Times New Roman" w:cs="Times New Roman"/>
          <w:i/>
          <w:iCs/>
          <w:sz w:val="24"/>
          <w:szCs w:val="24"/>
        </w:rPr>
      </w:pPr>
    </w:p>
    <w:p w14:paraId="2F7A2D59" w14:textId="39096C9C" w:rsidR="00B61185" w:rsidRPr="00F0023B" w:rsidRDefault="000E2AC8" w:rsidP="005418CD">
      <w:pPr>
        <w:spacing w:after="0" w:line="240" w:lineRule="auto"/>
        <w:jc w:val="both"/>
        <w:rPr>
          <w:rFonts w:ascii="Times New Roman" w:eastAsia="SimSun" w:hAnsi="Times New Roman" w:cs="Times New Roman"/>
          <w:sz w:val="24"/>
          <w:szCs w:val="24"/>
          <w:lang w:val="en-MY"/>
        </w:rPr>
      </w:pPr>
      <w:r w:rsidRPr="00F0023B">
        <w:rPr>
          <w:rFonts w:ascii="Times New Roman" w:eastAsia="SimSun" w:hAnsi="Times New Roman" w:cs="Times New Roman"/>
          <w:sz w:val="24"/>
          <w:szCs w:val="24"/>
        </w:rPr>
        <w:t>G</w:t>
      </w:r>
      <w:proofErr w:type="spellStart"/>
      <w:r w:rsidRPr="00F0023B">
        <w:rPr>
          <w:rFonts w:ascii="Times New Roman" w:eastAsia="SimSun" w:hAnsi="Times New Roman" w:cs="Times New Roman"/>
          <w:sz w:val="24"/>
          <w:szCs w:val="24"/>
          <w:lang w:val="en-MY"/>
        </w:rPr>
        <w:t>angguan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fizikal</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merupakan</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cabaran</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utama</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dalam</w:t>
      </w:r>
      <w:proofErr w:type="spellEnd"/>
      <w:r w:rsidR="002F370B" w:rsidRPr="00F0023B">
        <w:rPr>
          <w:rFonts w:ascii="Times New Roman" w:eastAsia="SimSun" w:hAnsi="Times New Roman" w:cs="Times New Roman"/>
          <w:sz w:val="24"/>
          <w:szCs w:val="24"/>
          <w:lang w:val="en-MY"/>
        </w:rPr>
        <w:t xml:space="preserve"> proses </w:t>
      </w:r>
      <w:proofErr w:type="spellStart"/>
      <w:r w:rsidR="002F370B" w:rsidRPr="00F0023B">
        <w:rPr>
          <w:rFonts w:ascii="Times New Roman" w:eastAsia="SimSun" w:hAnsi="Times New Roman" w:cs="Times New Roman"/>
          <w:sz w:val="24"/>
          <w:szCs w:val="24"/>
          <w:lang w:val="en-MY"/>
        </w:rPr>
        <w:t>pengeluaran</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madu</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lebah</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kelulut</w:t>
      </w:r>
      <w:proofErr w:type="spellEnd"/>
      <w:r w:rsidR="002F370B" w:rsidRPr="00F0023B">
        <w:rPr>
          <w:rFonts w:ascii="Times New Roman" w:eastAsia="SimSun" w:hAnsi="Times New Roman" w:cs="Times New Roman"/>
          <w:sz w:val="24"/>
          <w:szCs w:val="24"/>
          <w:lang w:val="en-MY"/>
        </w:rPr>
        <w:t xml:space="preserve"> </w:t>
      </w:r>
      <w:proofErr w:type="spellStart"/>
      <w:r w:rsidR="00E82797" w:rsidRPr="00F0023B">
        <w:rPr>
          <w:rFonts w:ascii="Times New Roman" w:eastAsia="SimSun" w:hAnsi="Times New Roman" w:cs="Times New Roman"/>
          <w:sz w:val="24"/>
          <w:szCs w:val="24"/>
          <w:lang w:val="en-MY"/>
        </w:rPr>
        <w:t>iaitu</w:t>
      </w:r>
      <w:proofErr w:type="spellEnd"/>
      <w:r w:rsidR="00E82797"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melibatkan</w:t>
      </w:r>
      <w:proofErr w:type="spellEnd"/>
      <w:r w:rsidR="002F370B" w:rsidRPr="00F0023B">
        <w:rPr>
          <w:rFonts w:ascii="Times New Roman" w:eastAsia="SimSun" w:hAnsi="Times New Roman" w:cs="Times New Roman"/>
          <w:sz w:val="24"/>
          <w:szCs w:val="24"/>
          <w:lang w:val="en-MY"/>
        </w:rPr>
        <w:t xml:space="preserve"> </w:t>
      </w:r>
      <w:proofErr w:type="spellStart"/>
      <w:r w:rsidR="003103DE" w:rsidRPr="00F0023B">
        <w:rPr>
          <w:rFonts w:ascii="Times New Roman" w:eastAsia="SimSun" w:hAnsi="Times New Roman" w:cs="Times New Roman"/>
          <w:sz w:val="24"/>
          <w:szCs w:val="24"/>
          <w:lang w:val="en-MY"/>
        </w:rPr>
        <w:t>gangguan</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serangga</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perosak</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monyet</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burung</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pemakan</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serangga</w:t>
      </w:r>
      <w:proofErr w:type="spellEnd"/>
      <w:r w:rsidR="002F370B" w:rsidRPr="00F0023B">
        <w:rPr>
          <w:rFonts w:ascii="Times New Roman" w:eastAsia="SimSun" w:hAnsi="Times New Roman" w:cs="Times New Roman"/>
          <w:sz w:val="24"/>
          <w:szCs w:val="24"/>
          <w:lang w:val="en-MY"/>
        </w:rPr>
        <w:t xml:space="preserve"> da</w:t>
      </w:r>
      <w:r w:rsidR="003548F3" w:rsidRPr="00F0023B">
        <w:rPr>
          <w:rFonts w:ascii="Times New Roman" w:eastAsia="SimSun" w:hAnsi="Times New Roman" w:cs="Times New Roman"/>
          <w:sz w:val="24"/>
          <w:szCs w:val="24"/>
          <w:lang w:val="en-MY"/>
        </w:rPr>
        <w:t>n</w:t>
      </w:r>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kecurian</w:t>
      </w:r>
      <w:proofErr w:type="spellEnd"/>
      <w:r w:rsidR="002F370B" w:rsidRPr="00F0023B">
        <w:rPr>
          <w:rFonts w:ascii="Times New Roman" w:eastAsia="SimSun" w:hAnsi="Times New Roman" w:cs="Times New Roman"/>
          <w:sz w:val="24"/>
          <w:szCs w:val="24"/>
          <w:lang w:val="en-MY"/>
        </w:rPr>
        <w:t xml:space="preserve"> </w:t>
      </w:r>
      <w:proofErr w:type="spellStart"/>
      <w:r w:rsidR="002F370B" w:rsidRPr="00F0023B">
        <w:rPr>
          <w:rFonts w:ascii="Times New Roman" w:eastAsia="SimSun" w:hAnsi="Times New Roman" w:cs="Times New Roman"/>
          <w:sz w:val="24"/>
          <w:szCs w:val="24"/>
          <w:lang w:val="en-MY"/>
        </w:rPr>
        <w:t>koloni</w:t>
      </w:r>
      <w:proofErr w:type="spellEnd"/>
      <w:r w:rsidR="002F370B" w:rsidRPr="00F0023B">
        <w:rPr>
          <w:rFonts w:ascii="Times New Roman" w:eastAsia="SimSun" w:hAnsi="Times New Roman" w:cs="Times New Roman"/>
          <w:sz w:val="24"/>
          <w:szCs w:val="24"/>
          <w:lang w:val="en-MY"/>
        </w:rPr>
        <w:t xml:space="preserve"> oleh </w:t>
      </w:r>
      <w:proofErr w:type="spellStart"/>
      <w:r w:rsidR="002F370B" w:rsidRPr="00F0023B">
        <w:rPr>
          <w:rFonts w:ascii="Times New Roman" w:eastAsia="SimSun" w:hAnsi="Times New Roman" w:cs="Times New Roman"/>
          <w:sz w:val="24"/>
          <w:szCs w:val="24"/>
          <w:lang w:val="en-MY"/>
        </w:rPr>
        <w:t>manusia</w:t>
      </w:r>
      <w:proofErr w:type="spellEnd"/>
      <w:r w:rsidR="003548F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proofErr w:type="spellStart"/>
      <w:r w:rsidR="003103DE" w:rsidRPr="00F0023B">
        <w:rPr>
          <w:rFonts w:ascii="Times New Roman" w:eastAsia="SimSun" w:hAnsi="Times New Roman" w:cs="Times New Roman"/>
          <w:sz w:val="24"/>
          <w:szCs w:val="24"/>
          <w:lang w:val="en-MY"/>
        </w:rPr>
        <w:t>Serangan</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serangga</w:t>
      </w:r>
      <w:proofErr w:type="spellEnd"/>
      <w:r w:rsidR="003548F3" w:rsidRPr="00F0023B">
        <w:rPr>
          <w:rFonts w:ascii="Times New Roman" w:eastAsia="SimSun" w:hAnsi="Times New Roman" w:cs="Times New Roman"/>
          <w:sz w:val="24"/>
          <w:szCs w:val="24"/>
          <w:lang w:val="en-MY"/>
        </w:rPr>
        <w:t xml:space="preserve"> </w:t>
      </w:r>
      <w:proofErr w:type="spellStart"/>
      <w:r w:rsidR="003548F3" w:rsidRPr="00F0023B">
        <w:rPr>
          <w:rFonts w:ascii="Times New Roman" w:eastAsia="SimSun" w:hAnsi="Times New Roman" w:cs="Times New Roman"/>
          <w:sz w:val="24"/>
          <w:szCs w:val="24"/>
          <w:lang w:val="en-MY"/>
        </w:rPr>
        <w:t>perosak</w:t>
      </w:r>
      <w:proofErr w:type="spellEnd"/>
      <w:r w:rsidR="00BE78A4" w:rsidRPr="00F0023B">
        <w:rPr>
          <w:rFonts w:ascii="Times New Roman" w:eastAsia="SimSun" w:hAnsi="Times New Roman" w:cs="Times New Roman"/>
          <w:sz w:val="24"/>
          <w:szCs w:val="24"/>
        </w:rPr>
        <w:t xml:space="preserve"> </w:t>
      </w:r>
      <w:proofErr w:type="spellStart"/>
      <w:r w:rsidR="00BE78A4" w:rsidRPr="00F0023B">
        <w:rPr>
          <w:rFonts w:ascii="Times New Roman" w:eastAsia="SimSun" w:hAnsi="Times New Roman" w:cs="Times New Roman"/>
          <w:sz w:val="24"/>
          <w:szCs w:val="24"/>
        </w:rPr>
        <w:t>seperti</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kumbang</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akan</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meningkatkan</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kadar</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kematian</w:t>
      </w:r>
      <w:proofErr w:type="spellEnd"/>
      <w:r w:rsidR="003103DE" w:rsidRPr="00F0023B">
        <w:rPr>
          <w:rFonts w:ascii="Times New Roman" w:eastAsia="SimSun" w:hAnsi="Times New Roman" w:cs="Times New Roman"/>
          <w:sz w:val="24"/>
          <w:szCs w:val="24"/>
        </w:rPr>
        <w:t xml:space="preserve"> </w:t>
      </w:r>
      <w:proofErr w:type="spellStart"/>
      <w:r w:rsidR="00BE78A4" w:rsidRPr="00F0023B">
        <w:rPr>
          <w:rFonts w:ascii="Times New Roman" w:eastAsia="SimSun" w:hAnsi="Times New Roman" w:cs="Times New Roman"/>
          <w:sz w:val="24"/>
          <w:szCs w:val="24"/>
        </w:rPr>
        <w:t>lebah</w:t>
      </w:r>
      <w:proofErr w:type="spellEnd"/>
      <w:r w:rsidR="00BE78A4"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kelulut</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Justeru</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itu</w:t>
      </w:r>
      <w:proofErr w:type="spellEnd"/>
      <w:r w:rsidR="003103DE" w:rsidRPr="00F0023B">
        <w:rPr>
          <w:rFonts w:ascii="Times New Roman" w:eastAsia="SimSun" w:hAnsi="Times New Roman" w:cs="Times New Roman"/>
          <w:sz w:val="24"/>
          <w:szCs w:val="24"/>
        </w:rPr>
        <w:t xml:space="preserve">, </w:t>
      </w:r>
      <w:proofErr w:type="spellStart"/>
      <w:r w:rsidR="00BE78A4" w:rsidRPr="00F0023B">
        <w:rPr>
          <w:rFonts w:ascii="Times New Roman" w:eastAsia="SimSun" w:hAnsi="Times New Roman" w:cs="Times New Roman"/>
          <w:sz w:val="24"/>
          <w:szCs w:val="24"/>
        </w:rPr>
        <w:t>lebah</w:t>
      </w:r>
      <w:proofErr w:type="spellEnd"/>
      <w:r w:rsidR="00BE78A4"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kelulut</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akan</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berpindah</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ke</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tempat</w:t>
      </w:r>
      <w:proofErr w:type="spellEnd"/>
      <w:r w:rsidR="003103DE" w:rsidRPr="00F0023B">
        <w:rPr>
          <w:rFonts w:ascii="Times New Roman" w:eastAsia="SimSun" w:hAnsi="Times New Roman" w:cs="Times New Roman"/>
          <w:sz w:val="24"/>
          <w:szCs w:val="24"/>
        </w:rPr>
        <w:t xml:space="preserve"> lain </w:t>
      </w:r>
      <w:proofErr w:type="spellStart"/>
      <w:r w:rsidR="00F07CD2" w:rsidRPr="00F0023B">
        <w:rPr>
          <w:rFonts w:ascii="Times New Roman" w:eastAsia="SimSun" w:hAnsi="Times New Roman" w:cs="Times New Roman"/>
          <w:sz w:val="24"/>
          <w:szCs w:val="24"/>
        </w:rPr>
        <w:t>sekiranya</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terdapat</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serangan</w:t>
      </w:r>
      <w:proofErr w:type="spellEnd"/>
      <w:r w:rsidR="00F07CD2"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menyebabkan</w:t>
      </w:r>
      <w:proofErr w:type="spellEnd"/>
      <w:r w:rsidR="00F07CD2" w:rsidRPr="00F0023B">
        <w:rPr>
          <w:rFonts w:ascii="Times New Roman" w:eastAsia="SimSun" w:hAnsi="Times New Roman" w:cs="Times New Roman"/>
          <w:sz w:val="24"/>
          <w:szCs w:val="24"/>
        </w:rPr>
        <w:t xml:space="preserve"> log </w:t>
      </w:r>
      <w:proofErr w:type="spellStart"/>
      <w:r w:rsidR="00F07CD2" w:rsidRPr="00F0023B">
        <w:rPr>
          <w:rFonts w:ascii="Times New Roman" w:eastAsia="SimSun" w:hAnsi="Times New Roman" w:cs="Times New Roman"/>
          <w:sz w:val="24"/>
          <w:szCs w:val="24"/>
        </w:rPr>
        <w:t>ditinggalkan</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Kesannya</w:t>
      </w:r>
      <w:proofErr w:type="spellEnd"/>
      <w:r w:rsidR="00F07CD2"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hasil</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pengeluaran</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madu</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merosot</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serta</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terhenti</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M</w:t>
      </w:r>
      <w:r w:rsidR="003103DE" w:rsidRPr="00F0023B">
        <w:rPr>
          <w:rFonts w:ascii="Times New Roman" w:eastAsia="SimSun" w:hAnsi="Times New Roman" w:cs="Times New Roman"/>
          <w:sz w:val="24"/>
          <w:szCs w:val="24"/>
        </w:rPr>
        <w:t>asalah</w:t>
      </w:r>
      <w:proofErr w:type="spellEnd"/>
      <w:r w:rsidR="003103DE"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serangan</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serangga</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ini</w:t>
      </w:r>
      <w:proofErr w:type="spellEnd"/>
      <w:r w:rsidR="00F07CD2" w:rsidRPr="00F0023B">
        <w:rPr>
          <w:rFonts w:ascii="Times New Roman" w:eastAsia="SimSun" w:hAnsi="Times New Roman" w:cs="Times New Roman"/>
          <w:sz w:val="24"/>
          <w:szCs w:val="24"/>
        </w:rPr>
        <w:t xml:space="preserve"> </w:t>
      </w:r>
      <w:proofErr w:type="spellStart"/>
      <w:r w:rsidR="00F07CD2" w:rsidRPr="00F0023B">
        <w:rPr>
          <w:rFonts w:ascii="Times New Roman" w:eastAsia="SimSun" w:hAnsi="Times New Roman" w:cs="Times New Roman"/>
          <w:sz w:val="24"/>
          <w:szCs w:val="24"/>
        </w:rPr>
        <w:t>diakui</w:t>
      </w:r>
      <w:proofErr w:type="spellEnd"/>
      <w:r w:rsidR="003103DE" w:rsidRPr="00F0023B">
        <w:rPr>
          <w:rFonts w:ascii="Times New Roman" w:eastAsia="SimSun" w:hAnsi="Times New Roman" w:cs="Times New Roman"/>
          <w:sz w:val="24"/>
          <w:szCs w:val="24"/>
        </w:rPr>
        <w:t xml:space="preserve"> oleh 30 </w:t>
      </w:r>
      <w:proofErr w:type="spellStart"/>
      <w:r w:rsidR="003103DE" w:rsidRPr="00F0023B">
        <w:rPr>
          <w:rFonts w:ascii="Times New Roman" w:eastAsia="SimSun" w:hAnsi="Times New Roman" w:cs="Times New Roman"/>
          <w:sz w:val="24"/>
          <w:szCs w:val="24"/>
        </w:rPr>
        <w:t>usahawan</w:t>
      </w:r>
      <w:proofErr w:type="spellEnd"/>
      <w:r w:rsidR="003548F3" w:rsidRPr="00F0023B">
        <w:rPr>
          <w:rFonts w:ascii="Times New Roman" w:eastAsia="SimSun" w:hAnsi="Times New Roman" w:cs="Times New Roman"/>
          <w:sz w:val="24"/>
          <w:szCs w:val="24"/>
          <w:lang w:val="en-MY"/>
        </w:rPr>
        <w:t xml:space="preserve"> (93.8%)</w:t>
      </w:r>
      <w:r w:rsidR="003103DE" w:rsidRPr="00F0023B">
        <w:rPr>
          <w:rFonts w:ascii="Times New Roman" w:eastAsia="SimSun" w:hAnsi="Times New Roman" w:cs="Times New Roman"/>
          <w:sz w:val="24"/>
          <w:szCs w:val="24"/>
          <w:lang w:val="en-MY"/>
        </w:rPr>
        <w:t xml:space="preserve">. </w:t>
      </w:r>
      <w:proofErr w:type="spellStart"/>
      <w:r w:rsidR="003103DE" w:rsidRPr="00F0023B">
        <w:rPr>
          <w:rFonts w:ascii="Times New Roman" w:eastAsia="SimSun" w:hAnsi="Times New Roman" w:cs="Times New Roman"/>
          <w:sz w:val="24"/>
          <w:szCs w:val="24"/>
        </w:rPr>
        <w:t>Perkara</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ini</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disokong</w:t>
      </w:r>
      <w:proofErr w:type="spellEnd"/>
      <w:r w:rsidR="003103DE" w:rsidRPr="00F0023B">
        <w:rPr>
          <w:rFonts w:ascii="Times New Roman" w:eastAsia="SimSun" w:hAnsi="Times New Roman" w:cs="Times New Roman"/>
          <w:sz w:val="24"/>
          <w:szCs w:val="24"/>
        </w:rPr>
        <w:t xml:space="preserve"> oleh </w:t>
      </w:r>
      <w:r w:rsidR="00123009" w:rsidRPr="00F0023B">
        <w:rPr>
          <w:rFonts w:ascii="Times New Roman" w:eastAsia="SimSun" w:hAnsi="Times New Roman" w:cs="Times New Roman"/>
          <w:sz w:val="24"/>
          <w:szCs w:val="24"/>
        </w:rPr>
        <w:t xml:space="preserve">Mohd </w:t>
      </w:r>
      <w:proofErr w:type="spellStart"/>
      <w:r w:rsidR="003103DE" w:rsidRPr="00F0023B">
        <w:rPr>
          <w:rFonts w:ascii="Times New Roman" w:eastAsia="SimSun" w:hAnsi="Times New Roman" w:cs="Times New Roman"/>
          <w:sz w:val="24"/>
          <w:szCs w:val="24"/>
        </w:rPr>
        <w:t>Fahimee</w:t>
      </w:r>
      <w:proofErr w:type="spellEnd"/>
      <w:r w:rsidR="003103DE" w:rsidRPr="00F0023B">
        <w:rPr>
          <w:rFonts w:ascii="Times New Roman" w:eastAsia="SimSun" w:hAnsi="Times New Roman" w:cs="Times New Roman"/>
          <w:sz w:val="24"/>
          <w:szCs w:val="24"/>
        </w:rPr>
        <w:t xml:space="preserve"> et al. (2016) yang </w:t>
      </w:r>
      <w:proofErr w:type="spellStart"/>
      <w:r w:rsidR="003103DE" w:rsidRPr="00F0023B">
        <w:rPr>
          <w:rFonts w:ascii="Times New Roman" w:eastAsia="SimSun" w:hAnsi="Times New Roman" w:cs="Times New Roman"/>
          <w:sz w:val="24"/>
          <w:szCs w:val="24"/>
        </w:rPr>
        <w:t>mendapati</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koloni</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lebah</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kelulut</w:t>
      </w:r>
      <w:proofErr w:type="spellEnd"/>
      <w:r w:rsidR="003548F3" w:rsidRPr="00F0023B">
        <w:rPr>
          <w:rFonts w:ascii="Times New Roman" w:eastAsia="SimSun" w:hAnsi="Times New Roman" w:cs="Times New Roman"/>
          <w:sz w:val="24"/>
          <w:szCs w:val="24"/>
        </w:rPr>
        <w:t xml:space="preserve"> yang </w:t>
      </w:r>
      <w:proofErr w:type="spellStart"/>
      <w:r w:rsidR="003548F3" w:rsidRPr="00F0023B">
        <w:rPr>
          <w:rFonts w:ascii="Times New Roman" w:eastAsia="SimSun" w:hAnsi="Times New Roman" w:cs="Times New Roman"/>
          <w:sz w:val="24"/>
          <w:szCs w:val="24"/>
        </w:rPr>
        <w:t>lemah</w:t>
      </w:r>
      <w:proofErr w:type="spellEnd"/>
      <w:r w:rsidR="003103DE"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akan</w:t>
      </w:r>
      <w:proofErr w:type="spellEnd"/>
      <w:r w:rsidR="003548F3" w:rsidRPr="00F0023B">
        <w:rPr>
          <w:rFonts w:ascii="Times New Roman" w:eastAsia="SimSun" w:hAnsi="Times New Roman" w:cs="Times New Roman"/>
          <w:sz w:val="24"/>
          <w:szCs w:val="24"/>
        </w:rPr>
        <w:t xml:space="preserve"> </w:t>
      </w:r>
      <w:proofErr w:type="spellStart"/>
      <w:r w:rsidR="003103DE" w:rsidRPr="00F0023B">
        <w:rPr>
          <w:rFonts w:ascii="Times New Roman" w:eastAsia="SimSun" w:hAnsi="Times New Roman" w:cs="Times New Roman"/>
          <w:sz w:val="24"/>
          <w:szCs w:val="24"/>
        </w:rPr>
        <w:t>lebih</w:t>
      </w:r>
      <w:proofErr w:type="spellEnd"/>
      <w:r w:rsidR="003103DE"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mudah</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diserang</w:t>
      </w:r>
      <w:proofErr w:type="spellEnd"/>
      <w:r w:rsidR="003548F3" w:rsidRPr="00F0023B">
        <w:rPr>
          <w:rFonts w:ascii="Times New Roman" w:eastAsia="SimSun" w:hAnsi="Times New Roman" w:cs="Times New Roman"/>
          <w:sz w:val="24"/>
          <w:szCs w:val="24"/>
        </w:rPr>
        <w:t xml:space="preserve"> oleh </w:t>
      </w:r>
      <w:proofErr w:type="spellStart"/>
      <w:r w:rsidR="003548F3" w:rsidRPr="00F0023B">
        <w:rPr>
          <w:rFonts w:ascii="Times New Roman" w:eastAsia="SimSun" w:hAnsi="Times New Roman" w:cs="Times New Roman"/>
          <w:sz w:val="24"/>
          <w:szCs w:val="24"/>
        </w:rPr>
        <w:t>kumbang</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sz w:val="24"/>
          <w:szCs w:val="24"/>
        </w:rPr>
        <w:t>sarang</w:t>
      </w:r>
      <w:proofErr w:type="spellEnd"/>
      <w:r w:rsidR="003548F3" w:rsidRPr="00F0023B">
        <w:rPr>
          <w:rFonts w:ascii="Times New Roman" w:eastAsia="SimSun" w:hAnsi="Times New Roman" w:cs="Times New Roman"/>
          <w:sz w:val="24"/>
          <w:szCs w:val="24"/>
        </w:rPr>
        <w:t xml:space="preserve"> (</w:t>
      </w:r>
      <w:proofErr w:type="spellStart"/>
      <w:r w:rsidR="003548F3" w:rsidRPr="00F0023B">
        <w:rPr>
          <w:rFonts w:ascii="Times New Roman" w:eastAsia="SimSun" w:hAnsi="Times New Roman" w:cs="Times New Roman"/>
          <w:i/>
          <w:iCs/>
          <w:sz w:val="24"/>
          <w:szCs w:val="24"/>
        </w:rPr>
        <w:t>Carphophilus</w:t>
      </w:r>
      <w:proofErr w:type="spellEnd"/>
      <w:r w:rsidR="003548F3" w:rsidRPr="00F0023B">
        <w:rPr>
          <w:rFonts w:ascii="Times New Roman" w:eastAsia="SimSun" w:hAnsi="Times New Roman" w:cs="Times New Roman"/>
          <w:i/>
          <w:iCs/>
          <w:sz w:val="24"/>
          <w:szCs w:val="24"/>
        </w:rPr>
        <w:t xml:space="preserve"> </w:t>
      </w:r>
      <w:proofErr w:type="spellStart"/>
      <w:r w:rsidR="003548F3" w:rsidRPr="00F0023B">
        <w:rPr>
          <w:rFonts w:ascii="Times New Roman" w:eastAsia="SimSun" w:hAnsi="Times New Roman" w:cs="Times New Roman"/>
          <w:i/>
          <w:iCs/>
          <w:sz w:val="24"/>
          <w:szCs w:val="24"/>
        </w:rPr>
        <w:t>sp</w:t>
      </w:r>
      <w:proofErr w:type="spellEnd"/>
      <w:r w:rsidR="003548F3"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Selain</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itu</w:t>
      </w:r>
      <w:proofErr w:type="spellEnd"/>
      <w:r w:rsidR="00D66870"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hasil</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kajian</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mendapati</w:t>
      </w:r>
      <w:proofErr w:type="spellEnd"/>
      <w:r w:rsidR="007556AF" w:rsidRPr="00F0023B">
        <w:rPr>
          <w:rFonts w:ascii="Times New Roman" w:eastAsia="SimSun" w:hAnsi="Times New Roman" w:cs="Times New Roman"/>
          <w:sz w:val="24"/>
          <w:szCs w:val="24"/>
        </w:rPr>
        <w:t xml:space="preserve"> 90.6 </w:t>
      </w:r>
      <w:proofErr w:type="spellStart"/>
      <w:r w:rsidR="007556AF" w:rsidRPr="00F0023B">
        <w:rPr>
          <w:rFonts w:ascii="Times New Roman" w:eastAsia="SimSun" w:hAnsi="Times New Roman" w:cs="Times New Roman"/>
          <w:sz w:val="24"/>
          <w:szCs w:val="24"/>
        </w:rPr>
        <w:t>peratus</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usahawan</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bersetuju</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bahawa</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gangguan</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monyet</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gemar</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merosakkan</w:t>
      </w:r>
      <w:proofErr w:type="spellEnd"/>
      <w:r w:rsidR="00D66870" w:rsidRPr="00F0023B">
        <w:rPr>
          <w:rFonts w:ascii="Times New Roman" w:eastAsia="SimSun" w:hAnsi="Times New Roman" w:cs="Times New Roman"/>
          <w:sz w:val="24"/>
          <w:szCs w:val="24"/>
        </w:rPr>
        <w:t xml:space="preserve"> log</w:t>
      </w:r>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Dapatan</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ini</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selari</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dengan</w:t>
      </w:r>
      <w:proofErr w:type="spellEnd"/>
      <w:r w:rsidR="00D66870" w:rsidRPr="00F0023B">
        <w:rPr>
          <w:rFonts w:ascii="Times New Roman" w:eastAsia="SimSun" w:hAnsi="Times New Roman" w:cs="Times New Roman"/>
          <w:sz w:val="24"/>
          <w:szCs w:val="24"/>
        </w:rPr>
        <w:t xml:space="preserve"> </w:t>
      </w:r>
      <w:proofErr w:type="spellStart"/>
      <w:r w:rsidR="00D66870" w:rsidRPr="00F0023B">
        <w:rPr>
          <w:rFonts w:ascii="Times New Roman" w:eastAsia="SimSun" w:hAnsi="Times New Roman" w:cs="Times New Roman"/>
          <w:sz w:val="24"/>
          <w:szCs w:val="24"/>
        </w:rPr>
        <w:t>kajian</w:t>
      </w:r>
      <w:proofErr w:type="spellEnd"/>
      <w:r w:rsidR="00D66870" w:rsidRPr="00F0023B">
        <w:rPr>
          <w:rFonts w:ascii="Times New Roman" w:eastAsia="SimSun" w:hAnsi="Times New Roman" w:cs="Times New Roman"/>
          <w:sz w:val="24"/>
          <w:szCs w:val="24"/>
        </w:rPr>
        <w:t xml:space="preserve"> oleh </w:t>
      </w:r>
      <w:proofErr w:type="spellStart"/>
      <w:r w:rsidRPr="00F0023B">
        <w:rPr>
          <w:rFonts w:ascii="Times New Roman" w:eastAsia="SimSun" w:hAnsi="Times New Roman" w:cs="Times New Roman"/>
          <w:sz w:val="24"/>
          <w:szCs w:val="24"/>
          <w:lang w:val="en-MY"/>
        </w:rPr>
        <w:t>Kajobe</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Roubik</w:t>
      </w:r>
      <w:proofErr w:type="spellEnd"/>
      <w:r w:rsidRPr="00F0023B">
        <w:rPr>
          <w:rFonts w:ascii="Times New Roman" w:eastAsia="SimSun" w:hAnsi="Times New Roman" w:cs="Times New Roman"/>
          <w:sz w:val="24"/>
          <w:szCs w:val="24"/>
          <w:lang w:val="en-MY"/>
        </w:rPr>
        <w:t xml:space="preserve"> (2006) di Uganda </w:t>
      </w:r>
      <w:r w:rsidR="00D66870" w:rsidRPr="00F0023B">
        <w:rPr>
          <w:rFonts w:ascii="Times New Roman" w:eastAsia="SimSun" w:hAnsi="Times New Roman" w:cs="Times New Roman"/>
          <w:sz w:val="24"/>
          <w:szCs w:val="24"/>
          <w:lang w:val="en-MY"/>
        </w:rPr>
        <w:t xml:space="preserve">yang </w:t>
      </w:r>
      <w:proofErr w:type="spellStart"/>
      <w:r w:rsidRPr="00F0023B">
        <w:rPr>
          <w:rFonts w:ascii="Times New Roman" w:eastAsia="SimSun" w:hAnsi="Times New Roman" w:cs="Times New Roman"/>
          <w:sz w:val="24"/>
          <w:szCs w:val="24"/>
          <w:lang w:val="en-MY"/>
        </w:rPr>
        <w:t>mendapati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terdedah</w:t>
      </w:r>
      <w:proofErr w:type="spellEnd"/>
      <w:r w:rsidR="001142C8"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kepada</w:t>
      </w:r>
      <w:proofErr w:type="spellEnd"/>
      <w:r w:rsidR="001142C8"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ancaman</w:t>
      </w:r>
      <w:proofErr w:type="spellEnd"/>
      <w:r w:rsidR="001142C8"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c</w:t>
      </w:r>
      <w:r w:rsidRPr="00F0023B">
        <w:rPr>
          <w:rFonts w:ascii="Times New Roman" w:eastAsia="SimSun" w:hAnsi="Times New Roman" w:cs="Times New Roman"/>
          <w:sz w:val="24"/>
          <w:szCs w:val="24"/>
          <w:lang w:val="en-MY"/>
        </w:rPr>
        <w:t>himpanzi</w:t>
      </w:r>
      <w:proofErr w:type="spellEnd"/>
      <w:r w:rsidRPr="00F0023B">
        <w:rPr>
          <w:rFonts w:ascii="Times New Roman" w:eastAsia="SimSun" w:hAnsi="Times New Roman" w:cs="Times New Roman"/>
          <w:sz w:val="24"/>
          <w:szCs w:val="24"/>
          <w:lang w:val="en-MY"/>
        </w:rPr>
        <w:t xml:space="preserve">. </w:t>
      </w:r>
      <w:proofErr w:type="spellStart"/>
      <w:r w:rsidR="00D66870" w:rsidRPr="00F0023B">
        <w:rPr>
          <w:rFonts w:ascii="Times New Roman" w:eastAsia="SimSun" w:hAnsi="Times New Roman" w:cs="Times New Roman"/>
          <w:sz w:val="24"/>
          <w:szCs w:val="24"/>
          <w:lang w:val="en-MY"/>
        </w:rPr>
        <w:t>Selain</w:t>
      </w:r>
      <w:proofErr w:type="spellEnd"/>
      <w:r w:rsidR="00D66870" w:rsidRPr="00F0023B">
        <w:rPr>
          <w:rFonts w:ascii="Times New Roman" w:eastAsia="SimSun" w:hAnsi="Times New Roman" w:cs="Times New Roman"/>
          <w:sz w:val="24"/>
          <w:szCs w:val="24"/>
          <w:lang w:val="en-MY"/>
        </w:rPr>
        <w:t xml:space="preserve"> </w:t>
      </w:r>
      <w:proofErr w:type="spellStart"/>
      <w:r w:rsidR="00D66870" w:rsidRPr="00F0023B">
        <w:rPr>
          <w:rFonts w:ascii="Times New Roman" w:eastAsia="SimSun" w:hAnsi="Times New Roman" w:cs="Times New Roman"/>
          <w:sz w:val="24"/>
          <w:szCs w:val="24"/>
          <w:lang w:val="en-MY"/>
        </w:rPr>
        <w:t>itu</w:t>
      </w:r>
      <w:proofErr w:type="spellEnd"/>
      <w:r w:rsidR="00D66870"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seramai</w:t>
      </w:r>
      <w:proofErr w:type="spellEnd"/>
      <w:r w:rsidR="001142C8" w:rsidRPr="00F0023B">
        <w:rPr>
          <w:rFonts w:ascii="Times New Roman" w:eastAsia="SimSun" w:hAnsi="Times New Roman" w:cs="Times New Roman"/>
          <w:sz w:val="24"/>
          <w:szCs w:val="24"/>
          <w:lang w:val="en-MY"/>
        </w:rPr>
        <w:t xml:space="preserve"> 22 </w:t>
      </w:r>
      <w:proofErr w:type="spellStart"/>
      <w:r w:rsidR="00D66870" w:rsidRPr="00F0023B">
        <w:rPr>
          <w:rFonts w:ascii="Times New Roman" w:eastAsia="SimSun" w:hAnsi="Times New Roman" w:cs="Times New Roman"/>
          <w:sz w:val="24"/>
          <w:szCs w:val="24"/>
          <w:lang w:val="en-MY"/>
        </w:rPr>
        <w:t>usahawan</w:t>
      </w:r>
      <w:proofErr w:type="spellEnd"/>
      <w:r w:rsidR="00D66870" w:rsidRPr="00F0023B">
        <w:rPr>
          <w:rFonts w:ascii="Times New Roman" w:eastAsia="SimSun" w:hAnsi="Times New Roman" w:cs="Times New Roman"/>
          <w:sz w:val="24"/>
          <w:szCs w:val="24"/>
          <w:lang w:val="en-MY"/>
        </w:rPr>
        <w:t xml:space="preserve"> (68.8%)</w:t>
      </w:r>
      <w:r w:rsidR="001142C8" w:rsidRPr="00F0023B">
        <w:rPr>
          <w:rFonts w:ascii="Times New Roman" w:eastAsia="SimSun" w:hAnsi="Times New Roman" w:cs="Times New Roman"/>
          <w:sz w:val="24"/>
          <w:szCs w:val="24"/>
          <w:lang w:val="en-MY"/>
        </w:rPr>
        <w:t xml:space="preserve"> </w:t>
      </w:r>
      <w:proofErr w:type="spellStart"/>
      <w:r w:rsidR="001142C8" w:rsidRPr="00F0023B">
        <w:rPr>
          <w:rFonts w:ascii="Times New Roman" w:eastAsia="SimSun" w:hAnsi="Times New Roman" w:cs="Times New Roman"/>
          <w:sz w:val="24"/>
          <w:szCs w:val="24"/>
          <w:lang w:val="en-MY"/>
        </w:rPr>
        <w:t>menyatakan</w:t>
      </w:r>
      <w:proofErr w:type="spellEnd"/>
      <w:r w:rsidR="001142C8" w:rsidRPr="00F0023B">
        <w:rPr>
          <w:rFonts w:ascii="Times New Roman" w:eastAsia="SimSun" w:hAnsi="Times New Roman" w:cs="Times New Roman"/>
          <w:sz w:val="24"/>
          <w:szCs w:val="24"/>
          <w:lang w:val="en-MY"/>
        </w:rPr>
        <w:t xml:space="preserve"> </w:t>
      </w:r>
      <w:proofErr w:type="spellStart"/>
      <w:r w:rsidR="00D66870" w:rsidRPr="00F0023B">
        <w:rPr>
          <w:rFonts w:ascii="Times New Roman" w:eastAsia="SimSun" w:hAnsi="Times New Roman" w:cs="Times New Roman"/>
          <w:sz w:val="24"/>
          <w:szCs w:val="24"/>
          <w:lang w:val="en-MY"/>
        </w:rPr>
        <w:t>burung</w:t>
      </w:r>
      <w:proofErr w:type="spellEnd"/>
      <w:r w:rsidR="00D66870" w:rsidRPr="00F0023B">
        <w:rPr>
          <w:rFonts w:ascii="Times New Roman" w:eastAsia="SimSun" w:hAnsi="Times New Roman" w:cs="Times New Roman"/>
          <w:sz w:val="24"/>
          <w:szCs w:val="24"/>
          <w:lang w:val="en-MY"/>
        </w:rPr>
        <w:t xml:space="preserve"> </w:t>
      </w:r>
      <w:proofErr w:type="spellStart"/>
      <w:r w:rsidR="00D66870" w:rsidRPr="00F0023B">
        <w:rPr>
          <w:rFonts w:ascii="Times New Roman" w:eastAsia="SimSun" w:hAnsi="Times New Roman" w:cs="Times New Roman"/>
          <w:sz w:val="24"/>
          <w:szCs w:val="24"/>
          <w:lang w:val="en-MY"/>
        </w:rPr>
        <w:t>pemakan</w:t>
      </w:r>
      <w:proofErr w:type="spellEnd"/>
      <w:r w:rsidR="00D66870" w:rsidRPr="00F0023B">
        <w:rPr>
          <w:rFonts w:ascii="Times New Roman" w:eastAsia="SimSun" w:hAnsi="Times New Roman" w:cs="Times New Roman"/>
          <w:sz w:val="24"/>
          <w:szCs w:val="24"/>
          <w:lang w:val="en-MY"/>
        </w:rPr>
        <w:t xml:space="preserve"> </w:t>
      </w:r>
      <w:proofErr w:type="spellStart"/>
      <w:r w:rsidR="00D66870" w:rsidRPr="00F0023B">
        <w:rPr>
          <w:rFonts w:ascii="Times New Roman" w:eastAsia="SimSun" w:hAnsi="Times New Roman" w:cs="Times New Roman"/>
          <w:sz w:val="24"/>
          <w:szCs w:val="24"/>
          <w:lang w:val="en-MY"/>
        </w:rPr>
        <w:t>serangga</w:t>
      </w:r>
      <w:proofErr w:type="spellEnd"/>
      <w:r w:rsidR="00D66870" w:rsidRPr="00F0023B">
        <w:rPr>
          <w:rFonts w:ascii="Times New Roman" w:eastAsia="SimSun" w:hAnsi="Times New Roman" w:cs="Times New Roman"/>
          <w:sz w:val="24"/>
          <w:szCs w:val="24"/>
          <w:lang w:val="en-MY"/>
        </w:rPr>
        <w:t xml:space="preserve"> </w:t>
      </w:r>
      <w:proofErr w:type="spellStart"/>
      <w:r w:rsidR="007556AF" w:rsidRPr="00F0023B">
        <w:rPr>
          <w:rFonts w:ascii="Times New Roman" w:eastAsia="SimSun" w:hAnsi="Times New Roman" w:cs="Times New Roman"/>
          <w:sz w:val="24"/>
          <w:szCs w:val="24"/>
        </w:rPr>
        <w:t>turut</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memberi</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ancaman</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kepada</w:t>
      </w:r>
      <w:proofErr w:type="spellEnd"/>
      <w:r w:rsidR="001142C8"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lebah</w:t>
      </w:r>
      <w:proofErr w:type="spellEnd"/>
      <w:r w:rsidR="007556AF"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kelulut</w:t>
      </w:r>
      <w:proofErr w:type="spellEnd"/>
      <w:r w:rsidR="007556AF" w:rsidRPr="00F0023B">
        <w:rPr>
          <w:rFonts w:ascii="Times New Roman" w:eastAsia="SimSun" w:hAnsi="Times New Roman" w:cs="Times New Roman"/>
          <w:sz w:val="24"/>
          <w:szCs w:val="24"/>
        </w:rPr>
        <w:t>,</w:t>
      </w:r>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memandangkan</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kelulut</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merupakan</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sumber</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makanan</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kepada</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b</w:t>
      </w:r>
      <w:r w:rsidR="007556AF" w:rsidRPr="00F0023B">
        <w:rPr>
          <w:rFonts w:ascii="Times New Roman" w:eastAsia="SimSun" w:hAnsi="Times New Roman" w:cs="Times New Roman"/>
          <w:sz w:val="24"/>
          <w:szCs w:val="24"/>
        </w:rPr>
        <w:t>urung</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tersebut</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Masalah</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ini</w:t>
      </w:r>
      <w:proofErr w:type="spellEnd"/>
      <w:r w:rsidR="007556AF" w:rsidRPr="00F0023B">
        <w:rPr>
          <w:rFonts w:ascii="Times New Roman" w:eastAsia="SimSun" w:hAnsi="Times New Roman" w:cs="Times New Roman"/>
          <w:sz w:val="24"/>
          <w:szCs w:val="24"/>
        </w:rPr>
        <w:t xml:space="preserve"> </w:t>
      </w:r>
      <w:proofErr w:type="spellStart"/>
      <w:r w:rsidR="007556AF" w:rsidRPr="00F0023B">
        <w:rPr>
          <w:rFonts w:ascii="Times New Roman" w:eastAsia="SimSun" w:hAnsi="Times New Roman" w:cs="Times New Roman"/>
          <w:sz w:val="24"/>
          <w:szCs w:val="24"/>
        </w:rPr>
        <w:t>bakal</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mengancam</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populasi</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kelulut</w:t>
      </w:r>
      <w:proofErr w:type="spellEnd"/>
      <w:r w:rsidR="001142C8" w:rsidRPr="00F0023B">
        <w:rPr>
          <w:rFonts w:ascii="Times New Roman" w:eastAsia="SimSun" w:hAnsi="Times New Roman" w:cs="Times New Roman"/>
          <w:sz w:val="24"/>
          <w:szCs w:val="24"/>
        </w:rPr>
        <w:t xml:space="preserve"> di </w:t>
      </w:r>
      <w:proofErr w:type="spellStart"/>
      <w:r w:rsidR="001142C8" w:rsidRPr="00F0023B">
        <w:rPr>
          <w:rFonts w:ascii="Times New Roman" w:eastAsia="SimSun" w:hAnsi="Times New Roman" w:cs="Times New Roman"/>
          <w:sz w:val="24"/>
          <w:szCs w:val="24"/>
        </w:rPr>
        <w:t>kawasan</w:t>
      </w:r>
      <w:proofErr w:type="spellEnd"/>
      <w:r w:rsidR="001142C8" w:rsidRPr="00F0023B">
        <w:rPr>
          <w:rFonts w:ascii="Times New Roman" w:eastAsia="SimSun" w:hAnsi="Times New Roman" w:cs="Times New Roman"/>
          <w:sz w:val="24"/>
          <w:szCs w:val="24"/>
        </w:rPr>
        <w:t xml:space="preserve"> </w:t>
      </w:r>
      <w:proofErr w:type="spellStart"/>
      <w:r w:rsidR="001142C8" w:rsidRPr="00F0023B">
        <w:rPr>
          <w:rFonts w:ascii="Times New Roman" w:eastAsia="SimSun" w:hAnsi="Times New Roman" w:cs="Times New Roman"/>
          <w:sz w:val="24"/>
          <w:szCs w:val="24"/>
        </w:rPr>
        <w:t>tersebut</w:t>
      </w:r>
      <w:proofErr w:type="spellEnd"/>
      <w:r w:rsidR="0028333A" w:rsidRPr="00F0023B">
        <w:rPr>
          <w:rFonts w:ascii="Times New Roman" w:eastAsia="SimSun" w:hAnsi="Times New Roman" w:cs="Times New Roman"/>
          <w:sz w:val="24"/>
          <w:szCs w:val="24"/>
        </w:rPr>
        <w:t xml:space="preserve"> (</w:t>
      </w:r>
      <w:proofErr w:type="spellStart"/>
      <w:r w:rsidR="0028333A" w:rsidRPr="00F0023B">
        <w:rPr>
          <w:rFonts w:ascii="Times New Roman" w:eastAsia="SimSun" w:hAnsi="Times New Roman" w:cs="Times New Roman"/>
          <w:sz w:val="24"/>
          <w:szCs w:val="24"/>
        </w:rPr>
        <w:t>Jadu</w:t>
      </w:r>
      <w:r w:rsidR="0063166E" w:rsidRPr="00F0023B">
        <w:rPr>
          <w:rFonts w:ascii="Times New Roman" w:eastAsia="SimSun" w:hAnsi="Times New Roman" w:cs="Times New Roman"/>
          <w:sz w:val="24"/>
          <w:szCs w:val="24"/>
        </w:rPr>
        <w:t>al</w:t>
      </w:r>
      <w:proofErr w:type="spellEnd"/>
      <w:r w:rsidR="0063166E" w:rsidRPr="00F0023B">
        <w:rPr>
          <w:rFonts w:ascii="Times New Roman" w:eastAsia="SimSun" w:hAnsi="Times New Roman" w:cs="Times New Roman"/>
          <w:sz w:val="24"/>
          <w:szCs w:val="24"/>
        </w:rPr>
        <w:t xml:space="preserve"> 3</w:t>
      </w:r>
      <w:r w:rsidR="0028333A" w:rsidRPr="00F0023B">
        <w:rPr>
          <w:rFonts w:ascii="Times New Roman" w:eastAsia="SimSun" w:hAnsi="Times New Roman" w:cs="Times New Roman"/>
          <w:sz w:val="24"/>
          <w:szCs w:val="24"/>
        </w:rPr>
        <w:t>)</w:t>
      </w:r>
      <w:r w:rsidR="001142C8" w:rsidRPr="00F0023B">
        <w:rPr>
          <w:rFonts w:ascii="Times New Roman" w:eastAsia="SimSun" w:hAnsi="Times New Roman" w:cs="Times New Roman"/>
          <w:sz w:val="24"/>
          <w:szCs w:val="24"/>
        </w:rPr>
        <w:t>.</w:t>
      </w:r>
    </w:p>
    <w:p w14:paraId="73F0BD08" w14:textId="39988054" w:rsidR="00261619" w:rsidRPr="00F0023B" w:rsidRDefault="00FA6D61" w:rsidP="005418CD">
      <w:pPr>
        <w:spacing w:after="0" w:line="240" w:lineRule="auto"/>
        <w:ind w:firstLine="420"/>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Seramai</w:t>
      </w:r>
      <w:proofErr w:type="spellEnd"/>
      <w:r w:rsidRPr="00F0023B">
        <w:rPr>
          <w:rFonts w:ascii="Times New Roman" w:eastAsia="SimSun" w:hAnsi="Times New Roman" w:cs="Times New Roman"/>
          <w:sz w:val="24"/>
          <w:szCs w:val="24"/>
        </w:rPr>
        <w:t xml:space="preserve"> 18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 xml:space="preserve">(56.3%) </w:t>
      </w:r>
      <w:proofErr w:type="spellStart"/>
      <w:r w:rsidRPr="00F0023B">
        <w:rPr>
          <w:rFonts w:ascii="Times New Roman" w:eastAsia="SimSun" w:hAnsi="Times New Roman" w:cs="Times New Roman"/>
          <w:sz w:val="24"/>
          <w:szCs w:val="24"/>
          <w:lang w:val="en-MY"/>
        </w:rPr>
        <w:t>sangat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bersetuju</w:t>
      </w:r>
      <w:proofErr w:type="spellEnd"/>
      <w:r w:rsidRPr="00F0023B">
        <w:rPr>
          <w:rFonts w:ascii="Times New Roman" w:eastAsia="SimSun" w:hAnsi="Times New Roman" w:cs="Times New Roman"/>
          <w:sz w:val="24"/>
          <w:szCs w:val="24"/>
        </w:rPr>
        <w:t xml:space="preserve"> dan </w:t>
      </w:r>
      <w:r w:rsidR="000E2AC8" w:rsidRPr="00F0023B">
        <w:rPr>
          <w:rFonts w:ascii="Times New Roman" w:eastAsia="SimSun" w:hAnsi="Times New Roman" w:cs="Times New Roman"/>
          <w:sz w:val="24"/>
          <w:szCs w:val="24"/>
        </w:rPr>
        <w:t xml:space="preserve">13 </w:t>
      </w:r>
      <w:proofErr w:type="spellStart"/>
      <w:r w:rsidR="000E2AC8" w:rsidRPr="00F0023B">
        <w:rPr>
          <w:rFonts w:ascii="Times New Roman" w:eastAsia="SimSun" w:hAnsi="Times New Roman" w:cs="Times New Roman"/>
          <w:sz w:val="24"/>
          <w:szCs w:val="24"/>
        </w:rPr>
        <w:t>usahawan</w:t>
      </w:r>
      <w:proofErr w:type="spellEnd"/>
      <w:r w:rsidR="000E2AC8" w:rsidRPr="00F0023B">
        <w:rPr>
          <w:rFonts w:ascii="Times New Roman" w:eastAsia="SimSun" w:hAnsi="Times New Roman" w:cs="Times New Roman"/>
          <w:sz w:val="24"/>
          <w:szCs w:val="24"/>
        </w:rPr>
        <w:t xml:space="preserve"> </w:t>
      </w:r>
      <w:r w:rsidR="000E2AC8" w:rsidRPr="00F0023B">
        <w:rPr>
          <w:rFonts w:ascii="Times New Roman" w:eastAsia="SimSun" w:hAnsi="Times New Roman" w:cs="Times New Roman"/>
          <w:sz w:val="24"/>
          <w:szCs w:val="24"/>
          <w:lang w:val="en-MY"/>
        </w:rPr>
        <w:t xml:space="preserve">(40.6%) </w:t>
      </w:r>
      <w:proofErr w:type="spellStart"/>
      <w:r w:rsidR="000E2AC8" w:rsidRPr="00F0023B">
        <w:rPr>
          <w:rFonts w:ascii="Times New Roman" w:eastAsia="SimSun" w:hAnsi="Times New Roman" w:cs="Times New Roman"/>
          <w:sz w:val="24"/>
          <w:szCs w:val="24"/>
          <w:lang w:val="en-MY"/>
        </w:rPr>
        <w:t>bersetuju</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bahawa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kecurian</w:t>
      </w:r>
      <w:proofErr w:type="spellEnd"/>
      <w:r w:rsidRPr="00F0023B">
        <w:rPr>
          <w:rFonts w:ascii="Times New Roman" w:eastAsia="SimSun" w:hAnsi="Times New Roman" w:cs="Times New Roman"/>
          <w:sz w:val="24"/>
          <w:szCs w:val="24"/>
          <w:lang w:val="en-MY"/>
        </w:rPr>
        <w:t xml:space="preserve"> log</w:t>
      </w:r>
      <w:r w:rsidR="000E2AC8" w:rsidRPr="00F0023B">
        <w:rPr>
          <w:rFonts w:ascii="Times New Roman" w:eastAsia="SimSun" w:hAnsi="Times New Roman" w:cs="Times New Roman"/>
          <w:sz w:val="24"/>
          <w:szCs w:val="24"/>
          <w:lang w:val="en-MY"/>
        </w:rPr>
        <w:t xml:space="preserve"> oleh </w:t>
      </w:r>
      <w:proofErr w:type="spellStart"/>
      <w:r w:rsidR="000E2AC8" w:rsidRPr="00F0023B">
        <w:rPr>
          <w:rFonts w:ascii="Times New Roman" w:eastAsia="SimSun" w:hAnsi="Times New Roman" w:cs="Times New Roman"/>
          <w:sz w:val="24"/>
          <w:szCs w:val="24"/>
          <w:lang w:val="en-MY"/>
        </w:rPr>
        <w:t>manusia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merupakan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antara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cabaran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utama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dalam</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aktiviti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penternakan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lebah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63166E" w:rsidRPr="00F0023B">
        <w:rPr>
          <w:rFonts w:ascii="Times New Roman" w:eastAsia="SimSun" w:hAnsi="Times New Roman" w:cs="Times New Roman"/>
          <w:sz w:val="24"/>
          <w:szCs w:val="24"/>
          <w:lang w:val="en-MY"/>
        </w:rPr>
        <w:t xml:space="preserve"> (</w:t>
      </w:r>
      <w:proofErr w:type="spellStart"/>
      <w:r w:rsidR="0063166E" w:rsidRPr="00F0023B">
        <w:rPr>
          <w:rFonts w:ascii="Times New Roman" w:eastAsia="SimSun" w:hAnsi="Times New Roman" w:cs="Times New Roman"/>
          <w:sz w:val="24"/>
          <w:szCs w:val="24"/>
          <w:lang w:val="en-MY"/>
        </w:rPr>
        <w:t>Jadual</w:t>
      </w:r>
      <w:proofErr w:type="spellEnd"/>
      <w:r w:rsidR="0063166E" w:rsidRPr="00F0023B">
        <w:rPr>
          <w:rFonts w:ascii="Times New Roman" w:eastAsia="SimSun" w:hAnsi="Times New Roman" w:cs="Times New Roman"/>
          <w:sz w:val="24"/>
          <w:szCs w:val="24"/>
          <w:lang w:val="en-MY"/>
        </w:rPr>
        <w:t xml:space="preserve"> 3</w:t>
      </w:r>
      <w:r w:rsidR="0028333A"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Temu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bual</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mendapati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usahawan</w:t>
      </w:r>
      <w:proofErr w:type="spellEnd"/>
      <w:r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berasa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kecewa</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kurang</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minat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untuk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meneruskan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perusahaan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penternakan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w:t>
      </w:r>
      <w:proofErr w:type="spellEnd"/>
      <w:r w:rsidRPr="00F0023B">
        <w:rPr>
          <w:rFonts w:ascii="Times New Roman" w:eastAsia="SimSun" w:hAnsi="Times New Roman" w:cs="Times New Roman"/>
          <w:sz w:val="24"/>
          <w:szCs w:val="24"/>
          <w:lang w:val="en-MY"/>
        </w:rPr>
        <w:t xml:space="preserve">. Hal </w:t>
      </w:r>
      <w:proofErr w:type="spellStart"/>
      <w:r w:rsidRPr="00F0023B">
        <w:rPr>
          <w:rFonts w:ascii="Times New Roman" w:eastAsia="SimSun" w:hAnsi="Times New Roman" w:cs="Times New Roman"/>
          <w:sz w:val="24"/>
          <w:szCs w:val="24"/>
          <w:lang w:val="en-MY"/>
        </w:rPr>
        <w:t>ini</w:t>
      </w:r>
      <w:proofErr w:type="spellEnd"/>
      <w:r w:rsidRPr="00F0023B">
        <w:rPr>
          <w:rFonts w:ascii="Times New Roman" w:eastAsia="SimSun" w:hAnsi="Times New Roman" w:cs="Times New Roman"/>
          <w:sz w:val="24"/>
          <w:szCs w:val="24"/>
          <w:lang w:val="en-MY"/>
        </w:rPr>
        <w:t xml:space="preserve"> kerana </w:t>
      </w:r>
      <w:proofErr w:type="spellStart"/>
      <w:r w:rsidRPr="00F0023B">
        <w:rPr>
          <w:rFonts w:ascii="Times New Roman" w:eastAsia="SimSun" w:hAnsi="Times New Roman" w:cs="Times New Roman"/>
          <w:sz w:val="24"/>
          <w:szCs w:val="24"/>
          <w:lang w:val="en-MY"/>
        </w:rPr>
        <w:t>masalah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kecurian</w:t>
      </w:r>
      <w:proofErr w:type="spellEnd"/>
      <w:r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sering</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berlaku</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setiap</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bulan</w:t>
      </w:r>
      <w:proofErr w:type="spellEnd"/>
      <w:r w:rsidR="00A46795"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walaupun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beberapa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tangkapan</w:t>
      </w:r>
      <w:proofErr w:type="spellEnd"/>
      <w:r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b</w:t>
      </w:r>
      <w:r w:rsidRPr="00F0023B">
        <w:rPr>
          <w:rFonts w:ascii="Times New Roman" w:eastAsia="SimSun" w:hAnsi="Times New Roman" w:cs="Times New Roman"/>
          <w:sz w:val="24"/>
          <w:szCs w:val="24"/>
          <w:lang w:val="en-MY"/>
        </w:rPr>
        <w:t>erjaya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dilakukan</w:t>
      </w:r>
      <w:proofErr w:type="spellEnd"/>
      <w:r w:rsidRPr="00F0023B">
        <w:rPr>
          <w:rFonts w:ascii="Times New Roman" w:eastAsia="SimSun" w:hAnsi="Times New Roman" w:cs="Times New Roman"/>
          <w:sz w:val="24"/>
          <w:szCs w:val="24"/>
          <w:lang w:val="en-MY"/>
        </w:rPr>
        <w:t xml:space="preserve"> oleh </w:t>
      </w:r>
      <w:proofErr w:type="spellStart"/>
      <w:r w:rsidRPr="00F0023B">
        <w:rPr>
          <w:rFonts w:ascii="Times New Roman" w:eastAsia="SimSun" w:hAnsi="Times New Roman" w:cs="Times New Roman"/>
          <w:sz w:val="24"/>
          <w:szCs w:val="24"/>
          <w:lang w:val="en-MY"/>
        </w:rPr>
        <w:t>pihak</w:t>
      </w:r>
      <w:proofErr w:type="spellEnd"/>
      <w:r w:rsidRPr="00F0023B">
        <w:rPr>
          <w:rFonts w:ascii="Times New Roman" w:eastAsia="SimSun" w:hAnsi="Times New Roman" w:cs="Times New Roman"/>
          <w:sz w:val="24"/>
          <w:szCs w:val="24"/>
          <w:lang w:val="en-MY"/>
        </w:rPr>
        <w:t xml:space="preserve"> polis.</w:t>
      </w:r>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Terdapat</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usahawan</w:t>
      </w:r>
      <w:proofErr w:type="spellEnd"/>
      <w:r w:rsidR="00A46795" w:rsidRPr="00F0023B">
        <w:rPr>
          <w:rFonts w:ascii="Times New Roman" w:eastAsia="SimSun" w:hAnsi="Times New Roman" w:cs="Times New Roman"/>
          <w:sz w:val="24"/>
          <w:szCs w:val="24"/>
          <w:lang w:val="en-MY"/>
        </w:rPr>
        <w:t xml:space="preserve"> yang </w:t>
      </w:r>
      <w:proofErr w:type="spellStart"/>
      <w:r w:rsidR="00A46795" w:rsidRPr="00F0023B">
        <w:rPr>
          <w:rFonts w:ascii="Times New Roman" w:eastAsia="SimSun" w:hAnsi="Times New Roman" w:cs="Times New Roman"/>
          <w:sz w:val="24"/>
          <w:szCs w:val="24"/>
          <w:lang w:val="en-MY"/>
        </w:rPr>
        <w:t>kehilangan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lebih</w:t>
      </w:r>
      <w:proofErr w:type="spellEnd"/>
      <w:r w:rsidR="00A46795" w:rsidRPr="00F0023B">
        <w:rPr>
          <w:rFonts w:ascii="Times New Roman" w:eastAsia="SimSun" w:hAnsi="Times New Roman" w:cs="Times New Roman"/>
          <w:sz w:val="24"/>
          <w:szCs w:val="24"/>
          <w:lang w:val="en-MY"/>
        </w:rPr>
        <w:t xml:space="preserve"> 50 log </w:t>
      </w:r>
      <w:proofErr w:type="spellStart"/>
      <w:r w:rsidR="00A46795" w:rsidRPr="00F0023B">
        <w:rPr>
          <w:rFonts w:ascii="Times New Roman" w:eastAsia="SimSun" w:hAnsi="Times New Roman" w:cs="Times New Roman"/>
          <w:sz w:val="24"/>
          <w:szCs w:val="24"/>
          <w:lang w:val="en-MY"/>
        </w:rPr>
        <w:t>kelulut</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dalam</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tempoh</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tiga</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tahun</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ini</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Justeru</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itu</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usahawan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menanggung</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kerugian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hasil</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pengeluaran</w:t>
      </w:r>
      <w:proofErr w:type="spellEnd"/>
      <w:r w:rsidR="00A46795" w:rsidRPr="00F0023B">
        <w:rPr>
          <w:rFonts w:ascii="Times New Roman" w:eastAsia="SimSun" w:hAnsi="Times New Roman" w:cs="Times New Roman"/>
          <w:sz w:val="24"/>
          <w:szCs w:val="24"/>
          <w:lang w:val="en-MY"/>
        </w:rPr>
        <w:t xml:space="preserve"> yang </w:t>
      </w:r>
      <w:proofErr w:type="spellStart"/>
      <w:r w:rsidR="00A46795" w:rsidRPr="00F0023B">
        <w:rPr>
          <w:rFonts w:ascii="Times New Roman" w:eastAsia="SimSun" w:hAnsi="Times New Roman" w:cs="Times New Roman"/>
          <w:sz w:val="24"/>
          <w:szCs w:val="24"/>
          <w:lang w:val="en-MY"/>
        </w:rPr>
        <w:t>tinggi</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selain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terpaksa</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mengeluarkan</w:t>
      </w:r>
      <w:proofErr w:type="spellEnd"/>
      <w:r w:rsidR="00A46795" w:rsidRPr="00F0023B">
        <w:rPr>
          <w:rFonts w:ascii="Times New Roman" w:eastAsia="SimSun" w:hAnsi="Times New Roman" w:cs="Times New Roman"/>
          <w:sz w:val="24"/>
          <w:szCs w:val="24"/>
          <w:lang w:val="en-MY"/>
        </w:rPr>
        <w:t xml:space="preserve"> modal </w:t>
      </w:r>
      <w:proofErr w:type="spellStart"/>
      <w:r w:rsidR="00A46795" w:rsidRPr="00F0023B">
        <w:rPr>
          <w:rFonts w:ascii="Times New Roman" w:eastAsia="SimSun" w:hAnsi="Times New Roman" w:cs="Times New Roman"/>
          <w:sz w:val="24"/>
          <w:szCs w:val="24"/>
          <w:lang w:val="en-MY"/>
        </w:rPr>
        <w:t>untuk</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mendapatkan</w:t>
      </w:r>
      <w:proofErr w:type="spellEnd"/>
      <w:r w:rsidR="00A46795" w:rsidRPr="00F0023B">
        <w:rPr>
          <w:rFonts w:ascii="Times New Roman" w:eastAsia="SimSun" w:hAnsi="Times New Roman" w:cs="Times New Roman"/>
          <w:sz w:val="24"/>
          <w:szCs w:val="24"/>
          <w:lang w:val="en-MY"/>
        </w:rPr>
        <w:t xml:space="preserve"> log yang </w:t>
      </w:r>
      <w:proofErr w:type="spellStart"/>
      <w:r w:rsidR="00A46795" w:rsidRPr="00F0023B">
        <w:rPr>
          <w:rFonts w:ascii="Times New Roman" w:eastAsia="SimSun" w:hAnsi="Times New Roman" w:cs="Times New Roman"/>
          <w:sz w:val="24"/>
          <w:szCs w:val="24"/>
          <w:lang w:val="en-MY"/>
        </w:rPr>
        <w:t>baharu</w:t>
      </w:r>
      <w:proofErr w:type="spellEnd"/>
      <w:r w:rsidR="00A46795"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Merujuk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kepada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Roubik</w:t>
      </w:r>
      <w:proofErr w:type="spellEnd"/>
      <w:r w:rsidR="000E2AC8" w:rsidRPr="00F0023B">
        <w:rPr>
          <w:rFonts w:ascii="Times New Roman" w:eastAsia="SimSun" w:hAnsi="Times New Roman" w:cs="Times New Roman"/>
          <w:sz w:val="24"/>
          <w:szCs w:val="24"/>
          <w:lang w:val="en-MY"/>
        </w:rPr>
        <w:t xml:space="preserve"> dan Wheeler (1982)</w:t>
      </w:r>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kecurian</w:t>
      </w:r>
      <w:proofErr w:type="spellEnd"/>
      <w:r w:rsidR="00A46795" w:rsidRPr="00F0023B">
        <w:rPr>
          <w:rFonts w:ascii="Times New Roman" w:eastAsia="SimSun" w:hAnsi="Times New Roman" w:cs="Times New Roman"/>
          <w:sz w:val="24"/>
          <w:szCs w:val="24"/>
          <w:lang w:val="en-MY"/>
        </w:rPr>
        <w:t xml:space="preserve"> log oleh </w:t>
      </w:r>
      <w:proofErr w:type="spellStart"/>
      <w:r w:rsidR="00A46795" w:rsidRPr="00F0023B">
        <w:rPr>
          <w:rFonts w:ascii="Times New Roman" w:eastAsia="SimSun" w:hAnsi="Times New Roman" w:cs="Times New Roman"/>
          <w:sz w:val="24"/>
          <w:szCs w:val="24"/>
          <w:lang w:val="en-MY"/>
        </w:rPr>
        <w:t>manusia</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antara</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cabaran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utama</w:t>
      </w:r>
      <w:proofErr w:type="spellEnd"/>
      <w:r w:rsidR="00A46795" w:rsidRPr="00F0023B">
        <w:rPr>
          <w:rFonts w:ascii="Times New Roman" w:eastAsia="SimSun" w:hAnsi="Times New Roman" w:cs="Times New Roman"/>
          <w:sz w:val="24"/>
          <w:szCs w:val="24"/>
          <w:lang w:val="en-MY"/>
        </w:rPr>
        <w:t xml:space="preserve"> yang </w:t>
      </w:r>
      <w:proofErr w:type="spellStart"/>
      <w:r w:rsidR="00A46795" w:rsidRPr="00F0023B">
        <w:rPr>
          <w:rFonts w:ascii="Times New Roman" w:eastAsia="SimSun" w:hAnsi="Times New Roman" w:cs="Times New Roman"/>
          <w:sz w:val="24"/>
          <w:szCs w:val="24"/>
          <w:lang w:val="en-MY"/>
        </w:rPr>
        <w:t>dihadapi</w:t>
      </w:r>
      <w:proofErr w:type="spellEnd"/>
      <w:r w:rsidR="00A46795" w:rsidRPr="00F0023B">
        <w:rPr>
          <w:rFonts w:ascii="Times New Roman" w:eastAsia="SimSun" w:hAnsi="Times New Roman" w:cs="Times New Roman"/>
          <w:sz w:val="24"/>
          <w:szCs w:val="24"/>
          <w:lang w:val="en-MY"/>
        </w:rPr>
        <w:t xml:space="preserve"> oleh </w:t>
      </w:r>
      <w:proofErr w:type="spellStart"/>
      <w:r w:rsidR="00A46795" w:rsidRPr="00F0023B">
        <w:rPr>
          <w:rFonts w:ascii="Times New Roman" w:eastAsia="SimSun" w:hAnsi="Times New Roman" w:cs="Times New Roman"/>
          <w:sz w:val="24"/>
          <w:szCs w:val="24"/>
          <w:lang w:val="en-MY"/>
        </w:rPr>
        <w:t>usahawan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penternakan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lebah</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kelulut</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selain</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ancaman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burung</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pemakan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serangga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labah-labah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semut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anai-anai</w:t>
      </w:r>
      <w:proofErr w:type="spellEnd"/>
      <w:r w:rsidR="00A46795" w:rsidRPr="00F0023B">
        <w:rPr>
          <w:rFonts w:ascii="Times New Roman" w:eastAsia="SimSun" w:hAnsi="Times New Roman" w:cs="Times New Roman"/>
          <w:sz w:val="24"/>
          <w:szCs w:val="24"/>
          <w:lang w:val="en-MY"/>
        </w:rPr>
        <w:t xml:space="preserve">, </w:t>
      </w:r>
      <w:proofErr w:type="spellStart"/>
      <w:r w:rsidR="00A46795" w:rsidRPr="00F0023B">
        <w:rPr>
          <w:rFonts w:ascii="Times New Roman" w:eastAsia="SimSun" w:hAnsi="Times New Roman" w:cs="Times New Roman"/>
          <w:sz w:val="24"/>
          <w:szCs w:val="24"/>
          <w:lang w:val="en-MY"/>
        </w:rPr>
        <w:t>lalat</w:t>
      </w:r>
      <w:proofErr w:type="spellEnd"/>
      <w:r w:rsidR="00A46795" w:rsidRPr="00F0023B">
        <w:rPr>
          <w:rFonts w:ascii="Times New Roman" w:eastAsia="SimSun" w:hAnsi="Times New Roman" w:cs="Times New Roman"/>
          <w:sz w:val="24"/>
          <w:szCs w:val="24"/>
          <w:lang w:val="en-MY"/>
        </w:rPr>
        <w:t xml:space="preserve"> dan </w:t>
      </w:r>
      <w:proofErr w:type="spellStart"/>
      <w:r w:rsidR="00A46795" w:rsidRPr="00F0023B">
        <w:rPr>
          <w:rFonts w:ascii="Times New Roman" w:eastAsia="SimSun" w:hAnsi="Times New Roman" w:cs="Times New Roman"/>
          <w:sz w:val="24"/>
          <w:szCs w:val="24"/>
          <w:lang w:val="en-MY"/>
        </w:rPr>
        <w:t>parasit</w:t>
      </w:r>
      <w:proofErr w:type="spellEnd"/>
      <w:r w:rsidR="00A46795" w:rsidRPr="00F0023B">
        <w:rPr>
          <w:rFonts w:ascii="Times New Roman" w:eastAsia="SimSun" w:hAnsi="Times New Roman" w:cs="Times New Roman"/>
          <w:sz w:val="24"/>
          <w:szCs w:val="24"/>
          <w:lang w:val="en-MY"/>
        </w:rPr>
        <w:t>.</w:t>
      </w:r>
      <w:r w:rsidR="0028333A" w:rsidRPr="00F0023B">
        <w:rPr>
          <w:rFonts w:ascii="Times New Roman" w:eastAsia="SimSun" w:hAnsi="Times New Roman" w:cs="Times New Roman"/>
          <w:sz w:val="24"/>
          <w:szCs w:val="24"/>
        </w:rPr>
        <w:t xml:space="preserve"> </w:t>
      </w:r>
    </w:p>
    <w:p w14:paraId="33B4B9AC" w14:textId="3743D7CC" w:rsidR="000A0269" w:rsidRPr="00F0023B" w:rsidRDefault="000A0269" w:rsidP="005418CD">
      <w:pPr>
        <w:spacing w:after="0" w:line="240" w:lineRule="auto"/>
        <w:jc w:val="both"/>
        <w:rPr>
          <w:rFonts w:ascii="Times New Roman" w:eastAsia="SimSun" w:hAnsi="Times New Roman" w:cs="Times New Roman"/>
          <w:sz w:val="24"/>
          <w:szCs w:val="24"/>
        </w:rPr>
      </w:pPr>
    </w:p>
    <w:p w14:paraId="40BA7E8F" w14:textId="4DE0794E" w:rsidR="000A0269" w:rsidRPr="00F0023B" w:rsidRDefault="000A0269"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Faktor</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musiman</w:t>
      </w:r>
      <w:proofErr w:type="spellEnd"/>
    </w:p>
    <w:p w14:paraId="379A7F7A" w14:textId="77777777" w:rsidR="000A0269" w:rsidRPr="00F0023B" w:rsidRDefault="000A0269" w:rsidP="005418CD">
      <w:pPr>
        <w:spacing w:after="0" w:line="240" w:lineRule="auto"/>
        <w:jc w:val="both"/>
        <w:rPr>
          <w:rFonts w:ascii="Times New Roman" w:eastAsia="SimSun" w:hAnsi="Times New Roman" w:cs="Times New Roman"/>
          <w:i/>
          <w:iCs/>
          <w:sz w:val="24"/>
          <w:szCs w:val="24"/>
        </w:rPr>
      </w:pPr>
    </w:p>
    <w:p w14:paraId="7D2A77C9" w14:textId="7031B86E" w:rsidR="00B61185" w:rsidRPr="00F0023B" w:rsidRDefault="0028333A" w:rsidP="005418CD">
      <w:pPr>
        <w:spacing w:after="0" w:line="240" w:lineRule="auto"/>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S</w:t>
      </w:r>
      <w:proofErr w:type="spellStart"/>
      <w:r w:rsidRPr="00F0023B">
        <w:rPr>
          <w:rFonts w:ascii="Times New Roman" w:eastAsia="SimSun" w:hAnsi="Times New Roman" w:cs="Times New Roman"/>
          <w:sz w:val="24"/>
          <w:szCs w:val="24"/>
          <w:lang w:val="en-MY"/>
        </w:rPr>
        <w:t>eramai</w:t>
      </w:r>
      <w:proofErr w:type="spellEnd"/>
      <w:r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sz w:val="24"/>
          <w:szCs w:val="24"/>
        </w:rPr>
        <w:t xml:space="preserve">27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 xml:space="preserve">(84.4%) </w:t>
      </w:r>
      <w:proofErr w:type="spellStart"/>
      <w:r w:rsidRPr="00F0023B">
        <w:rPr>
          <w:rFonts w:ascii="Times New Roman" w:eastAsia="SimSun" w:hAnsi="Times New Roman" w:cs="Times New Roman"/>
          <w:sz w:val="24"/>
          <w:szCs w:val="24"/>
          <w:lang w:val="en-MY"/>
        </w:rPr>
        <w:t>bersetuju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manakala</w:t>
      </w:r>
      <w:proofErr w:type="spellEnd"/>
      <w:r w:rsidRPr="00F0023B">
        <w:rPr>
          <w:rFonts w:ascii="Times New Roman" w:eastAsia="SimSun" w:hAnsi="Times New Roman" w:cs="Times New Roman"/>
          <w:sz w:val="24"/>
          <w:szCs w:val="24"/>
          <w:lang w:val="en-MY"/>
        </w:rPr>
        <w:t xml:space="preserve"> </w:t>
      </w:r>
      <w:r w:rsidR="0069665C" w:rsidRPr="00F0023B">
        <w:rPr>
          <w:rFonts w:ascii="Times New Roman" w:eastAsia="SimSun" w:hAnsi="Times New Roman" w:cs="Times New Roman"/>
          <w:sz w:val="24"/>
          <w:szCs w:val="24"/>
        </w:rPr>
        <w:t>lima</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 xml:space="preserve">(15.6%) </w:t>
      </w:r>
      <w:proofErr w:type="spellStart"/>
      <w:r w:rsidRPr="00F0023B">
        <w:rPr>
          <w:rFonts w:ascii="Times New Roman" w:eastAsia="SimSun" w:hAnsi="Times New Roman" w:cs="Times New Roman"/>
          <w:sz w:val="24"/>
          <w:szCs w:val="24"/>
          <w:lang w:val="en-MY"/>
        </w:rPr>
        <w:t>tidak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pasti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rPr>
        <w:t>bahawa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faktor</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musiman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merupakan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cabaran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dalam</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penternakan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w:t>
      </w:r>
      <w:proofErr w:type="spellStart"/>
      <w:r w:rsidR="0063166E" w:rsidRPr="00F0023B">
        <w:rPr>
          <w:rFonts w:ascii="Times New Roman" w:eastAsia="SimSun" w:hAnsi="Times New Roman" w:cs="Times New Roman"/>
          <w:sz w:val="24"/>
          <w:szCs w:val="24"/>
        </w:rPr>
        <w:t>Jadual</w:t>
      </w:r>
      <w:proofErr w:type="spellEnd"/>
      <w:r w:rsidR="0063166E" w:rsidRPr="00F0023B">
        <w:rPr>
          <w:rFonts w:ascii="Times New Roman" w:eastAsia="SimSun" w:hAnsi="Times New Roman" w:cs="Times New Roman"/>
          <w:sz w:val="24"/>
          <w:szCs w:val="24"/>
        </w:rPr>
        <w:t xml:space="preserve"> 3</w:t>
      </w:r>
      <w:r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Menurut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merupakan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serangga</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tidak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aktif</w:t>
      </w:r>
      <w:proofErr w:type="spellEnd"/>
      <w:r w:rsidRPr="00F0023B">
        <w:rPr>
          <w:rFonts w:ascii="Times New Roman" w:eastAsia="SimSun" w:hAnsi="Times New Roman" w:cs="Times New Roman"/>
          <w:sz w:val="24"/>
          <w:szCs w:val="24"/>
          <w:lang w:val="en-MY"/>
        </w:rPr>
        <w:t xml:space="preserve"> pada </w:t>
      </w:r>
      <w:proofErr w:type="spellStart"/>
      <w:r w:rsidRPr="00F0023B">
        <w:rPr>
          <w:rFonts w:ascii="Times New Roman" w:eastAsia="SimSun" w:hAnsi="Times New Roman" w:cs="Times New Roman"/>
          <w:sz w:val="24"/>
          <w:szCs w:val="24"/>
          <w:lang w:val="en-MY"/>
        </w:rPr>
        <w:t>musim</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hujan</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iaitu</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selari</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dengan</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hasil</w:t>
      </w:r>
      <w:proofErr w:type="spellEnd"/>
      <w:r w:rsidR="0069665C" w:rsidRPr="00F0023B">
        <w:rPr>
          <w:rFonts w:ascii="Times New Roman" w:eastAsia="SimSun" w:hAnsi="Times New Roman" w:cs="Times New Roman"/>
          <w:sz w:val="24"/>
          <w:szCs w:val="24"/>
          <w:lang w:val="en-MY"/>
        </w:rPr>
        <w:t xml:space="preserve"> </w:t>
      </w:r>
      <w:proofErr w:type="spellStart"/>
      <w:r w:rsidR="0069665C" w:rsidRPr="00F0023B">
        <w:rPr>
          <w:rFonts w:ascii="Times New Roman" w:eastAsia="SimSun" w:hAnsi="Times New Roman" w:cs="Times New Roman"/>
          <w:sz w:val="24"/>
          <w:szCs w:val="24"/>
          <w:lang w:val="en-MY"/>
        </w:rPr>
        <w:t>kajian</w:t>
      </w:r>
      <w:proofErr w:type="spellEnd"/>
      <w:r w:rsidR="0069665C" w:rsidRPr="00F0023B">
        <w:rPr>
          <w:rFonts w:ascii="Times New Roman" w:eastAsia="SimSun" w:hAnsi="Times New Roman" w:cs="Times New Roman"/>
          <w:sz w:val="24"/>
          <w:szCs w:val="24"/>
          <w:lang w:val="en-MY"/>
        </w:rPr>
        <w:t xml:space="preserve"> oleh </w:t>
      </w:r>
      <w:r w:rsidR="00123009" w:rsidRPr="00F0023B">
        <w:rPr>
          <w:rFonts w:ascii="Times New Roman" w:eastAsia="SimSun" w:hAnsi="Times New Roman" w:cs="Times New Roman"/>
          <w:sz w:val="24"/>
          <w:szCs w:val="24"/>
          <w:lang w:val="en-MY"/>
        </w:rPr>
        <w:t xml:space="preserve">Mohd </w:t>
      </w:r>
      <w:proofErr w:type="spellStart"/>
      <w:r w:rsidR="0069665C" w:rsidRPr="00F0023B">
        <w:rPr>
          <w:rFonts w:ascii="Times New Roman" w:eastAsia="SimSun" w:hAnsi="Times New Roman" w:cs="Times New Roman"/>
          <w:sz w:val="24"/>
          <w:szCs w:val="24"/>
          <w:lang w:val="en-MY"/>
        </w:rPr>
        <w:t>Fahimee</w:t>
      </w:r>
      <w:proofErr w:type="spellEnd"/>
      <w:r w:rsidR="0069665C" w:rsidRPr="00F0023B">
        <w:rPr>
          <w:rFonts w:ascii="Times New Roman" w:eastAsia="SimSun" w:hAnsi="Times New Roman" w:cs="Times New Roman"/>
          <w:sz w:val="24"/>
          <w:szCs w:val="24"/>
          <w:lang w:val="en-MY"/>
        </w:rPr>
        <w:t xml:space="preserve"> et al. (2016)</w:t>
      </w:r>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Keadaan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memberi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kesan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terhadap</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penghasilan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madu</w:t>
      </w:r>
      <w:proofErr w:type="spellEnd"/>
      <w:r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lang w:val="en-MY"/>
        </w:rPr>
        <w:t>Tambahan</w:t>
      </w:r>
      <w:proofErr w:type="spellEnd"/>
      <w:r w:rsidRPr="00F0023B">
        <w:rPr>
          <w:rFonts w:ascii="Times New Roman" w:eastAsia="SimSun" w:hAnsi="Times New Roman" w:cs="Times New Roman"/>
          <w:sz w:val="24"/>
          <w:szCs w:val="24"/>
          <w:lang w:val="en-MY"/>
        </w:rPr>
        <w:t xml:space="preserve"> pula, </w:t>
      </w:r>
      <w:proofErr w:type="spellStart"/>
      <w:r w:rsidRPr="00F0023B">
        <w:rPr>
          <w:rFonts w:ascii="Times New Roman" w:eastAsia="SimSun" w:hAnsi="Times New Roman" w:cs="Times New Roman"/>
          <w:sz w:val="24"/>
          <w:szCs w:val="24"/>
          <w:lang w:val="en-MY"/>
        </w:rPr>
        <w:t>kemasukan</w:t>
      </w:r>
      <w:proofErr w:type="spellEnd"/>
      <w:r w:rsidRPr="00F0023B">
        <w:rPr>
          <w:rFonts w:ascii="Times New Roman" w:eastAsia="SimSun" w:hAnsi="Times New Roman" w:cs="Times New Roman"/>
          <w:sz w:val="24"/>
          <w:szCs w:val="24"/>
          <w:lang w:val="en-MY"/>
        </w:rPr>
        <w:t xml:space="preserve"> air </w:t>
      </w:r>
      <w:proofErr w:type="spellStart"/>
      <w:r w:rsidRPr="00F0023B">
        <w:rPr>
          <w:rFonts w:ascii="Times New Roman" w:eastAsia="SimSun" w:hAnsi="Times New Roman" w:cs="Times New Roman"/>
          <w:sz w:val="24"/>
          <w:szCs w:val="24"/>
          <w:lang w:val="en-MY"/>
        </w:rPr>
        <w:t>hujan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dalam</w:t>
      </w:r>
      <w:proofErr w:type="spellEnd"/>
      <w:r w:rsidRPr="00F0023B">
        <w:rPr>
          <w:rFonts w:ascii="Times New Roman" w:eastAsia="SimSun" w:hAnsi="Times New Roman" w:cs="Times New Roman"/>
          <w:sz w:val="24"/>
          <w:szCs w:val="24"/>
          <w:lang w:val="en-MY"/>
        </w:rPr>
        <w:t xml:space="preserve"> log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menyebabkan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wujudnya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peningkatan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bau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masam</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daripada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koloni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Tarikan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bau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masam</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menggala</w:t>
      </w:r>
      <w:proofErr w:type="spellEnd"/>
      <w:r w:rsidRPr="00F0023B">
        <w:rPr>
          <w:rFonts w:ascii="Times New Roman" w:eastAsia="SimSun" w:hAnsi="Times New Roman" w:cs="Times New Roman"/>
          <w:sz w:val="24"/>
          <w:szCs w:val="24"/>
        </w:rPr>
        <w:t>k</w:t>
      </w:r>
      <w:proofErr w:type="spellStart"/>
      <w:r w:rsidRPr="00F0023B">
        <w:rPr>
          <w:rFonts w:ascii="Times New Roman" w:eastAsia="SimSun" w:hAnsi="Times New Roman" w:cs="Times New Roman"/>
          <w:sz w:val="24"/>
          <w:szCs w:val="24"/>
          <w:lang w:val="en-MY"/>
        </w:rPr>
        <w:t>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kemasukan</w:t>
      </w:r>
      <w:proofErr w:type="spellEnd"/>
      <w:r w:rsidR="00261619" w:rsidRPr="00F0023B">
        <w:rPr>
          <w:rFonts w:ascii="Times New Roman" w:eastAsia="SimSun" w:hAnsi="Times New Roman" w:cs="Times New Roman"/>
          <w:sz w:val="24"/>
          <w:szCs w:val="24"/>
          <w:lang w:val="en-MY"/>
        </w:rPr>
        <w:t xml:space="preserve"> </w:t>
      </w:r>
      <w:proofErr w:type="spellStart"/>
      <w:r w:rsidR="00261619" w:rsidRPr="00F0023B">
        <w:rPr>
          <w:rFonts w:ascii="Times New Roman" w:eastAsia="SimSun" w:hAnsi="Times New Roman" w:cs="Times New Roman"/>
          <w:sz w:val="24"/>
          <w:szCs w:val="24"/>
          <w:lang w:val="en-MY"/>
        </w:rPr>
        <w:t>serangga</w:t>
      </w:r>
      <w:proofErr w:type="spellEnd"/>
      <w:r w:rsidR="00261619" w:rsidRPr="00F0023B">
        <w:rPr>
          <w:rFonts w:ascii="Times New Roman" w:eastAsia="SimSun" w:hAnsi="Times New Roman" w:cs="Times New Roman"/>
          <w:sz w:val="24"/>
          <w:szCs w:val="24"/>
          <w:lang w:val="en-MY"/>
        </w:rPr>
        <w:t xml:space="preserve"> </w:t>
      </w:r>
      <w:proofErr w:type="spellStart"/>
      <w:r w:rsidR="00261619" w:rsidRPr="00F0023B">
        <w:rPr>
          <w:rFonts w:ascii="Times New Roman" w:eastAsia="SimSun" w:hAnsi="Times New Roman" w:cs="Times New Roman"/>
          <w:sz w:val="24"/>
          <w:szCs w:val="24"/>
          <w:lang w:val="en-MY"/>
        </w:rPr>
        <w:t>perosak</w:t>
      </w:r>
      <w:proofErr w:type="spellEnd"/>
      <w:r w:rsidR="00261619" w:rsidRPr="00F0023B">
        <w:rPr>
          <w:rFonts w:ascii="Times New Roman" w:eastAsia="SimSun" w:hAnsi="Times New Roman" w:cs="Times New Roman"/>
          <w:sz w:val="24"/>
          <w:szCs w:val="24"/>
          <w:lang w:val="en-MY"/>
        </w:rPr>
        <w:t xml:space="preserve"> </w:t>
      </w:r>
      <w:proofErr w:type="spellStart"/>
      <w:r w:rsidR="00261619" w:rsidRPr="00F0023B">
        <w:rPr>
          <w:rFonts w:ascii="Times New Roman" w:eastAsia="SimSun" w:hAnsi="Times New Roman" w:cs="Times New Roman"/>
          <w:sz w:val="24"/>
          <w:szCs w:val="24"/>
          <w:lang w:val="en-MY"/>
        </w:rPr>
        <w:t>seperti</w:t>
      </w:r>
      <w:proofErr w:type="spellEnd"/>
      <w:r w:rsidR="00261619" w:rsidRPr="00F0023B">
        <w:rPr>
          <w:rFonts w:ascii="Times New Roman" w:eastAsia="SimSun" w:hAnsi="Times New Roman" w:cs="Times New Roman"/>
          <w:sz w:val="24"/>
          <w:szCs w:val="24"/>
          <w:lang w:val="en-MY"/>
        </w:rPr>
        <w:t xml:space="preserve"> </w:t>
      </w:r>
      <w:proofErr w:type="spellStart"/>
      <w:r w:rsidR="00261619" w:rsidRPr="00F0023B">
        <w:rPr>
          <w:rFonts w:ascii="Times New Roman" w:eastAsia="SimSun" w:hAnsi="Times New Roman" w:cs="Times New Roman"/>
          <w:sz w:val="24"/>
          <w:szCs w:val="24"/>
          <w:lang w:val="en-MY"/>
        </w:rPr>
        <w:t>lalat</w:t>
      </w:r>
      <w:proofErr w:type="spellEnd"/>
      <w:r w:rsidR="00261619" w:rsidRPr="00F0023B">
        <w:rPr>
          <w:rFonts w:ascii="Times New Roman" w:eastAsia="SimSun" w:hAnsi="Times New Roman" w:cs="Times New Roman"/>
          <w:sz w:val="24"/>
          <w:szCs w:val="24"/>
          <w:lang w:val="en-MY"/>
        </w:rPr>
        <w:t xml:space="preserve"> dan</w:t>
      </w:r>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semut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dalam</w:t>
      </w:r>
      <w:proofErr w:type="spellEnd"/>
      <w:r w:rsidRPr="00F0023B">
        <w:rPr>
          <w:rFonts w:ascii="Times New Roman" w:eastAsia="SimSun" w:hAnsi="Times New Roman" w:cs="Times New Roman"/>
          <w:sz w:val="24"/>
          <w:szCs w:val="24"/>
          <w:lang w:val="en-MY"/>
        </w:rPr>
        <w:t xml:space="preserve"> log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r w:rsidR="0069665C" w:rsidRPr="00F0023B">
        <w:rPr>
          <w:rFonts w:ascii="Times New Roman" w:eastAsia="SimSun" w:hAnsi="Times New Roman" w:cs="Times New Roman"/>
          <w:sz w:val="24"/>
          <w:szCs w:val="24"/>
          <w:lang w:val="en-MY"/>
        </w:rPr>
        <w:t xml:space="preserve">pada </w:t>
      </w:r>
      <w:proofErr w:type="spellStart"/>
      <w:r w:rsidR="0069665C" w:rsidRPr="00F0023B">
        <w:rPr>
          <w:rFonts w:ascii="Times New Roman" w:eastAsia="SimSun" w:hAnsi="Times New Roman" w:cs="Times New Roman"/>
          <w:sz w:val="24"/>
          <w:szCs w:val="24"/>
          <w:lang w:val="en-MY"/>
        </w:rPr>
        <w:t>musim</w:t>
      </w:r>
      <w:proofErr w:type="spellEnd"/>
      <w:r w:rsidR="0069665C"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tersebut</w:t>
      </w:r>
      <w:proofErr w:type="spellEnd"/>
      <w:r w:rsidRPr="00F0023B">
        <w:rPr>
          <w:rFonts w:ascii="Times New Roman" w:eastAsia="SimSun" w:hAnsi="Times New Roman" w:cs="Times New Roman"/>
          <w:sz w:val="24"/>
          <w:szCs w:val="24"/>
          <w:lang w:val="en-MY"/>
        </w:rPr>
        <w:t>.</w:t>
      </w:r>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Serangga</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perosak</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tersebut</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masuk</w:t>
      </w:r>
      <w:proofErr w:type="spellEnd"/>
      <w:r w:rsidR="007F4ABA" w:rsidRPr="00F0023B">
        <w:rPr>
          <w:rFonts w:ascii="Times New Roman" w:hAnsi="Times New Roman" w:cs="Times New Roman"/>
          <w:sz w:val="24"/>
          <w:szCs w:val="24"/>
          <w:lang w:val="en-SG"/>
        </w:rPr>
        <w:t xml:space="preserve"> dan </w:t>
      </w:r>
      <w:proofErr w:type="spellStart"/>
      <w:r w:rsidR="007F4ABA" w:rsidRPr="00F0023B">
        <w:rPr>
          <w:rFonts w:ascii="Times New Roman" w:hAnsi="Times New Roman" w:cs="Times New Roman"/>
          <w:sz w:val="24"/>
          <w:szCs w:val="24"/>
          <w:lang w:val="en-SG"/>
        </w:rPr>
        <w:t>bertelur</w:t>
      </w:r>
      <w:proofErr w:type="spellEnd"/>
      <w:r w:rsidR="007F4ABA" w:rsidRPr="00F0023B">
        <w:rPr>
          <w:rFonts w:ascii="Times New Roman" w:hAnsi="Times New Roman" w:cs="Times New Roman"/>
          <w:sz w:val="24"/>
          <w:szCs w:val="24"/>
          <w:lang w:val="en-SG"/>
        </w:rPr>
        <w:t xml:space="preserve"> di </w:t>
      </w:r>
      <w:proofErr w:type="spellStart"/>
      <w:r w:rsidR="007F4ABA" w:rsidRPr="00F0023B">
        <w:rPr>
          <w:rFonts w:ascii="Times New Roman" w:hAnsi="Times New Roman" w:cs="Times New Roman"/>
          <w:sz w:val="24"/>
          <w:szCs w:val="24"/>
          <w:lang w:val="en-SG"/>
        </w:rPr>
        <w:t>dalam</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koloni</w:t>
      </w:r>
      <w:proofErr w:type="spellEnd"/>
      <w:r w:rsidR="007F4ABA" w:rsidRPr="00F0023B">
        <w:rPr>
          <w:rFonts w:ascii="Times New Roman" w:hAnsi="Times New Roman" w:cs="Times New Roman"/>
          <w:sz w:val="24"/>
          <w:szCs w:val="24"/>
          <w:lang w:val="en-SG"/>
        </w:rPr>
        <w:t xml:space="preserve"> yang </w:t>
      </w:r>
      <w:proofErr w:type="spellStart"/>
      <w:r w:rsidR="007F4ABA" w:rsidRPr="00F0023B">
        <w:rPr>
          <w:rFonts w:ascii="Times New Roman" w:hAnsi="Times New Roman" w:cs="Times New Roman"/>
          <w:sz w:val="24"/>
          <w:szCs w:val="24"/>
          <w:lang w:val="en-SG"/>
        </w:rPr>
        <w:t>terdedah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kepada</w:t>
      </w:r>
      <w:proofErr w:type="spellEnd"/>
      <w:r w:rsidR="007F4ABA" w:rsidRPr="00F0023B">
        <w:rPr>
          <w:rFonts w:ascii="Times New Roman" w:hAnsi="Times New Roman" w:cs="Times New Roman"/>
          <w:sz w:val="24"/>
          <w:szCs w:val="24"/>
          <w:lang w:val="en-SG"/>
        </w:rPr>
        <w:t xml:space="preserve"> air. Pada </w:t>
      </w:r>
      <w:proofErr w:type="spellStart"/>
      <w:r w:rsidR="007F4ABA" w:rsidRPr="00F0023B">
        <w:rPr>
          <w:rFonts w:ascii="Times New Roman" w:hAnsi="Times New Roman" w:cs="Times New Roman"/>
          <w:sz w:val="24"/>
          <w:szCs w:val="24"/>
          <w:lang w:val="en-SG"/>
        </w:rPr>
        <w:t>musim</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hujan</w:t>
      </w:r>
      <w:proofErr w:type="spellEnd"/>
      <w:r w:rsidR="007F4ABA" w:rsidRPr="00F0023B">
        <w:rPr>
          <w:rFonts w:ascii="Times New Roman" w:hAnsi="Times New Roman" w:cs="Times New Roman"/>
          <w:sz w:val="24"/>
          <w:szCs w:val="24"/>
          <w:lang w:val="en-SG"/>
        </w:rPr>
        <w:t xml:space="preserve"> juga, </w:t>
      </w:r>
      <w:proofErr w:type="spellStart"/>
      <w:r w:rsidR="007F4ABA" w:rsidRPr="00F0023B">
        <w:rPr>
          <w:rFonts w:ascii="Times New Roman" w:hAnsi="Times New Roman" w:cs="Times New Roman"/>
          <w:sz w:val="24"/>
          <w:szCs w:val="24"/>
          <w:lang w:val="en-SG"/>
        </w:rPr>
        <w:t>jumlah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penghasilan</w:t>
      </w:r>
      <w:proofErr w:type="spellEnd"/>
      <w:r w:rsidR="007F4ABA" w:rsidRPr="00F0023B">
        <w:rPr>
          <w:rFonts w:ascii="Times New Roman" w:hAnsi="Times New Roman" w:cs="Times New Roman"/>
          <w:sz w:val="24"/>
          <w:szCs w:val="24"/>
          <w:lang w:val="en-SG"/>
        </w:rPr>
        <w:t xml:space="preserve"> propolis dan</w:t>
      </w:r>
      <w:r w:rsidR="007F4ABA" w:rsidRPr="00F0023B">
        <w:rPr>
          <w:rFonts w:ascii="Times New Roman" w:hAnsi="Times New Roman" w:cs="Times New Roman"/>
          <w:i/>
          <w:iCs/>
          <w:sz w:val="24"/>
          <w:szCs w:val="24"/>
          <w:lang w:val="en-SG"/>
        </w:rPr>
        <w:t xml:space="preserve"> </w:t>
      </w:r>
      <w:r w:rsidR="005F360E" w:rsidRPr="00F0023B">
        <w:rPr>
          <w:rFonts w:ascii="Times New Roman" w:hAnsi="Times New Roman" w:cs="Times New Roman"/>
          <w:iCs/>
          <w:sz w:val="24"/>
          <w:szCs w:val="24"/>
          <w:lang w:val="en-SG"/>
        </w:rPr>
        <w:t xml:space="preserve">roti </w:t>
      </w:r>
      <w:proofErr w:type="spellStart"/>
      <w:r w:rsidR="005F360E" w:rsidRPr="00F0023B">
        <w:rPr>
          <w:rFonts w:ascii="Times New Roman" w:hAnsi="Times New Roman" w:cs="Times New Roman"/>
          <w:iCs/>
          <w:sz w:val="24"/>
          <w:szCs w:val="24"/>
          <w:lang w:val="en-SG"/>
        </w:rPr>
        <w:t>lebah</w:t>
      </w:r>
      <w:proofErr w:type="spellEnd"/>
      <w:r w:rsidR="005F360E" w:rsidRPr="00F0023B">
        <w:rPr>
          <w:rFonts w:ascii="Times New Roman" w:hAnsi="Times New Roman" w:cs="Times New Roman"/>
          <w:iCs/>
          <w:sz w:val="24"/>
          <w:szCs w:val="24"/>
          <w:lang w:val="en-SG"/>
        </w:rPr>
        <w:t xml:space="preserve"> (</w:t>
      </w:r>
      <w:r w:rsidR="007F4ABA" w:rsidRPr="00F0023B">
        <w:rPr>
          <w:rFonts w:ascii="Times New Roman" w:hAnsi="Times New Roman" w:cs="Times New Roman"/>
          <w:i/>
          <w:iCs/>
          <w:sz w:val="24"/>
          <w:szCs w:val="24"/>
          <w:lang w:val="en-SG"/>
        </w:rPr>
        <w:t>bee bread</w:t>
      </w:r>
      <w:r w:rsidR="005F360E" w:rsidRPr="00F0023B">
        <w:rPr>
          <w:rFonts w:ascii="Times New Roman" w:hAnsi="Times New Roman" w:cs="Times New Roman"/>
          <w:iCs/>
          <w:sz w:val="24"/>
          <w:szCs w:val="24"/>
          <w:lang w:val="en-SG"/>
        </w:rPr>
        <w:t>)</w:t>
      </w:r>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adalah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lebih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tinggi</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berbanding</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penghasilan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madu</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bertujuan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untuk</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pertahanan</w:t>
      </w:r>
      <w:proofErr w:type="spellEnd"/>
      <w:r w:rsidR="007F4ABA" w:rsidRPr="00F0023B">
        <w:rPr>
          <w:rFonts w:ascii="Times New Roman" w:hAnsi="Times New Roman" w:cs="Times New Roman"/>
          <w:sz w:val="24"/>
          <w:szCs w:val="24"/>
          <w:lang w:val="en-SG"/>
        </w:rPr>
        <w:t xml:space="preserve"> dan </w:t>
      </w:r>
      <w:proofErr w:type="spellStart"/>
      <w:r w:rsidR="007F4ABA" w:rsidRPr="00F0023B">
        <w:rPr>
          <w:rFonts w:ascii="Times New Roman" w:hAnsi="Times New Roman" w:cs="Times New Roman"/>
          <w:sz w:val="24"/>
          <w:szCs w:val="24"/>
          <w:lang w:val="en-SG"/>
        </w:rPr>
        <w:t>sumber</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makanan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lebah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kelulut</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tersebut</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Namun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begitu</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sekiranya</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cuaca</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panas</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lastRenderedPageBreak/>
        <w:t>kebarangkalian</w:t>
      </w:r>
      <w:proofErr w:type="spellEnd"/>
      <w:r w:rsidR="007F4ABA" w:rsidRPr="00F0023B">
        <w:rPr>
          <w:rFonts w:ascii="Times New Roman" w:hAnsi="Times New Roman" w:cs="Times New Roman"/>
          <w:sz w:val="24"/>
          <w:szCs w:val="24"/>
          <w:lang w:val="en-SG"/>
        </w:rPr>
        <w:t xml:space="preserve"> propolis </w:t>
      </w:r>
      <w:proofErr w:type="spellStart"/>
      <w:r w:rsidR="007F4ABA" w:rsidRPr="00F0023B">
        <w:rPr>
          <w:rFonts w:ascii="Times New Roman" w:hAnsi="Times New Roman" w:cs="Times New Roman"/>
          <w:sz w:val="24"/>
          <w:szCs w:val="24"/>
          <w:lang w:val="en-SG"/>
        </w:rPr>
        <w:t>mencair</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adalah</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tinggi</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Faktor</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ini</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memberi</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kesan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terhadap</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pengeluaran</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hasil</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madu</w:t>
      </w:r>
      <w:proofErr w:type="spellEnd"/>
      <w:r w:rsidR="007F4ABA" w:rsidRPr="00F0023B">
        <w:rPr>
          <w:rFonts w:ascii="Times New Roman" w:hAnsi="Times New Roman" w:cs="Times New Roman"/>
          <w:sz w:val="24"/>
          <w:szCs w:val="24"/>
          <w:lang w:val="en-SG"/>
        </w:rPr>
        <w:t xml:space="preserve"> </w:t>
      </w:r>
      <w:proofErr w:type="spellStart"/>
      <w:r w:rsidR="007F4ABA" w:rsidRPr="00F0023B">
        <w:rPr>
          <w:rFonts w:ascii="Times New Roman" w:hAnsi="Times New Roman" w:cs="Times New Roman"/>
          <w:sz w:val="24"/>
          <w:szCs w:val="24"/>
          <w:lang w:val="en-SG"/>
        </w:rPr>
        <w:t>kelulut</w:t>
      </w:r>
      <w:proofErr w:type="spellEnd"/>
      <w:r w:rsidR="007F4ABA" w:rsidRPr="00F0023B">
        <w:rPr>
          <w:rFonts w:ascii="Times New Roman" w:hAnsi="Times New Roman" w:cs="Times New Roman"/>
          <w:sz w:val="24"/>
          <w:szCs w:val="24"/>
          <w:lang w:val="en-SG"/>
        </w:rPr>
        <w:t>.</w:t>
      </w:r>
      <w:r w:rsidR="004679EA" w:rsidRPr="00F0023B">
        <w:rPr>
          <w:rFonts w:ascii="Times New Roman" w:hAnsi="Times New Roman" w:cs="Times New Roman"/>
          <w:sz w:val="24"/>
          <w:szCs w:val="24"/>
          <w:lang w:val="en-SG"/>
        </w:rPr>
        <w:t xml:space="preserve"> </w:t>
      </w:r>
      <w:proofErr w:type="spellStart"/>
      <w:r w:rsidR="00D86210" w:rsidRPr="00F0023B">
        <w:rPr>
          <w:rFonts w:ascii="Times New Roman" w:hAnsi="Times New Roman" w:cs="Times New Roman"/>
          <w:sz w:val="24"/>
          <w:szCs w:val="24"/>
          <w:lang w:val="en-SG"/>
        </w:rPr>
        <w:t>Dapatan</w:t>
      </w:r>
      <w:proofErr w:type="spellEnd"/>
      <w:r w:rsidR="004679EA" w:rsidRPr="00F0023B">
        <w:rPr>
          <w:rFonts w:ascii="Times New Roman" w:hAnsi="Times New Roman" w:cs="Times New Roman"/>
          <w:sz w:val="24"/>
          <w:szCs w:val="24"/>
          <w:lang w:val="en-SG"/>
        </w:rPr>
        <w:t xml:space="preserve"> </w:t>
      </w:r>
      <w:proofErr w:type="spellStart"/>
      <w:r w:rsidR="004679EA" w:rsidRPr="00F0023B">
        <w:rPr>
          <w:rFonts w:ascii="Times New Roman" w:hAnsi="Times New Roman" w:cs="Times New Roman"/>
          <w:sz w:val="24"/>
          <w:szCs w:val="24"/>
          <w:lang w:val="en-SG"/>
        </w:rPr>
        <w:t>ini</w:t>
      </w:r>
      <w:proofErr w:type="spellEnd"/>
      <w:r w:rsidR="004679EA" w:rsidRPr="00F0023B">
        <w:rPr>
          <w:rFonts w:ascii="Times New Roman" w:hAnsi="Times New Roman" w:cs="Times New Roman"/>
          <w:sz w:val="24"/>
          <w:szCs w:val="24"/>
          <w:lang w:val="en-SG"/>
        </w:rPr>
        <w:t xml:space="preserve"> </w:t>
      </w:r>
      <w:proofErr w:type="spellStart"/>
      <w:r w:rsidR="004679EA" w:rsidRPr="00F0023B">
        <w:rPr>
          <w:rFonts w:ascii="Times New Roman" w:hAnsi="Times New Roman" w:cs="Times New Roman"/>
          <w:sz w:val="24"/>
          <w:szCs w:val="24"/>
          <w:lang w:val="en-SG"/>
        </w:rPr>
        <w:t>disokong</w:t>
      </w:r>
      <w:proofErr w:type="spellEnd"/>
      <w:r w:rsidR="004679EA" w:rsidRPr="00F0023B">
        <w:rPr>
          <w:rFonts w:ascii="Times New Roman" w:hAnsi="Times New Roman" w:cs="Times New Roman"/>
          <w:sz w:val="24"/>
          <w:szCs w:val="24"/>
          <w:lang w:val="en-SG"/>
        </w:rPr>
        <w:t xml:space="preserve"> oleh </w:t>
      </w:r>
      <w:proofErr w:type="spellStart"/>
      <w:r w:rsidR="004679EA" w:rsidRPr="00F0023B">
        <w:rPr>
          <w:rFonts w:ascii="Times New Roman" w:hAnsi="Times New Roman" w:cs="Times New Roman"/>
          <w:sz w:val="24"/>
          <w:szCs w:val="24"/>
          <w:lang w:val="en-SG"/>
        </w:rPr>
        <w:t>kajian</w:t>
      </w:r>
      <w:proofErr w:type="spellEnd"/>
      <w:r w:rsidR="007F4ABA" w:rsidRPr="00F0023B">
        <w:rPr>
          <w:rFonts w:ascii="Times New Roman" w:eastAsia="SimSun" w:hAnsi="Times New Roman" w:cs="Times New Roman"/>
          <w:sz w:val="24"/>
          <w:szCs w:val="24"/>
        </w:rPr>
        <w:t xml:space="preserve"> </w:t>
      </w:r>
      <w:r w:rsidR="004679EA" w:rsidRPr="00F0023B">
        <w:rPr>
          <w:rFonts w:ascii="Times New Roman" w:eastAsia="SimSun" w:hAnsi="Times New Roman" w:cs="Times New Roman"/>
          <w:sz w:val="24"/>
          <w:szCs w:val="24"/>
        </w:rPr>
        <w:t>Kleinert-</w:t>
      </w:r>
      <w:proofErr w:type="spellStart"/>
      <w:r w:rsidR="004679EA" w:rsidRPr="00F0023B">
        <w:rPr>
          <w:rFonts w:ascii="Times New Roman" w:eastAsia="SimSun" w:hAnsi="Times New Roman" w:cs="Times New Roman"/>
          <w:sz w:val="24"/>
          <w:szCs w:val="24"/>
        </w:rPr>
        <w:t>Giovannini</w:t>
      </w:r>
      <w:proofErr w:type="spellEnd"/>
      <w:r w:rsidR="00D86210" w:rsidRPr="00F0023B">
        <w:rPr>
          <w:rFonts w:ascii="Times New Roman" w:eastAsia="SimSun" w:hAnsi="Times New Roman" w:cs="Times New Roman"/>
          <w:sz w:val="24"/>
          <w:szCs w:val="24"/>
        </w:rPr>
        <w:t xml:space="preserve"> (</w:t>
      </w:r>
      <w:r w:rsidR="004679EA" w:rsidRPr="00F0023B">
        <w:rPr>
          <w:rFonts w:ascii="Times New Roman" w:eastAsia="SimSun" w:hAnsi="Times New Roman" w:cs="Times New Roman"/>
          <w:sz w:val="24"/>
          <w:szCs w:val="24"/>
        </w:rPr>
        <w:t>1982</w:t>
      </w:r>
      <w:r w:rsidR="00D86210" w:rsidRPr="00F0023B">
        <w:rPr>
          <w:rFonts w:ascii="Times New Roman" w:eastAsia="SimSun" w:hAnsi="Times New Roman" w:cs="Times New Roman"/>
          <w:sz w:val="24"/>
          <w:szCs w:val="24"/>
        </w:rPr>
        <w:t>),</w:t>
      </w:r>
      <w:r w:rsidR="004679EA" w:rsidRPr="00F0023B">
        <w:rPr>
          <w:rFonts w:ascii="Times New Roman" w:eastAsia="SimSun" w:hAnsi="Times New Roman" w:cs="Times New Roman"/>
          <w:sz w:val="24"/>
          <w:szCs w:val="24"/>
        </w:rPr>
        <w:t xml:space="preserve"> do Nascimento dan Nascimento (2012)</w:t>
      </w:r>
      <w:r w:rsidR="00D86210" w:rsidRPr="00F0023B">
        <w:rPr>
          <w:rFonts w:ascii="Times New Roman" w:eastAsia="SimSun" w:hAnsi="Times New Roman" w:cs="Times New Roman"/>
          <w:sz w:val="24"/>
          <w:szCs w:val="24"/>
        </w:rPr>
        <w:t xml:space="preserve">, </w:t>
      </w:r>
      <w:r w:rsidR="004679EA" w:rsidRPr="00F0023B">
        <w:rPr>
          <w:rFonts w:ascii="Times New Roman" w:eastAsia="SimSun" w:hAnsi="Times New Roman" w:cs="Times New Roman"/>
          <w:sz w:val="24"/>
          <w:szCs w:val="24"/>
        </w:rPr>
        <w:t>MARDI</w:t>
      </w:r>
      <w:r w:rsidR="00D86210" w:rsidRPr="00F0023B">
        <w:rPr>
          <w:rFonts w:ascii="Times New Roman" w:eastAsia="SimSun" w:hAnsi="Times New Roman" w:cs="Times New Roman"/>
          <w:sz w:val="24"/>
          <w:szCs w:val="24"/>
        </w:rPr>
        <w:t xml:space="preserve"> (</w:t>
      </w:r>
      <w:r w:rsidR="004679EA" w:rsidRPr="00F0023B">
        <w:rPr>
          <w:rFonts w:ascii="Times New Roman" w:eastAsia="SimSun" w:hAnsi="Times New Roman" w:cs="Times New Roman"/>
          <w:sz w:val="24"/>
          <w:szCs w:val="24"/>
        </w:rPr>
        <w:t>2016)</w:t>
      </w:r>
      <w:r w:rsidR="00D86210" w:rsidRPr="00F0023B">
        <w:rPr>
          <w:rFonts w:ascii="Times New Roman" w:eastAsia="SimSun" w:hAnsi="Times New Roman" w:cs="Times New Roman"/>
          <w:sz w:val="24"/>
          <w:szCs w:val="24"/>
        </w:rPr>
        <w:t xml:space="preserve"> dan </w:t>
      </w:r>
      <w:r w:rsidR="004679EA" w:rsidRPr="00F0023B">
        <w:rPr>
          <w:rFonts w:ascii="Times New Roman" w:eastAsia="SimSun" w:hAnsi="Times New Roman" w:cs="Times New Roman"/>
          <w:sz w:val="24"/>
          <w:szCs w:val="24"/>
        </w:rPr>
        <w:t>Karthick et al., 2018</w:t>
      </w:r>
      <w:r w:rsidR="00D86210" w:rsidRPr="00F0023B">
        <w:rPr>
          <w:rFonts w:ascii="Times New Roman" w:eastAsia="SimSun" w:hAnsi="Times New Roman" w:cs="Times New Roman"/>
          <w:sz w:val="24"/>
          <w:szCs w:val="24"/>
        </w:rPr>
        <w:t xml:space="preserve"> yang </w:t>
      </w:r>
      <w:proofErr w:type="spellStart"/>
      <w:r w:rsidR="00D86210" w:rsidRPr="00F0023B">
        <w:rPr>
          <w:rFonts w:ascii="Times New Roman" w:eastAsia="SimSun" w:hAnsi="Times New Roman" w:cs="Times New Roman"/>
          <w:sz w:val="24"/>
          <w:szCs w:val="24"/>
        </w:rPr>
        <w:t>mendapati</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faktor</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cuaca</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merupakan</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cabaran</w:t>
      </w:r>
      <w:proofErr w:type="spellEnd"/>
      <w:r w:rsidR="00D86210" w:rsidRPr="00F0023B">
        <w:rPr>
          <w:rFonts w:ascii="Times New Roman" w:eastAsia="SimSun" w:hAnsi="Times New Roman" w:cs="Times New Roman"/>
          <w:sz w:val="24"/>
          <w:szCs w:val="24"/>
        </w:rPr>
        <w:t xml:space="preserve"> yang </w:t>
      </w:r>
      <w:proofErr w:type="spellStart"/>
      <w:r w:rsidR="00D86210" w:rsidRPr="00F0023B">
        <w:rPr>
          <w:rFonts w:ascii="Times New Roman" w:eastAsia="SimSun" w:hAnsi="Times New Roman" w:cs="Times New Roman"/>
          <w:sz w:val="24"/>
          <w:szCs w:val="24"/>
        </w:rPr>
        <w:t>mempengaruhi</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aktiviti</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mencari</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makanan</w:t>
      </w:r>
      <w:proofErr w:type="spellEnd"/>
      <w:r w:rsidR="00D86210" w:rsidRPr="00F0023B">
        <w:rPr>
          <w:rFonts w:ascii="Times New Roman" w:eastAsia="SimSun" w:hAnsi="Times New Roman" w:cs="Times New Roman"/>
          <w:sz w:val="24"/>
          <w:szCs w:val="24"/>
        </w:rPr>
        <w:t xml:space="preserve"> dan </w:t>
      </w:r>
      <w:proofErr w:type="spellStart"/>
      <w:r w:rsidR="00D86210" w:rsidRPr="00F0023B">
        <w:rPr>
          <w:rFonts w:ascii="Times New Roman" w:eastAsia="SimSun" w:hAnsi="Times New Roman" w:cs="Times New Roman"/>
          <w:sz w:val="24"/>
          <w:szCs w:val="24"/>
        </w:rPr>
        <w:t>perkembangan</w:t>
      </w:r>
      <w:proofErr w:type="spellEnd"/>
      <w:r w:rsidR="0069665C" w:rsidRPr="00F0023B">
        <w:rPr>
          <w:rFonts w:ascii="Times New Roman" w:eastAsia="SimSun" w:hAnsi="Times New Roman" w:cs="Times New Roman"/>
          <w:sz w:val="24"/>
          <w:szCs w:val="24"/>
        </w:rPr>
        <w:t xml:space="preserve"> </w:t>
      </w:r>
      <w:proofErr w:type="spellStart"/>
      <w:r w:rsidR="0069665C" w:rsidRPr="00F0023B">
        <w:rPr>
          <w:rFonts w:ascii="Times New Roman" w:eastAsia="SimSun" w:hAnsi="Times New Roman" w:cs="Times New Roman"/>
          <w:sz w:val="24"/>
          <w:szCs w:val="24"/>
        </w:rPr>
        <w:t>koloni</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lebah</w:t>
      </w:r>
      <w:proofErr w:type="spellEnd"/>
      <w:r w:rsidR="00D86210" w:rsidRPr="00F0023B">
        <w:rPr>
          <w:rFonts w:ascii="Times New Roman" w:eastAsia="SimSun" w:hAnsi="Times New Roman" w:cs="Times New Roman"/>
          <w:sz w:val="24"/>
          <w:szCs w:val="24"/>
        </w:rPr>
        <w:t xml:space="preserve"> </w:t>
      </w:r>
      <w:proofErr w:type="spellStart"/>
      <w:r w:rsidR="00D86210" w:rsidRPr="00F0023B">
        <w:rPr>
          <w:rFonts w:ascii="Times New Roman" w:eastAsia="SimSun" w:hAnsi="Times New Roman" w:cs="Times New Roman"/>
          <w:sz w:val="24"/>
          <w:szCs w:val="24"/>
        </w:rPr>
        <w:t>kelulut</w:t>
      </w:r>
      <w:proofErr w:type="spellEnd"/>
      <w:r w:rsidR="00D86210" w:rsidRPr="00F0023B">
        <w:rPr>
          <w:rFonts w:ascii="Times New Roman" w:eastAsia="SimSun" w:hAnsi="Times New Roman" w:cs="Times New Roman"/>
          <w:sz w:val="24"/>
          <w:szCs w:val="24"/>
        </w:rPr>
        <w:t>.</w:t>
      </w:r>
      <w:r w:rsidR="004679EA" w:rsidRPr="00F0023B">
        <w:rPr>
          <w:rFonts w:ascii="Times New Roman" w:eastAsia="SimSun" w:hAnsi="Times New Roman" w:cs="Times New Roman"/>
          <w:sz w:val="24"/>
          <w:szCs w:val="24"/>
        </w:rPr>
        <w:t xml:space="preserve">   </w:t>
      </w:r>
    </w:p>
    <w:p w14:paraId="3C0D4907" w14:textId="77777777" w:rsidR="000A0269" w:rsidRPr="00F0023B" w:rsidRDefault="000A0269" w:rsidP="005418CD">
      <w:pPr>
        <w:spacing w:after="0" w:line="240" w:lineRule="auto"/>
        <w:jc w:val="both"/>
        <w:rPr>
          <w:rFonts w:ascii="Times New Roman" w:eastAsia="SimSun" w:hAnsi="Times New Roman" w:cs="Times New Roman"/>
          <w:sz w:val="24"/>
          <w:szCs w:val="24"/>
        </w:rPr>
      </w:pPr>
    </w:p>
    <w:p w14:paraId="697D38D8" w14:textId="11B620BC" w:rsidR="000A0269" w:rsidRPr="00F0023B" w:rsidRDefault="000A0269"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Persaingan</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dengan</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madu</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lebah</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tiruan</w:t>
      </w:r>
      <w:proofErr w:type="spellEnd"/>
    </w:p>
    <w:p w14:paraId="60EE0700" w14:textId="77777777" w:rsidR="000A0269" w:rsidRPr="00F0023B" w:rsidRDefault="000A0269" w:rsidP="005418CD">
      <w:pPr>
        <w:spacing w:after="0" w:line="240" w:lineRule="auto"/>
        <w:jc w:val="both"/>
        <w:rPr>
          <w:rFonts w:ascii="Times New Roman" w:eastAsia="SimSun" w:hAnsi="Times New Roman" w:cs="Times New Roman"/>
          <w:sz w:val="24"/>
          <w:szCs w:val="24"/>
        </w:rPr>
      </w:pPr>
    </w:p>
    <w:p w14:paraId="6A74CBBA" w14:textId="68D10B9C" w:rsidR="000A0269" w:rsidRPr="00F0023B" w:rsidRDefault="00BF107A" w:rsidP="005418CD">
      <w:pPr>
        <w:spacing w:after="0" w:line="240" w:lineRule="auto"/>
        <w:jc w:val="both"/>
        <w:rPr>
          <w:rFonts w:ascii="Times New Roman" w:eastAsia="SimSun" w:hAnsi="Times New Roman" w:cs="Times New Roman"/>
          <w:sz w:val="24"/>
          <w:szCs w:val="24"/>
          <w:lang w:val="en-MY"/>
        </w:rPr>
      </w:pPr>
      <w:proofErr w:type="spellStart"/>
      <w:r w:rsidRPr="00F0023B">
        <w:rPr>
          <w:rFonts w:ascii="Times New Roman" w:eastAsia="SimSun" w:hAnsi="Times New Roman" w:cs="Times New Roman"/>
          <w:sz w:val="24"/>
          <w:szCs w:val="24"/>
        </w:rPr>
        <w:t>Seramai</w:t>
      </w:r>
      <w:proofErr w:type="spellEnd"/>
      <w:r w:rsidRPr="00F0023B">
        <w:rPr>
          <w:rFonts w:ascii="Times New Roman" w:eastAsia="SimSun" w:hAnsi="Times New Roman" w:cs="Times New Roman"/>
          <w:sz w:val="24"/>
          <w:szCs w:val="24"/>
        </w:rPr>
        <w:t xml:space="preserve"> </w:t>
      </w:r>
      <w:r w:rsidR="000E2AC8" w:rsidRPr="00F0023B">
        <w:rPr>
          <w:rFonts w:ascii="Times New Roman" w:eastAsia="SimSun" w:hAnsi="Times New Roman" w:cs="Times New Roman"/>
          <w:sz w:val="24"/>
          <w:szCs w:val="24"/>
        </w:rPr>
        <w:t xml:space="preserve">25 </w:t>
      </w:r>
      <w:proofErr w:type="spellStart"/>
      <w:r w:rsidR="000E2AC8" w:rsidRPr="00F0023B">
        <w:rPr>
          <w:rFonts w:ascii="Times New Roman" w:eastAsia="SimSun" w:hAnsi="Times New Roman" w:cs="Times New Roman"/>
          <w:sz w:val="24"/>
          <w:szCs w:val="24"/>
        </w:rPr>
        <w:t>usahawan</w:t>
      </w:r>
      <w:proofErr w:type="spellEnd"/>
      <w:r w:rsidR="000E2AC8" w:rsidRPr="00F0023B">
        <w:rPr>
          <w:rFonts w:ascii="Times New Roman" w:eastAsia="SimSun" w:hAnsi="Times New Roman" w:cs="Times New Roman"/>
          <w:sz w:val="24"/>
          <w:szCs w:val="24"/>
          <w:lang w:val="en-MY"/>
        </w:rPr>
        <w:t xml:space="preserve"> (78.1%) </w:t>
      </w:r>
      <w:proofErr w:type="spellStart"/>
      <w:r w:rsidRPr="00F0023B">
        <w:rPr>
          <w:rFonts w:ascii="Times New Roman" w:eastAsia="SimSun" w:hAnsi="Times New Roman" w:cs="Times New Roman"/>
          <w:sz w:val="24"/>
          <w:szCs w:val="24"/>
          <w:lang w:val="en-MY"/>
        </w:rPr>
        <w:t>bersetuju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manakala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selebihnya</w:t>
      </w:r>
      <w:proofErr w:type="spellEnd"/>
      <w:r w:rsidRPr="00F0023B">
        <w:rPr>
          <w:rFonts w:ascii="Times New Roman" w:eastAsia="SimSun" w:hAnsi="Times New Roman" w:cs="Times New Roman"/>
          <w:sz w:val="24"/>
          <w:szCs w:val="24"/>
          <w:lang w:val="en-MY"/>
        </w:rPr>
        <w:t xml:space="preserve"> (</w:t>
      </w:r>
      <w:r w:rsidR="000E2AC8" w:rsidRPr="00F0023B">
        <w:rPr>
          <w:rFonts w:ascii="Times New Roman" w:eastAsia="SimSun" w:hAnsi="Times New Roman" w:cs="Times New Roman"/>
          <w:sz w:val="24"/>
          <w:szCs w:val="24"/>
          <w:lang w:val="en-MY"/>
        </w:rPr>
        <w:t xml:space="preserve">21.9%) </w:t>
      </w:r>
      <w:proofErr w:type="spellStart"/>
      <w:r w:rsidR="000E2AC8" w:rsidRPr="00F0023B">
        <w:rPr>
          <w:rFonts w:ascii="Times New Roman" w:eastAsia="SimSun" w:hAnsi="Times New Roman" w:cs="Times New Roman"/>
          <w:sz w:val="24"/>
          <w:szCs w:val="24"/>
          <w:lang w:val="en-MY"/>
        </w:rPr>
        <w:t>tidak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pasti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bahawa</w:t>
      </w:r>
      <w:proofErr w:type="spellEnd"/>
      <w:r w:rsidR="000E2AC8" w:rsidRPr="00F0023B">
        <w:rPr>
          <w:rFonts w:ascii="Times New Roman" w:eastAsia="SimSun" w:hAnsi="Times New Roman" w:cs="Times New Roman"/>
          <w:sz w:val="24"/>
          <w:szCs w:val="24"/>
          <w:lang w:val="en-MY"/>
        </w:rPr>
        <w:t xml:space="preserve"> </w:t>
      </w:r>
      <w:proofErr w:type="spellStart"/>
      <w:r w:rsidR="000A0269" w:rsidRPr="00F0023B">
        <w:rPr>
          <w:rFonts w:ascii="Times New Roman" w:eastAsia="SimSun" w:hAnsi="Times New Roman" w:cs="Times New Roman"/>
          <w:sz w:val="24"/>
          <w:szCs w:val="24"/>
          <w:lang w:val="en-MY"/>
        </w:rPr>
        <w:t>pengeluaran</w:t>
      </w:r>
      <w:proofErr w:type="spellEnd"/>
      <w:r w:rsidR="000A0269"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madu</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tiruan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merupakan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antara</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cabaran</w:t>
      </w:r>
      <w:proofErr w:type="spellEnd"/>
      <w:r w:rsidR="00A579BC"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utama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dalam</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w:t>
      </w:r>
      <w:r w:rsidR="00A579BC" w:rsidRPr="00F0023B">
        <w:rPr>
          <w:rFonts w:ascii="Times New Roman" w:eastAsia="SimSun" w:hAnsi="Times New Roman" w:cs="Times New Roman"/>
          <w:sz w:val="24"/>
          <w:szCs w:val="24"/>
          <w:lang w:val="en-MY"/>
        </w:rPr>
        <w:t>emasaran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produk</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madu</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lebah</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kelulut</w:t>
      </w:r>
      <w:proofErr w:type="spellEnd"/>
      <w:r w:rsidR="0063166E" w:rsidRPr="00F0023B">
        <w:rPr>
          <w:rFonts w:ascii="Times New Roman" w:eastAsia="SimSun" w:hAnsi="Times New Roman" w:cs="Times New Roman"/>
          <w:sz w:val="24"/>
          <w:szCs w:val="24"/>
          <w:lang w:val="en-MY"/>
        </w:rPr>
        <w:t xml:space="preserve"> (</w:t>
      </w:r>
      <w:proofErr w:type="spellStart"/>
      <w:r w:rsidR="0063166E" w:rsidRPr="00F0023B">
        <w:rPr>
          <w:rFonts w:ascii="Times New Roman" w:eastAsia="SimSun" w:hAnsi="Times New Roman" w:cs="Times New Roman"/>
          <w:sz w:val="24"/>
          <w:szCs w:val="24"/>
          <w:lang w:val="en-MY"/>
        </w:rPr>
        <w:t>Jadual</w:t>
      </w:r>
      <w:proofErr w:type="spellEnd"/>
      <w:r w:rsidR="0063166E" w:rsidRPr="00F0023B">
        <w:rPr>
          <w:rFonts w:ascii="Times New Roman" w:eastAsia="SimSun" w:hAnsi="Times New Roman" w:cs="Times New Roman"/>
          <w:sz w:val="24"/>
          <w:szCs w:val="24"/>
          <w:lang w:val="en-MY"/>
        </w:rPr>
        <w:t xml:space="preserve"> 3</w:t>
      </w:r>
      <w:r w:rsidR="00E6229D"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Persaingan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harga</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dengan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madu</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tiruan</w:t>
      </w:r>
      <w:proofErr w:type="spellEnd"/>
      <w:r w:rsidR="00A579BC" w:rsidRPr="00F0023B">
        <w:rPr>
          <w:rFonts w:ascii="Times New Roman" w:eastAsia="SimSun" w:hAnsi="Times New Roman" w:cs="Times New Roman"/>
          <w:sz w:val="24"/>
          <w:szCs w:val="24"/>
          <w:lang w:val="en-MY"/>
        </w:rPr>
        <w:t xml:space="preserve"> yang </w:t>
      </w:r>
      <w:proofErr w:type="spellStart"/>
      <w:r w:rsidR="00A579BC" w:rsidRPr="00F0023B">
        <w:rPr>
          <w:rFonts w:ascii="Times New Roman" w:eastAsia="SimSun" w:hAnsi="Times New Roman" w:cs="Times New Roman"/>
          <w:sz w:val="24"/>
          <w:szCs w:val="24"/>
          <w:lang w:val="en-MY"/>
        </w:rPr>
        <w:t>jauh</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lebih</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murah</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menjadikan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pasaran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madu</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kelulut</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asli</w:t>
      </w:r>
      <w:proofErr w:type="spellEnd"/>
      <w:r w:rsidR="00A579BC" w:rsidRPr="00F0023B">
        <w:rPr>
          <w:rFonts w:ascii="Times New Roman" w:eastAsia="SimSun" w:hAnsi="Times New Roman" w:cs="Times New Roman"/>
          <w:sz w:val="24"/>
          <w:szCs w:val="24"/>
          <w:lang w:val="en-MY"/>
        </w:rPr>
        <w:t xml:space="preserve"> yang </w:t>
      </w:r>
      <w:proofErr w:type="spellStart"/>
      <w:r w:rsidR="00A579BC" w:rsidRPr="00F0023B">
        <w:rPr>
          <w:rFonts w:ascii="Times New Roman" w:eastAsia="SimSun" w:hAnsi="Times New Roman" w:cs="Times New Roman"/>
          <w:sz w:val="24"/>
          <w:szCs w:val="24"/>
          <w:lang w:val="en-MY"/>
        </w:rPr>
        <w:t>lebih</w:t>
      </w:r>
      <w:proofErr w:type="spellEnd"/>
      <w:r w:rsidR="00A579BC" w:rsidRPr="00F0023B">
        <w:rPr>
          <w:rFonts w:ascii="Times New Roman" w:eastAsia="SimSun" w:hAnsi="Times New Roman" w:cs="Times New Roman"/>
          <w:sz w:val="24"/>
          <w:szCs w:val="24"/>
          <w:lang w:val="en-MY"/>
        </w:rPr>
        <w:t xml:space="preserve"> mahal </w:t>
      </w:r>
      <w:proofErr w:type="spellStart"/>
      <w:r w:rsidR="00A579BC" w:rsidRPr="00F0023B">
        <w:rPr>
          <w:rFonts w:ascii="Times New Roman" w:eastAsia="SimSun" w:hAnsi="Times New Roman" w:cs="Times New Roman"/>
          <w:sz w:val="24"/>
          <w:szCs w:val="24"/>
          <w:lang w:val="en-MY"/>
        </w:rPr>
        <w:t>harganya</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kurang</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memberangsangkan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Tambahan</w:t>
      </w:r>
      <w:proofErr w:type="spellEnd"/>
      <w:r w:rsidR="00A579BC" w:rsidRPr="00F0023B">
        <w:rPr>
          <w:rFonts w:ascii="Times New Roman" w:eastAsia="SimSun" w:hAnsi="Times New Roman" w:cs="Times New Roman"/>
          <w:sz w:val="24"/>
          <w:szCs w:val="24"/>
          <w:lang w:val="en-MY"/>
        </w:rPr>
        <w:t xml:space="preserve"> pula, </w:t>
      </w:r>
      <w:proofErr w:type="spellStart"/>
      <w:r w:rsidR="00A579BC" w:rsidRPr="00F0023B">
        <w:rPr>
          <w:rFonts w:ascii="Times New Roman" w:eastAsia="SimSun" w:hAnsi="Times New Roman" w:cs="Times New Roman"/>
          <w:sz w:val="24"/>
          <w:szCs w:val="24"/>
          <w:lang w:val="en-MY"/>
        </w:rPr>
        <w:t>pengeluaran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madu</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lebah</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tiruan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kebanyakan</w:t>
      </w:r>
      <w:r w:rsidR="00A579BC" w:rsidRPr="00F0023B">
        <w:rPr>
          <w:rFonts w:ascii="Times New Roman" w:eastAsia="SimSun" w:hAnsi="Times New Roman" w:cs="Times New Roman"/>
          <w:sz w:val="24"/>
          <w:szCs w:val="24"/>
        </w:rPr>
        <w:t>nya</w:t>
      </w:r>
      <w:proofErr w:type="spellEnd"/>
      <w:r w:rsidR="00A579BC"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dilakukan</w:t>
      </w:r>
      <w:proofErr w:type="spellEnd"/>
      <w:r w:rsidR="00071CE6" w:rsidRPr="00F0023B">
        <w:rPr>
          <w:rFonts w:ascii="Times New Roman" w:eastAsia="SimSun" w:hAnsi="Times New Roman" w:cs="Times New Roman"/>
          <w:sz w:val="24"/>
          <w:szCs w:val="24"/>
          <w:lang w:val="en-MY"/>
        </w:rPr>
        <w:t xml:space="preserve"> oleh </w:t>
      </w:r>
      <w:proofErr w:type="spellStart"/>
      <w:r w:rsidR="00071CE6" w:rsidRPr="00F0023B">
        <w:rPr>
          <w:rFonts w:ascii="Times New Roman" w:eastAsia="SimSun" w:hAnsi="Times New Roman" w:cs="Times New Roman"/>
          <w:sz w:val="24"/>
          <w:szCs w:val="24"/>
          <w:lang w:val="en-MY"/>
        </w:rPr>
        <w:t>golongan</w:t>
      </w:r>
      <w:proofErr w:type="spellEnd"/>
      <w:r w:rsidR="00071CE6" w:rsidRPr="00F0023B">
        <w:rPr>
          <w:rFonts w:ascii="Times New Roman" w:eastAsia="SimSun" w:hAnsi="Times New Roman" w:cs="Times New Roman"/>
          <w:sz w:val="24"/>
          <w:szCs w:val="24"/>
          <w:lang w:val="en-MY"/>
        </w:rPr>
        <w:t xml:space="preserve"> yang </w:t>
      </w:r>
      <w:proofErr w:type="spellStart"/>
      <w:r w:rsidR="00071CE6" w:rsidRPr="00F0023B">
        <w:rPr>
          <w:rFonts w:ascii="Times New Roman" w:eastAsia="SimSun" w:hAnsi="Times New Roman" w:cs="Times New Roman"/>
          <w:sz w:val="24"/>
          <w:szCs w:val="24"/>
          <w:lang w:val="en-MY"/>
        </w:rPr>
        <w:t>mempunyai</w:t>
      </w:r>
      <w:proofErr w:type="spellEnd"/>
      <w:r w:rsidR="00071CE6"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kepakaran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tinggi</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dalam</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bidang</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tersebut</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menjadikannya</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sukar</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untuk</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dibezakan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dengan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mata</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kasar</w:t>
      </w:r>
      <w:proofErr w:type="spellEnd"/>
      <w:r w:rsidR="00A579BC" w:rsidRPr="00F0023B">
        <w:rPr>
          <w:rFonts w:ascii="Times New Roman" w:eastAsia="SimSun" w:hAnsi="Times New Roman" w:cs="Times New Roman"/>
          <w:sz w:val="24"/>
          <w:szCs w:val="24"/>
          <w:lang w:val="en-MY"/>
        </w:rPr>
        <w:t xml:space="preserve"> dan rasa. </w:t>
      </w:r>
      <w:proofErr w:type="spellStart"/>
      <w:r w:rsidR="00A579BC" w:rsidRPr="00F0023B">
        <w:rPr>
          <w:rFonts w:ascii="Times New Roman" w:eastAsia="SimSun" w:hAnsi="Times New Roman" w:cs="Times New Roman"/>
          <w:sz w:val="24"/>
          <w:szCs w:val="24"/>
          <w:lang w:val="en-MY"/>
        </w:rPr>
        <w:t>Keadaan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ini</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menjejaskan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pendapatan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usahawan</w:t>
      </w:r>
      <w:proofErr w:type="spellEnd"/>
      <w:r w:rsidR="00A579BC"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rPr>
        <w:t>Temu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bual</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mendapati</w:t>
      </w:r>
      <w:proofErr w:type="spellEnd"/>
      <w:r w:rsidRPr="00F0023B">
        <w:rPr>
          <w:rFonts w:ascii="Times New Roman" w:eastAsia="SimSun" w:hAnsi="Times New Roman" w:cs="Times New Roman"/>
          <w:sz w:val="24"/>
          <w:szCs w:val="24"/>
        </w:rPr>
        <w:t xml:space="preserve"> k</w:t>
      </w:r>
      <w:proofErr w:type="spellStart"/>
      <w:r w:rsidR="000E2AC8" w:rsidRPr="00F0023B">
        <w:rPr>
          <w:rFonts w:ascii="Times New Roman" w:eastAsia="SimSun" w:hAnsi="Times New Roman" w:cs="Times New Roman"/>
          <w:sz w:val="24"/>
          <w:szCs w:val="24"/>
          <w:lang w:val="en-MY"/>
        </w:rPr>
        <w:t>ebanyakan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tidak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mengetahui</w:t>
      </w:r>
      <w:proofErr w:type="spellEnd"/>
      <w:r w:rsidR="000E2AC8"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kaedah</w:t>
      </w:r>
      <w:proofErr w:type="spellEnd"/>
      <w:r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untuk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mengatasi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masalah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pengeluaran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madu</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tiruan</w:t>
      </w:r>
      <w:proofErr w:type="spellEnd"/>
      <w:r w:rsidR="000E2AC8" w:rsidRPr="00F0023B">
        <w:rPr>
          <w:rFonts w:ascii="Times New Roman" w:eastAsia="SimSun" w:hAnsi="Times New Roman" w:cs="Times New Roman"/>
          <w:sz w:val="24"/>
          <w:szCs w:val="24"/>
          <w:lang w:val="en-MY"/>
        </w:rPr>
        <w:t>.</w:t>
      </w:r>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Malahan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pengguna</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sering</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mempersoalkan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ketulenan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madu</w:t>
      </w:r>
      <w:proofErr w:type="spellEnd"/>
      <w:r w:rsidR="00A579BC" w:rsidRPr="00F0023B">
        <w:rPr>
          <w:rFonts w:ascii="Times New Roman" w:eastAsia="SimSun" w:hAnsi="Times New Roman" w:cs="Times New Roman"/>
          <w:sz w:val="24"/>
          <w:szCs w:val="24"/>
          <w:lang w:val="en-MY"/>
        </w:rPr>
        <w:t xml:space="preserve"> yang </w:t>
      </w:r>
      <w:proofErr w:type="spellStart"/>
      <w:r w:rsidR="00A579BC" w:rsidRPr="00F0023B">
        <w:rPr>
          <w:rFonts w:ascii="Times New Roman" w:eastAsia="SimSun" w:hAnsi="Times New Roman" w:cs="Times New Roman"/>
          <w:sz w:val="24"/>
          <w:szCs w:val="24"/>
          <w:lang w:val="en-MY"/>
        </w:rPr>
        <w:t>usahawan</w:t>
      </w:r>
      <w:proofErr w:type="spellEnd"/>
      <w:r w:rsidR="00A579BC" w:rsidRPr="00F0023B">
        <w:rPr>
          <w:rFonts w:ascii="Times New Roman" w:eastAsia="SimSun" w:hAnsi="Times New Roman" w:cs="Times New Roman"/>
          <w:sz w:val="24"/>
          <w:szCs w:val="24"/>
          <w:lang w:val="en-MY"/>
        </w:rPr>
        <w:t xml:space="preserve"> </w:t>
      </w:r>
      <w:proofErr w:type="spellStart"/>
      <w:r w:rsidR="00A579BC" w:rsidRPr="00F0023B">
        <w:rPr>
          <w:rFonts w:ascii="Times New Roman" w:eastAsia="SimSun" w:hAnsi="Times New Roman" w:cs="Times New Roman"/>
          <w:sz w:val="24"/>
          <w:szCs w:val="24"/>
          <w:lang w:val="en-MY"/>
        </w:rPr>
        <w:t>pasarkan</w:t>
      </w:r>
      <w:proofErr w:type="spellEnd"/>
      <w:r w:rsidR="00A579BC"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r w:rsidR="000E2AC8" w:rsidRPr="00F0023B">
        <w:rPr>
          <w:rFonts w:ascii="Times New Roman" w:eastAsia="SimSun" w:hAnsi="Times New Roman" w:cs="Times New Roman"/>
          <w:sz w:val="24"/>
          <w:szCs w:val="24"/>
          <w:lang w:val="en-MY"/>
        </w:rPr>
        <w:t xml:space="preserve">Hal </w:t>
      </w:r>
      <w:proofErr w:type="spellStart"/>
      <w:r w:rsidR="000E2AC8" w:rsidRPr="00F0023B">
        <w:rPr>
          <w:rFonts w:ascii="Times New Roman" w:eastAsia="SimSun" w:hAnsi="Times New Roman" w:cs="Times New Roman"/>
          <w:sz w:val="24"/>
          <w:szCs w:val="24"/>
          <w:lang w:val="en-MY"/>
        </w:rPr>
        <w:t>ini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disokong</w:t>
      </w:r>
      <w:proofErr w:type="spellEnd"/>
      <w:r w:rsidR="000E2AC8" w:rsidRPr="00F0023B">
        <w:rPr>
          <w:rFonts w:ascii="Times New Roman" w:eastAsia="SimSun" w:hAnsi="Times New Roman" w:cs="Times New Roman"/>
          <w:sz w:val="24"/>
          <w:szCs w:val="24"/>
          <w:lang w:val="en-MY"/>
        </w:rPr>
        <w:t xml:space="preserve"> oleh Kamaruddin</w:t>
      </w:r>
      <w:r w:rsidR="000E2AC8" w:rsidRPr="00F0023B">
        <w:rPr>
          <w:rFonts w:ascii="Times New Roman" w:eastAsia="SimSun" w:hAnsi="Times New Roman" w:cs="Times New Roman"/>
          <w:sz w:val="24"/>
          <w:szCs w:val="24"/>
        </w:rPr>
        <w:t xml:space="preserve"> </w:t>
      </w:r>
      <w:r w:rsidR="000E2AC8" w:rsidRPr="00F0023B">
        <w:rPr>
          <w:rFonts w:ascii="Times New Roman" w:eastAsia="SimSun" w:hAnsi="Times New Roman" w:cs="Times New Roman"/>
          <w:sz w:val="24"/>
          <w:szCs w:val="24"/>
          <w:lang w:val="en-MY"/>
        </w:rPr>
        <w:t>(2006)</w:t>
      </w:r>
      <w:r w:rsidR="00BB685E" w:rsidRPr="00F0023B">
        <w:rPr>
          <w:rFonts w:ascii="Times New Roman" w:eastAsia="SimSun" w:hAnsi="Times New Roman" w:cs="Times New Roman"/>
          <w:sz w:val="24"/>
          <w:szCs w:val="24"/>
          <w:lang w:val="en-MY"/>
        </w:rPr>
        <w:t xml:space="preserve"> dan Mohd Mansor (2018)</w:t>
      </w:r>
      <w:r w:rsidR="000E2AC8" w:rsidRPr="00F0023B">
        <w:rPr>
          <w:rFonts w:ascii="Times New Roman" w:eastAsia="SimSun" w:hAnsi="Times New Roman" w:cs="Times New Roman"/>
          <w:sz w:val="24"/>
          <w:szCs w:val="24"/>
          <w:lang w:val="en-MY"/>
        </w:rPr>
        <w:t xml:space="preserve"> </w:t>
      </w:r>
      <w:r w:rsidR="00C45E5C" w:rsidRPr="00F0023B">
        <w:rPr>
          <w:rFonts w:ascii="Times New Roman" w:eastAsia="SimSun" w:hAnsi="Times New Roman" w:cs="Times New Roman"/>
          <w:sz w:val="24"/>
          <w:szCs w:val="24"/>
          <w:lang w:val="en-MY"/>
        </w:rPr>
        <w:t xml:space="preserve">yang </w:t>
      </w:r>
      <w:proofErr w:type="spellStart"/>
      <w:r w:rsidR="00494A7A" w:rsidRPr="00F0023B">
        <w:rPr>
          <w:rFonts w:ascii="Times New Roman" w:eastAsia="SimSun" w:hAnsi="Times New Roman" w:cs="Times New Roman"/>
          <w:sz w:val="24"/>
          <w:szCs w:val="24"/>
          <w:lang w:val="en-MY"/>
        </w:rPr>
        <w:t>menyatakan</w:t>
      </w:r>
      <w:proofErr w:type="spellEnd"/>
      <w:r w:rsidR="00494A7A"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bahawa</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persaingan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dengan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madu</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tiruan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mempengaruhi</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perkembangan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perusahaan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madu</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kelulut</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asli</w:t>
      </w:r>
      <w:proofErr w:type="spellEnd"/>
      <w:r w:rsidR="00BB685E" w:rsidRPr="00F0023B">
        <w:rPr>
          <w:rFonts w:ascii="Times New Roman" w:eastAsia="SimSun" w:hAnsi="Times New Roman" w:cs="Times New Roman"/>
          <w:sz w:val="24"/>
          <w:szCs w:val="24"/>
          <w:lang w:val="en-MY"/>
        </w:rPr>
        <w:t xml:space="preserve"> di </w:t>
      </w:r>
      <w:proofErr w:type="spellStart"/>
      <w:r w:rsidR="00BB685E" w:rsidRPr="00F0023B">
        <w:rPr>
          <w:rFonts w:ascii="Times New Roman" w:eastAsia="SimSun" w:hAnsi="Times New Roman" w:cs="Times New Roman"/>
          <w:sz w:val="24"/>
          <w:szCs w:val="24"/>
          <w:lang w:val="en-MY"/>
        </w:rPr>
        <w:t>pasaran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selain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menjejaskan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keyakinan</w:t>
      </w:r>
      <w:proofErr w:type="spellEnd"/>
      <w:r w:rsidR="00BB685E" w:rsidRPr="00F0023B">
        <w:rPr>
          <w:rFonts w:ascii="Times New Roman" w:eastAsia="SimSun" w:hAnsi="Times New Roman" w:cs="Times New Roman"/>
          <w:sz w:val="24"/>
          <w:szCs w:val="24"/>
          <w:lang w:val="en-MY"/>
        </w:rPr>
        <w:t xml:space="preserve"> </w:t>
      </w:r>
      <w:proofErr w:type="spellStart"/>
      <w:r w:rsidR="00BB685E" w:rsidRPr="00F0023B">
        <w:rPr>
          <w:rFonts w:ascii="Times New Roman" w:eastAsia="SimSun" w:hAnsi="Times New Roman" w:cs="Times New Roman"/>
          <w:sz w:val="24"/>
          <w:szCs w:val="24"/>
          <w:lang w:val="en-MY"/>
        </w:rPr>
        <w:t>pengguna</w:t>
      </w:r>
      <w:proofErr w:type="spellEnd"/>
      <w:r w:rsidR="00BB685E" w:rsidRPr="00F0023B">
        <w:rPr>
          <w:rFonts w:ascii="Times New Roman" w:eastAsia="SimSun" w:hAnsi="Times New Roman" w:cs="Times New Roman"/>
          <w:sz w:val="24"/>
          <w:szCs w:val="24"/>
          <w:lang w:val="en-MY"/>
        </w:rPr>
        <w:t xml:space="preserve">. </w:t>
      </w:r>
    </w:p>
    <w:p w14:paraId="5FB5ECC5" w14:textId="77777777" w:rsidR="000A0269" w:rsidRPr="00F0023B" w:rsidRDefault="000A0269" w:rsidP="005418CD">
      <w:pPr>
        <w:spacing w:after="0" w:line="240" w:lineRule="auto"/>
        <w:jc w:val="both"/>
        <w:rPr>
          <w:rFonts w:ascii="Times New Roman" w:eastAsia="SimSun" w:hAnsi="Times New Roman" w:cs="Times New Roman"/>
          <w:sz w:val="24"/>
          <w:szCs w:val="24"/>
        </w:rPr>
      </w:pPr>
    </w:p>
    <w:p w14:paraId="6F51C6E1" w14:textId="1DD5BC11" w:rsidR="000A0269" w:rsidRPr="00F0023B" w:rsidRDefault="000A0269"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Gangguan</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aktiviti</w:t>
      </w:r>
      <w:proofErr w:type="spellEnd"/>
      <w:r w:rsidRPr="00F0023B">
        <w:rPr>
          <w:rFonts w:ascii="Times New Roman" w:eastAsia="SimSun" w:hAnsi="Times New Roman" w:cs="Times New Roman"/>
          <w:i/>
          <w:iCs/>
          <w:sz w:val="24"/>
          <w:szCs w:val="24"/>
        </w:rPr>
        <w:t xml:space="preserve"> </w:t>
      </w:r>
      <w:proofErr w:type="spellStart"/>
      <w:r w:rsidR="000D2C84" w:rsidRPr="00F0023B">
        <w:rPr>
          <w:rFonts w:ascii="Times New Roman" w:eastAsia="SimSun" w:hAnsi="Times New Roman" w:cs="Times New Roman"/>
          <w:i/>
          <w:iCs/>
          <w:sz w:val="24"/>
          <w:szCs w:val="24"/>
        </w:rPr>
        <w:t>ekonomi</w:t>
      </w:r>
      <w:proofErr w:type="spellEnd"/>
      <w:r w:rsidR="000D2C84"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manusia</w:t>
      </w:r>
      <w:proofErr w:type="spellEnd"/>
    </w:p>
    <w:p w14:paraId="374F872B" w14:textId="7F154DAC" w:rsidR="006165A9" w:rsidRPr="00F0023B" w:rsidRDefault="000E2AC8" w:rsidP="005418CD">
      <w:pPr>
        <w:spacing w:after="0" w:line="240" w:lineRule="auto"/>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ab/>
      </w:r>
    </w:p>
    <w:p w14:paraId="4352DAFD" w14:textId="453A99A2" w:rsidR="00E350D1" w:rsidRPr="00F0023B" w:rsidRDefault="00B87BFD" w:rsidP="005418CD">
      <w:pPr>
        <w:spacing w:after="0" w:line="240" w:lineRule="auto"/>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Terdapatnya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hutan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simpan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kekal</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hutan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tebal</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serta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kawasan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pertanian</w:t>
      </w:r>
      <w:proofErr w:type="spellEnd"/>
      <w:r w:rsidRPr="00F0023B">
        <w:rPr>
          <w:rFonts w:ascii="Times New Roman" w:eastAsia="SimSun" w:hAnsi="Times New Roman" w:cs="Times New Roman"/>
          <w:sz w:val="24"/>
          <w:szCs w:val="24"/>
        </w:rPr>
        <w:t xml:space="preserve"> di </w:t>
      </w:r>
      <w:proofErr w:type="spellStart"/>
      <w:r w:rsidRPr="00F0023B">
        <w:rPr>
          <w:rFonts w:ascii="Times New Roman" w:eastAsia="SimSun" w:hAnsi="Times New Roman" w:cs="Times New Roman"/>
          <w:sz w:val="24"/>
          <w:szCs w:val="24"/>
        </w:rPr>
        <w:t>sekitar</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daerah</w:t>
      </w:r>
      <w:proofErr w:type="spellEnd"/>
      <w:r w:rsidRPr="00F0023B">
        <w:rPr>
          <w:rFonts w:ascii="Times New Roman" w:eastAsia="SimSun" w:hAnsi="Times New Roman" w:cs="Times New Roman"/>
          <w:sz w:val="24"/>
          <w:szCs w:val="24"/>
        </w:rPr>
        <w:t xml:space="preserve"> Kuala </w:t>
      </w:r>
      <w:proofErr w:type="spellStart"/>
      <w:r w:rsidRPr="00F0023B">
        <w:rPr>
          <w:rFonts w:ascii="Times New Roman" w:eastAsia="SimSun" w:hAnsi="Times New Roman" w:cs="Times New Roman"/>
          <w:sz w:val="24"/>
          <w:szCs w:val="24"/>
        </w:rPr>
        <w:t>Lipis</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mewujudkan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persekitaran</w:t>
      </w:r>
      <w:proofErr w:type="spellEnd"/>
      <w:r w:rsidRPr="00F0023B">
        <w:rPr>
          <w:rFonts w:ascii="Times New Roman" w:eastAsia="SimSun" w:hAnsi="Times New Roman" w:cs="Times New Roman"/>
          <w:sz w:val="24"/>
          <w:szCs w:val="24"/>
        </w:rPr>
        <w:t xml:space="preserve"> yang </w:t>
      </w:r>
      <w:proofErr w:type="spellStart"/>
      <w:r w:rsidRPr="00F0023B">
        <w:rPr>
          <w:rFonts w:ascii="Times New Roman" w:eastAsia="SimSun" w:hAnsi="Times New Roman" w:cs="Times New Roman"/>
          <w:sz w:val="24"/>
          <w:szCs w:val="24"/>
        </w:rPr>
        <w:t>amat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sesuai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untuk</w:t>
      </w:r>
      <w:proofErr w:type="spellEnd"/>
      <w:r w:rsidRPr="00F0023B">
        <w:rPr>
          <w:rFonts w:ascii="Times New Roman" w:eastAsia="SimSun" w:hAnsi="Times New Roman" w:cs="Times New Roman"/>
          <w:sz w:val="24"/>
          <w:szCs w:val="24"/>
        </w:rPr>
        <w:t xml:space="preserve"> habitat </w:t>
      </w:r>
      <w:proofErr w:type="spellStart"/>
      <w:r w:rsidRPr="00F0023B">
        <w:rPr>
          <w:rFonts w:ascii="Times New Roman" w:eastAsia="SimSun" w:hAnsi="Times New Roman" w:cs="Times New Roman"/>
          <w:sz w:val="24"/>
          <w:szCs w:val="24"/>
        </w:rPr>
        <w:t>koloni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yang </w:t>
      </w:r>
      <w:proofErr w:type="spellStart"/>
      <w:r w:rsidRPr="00F0023B">
        <w:rPr>
          <w:rFonts w:ascii="Times New Roman" w:eastAsia="SimSun" w:hAnsi="Times New Roman" w:cs="Times New Roman"/>
          <w:sz w:val="24"/>
          <w:szCs w:val="24"/>
        </w:rPr>
        <w:t>memerlukan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keadaan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teduh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serta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nyaman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Namun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begitu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aktiviti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manusia</w:t>
      </w:r>
      <w:proofErr w:type="spellEnd"/>
      <w:r w:rsidRPr="00F0023B">
        <w:rPr>
          <w:rFonts w:ascii="Times New Roman" w:eastAsia="SimSun" w:hAnsi="Times New Roman" w:cs="Times New Roman"/>
          <w:sz w:val="24"/>
          <w:szCs w:val="24"/>
        </w:rPr>
        <w:t xml:space="preserve"> </w:t>
      </w:r>
      <w:proofErr w:type="spellStart"/>
      <w:r w:rsidR="000A0269" w:rsidRPr="00F0023B">
        <w:rPr>
          <w:rFonts w:ascii="Times New Roman" w:eastAsia="SimSun" w:hAnsi="Times New Roman" w:cs="Times New Roman"/>
          <w:sz w:val="24"/>
          <w:szCs w:val="24"/>
        </w:rPr>
        <w:t>s</w:t>
      </w:r>
      <w:r w:rsidRPr="00F0023B">
        <w:rPr>
          <w:rFonts w:ascii="Times New Roman" w:eastAsia="SimSun" w:hAnsi="Times New Roman" w:cs="Times New Roman"/>
          <w:sz w:val="24"/>
          <w:szCs w:val="24"/>
        </w:rPr>
        <w:t>epert</w:t>
      </w:r>
      <w:r w:rsidR="00071CE6" w:rsidRPr="00F0023B">
        <w:rPr>
          <w:rFonts w:ascii="Times New Roman" w:eastAsia="SimSun" w:hAnsi="Times New Roman" w:cs="Times New Roman"/>
          <w:sz w:val="24"/>
          <w:szCs w:val="24"/>
        </w:rPr>
        <w:t>i</w:t>
      </w:r>
      <w:proofErr w:type="spellEnd"/>
      <w:r w:rsidR="00071CE6" w:rsidRPr="00F0023B">
        <w:rPr>
          <w:rFonts w:ascii="Times New Roman" w:eastAsia="SimSun" w:hAnsi="Times New Roman" w:cs="Times New Roman"/>
          <w:sz w:val="24"/>
          <w:szCs w:val="24"/>
        </w:rPr>
        <w:t xml:space="preserve"> </w:t>
      </w:r>
      <w:proofErr w:type="spellStart"/>
      <w:r w:rsidR="00071CE6" w:rsidRPr="00F0023B">
        <w:rPr>
          <w:rFonts w:ascii="Times New Roman" w:eastAsia="SimSun" w:hAnsi="Times New Roman" w:cs="Times New Roman"/>
          <w:sz w:val="24"/>
          <w:szCs w:val="24"/>
        </w:rPr>
        <w:t>penebangan</w:t>
      </w:r>
      <w:proofErr w:type="spellEnd"/>
      <w:r w:rsidRPr="00F0023B">
        <w:rPr>
          <w:rFonts w:ascii="Times New Roman" w:eastAsia="SimSun" w:hAnsi="Times New Roman" w:cs="Times New Roman"/>
          <w:sz w:val="24"/>
          <w:szCs w:val="24"/>
        </w:rPr>
        <w:t xml:space="preserve"> dan </w:t>
      </w:r>
      <w:proofErr w:type="spellStart"/>
      <w:r w:rsidRPr="00F0023B">
        <w:rPr>
          <w:rFonts w:ascii="Times New Roman" w:eastAsia="SimSun" w:hAnsi="Times New Roman" w:cs="Times New Roman"/>
          <w:sz w:val="24"/>
          <w:szCs w:val="24"/>
        </w:rPr>
        <w:t>pembakaran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hutan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serta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penggunaan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racun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kimia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telah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mengancam</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ekosistem</w:t>
      </w:r>
      <w:proofErr w:type="spellEnd"/>
      <w:r w:rsidRPr="00F0023B">
        <w:rPr>
          <w:rFonts w:ascii="Times New Roman" w:eastAsia="SimSun" w:hAnsi="Times New Roman" w:cs="Times New Roman"/>
          <w:sz w:val="24"/>
          <w:szCs w:val="24"/>
        </w:rPr>
        <w:t xml:space="preserve"> di </w:t>
      </w:r>
      <w:proofErr w:type="spellStart"/>
      <w:r w:rsidRPr="00F0023B">
        <w:rPr>
          <w:rFonts w:ascii="Times New Roman" w:eastAsia="SimSun" w:hAnsi="Times New Roman" w:cs="Times New Roman"/>
          <w:sz w:val="24"/>
          <w:szCs w:val="24"/>
        </w:rPr>
        <w:t>kawasan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tersebut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termasuklah</w:t>
      </w:r>
      <w:proofErr w:type="spellEnd"/>
      <w:r w:rsidRPr="00F0023B">
        <w:rPr>
          <w:rFonts w:ascii="Times New Roman" w:eastAsia="SimSun" w:hAnsi="Times New Roman" w:cs="Times New Roman"/>
          <w:sz w:val="24"/>
          <w:szCs w:val="24"/>
        </w:rPr>
        <w:t xml:space="preserve"> habitat </w:t>
      </w:r>
      <w:proofErr w:type="spellStart"/>
      <w:r w:rsidRPr="00F0023B">
        <w:rPr>
          <w:rFonts w:ascii="Times New Roman" w:eastAsia="SimSun" w:hAnsi="Times New Roman" w:cs="Times New Roman"/>
          <w:sz w:val="24"/>
          <w:szCs w:val="24"/>
        </w:rPr>
        <w:t>semula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jadi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koloni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r w:rsidR="000E2AC8" w:rsidRPr="00F0023B">
        <w:rPr>
          <w:rFonts w:ascii="Times New Roman" w:eastAsia="SimSun" w:hAnsi="Times New Roman" w:cs="Times New Roman"/>
          <w:sz w:val="24"/>
          <w:szCs w:val="24"/>
        </w:rPr>
        <w:t>K</w:t>
      </w:r>
      <w:proofErr w:type="spellStart"/>
      <w:r w:rsidR="000E2AC8" w:rsidRPr="00F0023B">
        <w:rPr>
          <w:rFonts w:ascii="Times New Roman" w:eastAsia="SimSun" w:hAnsi="Times New Roman" w:cs="Times New Roman"/>
          <w:sz w:val="24"/>
          <w:szCs w:val="24"/>
          <w:lang w:val="en-MY"/>
        </w:rPr>
        <w:t>eba</w:t>
      </w:r>
      <w:proofErr w:type="spellEnd"/>
      <w:r w:rsidR="000E2AC8" w:rsidRPr="00F0023B">
        <w:rPr>
          <w:rFonts w:ascii="Times New Roman" w:eastAsia="SimSun" w:hAnsi="Times New Roman" w:cs="Times New Roman"/>
          <w:sz w:val="24"/>
          <w:szCs w:val="24"/>
        </w:rPr>
        <w:t>n</w:t>
      </w:r>
      <w:proofErr w:type="spellStart"/>
      <w:r w:rsidR="000E2AC8" w:rsidRPr="00F0023B">
        <w:rPr>
          <w:rFonts w:ascii="Times New Roman" w:eastAsia="SimSun" w:hAnsi="Times New Roman" w:cs="Times New Roman"/>
          <w:sz w:val="24"/>
          <w:szCs w:val="24"/>
          <w:lang w:val="en-MY"/>
        </w:rPr>
        <w:t>yakan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964986"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bersetuju</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bahawa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aktiviti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manusia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seperti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penebangan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hutan</w:t>
      </w:r>
      <w:proofErr w:type="spellEnd"/>
      <w:r w:rsidR="00964986" w:rsidRPr="00F0023B">
        <w:rPr>
          <w:rFonts w:ascii="Times New Roman" w:eastAsia="SimSun" w:hAnsi="Times New Roman" w:cs="Times New Roman"/>
          <w:sz w:val="24"/>
          <w:szCs w:val="24"/>
          <w:lang w:val="en-MY"/>
        </w:rPr>
        <w:t xml:space="preserve"> (53.1%)</w:t>
      </w:r>
      <w:r w:rsidR="000E2AC8"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kebakaran</w:t>
      </w:r>
      <w:proofErr w:type="spellEnd"/>
      <w:r w:rsidR="00964986"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hutan</w:t>
      </w:r>
      <w:proofErr w:type="spellEnd"/>
      <w:r w:rsidR="00964986" w:rsidRPr="00F0023B">
        <w:rPr>
          <w:rFonts w:ascii="Times New Roman" w:eastAsia="SimSun" w:hAnsi="Times New Roman" w:cs="Times New Roman"/>
          <w:sz w:val="24"/>
          <w:szCs w:val="24"/>
          <w:lang w:val="en-MY"/>
        </w:rPr>
        <w:t xml:space="preserve"> (37.5%) dan </w:t>
      </w:r>
      <w:proofErr w:type="spellStart"/>
      <w:r w:rsidR="000E2AC8" w:rsidRPr="00F0023B">
        <w:rPr>
          <w:rFonts w:ascii="Times New Roman" w:eastAsia="SimSun" w:hAnsi="Times New Roman" w:cs="Times New Roman"/>
          <w:sz w:val="24"/>
          <w:szCs w:val="24"/>
          <w:lang w:val="en-MY"/>
        </w:rPr>
        <w:t>penggunaan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racun</w:t>
      </w:r>
      <w:proofErr w:type="spellEnd"/>
      <w:r w:rsidR="000E2AC8" w:rsidRPr="00F0023B">
        <w:rPr>
          <w:rFonts w:ascii="Times New Roman" w:eastAsia="SimSun" w:hAnsi="Times New Roman" w:cs="Times New Roman"/>
          <w:sz w:val="24"/>
          <w:szCs w:val="24"/>
          <w:lang w:val="en-MY"/>
        </w:rPr>
        <w:t xml:space="preserve"> </w:t>
      </w:r>
      <w:r w:rsidR="00964986" w:rsidRPr="00F0023B">
        <w:rPr>
          <w:rFonts w:ascii="Times New Roman" w:eastAsia="SimSun" w:hAnsi="Times New Roman" w:cs="Times New Roman"/>
          <w:sz w:val="24"/>
          <w:szCs w:val="24"/>
          <w:lang w:val="en-MY"/>
        </w:rPr>
        <w:t xml:space="preserve">di </w:t>
      </w:r>
      <w:proofErr w:type="spellStart"/>
      <w:r w:rsidR="000E2AC8" w:rsidRPr="00F0023B">
        <w:rPr>
          <w:rFonts w:ascii="Times New Roman" w:eastAsia="SimSun" w:hAnsi="Times New Roman" w:cs="Times New Roman"/>
          <w:sz w:val="24"/>
          <w:szCs w:val="24"/>
          <w:lang w:val="en-MY"/>
        </w:rPr>
        <w:t>kawasan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pertanian</w:t>
      </w:r>
      <w:proofErr w:type="spellEnd"/>
      <w:r w:rsidR="00964986" w:rsidRPr="00F0023B">
        <w:rPr>
          <w:rFonts w:ascii="Times New Roman" w:eastAsia="SimSun" w:hAnsi="Times New Roman" w:cs="Times New Roman"/>
          <w:sz w:val="24"/>
          <w:szCs w:val="24"/>
          <w:lang w:val="en-MY"/>
        </w:rPr>
        <w:t xml:space="preserve"> (28.1%)</w:t>
      </w:r>
      <w:r w:rsidR="00F62692"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merupakan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isu</w:t>
      </w:r>
      <w:proofErr w:type="spellEnd"/>
      <w:r w:rsidR="00071CE6" w:rsidRPr="00F0023B">
        <w:rPr>
          <w:rFonts w:ascii="Times New Roman" w:eastAsia="SimSun" w:hAnsi="Times New Roman" w:cs="Times New Roman"/>
          <w:sz w:val="24"/>
          <w:szCs w:val="24"/>
          <w:lang w:val="en-MY"/>
        </w:rPr>
        <w:t xml:space="preserve"> dan</w:t>
      </w:r>
      <w:r w:rsidR="00F62692"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cabaran</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utama</w:t>
      </w:r>
      <w:proofErr w:type="spellEnd"/>
      <w:r w:rsidR="00964986" w:rsidRPr="00F0023B">
        <w:rPr>
          <w:rFonts w:ascii="Times New Roman" w:eastAsia="SimSun" w:hAnsi="Times New Roman" w:cs="Times New Roman"/>
          <w:sz w:val="24"/>
          <w:szCs w:val="24"/>
          <w:lang w:val="en-MY"/>
        </w:rPr>
        <w:t xml:space="preserve"> yang </w:t>
      </w:r>
      <w:proofErr w:type="spellStart"/>
      <w:r w:rsidR="00964986" w:rsidRPr="00F0023B">
        <w:rPr>
          <w:rFonts w:ascii="Times New Roman" w:eastAsia="SimSun" w:hAnsi="Times New Roman" w:cs="Times New Roman"/>
          <w:sz w:val="24"/>
          <w:szCs w:val="24"/>
          <w:lang w:val="en-MY"/>
        </w:rPr>
        <w:t>dihadapi</w:t>
      </w:r>
      <w:proofErr w:type="spellEnd"/>
      <w:r w:rsidR="00964986" w:rsidRPr="00F0023B">
        <w:rPr>
          <w:rFonts w:ascii="Times New Roman" w:eastAsia="SimSun" w:hAnsi="Times New Roman" w:cs="Times New Roman"/>
          <w:sz w:val="24"/>
          <w:szCs w:val="24"/>
          <w:lang w:val="en-MY"/>
        </w:rPr>
        <w:t xml:space="preserve"> oleh </w:t>
      </w:r>
      <w:proofErr w:type="spellStart"/>
      <w:r w:rsidR="00964986" w:rsidRPr="00F0023B">
        <w:rPr>
          <w:rFonts w:ascii="Times New Roman" w:eastAsia="SimSun" w:hAnsi="Times New Roman" w:cs="Times New Roman"/>
          <w:sz w:val="24"/>
          <w:szCs w:val="24"/>
          <w:lang w:val="en-MY"/>
        </w:rPr>
        <w:t>usahawan</w:t>
      </w:r>
      <w:proofErr w:type="spellEnd"/>
      <w:r w:rsidR="00964986"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dalam</w:t>
      </w:r>
      <w:proofErr w:type="spellEnd"/>
      <w:r w:rsidR="0096498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menjalankan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perusahaan</w:t>
      </w:r>
      <w:proofErr w:type="spellEnd"/>
      <w:r w:rsidR="00071CE6"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penternakan</w:t>
      </w:r>
      <w:proofErr w:type="spellEnd"/>
      <w:r w:rsidR="00964986"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lebah</w:t>
      </w:r>
      <w:proofErr w:type="spellEnd"/>
      <w:r w:rsidR="00964986" w:rsidRPr="00F0023B">
        <w:rPr>
          <w:rFonts w:ascii="Times New Roman" w:eastAsia="SimSun" w:hAnsi="Times New Roman" w:cs="Times New Roman"/>
          <w:sz w:val="24"/>
          <w:szCs w:val="24"/>
          <w:lang w:val="en-MY"/>
        </w:rPr>
        <w:t xml:space="preserve"> </w:t>
      </w:r>
      <w:proofErr w:type="spellStart"/>
      <w:r w:rsidR="00964986" w:rsidRPr="00F0023B">
        <w:rPr>
          <w:rFonts w:ascii="Times New Roman" w:eastAsia="SimSun" w:hAnsi="Times New Roman" w:cs="Times New Roman"/>
          <w:sz w:val="24"/>
          <w:szCs w:val="24"/>
          <w:lang w:val="en-MY"/>
        </w:rPr>
        <w:t>kelulut</w:t>
      </w:r>
      <w:proofErr w:type="spellEnd"/>
      <w:r w:rsidR="00964986"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Hanya</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seorang</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sahaja</w:t>
      </w:r>
      <w:proofErr w:type="spellEnd"/>
      <w:r w:rsidR="00F62692" w:rsidRPr="00F0023B">
        <w:rPr>
          <w:rFonts w:ascii="Times New Roman" w:eastAsia="SimSun" w:hAnsi="Times New Roman" w:cs="Times New Roman"/>
          <w:sz w:val="24"/>
          <w:szCs w:val="24"/>
          <w:lang w:val="en-MY"/>
        </w:rPr>
        <w:t xml:space="preserve"> (3.1%) </w:t>
      </w:r>
      <w:proofErr w:type="spellStart"/>
      <w:r w:rsidR="00F62692" w:rsidRPr="00F0023B">
        <w:rPr>
          <w:rFonts w:ascii="Times New Roman" w:eastAsia="SimSun" w:hAnsi="Times New Roman" w:cs="Times New Roman"/>
          <w:sz w:val="24"/>
          <w:szCs w:val="24"/>
          <w:lang w:val="en-MY"/>
        </w:rPr>
        <w:t>responden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sangat</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bersetuju</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dengan</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masalah</w:t>
      </w:r>
      <w:proofErr w:type="spellEnd"/>
      <w:r w:rsidR="00F62692" w:rsidRPr="00F0023B">
        <w:rPr>
          <w:rFonts w:ascii="Times New Roman" w:eastAsia="SimSun" w:hAnsi="Times New Roman" w:cs="Times New Roman"/>
          <w:sz w:val="24"/>
          <w:szCs w:val="24"/>
          <w:lang w:val="en-MY"/>
        </w:rPr>
        <w:t xml:space="preserve"> yang </w:t>
      </w:r>
      <w:proofErr w:type="spellStart"/>
      <w:r w:rsidR="00F62692" w:rsidRPr="00F0023B">
        <w:rPr>
          <w:rFonts w:ascii="Times New Roman" w:eastAsia="SimSun" w:hAnsi="Times New Roman" w:cs="Times New Roman"/>
          <w:sz w:val="24"/>
          <w:szCs w:val="24"/>
          <w:lang w:val="en-MY"/>
        </w:rPr>
        <w:t>dikai</w:t>
      </w:r>
      <w:r w:rsidR="0026541D" w:rsidRPr="00F0023B">
        <w:rPr>
          <w:rFonts w:ascii="Times New Roman" w:eastAsia="SimSun" w:hAnsi="Times New Roman" w:cs="Times New Roman"/>
          <w:sz w:val="24"/>
          <w:szCs w:val="24"/>
          <w:lang w:val="en-MY"/>
        </w:rPr>
        <w:t>t</w:t>
      </w:r>
      <w:r w:rsidR="00F62692" w:rsidRPr="00F0023B">
        <w:rPr>
          <w:rFonts w:ascii="Times New Roman" w:eastAsia="SimSun" w:hAnsi="Times New Roman" w:cs="Times New Roman"/>
          <w:sz w:val="24"/>
          <w:szCs w:val="24"/>
          <w:lang w:val="en-MY"/>
        </w:rPr>
        <w:t>kan</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dengan</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aktiviti</w:t>
      </w:r>
      <w:proofErr w:type="spellEnd"/>
      <w:r w:rsidR="00071CE6" w:rsidRPr="00F0023B">
        <w:rPr>
          <w:rFonts w:ascii="Times New Roman" w:eastAsia="SimSun" w:hAnsi="Times New Roman" w:cs="Times New Roman"/>
          <w:sz w:val="24"/>
          <w:szCs w:val="24"/>
          <w:lang w:val="en-MY"/>
        </w:rPr>
        <w:t xml:space="preserve"> </w:t>
      </w:r>
      <w:proofErr w:type="spellStart"/>
      <w:r w:rsidR="00071CE6" w:rsidRPr="00F0023B">
        <w:rPr>
          <w:rFonts w:ascii="Times New Roman" w:eastAsia="SimSun" w:hAnsi="Times New Roman" w:cs="Times New Roman"/>
          <w:sz w:val="24"/>
          <w:szCs w:val="24"/>
          <w:lang w:val="en-MY"/>
        </w:rPr>
        <w:t>ekonomi</w:t>
      </w:r>
      <w:proofErr w:type="spellEnd"/>
      <w:r w:rsidR="00F62692" w:rsidRPr="00F0023B">
        <w:rPr>
          <w:rFonts w:ascii="Times New Roman" w:eastAsia="SimSun" w:hAnsi="Times New Roman" w:cs="Times New Roman"/>
          <w:sz w:val="24"/>
          <w:szCs w:val="24"/>
          <w:lang w:val="en-MY"/>
        </w:rPr>
        <w:t xml:space="preserve"> </w:t>
      </w:r>
      <w:proofErr w:type="spellStart"/>
      <w:r w:rsidR="00F62692" w:rsidRPr="00F0023B">
        <w:rPr>
          <w:rFonts w:ascii="Times New Roman" w:eastAsia="SimSun" w:hAnsi="Times New Roman" w:cs="Times New Roman"/>
          <w:sz w:val="24"/>
          <w:szCs w:val="24"/>
          <w:lang w:val="en-MY"/>
        </w:rPr>
        <w:t>manusia</w:t>
      </w:r>
      <w:proofErr w:type="spellEnd"/>
      <w:r w:rsidR="0063166E" w:rsidRPr="00F0023B">
        <w:rPr>
          <w:rFonts w:ascii="Times New Roman" w:eastAsia="SimSun" w:hAnsi="Times New Roman" w:cs="Times New Roman"/>
          <w:sz w:val="24"/>
          <w:szCs w:val="24"/>
          <w:lang w:val="en-MY"/>
        </w:rPr>
        <w:t xml:space="preserve"> (</w:t>
      </w:r>
      <w:proofErr w:type="spellStart"/>
      <w:r w:rsidR="0063166E" w:rsidRPr="00F0023B">
        <w:rPr>
          <w:rFonts w:ascii="Times New Roman" w:eastAsia="SimSun" w:hAnsi="Times New Roman" w:cs="Times New Roman"/>
          <w:sz w:val="24"/>
          <w:szCs w:val="24"/>
          <w:lang w:val="en-MY"/>
        </w:rPr>
        <w:t>Jadual</w:t>
      </w:r>
      <w:proofErr w:type="spellEnd"/>
      <w:r w:rsidR="0063166E" w:rsidRPr="00F0023B">
        <w:rPr>
          <w:rFonts w:ascii="Times New Roman" w:eastAsia="SimSun" w:hAnsi="Times New Roman" w:cs="Times New Roman"/>
          <w:sz w:val="24"/>
          <w:szCs w:val="24"/>
          <w:lang w:val="en-MY"/>
        </w:rPr>
        <w:t xml:space="preserve"> 3</w:t>
      </w:r>
      <w:r w:rsidR="00F444A1" w:rsidRPr="00F0023B">
        <w:rPr>
          <w:rFonts w:ascii="Times New Roman" w:eastAsia="SimSun" w:hAnsi="Times New Roman" w:cs="Times New Roman"/>
          <w:sz w:val="24"/>
          <w:szCs w:val="24"/>
          <w:lang w:val="en-MY"/>
        </w:rPr>
        <w:t>)</w:t>
      </w:r>
      <w:r w:rsidR="00F62692" w:rsidRPr="00F0023B">
        <w:rPr>
          <w:rFonts w:ascii="Times New Roman" w:eastAsia="SimSun" w:hAnsi="Times New Roman" w:cs="Times New Roman"/>
          <w:sz w:val="24"/>
          <w:szCs w:val="24"/>
          <w:lang w:val="en-MY"/>
        </w:rPr>
        <w:t>.</w:t>
      </w:r>
      <w:r w:rsidR="00F444A1" w:rsidRPr="00F0023B">
        <w:rPr>
          <w:rFonts w:ascii="Times New Roman" w:eastAsia="SimSun" w:hAnsi="Times New Roman" w:cs="Times New Roman"/>
          <w:sz w:val="24"/>
          <w:szCs w:val="24"/>
        </w:rPr>
        <w:t xml:space="preserve"> </w:t>
      </w:r>
    </w:p>
    <w:p w14:paraId="71E49177" w14:textId="6D1AC897" w:rsidR="00EC1759" w:rsidRPr="00F0023B" w:rsidRDefault="00F62692" w:rsidP="005418CD">
      <w:pPr>
        <w:spacing w:after="0" w:line="240" w:lineRule="auto"/>
        <w:ind w:firstLine="420"/>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Temu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bual</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mend</w:t>
      </w:r>
      <w:r w:rsidR="00071CE6" w:rsidRPr="00F0023B">
        <w:rPr>
          <w:rFonts w:ascii="Times New Roman" w:eastAsia="SimSun" w:hAnsi="Times New Roman" w:cs="Times New Roman"/>
          <w:sz w:val="24"/>
          <w:szCs w:val="24"/>
        </w:rPr>
        <w:t>apati</w:t>
      </w:r>
      <w:proofErr w:type="spellEnd"/>
      <w:r w:rsidR="00071CE6" w:rsidRPr="00F0023B">
        <w:rPr>
          <w:rFonts w:ascii="Times New Roman" w:eastAsia="SimSun" w:hAnsi="Times New Roman" w:cs="Times New Roman"/>
          <w:sz w:val="24"/>
          <w:szCs w:val="24"/>
        </w:rPr>
        <w:t xml:space="preserve"> </w:t>
      </w:r>
      <w:proofErr w:type="spellStart"/>
      <w:r w:rsidR="00071CE6" w:rsidRPr="00F0023B">
        <w:rPr>
          <w:rFonts w:ascii="Times New Roman" w:eastAsia="SimSun" w:hAnsi="Times New Roman" w:cs="Times New Roman"/>
          <w:sz w:val="24"/>
          <w:szCs w:val="24"/>
        </w:rPr>
        <w:t>aktiviti</w:t>
      </w:r>
      <w:proofErr w:type="spellEnd"/>
      <w:r w:rsidR="00071CE6" w:rsidRPr="00F0023B">
        <w:rPr>
          <w:rFonts w:ascii="Times New Roman" w:eastAsia="SimSun" w:hAnsi="Times New Roman" w:cs="Times New Roman"/>
          <w:sz w:val="24"/>
          <w:szCs w:val="24"/>
        </w:rPr>
        <w:t xml:space="preserve"> </w:t>
      </w:r>
      <w:proofErr w:type="spellStart"/>
      <w:r w:rsidR="00071CE6" w:rsidRPr="00F0023B">
        <w:rPr>
          <w:rFonts w:ascii="Times New Roman" w:eastAsia="SimSun" w:hAnsi="Times New Roman" w:cs="Times New Roman"/>
          <w:sz w:val="24"/>
          <w:szCs w:val="24"/>
        </w:rPr>
        <w:t>penebangan</w:t>
      </w:r>
      <w:proofErr w:type="spellEnd"/>
      <w:r w:rsidR="00071CE6"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rPr>
        <w:t xml:space="preserve">dan </w:t>
      </w:r>
      <w:proofErr w:type="spellStart"/>
      <w:r w:rsidRPr="00F0023B">
        <w:rPr>
          <w:rFonts w:ascii="Times New Roman" w:eastAsia="SimSun" w:hAnsi="Times New Roman" w:cs="Times New Roman"/>
          <w:sz w:val="24"/>
          <w:szCs w:val="24"/>
        </w:rPr>
        <w:t>pembakaran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hutan</w:t>
      </w:r>
      <w:proofErr w:type="spellEnd"/>
      <w:r w:rsidRPr="00F0023B">
        <w:rPr>
          <w:rFonts w:ascii="Times New Roman" w:eastAsia="SimSun" w:hAnsi="Times New Roman" w:cs="Times New Roman"/>
          <w:sz w:val="24"/>
          <w:szCs w:val="24"/>
        </w:rPr>
        <w:t xml:space="preserve"> </w:t>
      </w:r>
      <w:proofErr w:type="spellStart"/>
      <w:r w:rsidR="009E01E1" w:rsidRPr="00F0023B">
        <w:rPr>
          <w:rFonts w:ascii="Times New Roman" w:eastAsia="SimSun" w:hAnsi="Times New Roman" w:cs="Times New Roman"/>
          <w:sz w:val="24"/>
          <w:szCs w:val="24"/>
        </w:rPr>
        <w:t>menyebabkan</w:t>
      </w:r>
      <w:proofErr w:type="spellEnd"/>
      <w:r w:rsidR="009E01E1" w:rsidRPr="00F0023B">
        <w:rPr>
          <w:rFonts w:ascii="Times New Roman" w:eastAsia="SimSun" w:hAnsi="Times New Roman" w:cs="Times New Roman"/>
          <w:sz w:val="24"/>
          <w:szCs w:val="24"/>
        </w:rPr>
        <w:t xml:space="preserve"> habitat </w:t>
      </w:r>
      <w:proofErr w:type="spellStart"/>
      <w:r w:rsidR="009E01E1" w:rsidRPr="00F0023B">
        <w:rPr>
          <w:rFonts w:ascii="Times New Roman" w:eastAsia="SimSun" w:hAnsi="Times New Roman" w:cs="Times New Roman"/>
          <w:sz w:val="24"/>
          <w:szCs w:val="24"/>
        </w:rPr>
        <w:t>lebah</w:t>
      </w:r>
      <w:proofErr w:type="spellEnd"/>
      <w:r w:rsidR="009E01E1" w:rsidRPr="00F0023B">
        <w:rPr>
          <w:rFonts w:ascii="Times New Roman" w:eastAsia="SimSun" w:hAnsi="Times New Roman" w:cs="Times New Roman"/>
          <w:sz w:val="24"/>
          <w:szCs w:val="24"/>
        </w:rPr>
        <w:t xml:space="preserve"> </w:t>
      </w:r>
      <w:proofErr w:type="spellStart"/>
      <w:r w:rsidR="009E01E1"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terganggu</w:t>
      </w:r>
      <w:proofErr w:type="spellEnd"/>
      <w:r w:rsidRPr="00F0023B">
        <w:rPr>
          <w:rFonts w:ascii="Times New Roman" w:eastAsia="SimSun" w:hAnsi="Times New Roman" w:cs="Times New Roman"/>
          <w:sz w:val="24"/>
          <w:szCs w:val="24"/>
        </w:rPr>
        <w:t xml:space="preserve"> dan </w:t>
      </w:r>
      <w:proofErr w:type="spellStart"/>
      <w:r w:rsidRPr="00F0023B">
        <w:rPr>
          <w:rFonts w:ascii="Times New Roman" w:eastAsia="SimSun" w:hAnsi="Times New Roman" w:cs="Times New Roman"/>
          <w:sz w:val="24"/>
          <w:szCs w:val="24"/>
        </w:rPr>
        <w:t>sarang</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koloni</w:t>
      </w:r>
      <w:r w:rsidR="009E01E1" w:rsidRPr="00F0023B">
        <w:rPr>
          <w:rFonts w:ascii="Times New Roman" w:eastAsia="SimSun" w:hAnsi="Times New Roman" w:cs="Times New Roman"/>
          <w:sz w:val="24"/>
          <w:szCs w:val="24"/>
        </w:rPr>
        <w:t>nya</w:t>
      </w:r>
      <w:proofErr w:type="spellEnd"/>
      <w:r w:rsidR="009E01E1"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dimusnahkan</w:t>
      </w:r>
      <w:proofErr w:type="spellEnd"/>
      <w:r w:rsidRPr="00F0023B">
        <w:rPr>
          <w:rFonts w:ascii="Times New Roman" w:eastAsia="SimSun" w:hAnsi="Times New Roman" w:cs="Times New Roman"/>
          <w:sz w:val="24"/>
          <w:szCs w:val="24"/>
        </w:rPr>
        <w:t xml:space="preserve">. Hal </w:t>
      </w:r>
      <w:proofErr w:type="spellStart"/>
      <w:r w:rsidRPr="00F0023B">
        <w:rPr>
          <w:rFonts w:ascii="Times New Roman" w:eastAsia="SimSun" w:hAnsi="Times New Roman" w:cs="Times New Roman"/>
          <w:sz w:val="24"/>
          <w:szCs w:val="24"/>
        </w:rPr>
        <w:t>ini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menyebabkan</w:t>
      </w:r>
      <w:proofErr w:type="spellEnd"/>
      <w:r w:rsidRPr="00F0023B">
        <w:rPr>
          <w:rFonts w:ascii="Times New Roman" w:eastAsia="SimSun" w:hAnsi="Times New Roman" w:cs="Times New Roman"/>
          <w:sz w:val="24"/>
          <w:szCs w:val="24"/>
        </w:rPr>
        <w:t xml:space="preserve"> </w:t>
      </w:r>
      <w:proofErr w:type="spellStart"/>
      <w:r w:rsidR="009E01E1" w:rsidRPr="00F0023B">
        <w:rPr>
          <w:rFonts w:ascii="Times New Roman" w:eastAsia="SimSun" w:hAnsi="Times New Roman" w:cs="Times New Roman"/>
          <w:sz w:val="24"/>
          <w:szCs w:val="24"/>
        </w:rPr>
        <w:t>kepelbagaian</w:t>
      </w:r>
      <w:proofErr w:type="spellEnd"/>
      <w:r w:rsidR="009E01E1"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spesies</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terancam</w:t>
      </w:r>
      <w:proofErr w:type="spellEnd"/>
      <w:r w:rsidRPr="00F0023B">
        <w:rPr>
          <w:rFonts w:ascii="Times New Roman" w:eastAsia="SimSun" w:hAnsi="Times New Roman" w:cs="Times New Roman"/>
          <w:sz w:val="24"/>
          <w:szCs w:val="24"/>
        </w:rPr>
        <w:t xml:space="preserve"> dan </w:t>
      </w:r>
      <w:proofErr w:type="spellStart"/>
      <w:r w:rsidRPr="00F0023B">
        <w:rPr>
          <w:rFonts w:ascii="Times New Roman" w:eastAsia="SimSun" w:hAnsi="Times New Roman" w:cs="Times New Roman"/>
          <w:sz w:val="24"/>
          <w:szCs w:val="24"/>
        </w:rPr>
        <w:t>berkurangan</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selain</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usahawan</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menghadapi</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kesukaran</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untuk</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mendapatkan</w:t>
      </w:r>
      <w:proofErr w:type="spellEnd"/>
      <w:r w:rsidR="00C80661" w:rsidRPr="00F0023B">
        <w:rPr>
          <w:rFonts w:ascii="Times New Roman" w:eastAsia="SimSun" w:hAnsi="Times New Roman" w:cs="Times New Roman"/>
          <w:sz w:val="24"/>
          <w:szCs w:val="24"/>
        </w:rPr>
        <w:t xml:space="preserve"> log </w:t>
      </w:r>
      <w:proofErr w:type="spellStart"/>
      <w:r w:rsidR="00C80661" w:rsidRPr="00F0023B">
        <w:rPr>
          <w:rFonts w:ascii="Times New Roman" w:eastAsia="SimSun" w:hAnsi="Times New Roman" w:cs="Times New Roman"/>
          <w:sz w:val="24"/>
          <w:szCs w:val="24"/>
        </w:rPr>
        <w:t>kelulut</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secara</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semula</w:t>
      </w:r>
      <w:proofErr w:type="spellEnd"/>
      <w:r w:rsidR="00C80661" w:rsidRPr="00F0023B">
        <w:rPr>
          <w:rFonts w:ascii="Times New Roman" w:eastAsia="SimSun" w:hAnsi="Times New Roman" w:cs="Times New Roman"/>
          <w:sz w:val="24"/>
          <w:szCs w:val="24"/>
        </w:rPr>
        <w:t xml:space="preserve"> </w:t>
      </w:r>
      <w:proofErr w:type="spellStart"/>
      <w:r w:rsidR="00C80661" w:rsidRPr="00F0023B">
        <w:rPr>
          <w:rFonts w:ascii="Times New Roman" w:eastAsia="SimSun" w:hAnsi="Times New Roman" w:cs="Times New Roman"/>
          <w:sz w:val="24"/>
          <w:szCs w:val="24"/>
        </w:rPr>
        <w:t>jadi</w:t>
      </w:r>
      <w:proofErr w:type="spellEnd"/>
      <w:r w:rsidR="00C80661" w:rsidRPr="00F0023B">
        <w:rPr>
          <w:rFonts w:ascii="Times New Roman" w:eastAsia="SimSun" w:hAnsi="Times New Roman" w:cs="Times New Roman"/>
          <w:sz w:val="24"/>
          <w:szCs w:val="24"/>
        </w:rPr>
        <w:t xml:space="preserve"> di </w:t>
      </w:r>
      <w:proofErr w:type="spellStart"/>
      <w:r w:rsidR="00C80661" w:rsidRPr="00F0023B">
        <w:rPr>
          <w:rFonts w:ascii="Times New Roman" w:eastAsia="SimSun" w:hAnsi="Times New Roman" w:cs="Times New Roman"/>
          <w:sz w:val="24"/>
          <w:szCs w:val="24"/>
        </w:rPr>
        <w:t>hutan</w:t>
      </w:r>
      <w:proofErr w:type="spellEnd"/>
      <w:r w:rsidR="00C80661"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Perkara</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ini</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diakui</w:t>
      </w:r>
      <w:proofErr w:type="spellEnd"/>
      <w:r w:rsidR="006165A9" w:rsidRPr="00F0023B">
        <w:rPr>
          <w:rFonts w:ascii="Times New Roman" w:eastAsia="SimSun" w:hAnsi="Times New Roman" w:cs="Times New Roman"/>
          <w:sz w:val="24"/>
          <w:szCs w:val="24"/>
        </w:rPr>
        <w:t xml:space="preserve"> oleh </w:t>
      </w:r>
      <w:proofErr w:type="spellStart"/>
      <w:r w:rsidR="006165A9" w:rsidRPr="00F0023B">
        <w:rPr>
          <w:rFonts w:ascii="Times New Roman" w:eastAsia="SimSun" w:hAnsi="Times New Roman" w:cs="Times New Roman"/>
          <w:sz w:val="24"/>
          <w:szCs w:val="24"/>
        </w:rPr>
        <w:t>beberapa</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usahawan</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kurang</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berkemampuan</w:t>
      </w:r>
      <w:proofErr w:type="spellEnd"/>
      <w:r w:rsidR="006165A9" w:rsidRPr="00F0023B">
        <w:rPr>
          <w:rFonts w:ascii="Times New Roman" w:eastAsia="SimSun" w:hAnsi="Times New Roman" w:cs="Times New Roman"/>
          <w:sz w:val="24"/>
          <w:szCs w:val="24"/>
        </w:rPr>
        <w:t xml:space="preserve"> yang </w:t>
      </w:r>
      <w:proofErr w:type="spellStart"/>
      <w:r w:rsidR="006165A9" w:rsidRPr="00F0023B">
        <w:rPr>
          <w:rFonts w:ascii="Times New Roman" w:eastAsia="SimSun" w:hAnsi="Times New Roman" w:cs="Times New Roman"/>
          <w:sz w:val="24"/>
          <w:szCs w:val="24"/>
        </w:rPr>
        <w:t>sering</w:t>
      </w:r>
      <w:proofErr w:type="spellEnd"/>
      <w:r w:rsidR="006165A9" w:rsidRPr="00F0023B">
        <w:rPr>
          <w:rFonts w:ascii="Times New Roman" w:eastAsia="SimSun" w:hAnsi="Times New Roman" w:cs="Times New Roman"/>
          <w:sz w:val="24"/>
          <w:szCs w:val="24"/>
        </w:rPr>
        <w:t xml:space="preserve"> </w:t>
      </w:r>
      <w:proofErr w:type="spellStart"/>
      <w:r w:rsidR="006165A9" w:rsidRPr="00F0023B">
        <w:rPr>
          <w:rFonts w:ascii="Times New Roman" w:eastAsia="SimSun" w:hAnsi="Times New Roman" w:cs="Times New Roman"/>
          <w:sz w:val="24"/>
          <w:szCs w:val="24"/>
        </w:rPr>
        <w:t>mencari</w:t>
      </w:r>
      <w:proofErr w:type="spellEnd"/>
      <w:r w:rsidR="006165A9" w:rsidRPr="00F0023B">
        <w:rPr>
          <w:rFonts w:ascii="Times New Roman" w:eastAsia="SimSun" w:hAnsi="Times New Roman" w:cs="Times New Roman"/>
          <w:sz w:val="24"/>
          <w:szCs w:val="24"/>
        </w:rPr>
        <w:t xml:space="preserve"> dan </w:t>
      </w:r>
      <w:proofErr w:type="spellStart"/>
      <w:r w:rsidR="006165A9" w:rsidRPr="00F0023B">
        <w:rPr>
          <w:rFonts w:ascii="Times New Roman" w:eastAsia="SimSun" w:hAnsi="Times New Roman" w:cs="Times New Roman"/>
          <w:sz w:val="24"/>
          <w:szCs w:val="24"/>
        </w:rPr>
        <w:t>mendapatkan</w:t>
      </w:r>
      <w:proofErr w:type="spellEnd"/>
      <w:r w:rsidR="006165A9" w:rsidRPr="00F0023B">
        <w:rPr>
          <w:rFonts w:ascii="Times New Roman" w:eastAsia="SimSun" w:hAnsi="Times New Roman" w:cs="Times New Roman"/>
          <w:sz w:val="24"/>
          <w:szCs w:val="24"/>
        </w:rPr>
        <w:t xml:space="preserve"> log</w:t>
      </w:r>
      <w:r w:rsidR="00071CE6" w:rsidRPr="00F0023B">
        <w:rPr>
          <w:rFonts w:ascii="Times New Roman" w:eastAsia="SimSun" w:hAnsi="Times New Roman" w:cs="Times New Roman"/>
          <w:sz w:val="24"/>
          <w:szCs w:val="24"/>
        </w:rPr>
        <w:t xml:space="preserve"> </w:t>
      </w:r>
      <w:proofErr w:type="spellStart"/>
      <w:r w:rsidR="00071CE6" w:rsidRPr="00F0023B">
        <w:rPr>
          <w:rFonts w:ascii="Times New Roman" w:eastAsia="SimSun" w:hAnsi="Times New Roman" w:cs="Times New Roman"/>
          <w:sz w:val="24"/>
          <w:szCs w:val="24"/>
        </w:rPr>
        <w:t>kelulut</w:t>
      </w:r>
      <w:proofErr w:type="spellEnd"/>
      <w:r w:rsidR="006165A9" w:rsidRPr="00F0023B">
        <w:rPr>
          <w:rFonts w:ascii="Times New Roman" w:eastAsia="SimSun" w:hAnsi="Times New Roman" w:cs="Times New Roman"/>
          <w:sz w:val="24"/>
          <w:szCs w:val="24"/>
        </w:rPr>
        <w:t xml:space="preserve"> di </w:t>
      </w:r>
      <w:proofErr w:type="spellStart"/>
      <w:r w:rsidR="006165A9" w:rsidRPr="00F0023B">
        <w:rPr>
          <w:rFonts w:ascii="Times New Roman" w:eastAsia="SimSun" w:hAnsi="Times New Roman" w:cs="Times New Roman"/>
          <w:sz w:val="24"/>
          <w:szCs w:val="24"/>
        </w:rPr>
        <w:t>hutan</w:t>
      </w:r>
      <w:proofErr w:type="spellEnd"/>
      <w:r w:rsidR="006165A9" w:rsidRPr="00F0023B">
        <w:rPr>
          <w:rFonts w:ascii="Times New Roman" w:eastAsia="SimSun" w:hAnsi="Times New Roman" w:cs="Times New Roman"/>
          <w:sz w:val="24"/>
          <w:szCs w:val="24"/>
        </w:rPr>
        <w:t xml:space="preserve">. </w:t>
      </w:r>
      <w:proofErr w:type="spellStart"/>
      <w:r w:rsidR="00B374C6" w:rsidRPr="00F0023B">
        <w:rPr>
          <w:rFonts w:ascii="Times New Roman" w:hAnsi="Times New Roman" w:cs="Times New Roman"/>
          <w:sz w:val="24"/>
          <w:szCs w:val="24"/>
          <w:lang w:val="en-SG"/>
        </w:rPr>
        <w:t>Temu</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bual</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turut</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mendapati</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kesukaran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mendapatkan</w:t>
      </w:r>
      <w:proofErr w:type="spellEnd"/>
      <w:r w:rsidR="00B374C6" w:rsidRPr="00F0023B">
        <w:rPr>
          <w:rFonts w:ascii="Times New Roman" w:hAnsi="Times New Roman" w:cs="Times New Roman"/>
          <w:sz w:val="24"/>
          <w:szCs w:val="24"/>
          <w:lang w:val="en-SG"/>
        </w:rPr>
        <w:t xml:space="preserve"> log </w:t>
      </w:r>
      <w:proofErr w:type="spellStart"/>
      <w:r w:rsidR="00B374C6" w:rsidRPr="00F0023B">
        <w:rPr>
          <w:rFonts w:ascii="Times New Roman" w:hAnsi="Times New Roman" w:cs="Times New Roman"/>
          <w:sz w:val="24"/>
          <w:szCs w:val="24"/>
          <w:lang w:val="en-SG"/>
        </w:rPr>
        <w:t>secara</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semula</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jadi</w:t>
      </w:r>
      <w:proofErr w:type="spellEnd"/>
      <w:r w:rsidR="00B374C6" w:rsidRPr="00F0023B">
        <w:rPr>
          <w:rFonts w:ascii="Times New Roman" w:hAnsi="Times New Roman" w:cs="Times New Roman"/>
          <w:sz w:val="24"/>
          <w:szCs w:val="24"/>
          <w:lang w:val="en-SG"/>
        </w:rPr>
        <w:t xml:space="preserve"> di </w:t>
      </w:r>
      <w:proofErr w:type="spellStart"/>
      <w:r w:rsidR="00B374C6" w:rsidRPr="00F0023B">
        <w:rPr>
          <w:rFonts w:ascii="Times New Roman" w:hAnsi="Times New Roman" w:cs="Times New Roman"/>
          <w:sz w:val="24"/>
          <w:szCs w:val="24"/>
          <w:lang w:val="en-SG"/>
        </w:rPr>
        <w:t>hutan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menyebabkan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harga</w:t>
      </w:r>
      <w:proofErr w:type="spellEnd"/>
      <w:r w:rsidR="00B374C6" w:rsidRPr="00F0023B">
        <w:rPr>
          <w:rFonts w:ascii="Times New Roman" w:hAnsi="Times New Roman" w:cs="Times New Roman"/>
          <w:sz w:val="24"/>
          <w:szCs w:val="24"/>
          <w:lang w:val="en-SG"/>
        </w:rPr>
        <w:t xml:space="preserve"> log </w:t>
      </w:r>
      <w:proofErr w:type="spellStart"/>
      <w:r w:rsidR="00B374C6" w:rsidRPr="00F0023B">
        <w:rPr>
          <w:rFonts w:ascii="Times New Roman" w:hAnsi="Times New Roman" w:cs="Times New Roman"/>
          <w:sz w:val="24"/>
          <w:szCs w:val="24"/>
          <w:lang w:val="en-SG"/>
        </w:rPr>
        <w:t>kelulut</w:t>
      </w:r>
      <w:proofErr w:type="spellEnd"/>
      <w:r w:rsidR="00B374C6" w:rsidRPr="00F0023B">
        <w:rPr>
          <w:rFonts w:ascii="Times New Roman" w:hAnsi="Times New Roman" w:cs="Times New Roman"/>
          <w:sz w:val="24"/>
          <w:szCs w:val="24"/>
          <w:lang w:val="en-SG"/>
        </w:rPr>
        <w:t xml:space="preserve"> yang </w:t>
      </w:r>
      <w:proofErr w:type="spellStart"/>
      <w:r w:rsidR="00B374C6" w:rsidRPr="00F0023B">
        <w:rPr>
          <w:rFonts w:ascii="Times New Roman" w:hAnsi="Times New Roman" w:cs="Times New Roman"/>
          <w:sz w:val="24"/>
          <w:szCs w:val="24"/>
          <w:lang w:val="en-SG"/>
        </w:rPr>
        <w:t>dijual</w:t>
      </w:r>
      <w:proofErr w:type="spellEnd"/>
      <w:r w:rsidR="00B374C6" w:rsidRPr="00F0023B">
        <w:rPr>
          <w:rFonts w:ascii="Times New Roman" w:hAnsi="Times New Roman" w:cs="Times New Roman"/>
          <w:sz w:val="24"/>
          <w:szCs w:val="24"/>
          <w:lang w:val="en-SG"/>
        </w:rPr>
        <w:t xml:space="preserve"> di </w:t>
      </w:r>
      <w:proofErr w:type="spellStart"/>
      <w:r w:rsidR="00B374C6" w:rsidRPr="00F0023B">
        <w:rPr>
          <w:rFonts w:ascii="Times New Roman" w:hAnsi="Times New Roman" w:cs="Times New Roman"/>
          <w:sz w:val="24"/>
          <w:szCs w:val="24"/>
          <w:lang w:val="en-SG"/>
        </w:rPr>
        <w:t>pasaran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semakin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meningkat</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mengikut</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jenis</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spesies</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kelulut</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Sekiranya</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spe</w:t>
      </w:r>
      <w:r w:rsidR="00B374C6" w:rsidRPr="00F0023B">
        <w:rPr>
          <w:rFonts w:ascii="Times New Roman" w:hAnsi="Times New Roman" w:cs="Times New Roman"/>
          <w:sz w:val="24"/>
          <w:szCs w:val="24"/>
        </w:rPr>
        <w:t>sies</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tersebut</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merupakan</w:t>
      </w:r>
      <w:proofErr w:type="spellEnd"/>
      <w:r w:rsidR="00B374C6" w:rsidRPr="00F0023B">
        <w:rPr>
          <w:rFonts w:ascii="Times New Roman" w:hAnsi="Times New Roman" w:cs="Times New Roman"/>
          <w:sz w:val="24"/>
          <w:szCs w:val="24"/>
          <w:lang w:val="en-SG"/>
        </w:rPr>
        <w:t xml:space="preserve"> yang </w:t>
      </w:r>
      <w:proofErr w:type="spellStart"/>
      <w:r w:rsidR="00B374C6" w:rsidRPr="00F0023B">
        <w:rPr>
          <w:rFonts w:ascii="Times New Roman" w:hAnsi="Times New Roman" w:cs="Times New Roman"/>
          <w:sz w:val="24"/>
          <w:szCs w:val="24"/>
          <w:lang w:val="en-SG"/>
        </w:rPr>
        <w:t>jarang</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ditemui</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harganya</w:t>
      </w:r>
      <w:proofErr w:type="spellEnd"/>
      <w:r w:rsidR="00B374C6" w:rsidRPr="00F0023B">
        <w:rPr>
          <w:rFonts w:ascii="Times New Roman" w:hAnsi="Times New Roman" w:cs="Times New Roman"/>
          <w:sz w:val="24"/>
          <w:szCs w:val="24"/>
          <w:lang w:val="en-SG"/>
        </w:rPr>
        <w:t xml:space="preserve"> yang </w:t>
      </w:r>
      <w:proofErr w:type="spellStart"/>
      <w:r w:rsidR="00B374C6" w:rsidRPr="00F0023B">
        <w:rPr>
          <w:rFonts w:ascii="Times New Roman" w:hAnsi="Times New Roman" w:cs="Times New Roman"/>
          <w:sz w:val="24"/>
          <w:szCs w:val="24"/>
          <w:lang w:val="en-SG"/>
        </w:rPr>
        <w:t>ditawarkan</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mencecah</w:t>
      </w:r>
      <w:proofErr w:type="spellEnd"/>
      <w:r w:rsidR="00B374C6" w:rsidRPr="00F0023B">
        <w:rPr>
          <w:rFonts w:ascii="Times New Roman" w:hAnsi="Times New Roman" w:cs="Times New Roman"/>
          <w:sz w:val="24"/>
          <w:szCs w:val="24"/>
          <w:lang w:val="en-SG"/>
        </w:rPr>
        <w:t xml:space="preserve"> </w:t>
      </w:r>
      <w:proofErr w:type="spellStart"/>
      <w:r w:rsidR="00B374C6" w:rsidRPr="00F0023B">
        <w:rPr>
          <w:rFonts w:ascii="Times New Roman" w:hAnsi="Times New Roman" w:cs="Times New Roman"/>
          <w:sz w:val="24"/>
          <w:szCs w:val="24"/>
          <w:lang w:val="en-SG"/>
        </w:rPr>
        <w:t>ribuan</w:t>
      </w:r>
      <w:proofErr w:type="spellEnd"/>
      <w:r w:rsidR="00B374C6" w:rsidRPr="00F0023B">
        <w:rPr>
          <w:rFonts w:ascii="Times New Roman" w:hAnsi="Times New Roman" w:cs="Times New Roman"/>
          <w:sz w:val="24"/>
          <w:szCs w:val="24"/>
          <w:lang w:val="en-SG"/>
        </w:rPr>
        <w:t xml:space="preserve"> ringgit di </w:t>
      </w:r>
      <w:proofErr w:type="spellStart"/>
      <w:r w:rsidR="00B374C6" w:rsidRPr="00F0023B">
        <w:rPr>
          <w:rFonts w:ascii="Times New Roman" w:hAnsi="Times New Roman" w:cs="Times New Roman"/>
          <w:sz w:val="24"/>
          <w:szCs w:val="24"/>
          <w:lang w:val="en-SG"/>
        </w:rPr>
        <w:t>pasaran</w:t>
      </w:r>
      <w:proofErr w:type="spellEnd"/>
      <w:r w:rsidR="00B374C6" w:rsidRPr="00F0023B">
        <w:rPr>
          <w:rFonts w:ascii="Times New Roman" w:hAnsi="Times New Roman" w:cs="Times New Roman"/>
          <w:sz w:val="24"/>
          <w:szCs w:val="24"/>
          <w:lang w:val="en-SG"/>
        </w:rPr>
        <w:t xml:space="preserve">. </w:t>
      </w:r>
      <w:proofErr w:type="spellStart"/>
      <w:r w:rsidR="00E81A1A" w:rsidRPr="00F0023B">
        <w:rPr>
          <w:rFonts w:ascii="Times New Roman" w:eastAsia="SimSun" w:hAnsi="Times New Roman" w:cs="Times New Roman"/>
          <w:sz w:val="24"/>
          <w:szCs w:val="24"/>
        </w:rPr>
        <w:t>Dapatan</w:t>
      </w:r>
      <w:proofErr w:type="spellEnd"/>
      <w:r w:rsidR="00B87BFD" w:rsidRPr="00F0023B">
        <w:rPr>
          <w:rFonts w:ascii="Times New Roman" w:eastAsia="SimSun" w:hAnsi="Times New Roman" w:cs="Times New Roman"/>
          <w:sz w:val="24"/>
          <w:szCs w:val="24"/>
        </w:rPr>
        <w:t xml:space="preserve"> </w:t>
      </w:r>
      <w:proofErr w:type="spellStart"/>
      <w:r w:rsidR="00B87BFD" w:rsidRPr="00F0023B">
        <w:rPr>
          <w:rFonts w:ascii="Times New Roman" w:eastAsia="SimSun" w:hAnsi="Times New Roman" w:cs="Times New Roman"/>
          <w:sz w:val="24"/>
          <w:szCs w:val="24"/>
        </w:rPr>
        <w:t>ini</w:t>
      </w:r>
      <w:proofErr w:type="spellEnd"/>
      <w:r w:rsidR="00B87BFD" w:rsidRPr="00F0023B">
        <w:rPr>
          <w:rFonts w:ascii="Times New Roman" w:eastAsia="SimSun" w:hAnsi="Times New Roman" w:cs="Times New Roman"/>
          <w:sz w:val="24"/>
          <w:szCs w:val="24"/>
        </w:rPr>
        <w:t xml:space="preserve"> </w:t>
      </w:r>
      <w:proofErr w:type="spellStart"/>
      <w:r w:rsidR="00B87BFD" w:rsidRPr="00F0023B">
        <w:rPr>
          <w:rFonts w:ascii="Times New Roman" w:eastAsia="SimSun" w:hAnsi="Times New Roman" w:cs="Times New Roman"/>
          <w:sz w:val="24"/>
          <w:szCs w:val="24"/>
        </w:rPr>
        <w:t>selari</w:t>
      </w:r>
      <w:proofErr w:type="spellEnd"/>
      <w:r w:rsidR="00B87BFD" w:rsidRPr="00F0023B">
        <w:rPr>
          <w:rFonts w:ascii="Times New Roman" w:eastAsia="SimSun" w:hAnsi="Times New Roman" w:cs="Times New Roman"/>
          <w:sz w:val="24"/>
          <w:szCs w:val="24"/>
        </w:rPr>
        <w:t xml:space="preserve"> </w:t>
      </w:r>
      <w:proofErr w:type="spellStart"/>
      <w:r w:rsidR="00B87BFD" w:rsidRPr="00F0023B">
        <w:rPr>
          <w:rFonts w:ascii="Times New Roman" w:eastAsia="SimSun" w:hAnsi="Times New Roman" w:cs="Times New Roman"/>
          <w:sz w:val="24"/>
          <w:szCs w:val="24"/>
        </w:rPr>
        <w:t>dengan</w:t>
      </w:r>
      <w:proofErr w:type="spellEnd"/>
      <w:r w:rsidR="00B87BFD" w:rsidRPr="00F0023B">
        <w:rPr>
          <w:rFonts w:ascii="Times New Roman" w:eastAsia="SimSun" w:hAnsi="Times New Roman" w:cs="Times New Roman"/>
          <w:sz w:val="24"/>
          <w:szCs w:val="24"/>
        </w:rPr>
        <w:t xml:space="preserve"> </w:t>
      </w:r>
      <w:proofErr w:type="spellStart"/>
      <w:r w:rsidR="00B87BFD" w:rsidRPr="00F0023B">
        <w:rPr>
          <w:rFonts w:ascii="Times New Roman" w:eastAsia="SimSun" w:hAnsi="Times New Roman" w:cs="Times New Roman"/>
          <w:sz w:val="24"/>
          <w:szCs w:val="24"/>
        </w:rPr>
        <w:t>kajian</w:t>
      </w:r>
      <w:proofErr w:type="spellEnd"/>
      <w:r w:rsidR="00B87BFD" w:rsidRPr="00F0023B">
        <w:rPr>
          <w:rFonts w:ascii="Times New Roman" w:eastAsia="SimSun" w:hAnsi="Times New Roman" w:cs="Times New Roman"/>
          <w:sz w:val="24"/>
          <w:szCs w:val="24"/>
        </w:rPr>
        <w:t xml:space="preserve"> oleh</w:t>
      </w:r>
      <w:r w:rsidR="003E0D0C" w:rsidRPr="00F0023B">
        <w:rPr>
          <w:rFonts w:ascii="Times New Roman" w:eastAsia="SimSun" w:hAnsi="Times New Roman" w:cs="Times New Roman"/>
          <w:sz w:val="24"/>
          <w:szCs w:val="24"/>
        </w:rPr>
        <w:t xml:space="preserve"> Villanueva et al. (2005)</w:t>
      </w:r>
      <w:r w:rsidR="00E81A1A" w:rsidRPr="00F0023B">
        <w:rPr>
          <w:rFonts w:ascii="Times New Roman" w:eastAsia="SimSun" w:hAnsi="Times New Roman" w:cs="Times New Roman"/>
          <w:sz w:val="24"/>
          <w:szCs w:val="24"/>
        </w:rPr>
        <w:t>,</w:t>
      </w:r>
      <w:r w:rsidR="003E0D0C" w:rsidRPr="00F0023B">
        <w:rPr>
          <w:rFonts w:ascii="Times New Roman" w:eastAsia="SimSun" w:hAnsi="Times New Roman" w:cs="Times New Roman"/>
          <w:sz w:val="24"/>
          <w:szCs w:val="24"/>
        </w:rPr>
        <w:t xml:space="preserve"> </w:t>
      </w:r>
      <w:proofErr w:type="spellStart"/>
      <w:r w:rsidR="00E81A1A" w:rsidRPr="00F0023B">
        <w:rPr>
          <w:rFonts w:ascii="Times New Roman" w:eastAsia="SimSun" w:hAnsi="Times New Roman" w:cs="Times New Roman"/>
          <w:sz w:val="24"/>
          <w:szCs w:val="24"/>
        </w:rPr>
        <w:t>Carreck</w:t>
      </w:r>
      <w:proofErr w:type="spellEnd"/>
      <w:r w:rsidR="00E81A1A" w:rsidRPr="00F0023B">
        <w:rPr>
          <w:rFonts w:ascii="Times New Roman" w:eastAsia="SimSun" w:hAnsi="Times New Roman" w:cs="Times New Roman"/>
          <w:sz w:val="24"/>
          <w:szCs w:val="24"/>
        </w:rPr>
        <w:t xml:space="preserve"> (2016) dan </w:t>
      </w:r>
      <w:proofErr w:type="spellStart"/>
      <w:r w:rsidR="00E81A1A" w:rsidRPr="00F0023B">
        <w:rPr>
          <w:rFonts w:ascii="Times New Roman" w:eastAsia="SimSun" w:hAnsi="Times New Roman" w:cs="Times New Roman"/>
          <w:sz w:val="24"/>
          <w:szCs w:val="24"/>
        </w:rPr>
        <w:t>Kwapong</w:t>
      </w:r>
      <w:proofErr w:type="spellEnd"/>
      <w:r w:rsidR="00E81A1A" w:rsidRPr="00F0023B">
        <w:rPr>
          <w:rFonts w:ascii="Times New Roman" w:eastAsia="SimSun" w:hAnsi="Times New Roman" w:cs="Times New Roman"/>
          <w:sz w:val="24"/>
          <w:szCs w:val="24"/>
        </w:rPr>
        <w:t xml:space="preserve"> et al. (2010) </w:t>
      </w:r>
      <w:r w:rsidR="003E0D0C" w:rsidRPr="00F0023B">
        <w:rPr>
          <w:rFonts w:ascii="Times New Roman" w:eastAsia="SimSun" w:hAnsi="Times New Roman" w:cs="Times New Roman"/>
          <w:sz w:val="24"/>
          <w:szCs w:val="24"/>
        </w:rPr>
        <w:t xml:space="preserve">yang </w:t>
      </w:r>
      <w:proofErr w:type="spellStart"/>
      <w:r w:rsidR="003E0D0C" w:rsidRPr="00F0023B">
        <w:rPr>
          <w:rFonts w:ascii="Times New Roman" w:eastAsia="SimSun" w:hAnsi="Times New Roman" w:cs="Times New Roman"/>
          <w:sz w:val="24"/>
          <w:szCs w:val="24"/>
        </w:rPr>
        <w:t>mendapati</w:t>
      </w:r>
      <w:proofErr w:type="spellEnd"/>
      <w:r w:rsidR="003E0D0C" w:rsidRPr="00F0023B">
        <w:rPr>
          <w:rFonts w:ascii="Times New Roman" w:eastAsia="SimSun" w:hAnsi="Times New Roman" w:cs="Times New Roman"/>
          <w:sz w:val="24"/>
          <w:szCs w:val="24"/>
        </w:rPr>
        <w:t xml:space="preserve"> </w:t>
      </w:r>
      <w:proofErr w:type="spellStart"/>
      <w:r w:rsidR="003E0D0C" w:rsidRPr="00F0023B">
        <w:rPr>
          <w:rFonts w:ascii="Times New Roman" w:eastAsia="SimSun" w:hAnsi="Times New Roman" w:cs="Times New Roman"/>
          <w:sz w:val="24"/>
          <w:szCs w:val="24"/>
        </w:rPr>
        <w:t>aktiviti</w:t>
      </w:r>
      <w:proofErr w:type="spellEnd"/>
      <w:r w:rsidR="003E0D0C" w:rsidRPr="00F0023B">
        <w:rPr>
          <w:rFonts w:ascii="Times New Roman" w:eastAsia="SimSun" w:hAnsi="Times New Roman" w:cs="Times New Roman"/>
          <w:sz w:val="24"/>
          <w:szCs w:val="24"/>
        </w:rPr>
        <w:t xml:space="preserve"> </w:t>
      </w:r>
      <w:proofErr w:type="spellStart"/>
      <w:r w:rsidR="003E0D0C" w:rsidRPr="00F0023B">
        <w:rPr>
          <w:rFonts w:ascii="Times New Roman" w:eastAsia="SimSun" w:hAnsi="Times New Roman" w:cs="Times New Roman"/>
          <w:sz w:val="24"/>
          <w:szCs w:val="24"/>
        </w:rPr>
        <w:t>pembalakan</w:t>
      </w:r>
      <w:proofErr w:type="spellEnd"/>
      <w:r w:rsidR="00B374C6" w:rsidRPr="00F0023B">
        <w:rPr>
          <w:rFonts w:ascii="Times New Roman" w:eastAsia="SimSun" w:hAnsi="Times New Roman" w:cs="Times New Roman"/>
          <w:sz w:val="24"/>
          <w:szCs w:val="24"/>
        </w:rPr>
        <w:t xml:space="preserve"> </w:t>
      </w:r>
      <w:r w:rsidR="00E81A1A" w:rsidRPr="00F0023B">
        <w:rPr>
          <w:rFonts w:ascii="Times New Roman" w:eastAsia="SimSun" w:hAnsi="Times New Roman" w:cs="Times New Roman"/>
          <w:sz w:val="24"/>
          <w:szCs w:val="24"/>
        </w:rPr>
        <w:t xml:space="preserve">dan </w:t>
      </w:r>
      <w:proofErr w:type="spellStart"/>
      <w:r w:rsidR="00E81A1A" w:rsidRPr="00F0023B">
        <w:rPr>
          <w:rFonts w:ascii="Times New Roman" w:eastAsia="SimSun" w:hAnsi="Times New Roman" w:cs="Times New Roman"/>
          <w:sz w:val="24"/>
          <w:szCs w:val="24"/>
        </w:rPr>
        <w:t>penebangan</w:t>
      </w:r>
      <w:proofErr w:type="spellEnd"/>
      <w:r w:rsidR="00E81A1A" w:rsidRPr="00F0023B">
        <w:rPr>
          <w:rFonts w:ascii="Times New Roman" w:eastAsia="SimSun" w:hAnsi="Times New Roman" w:cs="Times New Roman"/>
          <w:sz w:val="24"/>
          <w:szCs w:val="24"/>
        </w:rPr>
        <w:t xml:space="preserve"> </w:t>
      </w:r>
      <w:proofErr w:type="spellStart"/>
      <w:r w:rsidR="00E81A1A" w:rsidRPr="00F0023B">
        <w:rPr>
          <w:rFonts w:ascii="Times New Roman" w:eastAsia="SimSun" w:hAnsi="Times New Roman" w:cs="Times New Roman"/>
          <w:sz w:val="24"/>
          <w:szCs w:val="24"/>
        </w:rPr>
        <w:t>hutan</w:t>
      </w:r>
      <w:proofErr w:type="spellEnd"/>
      <w:r w:rsidR="00E81A1A" w:rsidRPr="00F0023B">
        <w:rPr>
          <w:rFonts w:ascii="Times New Roman" w:eastAsia="SimSun" w:hAnsi="Times New Roman" w:cs="Times New Roman"/>
          <w:sz w:val="24"/>
          <w:szCs w:val="24"/>
        </w:rPr>
        <w:t xml:space="preserve"> </w:t>
      </w:r>
      <w:proofErr w:type="spellStart"/>
      <w:r w:rsidR="00E81A1A" w:rsidRPr="00F0023B">
        <w:rPr>
          <w:rFonts w:ascii="Times New Roman" w:eastAsia="SimSun" w:hAnsi="Times New Roman" w:cs="Times New Roman"/>
          <w:sz w:val="24"/>
          <w:szCs w:val="24"/>
        </w:rPr>
        <w:t>untuk</w:t>
      </w:r>
      <w:proofErr w:type="spellEnd"/>
      <w:r w:rsidR="00E81A1A" w:rsidRPr="00F0023B">
        <w:rPr>
          <w:rFonts w:ascii="Times New Roman" w:eastAsia="SimSun" w:hAnsi="Times New Roman" w:cs="Times New Roman"/>
          <w:sz w:val="24"/>
          <w:szCs w:val="24"/>
        </w:rPr>
        <w:t xml:space="preserve"> </w:t>
      </w:r>
      <w:proofErr w:type="spellStart"/>
      <w:r w:rsidR="00E81A1A" w:rsidRPr="00F0023B">
        <w:rPr>
          <w:rFonts w:ascii="Times New Roman" w:eastAsia="SimSun" w:hAnsi="Times New Roman" w:cs="Times New Roman"/>
          <w:sz w:val="24"/>
          <w:szCs w:val="24"/>
        </w:rPr>
        <w:t>pembangunan</w:t>
      </w:r>
      <w:proofErr w:type="spellEnd"/>
      <w:r w:rsidR="003E0D0C" w:rsidRPr="00F0023B">
        <w:rPr>
          <w:rFonts w:ascii="Times New Roman" w:eastAsia="SimSun" w:hAnsi="Times New Roman" w:cs="Times New Roman"/>
          <w:sz w:val="24"/>
          <w:szCs w:val="24"/>
        </w:rPr>
        <w:t xml:space="preserve"> oleh </w:t>
      </w:r>
      <w:proofErr w:type="spellStart"/>
      <w:r w:rsidR="003E0D0C" w:rsidRPr="00F0023B">
        <w:rPr>
          <w:rFonts w:ascii="Times New Roman" w:eastAsia="SimSun" w:hAnsi="Times New Roman" w:cs="Times New Roman"/>
          <w:sz w:val="24"/>
          <w:szCs w:val="24"/>
        </w:rPr>
        <w:t>manusia</w:t>
      </w:r>
      <w:proofErr w:type="spellEnd"/>
      <w:r w:rsidR="003E0D0C"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menjejaskan</w:t>
      </w:r>
      <w:proofErr w:type="spellEnd"/>
      <w:r w:rsidR="00B374C6" w:rsidRPr="00F0023B">
        <w:rPr>
          <w:rFonts w:ascii="Times New Roman" w:eastAsia="SimSun" w:hAnsi="Times New Roman" w:cs="Times New Roman"/>
          <w:sz w:val="24"/>
          <w:szCs w:val="24"/>
        </w:rPr>
        <w:t xml:space="preserve"> </w:t>
      </w:r>
      <w:r w:rsidR="003E0D0C" w:rsidRPr="00F0023B">
        <w:rPr>
          <w:rFonts w:ascii="Times New Roman" w:eastAsia="SimSun" w:hAnsi="Times New Roman" w:cs="Times New Roman"/>
          <w:sz w:val="24"/>
          <w:szCs w:val="24"/>
        </w:rPr>
        <w:t xml:space="preserve">habitat </w:t>
      </w:r>
      <w:proofErr w:type="spellStart"/>
      <w:r w:rsidR="003E0D0C" w:rsidRPr="00F0023B">
        <w:rPr>
          <w:rFonts w:ascii="Times New Roman" w:eastAsia="SimSun" w:hAnsi="Times New Roman" w:cs="Times New Roman"/>
          <w:sz w:val="24"/>
          <w:szCs w:val="24"/>
        </w:rPr>
        <w:t>hutan</w:t>
      </w:r>
      <w:proofErr w:type="spellEnd"/>
      <w:r w:rsidR="003E0D0C" w:rsidRPr="00F0023B">
        <w:rPr>
          <w:rFonts w:ascii="Times New Roman" w:eastAsia="SimSun" w:hAnsi="Times New Roman" w:cs="Times New Roman"/>
          <w:sz w:val="24"/>
          <w:szCs w:val="24"/>
        </w:rPr>
        <w:t xml:space="preserve"> yang </w:t>
      </w:r>
      <w:proofErr w:type="spellStart"/>
      <w:r w:rsidR="003E0D0C" w:rsidRPr="00F0023B">
        <w:rPr>
          <w:rFonts w:ascii="Times New Roman" w:eastAsia="SimSun" w:hAnsi="Times New Roman" w:cs="Times New Roman"/>
          <w:sz w:val="24"/>
          <w:szCs w:val="24"/>
        </w:rPr>
        <w:t>sesuai</w:t>
      </w:r>
      <w:proofErr w:type="spellEnd"/>
      <w:r w:rsidR="003E0D0C" w:rsidRPr="00F0023B">
        <w:rPr>
          <w:rFonts w:ascii="Times New Roman" w:eastAsia="SimSun" w:hAnsi="Times New Roman" w:cs="Times New Roman"/>
          <w:sz w:val="24"/>
          <w:szCs w:val="24"/>
        </w:rPr>
        <w:t xml:space="preserve"> </w:t>
      </w:r>
      <w:proofErr w:type="spellStart"/>
      <w:r w:rsidR="003E0D0C" w:rsidRPr="00F0023B">
        <w:rPr>
          <w:rFonts w:ascii="Times New Roman" w:eastAsia="SimSun" w:hAnsi="Times New Roman" w:cs="Times New Roman"/>
          <w:sz w:val="24"/>
          <w:szCs w:val="24"/>
        </w:rPr>
        <w:t>bagi</w:t>
      </w:r>
      <w:proofErr w:type="spellEnd"/>
      <w:r w:rsidR="003E0D0C" w:rsidRPr="00F0023B">
        <w:rPr>
          <w:rFonts w:ascii="Times New Roman" w:eastAsia="SimSun" w:hAnsi="Times New Roman" w:cs="Times New Roman"/>
          <w:sz w:val="24"/>
          <w:szCs w:val="24"/>
        </w:rPr>
        <w:t xml:space="preserve"> </w:t>
      </w:r>
      <w:proofErr w:type="spellStart"/>
      <w:r w:rsidR="003E0D0C" w:rsidRPr="00F0023B">
        <w:rPr>
          <w:rFonts w:ascii="Times New Roman" w:eastAsia="SimSun" w:hAnsi="Times New Roman" w:cs="Times New Roman"/>
          <w:sz w:val="24"/>
          <w:szCs w:val="24"/>
        </w:rPr>
        <w:t>lebah</w:t>
      </w:r>
      <w:proofErr w:type="spellEnd"/>
      <w:r w:rsidR="003E0D0C" w:rsidRPr="00F0023B">
        <w:rPr>
          <w:rFonts w:ascii="Times New Roman" w:eastAsia="SimSun" w:hAnsi="Times New Roman" w:cs="Times New Roman"/>
          <w:sz w:val="24"/>
          <w:szCs w:val="24"/>
        </w:rPr>
        <w:t xml:space="preserve"> </w:t>
      </w:r>
      <w:proofErr w:type="spellStart"/>
      <w:r w:rsidR="003E0D0C" w:rsidRPr="00F0023B">
        <w:rPr>
          <w:rFonts w:ascii="Times New Roman" w:eastAsia="SimSun" w:hAnsi="Times New Roman" w:cs="Times New Roman"/>
          <w:sz w:val="24"/>
          <w:szCs w:val="24"/>
        </w:rPr>
        <w:t>kelulut</w:t>
      </w:r>
      <w:proofErr w:type="spellEnd"/>
      <w:r w:rsidR="00B374C6"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bersarang</w:t>
      </w:r>
      <w:proofErr w:type="spellEnd"/>
      <w:r w:rsidR="00B374C6"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seterusnya</w:t>
      </w:r>
      <w:proofErr w:type="spellEnd"/>
      <w:r w:rsidR="00B374C6"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mengurangkan</w:t>
      </w:r>
      <w:proofErr w:type="spellEnd"/>
      <w:r w:rsidR="00B374C6" w:rsidRPr="00F0023B">
        <w:rPr>
          <w:rFonts w:ascii="Times New Roman" w:eastAsia="SimSun" w:hAnsi="Times New Roman" w:cs="Times New Roman"/>
          <w:sz w:val="24"/>
          <w:szCs w:val="24"/>
        </w:rPr>
        <w:t xml:space="preserve"> </w:t>
      </w:r>
      <w:proofErr w:type="spellStart"/>
      <w:r w:rsidR="00E81A1A" w:rsidRPr="00F0023B">
        <w:rPr>
          <w:rFonts w:ascii="Times New Roman" w:eastAsia="SimSun" w:hAnsi="Times New Roman" w:cs="Times New Roman"/>
          <w:sz w:val="24"/>
          <w:szCs w:val="24"/>
        </w:rPr>
        <w:t>populasi</w:t>
      </w:r>
      <w:proofErr w:type="spellEnd"/>
      <w:r w:rsidR="00B374C6"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koloni</w:t>
      </w:r>
      <w:proofErr w:type="spellEnd"/>
      <w:r w:rsidR="00B374C6" w:rsidRPr="00F0023B">
        <w:rPr>
          <w:rFonts w:ascii="Times New Roman" w:eastAsia="SimSun" w:hAnsi="Times New Roman" w:cs="Times New Roman"/>
          <w:sz w:val="24"/>
          <w:szCs w:val="24"/>
        </w:rPr>
        <w:t xml:space="preserve"> di </w:t>
      </w:r>
      <w:proofErr w:type="spellStart"/>
      <w:r w:rsidR="00B374C6" w:rsidRPr="00F0023B">
        <w:rPr>
          <w:rFonts w:ascii="Times New Roman" w:eastAsia="SimSun" w:hAnsi="Times New Roman" w:cs="Times New Roman"/>
          <w:sz w:val="24"/>
          <w:szCs w:val="24"/>
        </w:rPr>
        <w:t>kawasan</w:t>
      </w:r>
      <w:proofErr w:type="spellEnd"/>
      <w:r w:rsidR="00B374C6" w:rsidRPr="00F0023B">
        <w:rPr>
          <w:rFonts w:ascii="Times New Roman" w:eastAsia="SimSun" w:hAnsi="Times New Roman" w:cs="Times New Roman"/>
          <w:sz w:val="24"/>
          <w:szCs w:val="24"/>
        </w:rPr>
        <w:t xml:space="preserve"> </w:t>
      </w:r>
      <w:proofErr w:type="spellStart"/>
      <w:r w:rsidR="00B374C6" w:rsidRPr="00F0023B">
        <w:rPr>
          <w:rFonts w:ascii="Times New Roman" w:eastAsia="SimSun" w:hAnsi="Times New Roman" w:cs="Times New Roman"/>
          <w:sz w:val="24"/>
          <w:szCs w:val="24"/>
        </w:rPr>
        <w:t>tersebut</w:t>
      </w:r>
      <w:proofErr w:type="spellEnd"/>
      <w:r w:rsidR="00B374C6" w:rsidRPr="00F0023B">
        <w:rPr>
          <w:rFonts w:ascii="Times New Roman" w:eastAsia="SimSun" w:hAnsi="Times New Roman" w:cs="Times New Roman"/>
          <w:sz w:val="24"/>
          <w:szCs w:val="24"/>
        </w:rPr>
        <w:t>.</w:t>
      </w:r>
      <w:r w:rsidR="003E0D0C" w:rsidRPr="00F0023B">
        <w:rPr>
          <w:rFonts w:ascii="Times New Roman" w:eastAsia="SimSun" w:hAnsi="Times New Roman" w:cs="Times New Roman"/>
          <w:sz w:val="24"/>
          <w:szCs w:val="24"/>
        </w:rPr>
        <w:t xml:space="preserve"> </w:t>
      </w:r>
    </w:p>
    <w:p w14:paraId="52FF42FA" w14:textId="52232165" w:rsidR="000A0269" w:rsidRPr="00F0023B" w:rsidRDefault="006165A9" w:rsidP="005418CD">
      <w:pPr>
        <w:spacing w:after="0" w:line="240" w:lineRule="auto"/>
        <w:ind w:firstLine="420"/>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Tambahan</w:t>
      </w:r>
      <w:proofErr w:type="spellEnd"/>
      <w:r w:rsidR="00F62692" w:rsidRPr="00F0023B">
        <w:rPr>
          <w:rFonts w:ascii="Times New Roman" w:eastAsia="SimSun" w:hAnsi="Times New Roman" w:cs="Times New Roman"/>
          <w:sz w:val="24"/>
          <w:szCs w:val="24"/>
        </w:rPr>
        <w:t xml:space="preserve"> pula</w:t>
      </w:r>
      <w:r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penggunaan</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racun</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serangga</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kimia</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dalam</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aktiviti</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pertanian</w:t>
      </w:r>
      <w:proofErr w:type="spellEnd"/>
      <w:r w:rsidR="00F62692" w:rsidRPr="00F0023B">
        <w:rPr>
          <w:rFonts w:ascii="Times New Roman" w:eastAsia="SimSun" w:hAnsi="Times New Roman" w:cs="Times New Roman"/>
          <w:sz w:val="24"/>
          <w:szCs w:val="24"/>
        </w:rPr>
        <w:t xml:space="preserve"> di </w:t>
      </w:r>
      <w:proofErr w:type="spellStart"/>
      <w:r w:rsidR="00F62692" w:rsidRPr="00F0023B">
        <w:rPr>
          <w:rFonts w:ascii="Times New Roman" w:eastAsia="SimSun" w:hAnsi="Times New Roman" w:cs="Times New Roman"/>
          <w:sz w:val="24"/>
          <w:szCs w:val="24"/>
        </w:rPr>
        <w:t>persekitaran</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kawasan</w:t>
      </w:r>
      <w:proofErr w:type="spellEnd"/>
      <w:r w:rsidR="00F62692" w:rsidRPr="00F0023B">
        <w:rPr>
          <w:rFonts w:ascii="Times New Roman" w:eastAsia="SimSun" w:hAnsi="Times New Roman" w:cs="Times New Roman"/>
          <w:sz w:val="24"/>
          <w:szCs w:val="24"/>
        </w:rPr>
        <w:t xml:space="preserve"> </w:t>
      </w:r>
      <w:proofErr w:type="spellStart"/>
      <w:r w:rsidR="00F62692" w:rsidRPr="00F0023B">
        <w:rPr>
          <w:rFonts w:ascii="Times New Roman" w:eastAsia="SimSun" w:hAnsi="Times New Roman" w:cs="Times New Roman"/>
          <w:sz w:val="24"/>
          <w:szCs w:val="24"/>
        </w:rPr>
        <w:t>penternakan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turut</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mengancam</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populasi</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lebah</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kelulut</w:t>
      </w:r>
      <w:proofErr w:type="spellEnd"/>
      <w:r w:rsidR="00EC1759"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Lebah</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kelulut</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merupakan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agen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pendebungaan</w:t>
      </w:r>
      <w:proofErr w:type="spellEnd"/>
      <w:r w:rsidR="00DC372E" w:rsidRPr="00F0023B">
        <w:rPr>
          <w:rFonts w:ascii="Times New Roman" w:eastAsia="SimSun" w:hAnsi="Times New Roman" w:cs="Times New Roman"/>
          <w:sz w:val="24"/>
          <w:szCs w:val="24"/>
        </w:rPr>
        <w:t xml:space="preserve"> yang </w:t>
      </w:r>
      <w:proofErr w:type="spellStart"/>
      <w:r w:rsidR="00DC372E" w:rsidRPr="00F0023B">
        <w:rPr>
          <w:rFonts w:ascii="Times New Roman" w:eastAsia="SimSun" w:hAnsi="Times New Roman" w:cs="Times New Roman"/>
          <w:sz w:val="24"/>
          <w:szCs w:val="24"/>
        </w:rPr>
        <w:t>efektif</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bagi</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tanaman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hortikultur</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iaitu</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bunga-bungaan</w:t>
      </w:r>
      <w:proofErr w:type="spellEnd"/>
      <w:r w:rsidR="00DC372E" w:rsidRPr="00F0023B">
        <w:rPr>
          <w:rFonts w:ascii="Times New Roman" w:eastAsia="SimSun" w:hAnsi="Times New Roman" w:cs="Times New Roman"/>
          <w:sz w:val="24"/>
          <w:szCs w:val="24"/>
        </w:rPr>
        <w:t xml:space="preserve"> </w:t>
      </w:r>
      <w:r w:rsidR="00DC372E" w:rsidRPr="00F0023B">
        <w:rPr>
          <w:rFonts w:ascii="Times New Roman" w:eastAsia="SimSun" w:hAnsi="Times New Roman" w:cs="Times New Roman"/>
          <w:sz w:val="24"/>
          <w:szCs w:val="24"/>
        </w:rPr>
        <w:lastRenderedPageBreak/>
        <w:t xml:space="preserve">dan </w:t>
      </w:r>
      <w:proofErr w:type="spellStart"/>
      <w:r w:rsidR="00DC372E" w:rsidRPr="00F0023B">
        <w:rPr>
          <w:rFonts w:ascii="Times New Roman" w:eastAsia="SimSun" w:hAnsi="Times New Roman" w:cs="Times New Roman"/>
          <w:sz w:val="24"/>
          <w:szCs w:val="24"/>
        </w:rPr>
        <w:t>sayur-sayuran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serta</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buah-buahan</w:t>
      </w:r>
      <w:proofErr w:type="spellEnd"/>
      <w:r w:rsidR="00DC372E"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Lebah</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kelulut</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biasanya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akan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mengunjungi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tumbuhan</w:t>
      </w:r>
      <w:proofErr w:type="spellEnd"/>
      <w:r w:rsidR="00EC1759" w:rsidRPr="00F0023B">
        <w:rPr>
          <w:rFonts w:ascii="Times New Roman" w:eastAsia="SimSun" w:hAnsi="Times New Roman" w:cs="Times New Roman"/>
          <w:sz w:val="24"/>
          <w:szCs w:val="24"/>
        </w:rPr>
        <w:t xml:space="preserve"> yang </w:t>
      </w:r>
      <w:proofErr w:type="spellStart"/>
      <w:r w:rsidR="00EC1759" w:rsidRPr="00F0023B">
        <w:rPr>
          <w:rFonts w:ascii="Times New Roman" w:eastAsia="SimSun" w:hAnsi="Times New Roman" w:cs="Times New Roman"/>
          <w:sz w:val="24"/>
          <w:szCs w:val="24"/>
        </w:rPr>
        <w:t>mengeluarkan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bunga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untuk</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mendapatkan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nektar</w:t>
      </w:r>
      <w:proofErr w:type="spellEnd"/>
      <w:r w:rsidR="00EC1759" w:rsidRPr="00F0023B">
        <w:rPr>
          <w:rFonts w:ascii="Times New Roman" w:eastAsia="SimSun" w:hAnsi="Times New Roman" w:cs="Times New Roman"/>
          <w:sz w:val="24"/>
          <w:szCs w:val="24"/>
        </w:rPr>
        <w:t xml:space="preserve"> </w:t>
      </w:r>
      <w:r w:rsidR="00071CE6" w:rsidRPr="00F0023B">
        <w:rPr>
          <w:rFonts w:ascii="Times New Roman" w:eastAsia="SimSun" w:hAnsi="Times New Roman" w:cs="Times New Roman"/>
          <w:sz w:val="24"/>
          <w:szCs w:val="24"/>
        </w:rPr>
        <w:t xml:space="preserve">dan pollen </w:t>
      </w:r>
      <w:proofErr w:type="spellStart"/>
      <w:r w:rsidR="00EC1759" w:rsidRPr="00F0023B">
        <w:rPr>
          <w:rFonts w:ascii="Times New Roman" w:eastAsia="SimSun" w:hAnsi="Times New Roman" w:cs="Times New Roman"/>
          <w:sz w:val="24"/>
          <w:szCs w:val="24"/>
        </w:rPr>
        <w:t>sebagai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sumber</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makanan</w:t>
      </w:r>
      <w:proofErr w:type="spellEnd"/>
      <w:r w:rsidR="00EC1759"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Selain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itu</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ianya</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menyumbang</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kepada</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perkhidmatan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pendebungaan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menjamin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hasil</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tanaman</w:t>
      </w:r>
      <w:proofErr w:type="spellEnd"/>
      <w:r w:rsidR="00DC372E" w:rsidRPr="00F0023B">
        <w:rPr>
          <w:rFonts w:ascii="Times New Roman" w:eastAsia="SimSun" w:hAnsi="Times New Roman" w:cs="Times New Roman"/>
          <w:sz w:val="24"/>
          <w:szCs w:val="24"/>
        </w:rPr>
        <w:t xml:space="preserve"> dan </w:t>
      </w:r>
      <w:proofErr w:type="spellStart"/>
      <w:r w:rsidR="00DC372E" w:rsidRPr="00F0023B">
        <w:rPr>
          <w:rFonts w:ascii="Times New Roman" w:eastAsia="SimSun" w:hAnsi="Times New Roman" w:cs="Times New Roman"/>
          <w:sz w:val="24"/>
          <w:szCs w:val="24"/>
        </w:rPr>
        <w:t>membantu</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pengekalan</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biodiversit</w:t>
      </w:r>
      <w:r w:rsidR="00D67B30" w:rsidRPr="00F0023B">
        <w:rPr>
          <w:rFonts w:ascii="Times New Roman" w:eastAsia="SimSun" w:hAnsi="Times New Roman" w:cs="Times New Roman"/>
          <w:sz w:val="24"/>
          <w:szCs w:val="24"/>
        </w:rPr>
        <w:t>i</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dalam</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ekosistem</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semula</w:t>
      </w:r>
      <w:proofErr w:type="spellEnd"/>
      <w:r w:rsidR="00DC372E" w:rsidRPr="00F0023B">
        <w:rPr>
          <w:rFonts w:ascii="Times New Roman" w:eastAsia="SimSun" w:hAnsi="Times New Roman" w:cs="Times New Roman"/>
          <w:sz w:val="24"/>
          <w:szCs w:val="24"/>
        </w:rPr>
        <w:t xml:space="preserve"> </w:t>
      </w:r>
      <w:proofErr w:type="spellStart"/>
      <w:r w:rsidR="00DC372E" w:rsidRPr="00F0023B">
        <w:rPr>
          <w:rFonts w:ascii="Times New Roman" w:eastAsia="SimSun" w:hAnsi="Times New Roman" w:cs="Times New Roman"/>
          <w:sz w:val="24"/>
          <w:szCs w:val="24"/>
        </w:rPr>
        <w:t>jadi</w:t>
      </w:r>
      <w:proofErr w:type="spellEnd"/>
      <w:r w:rsidR="00DC372E"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Apabila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kawasan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pertanian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disembur</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racun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perosak</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kimia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ne</w:t>
      </w:r>
      <w:r w:rsidR="00EA6C09" w:rsidRPr="00F0023B">
        <w:rPr>
          <w:rFonts w:ascii="Times New Roman" w:eastAsia="SimSun" w:hAnsi="Times New Roman" w:cs="Times New Roman"/>
          <w:sz w:val="24"/>
          <w:szCs w:val="24"/>
        </w:rPr>
        <w:t>k</w:t>
      </w:r>
      <w:r w:rsidR="00EC1759" w:rsidRPr="00F0023B">
        <w:rPr>
          <w:rFonts w:ascii="Times New Roman" w:eastAsia="SimSun" w:hAnsi="Times New Roman" w:cs="Times New Roman"/>
          <w:sz w:val="24"/>
          <w:szCs w:val="24"/>
        </w:rPr>
        <w:t>tar</w:t>
      </w:r>
      <w:proofErr w:type="spellEnd"/>
      <w:r w:rsidR="00EC1759" w:rsidRPr="00F0023B">
        <w:rPr>
          <w:rFonts w:ascii="Times New Roman" w:eastAsia="SimSun" w:hAnsi="Times New Roman" w:cs="Times New Roman"/>
          <w:sz w:val="24"/>
          <w:szCs w:val="24"/>
        </w:rPr>
        <w:t xml:space="preserve"> </w:t>
      </w:r>
      <w:r w:rsidR="00071CE6" w:rsidRPr="00F0023B">
        <w:rPr>
          <w:rFonts w:ascii="Times New Roman" w:eastAsia="SimSun" w:hAnsi="Times New Roman" w:cs="Times New Roman"/>
          <w:sz w:val="24"/>
          <w:szCs w:val="24"/>
        </w:rPr>
        <w:t xml:space="preserve">dan pollen </w:t>
      </w:r>
      <w:r w:rsidR="00EC1759" w:rsidRPr="00F0023B">
        <w:rPr>
          <w:rFonts w:ascii="Times New Roman" w:eastAsia="SimSun" w:hAnsi="Times New Roman" w:cs="Times New Roman"/>
          <w:sz w:val="24"/>
          <w:szCs w:val="24"/>
        </w:rPr>
        <w:t xml:space="preserve">yang </w:t>
      </w:r>
      <w:proofErr w:type="spellStart"/>
      <w:r w:rsidR="00EC1759" w:rsidRPr="00F0023B">
        <w:rPr>
          <w:rFonts w:ascii="Times New Roman" w:eastAsia="SimSun" w:hAnsi="Times New Roman" w:cs="Times New Roman"/>
          <w:sz w:val="24"/>
          <w:szCs w:val="24"/>
        </w:rPr>
        <w:t>diperolehi</w:t>
      </w:r>
      <w:proofErr w:type="spellEnd"/>
      <w:r w:rsidR="00EC1759" w:rsidRPr="00F0023B">
        <w:rPr>
          <w:rFonts w:ascii="Times New Roman" w:eastAsia="SimSun" w:hAnsi="Times New Roman" w:cs="Times New Roman"/>
          <w:sz w:val="24"/>
          <w:szCs w:val="24"/>
        </w:rPr>
        <w:t xml:space="preserve"> di </w:t>
      </w:r>
      <w:proofErr w:type="spellStart"/>
      <w:r w:rsidR="00EC1759" w:rsidRPr="00F0023B">
        <w:rPr>
          <w:rFonts w:ascii="Times New Roman" w:eastAsia="SimSun" w:hAnsi="Times New Roman" w:cs="Times New Roman"/>
          <w:sz w:val="24"/>
          <w:szCs w:val="24"/>
        </w:rPr>
        <w:t>kawasan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tersebut</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dicemari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dengan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racun</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kimia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Nektar</w:t>
      </w:r>
      <w:proofErr w:type="spellEnd"/>
      <w:r w:rsidR="00EC1759" w:rsidRPr="00F0023B">
        <w:rPr>
          <w:rFonts w:ascii="Times New Roman" w:eastAsia="SimSun" w:hAnsi="Times New Roman" w:cs="Times New Roman"/>
          <w:sz w:val="24"/>
          <w:szCs w:val="24"/>
        </w:rPr>
        <w:t xml:space="preserve"> </w:t>
      </w:r>
      <w:r w:rsidR="00071CE6" w:rsidRPr="00F0023B">
        <w:rPr>
          <w:rFonts w:ascii="Times New Roman" w:eastAsia="SimSun" w:hAnsi="Times New Roman" w:cs="Times New Roman"/>
          <w:sz w:val="24"/>
          <w:szCs w:val="24"/>
        </w:rPr>
        <w:t xml:space="preserve">dan pollen </w:t>
      </w:r>
      <w:r w:rsidR="00EC1759" w:rsidRPr="00F0023B">
        <w:rPr>
          <w:rFonts w:ascii="Times New Roman" w:eastAsia="SimSun" w:hAnsi="Times New Roman" w:cs="Times New Roman"/>
          <w:sz w:val="24"/>
          <w:szCs w:val="24"/>
        </w:rPr>
        <w:t xml:space="preserve">yang </w:t>
      </w:r>
      <w:proofErr w:type="spellStart"/>
      <w:r w:rsidR="00EC1759" w:rsidRPr="00F0023B">
        <w:rPr>
          <w:rFonts w:ascii="Times New Roman" w:eastAsia="SimSun" w:hAnsi="Times New Roman" w:cs="Times New Roman"/>
          <w:sz w:val="24"/>
          <w:szCs w:val="24"/>
        </w:rPr>
        <w:t>dicemari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ini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berupaya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membunuh</w:t>
      </w:r>
      <w:proofErr w:type="spellEnd"/>
      <w:r w:rsidR="00EC1759" w:rsidRPr="00F0023B">
        <w:rPr>
          <w:rFonts w:ascii="Times New Roman" w:eastAsia="SimSun" w:hAnsi="Times New Roman" w:cs="Times New Roman"/>
          <w:sz w:val="24"/>
          <w:szCs w:val="24"/>
        </w:rPr>
        <w:t xml:space="preserve"> larva </w:t>
      </w:r>
      <w:proofErr w:type="spellStart"/>
      <w:r w:rsidR="00EC1759" w:rsidRPr="00F0023B">
        <w:rPr>
          <w:rFonts w:ascii="Times New Roman" w:eastAsia="SimSun" w:hAnsi="Times New Roman" w:cs="Times New Roman"/>
          <w:sz w:val="24"/>
          <w:szCs w:val="24"/>
        </w:rPr>
        <w:t>lebah</w:t>
      </w:r>
      <w:proofErr w:type="spellEnd"/>
      <w:r w:rsidR="00EC1759" w:rsidRPr="00F0023B">
        <w:rPr>
          <w:rFonts w:ascii="Times New Roman" w:eastAsia="SimSun" w:hAnsi="Times New Roman" w:cs="Times New Roman"/>
          <w:sz w:val="24"/>
          <w:szCs w:val="24"/>
        </w:rPr>
        <w:t xml:space="preserve"> yang </w:t>
      </w:r>
      <w:proofErr w:type="spellStart"/>
      <w:r w:rsidR="00EC1759" w:rsidRPr="00F0023B">
        <w:rPr>
          <w:rFonts w:ascii="Times New Roman" w:eastAsia="SimSun" w:hAnsi="Times New Roman" w:cs="Times New Roman"/>
          <w:sz w:val="24"/>
          <w:szCs w:val="24"/>
        </w:rPr>
        <w:t>berada</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dalam</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koloni</w:t>
      </w:r>
      <w:proofErr w:type="spellEnd"/>
      <w:r w:rsidR="00EC1759" w:rsidRPr="00F0023B">
        <w:rPr>
          <w:rFonts w:ascii="Times New Roman" w:eastAsia="SimSun" w:hAnsi="Times New Roman" w:cs="Times New Roman"/>
          <w:sz w:val="24"/>
          <w:szCs w:val="24"/>
        </w:rPr>
        <w:t xml:space="preserve"> </w:t>
      </w:r>
      <w:proofErr w:type="spellStart"/>
      <w:r w:rsidR="00EC1759" w:rsidRPr="00F0023B">
        <w:rPr>
          <w:rFonts w:ascii="Times New Roman" w:eastAsia="SimSun" w:hAnsi="Times New Roman" w:cs="Times New Roman"/>
          <w:sz w:val="24"/>
          <w:szCs w:val="24"/>
        </w:rPr>
        <w:t>sarangnya</w:t>
      </w:r>
      <w:proofErr w:type="spellEnd"/>
      <w:r w:rsidR="00EC1759" w:rsidRPr="00F0023B">
        <w:rPr>
          <w:rFonts w:ascii="Times New Roman" w:eastAsia="SimSun" w:hAnsi="Times New Roman" w:cs="Times New Roman"/>
          <w:sz w:val="24"/>
          <w:szCs w:val="24"/>
        </w:rPr>
        <w:t xml:space="preserve">. </w:t>
      </w:r>
      <w:r w:rsidR="00E81A1A" w:rsidRPr="00F0023B">
        <w:rPr>
          <w:rFonts w:ascii="Times New Roman" w:eastAsia="SimSun" w:hAnsi="Times New Roman" w:cs="Times New Roman"/>
          <w:sz w:val="24"/>
          <w:szCs w:val="24"/>
          <w:lang w:val="en-MY"/>
        </w:rPr>
        <w:t xml:space="preserve">Hasil </w:t>
      </w:r>
      <w:proofErr w:type="spellStart"/>
      <w:r w:rsidR="00E81A1A" w:rsidRPr="00F0023B">
        <w:rPr>
          <w:rFonts w:ascii="Times New Roman" w:eastAsia="SimSun" w:hAnsi="Times New Roman" w:cs="Times New Roman"/>
          <w:sz w:val="24"/>
          <w:szCs w:val="24"/>
          <w:lang w:val="en-MY"/>
        </w:rPr>
        <w:t>kajian</w:t>
      </w:r>
      <w:proofErr w:type="spellEnd"/>
      <w:r w:rsidR="00E81A1A"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ini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disokong</w:t>
      </w:r>
      <w:proofErr w:type="spellEnd"/>
      <w:r w:rsidR="000E2AC8" w:rsidRPr="00F0023B">
        <w:rPr>
          <w:rFonts w:ascii="Times New Roman" w:eastAsia="SimSun" w:hAnsi="Times New Roman" w:cs="Times New Roman"/>
          <w:sz w:val="24"/>
          <w:szCs w:val="24"/>
          <w:lang w:val="en-MY"/>
        </w:rPr>
        <w:t xml:space="preserve"> oleh </w:t>
      </w:r>
      <w:proofErr w:type="spellStart"/>
      <w:r w:rsidR="000E2AC8" w:rsidRPr="00F0023B">
        <w:rPr>
          <w:rFonts w:ascii="Times New Roman" w:eastAsia="SimSun" w:hAnsi="Times New Roman" w:cs="Times New Roman"/>
          <w:sz w:val="24"/>
          <w:szCs w:val="24"/>
          <w:lang w:val="en-MY"/>
        </w:rPr>
        <w:t>Kwapong</w:t>
      </w:r>
      <w:proofErr w:type="spellEnd"/>
      <w:r w:rsidR="000E2AC8" w:rsidRPr="00F0023B">
        <w:rPr>
          <w:rFonts w:ascii="Times New Roman" w:eastAsia="SimSun" w:hAnsi="Times New Roman" w:cs="Times New Roman"/>
          <w:sz w:val="24"/>
          <w:szCs w:val="24"/>
          <w:lang w:val="en-MY"/>
        </w:rPr>
        <w:t xml:space="preserve"> et al. (2010)</w:t>
      </w:r>
      <w:r w:rsidR="00E81A1A" w:rsidRPr="00F0023B">
        <w:rPr>
          <w:rFonts w:ascii="Times New Roman" w:eastAsia="SimSun" w:hAnsi="Times New Roman" w:cs="Times New Roman"/>
          <w:sz w:val="24"/>
          <w:szCs w:val="24"/>
          <w:lang w:val="en-MY"/>
        </w:rPr>
        <w:t xml:space="preserve">, </w:t>
      </w:r>
      <w:proofErr w:type="spellStart"/>
      <w:r w:rsidR="00B374C6" w:rsidRPr="00F0023B">
        <w:rPr>
          <w:rFonts w:ascii="Times New Roman" w:eastAsia="SimSun" w:hAnsi="Times New Roman" w:cs="Times New Roman"/>
          <w:sz w:val="24"/>
          <w:szCs w:val="24"/>
          <w:lang w:val="en-MY"/>
        </w:rPr>
        <w:t>Carreck</w:t>
      </w:r>
      <w:proofErr w:type="spellEnd"/>
      <w:r w:rsidR="00B374C6" w:rsidRPr="00F0023B">
        <w:rPr>
          <w:rFonts w:ascii="Times New Roman" w:eastAsia="SimSun" w:hAnsi="Times New Roman" w:cs="Times New Roman"/>
          <w:sz w:val="24"/>
          <w:szCs w:val="24"/>
          <w:lang w:val="en-MY"/>
        </w:rPr>
        <w:t xml:space="preserve"> (2016)</w:t>
      </w:r>
      <w:r w:rsidR="000E2AC8" w:rsidRPr="00F0023B">
        <w:rPr>
          <w:rFonts w:ascii="Times New Roman" w:eastAsia="SimSun" w:hAnsi="Times New Roman" w:cs="Times New Roman"/>
          <w:sz w:val="24"/>
          <w:szCs w:val="24"/>
          <w:lang w:val="en-MY"/>
        </w:rPr>
        <w:t xml:space="preserve"> </w:t>
      </w:r>
      <w:r w:rsidR="00E81A1A" w:rsidRPr="00F0023B">
        <w:rPr>
          <w:rFonts w:ascii="Times New Roman" w:eastAsia="SimSun" w:hAnsi="Times New Roman" w:cs="Times New Roman"/>
          <w:sz w:val="24"/>
          <w:szCs w:val="24"/>
          <w:lang w:val="en-MY"/>
        </w:rPr>
        <w:t xml:space="preserve">dan Lima et al. (2016) </w:t>
      </w:r>
      <w:r w:rsidR="000E2AC8" w:rsidRPr="00F0023B">
        <w:rPr>
          <w:rFonts w:ascii="Times New Roman" w:eastAsia="SimSun" w:hAnsi="Times New Roman" w:cs="Times New Roman"/>
          <w:sz w:val="24"/>
          <w:szCs w:val="24"/>
        </w:rPr>
        <w:t>yang</w:t>
      </w:r>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menyatakan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penggunaan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racun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perosak</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kimia</w:t>
      </w:r>
      <w:proofErr w:type="spellEnd"/>
      <w:r w:rsidR="00E81A1A" w:rsidRPr="00F0023B">
        <w:rPr>
          <w:rFonts w:ascii="Times New Roman" w:eastAsia="SimSun" w:hAnsi="Times New Roman" w:cs="Times New Roman"/>
          <w:sz w:val="24"/>
          <w:szCs w:val="24"/>
          <w:lang w:val="en-MY"/>
        </w:rPr>
        <w:t xml:space="preserve"> di </w:t>
      </w:r>
      <w:proofErr w:type="spellStart"/>
      <w:r w:rsidR="00E81A1A" w:rsidRPr="00F0023B">
        <w:rPr>
          <w:rFonts w:ascii="Times New Roman" w:eastAsia="SimSun" w:hAnsi="Times New Roman" w:cs="Times New Roman"/>
          <w:sz w:val="24"/>
          <w:szCs w:val="24"/>
          <w:lang w:val="en-MY"/>
        </w:rPr>
        <w:t>kawasan</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pertanian</w:t>
      </w:r>
      <w:proofErr w:type="spellEnd"/>
      <w:r w:rsidR="00E81A1A" w:rsidRPr="00F0023B">
        <w:rPr>
          <w:rFonts w:ascii="Times New Roman" w:eastAsia="SimSun" w:hAnsi="Times New Roman" w:cs="Times New Roman"/>
          <w:sz w:val="24"/>
          <w:szCs w:val="24"/>
          <w:lang w:val="en-MY"/>
        </w:rPr>
        <w:t xml:space="preserve"> yang </w:t>
      </w:r>
      <w:proofErr w:type="spellStart"/>
      <w:r w:rsidR="00E81A1A" w:rsidRPr="00F0023B">
        <w:rPr>
          <w:rFonts w:ascii="Times New Roman" w:eastAsia="SimSun" w:hAnsi="Times New Roman" w:cs="Times New Roman"/>
          <w:sz w:val="24"/>
          <w:szCs w:val="24"/>
          <w:lang w:val="en-MY"/>
        </w:rPr>
        <w:t>merupakan</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sumber</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utama</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ne</w:t>
      </w:r>
      <w:r w:rsidR="00EB5848" w:rsidRPr="00F0023B">
        <w:rPr>
          <w:rFonts w:ascii="Times New Roman" w:eastAsia="SimSun" w:hAnsi="Times New Roman" w:cs="Times New Roman"/>
          <w:sz w:val="24"/>
          <w:szCs w:val="24"/>
          <w:lang w:val="en-MY"/>
        </w:rPr>
        <w:t>k</w:t>
      </w:r>
      <w:r w:rsidR="00E81A1A" w:rsidRPr="00F0023B">
        <w:rPr>
          <w:rFonts w:ascii="Times New Roman" w:eastAsia="SimSun" w:hAnsi="Times New Roman" w:cs="Times New Roman"/>
          <w:sz w:val="24"/>
          <w:szCs w:val="24"/>
          <w:lang w:val="en-MY"/>
        </w:rPr>
        <w:t>tar</w:t>
      </w:r>
      <w:proofErr w:type="spellEnd"/>
      <w:r w:rsidR="00E81A1A" w:rsidRPr="00F0023B">
        <w:rPr>
          <w:rFonts w:ascii="Times New Roman" w:eastAsia="SimSun" w:hAnsi="Times New Roman" w:cs="Times New Roman"/>
          <w:sz w:val="24"/>
          <w:szCs w:val="24"/>
          <w:lang w:val="en-MY"/>
        </w:rPr>
        <w:t xml:space="preserve"> dan p</w:t>
      </w:r>
      <w:r w:rsidR="0047679D" w:rsidRPr="00F0023B">
        <w:rPr>
          <w:rFonts w:ascii="Times New Roman" w:eastAsia="SimSun" w:hAnsi="Times New Roman" w:cs="Times New Roman"/>
          <w:sz w:val="24"/>
          <w:szCs w:val="24"/>
          <w:lang w:val="en-MY"/>
        </w:rPr>
        <w:t>ollen</w:t>
      </w:r>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kepada</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lebah</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kelulut</w:t>
      </w:r>
      <w:proofErr w:type="spellEnd"/>
      <w:r w:rsidR="000E2AC8"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antara</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faktor</w:t>
      </w:r>
      <w:proofErr w:type="spellEnd"/>
      <w:r w:rsidR="00E81A1A" w:rsidRPr="00F0023B">
        <w:rPr>
          <w:rFonts w:ascii="Times New Roman" w:eastAsia="SimSun" w:hAnsi="Times New Roman" w:cs="Times New Roman"/>
          <w:sz w:val="24"/>
          <w:szCs w:val="24"/>
          <w:lang w:val="en-MY"/>
        </w:rPr>
        <w:t xml:space="preserve"> </w:t>
      </w:r>
      <w:proofErr w:type="spellStart"/>
      <w:r w:rsidR="00E81A1A" w:rsidRPr="00F0023B">
        <w:rPr>
          <w:rFonts w:ascii="Times New Roman" w:eastAsia="SimSun" w:hAnsi="Times New Roman" w:cs="Times New Roman"/>
          <w:sz w:val="24"/>
          <w:szCs w:val="24"/>
          <w:lang w:val="en-MY"/>
        </w:rPr>
        <w:t>utama</w:t>
      </w:r>
      <w:proofErr w:type="spellEnd"/>
      <w:r w:rsidR="00E81A1A"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penurunan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populasi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lebah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0E2AC8"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sz w:val="24"/>
          <w:szCs w:val="24"/>
        </w:rPr>
        <w:tab/>
      </w:r>
    </w:p>
    <w:p w14:paraId="1CC63401" w14:textId="77777777" w:rsidR="003F4C2D" w:rsidRPr="00F0023B" w:rsidRDefault="003F4C2D" w:rsidP="005418CD">
      <w:pPr>
        <w:spacing w:after="0" w:line="240" w:lineRule="auto"/>
        <w:jc w:val="both"/>
        <w:rPr>
          <w:rFonts w:ascii="Times New Roman" w:eastAsia="SimSun" w:hAnsi="Times New Roman" w:cs="Times New Roman"/>
          <w:sz w:val="24"/>
          <w:szCs w:val="24"/>
        </w:rPr>
      </w:pPr>
    </w:p>
    <w:p w14:paraId="48DCAC5B" w14:textId="410A6DF2" w:rsidR="000A0269" w:rsidRPr="00F0023B" w:rsidRDefault="000A0269"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Kurangnya</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galakan</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daripada</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agensi</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berkaitan</w:t>
      </w:r>
      <w:proofErr w:type="spellEnd"/>
    </w:p>
    <w:p w14:paraId="1E9773F5" w14:textId="5E4CF194" w:rsidR="00F4176E" w:rsidRPr="00F0023B" w:rsidRDefault="000E2AC8" w:rsidP="005418CD">
      <w:pPr>
        <w:spacing w:after="0" w:line="240" w:lineRule="auto"/>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ab/>
      </w:r>
      <w:r w:rsidRPr="00F0023B">
        <w:rPr>
          <w:rFonts w:ascii="Times New Roman" w:eastAsia="SimSun" w:hAnsi="Times New Roman" w:cs="Times New Roman"/>
          <w:sz w:val="24"/>
          <w:szCs w:val="24"/>
        </w:rPr>
        <w:tab/>
      </w:r>
      <w:r w:rsidRPr="00F0023B">
        <w:rPr>
          <w:rFonts w:ascii="Times New Roman" w:eastAsia="SimSun" w:hAnsi="Times New Roman" w:cs="Times New Roman"/>
          <w:sz w:val="24"/>
          <w:szCs w:val="24"/>
        </w:rPr>
        <w:tab/>
      </w:r>
      <w:r w:rsidRPr="00F0023B">
        <w:rPr>
          <w:rFonts w:ascii="Times New Roman" w:eastAsia="SimSun" w:hAnsi="Times New Roman" w:cs="Times New Roman"/>
          <w:sz w:val="24"/>
          <w:szCs w:val="24"/>
        </w:rPr>
        <w:tab/>
      </w:r>
      <w:r w:rsidRPr="00F0023B">
        <w:rPr>
          <w:rFonts w:ascii="Times New Roman" w:eastAsia="SimSun" w:hAnsi="Times New Roman" w:cs="Times New Roman"/>
          <w:sz w:val="24"/>
          <w:szCs w:val="24"/>
        </w:rPr>
        <w:tab/>
      </w:r>
    </w:p>
    <w:p w14:paraId="2E167E40" w14:textId="77777777" w:rsidR="00DE5F50" w:rsidRPr="00F0023B" w:rsidRDefault="00EA6C09" w:rsidP="005418CD">
      <w:pPr>
        <w:spacing w:after="0" w:line="240" w:lineRule="auto"/>
        <w:jc w:val="both"/>
        <w:rPr>
          <w:rFonts w:ascii="Times New Roman" w:eastAsia="SimSun" w:hAnsi="Times New Roman" w:cs="Times New Roman"/>
          <w:sz w:val="24"/>
          <w:szCs w:val="24"/>
          <w:lang w:val="en-MY"/>
        </w:rPr>
      </w:pPr>
      <w:proofErr w:type="spellStart"/>
      <w:r w:rsidRPr="00F0023B">
        <w:rPr>
          <w:rFonts w:ascii="Times New Roman" w:eastAsia="SimSun" w:hAnsi="Times New Roman" w:cs="Times New Roman"/>
          <w:sz w:val="24"/>
          <w:szCs w:val="24"/>
        </w:rPr>
        <w:t>Selain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itu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lang w:val="en-MY"/>
        </w:rPr>
        <w:t>k</w:t>
      </w:r>
      <w:r w:rsidR="0005179E" w:rsidRPr="00F0023B">
        <w:rPr>
          <w:rFonts w:ascii="Times New Roman" w:eastAsia="SimSun" w:hAnsi="Times New Roman" w:cs="Times New Roman"/>
          <w:sz w:val="24"/>
          <w:szCs w:val="24"/>
          <w:lang w:val="en-MY"/>
        </w:rPr>
        <w:t>urangnya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galakan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daripada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kerajaan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atau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agensi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pertanian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dalam</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menjayakan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perusahaan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penternakan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lebah</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kelulut</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disokong</w:t>
      </w:r>
      <w:proofErr w:type="spellEnd"/>
      <w:r w:rsidR="0005179E" w:rsidRPr="00F0023B">
        <w:rPr>
          <w:rFonts w:ascii="Times New Roman" w:eastAsia="SimSun" w:hAnsi="Times New Roman" w:cs="Times New Roman"/>
          <w:sz w:val="24"/>
          <w:szCs w:val="24"/>
          <w:lang w:val="en-MY"/>
        </w:rPr>
        <w:t xml:space="preserve"> oleh 17 </w:t>
      </w:r>
      <w:proofErr w:type="spellStart"/>
      <w:r w:rsidR="0005179E" w:rsidRPr="00F0023B">
        <w:rPr>
          <w:rFonts w:ascii="Times New Roman" w:eastAsia="SimSun" w:hAnsi="Times New Roman" w:cs="Times New Roman"/>
          <w:sz w:val="24"/>
          <w:szCs w:val="24"/>
          <w:lang w:val="en-MY"/>
        </w:rPr>
        <w:t>usahawan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iaitu</w:t>
      </w:r>
      <w:proofErr w:type="spellEnd"/>
      <w:r w:rsidR="0005179E" w:rsidRPr="00F0023B">
        <w:rPr>
          <w:rFonts w:ascii="Times New Roman" w:eastAsia="SimSun" w:hAnsi="Times New Roman" w:cs="Times New Roman"/>
          <w:sz w:val="24"/>
          <w:szCs w:val="24"/>
          <w:lang w:val="en-MY"/>
        </w:rPr>
        <w:t xml:space="preserve"> 16 </w:t>
      </w:r>
      <w:proofErr w:type="spellStart"/>
      <w:r w:rsidR="0005179E" w:rsidRPr="00F0023B">
        <w:rPr>
          <w:rFonts w:ascii="Times New Roman" w:eastAsia="SimSun" w:hAnsi="Times New Roman" w:cs="Times New Roman"/>
          <w:sz w:val="24"/>
          <w:szCs w:val="24"/>
          <w:lang w:val="en-MY"/>
        </w:rPr>
        <w:t>usahawan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bersetuju</w:t>
      </w:r>
      <w:proofErr w:type="spellEnd"/>
      <w:r w:rsidR="0005179E" w:rsidRPr="00F0023B">
        <w:rPr>
          <w:rFonts w:ascii="Times New Roman" w:eastAsia="SimSun" w:hAnsi="Times New Roman" w:cs="Times New Roman"/>
          <w:sz w:val="24"/>
          <w:szCs w:val="24"/>
          <w:lang w:val="en-MY"/>
        </w:rPr>
        <w:t xml:space="preserve"> (50.0%) dan </w:t>
      </w:r>
      <w:proofErr w:type="spellStart"/>
      <w:r w:rsidR="0005179E" w:rsidRPr="00F0023B">
        <w:rPr>
          <w:rFonts w:ascii="Times New Roman" w:eastAsia="SimSun" w:hAnsi="Times New Roman" w:cs="Times New Roman"/>
          <w:sz w:val="24"/>
          <w:szCs w:val="24"/>
          <w:lang w:val="en-MY"/>
        </w:rPr>
        <w:t>seorang</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lagi</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sangat</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bersetuju</w:t>
      </w:r>
      <w:proofErr w:type="spellEnd"/>
      <w:r w:rsidR="0005179E" w:rsidRPr="00F0023B">
        <w:rPr>
          <w:rFonts w:ascii="Times New Roman" w:eastAsia="SimSun" w:hAnsi="Times New Roman" w:cs="Times New Roman"/>
          <w:sz w:val="24"/>
          <w:szCs w:val="24"/>
          <w:lang w:val="en-MY"/>
        </w:rPr>
        <w:t xml:space="preserve"> (3.1%)</w:t>
      </w:r>
      <w:r w:rsidR="0063166E" w:rsidRPr="00F0023B">
        <w:rPr>
          <w:rFonts w:ascii="Times New Roman" w:eastAsia="SimSun" w:hAnsi="Times New Roman" w:cs="Times New Roman"/>
          <w:sz w:val="24"/>
          <w:szCs w:val="24"/>
          <w:lang w:val="en-MY"/>
        </w:rPr>
        <w:t xml:space="preserve"> (</w:t>
      </w:r>
      <w:proofErr w:type="spellStart"/>
      <w:r w:rsidR="0063166E" w:rsidRPr="00F0023B">
        <w:rPr>
          <w:rFonts w:ascii="Times New Roman" w:eastAsia="SimSun" w:hAnsi="Times New Roman" w:cs="Times New Roman"/>
          <w:sz w:val="24"/>
          <w:szCs w:val="24"/>
          <w:lang w:val="en-MY"/>
        </w:rPr>
        <w:t>Jadual</w:t>
      </w:r>
      <w:proofErr w:type="spellEnd"/>
      <w:r w:rsidR="0063166E" w:rsidRPr="00F0023B">
        <w:rPr>
          <w:rFonts w:ascii="Times New Roman" w:eastAsia="SimSun" w:hAnsi="Times New Roman" w:cs="Times New Roman"/>
          <w:sz w:val="24"/>
          <w:szCs w:val="24"/>
          <w:lang w:val="en-MY"/>
        </w:rPr>
        <w:t xml:space="preserve"> 3</w:t>
      </w:r>
      <w:r w:rsidR="00F444A1"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w:t>
      </w:r>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Namun</w:t>
      </w:r>
      <w:proofErr w:type="spellEnd"/>
      <w:r w:rsidR="0005179E" w:rsidRPr="00F0023B">
        <w:rPr>
          <w:rFonts w:ascii="Times New Roman" w:eastAsia="SimSun" w:hAnsi="Times New Roman" w:cs="Times New Roman"/>
          <w:sz w:val="24"/>
          <w:szCs w:val="24"/>
          <w:lang w:val="en-MY"/>
        </w:rPr>
        <w:t xml:space="preserve"> </w:t>
      </w:r>
      <w:proofErr w:type="spellStart"/>
      <w:r w:rsidR="0005179E" w:rsidRPr="00F0023B">
        <w:rPr>
          <w:rFonts w:ascii="Times New Roman" w:eastAsia="SimSun" w:hAnsi="Times New Roman" w:cs="Times New Roman"/>
          <w:sz w:val="24"/>
          <w:szCs w:val="24"/>
          <w:lang w:val="en-MY"/>
        </w:rPr>
        <w:t>begitu</w:t>
      </w:r>
      <w:proofErr w:type="spellEnd"/>
      <w:r w:rsidR="0005179E" w:rsidRPr="00F0023B">
        <w:rPr>
          <w:rFonts w:ascii="Times New Roman" w:eastAsia="SimSun" w:hAnsi="Times New Roman" w:cs="Times New Roman"/>
          <w:sz w:val="24"/>
          <w:szCs w:val="24"/>
          <w:lang w:val="en-MY"/>
        </w:rPr>
        <w:t>,</w:t>
      </w:r>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sebanyak</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enam</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usahawan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tidak</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bersetuju</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dengan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cabaran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tersebut</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Berdasarkan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temu</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bual</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t</w:t>
      </w:r>
      <w:r w:rsidR="000E2AC8" w:rsidRPr="00F0023B">
        <w:rPr>
          <w:rFonts w:ascii="Times New Roman" w:eastAsia="SimSun" w:hAnsi="Times New Roman" w:cs="Times New Roman"/>
          <w:sz w:val="24"/>
          <w:szCs w:val="24"/>
          <w:lang w:val="en-MY"/>
        </w:rPr>
        <w:t>erdapat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0E2AC8" w:rsidRPr="00F0023B">
        <w:rPr>
          <w:rFonts w:ascii="Times New Roman" w:eastAsia="SimSun" w:hAnsi="Times New Roman" w:cs="Times New Roman"/>
          <w:sz w:val="24"/>
          <w:szCs w:val="24"/>
          <w:lang w:val="en-MY"/>
        </w:rPr>
        <w:t xml:space="preserve"> yang </w:t>
      </w:r>
      <w:proofErr w:type="spellStart"/>
      <w:r w:rsidR="000E2AC8" w:rsidRPr="00F0023B">
        <w:rPr>
          <w:rFonts w:ascii="Times New Roman" w:eastAsia="SimSun" w:hAnsi="Times New Roman" w:cs="Times New Roman"/>
          <w:sz w:val="24"/>
          <w:szCs w:val="24"/>
          <w:lang w:val="en-MY"/>
        </w:rPr>
        <w:t>tidak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mengetahui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insentif</w:t>
      </w:r>
      <w:proofErr w:type="spellEnd"/>
      <w:r w:rsidR="000E2AC8" w:rsidRPr="00F0023B">
        <w:rPr>
          <w:rFonts w:ascii="Times New Roman" w:eastAsia="SimSun" w:hAnsi="Times New Roman" w:cs="Times New Roman"/>
          <w:sz w:val="24"/>
          <w:szCs w:val="24"/>
          <w:lang w:val="en-MY"/>
        </w:rPr>
        <w:t xml:space="preserve"> yang </w:t>
      </w:r>
      <w:proofErr w:type="spellStart"/>
      <w:r w:rsidR="000E2AC8" w:rsidRPr="00F0023B">
        <w:rPr>
          <w:rFonts w:ascii="Times New Roman" w:eastAsia="SimSun" w:hAnsi="Times New Roman" w:cs="Times New Roman"/>
          <w:sz w:val="24"/>
          <w:szCs w:val="24"/>
          <w:lang w:val="en-MY"/>
        </w:rPr>
        <w:t>disediakan</w:t>
      </w:r>
      <w:proofErr w:type="spellEnd"/>
      <w:r w:rsidR="000E2AC8" w:rsidRPr="00F0023B">
        <w:rPr>
          <w:rFonts w:ascii="Times New Roman" w:eastAsia="SimSun" w:hAnsi="Times New Roman" w:cs="Times New Roman"/>
          <w:sz w:val="24"/>
          <w:szCs w:val="24"/>
          <w:lang w:val="en-MY"/>
        </w:rPr>
        <w:t xml:space="preserve"> oleh </w:t>
      </w:r>
      <w:proofErr w:type="spellStart"/>
      <w:r w:rsidR="000E2AC8" w:rsidRPr="00F0023B">
        <w:rPr>
          <w:rFonts w:ascii="Times New Roman" w:eastAsia="SimSun" w:hAnsi="Times New Roman" w:cs="Times New Roman"/>
          <w:sz w:val="24"/>
          <w:szCs w:val="24"/>
          <w:lang w:val="en-MY"/>
        </w:rPr>
        <w:t>pihak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ker</w:t>
      </w:r>
      <w:r w:rsidR="009F3851" w:rsidRPr="00F0023B">
        <w:rPr>
          <w:rFonts w:ascii="Times New Roman" w:eastAsia="SimSun" w:hAnsi="Times New Roman" w:cs="Times New Roman"/>
          <w:sz w:val="24"/>
          <w:szCs w:val="24"/>
          <w:lang w:val="en-MY"/>
        </w:rPr>
        <w:t>ajaa</w:t>
      </w:r>
      <w:r w:rsidR="000E2AC8" w:rsidRPr="00F0023B">
        <w:rPr>
          <w:rFonts w:ascii="Times New Roman" w:eastAsia="SimSun" w:hAnsi="Times New Roman" w:cs="Times New Roman"/>
          <w:sz w:val="24"/>
          <w:szCs w:val="24"/>
          <w:lang w:val="en-MY"/>
        </w:rPr>
        <w:t>n</w:t>
      </w:r>
      <w:proofErr w:type="spellEnd"/>
      <w:r w:rsidR="000E2AC8" w:rsidRPr="00F0023B">
        <w:rPr>
          <w:rFonts w:ascii="Times New Roman" w:eastAsia="SimSun" w:hAnsi="Times New Roman" w:cs="Times New Roman"/>
          <w:sz w:val="24"/>
          <w:szCs w:val="24"/>
          <w:lang w:val="en-MY"/>
        </w:rPr>
        <w:t xml:space="preserve"> di </w:t>
      </w:r>
      <w:proofErr w:type="spellStart"/>
      <w:r w:rsidR="000E2AC8" w:rsidRPr="00F0023B">
        <w:rPr>
          <w:rFonts w:ascii="Times New Roman" w:eastAsia="SimSun" w:hAnsi="Times New Roman" w:cs="Times New Roman"/>
          <w:sz w:val="24"/>
          <w:szCs w:val="24"/>
          <w:lang w:val="en-MY"/>
        </w:rPr>
        <w:t>bawah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Jabatan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Pertanian</w:t>
      </w:r>
      <w:proofErr w:type="spellEnd"/>
      <w:r w:rsidR="000E2AC8" w:rsidRPr="00F0023B">
        <w:rPr>
          <w:rFonts w:ascii="Times New Roman" w:eastAsia="SimSun" w:hAnsi="Times New Roman" w:cs="Times New Roman"/>
          <w:sz w:val="24"/>
          <w:szCs w:val="24"/>
          <w:lang w:val="en-MY"/>
        </w:rPr>
        <w:t xml:space="preserve"> dan RISDA </w:t>
      </w:r>
      <w:proofErr w:type="spellStart"/>
      <w:r w:rsidR="000E2AC8" w:rsidRPr="00F0023B">
        <w:rPr>
          <w:rFonts w:ascii="Times New Roman" w:eastAsia="SimSun" w:hAnsi="Times New Roman" w:cs="Times New Roman"/>
          <w:sz w:val="24"/>
          <w:szCs w:val="24"/>
          <w:lang w:val="en-MY"/>
        </w:rPr>
        <w:t>bagi</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masyarakat</w:t>
      </w:r>
      <w:proofErr w:type="spellEnd"/>
      <w:r w:rsidR="000E2AC8" w:rsidRPr="00F0023B">
        <w:rPr>
          <w:rFonts w:ascii="Times New Roman" w:eastAsia="SimSun" w:hAnsi="Times New Roman" w:cs="Times New Roman"/>
          <w:sz w:val="24"/>
          <w:szCs w:val="24"/>
          <w:lang w:val="en-MY"/>
        </w:rPr>
        <w:t xml:space="preserve"> yang </w:t>
      </w:r>
      <w:proofErr w:type="spellStart"/>
      <w:r w:rsidR="000E2AC8" w:rsidRPr="00F0023B">
        <w:rPr>
          <w:rFonts w:ascii="Times New Roman" w:eastAsia="SimSun" w:hAnsi="Times New Roman" w:cs="Times New Roman"/>
          <w:sz w:val="24"/>
          <w:szCs w:val="24"/>
          <w:lang w:val="en-MY"/>
        </w:rPr>
        <w:t>berminat</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untuk</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mengusahakan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penternakan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lebah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Kurangnya</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galakan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daripada</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agensi</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kerajaan</w:t>
      </w:r>
      <w:proofErr w:type="spellEnd"/>
      <w:r w:rsidR="00CE076B"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memberi</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kesan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terhadap</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minat</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golongan</w:t>
      </w:r>
      <w:proofErr w:type="spellEnd"/>
      <w:r w:rsidR="009F3851" w:rsidRPr="00F0023B">
        <w:rPr>
          <w:rFonts w:ascii="Times New Roman" w:eastAsia="SimSun" w:hAnsi="Times New Roman" w:cs="Times New Roman"/>
          <w:sz w:val="24"/>
          <w:szCs w:val="24"/>
          <w:lang w:val="en-MY"/>
        </w:rPr>
        <w:t xml:space="preserve"> yang </w:t>
      </w:r>
      <w:proofErr w:type="spellStart"/>
      <w:r w:rsidR="009F3851" w:rsidRPr="00F0023B">
        <w:rPr>
          <w:rFonts w:ascii="Times New Roman" w:eastAsia="SimSun" w:hAnsi="Times New Roman" w:cs="Times New Roman"/>
          <w:sz w:val="24"/>
          <w:szCs w:val="24"/>
          <w:lang w:val="en-MY"/>
        </w:rPr>
        <w:t>berpendapatan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rendah</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belia</w:t>
      </w:r>
      <w:proofErr w:type="spellEnd"/>
      <w:r w:rsidR="009F3851" w:rsidRPr="00F0023B">
        <w:rPr>
          <w:rFonts w:ascii="Times New Roman" w:eastAsia="SimSun" w:hAnsi="Times New Roman" w:cs="Times New Roman"/>
          <w:sz w:val="24"/>
          <w:szCs w:val="24"/>
          <w:lang w:val="en-MY"/>
        </w:rPr>
        <w:t xml:space="preserve"> dan </w:t>
      </w:r>
      <w:proofErr w:type="spellStart"/>
      <w:r w:rsidR="009F3851" w:rsidRPr="00F0023B">
        <w:rPr>
          <w:rFonts w:ascii="Times New Roman" w:eastAsia="SimSun" w:hAnsi="Times New Roman" w:cs="Times New Roman"/>
          <w:sz w:val="24"/>
          <w:szCs w:val="24"/>
          <w:lang w:val="en-MY"/>
        </w:rPr>
        <w:t>suri</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rumah</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untuk</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memulakan</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bidang</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penternakan</w:t>
      </w:r>
      <w:proofErr w:type="spellEnd"/>
      <w:r w:rsidR="003709E4" w:rsidRPr="00F0023B">
        <w:rPr>
          <w:rFonts w:ascii="Times New Roman" w:eastAsia="SimSun" w:hAnsi="Times New Roman" w:cs="Times New Roman"/>
          <w:sz w:val="24"/>
          <w:szCs w:val="24"/>
          <w:lang w:val="en-MY"/>
        </w:rPr>
        <w:t xml:space="preserve"> </w:t>
      </w:r>
      <w:proofErr w:type="spellStart"/>
      <w:r w:rsidR="003709E4" w:rsidRPr="00F0023B">
        <w:rPr>
          <w:rFonts w:ascii="Times New Roman" w:eastAsia="SimSun" w:hAnsi="Times New Roman" w:cs="Times New Roman"/>
          <w:sz w:val="24"/>
          <w:szCs w:val="24"/>
          <w:lang w:val="en-MY"/>
        </w:rPr>
        <w:t>ini</w:t>
      </w:r>
      <w:proofErr w:type="spellEnd"/>
      <w:r w:rsidR="00CE076B" w:rsidRPr="00F0023B">
        <w:rPr>
          <w:rFonts w:ascii="Times New Roman" w:eastAsia="SimSun" w:hAnsi="Times New Roman" w:cs="Times New Roman"/>
          <w:sz w:val="24"/>
          <w:szCs w:val="24"/>
          <w:lang w:val="en-MY"/>
        </w:rPr>
        <w:t xml:space="preserve">. Hal </w:t>
      </w:r>
      <w:proofErr w:type="spellStart"/>
      <w:r w:rsidR="00CE076B" w:rsidRPr="00F0023B">
        <w:rPr>
          <w:rFonts w:ascii="Times New Roman" w:eastAsia="SimSun" w:hAnsi="Times New Roman" w:cs="Times New Roman"/>
          <w:sz w:val="24"/>
          <w:szCs w:val="24"/>
          <w:lang w:val="en-MY"/>
        </w:rPr>
        <w:t>ini</w:t>
      </w:r>
      <w:proofErr w:type="spellEnd"/>
      <w:r w:rsidR="003709E4"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memandangkan</w:t>
      </w:r>
      <w:proofErr w:type="spellEnd"/>
      <w:r w:rsidR="009F3851"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keperluan</w:t>
      </w:r>
      <w:proofErr w:type="spellEnd"/>
      <w:r w:rsidR="009F3851" w:rsidRPr="00F0023B">
        <w:rPr>
          <w:rFonts w:ascii="Times New Roman" w:eastAsia="SimSun" w:hAnsi="Times New Roman" w:cs="Times New Roman"/>
          <w:sz w:val="24"/>
          <w:szCs w:val="24"/>
          <w:lang w:val="en-MY"/>
        </w:rPr>
        <w:t xml:space="preserve"> modal</w:t>
      </w:r>
      <w:r w:rsidR="008C7274" w:rsidRPr="00F0023B">
        <w:rPr>
          <w:rFonts w:ascii="Times New Roman" w:eastAsia="SimSun" w:hAnsi="Times New Roman" w:cs="Times New Roman"/>
          <w:sz w:val="24"/>
          <w:szCs w:val="24"/>
          <w:lang w:val="en-MY"/>
        </w:rPr>
        <w:t>,</w:t>
      </w:r>
      <w:r w:rsidR="003709E4" w:rsidRPr="00F0023B">
        <w:rPr>
          <w:rFonts w:ascii="Times New Roman" w:eastAsia="SimSun" w:hAnsi="Times New Roman" w:cs="Times New Roman"/>
          <w:sz w:val="24"/>
          <w:szCs w:val="24"/>
          <w:lang w:val="en-MY"/>
        </w:rPr>
        <w:t xml:space="preserve"> </w:t>
      </w:r>
      <w:proofErr w:type="spellStart"/>
      <w:r w:rsidR="003709E4" w:rsidRPr="00F0023B">
        <w:rPr>
          <w:rFonts w:ascii="Times New Roman" w:eastAsia="SimSun" w:hAnsi="Times New Roman" w:cs="Times New Roman"/>
          <w:sz w:val="24"/>
          <w:szCs w:val="24"/>
          <w:lang w:val="en-MY"/>
        </w:rPr>
        <w:t>terutamanya</w:t>
      </w:r>
      <w:proofErr w:type="spellEnd"/>
      <w:r w:rsidR="003709E4" w:rsidRPr="00F0023B">
        <w:rPr>
          <w:rFonts w:ascii="Times New Roman" w:eastAsia="SimSun" w:hAnsi="Times New Roman" w:cs="Times New Roman"/>
          <w:sz w:val="24"/>
          <w:szCs w:val="24"/>
          <w:lang w:val="en-MY"/>
        </w:rPr>
        <w:t xml:space="preserve"> </w:t>
      </w:r>
      <w:proofErr w:type="spellStart"/>
      <w:r w:rsidR="003709E4" w:rsidRPr="00F0023B">
        <w:rPr>
          <w:rFonts w:ascii="Times New Roman" w:eastAsia="SimSun" w:hAnsi="Times New Roman" w:cs="Times New Roman"/>
          <w:sz w:val="24"/>
          <w:szCs w:val="24"/>
          <w:lang w:val="en-MY"/>
        </w:rPr>
        <w:t>untuk</w:t>
      </w:r>
      <w:proofErr w:type="spellEnd"/>
      <w:r w:rsidR="003709E4" w:rsidRPr="00F0023B">
        <w:rPr>
          <w:rFonts w:ascii="Times New Roman" w:eastAsia="SimSun" w:hAnsi="Times New Roman" w:cs="Times New Roman"/>
          <w:sz w:val="24"/>
          <w:szCs w:val="24"/>
          <w:lang w:val="en-MY"/>
        </w:rPr>
        <w:t xml:space="preserve"> </w:t>
      </w:r>
      <w:proofErr w:type="spellStart"/>
      <w:r w:rsidR="009F3851" w:rsidRPr="00F0023B">
        <w:rPr>
          <w:rFonts w:ascii="Times New Roman" w:eastAsia="SimSun" w:hAnsi="Times New Roman" w:cs="Times New Roman"/>
          <w:sz w:val="24"/>
          <w:szCs w:val="24"/>
          <w:lang w:val="en-MY"/>
        </w:rPr>
        <w:t>mendapatkan</w:t>
      </w:r>
      <w:proofErr w:type="spellEnd"/>
      <w:r w:rsidR="009F3851" w:rsidRPr="00F0023B">
        <w:rPr>
          <w:rFonts w:ascii="Times New Roman" w:eastAsia="SimSun" w:hAnsi="Times New Roman" w:cs="Times New Roman"/>
          <w:sz w:val="24"/>
          <w:szCs w:val="24"/>
          <w:lang w:val="en-MY"/>
        </w:rPr>
        <w:t xml:space="preserve"> log</w:t>
      </w:r>
      <w:r w:rsidR="008C7274" w:rsidRPr="00F0023B">
        <w:rPr>
          <w:rFonts w:ascii="Times New Roman" w:eastAsia="SimSun" w:hAnsi="Times New Roman" w:cs="Times New Roman"/>
          <w:sz w:val="24"/>
          <w:szCs w:val="24"/>
          <w:lang w:val="en-MY"/>
        </w:rPr>
        <w:t xml:space="preserve"> kerana </w:t>
      </w:r>
      <w:proofErr w:type="spellStart"/>
      <w:r w:rsidR="008C7274" w:rsidRPr="00F0023B">
        <w:rPr>
          <w:rFonts w:ascii="Times New Roman" w:eastAsia="SimSun" w:hAnsi="Times New Roman" w:cs="Times New Roman"/>
          <w:sz w:val="24"/>
          <w:szCs w:val="24"/>
          <w:lang w:val="en-MY"/>
        </w:rPr>
        <w:t>terpaksa</w:t>
      </w:r>
      <w:proofErr w:type="spellEnd"/>
      <w:r w:rsidR="008C7274" w:rsidRPr="00F0023B">
        <w:rPr>
          <w:rFonts w:ascii="Times New Roman" w:eastAsia="SimSun" w:hAnsi="Times New Roman" w:cs="Times New Roman"/>
          <w:sz w:val="24"/>
          <w:szCs w:val="24"/>
          <w:lang w:val="en-MY"/>
        </w:rPr>
        <w:t xml:space="preserve"> </w:t>
      </w:r>
      <w:proofErr w:type="spellStart"/>
      <w:r w:rsidR="008C7274" w:rsidRPr="00F0023B">
        <w:rPr>
          <w:rFonts w:ascii="Times New Roman" w:eastAsia="SimSun" w:hAnsi="Times New Roman" w:cs="Times New Roman"/>
          <w:sz w:val="24"/>
          <w:szCs w:val="24"/>
          <w:lang w:val="en-MY"/>
        </w:rPr>
        <w:t>menggunakan</w:t>
      </w:r>
      <w:proofErr w:type="spellEnd"/>
      <w:r w:rsidR="008C7274" w:rsidRPr="00F0023B">
        <w:rPr>
          <w:rFonts w:ascii="Times New Roman" w:eastAsia="SimSun" w:hAnsi="Times New Roman" w:cs="Times New Roman"/>
          <w:sz w:val="24"/>
          <w:szCs w:val="24"/>
          <w:lang w:val="en-MY"/>
        </w:rPr>
        <w:t xml:space="preserve"> modal </w:t>
      </w:r>
      <w:proofErr w:type="spellStart"/>
      <w:r w:rsidR="008C7274" w:rsidRPr="00F0023B">
        <w:rPr>
          <w:rFonts w:ascii="Times New Roman" w:eastAsia="SimSun" w:hAnsi="Times New Roman" w:cs="Times New Roman"/>
          <w:sz w:val="24"/>
          <w:szCs w:val="24"/>
          <w:lang w:val="en-MY"/>
        </w:rPr>
        <w:t>sendiri</w:t>
      </w:r>
      <w:proofErr w:type="spellEnd"/>
      <w:r w:rsidR="008C7274" w:rsidRPr="00F0023B">
        <w:rPr>
          <w:rFonts w:ascii="Times New Roman" w:eastAsia="SimSun" w:hAnsi="Times New Roman" w:cs="Times New Roman"/>
          <w:sz w:val="24"/>
          <w:szCs w:val="24"/>
          <w:lang w:val="en-MY"/>
        </w:rPr>
        <w:t xml:space="preserve"> </w:t>
      </w:r>
      <w:proofErr w:type="spellStart"/>
      <w:r w:rsidR="008C7274" w:rsidRPr="00F0023B">
        <w:rPr>
          <w:rFonts w:ascii="Times New Roman" w:eastAsia="SimSun" w:hAnsi="Times New Roman" w:cs="Times New Roman"/>
          <w:sz w:val="24"/>
          <w:szCs w:val="24"/>
          <w:lang w:val="en-MY"/>
        </w:rPr>
        <w:t>dengan</w:t>
      </w:r>
      <w:proofErr w:type="spellEnd"/>
      <w:r w:rsidR="008C7274" w:rsidRPr="00F0023B">
        <w:rPr>
          <w:rFonts w:ascii="Times New Roman" w:eastAsia="SimSun" w:hAnsi="Times New Roman" w:cs="Times New Roman"/>
          <w:sz w:val="24"/>
          <w:szCs w:val="24"/>
          <w:lang w:val="en-MY"/>
        </w:rPr>
        <w:t xml:space="preserve"> </w:t>
      </w:r>
      <w:proofErr w:type="spellStart"/>
      <w:r w:rsidR="008C7274" w:rsidRPr="00F0023B">
        <w:rPr>
          <w:rFonts w:ascii="Times New Roman" w:eastAsia="SimSun" w:hAnsi="Times New Roman" w:cs="Times New Roman"/>
          <w:sz w:val="24"/>
          <w:szCs w:val="24"/>
          <w:lang w:val="en-MY"/>
        </w:rPr>
        <w:t>kadar</w:t>
      </w:r>
      <w:proofErr w:type="spellEnd"/>
      <w:r w:rsidR="008C7274" w:rsidRPr="00F0023B">
        <w:rPr>
          <w:rFonts w:ascii="Times New Roman" w:eastAsia="SimSun" w:hAnsi="Times New Roman" w:cs="Times New Roman"/>
          <w:sz w:val="24"/>
          <w:szCs w:val="24"/>
          <w:lang w:val="en-MY"/>
        </w:rPr>
        <w:t xml:space="preserve"> </w:t>
      </w:r>
      <w:proofErr w:type="spellStart"/>
      <w:r w:rsidR="008C7274" w:rsidRPr="00F0023B">
        <w:rPr>
          <w:rFonts w:ascii="Times New Roman" w:eastAsia="SimSun" w:hAnsi="Times New Roman" w:cs="Times New Roman"/>
          <w:sz w:val="24"/>
          <w:szCs w:val="24"/>
          <w:lang w:val="en-MY"/>
        </w:rPr>
        <w:t>tinggi</w:t>
      </w:r>
      <w:proofErr w:type="spellEnd"/>
      <w:r w:rsidR="008C7274" w:rsidRPr="00F0023B">
        <w:rPr>
          <w:rFonts w:ascii="Times New Roman" w:eastAsia="SimSun" w:hAnsi="Times New Roman" w:cs="Times New Roman"/>
          <w:sz w:val="24"/>
          <w:szCs w:val="24"/>
          <w:lang w:val="en-MY"/>
        </w:rPr>
        <w:t>.</w:t>
      </w:r>
      <w:r w:rsidR="003709E4" w:rsidRPr="00F0023B">
        <w:rPr>
          <w:rFonts w:ascii="Times New Roman" w:eastAsia="SimSun" w:hAnsi="Times New Roman" w:cs="Times New Roman"/>
          <w:sz w:val="24"/>
          <w:szCs w:val="24"/>
          <w:lang w:val="en-MY"/>
        </w:rPr>
        <w:t xml:space="preserve"> </w:t>
      </w:r>
    </w:p>
    <w:p w14:paraId="26CCB434" w14:textId="072B9597" w:rsidR="008C7274" w:rsidRPr="00F0023B" w:rsidRDefault="003709E4" w:rsidP="005418CD">
      <w:pPr>
        <w:spacing w:after="0" w:line="240" w:lineRule="auto"/>
        <w:ind w:firstLine="420"/>
        <w:jc w:val="both"/>
        <w:rPr>
          <w:rFonts w:ascii="Times New Roman" w:hAnsi="Times New Roman" w:cs="Times New Roman"/>
          <w:sz w:val="24"/>
          <w:szCs w:val="24"/>
          <w:lang w:val="en-SG"/>
        </w:rPr>
      </w:pPr>
      <w:proofErr w:type="spellStart"/>
      <w:r w:rsidRPr="00F0023B">
        <w:rPr>
          <w:rFonts w:ascii="Times New Roman" w:eastAsia="SimSun" w:hAnsi="Times New Roman" w:cs="Times New Roman"/>
          <w:sz w:val="24"/>
          <w:szCs w:val="24"/>
          <w:lang w:val="en-MY"/>
        </w:rPr>
        <w:t>Selain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itu</w:t>
      </w:r>
      <w:proofErr w:type="spellEnd"/>
      <w:r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rPr>
        <w:t>terdapat</w:t>
      </w:r>
      <w:proofErr w:type="spellEnd"/>
      <w:r w:rsidR="000E2AC8" w:rsidRPr="00F0023B">
        <w:rPr>
          <w:rFonts w:ascii="Times New Roman" w:eastAsia="SimSun" w:hAnsi="Times New Roman" w:cs="Times New Roman"/>
          <w:sz w:val="24"/>
          <w:szCs w:val="24"/>
        </w:rPr>
        <w:t xml:space="preserve"> </w:t>
      </w:r>
      <w:proofErr w:type="spellStart"/>
      <w:r w:rsidR="00EF776C" w:rsidRPr="00F0023B">
        <w:rPr>
          <w:rFonts w:ascii="Times New Roman" w:eastAsia="SimSun" w:hAnsi="Times New Roman" w:cs="Times New Roman"/>
          <w:sz w:val="24"/>
          <w:szCs w:val="24"/>
        </w:rPr>
        <w:t>syarat</w:t>
      </w:r>
      <w:proofErr w:type="spellEnd"/>
      <w:r w:rsidR="00EF776C" w:rsidRPr="00F0023B">
        <w:rPr>
          <w:rFonts w:ascii="Times New Roman" w:eastAsia="SimSun" w:hAnsi="Times New Roman" w:cs="Times New Roman"/>
          <w:sz w:val="24"/>
          <w:szCs w:val="24"/>
        </w:rPr>
        <w:t xml:space="preserve"> yang </w:t>
      </w:r>
      <w:proofErr w:type="spellStart"/>
      <w:r w:rsidR="00EF776C" w:rsidRPr="00F0023B">
        <w:rPr>
          <w:rFonts w:ascii="Times New Roman" w:eastAsia="SimSun" w:hAnsi="Times New Roman" w:cs="Times New Roman"/>
          <w:sz w:val="24"/>
          <w:szCs w:val="24"/>
        </w:rPr>
        <w:t>ketat</w:t>
      </w:r>
      <w:proofErr w:type="spellEnd"/>
      <w:r w:rsidR="00EF776C" w:rsidRPr="00F0023B">
        <w:rPr>
          <w:rFonts w:ascii="Times New Roman" w:eastAsia="SimSun" w:hAnsi="Times New Roman" w:cs="Times New Roman"/>
          <w:sz w:val="24"/>
          <w:szCs w:val="24"/>
        </w:rPr>
        <w:t xml:space="preserve"> dan </w:t>
      </w:r>
      <w:proofErr w:type="spellStart"/>
      <w:r w:rsidR="00EF776C" w:rsidRPr="00F0023B">
        <w:rPr>
          <w:rFonts w:ascii="Times New Roman" w:eastAsia="SimSun" w:hAnsi="Times New Roman" w:cs="Times New Roman"/>
          <w:sz w:val="24"/>
          <w:szCs w:val="24"/>
          <w:lang w:val="en-MY"/>
        </w:rPr>
        <w:t>prosedur</w:t>
      </w:r>
      <w:proofErr w:type="spellEnd"/>
      <w:r w:rsidR="00EF776C" w:rsidRPr="00F0023B">
        <w:rPr>
          <w:rFonts w:ascii="Times New Roman" w:eastAsia="SimSun" w:hAnsi="Times New Roman" w:cs="Times New Roman"/>
          <w:sz w:val="24"/>
          <w:szCs w:val="24"/>
          <w:lang w:val="en-MY"/>
        </w:rPr>
        <w:t xml:space="preserve"> yang </w:t>
      </w:r>
      <w:proofErr w:type="spellStart"/>
      <w:r w:rsidR="00EF776C" w:rsidRPr="00F0023B">
        <w:rPr>
          <w:rFonts w:ascii="Times New Roman" w:eastAsia="SimSun" w:hAnsi="Times New Roman" w:cs="Times New Roman"/>
          <w:sz w:val="24"/>
          <w:szCs w:val="24"/>
          <w:lang w:val="en-MY"/>
        </w:rPr>
        <w:t>rumit</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semasa</w:t>
      </w:r>
      <w:proofErr w:type="spellEnd"/>
      <w:r w:rsidR="00EF776C" w:rsidRPr="00F0023B">
        <w:rPr>
          <w:rFonts w:ascii="Times New Roman" w:eastAsia="SimSun" w:hAnsi="Times New Roman" w:cs="Times New Roman"/>
          <w:sz w:val="24"/>
          <w:szCs w:val="24"/>
          <w:lang w:val="en-MY"/>
        </w:rPr>
        <w:t xml:space="preserve"> proses </w:t>
      </w:r>
      <w:proofErr w:type="spellStart"/>
      <w:r w:rsidR="00EF776C" w:rsidRPr="00F0023B">
        <w:rPr>
          <w:rFonts w:ascii="Times New Roman" w:eastAsia="SimSun" w:hAnsi="Times New Roman" w:cs="Times New Roman"/>
          <w:sz w:val="24"/>
          <w:szCs w:val="24"/>
          <w:lang w:val="en-MY"/>
        </w:rPr>
        <w:t>permohonan</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selain</w:t>
      </w:r>
      <w:proofErr w:type="spellEnd"/>
      <w:r w:rsidR="00EF776C"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jangka</w:t>
      </w:r>
      <w:proofErr w:type="spellEnd"/>
      <w:r w:rsidR="00EF776C" w:rsidRPr="00F0023B">
        <w:rPr>
          <w:rFonts w:ascii="Times New Roman" w:eastAsia="SimSun" w:hAnsi="Times New Roman" w:cs="Times New Roman"/>
          <w:sz w:val="24"/>
          <w:szCs w:val="24"/>
          <w:lang w:val="en-MY"/>
        </w:rPr>
        <w:t xml:space="preserve"> mas</w:t>
      </w:r>
      <w:r w:rsidR="00CE076B" w:rsidRPr="00F0023B">
        <w:rPr>
          <w:rFonts w:ascii="Times New Roman" w:eastAsia="SimSun" w:hAnsi="Times New Roman" w:cs="Times New Roman"/>
          <w:sz w:val="24"/>
          <w:szCs w:val="24"/>
          <w:lang w:val="en-MY"/>
        </w:rPr>
        <w:t xml:space="preserve">a proses </w:t>
      </w:r>
      <w:proofErr w:type="spellStart"/>
      <w:r w:rsidR="00CE076B" w:rsidRPr="00F0023B">
        <w:rPr>
          <w:rFonts w:ascii="Times New Roman" w:eastAsia="SimSun" w:hAnsi="Times New Roman" w:cs="Times New Roman"/>
          <w:sz w:val="24"/>
          <w:szCs w:val="24"/>
          <w:lang w:val="en-MY"/>
        </w:rPr>
        <w:t>permohonan</w:t>
      </w:r>
      <w:proofErr w:type="spellEnd"/>
      <w:r w:rsidR="00CE076B" w:rsidRPr="00F0023B">
        <w:rPr>
          <w:rFonts w:ascii="Times New Roman" w:eastAsia="SimSun" w:hAnsi="Times New Roman" w:cs="Times New Roman"/>
          <w:sz w:val="24"/>
          <w:szCs w:val="24"/>
          <w:lang w:val="en-MY"/>
        </w:rPr>
        <w:t xml:space="preserve"> yang </w:t>
      </w:r>
      <w:proofErr w:type="spellStart"/>
      <w:r w:rsidR="00CE076B" w:rsidRPr="00F0023B">
        <w:rPr>
          <w:rFonts w:ascii="Times New Roman" w:eastAsia="SimSun" w:hAnsi="Times New Roman" w:cs="Times New Roman"/>
          <w:sz w:val="24"/>
          <w:szCs w:val="24"/>
          <w:lang w:val="en-MY"/>
        </w:rPr>
        <w:t>panjang</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Temu</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bual</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turut</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mendapati</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situasi</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karenah</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birokrasi</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ini</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lang w:val="en-MY"/>
        </w:rPr>
        <w:t>me</w:t>
      </w:r>
      <w:r w:rsidRPr="00F0023B">
        <w:rPr>
          <w:rFonts w:ascii="Times New Roman" w:eastAsia="SimSun" w:hAnsi="Times New Roman" w:cs="Times New Roman"/>
          <w:sz w:val="24"/>
          <w:szCs w:val="24"/>
          <w:lang w:val="en-MY"/>
        </w:rPr>
        <w:t>n</w:t>
      </w:r>
      <w:r w:rsidR="000E2AC8" w:rsidRPr="00F0023B">
        <w:rPr>
          <w:rFonts w:ascii="Times New Roman" w:eastAsia="SimSun" w:hAnsi="Times New Roman" w:cs="Times New Roman"/>
          <w:sz w:val="24"/>
          <w:szCs w:val="24"/>
          <w:lang w:val="en-MY"/>
        </w:rPr>
        <w:t>yebabkan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ramai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tidak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berminat</w:t>
      </w:r>
      <w:proofErr w:type="spellEnd"/>
      <w:r w:rsidR="000E2AC8"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memohon</w:t>
      </w:r>
      <w:proofErr w:type="spellEnd"/>
      <w:r w:rsidR="00EF776C"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untuk</w:t>
      </w:r>
      <w:proofErr w:type="spellEnd"/>
      <w:r w:rsidR="00CE076B" w:rsidRPr="00F0023B">
        <w:rPr>
          <w:rFonts w:ascii="Times New Roman" w:eastAsia="SimSun" w:hAnsi="Times New Roman" w:cs="Times New Roman"/>
          <w:sz w:val="24"/>
          <w:szCs w:val="24"/>
          <w:lang w:val="en-MY"/>
        </w:rPr>
        <w:t xml:space="preserve"> </w:t>
      </w:r>
      <w:proofErr w:type="spellStart"/>
      <w:r w:rsidR="00EF776C" w:rsidRPr="00F0023B">
        <w:rPr>
          <w:rFonts w:ascii="Times New Roman" w:eastAsia="SimSun" w:hAnsi="Times New Roman" w:cs="Times New Roman"/>
          <w:sz w:val="24"/>
          <w:szCs w:val="24"/>
          <w:lang w:val="en-MY"/>
        </w:rPr>
        <w:t>berdaftar</w:t>
      </w:r>
      <w:proofErr w:type="spellEnd"/>
      <w:r w:rsidR="000E2AC8" w:rsidRPr="00F0023B">
        <w:rPr>
          <w:rFonts w:ascii="Times New Roman" w:eastAsia="SimSun" w:hAnsi="Times New Roman" w:cs="Times New Roman"/>
          <w:sz w:val="24"/>
          <w:szCs w:val="24"/>
          <w:lang w:val="en-MY"/>
        </w:rPr>
        <w:t xml:space="preserve"> di </w:t>
      </w:r>
      <w:proofErr w:type="spellStart"/>
      <w:r w:rsidR="000E2AC8" w:rsidRPr="00F0023B">
        <w:rPr>
          <w:rFonts w:ascii="Times New Roman" w:eastAsia="SimSun" w:hAnsi="Times New Roman" w:cs="Times New Roman"/>
          <w:sz w:val="24"/>
          <w:szCs w:val="24"/>
          <w:lang w:val="en-MY"/>
        </w:rPr>
        <w:t>bawah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agensi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kerajaan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Usahawan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lebih</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sanggup</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untuk</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mengusahakan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perusahaan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penternakan</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ini</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secara</w:t>
      </w:r>
      <w:proofErr w:type="spellEnd"/>
      <w:r w:rsidR="00CE076B" w:rsidRPr="00F0023B">
        <w:rPr>
          <w:rFonts w:ascii="Times New Roman" w:eastAsia="SimSun" w:hAnsi="Times New Roman" w:cs="Times New Roman"/>
          <w:sz w:val="24"/>
          <w:szCs w:val="24"/>
          <w:lang w:val="en-MY"/>
        </w:rPr>
        <w:t xml:space="preserve"> </w:t>
      </w:r>
      <w:proofErr w:type="spellStart"/>
      <w:r w:rsidR="00CE076B" w:rsidRPr="00F0023B">
        <w:rPr>
          <w:rFonts w:ascii="Times New Roman" w:eastAsia="SimSun" w:hAnsi="Times New Roman" w:cs="Times New Roman"/>
          <w:sz w:val="24"/>
          <w:szCs w:val="24"/>
          <w:lang w:val="en-MY"/>
        </w:rPr>
        <w:t>persendirian</w:t>
      </w:r>
      <w:proofErr w:type="spellEnd"/>
      <w:r w:rsidR="000E2AC8" w:rsidRPr="00F0023B">
        <w:rPr>
          <w:rFonts w:ascii="Times New Roman" w:eastAsia="SimSun" w:hAnsi="Times New Roman" w:cs="Times New Roman"/>
          <w:sz w:val="24"/>
          <w:szCs w:val="24"/>
          <w:lang w:val="en-MY"/>
        </w:rPr>
        <w:t xml:space="preserve">. </w:t>
      </w:r>
      <w:proofErr w:type="spellStart"/>
      <w:r w:rsidR="00EF776C" w:rsidRPr="00F0023B">
        <w:rPr>
          <w:rFonts w:ascii="Times New Roman" w:hAnsi="Times New Roman" w:cs="Times New Roman"/>
          <w:sz w:val="24"/>
          <w:szCs w:val="24"/>
          <w:lang w:val="en-SG"/>
        </w:rPr>
        <w:t>Terdapat</w:t>
      </w:r>
      <w:proofErr w:type="spellEnd"/>
      <w:r w:rsidR="00EF776C" w:rsidRPr="00F0023B">
        <w:rPr>
          <w:rFonts w:ascii="Times New Roman" w:hAnsi="Times New Roman" w:cs="Times New Roman"/>
          <w:sz w:val="24"/>
          <w:szCs w:val="24"/>
          <w:lang w:val="en-SG"/>
        </w:rPr>
        <w:t xml:space="preserve"> juga </w:t>
      </w:r>
      <w:proofErr w:type="spellStart"/>
      <w:r w:rsidR="00EF776C" w:rsidRPr="00F0023B">
        <w:rPr>
          <w:rFonts w:ascii="Times New Roman" w:hAnsi="Times New Roman" w:cs="Times New Roman"/>
          <w:sz w:val="24"/>
          <w:szCs w:val="24"/>
          <w:lang w:val="en-SG"/>
        </w:rPr>
        <w:t>usahawan</w:t>
      </w:r>
      <w:proofErr w:type="spellEnd"/>
      <w:r w:rsidR="00EF776C" w:rsidRPr="00F0023B">
        <w:rPr>
          <w:rFonts w:ascii="Times New Roman" w:hAnsi="Times New Roman" w:cs="Times New Roman"/>
          <w:sz w:val="24"/>
          <w:szCs w:val="24"/>
          <w:lang w:val="en-SG"/>
        </w:rPr>
        <w:t xml:space="preserve"> yang </w:t>
      </w:r>
      <w:proofErr w:type="spellStart"/>
      <w:r w:rsidR="00EF776C" w:rsidRPr="00F0023B">
        <w:rPr>
          <w:rFonts w:ascii="Times New Roman" w:hAnsi="Times New Roman" w:cs="Times New Roman"/>
          <w:sz w:val="24"/>
          <w:szCs w:val="24"/>
          <w:lang w:val="en-SG"/>
        </w:rPr>
        <w:t>menyatakan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insentif</w:t>
      </w:r>
      <w:proofErr w:type="spellEnd"/>
      <w:r w:rsidR="00EF776C" w:rsidRPr="00F0023B">
        <w:rPr>
          <w:rFonts w:ascii="Times New Roman" w:hAnsi="Times New Roman" w:cs="Times New Roman"/>
          <w:sz w:val="24"/>
          <w:szCs w:val="24"/>
          <w:lang w:val="en-SG"/>
        </w:rPr>
        <w:t xml:space="preserve"> yang </w:t>
      </w:r>
      <w:proofErr w:type="spellStart"/>
      <w:r w:rsidR="00EF776C" w:rsidRPr="00F0023B">
        <w:rPr>
          <w:rFonts w:ascii="Times New Roman" w:hAnsi="Times New Roman" w:cs="Times New Roman"/>
          <w:sz w:val="24"/>
          <w:szCs w:val="24"/>
          <w:lang w:val="en-SG"/>
        </w:rPr>
        <w:t>ditawarkan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mengambil</w:t>
      </w:r>
      <w:proofErr w:type="spellEnd"/>
      <w:r w:rsidR="00EF776C" w:rsidRPr="00F0023B">
        <w:rPr>
          <w:rFonts w:ascii="Times New Roman" w:hAnsi="Times New Roman" w:cs="Times New Roman"/>
          <w:sz w:val="24"/>
          <w:szCs w:val="24"/>
          <w:lang w:val="en-SG"/>
        </w:rPr>
        <w:t xml:space="preserve"> masa yang lama </w:t>
      </w:r>
      <w:proofErr w:type="spellStart"/>
      <w:r w:rsidR="00EF776C" w:rsidRPr="00F0023B">
        <w:rPr>
          <w:rFonts w:ascii="Times New Roman" w:hAnsi="Times New Roman" w:cs="Times New Roman"/>
          <w:sz w:val="24"/>
          <w:szCs w:val="24"/>
          <w:lang w:val="en-SG"/>
        </w:rPr>
        <w:t>untuk</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diberikan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kepada</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usahawan</w:t>
      </w:r>
      <w:proofErr w:type="spellEnd"/>
      <w:r w:rsidR="00EF776C" w:rsidRPr="00F0023B">
        <w:rPr>
          <w:rFonts w:ascii="Times New Roman" w:hAnsi="Times New Roman" w:cs="Times New Roman"/>
          <w:sz w:val="24"/>
          <w:szCs w:val="24"/>
          <w:lang w:val="en-SG"/>
        </w:rPr>
        <w:t xml:space="preserve"> yang lulus </w:t>
      </w:r>
      <w:proofErr w:type="spellStart"/>
      <w:r w:rsidR="00EF776C" w:rsidRPr="00F0023B">
        <w:rPr>
          <w:rFonts w:ascii="Times New Roman" w:hAnsi="Times New Roman" w:cs="Times New Roman"/>
          <w:sz w:val="24"/>
          <w:szCs w:val="24"/>
          <w:lang w:val="en-SG"/>
        </w:rPr>
        <w:t>dalam</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permohonan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Justeru</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itu</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terdapat</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usahawan</w:t>
      </w:r>
      <w:proofErr w:type="spellEnd"/>
      <w:r w:rsidR="00EF776C" w:rsidRPr="00F0023B">
        <w:rPr>
          <w:rFonts w:ascii="Times New Roman" w:hAnsi="Times New Roman" w:cs="Times New Roman"/>
          <w:sz w:val="24"/>
          <w:szCs w:val="24"/>
          <w:lang w:val="en-SG"/>
        </w:rPr>
        <w:t xml:space="preserve"> yang </w:t>
      </w:r>
      <w:proofErr w:type="spellStart"/>
      <w:r w:rsidR="00EF776C" w:rsidRPr="00F0023B">
        <w:rPr>
          <w:rFonts w:ascii="Times New Roman" w:hAnsi="Times New Roman" w:cs="Times New Roman"/>
          <w:sz w:val="24"/>
          <w:szCs w:val="24"/>
          <w:lang w:val="en-SG"/>
        </w:rPr>
        <w:t>berputus</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asa</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untuk</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meneruskan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aktiviti</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penternakan</w:t>
      </w:r>
      <w:proofErr w:type="spellEnd"/>
      <w:r w:rsidR="00EF776C" w:rsidRPr="00F0023B">
        <w:rPr>
          <w:rFonts w:ascii="Times New Roman" w:hAnsi="Times New Roman" w:cs="Times New Roman"/>
          <w:sz w:val="24"/>
          <w:szCs w:val="24"/>
          <w:lang w:val="en-SG"/>
        </w:rPr>
        <w:t xml:space="preserve"> </w:t>
      </w:r>
      <w:proofErr w:type="spellStart"/>
      <w:r w:rsidR="00EF776C" w:rsidRPr="00F0023B">
        <w:rPr>
          <w:rFonts w:ascii="Times New Roman" w:hAnsi="Times New Roman" w:cs="Times New Roman"/>
          <w:sz w:val="24"/>
          <w:szCs w:val="24"/>
          <w:lang w:val="en-SG"/>
        </w:rPr>
        <w:t>ini</w:t>
      </w:r>
      <w:proofErr w:type="spellEnd"/>
      <w:r w:rsidR="00CE076B" w:rsidRPr="00F0023B">
        <w:rPr>
          <w:rFonts w:ascii="Times New Roman" w:hAnsi="Times New Roman" w:cs="Times New Roman"/>
          <w:sz w:val="24"/>
          <w:szCs w:val="24"/>
          <w:lang w:val="en-SG"/>
        </w:rPr>
        <w:t xml:space="preserve"> kerana masa </w:t>
      </w:r>
      <w:proofErr w:type="spellStart"/>
      <w:r w:rsidR="00CE076B" w:rsidRPr="00F0023B">
        <w:rPr>
          <w:rFonts w:ascii="Times New Roman" w:hAnsi="Times New Roman" w:cs="Times New Roman"/>
          <w:sz w:val="24"/>
          <w:szCs w:val="24"/>
          <w:lang w:val="en-SG"/>
        </w:rPr>
        <w:t>merupakan</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faktor</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penting</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dalam</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menjayakan</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sesebuah</w:t>
      </w:r>
      <w:proofErr w:type="spellEnd"/>
      <w:r w:rsidR="00CE076B" w:rsidRPr="00F0023B">
        <w:rPr>
          <w:rFonts w:ascii="Times New Roman" w:hAnsi="Times New Roman" w:cs="Times New Roman"/>
          <w:sz w:val="24"/>
          <w:szCs w:val="24"/>
          <w:lang w:val="en-SG"/>
        </w:rPr>
        <w:t xml:space="preserve"> </w:t>
      </w:r>
      <w:proofErr w:type="spellStart"/>
      <w:r w:rsidR="00CE076B" w:rsidRPr="00F0023B">
        <w:rPr>
          <w:rFonts w:ascii="Times New Roman" w:hAnsi="Times New Roman" w:cs="Times New Roman"/>
          <w:sz w:val="24"/>
          <w:szCs w:val="24"/>
          <w:lang w:val="en-SG"/>
        </w:rPr>
        <w:t>perusahaan</w:t>
      </w:r>
      <w:proofErr w:type="spellEnd"/>
      <w:r w:rsidR="00EF776C" w:rsidRPr="00F0023B">
        <w:rPr>
          <w:rFonts w:ascii="Times New Roman" w:hAnsi="Times New Roman" w:cs="Times New Roman"/>
          <w:sz w:val="24"/>
          <w:szCs w:val="24"/>
          <w:lang w:val="en-SG"/>
        </w:rPr>
        <w:t xml:space="preserve">. </w:t>
      </w:r>
    </w:p>
    <w:p w14:paraId="3D2EAB4D" w14:textId="42B725A2" w:rsidR="00DE5F50" w:rsidRPr="00F0023B" w:rsidRDefault="00DE5F50" w:rsidP="005418CD">
      <w:pPr>
        <w:spacing w:after="0" w:line="240" w:lineRule="auto"/>
        <w:ind w:firstLine="420"/>
        <w:jc w:val="both"/>
        <w:rPr>
          <w:rFonts w:ascii="Times New Roman" w:hAnsi="Times New Roman" w:cs="Times New Roman"/>
          <w:sz w:val="24"/>
          <w:szCs w:val="24"/>
          <w:lang w:val="en-SG"/>
        </w:rPr>
      </w:pPr>
      <w:proofErr w:type="spellStart"/>
      <w:r w:rsidRPr="00F0023B">
        <w:rPr>
          <w:rFonts w:ascii="Times New Roman" w:hAnsi="Times New Roman" w:cs="Times New Roman"/>
          <w:sz w:val="24"/>
          <w:szCs w:val="24"/>
          <w:lang w:val="en-SG"/>
        </w:rPr>
        <w:t>Selain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itu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temu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bual</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turut</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mendapati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kekurangan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penganjuran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kursus</w:t>
      </w:r>
      <w:proofErr w:type="spellEnd"/>
      <w:r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bengkel</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berkaitan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penternakan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lebah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kelulut</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dalam</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kalangan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usahawan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menyebabkan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mereka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kurang</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berupaya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menguruskan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dengan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efektif</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termasuklah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pemasaran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Malahan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kebanyakan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kursus</w:t>
      </w:r>
      <w:proofErr w:type="spellEnd"/>
      <w:r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bengkel</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dianjurkan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hanya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tertumpu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kepada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usahawan</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berdaftar</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dengan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agensi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berkaitan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sahaja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Keadaan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ini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memberi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tekanan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terhadap</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usahawan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persendirian</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masih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cetek</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ilmu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berkaitan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operasi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pengeluaran</w:t>
      </w:r>
      <w:proofErr w:type="spellEnd"/>
      <w:r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pemasaran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hasil</w:t>
      </w:r>
      <w:proofErr w:type="spellEnd"/>
      <w:r w:rsidRPr="00F0023B">
        <w:rPr>
          <w:rFonts w:ascii="Times New Roman" w:hAnsi="Times New Roman" w:cs="Times New Roman"/>
          <w:sz w:val="24"/>
          <w:szCs w:val="24"/>
          <w:lang w:val="en-SG"/>
        </w:rPr>
        <w:t>.</w:t>
      </w:r>
    </w:p>
    <w:p w14:paraId="084AA835" w14:textId="7AC5CF12" w:rsidR="00D0253B" w:rsidRPr="00F0023B" w:rsidRDefault="00D0253B" w:rsidP="005418CD">
      <w:pPr>
        <w:spacing w:after="0" w:line="240" w:lineRule="auto"/>
        <w:jc w:val="both"/>
        <w:rPr>
          <w:rFonts w:ascii="Times New Roman" w:hAnsi="Times New Roman" w:cs="Times New Roman"/>
          <w:sz w:val="24"/>
          <w:szCs w:val="24"/>
          <w:lang w:val="en-SG"/>
        </w:rPr>
      </w:pPr>
    </w:p>
    <w:p w14:paraId="797E40EC" w14:textId="4EBD760D" w:rsidR="00D0253B" w:rsidRPr="00F0023B" w:rsidRDefault="00D0253B" w:rsidP="005418CD">
      <w:pPr>
        <w:spacing w:after="0" w:line="240" w:lineRule="auto"/>
        <w:jc w:val="both"/>
        <w:rPr>
          <w:rFonts w:ascii="Times New Roman" w:hAnsi="Times New Roman" w:cs="Times New Roman"/>
          <w:i/>
          <w:sz w:val="24"/>
          <w:szCs w:val="24"/>
          <w:lang w:val="en-SG"/>
        </w:rPr>
      </w:pPr>
      <w:proofErr w:type="spellStart"/>
      <w:r w:rsidRPr="00F0023B">
        <w:rPr>
          <w:rFonts w:ascii="Times New Roman" w:hAnsi="Times New Roman" w:cs="Times New Roman"/>
          <w:i/>
          <w:sz w:val="24"/>
          <w:szCs w:val="24"/>
          <w:lang w:val="en-SG"/>
        </w:rPr>
        <w:t>Keupayaan</w:t>
      </w:r>
      <w:proofErr w:type="spellEnd"/>
      <w:r w:rsidRPr="00F0023B">
        <w:rPr>
          <w:rFonts w:ascii="Times New Roman" w:hAnsi="Times New Roman" w:cs="Times New Roman"/>
          <w:i/>
          <w:sz w:val="24"/>
          <w:szCs w:val="24"/>
          <w:lang w:val="en-SG"/>
        </w:rPr>
        <w:t xml:space="preserve"> </w:t>
      </w:r>
      <w:proofErr w:type="spellStart"/>
      <w:r w:rsidRPr="00F0023B">
        <w:rPr>
          <w:rFonts w:ascii="Times New Roman" w:hAnsi="Times New Roman" w:cs="Times New Roman"/>
          <w:i/>
          <w:sz w:val="24"/>
          <w:szCs w:val="24"/>
          <w:lang w:val="en-SG"/>
        </w:rPr>
        <w:t>teknologi</w:t>
      </w:r>
      <w:proofErr w:type="spellEnd"/>
      <w:r w:rsidRPr="00F0023B">
        <w:rPr>
          <w:rFonts w:ascii="Times New Roman" w:hAnsi="Times New Roman" w:cs="Times New Roman"/>
          <w:i/>
          <w:sz w:val="24"/>
          <w:szCs w:val="24"/>
          <w:lang w:val="en-SG"/>
        </w:rPr>
        <w:t xml:space="preserve"> yang </w:t>
      </w:r>
      <w:proofErr w:type="spellStart"/>
      <w:r w:rsidRPr="00F0023B">
        <w:rPr>
          <w:rFonts w:ascii="Times New Roman" w:hAnsi="Times New Roman" w:cs="Times New Roman"/>
          <w:i/>
          <w:sz w:val="24"/>
          <w:szCs w:val="24"/>
          <w:lang w:val="en-SG"/>
        </w:rPr>
        <w:t>terhad</w:t>
      </w:r>
      <w:proofErr w:type="spellEnd"/>
    </w:p>
    <w:p w14:paraId="0B1F106B" w14:textId="77777777" w:rsidR="00D0253B" w:rsidRPr="00F0023B" w:rsidRDefault="00D0253B" w:rsidP="005418CD">
      <w:pPr>
        <w:spacing w:after="0" w:line="240" w:lineRule="auto"/>
        <w:jc w:val="both"/>
        <w:rPr>
          <w:rFonts w:ascii="Times New Roman" w:eastAsia="SimSun" w:hAnsi="Times New Roman" w:cs="Times New Roman"/>
          <w:sz w:val="24"/>
          <w:szCs w:val="24"/>
          <w:lang w:val="en-MY"/>
        </w:rPr>
      </w:pPr>
    </w:p>
    <w:p w14:paraId="37D6AFE3" w14:textId="09EC68A3" w:rsidR="008855F9" w:rsidRPr="00F0023B" w:rsidRDefault="00950056" w:rsidP="005418CD">
      <w:pPr>
        <w:spacing w:after="0" w:line="240" w:lineRule="auto"/>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Penggunaan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teknologi</w:t>
      </w:r>
      <w:proofErr w:type="spellEnd"/>
      <w:r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sama</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ada</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teknologi</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fizikal</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atau</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maya</w:t>
      </w:r>
      <w:proofErr w:type="spellEnd"/>
      <w:r w:rsidR="00E4622F"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dalam</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penternakan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adalah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diperlukan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bagi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mendapatkan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hasil</w:t>
      </w:r>
      <w:proofErr w:type="spellEnd"/>
      <w:r w:rsidRPr="00F0023B">
        <w:rPr>
          <w:rFonts w:ascii="Times New Roman" w:eastAsia="SimSun" w:hAnsi="Times New Roman" w:cs="Times New Roman"/>
          <w:sz w:val="24"/>
          <w:szCs w:val="24"/>
        </w:rPr>
        <w:t xml:space="preserve"> dan </w:t>
      </w:r>
      <w:proofErr w:type="spellStart"/>
      <w:r w:rsidRPr="00F0023B">
        <w:rPr>
          <w:rFonts w:ascii="Times New Roman" w:eastAsia="SimSun" w:hAnsi="Times New Roman" w:cs="Times New Roman"/>
          <w:sz w:val="24"/>
          <w:szCs w:val="24"/>
        </w:rPr>
        <w:t>kualiti</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pengeluaran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lebah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yang </w:t>
      </w:r>
      <w:proofErr w:type="spellStart"/>
      <w:r w:rsidRPr="00F0023B">
        <w:rPr>
          <w:rFonts w:ascii="Times New Roman" w:eastAsia="SimSun" w:hAnsi="Times New Roman" w:cs="Times New Roman"/>
          <w:sz w:val="24"/>
          <w:szCs w:val="24"/>
        </w:rPr>
        <w:t>terbaik</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Hanya</w:t>
      </w:r>
      <w:proofErr w:type="spellEnd"/>
      <w:r w:rsidRPr="00F0023B">
        <w:rPr>
          <w:rFonts w:ascii="Times New Roman" w:eastAsia="SimSun" w:hAnsi="Times New Roman" w:cs="Times New Roman"/>
          <w:sz w:val="24"/>
          <w:szCs w:val="24"/>
        </w:rPr>
        <w:t xml:space="preserve"> 11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iaitu</w:t>
      </w:r>
      <w:proofErr w:type="spellEnd"/>
      <w:r w:rsidRPr="00F0023B">
        <w:rPr>
          <w:rFonts w:ascii="Times New Roman" w:eastAsia="SimSun" w:hAnsi="Times New Roman" w:cs="Times New Roman"/>
          <w:sz w:val="24"/>
          <w:szCs w:val="24"/>
        </w:rPr>
        <w:t xml:space="preserve"> 10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bersetuju</w:t>
      </w:r>
      <w:proofErr w:type="spellEnd"/>
      <w:r w:rsidRPr="00F0023B">
        <w:rPr>
          <w:rFonts w:ascii="Times New Roman" w:eastAsia="SimSun" w:hAnsi="Times New Roman" w:cs="Times New Roman"/>
          <w:sz w:val="24"/>
          <w:szCs w:val="24"/>
        </w:rPr>
        <w:t xml:space="preserve"> (31.3%) dan </w:t>
      </w:r>
      <w:proofErr w:type="spellStart"/>
      <w:r w:rsidRPr="00F0023B">
        <w:rPr>
          <w:rFonts w:ascii="Times New Roman" w:eastAsia="SimSun" w:hAnsi="Times New Roman" w:cs="Times New Roman"/>
          <w:sz w:val="24"/>
          <w:szCs w:val="24"/>
        </w:rPr>
        <w:t>seorang</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(3.1%) </w:t>
      </w:r>
      <w:proofErr w:type="spellStart"/>
      <w:r w:rsidRPr="00F0023B">
        <w:rPr>
          <w:rFonts w:ascii="Times New Roman" w:eastAsia="SimSun" w:hAnsi="Times New Roman" w:cs="Times New Roman"/>
          <w:sz w:val="24"/>
          <w:szCs w:val="24"/>
        </w:rPr>
        <w:t>sangat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bersetuju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dengan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cabaran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keupayaan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teknologi</w:t>
      </w:r>
      <w:proofErr w:type="spellEnd"/>
      <w:r w:rsidRPr="00F0023B">
        <w:rPr>
          <w:rFonts w:ascii="Times New Roman" w:eastAsia="SimSun" w:hAnsi="Times New Roman" w:cs="Times New Roman"/>
          <w:sz w:val="24"/>
          <w:szCs w:val="24"/>
        </w:rPr>
        <w:t xml:space="preserve"> yang </w:t>
      </w:r>
      <w:proofErr w:type="spellStart"/>
      <w:r w:rsidRPr="00F0023B">
        <w:rPr>
          <w:rFonts w:ascii="Times New Roman" w:eastAsia="SimSun" w:hAnsi="Times New Roman" w:cs="Times New Roman"/>
          <w:sz w:val="24"/>
          <w:szCs w:val="24"/>
        </w:rPr>
        <w:t>terhad</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meng</w:t>
      </w:r>
      <w:r w:rsidR="00E4622F" w:rsidRPr="00F0023B">
        <w:rPr>
          <w:rFonts w:ascii="Times New Roman" w:eastAsia="SimSun" w:hAnsi="Times New Roman" w:cs="Times New Roman"/>
          <w:sz w:val="24"/>
          <w:szCs w:val="24"/>
        </w:rPr>
        <w:t>gugat</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pengeluaran</w:t>
      </w:r>
      <w:proofErr w:type="spellEnd"/>
      <w:r w:rsidR="00E4622F" w:rsidRPr="00F0023B">
        <w:rPr>
          <w:rFonts w:ascii="Times New Roman" w:eastAsia="SimSun" w:hAnsi="Times New Roman" w:cs="Times New Roman"/>
          <w:sz w:val="24"/>
          <w:szCs w:val="24"/>
        </w:rPr>
        <w:t xml:space="preserve"> dan </w:t>
      </w:r>
      <w:proofErr w:type="spellStart"/>
      <w:r w:rsidR="00E4622F" w:rsidRPr="00F0023B">
        <w:rPr>
          <w:rFonts w:ascii="Times New Roman" w:eastAsia="SimSun" w:hAnsi="Times New Roman" w:cs="Times New Roman"/>
          <w:sz w:val="24"/>
          <w:szCs w:val="24"/>
        </w:rPr>
        <w:t>pemasaran</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hasil</w:t>
      </w:r>
      <w:proofErr w:type="spellEnd"/>
      <w:r w:rsidR="0063166E" w:rsidRPr="00F0023B">
        <w:rPr>
          <w:rFonts w:ascii="Times New Roman" w:eastAsia="SimSun" w:hAnsi="Times New Roman" w:cs="Times New Roman"/>
          <w:sz w:val="24"/>
          <w:szCs w:val="24"/>
        </w:rPr>
        <w:t xml:space="preserve"> (</w:t>
      </w:r>
      <w:proofErr w:type="spellStart"/>
      <w:r w:rsidR="0063166E" w:rsidRPr="00F0023B">
        <w:rPr>
          <w:rFonts w:ascii="Times New Roman" w:eastAsia="SimSun" w:hAnsi="Times New Roman" w:cs="Times New Roman"/>
          <w:sz w:val="24"/>
          <w:szCs w:val="24"/>
        </w:rPr>
        <w:t>Jadual</w:t>
      </w:r>
      <w:proofErr w:type="spellEnd"/>
      <w:r w:rsidR="0063166E" w:rsidRPr="00F0023B">
        <w:rPr>
          <w:rFonts w:ascii="Times New Roman" w:eastAsia="SimSun" w:hAnsi="Times New Roman" w:cs="Times New Roman"/>
          <w:sz w:val="24"/>
          <w:szCs w:val="24"/>
        </w:rPr>
        <w:t xml:space="preserve"> 3</w:t>
      </w:r>
      <w:r w:rsidR="00F444A1" w:rsidRPr="00F0023B">
        <w:rPr>
          <w:rFonts w:ascii="Times New Roman" w:eastAsia="SimSun" w:hAnsi="Times New Roman" w:cs="Times New Roman"/>
          <w:sz w:val="24"/>
          <w:szCs w:val="24"/>
        </w:rPr>
        <w:t>)</w:t>
      </w:r>
      <w:r w:rsidR="00E4622F"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 xml:space="preserve"> </w:t>
      </w:r>
      <w:r w:rsidR="00E4622F" w:rsidRPr="00F0023B">
        <w:rPr>
          <w:rFonts w:ascii="Times New Roman" w:eastAsia="SimSun" w:hAnsi="Times New Roman" w:cs="Times New Roman"/>
          <w:sz w:val="24"/>
          <w:szCs w:val="24"/>
        </w:rPr>
        <w:t xml:space="preserve">Hal </w:t>
      </w:r>
      <w:proofErr w:type="spellStart"/>
      <w:r w:rsidR="00E4622F" w:rsidRPr="00F0023B">
        <w:rPr>
          <w:rFonts w:ascii="Times New Roman" w:eastAsia="SimSun" w:hAnsi="Times New Roman" w:cs="Times New Roman"/>
          <w:sz w:val="24"/>
          <w:szCs w:val="24"/>
        </w:rPr>
        <w:t>ini</w:t>
      </w:r>
      <w:proofErr w:type="spellEnd"/>
      <w:r w:rsidR="00E4622F"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disokong</w:t>
      </w:r>
      <w:proofErr w:type="spellEnd"/>
      <w:r w:rsidR="00E4622F" w:rsidRPr="00F0023B">
        <w:rPr>
          <w:rFonts w:ascii="Times New Roman" w:eastAsia="SimSun" w:hAnsi="Times New Roman" w:cs="Times New Roman"/>
          <w:sz w:val="24"/>
          <w:szCs w:val="24"/>
        </w:rPr>
        <w:t xml:space="preserve"> oleh </w:t>
      </w:r>
      <w:proofErr w:type="spellStart"/>
      <w:r w:rsidR="00E4622F" w:rsidRPr="00F0023B">
        <w:rPr>
          <w:rFonts w:ascii="Times New Roman" w:eastAsia="SimSun" w:hAnsi="Times New Roman" w:cs="Times New Roman"/>
          <w:sz w:val="24"/>
          <w:szCs w:val="24"/>
        </w:rPr>
        <w:t>N</w:t>
      </w:r>
      <w:r w:rsidR="000E2AC8" w:rsidRPr="00F0023B">
        <w:rPr>
          <w:rFonts w:ascii="Times New Roman" w:eastAsia="SimSun" w:hAnsi="Times New Roman" w:cs="Times New Roman"/>
          <w:sz w:val="24"/>
          <w:szCs w:val="24"/>
        </w:rPr>
        <w:t>oorazura</w:t>
      </w:r>
      <w:proofErr w:type="spellEnd"/>
      <w:r w:rsidR="000E2AC8" w:rsidRPr="00F0023B">
        <w:rPr>
          <w:rFonts w:ascii="Times New Roman" w:eastAsia="SimSun" w:hAnsi="Times New Roman" w:cs="Times New Roman"/>
          <w:sz w:val="24"/>
          <w:szCs w:val="24"/>
        </w:rPr>
        <w:t xml:space="preserve"> (2017) </w:t>
      </w:r>
      <w:r w:rsidR="00E4622F" w:rsidRPr="00F0023B">
        <w:rPr>
          <w:rFonts w:ascii="Times New Roman" w:eastAsia="SimSun" w:hAnsi="Times New Roman" w:cs="Times New Roman"/>
          <w:sz w:val="24"/>
          <w:szCs w:val="24"/>
        </w:rPr>
        <w:t>yang</w:t>
      </w:r>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mendapati</w:t>
      </w:r>
      <w:proofErr w:type="spellEnd"/>
      <w:r w:rsidR="000E2AC8" w:rsidRPr="00F0023B">
        <w:rPr>
          <w:rFonts w:ascii="Times New Roman" w:eastAsia="SimSun" w:hAnsi="Times New Roman" w:cs="Times New Roman"/>
          <w:sz w:val="24"/>
          <w:szCs w:val="24"/>
        </w:rPr>
        <w:t xml:space="preserve"> </w:t>
      </w:r>
      <w:proofErr w:type="spellStart"/>
      <w:r w:rsidR="00E4622F" w:rsidRPr="00F0023B">
        <w:rPr>
          <w:rFonts w:ascii="Times New Roman" w:eastAsia="SimSun" w:hAnsi="Times New Roman" w:cs="Times New Roman"/>
          <w:sz w:val="24"/>
          <w:szCs w:val="24"/>
        </w:rPr>
        <w:t>terdapat</w:t>
      </w:r>
      <w:proofErr w:type="spellEnd"/>
      <w:r w:rsidR="00E4622F"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usahawan</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lebah</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kelulut</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mampu</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meraih</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pendapatan</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bulanan</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sehingga</w:t>
      </w:r>
      <w:proofErr w:type="spellEnd"/>
      <w:r w:rsidR="000E2AC8" w:rsidRPr="00F0023B">
        <w:rPr>
          <w:rFonts w:ascii="Times New Roman" w:eastAsia="SimSun" w:hAnsi="Times New Roman" w:cs="Times New Roman"/>
          <w:sz w:val="24"/>
          <w:szCs w:val="24"/>
        </w:rPr>
        <w:t xml:space="preserve"> RM8000 </w:t>
      </w:r>
      <w:proofErr w:type="spellStart"/>
      <w:r w:rsidR="000E2AC8" w:rsidRPr="00F0023B">
        <w:rPr>
          <w:rFonts w:ascii="Times New Roman" w:eastAsia="SimSun" w:hAnsi="Times New Roman" w:cs="Times New Roman"/>
          <w:sz w:val="24"/>
          <w:szCs w:val="24"/>
        </w:rPr>
        <w:t>sebulan</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hasil</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daripada</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manfaat</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teknologi</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t>maklumat</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lang w:val="en-MY"/>
        </w:rPr>
        <w:t>Kekurangan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pendedahan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terhadap</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teknologi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dalam</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penternakan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ini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menyebabkan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ramai</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tidak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mengetahuinya</w:t>
      </w:r>
      <w:proofErr w:type="spellEnd"/>
      <w:r w:rsidR="000E2AC8" w:rsidRPr="00F0023B">
        <w:rPr>
          <w:rFonts w:ascii="Times New Roman" w:eastAsia="SimSun" w:hAnsi="Times New Roman" w:cs="Times New Roman"/>
          <w:sz w:val="24"/>
          <w:szCs w:val="24"/>
          <w:lang w:val="en-MY"/>
        </w:rPr>
        <w:t xml:space="preserve">. </w:t>
      </w:r>
      <w:proofErr w:type="spellStart"/>
      <w:r w:rsidR="00E4622F" w:rsidRPr="00F0023B">
        <w:rPr>
          <w:rFonts w:ascii="Times New Roman" w:eastAsia="SimSun" w:hAnsi="Times New Roman" w:cs="Times New Roman"/>
          <w:sz w:val="24"/>
          <w:szCs w:val="24"/>
          <w:lang w:val="en-MY"/>
        </w:rPr>
        <w:t>Temu</w:t>
      </w:r>
      <w:proofErr w:type="spellEnd"/>
      <w:r w:rsidR="00E4622F" w:rsidRPr="00F0023B">
        <w:rPr>
          <w:rFonts w:ascii="Times New Roman" w:eastAsia="SimSun" w:hAnsi="Times New Roman" w:cs="Times New Roman"/>
          <w:sz w:val="24"/>
          <w:szCs w:val="24"/>
          <w:lang w:val="en-MY"/>
        </w:rPr>
        <w:t xml:space="preserve"> </w:t>
      </w:r>
      <w:proofErr w:type="spellStart"/>
      <w:r w:rsidR="00E4622F" w:rsidRPr="00F0023B">
        <w:rPr>
          <w:rFonts w:ascii="Times New Roman" w:eastAsia="SimSun" w:hAnsi="Times New Roman" w:cs="Times New Roman"/>
          <w:sz w:val="24"/>
          <w:szCs w:val="24"/>
          <w:lang w:val="en-MY"/>
        </w:rPr>
        <w:t>bual</w:t>
      </w:r>
      <w:proofErr w:type="spellEnd"/>
      <w:r w:rsidR="00E4622F" w:rsidRPr="00F0023B">
        <w:rPr>
          <w:rFonts w:ascii="Times New Roman" w:eastAsia="SimSun" w:hAnsi="Times New Roman" w:cs="Times New Roman"/>
          <w:sz w:val="24"/>
          <w:szCs w:val="24"/>
          <w:lang w:val="en-MY"/>
        </w:rPr>
        <w:t xml:space="preserve"> </w:t>
      </w:r>
      <w:proofErr w:type="spellStart"/>
      <w:r w:rsidR="002D2356" w:rsidRPr="00F0023B">
        <w:rPr>
          <w:rFonts w:ascii="Times New Roman" w:eastAsia="SimSun" w:hAnsi="Times New Roman" w:cs="Times New Roman"/>
          <w:sz w:val="24"/>
          <w:szCs w:val="24"/>
          <w:lang w:val="en-MY"/>
        </w:rPr>
        <w:t>mendapati</w:t>
      </w:r>
      <w:proofErr w:type="spellEnd"/>
      <w:r w:rsidR="002D2356" w:rsidRPr="00F0023B">
        <w:rPr>
          <w:rFonts w:ascii="Times New Roman" w:eastAsia="SimSun" w:hAnsi="Times New Roman" w:cs="Times New Roman"/>
          <w:sz w:val="24"/>
          <w:szCs w:val="24"/>
          <w:lang w:val="en-MY"/>
        </w:rPr>
        <w:t xml:space="preserve"> </w:t>
      </w:r>
      <w:proofErr w:type="spellStart"/>
      <w:r w:rsidR="00D0253B" w:rsidRPr="00F0023B">
        <w:rPr>
          <w:rFonts w:ascii="Times New Roman" w:eastAsia="SimSun" w:hAnsi="Times New Roman" w:cs="Times New Roman"/>
          <w:sz w:val="24"/>
          <w:szCs w:val="24"/>
          <w:lang w:val="en-MY"/>
        </w:rPr>
        <w:t>hanya</w:t>
      </w:r>
      <w:proofErr w:type="spellEnd"/>
      <w:r w:rsidR="00D0253B"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seorang</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usahawan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terlibat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dalam</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penggunaan</w:t>
      </w:r>
      <w:proofErr w:type="spellEnd"/>
      <w:r w:rsidR="000E2AC8" w:rsidRPr="00F0023B">
        <w:rPr>
          <w:rFonts w:ascii="Times New Roman" w:eastAsia="SimSun" w:hAnsi="Times New Roman" w:cs="Times New Roman"/>
          <w:sz w:val="24"/>
          <w:szCs w:val="24"/>
        </w:rPr>
        <w:t xml:space="preserve"> Internet </w:t>
      </w:r>
      <w:proofErr w:type="spellStart"/>
      <w:r w:rsidR="000E2AC8" w:rsidRPr="00F0023B">
        <w:rPr>
          <w:rFonts w:ascii="Times New Roman" w:eastAsia="SimSun" w:hAnsi="Times New Roman" w:cs="Times New Roman"/>
          <w:sz w:val="24"/>
          <w:szCs w:val="24"/>
        </w:rPr>
        <w:t>untuk</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rPr>
        <w:lastRenderedPageBreak/>
        <w:t>Segalanya</w:t>
      </w:r>
      <w:proofErr w:type="spellEnd"/>
      <w:r w:rsidR="000E2AC8" w:rsidRPr="00F0023B">
        <w:rPr>
          <w:rFonts w:ascii="Times New Roman" w:eastAsia="SimSun" w:hAnsi="Times New Roman" w:cs="Times New Roman"/>
          <w:sz w:val="24"/>
          <w:szCs w:val="24"/>
        </w:rPr>
        <w:t xml:space="preserve"> </w:t>
      </w:r>
      <w:r w:rsidR="000E2AC8"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i/>
          <w:iCs/>
          <w:sz w:val="24"/>
          <w:szCs w:val="24"/>
          <w:lang w:val="en-MY"/>
        </w:rPr>
        <w:t>Internet of Things</w:t>
      </w:r>
      <w:r w:rsidR="000E2AC8" w:rsidRPr="00F0023B">
        <w:rPr>
          <w:rFonts w:ascii="Times New Roman" w:eastAsia="SimSun" w:hAnsi="Times New Roman" w:cs="Times New Roman"/>
          <w:sz w:val="24"/>
          <w:szCs w:val="24"/>
        </w:rPr>
        <w:t>/IoT</w:t>
      </w:r>
      <w:r w:rsidR="000E2AC8" w:rsidRPr="00F0023B">
        <w:rPr>
          <w:rFonts w:ascii="Times New Roman" w:eastAsia="SimSun" w:hAnsi="Times New Roman" w:cs="Times New Roman"/>
          <w:sz w:val="24"/>
          <w:szCs w:val="24"/>
          <w:lang w:val="en-MY"/>
        </w:rPr>
        <w:t xml:space="preserve">) dan </w:t>
      </w:r>
      <w:proofErr w:type="spellStart"/>
      <w:r w:rsidR="000E2AC8" w:rsidRPr="00F0023B">
        <w:rPr>
          <w:rFonts w:ascii="Times New Roman" w:eastAsia="SimSun" w:hAnsi="Times New Roman" w:cs="Times New Roman"/>
          <w:sz w:val="24"/>
          <w:szCs w:val="24"/>
          <w:lang w:val="en-MY"/>
        </w:rPr>
        <w:t>Rangkaian</w:t>
      </w:r>
      <w:proofErr w:type="spellEnd"/>
      <w:r w:rsidR="000E2AC8" w:rsidRPr="00F0023B">
        <w:rPr>
          <w:rFonts w:ascii="Times New Roman" w:eastAsia="SimSun" w:hAnsi="Times New Roman" w:cs="Times New Roman"/>
          <w:sz w:val="24"/>
          <w:szCs w:val="24"/>
          <w:lang w:val="en-MY"/>
        </w:rPr>
        <w:t xml:space="preserve"> Sensor </w:t>
      </w:r>
      <w:proofErr w:type="spellStart"/>
      <w:r w:rsidR="000E2AC8" w:rsidRPr="00F0023B">
        <w:rPr>
          <w:rFonts w:ascii="Times New Roman" w:eastAsia="SimSun" w:hAnsi="Times New Roman" w:cs="Times New Roman"/>
          <w:sz w:val="24"/>
          <w:szCs w:val="24"/>
          <w:lang w:val="en-MY"/>
        </w:rPr>
        <w:t>Tanpa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Wayar</w:t>
      </w:r>
      <w:proofErr w:type="spellEnd"/>
      <w:r w:rsidR="000E2AC8" w:rsidRPr="00F0023B">
        <w:rPr>
          <w:rFonts w:ascii="Times New Roman" w:eastAsia="SimSun" w:hAnsi="Times New Roman" w:cs="Times New Roman"/>
          <w:sz w:val="24"/>
          <w:szCs w:val="24"/>
          <w:lang w:val="en-MY"/>
        </w:rPr>
        <w:t xml:space="preserve"> (</w:t>
      </w:r>
      <w:r w:rsidR="000E2AC8" w:rsidRPr="00F0023B">
        <w:rPr>
          <w:rFonts w:ascii="Times New Roman" w:eastAsia="SimSun" w:hAnsi="Times New Roman" w:cs="Times New Roman"/>
          <w:i/>
          <w:iCs/>
          <w:sz w:val="24"/>
          <w:szCs w:val="24"/>
          <w:lang w:val="en-MY"/>
        </w:rPr>
        <w:t>Wireless Sensor Network</w:t>
      </w:r>
      <w:r w:rsidR="000E2AC8" w:rsidRPr="00F0023B">
        <w:rPr>
          <w:rFonts w:ascii="Times New Roman" w:eastAsia="SimSun" w:hAnsi="Times New Roman" w:cs="Times New Roman"/>
          <w:sz w:val="24"/>
          <w:szCs w:val="24"/>
          <w:lang w:val="en-MY"/>
        </w:rPr>
        <w:t>)</w:t>
      </w:r>
      <w:r w:rsidR="002D2356" w:rsidRPr="00F0023B">
        <w:rPr>
          <w:rFonts w:ascii="Times New Roman" w:eastAsia="SimSun" w:hAnsi="Times New Roman" w:cs="Times New Roman"/>
          <w:sz w:val="24"/>
          <w:szCs w:val="24"/>
          <w:lang w:val="en-MY"/>
        </w:rPr>
        <w:t>.</w:t>
      </w:r>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Projek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ini</w:t>
      </w:r>
      <w:proofErr w:type="spellEnd"/>
      <w:r w:rsidR="000E2AC8" w:rsidRPr="00F0023B">
        <w:rPr>
          <w:rFonts w:ascii="Times New Roman" w:eastAsia="SimSun" w:hAnsi="Times New Roman" w:cs="Times New Roman"/>
          <w:sz w:val="24"/>
          <w:szCs w:val="24"/>
          <w:lang w:val="en-MY"/>
        </w:rPr>
        <w:t xml:space="preserve"> di </w:t>
      </w:r>
      <w:proofErr w:type="spellStart"/>
      <w:r w:rsidR="000E2AC8" w:rsidRPr="00F0023B">
        <w:rPr>
          <w:rFonts w:ascii="Times New Roman" w:eastAsia="SimSun" w:hAnsi="Times New Roman" w:cs="Times New Roman"/>
          <w:sz w:val="24"/>
          <w:szCs w:val="24"/>
          <w:lang w:val="en-MY"/>
        </w:rPr>
        <w:t>bawah</w:t>
      </w:r>
      <w:proofErr w:type="spellEnd"/>
      <w:r w:rsidR="000E2AC8" w:rsidRPr="00F0023B">
        <w:rPr>
          <w:rFonts w:ascii="Times New Roman" w:eastAsia="SimSun" w:hAnsi="Times New Roman" w:cs="Times New Roman"/>
          <w:sz w:val="24"/>
          <w:szCs w:val="24"/>
          <w:lang w:val="en-MY"/>
        </w:rPr>
        <w:t xml:space="preserve"> program SIRIM Fraunhofer yang </w:t>
      </w:r>
      <w:proofErr w:type="spellStart"/>
      <w:r w:rsidR="000E2AC8" w:rsidRPr="00F0023B">
        <w:rPr>
          <w:rFonts w:ascii="Times New Roman" w:eastAsia="SimSun" w:hAnsi="Times New Roman" w:cs="Times New Roman"/>
          <w:sz w:val="24"/>
          <w:szCs w:val="24"/>
        </w:rPr>
        <w:t>bertujuan</w:t>
      </w:r>
      <w:proofErr w:type="spellEnd"/>
      <w:r w:rsidR="000E2AC8" w:rsidRPr="00F0023B">
        <w:rPr>
          <w:rFonts w:ascii="Times New Roman" w:eastAsia="SimSun" w:hAnsi="Times New Roman" w:cs="Times New Roman"/>
          <w:sz w:val="24"/>
          <w:szCs w:val="24"/>
        </w:rPr>
        <w:t xml:space="preserve"> </w:t>
      </w:r>
      <w:proofErr w:type="spellStart"/>
      <w:r w:rsidR="000E2AC8" w:rsidRPr="00F0023B">
        <w:rPr>
          <w:rFonts w:ascii="Times New Roman" w:eastAsia="SimSun" w:hAnsi="Times New Roman" w:cs="Times New Roman"/>
          <w:sz w:val="24"/>
          <w:szCs w:val="24"/>
          <w:lang w:val="en-MY"/>
        </w:rPr>
        <w:t>membantu</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penternak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untuk</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meningkatkan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keupayaan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pengurusan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pengeluaran</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madu</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lebah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kelulut</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seterusnya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menjana</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pendapatan</w:t>
      </w:r>
      <w:proofErr w:type="spellEnd"/>
      <w:r w:rsidR="000E2AC8" w:rsidRPr="00F0023B">
        <w:rPr>
          <w:rFonts w:ascii="Times New Roman" w:eastAsia="SimSun" w:hAnsi="Times New Roman" w:cs="Times New Roman"/>
          <w:sz w:val="24"/>
          <w:szCs w:val="24"/>
          <w:lang w:val="en-MY"/>
        </w:rPr>
        <w:t xml:space="preserve"> yang </w:t>
      </w:r>
      <w:proofErr w:type="spellStart"/>
      <w:r w:rsidR="000E2AC8" w:rsidRPr="00F0023B">
        <w:rPr>
          <w:rFonts w:ascii="Times New Roman" w:eastAsia="SimSun" w:hAnsi="Times New Roman" w:cs="Times New Roman"/>
          <w:sz w:val="24"/>
          <w:szCs w:val="24"/>
          <w:lang w:val="en-MY"/>
        </w:rPr>
        <w:t>lebih</w:t>
      </w:r>
      <w:proofErr w:type="spellEnd"/>
      <w:r w:rsidR="000E2AC8" w:rsidRPr="00F0023B">
        <w:rPr>
          <w:rFonts w:ascii="Times New Roman" w:eastAsia="SimSun" w:hAnsi="Times New Roman" w:cs="Times New Roman"/>
          <w:sz w:val="24"/>
          <w:szCs w:val="24"/>
          <w:lang w:val="en-MY"/>
        </w:rPr>
        <w:t xml:space="preserve"> </w:t>
      </w:r>
      <w:proofErr w:type="spellStart"/>
      <w:r w:rsidR="000E2AC8" w:rsidRPr="00F0023B">
        <w:rPr>
          <w:rFonts w:ascii="Times New Roman" w:eastAsia="SimSun" w:hAnsi="Times New Roman" w:cs="Times New Roman"/>
          <w:sz w:val="24"/>
          <w:szCs w:val="24"/>
          <w:lang w:val="en-MY"/>
        </w:rPr>
        <w:t>lumayan</w:t>
      </w:r>
      <w:proofErr w:type="spellEnd"/>
      <w:r w:rsidR="000E2AC8" w:rsidRPr="00F0023B">
        <w:rPr>
          <w:rFonts w:ascii="Times New Roman" w:eastAsia="SimSun" w:hAnsi="Times New Roman" w:cs="Times New Roman"/>
          <w:sz w:val="24"/>
          <w:szCs w:val="24"/>
          <w:lang w:val="en-MY"/>
        </w:rPr>
        <w:t xml:space="preserve">. </w:t>
      </w:r>
    </w:p>
    <w:p w14:paraId="5CB8E5C4" w14:textId="77777777" w:rsidR="003F4C2D" w:rsidRPr="00F0023B" w:rsidRDefault="003F4C2D" w:rsidP="005418CD">
      <w:pPr>
        <w:spacing w:after="0" w:line="240" w:lineRule="auto"/>
        <w:jc w:val="both"/>
        <w:rPr>
          <w:rFonts w:ascii="Times New Roman" w:eastAsia="SimSun" w:hAnsi="Times New Roman" w:cs="Times New Roman"/>
          <w:sz w:val="24"/>
          <w:szCs w:val="24"/>
        </w:rPr>
      </w:pPr>
    </w:p>
    <w:p w14:paraId="297FAF33" w14:textId="6236EEBE" w:rsidR="006B67E8" w:rsidRPr="00F0023B" w:rsidRDefault="006B67E8" w:rsidP="005418CD">
      <w:pPr>
        <w:spacing w:after="0" w:line="240" w:lineRule="auto"/>
        <w:jc w:val="both"/>
        <w:rPr>
          <w:rFonts w:ascii="Times New Roman" w:eastAsia="SimSun" w:hAnsi="Times New Roman" w:cs="Times New Roman"/>
          <w:i/>
          <w:iCs/>
          <w:sz w:val="24"/>
          <w:szCs w:val="24"/>
        </w:rPr>
      </w:pPr>
      <w:proofErr w:type="spellStart"/>
      <w:r w:rsidRPr="00F0023B">
        <w:rPr>
          <w:rFonts w:ascii="Times New Roman" w:eastAsia="SimSun" w:hAnsi="Times New Roman" w:cs="Times New Roman"/>
          <w:i/>
          <w:iCs/>
          <w:sz w:val="24"/>
          <w:szCs w:val="24"/>
        </w:rPr>
        <w:t>Kekurangan</w:t>
      </w:r>
      <w:proofErr w:type="spellEnd"/>
      <w:r w:rsidRPr="00F0023B">
        <w:rPr>
          <w:rFonts w:ascii="Times New Roman" w:eastAsia="SimSun" w:hAnsi="Times New Roman" w:cs="Times New Roman"/>
          <w:i/>
          <w:iCs/>
          <w:sz w:val="24"/>
          <w:szCs w:val="24"/>
        </w:rPr>
        <w:t xml:space="preserve"> modal </w:t>
      </w:r>
      <w:proofErr w:type="spellStart"/>
      <w:r w:rsidRPr="00F0023B">
        <w:rPr>
          <w:rFonts w:ascii="Times New Roman" w:eastAsia="SimSun" w:hAnsi="Times New Roman" w:cs="Times New Roman"/>
          <w:i/>
          <w:iCs/>
          <w:sz w:val="24"/>
          <w:szCs w:val="24"/>
        </w:rPr>
        <w:t>untuk</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menjana</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perusahaan</w:t>
      </w:r>
      <w:proofErr w:type="spellEnd"/>
    </w:p>
    <w:p w14:paraId="65A5E0FA" w14:textId="77777777" w:rsidR="006B67E8" w:rsidRPr="00F0023B" w:rsidRDefault="006B67E8" w:rsidP="005418CD">
      <w:pPr>
        <w:spacing w:after="0" w:line="240" w:lineRule="auto"/>
        <w:jc w:val="both"/>
        <w:rPr>
          <w:rFonts w:ascii="Times New Roman" w:eastAsia="SimSun" w:hAnsi="Times New Roman" w:cs="Times New Roman"/>
          <w:sz w:val="24"/>
          <w:szCs w:val="24"/>
        </w:rPr>
      </w:pPr>
    </w:p>
    <w:p w14:paraId="4CAC0C55" w14:textId="5A76CB2F" w:rsidR="006B67E8" w:rsidRPr="00F0023B" w:rsidRDefault="005024AF" w:rsidP="005418CD">
      <w:pPr>
        <w:spacing w:after="0" w:line="240" w:lineRule="auto"/>
        <w:jc w:val="both"/>
        <w:rPr>
          <w:rFonts w:ascii="Times New Roman" w:eastAsia="SimSun" w:hAnsi="Times New Roman" w:cs="Times New Roman"/>
          <w:sz w:val="24"/>
          <w:szCs w:val="24"/>
          <w:lang w:val="en-MY"/>
        </w:rPr>
      </w:pPr>
      <w:proofErr w:type="spellStart"/>
      <w:r w:rsidRPr="00F0023B">
        <w:rPr>
          <w:rFonts w:ascii="Times New Roman" w:eastAsia="SimSun" w:hAnsi="Times New Roman" w:cs="Times New Roman"/>
          <w:sz w:val="24"/>
          <w:szCs w:val="24"/>
        </w:rPr>
        <w:t>Seramai</w:t>
      </w:r>
      <w:proofErr w:type="spellEnd"/>
      <w:r w:rsidRPr="00F0023B">
        <w:rPr>
          <w:rFonts w:ascii="Times New Roman" w:eastAsia="SimSun" w:hAnsi="Times New Roman" w:cs="Times New Roman"/>
          <w:sz w:val="24"/>
          <w:szCs w:val="24"/>
        </w:rPr>
        <w:t xml:space="preserve"> 16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 xml:space="preserve">(50%) </w:t>
      </w:r>
      <w:proofErr w:type="spellStart"/>
      <w:r w:rsidRPr="00F0023B">
        <w:rPr>
          <w:rFonts w:ascii="Times New Roman" w:eastAsia="SimSun" w:hAnsi="Times New Roman" w:cs="Times New Roman"/>
          <w:sz w:val="24"/>
          <w:szCs w:val="24"/>
          <w:lang w:val="en-MY"/>
        </w:rPr>
        <w:t>bersetuju</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rPr>
        <w:t>dua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usahawan</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 xml:space="preserve">(6.3%) </w:t>
      </w:r>
      <w:proofErr w:type="spellStart"/>
      <w:r w:rsidRPr="00F0023B">
        <w:rPr>
          <w:rFonts w:ascii="Times New Roman" w:eastAsia="SimSun" w:hAnsi="Times New Roman" w:cs="Times New Roman"/>
          <w:sz w:val="24"/>
          <w:szCs w:val="24"/>
          <w:lang w:val="en-MY"/>
        </w:rPr>
        <w:t>sangat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bersetuju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bahawa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masalah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kewangan</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dihadapi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menjadi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isu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dalam</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mengembangkan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perusahaan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penternakan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w:t>
      </w:r>
      <w:proofErr w:type="spellEnd"/>
      <w:r w:rsidR="0063166E" w:rsidRPr="00F0023B">
        <w:rPr>
          <w:rFonts w:ascii="Times New Roman" w:eastAsia="SimSun" w:hAnsi="Times New Roman" w:cs="Times New Roman"/>
          <w:sz w:val="24"/>
          <w:szCs w:val="24"/>
          <w:lang w:val="en-MY"/>
        </w:rPr>
        <w:t xml:space="preserve"> (</w:t>
      </w:r>
      <w:proofErr w:type="spellStart"/>
      <w:r w:rsidR="0063166E" w:rsidRPr="00F0023B">
        <w:rPr>
          <w:rFonts w:ascii="Times New Roman" w:eastAsia="SimSun" w:hAnsi="Times New Roman" w:cs="Times New Roman"/>
          <w:sz w:val="24"/>
          <w:szCs w:val="24"/>
          <w:lang w:val="en-MY"/>
        </w:rPr>
        <w:t>Jadual</w:t>
      </w:r>
      <w:proofErr w:type="spellEnd"/>
      <w:r w:rsidR="0063166E" w:rsidRPr="00F0023B">
        <w:rPr>
          <w:rFonts w:ascii="Times New Roman" w:eastAsia="SimSun" w:hAnsi="Times New Roman" w:cs="Times New Roman"/>
          <w:sz w:val="24"/>
          <w:szCs w:val="24"/>
          <w:lang w:val="en-MY"/>
        </w:rPr>
        <w:t xml:space="preserve"> 3</w:t>
      </w:r>
      <w:r w:rsidRPr="00F0023B">
        <w:rPr>
          <w:rFonts w:ascii="Times New Roman" w:eastAsia="SimSun" w:hAnsi="Times New Roman" w:cs="Times New Roman"/>
          <w:sz w:val="24"/>
          <w:szCs w:val="24"/>
          <w:lang w:val="en-MY"/>
        </w:rPr>
        <w:t xml:space="preserve">). Modal </w:t>
      </w:r>
      <w:proofErr w:type="spellStart"/>
      <w:r w:rsidRPr="00F0023B">
        <w:rPr>
          <w:rFonts w:ascii="Times New Roman" w:eastAsia="SimSun" w:hAnsi="Times New Roman" w:cs="Times New Roman"/>
          <w:sz w:val="24"/>
          <w:szCs w:val="24"/>
          <w:lang w:val="en-MY"/>
        </w:rPr>
        <w:t>diperlukan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untuk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pembelian</w:t>
      </w:r>
      <w:proofErr w:type="spellEnd"/>
      <w:r w:rsidRPr="00F0023B">
        <w:rPr>
          <w:rFonts w:ascii="Times New Roman" w:eastAsia="SimSun" w:hAnsi="Times New Roman" w:cs="Times New Roman"/>
          <w:sz w:val="24"/>
          <w:szCs w:val="24"/>
          <w:lang w:val="en-MY"/>
        </w:rPr>
        <w:t xml:space="preserve"> log, </w:t>
      </w:r>
      <w:proofErr w:type="spellStart"/>
      <w:r w:rsidRPr="00F0023B">
        <w:rPr>
          <w:rFonts w:ascii="Times New Roman" w:eastAsia="SimSun" w:hAnsi="Times New Roman" w:cs="Times New Roman"/>
          <w:sz w:val="24"/>
          <w:szCs w:val="24"/>
          <w:lang w:val="en-MY"/>
        </w:rPr>
        <w:t>selain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tujuan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pengurusan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penternakan</w:t>
      </w:r>
      <w:proofErr w:type="spellEnd"/>
      <w:r w:rsidRPr="00F0023B">
        <w:rPr>
          <w:rFonts w:ascii="Times New Roman" w:eastAsia="SimSun" w:hAnsi="Times New Roman" w:cs="Times New Roman"/>
          <w:sz w:val="24"/>
          <w:szCs w:val="24"/>
          <w:lang w:val="en-MY"/>
        </w:rPr>
        <w:t>. Ha</w:t>
      </w:r>
      <w:r w:rsidR="00DE5F50" w:rsidRPr="00F0023B">
        <w:rPr>
          <w:rFonts w:ascii="Times New Roman" w:eastAsia="SimSun" w:hAnsi="Times New Roman" w:cs="Times New Roman"/>
          <w:sz w:val="24"/>
          <w:szCs w:val="24"/>
          <w:lang w:val="en-MY"/>
        </w:rPr>
        <w:t xml:space="preserve">sil </w:t>
      </w:r>
      <w:proofErr w:type="spellStart"/>
      <w:r w:rsidR="00DE5F50" w:rsidRPr="00F0023B">
        <w:rPr>
          <w:rFonts w:ascii="Times New Roman" w:eastAsia="SimSun" w:hAnsi="Times New Roman" w:cs="Times New Roman"/>
          <w:sz w:val="24"/>
          <w:szCs w:val="24"/>
          <w:lang w:val="en-MY"/>
        </w:rPr>
        <w:t>temu</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bual</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mendapati</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kebanyakan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usahawan</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menggunakan</w:t>
      </w:r>
      <w:proofErr w:type="spellEnd"/>
      <w:r w:rsidRPr="00F0023B">
        <w:rPr>
          <w:rFonts w:ascii="Times New Roman" w:eastAsia="SimSun" w:hAnsi="Times New Roman" w:cs="Times New Roman"/>
          <w:sz w:val="24"/>
          <w:szCs w:val="24"/>
          <w:lang w:val="en-MY"/>
        </w:rPr>
        <w:t xml:space="preserve"> wang </w:t>
      </w:r>
      <w:proofErr w:type="spellStart"/>
      <w:r w:rsidRPr="00F0023B">
        <w:rPr>
          <w:rFonts w:ascii="Times New Roman" w:eastAsia="SimSun" w:hAnsi="Times New Roman" w:cs="Times New Roman"/>
          <w:sz w:val="24"/>
          <w:szCs w:val="24"/>
          <w:lang w:val="en-MY"/>
        </w:rPr>
        <w:t>simpanan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atau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membuat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pinjaman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dengan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Amanah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Ikhtiar</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khususnya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pesara</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ingin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memulakan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aktiviti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penternakan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lebah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w:t>
      </w:r>
      <w:proofErr w:type="spellEnd"/>
      <w:r w:rsidRPr="00F0023B">
        <w:rPr>
          <w:rFonts w:ascii="Times New Roman" w:eastAsia="SimSun" w:hAnsi="Times New Roman" w:cs="Times New Roman"/>
          <w:sz w:val="24"/>
          <w:szCs w:val="24"/>
          <w:lang w:val="en-MY"/>
        </w:rPr>
        <w:t>.</w:t>
      </w:r>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Kebanyakan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usahawan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mengeluarkan</w:t>
      </w:r>
      <w:proofErr w:type="spellEnd"/>
      <w:r w:rsidR="00CF1424" w:rsidRPr="00F0023B">
        <w:rPr>
          <w:rFonts w:ascii="Times New Roman" w:eastAsia="SimSun" w:hAnsi="Times New Roman" w:cs="Times New Roman"/>
          <w:sz w:val="24"/>
          <w:szCs w:val="24"/>
          <w:lang w:val="en-MY"/>
        </w:rPr>
        <w:t xml:space="preserve"> modal </w:t>
      </w:r>
      <w:proofErr w:type="spellStart"/>
      <w:r w:rsidR="00CF1424" w:rsidRPr="00F0023B">
        <w:rPr>
          <w:rFonts w:ascii="Times New Roman" w:eastAsia="SimSun" w:hAnsi="Times New Roman" w:cs="Times New Roman"/>
          <w:sz w:val="24"/>
          <w:szCs w:val="24"/>
          <w:lang w:val="en-MY"/>
        </w:rPr>
        <w:t>awal</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sebanyak</w:t>
      </w:r>
      <w:proofErr w:type="spellEnd"/>
      <w:r w:rsidR="00CF1424" w:rsidRPr="00F0023B">
        <w:rPr>
          <w:rFonts w:ascii="Times New Roman" w:eastAsia="SimSun" w:hAnsi="Times New Roman" w:cs="Times New Roman"/>
          <w:sz w:val="24"/>
          <w:szCs w:val="24"/>
          <w:lang w:val="en-MY"/>
        </w:rPr>
        <w:t xml:space="preserve"> RM1000 </w:t>
      </w:r>
      <w:proofErr w:type="spellStart"/>
      <w:r w:rsidR="00CF1424" w:rsidRPr="00F0023B">
        <w:rPr>
          <w:rFonts w:ascii="Times New Roman" w:eastAsia="SimSun" w:hAnsi="Times New Roman" w:cs="Times New Roman"/>
          <w:sz w:val="24"/>
          <w:szCs w:val="24"/>
          <w:lang w:val="en-MY"/>
        </w:rPr>
        <w:t>hingga</w:t>
      </w:r>
      <w:proofErr w:type="spellEnd"/>
      <w:r w:rsidR="00CF1424" w:rsidRPr="00F0023B">
        <w:rPr>
          <w:rFonts w:ascii="Times New Roman" w:eastAsia="SimSun" w:hAnsi="Times New Roman" w:cs="Times New Roman"/>
          <w:sz w:val="24"/>
          <w:szCs w:val="24"/>
          <w:lang w:val="en-MY"/>
        </w:rPr>
        <w:t xml:space="preserve"> RM2000 </w:t>
      </w:r>
      <w:proofErr w:type="spellStart"/>
      <w:r w:rsidR="00CF1424" w:rsidRPr="00F0023B">
        <w:rPr>
          <w:rFonts w:ascii="Times New Roman" w:eastAsia="SimSun" w:hAnsi="Times New Roman" w:cs="Times New Roman"/>
          <w:sz w:val="24"/>
          <w:szCs w:val="24"/>
          <w:lang w:val="en-MY"/>
        </w:rPr>
        <w:t>untuk</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mendapatkan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alatan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pengurusan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seperti</w:t>
      </w:r>
      <w:proofErr w:type="spellEnd"/>
      <w:r w:rsidR="00CF1424" w:rsidRPr="00F0023B">
        <w:rPr>
          <w:rFonts w:ascii="Times New Roman" w:eastAsia="SimSun" w:hAnsi="Times New Roman" w:cs="Times New Roman"/>
          <w:sz w:val="24"/>
          <w:szCs w:val="24"/>
          <w:lang w:val="en-MY"/>
        </w:rPr>
        <w:t xml:space="preserve"> </w:t>
      </w:r>
      <w:r w:rsidR="00CF1424" w:rsidRPr="00F0023B">
        <w:rPr>
          <w:rFonts w:ascii="Times New Roman" w:eastAsia="SimSun" w:hAnsi="Times New Roman" w:cs="Times New Roman"/>
          <w:i/>
          <w:sz w:val="24"/>
          <w:szCs w:val="24"/>
          <w:lang w:val="en-MY"/>
        </w:rPr>
        <w:t>topping</w:t>
      </w:r>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kelulut</w:t>
      </w:r>
      <w:proofErr w:type="spellEnd"/>
      <w:r w:rsidR="00CF1424" w:rsidRPr="00F0023B">
        <w:rPr>
          <w:rFonts w:ascii="Times New Roman" w:eastAsia="SimSun" w:hAnsi="Times New Roman" w:cs="Times New Roman"/>
          <w:sz w:val="24"/>
          <w:szCs w:val="24"/>
          <w:lang w:val="en-MY"/>
        </w:rPr>
        <w:t xml:space="preserve"> dan kaki log </w:t>
      </w:r>
      <w:proofErr w:type="spellStart"/>
      <w:r w:rsidR="00CF1424" w:rsidRPr="00F0023B">
        <w:rPr>
          <w:rFonts w:ascii="Times New Roman" w:eastAsia="SimSun" w:hAnsi="Times New Roman" w:cs="Times New Roman"/>
          <w:sz w:val="24"/>
          <w:szCs w:val="24"/>
          <w:lang w:val="en-MY"/>
        </w:rPr>
        <w:t>kelulut</w:t>
      </w:r>
      <w:proofErr w:type="spellEnd"/>
      <w:r w:rsidR="00CF1424"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Malahan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sebahagian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usahawan</w:t>
      </w:r>
      <w:proofErr w:type="spellEnd"/>
      <w:r w:rsidRPr="00F0023B">
        <w:rPr>
          <w:rFonts w:ascii="Times New Roman" w:eastAsia="SimSun" w:hAnsi="Times New Roman" w:cs="Times New Roman"/>
          <w:sz w:val="24"/>
          <w:szCs w:val="24"/>
          <w:lang w:val="en-MY"/>
        </w:rPr>
        <w:t xml:space="preserve"> yang </w:t>
      </w:r>
      <w:proofErr w:type="spellStart"/>
      <w:r w:rsidRPr="00F0023B">
        <w:rPr>
          <w:rFonts w:ascii="Times New Roman" w:eastAsia="SimSun" w:hAnsi="Times New Roman" w:cs="Times New Roman"/>
          <w:sz w:val="24"/>
          <w:szCs w:val="24"/>
          <w:lang w:val="en-MY"/>
        </w:rPr>
        <w:t>produktif</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proaktif</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mengambil</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inisiatif</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mencari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sendiri</w:t>
      </w:r>
      <w:proofErr w:type="spellEnd"/>
      <w:r w:rsidRPr="00F0023B">
        <w:rPr>
          <w:rFonts w:ascii="Times New Roman" w:eastAsia="SimSun" w:hAnsi="Times New Roman" w:cs="Times New Roman"/>
          <w:sz w:val="24"/>
          <w:szCs w:val="24"/>
          <w:lang w:val="en-MY"/>
        </w:rPr>
        <w:t xml:space="preserve"> log </w:t>
      </w:r>
      <w:proofErr w:type="spellStart"/>
      <w:r w:rsidRPr="00F0023B">
        <w:rPr>
          <w:rFonts w:ascii="Times New Roman" w:eastAsia="SimSun" w:hAnsi="Times New Roman" w:cs="Times New Roman"/>
          <w:sz w:val="24"/>
          <w:szCs w:val="24"/>
          <w:lang w:val="en-MY"/>
        </w:rPr>
        <w:t>kayu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di </w:t>
      </w:r>
      <w:proofErr w:type="spellStart"/>
      <w:r w:rsidRPr="00F0023B">
        <w:rPr>
          <w:rFonts w:ascii="Times New Roman" w:eastAsia="SimSun" w:hAnsi="Times New Roman" w:cs="Times New Roman"/>
          <w:sz w:val="24"/>
          <w:szCs w:val="24"/>
          <w:lang w:val="en-MY"/>
        </w:rPr>
        <w:t>hutan</w:t>
      </w:r>
      <w:proofErr w:type="spellEnd"/>
      <w:r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rPr>
        <w:tab/>
      </w:r>
      <w:proofErr w:type="spellStart"/>
      <w:r w:rsidRPr="00F0023B">
        <w:rPr>
          <w:rFonts w:ascii="Times New Roman" w:eastAsia="SimSun" w:hAnsi="Times New Roman" w:cs="Times New Roman"/>
          <w:sz w:val="24"/>
          <w:szCs w:val="24"/>
          <w:lang w:val="en-MY"/>
        </w:rPr>
        <w:t>Bagi</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memudahkan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urusan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perusahaan</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mengurangkan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risiko</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usahawan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turut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mengambil</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langkah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dengan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mendaftarkan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perusa</w:t>
      </w:r>
      <w:r w:rsidR="00DE5F50" w:rsidRPr="00F0023B">
        <w:rPr>
          <w:rFonts w:ascii="Times New Roman" w:eastAsia="SimSun" w:hAnsi="Times New Roman" w:cs="Times New Roman"/>
          <w:sz w:val="24"/>
          <w:szCs w:val="24"/>
          <w:lang w:val="en-MY"/>
        </w:rPr>
        <w:t>haan</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dengan</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agensi</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kerajaan</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T</w:t>
      </w:r>
      <w:r w:rsidRPr="00F0023B">
        <w:rPr>
          <w:rFonts w:ascii="Times New Roman" w:eastAsia="SimSun" w:hAnsi="Times New Roman" w:cs="Times New Roman"/>
          <w:sz w:val="24"/>
          <w:szCs w:val="24"/>
          <w:lang w:val="en-MY"/>
        </w:rPr>
        <w:t>ujuan</w:t>
      </w:r>
      <w:r w:rsidR="00DE5F50" w:rsidRPr="00F0023B">
        <w:rPr>
          <w:rFonts w:ascii="Times New Roman" w:eastAsia="SimSun" w:hAnsi="Times New Roman" w:cs="Times New Roman"/>
          <w:sz w:val="24"/>
          <w:szCs w:val="24"/>
          <w:lang w:val="en-MY"/>
        </w:rPr>
        <w:t>nya</w:t>
      </w:r>
      <w:proofErr w:type="spellEnd"/>
      <w:r w:rsidR="00DE5F50" w:rsidRPr="00F0023B">
        <w:rPr>
          <w:rFonts w:ascii="Times New Roman" w:eastAsia="SimSun" w:hAnsi="Times New Roman" w:cs="Times New Roman"/>
          <w:sz w:val="24"/>
          <w:szCs w:val="24"/>
          <w:lang w:val="en-MY"/>
        </w:rPr>
        <w:t xml:space="preserve"> </w:t>
      </w:r>
      <w:proofErr w:type="spellStart"/>
      <w:r w:rsidR="00DE5F50" w:rsidRPr="00F0023B">
        <w:rPr>
          <w:rFonts w:ascii="Times New Roman" w:eastAsia="SimSun" w:hAnsi="Times New Roman" w:cs="Times New Roman"/>
          <w:sz w:val="24"/>
          <w:szCs w:val="24"/>
          <w:lang w:val="en-MY"/>
        </w:rPr>
        <w:t>untuk</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mendapatkan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insentif</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kerajaan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seperti</w:t>
      </w:r>
      <w:proofErr w:type="spellEnd"/>
      <w:r w:rsidRPr="00F0023B">
        <w:rPr>
          <w:rFonts w:ascii="Times New Roman" w:eastAsia="SimSun" w:hAnsi="Times New Roman" w:cs="Times New Roman"/>
          <w:sz w:val="24"/>
          <w:szCs w:val="24"/>
          <w:lang w:val="en-MY"/>
        </w:rPr>
        <w:t xml:space="preserve"> log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pakaian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khas</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serta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alat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penuaian</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seperti</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penyedut</w:t>
      </w:r>
      <w:proofErr w:type="spellEnd"/>
      <w:r w:rsidR="00CF1424" w:rsidRPr="00F0023B">
        <w:rPr>
          <w:rFonts w:ascii="Times New Roman" w:eastAsia="SimSun" w:hAnsi="Times New Roman" w:cs="Times New Roman"/>
          <w:sz w:val="24"/>
          <w:szCs w:val="24"/>
          <w:lang w:val="en-MY"/>
        </w:rPr>
        <w:t xml:space="preserve"> </w:t>
      </w:r>
      <w:proofErr w:type="spellStart"/>
      <w:r w:rsidR="00CF1424" w:rsidRPr="00F0023B">
        <w:rPr>
          <w:rFonts w:ascii="Times New Roman" w:eastAsia="SimSun" w:hAnsi="Times New Roman" w:cs="Times New Roman"/>
          <w:sz w:val="24"/>
          <w:szCs w:val="24"/>
          <w:lang w:val="en-MY"/>
        </w:rPr>
        <w:t>madu</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selain</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khidmat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nasihat</w:t>
      </w:r>
      <w:proofErr w:type="spellEnd"/>
      <w:r w:rsidRPr="00F0023B">
        <w:rPr>
          <w:rFonts w:ascii="Times New Roman" w:eastAsia="SimSun" w:hAnsi="Times New Roman" w:cs="Times New Roman"/>
          <w:sz w:val="24"/>
          <w:szCs w:val="24"/>
          <w:lang w:val="en-MY"/>
        </w:rPr>
        <w:t xml:space="preserve"> dan </w:t>
      </w:r>
      <w:proofErr w:type="spellStart"/>
      <w:r w:rsidRPr="00F0023B">
        <w:rPr>
          <w:rFonts w:ascii="Times New Roman" w:eastAsia="SimSun" w:hAnsi="Times New Roman" w:cs="Times New Roman"/>
          <w:sz w:val="24"/>
          <w:szCs w:val="24"/>
          <w:lang w:val="en-MY"/>
        </w:rPr>
        <w:t>pengembangan</w:t>
      </w:r>
      <w:proofErr w:type="spellEnd"/>
      <w:r w:rsidRPr="00F0023B">
        <w:rPr>
          <w:rFonts w:ascii="Times New Roman" w:eastAsia="SimSun" w:hAnsi="Times New Roman" w:cs="Times New Roman"/>
          <w:sz w:val="24"/>
          <w:szCs w:val="24"/>
          <w:lang w:val="en-MY"/>
        </w:rPr>
        <w:t>.</w:t>
      </w:r>
    </w:p>
    <w:p w14:paraId="69872716" w14:textId="77777777" w:rsidR="006B67E8" w:rsidRPr="00F0023B" w:rsidRDefault="006B67E8" w:rsidP="005418CD">
      <w:pPr>
        <w:spacing w:after="0" w:line="240" w:lineRule="auto"/>
        <w:jc w:val="both"/>
        <w:rPr>
          <w:rFonts w:ascii="Times New Roman" w:eastAsia="SimSun" w:hAnsi="Times New Roman" w:cs="Times New Roman"/>
          <w:sz w:val="24"/>
          <w:szCs w:val="24"/>
          <w:lang w:val="en-MY"/>
        </w:rPr>
      </w:pPr>
    </w:p>
    <w:p w14:paraId="728DCA89" w14:textId="77777777" w:rsidR="006B67E8" w:rsidRPr="00F0023B" w:rsidRDefault="006B67E8" w:rsidP="005418CD">
      <w:pPr>
        <w:spacing w:after="0" w:line="240" w:lineRule="auto"/>
        <w:jc w:val="both"/>
        <w:rPr>
          <w:rFonts w:ascii="Times New Roman" w:eastAsia="SimSun" w:hAnsi="Times New Roman" w:cs="Times New Roman"/>
          <w:i/>
          <w:iCs/>
          <w:sz w:val="24"/>
          <w:szCs w:val="24"/>
          <w:lang w:val="en-MY"/>
        </w:rPr>
      </w:pPr>
      <w:proofErr w:type="spellStart"/>
      <w:r w:rsidRPr="00F0023B">
        <w:rPr>
          <w:rFonts w:ascii="Times New Roman" w:eastAsia="SimSun" w:hAnsi="Times New Roman" w:cs="Times New Roman"/>
          <w:i/>
          <w:iCs/>
          <w:sz w:val="24"/>
          <w:szCs w:val="24"/>
          <w:lang w:val="en-MY"/>
        </w:rPr>
        <w:t>Tahap</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pengetahuan</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rendah</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terhadap</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operasi</w:t>
      </w:r>
      <w:proofErr w:type="spellEnd"/>
      <w:r w:rsidRPr="00F0023B">
        <w:rPr>
          <w:rFonts w:ascii="Times New Roman" w:eastAsia="SimSun" w:hAnsi="Times New Roman" w:cs="Times New Roman"/>
          <w:i/>
          <w:iCs/>
          <w:sz w:val="24"/>
          <w:szCs w:val="24"/>
          <w:lang w:val="en-MY"/>
        </w:rPr>
        <w:t xml:space="preserve"> </w:t>
      </w:r>
      <w:proofErr w:type="spellStart"/>
      <w:r w:rsidRPr="00F0023B">
        <w:rPr>
          <w:rFonts w:ascii="Times New Roman" w:eastAsia="SimSun" w:hAnsi="Times New Roman" w:cs="Times New Roman"/>
          <w:i/>
          <w:iCs/>
          <w:sz w:val="24"/>
          <w:szCs w:val="24"/>
          <w:lang w:val="en-MY"/>
        </w:rPr>
        <w:t>pengeluaran</w:t>
      </w:r>
      <w:proofErr w:type="spellEnd"/>
    </w:p>
    <w:p w14:paraId="11EADB9A" w14:textId="54844D14" w:rsidR="00CF1424" w:rsidRPr="00F0023B" w:rsidRDefault="005024AF" w:rsidP="005418CD">
      <w:pPr>
        <w:spacing w:after="0" w:line="240" w:lineRule="auto"/>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ab/>
      </w:r>
      <w:r w:rsidR="00CF1424" w:rsidRPr="00F0023B">
        <w:rPr>
          <w:rFonts w:ascii="Times New Roman" w:hAnsi="Times New Roman" w:cs="Times New Roman"/>
          <w:sz w:val="24"/>
          <w:szCs w:val="24"/>
          <w:lang w:val="en-SG"/>
        </w:rPr>
        <w:t xml:space="preserve"> </w:t>
      </w:r>
    </w:p>
    <w:p w14:paraId="60ED876F" w14:textId="63C41060" w:rsidR="00D0253B" w:rsidRPr="00F0023B" w:rsidRDefault="00E7676F" w:rsidP="005418CD">
      <w:pPr>
        <w:spacing w:after="0" w:line="240" w:lineRule="auto"/>
        <w:jc w:val="both"/>
        <w:rPr>
          <w:rFonts w:ascii="Times New Roman" w:hAnsi="Times New Roman" w:cs="Times New Roman"/>
          <w:sz w:val="24"/>
          <w:szCs w:val="24"/>
          <w:lang w:val="en-SG"/>
        </w:rPr>
      </w:pPr>
      <w:proofErr w:type="spellStart"/>
      <w:r w:rsidRPr="00F0023B">
        <w:rPr>
          <w:rFonts w:ascii="Times New Roman" w:hAnsi="Times New Roman" w:cs="Times New Roman"/>
          <w:sz w:val="24"/>
          <w:szCs w:val="24"/>
          <w:lang w:val="en-SG"/>
        </w:rPr>
        <w:t>Seramai</w:t>
      </w:r>
      <w:proofErr w:type="spellEnd"/>
      <w:r w:rsidRPr="00F0023B">
        <w:rPr>
          <w:rFonts w:ascii="Times New Roman" w:hAnsi="Times New Roman" w:cs="Times New Roman"/>
          <w:sz w:val="24"/>
          <w:szCs w:val="24"/>
          <w:lang w:val="en-SG"/>
        </w:rPr>
        <w:t xml:space="preserve"> 20 orang </w:t>
      </w:r>
      <w:proofErr w:type="spellStart"/>
      <w:r w:rsidRPr="00F0023B">
        <w:rPr>
          <w:rFonts w:ascii="Times New Roman" w:hAnsi="Times New Roman" w:cs="Times New Roman"/>
          <w:sz w:val="24"/>
          <w:szCs w:val="24"/>
          <w:lang w:val="en-SG"/>
        </w:rPr>
        <w:t>usahawan</w:t>
      </w:r>
      <w:proofErr w:type="spellEnd"/>
      <w:r w:rsidRPr="00F0023B">
        <w:rPr>
          <w:rFonts w:ascii="Times New Roman" w:hAnsi="Times New Roman" w:cs="Times New Roman"/>
          <w:sz w:val="24"/>
          <w:szCs w:val="24"/>
          <w:lang w:val="en-SG"/>
        </w:rPr>
        <w:t xml:space="preserve"> (62.5%) </w:t>
      </w:r>
      <w:proofErr w:type="spellStart"/>
      <w:r w:rsidRPr="00F0023B">
        <w:rPr>
          <w:rFonts w:ascii="Times New Roman" w:hAnsi="Times New Roman" w:cs="Times New Roman"/>
          <w:sz w:val="24"/>
          <w:szCs w:val="24"/>
          <w:lang w:val="en-SG"/>
        </w:rPr>
        <w:t>bersetuju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bahawa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tahap</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pengetahuan</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rendah</w:t>
      </w:r>
      <w:proofErr w:type="spellEnd"/>
      <w:r w:rsidRPr="00F0023B">
        <w:rPr>
          <w:rFonts w:ascii="Times New Roman" w:hAnsi="Times New Roman" w:cs="Times New Roman"/>
          <w:sz w:val="24"/>
          <w:szCs w:val="24"/>
          <w:lang w:val="en-SG"/>
        </w:rPr>
        <w:t xml:space="preserve"> juga </w:t>
      </w:r>
      <w:proofErr w:type="spellStart"/>
      <w:r w:rsidRPr="00F0023B">
        <w:rPr>
          <w:rFonts w:ascii="Times New Roman" w:hAnsi="Times New Roman" w:cs="Times New Roman"/>
          <w:sz w:val="24"/>
          <w:szCs w:val="24"/>
          <w:lang w:val="en-SG"/>
        </w:rPr>
        <w:t>menjadi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antara</w:t>
      </w:r>
      <w:proofErr w:type="spellEnd"/>
      <w:r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isu</w:t>
      </w:r>
      <w:proofErr w:type="spellEnd"/>
      <w:r w:rsidR="00DE5F50"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cabaran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dalam</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penternakan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lebah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kelulut</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ini</w:t>
      </w:r>
      <w:proofErr w:type="spellEnd"/>
      <w:r w:rsidR="0063166E" w:rsidRPr="00F0023B">
        <w:rPr>
          <w:rFonts w:ascii="Times New Roman" w:hAnsi="Times New Roman" w:cs="Times New Roman"/>
          <w:sz w:val="24"/>
          <w:szCs w:val="24"/>
          <w:lang w:val="en-SG"/>
        </w:rPr>
        <w:t xml:space="preserve"> (</w:t>
      </w:r>
      <w:proofErr w:type="spellStart"/>
      <w:r w:rsidR="0063166E" w:rsidRPr="00F0023B">
        <w:rPr>
          <w:rFonts w:ascii="Times New Roman" w:hAnsi="Times New Roman" w:cs="Times New Roman"/>
          <w:sz w:val="24"/>
          <w:szCs w:val="24"/>
          <w:lang w:val="en-SG"/>
        </w:rPr>
        <w:t>Jadual</w:t>
      </w:r>
      <w:proofErr w:type="spellEnd"/>
      <w:r w:rsidR="0063166E" w:rsidRPr="00F0023B">
        <w:rPr>
          <w:rFonts w:ascii="Times New Roman" w:hAnsi="Times New Roman" w:cs="Times New Roman"/>
          <w:sz w:val="24"/>
          <w:szCs w:val="24"/>
          <w:lang w:val="en-SG"/>
        </w:rPr>
        <w:t xml:space="preserve"> 3</w:t>
      </w:r>
      <w:r w:rsidR="00E93D5E" w:rsidRPr="00F0023B">
        <w:rPr>
          <w:rFonts w:ascii="Times New Roman" w:hAnsi="Times New Roman" w:cs="Times New Roman"/>
          <w:sz w:val="24"/>
          <w:szCs w:val="24"/>
          <w:lang w:val="en-SG"/>
        </w:rPr>
        <w:t>)</w:t>
      </w:r>
      <w:r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Tahap</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pengetahuan</w:t>
      </w:r>
      <w:proofErr w:type="spellEnd"/>
      <w:r w:rsidR="00DE5F50" w:rsidRPr="00F0023B">
        <w:rPr>
          <w:rFonts w:ascii="Times New Roman" w:hAnsi="Times New Roman" w:cs="Times New Roman"/>
          <w:sz w:val="24"/>
          <w:szCs w:val="24"/>
          <w:lang w:val="en-SG"/>
        </w:rPr>
        <w:t xml:space="preserve"> yang </w:t>
      </w:r>
      <w:proofErr w:type="spellStart"/>
      <w:r w:rsidR="00DE5F50" w:rsidRPr="00F0023B">
        <w:rPr>
          <w:rFonts w:ascii="Times New Roman" w:hAnsi="Times New Roman" w:cs="Times New Roman"/>
          <w:sz w:val="24"/>
          <w:szCs w:val="24"/>
          <w:lang w:val="en-SG"/>
        </w:rPr>
        <w:t>rendah</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ini</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menjadi</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kekangan</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kepada</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usahawan</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terutamanya</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berkaitan</w:t>
      </w:r>
      <w:proofErr w:type="spellEnd"/>
      <w:r w:rsidR="00DE5F50"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kekurangan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maklumat</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bagi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menjalankan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pengecaman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terhadap</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spesies</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diternak</w:t>
      </w:r>
      <w:proofErr w:type="spellEnd"/>
      <w:r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Perkara</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ini</w:t>
      </w:r>
      <w:proofErr w:type="spellEnd"/>
      <w:r w:rsidR="00DE5F50" w:rsidRPr="00F0023B">
        <w:rPr>
          <w:rFonts w:ascii="Times New Roman" w:hAnsi="Times New Roman" w:cs="Times New Roman"/>
          <w:sz w:val="24"/>
          <w:szCs w:val="24"/>
          <w:lang w:val="en-SG"/>
        </w:rPr>
        <w:t xml:space="preserve"> </w:t>
      </w:r>
      <w:proofErr w:type="spellStart"/>
      <w:r w:rsidR="00DE5F50" w:rsidRPr="00F0023B">
        <w:rPr>
          <w:rFonts w:ascii="Times New Roman" w:hAnsi="Times New Roman" w:cs="Times New Roman"/>
          <w:sz w:val="24"/>
          <w:szCs w:val="24"/>
          <w:lang w:val="en-SG"/>
        </w:rPr>
        <w:t>penting</w:t>
      </w:r>
      <w:proofErr w:type="spellEnd"/>
      <w:r w:rsidR="0066318E" w:rsidRPr="00F0023B">
        <w:rPr>
          <w:rFonts w:ascii="Times New Roman" w:hAnsi="Times New Roman" w:cs="Times New Roman"/>
          <w:sz w:val="24"/>
          <w:szCs w:val="24"/>
          <w:lang w:val="en-SG"/>
        </w:rPr>
        <w:t xml:space="preserve"> kerana </w:t>
      </w:r>
      <w:proofErr w:type="spellStart"/>
      <w:r w:rsidR="0066318E" w:rsidRPr="00F0023B">
        <w:rPr>
          <w:rFonts w:ascii="Times New Roman" w:hAnsi="Times New Roman" w:cs="Times New Roman"/>
          <w:sz w:val="24"/>
          <w:szCs w:val="24"/>
          <w:lang w:val="en-SG"/>
        </w:rPr>
        <w:t>kaedah</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pengurusan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koloni</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kelulut</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adalah</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berbeza</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bergantung</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kepada</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spesies</w:t>
      </w:r>
      <w:proofErr w:type="spellEnd"/>
      <w:r w:rsidR="00D0253B" w:rsidRPr="00F0023B">
        <w:rPr>
          <w:rFonts w:ascii="Times New Roman" w:hAnsi="Times New Roman" w:cs="Times New Roman"/>
          <w:sz w:val="24"/>
          <w:szCs w:val="24"/>
          <w:lang w:val="en-SG"/>
        </w:rPr>
        <w:t xml:space="preserve"> dan </w:t>
      </w:r>
      <w:proofErr w:type="spellStart"/>
      <w:r w:rsidR="00D0253B" w:rsidRPr="00F0023B">
        <w:rPr>
          <w:rFonts w:ascii="Times New Roman" w:hAnsi="Times New Roman" w:cs="Times New Roman"/>
          <w:sz w:val="24"/>
          <w:szCs w:val="24"/>
          <w:lang w:val="en-SG"/>
        </w:rPr>
        <w:t>jenis</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serangan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penyakit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serta</w:t>
      </w:r>
      <w:proofErr w:type="spellEnd"/>
      <w:r w:rsidR="0066318E" w:rsidRPr="00F0023B">
        <w:rPr>
          <w:rFonts w:ascii="Times New Roman" w:hAnsi="Times New Roman" w:cs="Times New Roman"/>
          <w:sz w:val="24"/>
          <w:szCs w:val="24"/>
          <w:lang w:val="en-SG"/>
        </w:rPr>
        <w:t xml:space="preserve"> virus. </w:t>
      </w:r>
      <w:r w:rsidR="00D0253B" w:rsidRPr="00F0023B">
        <w:rPr>
          <w:rFonts w:ascii="Times New Roman" w:hAnsi="Times New Roman" w:cs="Times New Roman"/>
          <w:sz w:val="24"/>
          <w:szCs w:val="24"/>
          <w:lang w:val="en-SG"/>
        </w:rPr>
        <w:t xml:space="preserve">Hasil </w:t>
      </w:r>
      <w:proofErr w:type="spellStart"/>
      <w:r w:rsidR="00D0253B" w:rsidRPr="00F0023B">
        <w:rPr>
          <w:rFonts w:ascii="Times New Roman" w:hAnsi="Times New Roman" w:cs="Times New Roman"/>
          <w:sz w:val="24"/>
          <w:szCs w:val="24"/>
          <w:lang w:val="en-SG"/>
        </w:rPr>
        <w:t>temu</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bual</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turut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mendapati</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kebanyakan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usahawan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mendapatkan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pelbagai</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maklumat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berkaitan</w:t>
      </w:r>
      <w:proofErr w:type="spellEnd"/>
      <w:r w:rsidR="00D0253B" w:rsidRPr="00F0023B">
        <w:rPr>
          <w:rFonts w:ascii="Times New Roman" w:hAnsi="Times New Roman" w:cs="Times New Roman"/>
          <w:sz w:val="24"/>
          <w:szCs w:val="24"/>
          <w:lang w:val="en-SG"/>
        </w:rPr>
        <w:t xml:space="preserve"> proses </w:t>
      </w:r>
      <w:proofErr w:type="spellStart"/>
      <w:r w:rsidR="00D0253B" w:rsidRPr="00F0023B">
        <w:rPr>
          <w:rFonts w:ascii="Times New Roman" w:hAnsi="Times New Roman" w:cs="Times New Roman"/>
          <w:sz w:val="24"/>
          <w:szCs w:val="24"/>
          <w:lang w:val="en-SG"/>
        </w:rPr>
        <w:t>pengeluaran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lebah</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kelulut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melalui</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rakan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usahawan</w:t>
      </w:r>
      <w:proofErr w:type="spellEnd"/>
      <w:r w:rsidR="00D0253B" w:rsidRPr="00F0023B">
        <w:rPr>
          <w:rFonts w:ascii="Times New Roman" w:hAnsi="Times New Roman" w:cs="Times New Roman"/>
          <w:sz w:val="24"/>
          <w:szCs w:val="24"/>
          <w:lang w:val="en-SG"/>
        </w:rPr>
        <w:t xml:space="preserve"> lain yang </w:t>
      </w:r>
      <w:proofErr w:type="spellStart"/>
      <w:r w:rsidR="00D0253B" w:rsidRPr="00F0023B">
        <w:rPr>
          <w:rFonts w:ascii="Times New Roman" w:hAnsi="Times New Roman" w:cs="Times New Roman"/>
          <w:sz w:val="24"/>
          <w:szCs w:val="24"/>
          <w:lang w:val="en-SG"/>
        </w:rPr>
        <w:t>turut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menjalankan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penternakan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lebah</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kelulut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Mereka</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sering</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bertukar</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pendapat</w:t>
      </w:r>
      <w:proofErr w:type="spellEnd"/>
      <w:r w:rsidR="00D0253B" w:rsidRPr="00F0023B">
        <w:rPr>
          <w:rFonts w:ascii="Times New Roman" w:hAnsi="Times New Roman" w:cs="Times New Roman"/>
          <w:sz w:val="24"/>
          <w:szCs w:val="24"/>
          <w:lang w:val="en-SG"/>
        </w:rPr>
        <w:t xml:space="preserve"> dan </w:t>
      </w:r>
      <w:proofErr w:type="spellStart"/>
      <w:r w:rsidR="00D0253B" w:rsidRPr="00F0023B">
        <w:rPr>
          <w:rFonts w:ascii="Times New Roman" w:hAnsi="Times New Roman" w:cs="Times New Roman"/>
          <w:sz w:val="24"/>
          <w:szCs w:val="24"/>
          <w:lang w:val="en-SG"/>
        </w:rPr>
        <w:t>berkongsi</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pengalaman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serta</w:t>
      </w:r>
      <w:proofErr w:type="spellEnd"/>
      <w:r w:rsidR="00D0253B" w:rsidRPr="00F0023B">
        <w:rPr>
          <w:rFonts w:ascii="Times New Roman" w:hAnsi="Times New Roman" w:cs="Times New Roman"/>
          <w:sz w:val="24"/>
          <w:szCs w:val="24"/>
          <w:lang w:val="en-SG"/>
        </w:rPr>
        <w:t xml:space="preserve"> input </w:t>
      </w:r>
      <w:proofErr w:type="spellStart"/>
      <w:r w:rsidR="00D0253B" w:rsidRPr="00F0023B">
        <w:rPr>
          <w:rFonts w:ascii="Times New Roman" w:hAnsi="Times New Roman" w:cs="Times New Roman"/>
          <w:sz w:val="24"/>
          <w:szCs w:val="24"/>
          <w:lang w:val="en-SG"/>
        </w:rPr>
        <w:t>baharu</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berkaitan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aktiviti</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penternakan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kelulut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Selain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itu</w:t>
      </w:r>
      <w:proofErr w:type="spellEnd"/>
      <w:r w:rsidR="00D0253B" w:rsidRPr="00F0023B">
        <w:rPr>
          <w:rFonts w:ascii="Times New Roman" w:hAnsi="Times New Roman" w:cs="Times New Roman"/>
          <w:sz w:val="24"/>
          <w:szCs w:val="24"/>
          <w:lang w:val="en-SG"/>
        </w:rPr>
        <w:t xml:space="preserve">, </w:t>
      </w:r>
      <w:proofErr w:type="spellStart"/>
      <w:r w:rsidR="00FD723F" w:rsidRPr="00F0023B">
        <w:rPr>
          <w:rFonts w:ascii="Times New Roman" w:hAnsi="Times New Roman" w:cs="Times New Roman"/>
          <w:sz w:val="24"/>
          <w:szCs w:val="24"/>
          <w:lang w:val="en-SG"/>
        </w:rPr>
        <w:t>usahawan</w:t>
      </w:r>
      <w:proofErr w:type="spellEnd"/>
      <w:r w:rsidR="00FD723F" w:rsidRPr="00F0023B">
        <w:rPr>
          <w:rFonts w:ascii="Times New Roman" w:hAnsi="Times New Roman" w:cs="Times New Roman"/>
          <w:sz w:val="24"/>
          <w:szCs w:val="24"/>
          <w:lang w:val="en-SG"/>
        </w:rPr>
        <w:t xml:space="preserve"> </w:t>
      </w:r>
      <w:proofErr w:type="spellStart"/>
      <w:r w:rsidR="00FD723F" w:rsidRPr="00F0023B">
        <w:rPr>
          <w:rFonts w:ascii="Times New Roman" w:hAnsi="Times New Roman" w:cs="Times New Roman"/>
          <w:sz w:val="24"/>
          <w:szCs w:val="24"/>
          <w:lang w:val="en-SG"/>
        </w:rPr>
        <w:t>mendapatkan</w:t>
      </w:r>
      <w:proofErr w:type="spellEnd"/>
      <w:r w:rsidR="00FD723F"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maklumat</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melalui</w:t>
      </w:r>
      <w:proofErr w:type="spellEnd"/>
      <w:r w:rsidR="00D0253B" w:rsidRPr="00F0023B">
        <w:rPr>
          <w:rFonts w:ascii="Times New Roman" w:hAnsi="Times New Roman" w:cs="Times New Roman"/>
          <w:sz w:val="24"/>
          <w:szCs w:val="24"/>
          <w:lang w:val="en-SG"/>
        </w:rPr>
        <w:t xml:space="preserve"> internet, </w:t>
      </w:r>
      <w:proofErr w:type="spellStart"/>
      <w:r w:rsidR="00D0253B" w:rsidRPr="00F0023B">
        <w:rPr>
          <w:rFonts w:ascii="Times New Roman" w:hAnsi="Times New Roman" w:cs="Times New Roman"/>
          <w:sz w:val="24"/>
          <w:szCs w:val="24"/>
          <w:lang w:val="en-SG"/>
        </w:rPr>
        <w:t>terutamanya</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bagi</w:t>
      </w:r>
      <w:proofErr w:type="spellEnd"/>
      <w:r w:rsidR="00D0253B" w:rsidRPr="00F0023B">
        <w:rPr>
          <w:rFonts w:ascii="Times New Roman" w:hAnsi="Times New Roman" w:cs="Times New Roman"/>
          <w:sz w:val="24"/>
          <w:szCs w:val="24"/>
          <w:lang w:val="en-SG"/>
        </w:rPr>
        <w:t xml:space="preserve"> proses </w:t>
      </w:r>
      <w:proofErr w:type="spellStart"/>
      <w:r w:rsidR="00D0253B" w:rsidRPr="00F0023B">
        <w:rPr>
          <w:rFonts w:ascii="Times New Roman" w:hAnsi="Times New Roman" w:cs="Times New Roman"/>
          <w:sz w:val="24"/>
          <w:szCs w:val="24"/>
          <w:lang w:val="en-SG"/>
        </w:rPr>
        <w:t>pengecaman</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spesies</w:t>
      </w:r>
      <w:proofErr w:type="spellEnd"/>
      <w:r w:rsidR="00D0253B" w:rsidRPr="00F0023B">
        <w:rPr>
          <w:rFonts w:ascii="Times New Roman" w:hAnsi="Times New Roman" w:cs="Times New Roman"/>
          <w:sz w:val="24"/>
          <w:szCs w:val="24"/>
          <w:lang w:val="en-SG"/>
        </w:rPr>
        <w:t xml:space="preserve"> </w:t>
      </w:r>
      <w:proofErr w:type="spellStart"/>
      <w:r w:rsidR="00D0253B" w:rsidRPr="00F0023B">
        <w:rPr>
          <w:rFonts w:ascii="Times New Roman" w:hAnsi="Times New Roman" w:cs="Times New Roman"/>
          <w:sz w:val="24"/>
          <w:szCs w:val="24"/>
          <w:lang w:val="en-SG"/>
        </w:rPr>
        <w:t>kelulut</w:t>
      </w:r>
      <w:proofErr w:type="spellEnd"/>
      <w:r w:rsidR="00D0253B" w:rsidRPr="00F0023B">
        <w:rPr>
          <w:rFonts w:ascii="Times New Roman" w:hAnsi="Times New Roman" w:cs="Times New Roman"/>
          <w:sz w:val="24"/>
          <w:szCs w:val="24"/>
          <w:lang w:val="en-SG"/>
        </w:rPr>
        <w:t xml:space="preserve"> yang </w:t>
      </w:r>
      <w:proofErr w:type="spellStart"/>
      <w:r w:rsidR="00D0253B" w:rsidRPr="00F0023B">
        <w:rPr>
          <w:rFonts w:ascii="Times New Roman" w:hAnsi="Times New Roman" w:cs="Times New Roman"/>
          <w:sz w:val="24"/>
          <w:szCs w:val="24"/>
          <w:lang w:val="en-SG"/>
        </w:rPr>
        <w:t>diternak</w:t>
      </w:r>
      <w:proofErr w:type="spellEnd"/>
      <w:r w:rsidR="00D0253B"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Justeru</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itu</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ilmu</w:t>
      </w:r>
      <w:proofErr w:type="spellEnd"/>
      <w:r w:rsidR="0066318E" w:rsidRPr="00F0023B">
        <w:rPr>
          <w:rFonts w:ascii="Times New Roman" w:hAnsi="Times New Roman" w:cs="Times New Roman"/>
          <w:sz w:val="24"/>
          <w:szCs w:val="24"/>
          <w:lang w:val="en-SG"/>
        </w:rPr>
        <w:t xml:space="preserve"> dan </w:t>
      </w:r>
      <w:proofErr w:type="spellStart"/>
      <w:r w:rsidR="0066318E" w:rsidRPr="00F0023B">
        <w:rPr>
          <w:rFonts w:ascii="Times New Roman" w:hAnsi="Times New Roman" w:cs="Times New Roman"/>
          <w:sz w:val="24"/>
          <w:szCs w:val="24"/>
          <w:lang w:val="en-SG"/>
        </w:rPr>
        <w:t>pengalaman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selain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perkongsian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pengalaman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pengurusan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dengan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usahawan</w:t>
      </w:r>
      <w:proofErr w:type="spellEnd"/>
      <w:r w:rsidR="0066318E" w:rsidRPr="00F0023B">
        <w:rPr>
          <w:rFonts w:ascii="Times New Roman" w:hAnsi="Times New Roman" w:cs="Times New Roman"/>
          <w:sz w:val="24"/>
          <w:szCs w:val="24"/>
          <w:lang w:val="en-SG"/>
        </w:rPr>
        <w:t xml:space="preserve"> lain </w:t>
      </w:r>
      <w:proofErr w:type="spellStart"/>
      <w:r w:rsidR="0066318E" w:rsidRPr="00F0023B">
        <w:rPr>
          <w:rFonts w:ascii="Times New Roman" w:hAnsi="Times New Roman" w:cs="Times New Roman"/>
          <w:sz w:val="24"/>
          <w:szCs w:val="24"/>
          <w:lang w:val="en-SG"/>
        </w:rPr>
        <w:t>memainkan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peranan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penting</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dalam</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mengatasi</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isu</w:t>
      </w:r>
      <w:proofErr w:type="spellEnd"/>
      <w:r w:rsidR="0066318E" w:rsidRPr="00F0023B">
        <w:rPr>
          <w:rFonts w:ascii="Times New Roman" w:hAnsi="Times New Roman" w:cs="Times New Roman"/>
          <w:sz w:val="24"/>
          <w:szCs w:val="24"/>
          <w:lang w:val="en-SG"/>
        </w:rPr>
        <w:t xml:space="preserve"> dan </w:t>
      </w:r>
      <w:proofErr w:type="spellStart"/>
      <w:r w:rsidR="0066318E" w:rsidRPr="00F0023B">
        <w:rPr>
          <w:rFonts w:ascii="Times New Roman" w:hAnsi="Times New Roman" w:cs="Times New Roman"/>
          <w:sz w:val="24"/>
          <w:szCs w:val="24"/>
          <w:lang w:val="en-SG"/>
        </w:rPr>
        <w:t>cabaran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dalam</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perusahaan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penternakan</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lebah</w:t>
      </w:r>
      <w:proofErr w:type="spellEnd"/>
      <w:r w:rsidR="0066318E" w:rsidRPr="00F0023B">
        <w:rPr>
          <w:rFonts w:ascii="Times New Roman" w:hAnsi="Times New Roman" w:cs="Times New Roman"/>
          <w:sz w:val="24"/>
          <w:szCs w:val="24"/>
          <w:lang w:val="en-SG"/>
        </w:rPr>
        <w:t xml:space="preserve"> </w:t>
      </w:r>
      <w:proofErr w:type="spellStart"/>
      <w:r w:rsidR="0066318E" w:rsidRPr="00F0023B">
        <w:rPr>
          <w:rFonts w:ascii="Times New Roman" w:hAnsi="Times New Roman" w:cs="Times New Roman"/>
          <w:sz w:val="24"/>
          <w:szCs w:val="24"/>
          <w:lang w:val="en-SG"/>
        </w:rPr>
        <w:t>kelulut</w:t>
      </w:r>
      <w:proofErr w:type="spellEnd"/>
      <w:r w:rsidR="0066318E"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Dapatan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ini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adalah</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selari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dengan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kajian</w:t>
      </w:r>
      <w:proofErr w:type="spellEnd"/>
      <w:r w:rsidR="00D02BC3" w:rsidRPr="00F0023B">
        <w:rPr>
          <w:rFonts w:ascii="Times New Roman" w:hAnsi="Times New Roman" w:cs="Times New Roman"/>
          <w:sz w:val="24"/>
          <w:szCs w:val="24"/>
          <w:lang w:val="en-SG"/>
        </w:rPr>
        <w:t xml:space="preserve"> Jaffe et al. (20</w:t>
      </w:r>
      <w:r w:rsidR="001E717C" w:rsidRPr="00F0023B">
        <w:rPr>
          <w:rFonts w:ascii="Times New Roman" w:hAnsi="Times New Roman" w:cs="Times New Roman"/>
          <w:sz w:val="24"/>
          <w:szCs w:val="24"/>
          <w:lang w:val="en-SG"/>
        </w:rPr>
        <w:t>1</w:t>
      </w:r>
      <w:r w:rsidR="00D02BC3" w:rsidRPr="00F0023B">
        <w:rPr>
          <w:rFonts w:ascii="Times New Roman" w:hAnsi="Times New Roman" w:cs="Times New Roman"/>
          <w:sz w:val="24"/>
          <w:szCs w:val="24"/>
          <w:lang w:val="en-SG"/>
        </w:rPr>
        <w:t xml:space="preserve">5) yang </w:t>
      </w:r>
      <w:proofErr w:type="spellStart"/>
      <w:r w:rsidR="00D02BC3" w:rsidRPr="00F0023B">
        <w:rPr>
          <w:rFonts w:ascii="Times New Roman" w:hAnsi="Times New Roman" w:cs="Times New Roman"/>
          <w:sz w:val="24"/>
          <w:szCs w:val="24"/>
          <w:lang w:val="en-SG"/>
        </w:rPr>
        <w:t>mendapati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pengalaman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terutamanya</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kemahiran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teknikal</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boleh</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diperolehi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melalui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pengalaman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sendiri</w:t>
      </w:r>
      <w:proofErr w:type="spellEnd"/>
      <w:r w:rsidR="00D02BC3" w:rsidRPr="00F0023B">
        <w:rPr>
          <w:rFonts w:ascii="Times New Roman" w:hAnsi="Times New Roman" w:cs="Times New Roman"/>
          <w:sz w:val="24"/>
          <w:szCs w:val="24"/>
          <w:lang w:val="en-SG"/>
        </w:rPr>
        <w:t xml:space="preserve"> dan </w:t>
      </w:r>
      <w:proofErr w:type="spellStart"/>
      <w:r w:rsidR="00D02BC3" w:rsidRPr="00F0023B">
        <w:rPr>
          <w:rFonts w:ascii="Times New Roman" w:hAnsi="Times New Roman" w:cs="Times New Roman"/>
          <w:sz w:val="24"/>
          <w:szCs w:val="24"/>
          <w:lang w:val="en-SG"/>
        </w:rPr>
        <w:t>jaringan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dengan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usahawan</w:t>
      </w:r>
      <w:proofErr w:type="spellEnd"/>
      <w:r w:rsidR="00D02BC3" w:rsidRPr="00F0023B">
        <w:rPr>
          <w:rFonts w:ascii="Times New Roman" w:hAnsi="Times New Roman" w:cs="Times New Roman"/>
          <w:sz w:val="24"/>
          <w:szCs w:val="24"/>
          <w:lang w:val="en-SG"/>
        </w:rPr>
        <w:t xml:space="preserve"> lain </w:t>
      </w:r>
      <w:proofErr w:type="spellStart"/>
      <w:r w:rsidR="00D02BC3" w:rsidRPr="00F0023B">
        <w:rPr>
          <w:rFonts w:ascii="Times New Roman" w:hAnsi="Times New Roman" w:cs="Times New Roman"/>
          <w:sz w:val="24"/>
          <w:szCs w:val="24"/>
          <w:lang w:val="en-SG"/>
        </w:rPr>
        <w:t>amat</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diperlukan</w:t>
      </w:r>
      <w:proofErr w:type="spellEnd"/>
      <w:r w:rsidR="007A14E7" w:rsidRPr="00F0023B">
        <w:rPr>
          <w:rFonts w:ascii="Times New Roman" w:hAnsi="Times New Roman" w:cs="Times New Roman"/>
          <w:sz w:val="24"/>
          <w:szCs w:val="24"/>
          <w:lang w:val="en-SG"/>
        </w:rPr>
        <w:t xml:space="preserve"> virus </w:t>
      </w:r>
      <w:proofErr w:type="spellStart"/>
      <w:r w:rsidR="007A14E7" w:rsidRPr="00F0023B">
        <w:rPr>
          <w:rFonts w:ascii="Times New Roman" w:hAnsi="Times New Roman" w:cs="Times New Roman"/>
          <w:sz w:val="24"/>
          <w:szCs w:val="24"/>
          <w:lang w:val="en-SG"/>
        </w:rPr>
        <w:t>ini</w:t>
      </w:r>
      <w:proofErr w:type="spellEnd"/>
      <w:r w:rsidR="007A14E7"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untuk</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pengurusan</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operasi</w:t>
      </w:r>
      <w:proofErr w:type="spellEnd"/>
      <w:r w:rsidR="00D02BC3" w:rsidRPr="00F0023B">
        <w:rPr>
          <w:rFonts w:ascii="Times New Roman" w:hAnsi="Times New Roman" w:cs="Times New Roman"/>
          <w:sz w:val="24"/>
          <w:szCs w:val="24"/>
          <w:lang w:val="en-SG"/>
        </w:rPr>
        <w:t xml:space="preserve"> </w:t>
      </w:r>
      <w:proofErr w:type="spellStart"/>
      <w:r w:rsidR="00D02BC3" w:rsidRPr="00F0023B">
        <w:rPr>
          <w:rFonts w:ascii="Times New Roman" w:hAnsi="Times New Roman" w:cs="Times New Roman"/>
          <w:sz w:val="24"/>
          <w:szCs w:val="24"/>
          <w:lang w:val="en-SG"/>
        </w:rPr>
        <w:t>pengeluaran</w:t>
      </w:r>
      <w:proofErr w:type="spellEnd"/>
      <w:r w:rsidR="00D02BC3" w:rsidRPr="00F0023B">
        <w:rPr>
          <w:rFonts w:ascii="Times New Roman" w:hAnsi="Times New Roman" w:cs="Times New Roman"/>
          <w:sz w:val="24"/>
          <w:szCs w:val="24"/>
          <w:lang w:val="en-SG"/>
        </w:rPr>
        <w:t xml:space="preserve"> yang </w:t>
      </w:r>
      <w:proofErr w:type="spellStart"/>
      <w:r w:rsidR="00D02BC3" w:rsidRPr="00F0023B">
        <w:rPr>
          <w:rFonts w:ascii="Times New Roman" w:hAnsi="Times New Roman" w:cs="Times New Roman"/>
          <w:sz w:val="24"/>
          <w:szCs w:val="24"/>
          <w:lang w:val="en-SG"/>
        </w:rPr>
        <w:t>efisien</w:t>
      </w:r>
      <w:proofErr w:type="spellEnd"/>
      <w:r w:rsidR="00D02BC3" w:rsidRPr="00F0023B">
        <w:rPr>
          <w:rFonts w:ascii="Times New Roman" w:hAnsi="Times New Roman" w:cs="Times New Roman"/>
          <w:sz w:val="24"/>
          <w:szCs w:val="24"/>
          <w:lang w:val="en-SG"/>
        </w:rPr>
        <w:t>.</w:t>
      </w:r>
    </w:p>
    <w:p w14:paraId="5F57255C" w14:textId="3C53755B" w:rsidR="006B67E8" w:rsidRPr="00F0023B" w:rsidRDefault="006B67E8" w:rsidP="005418CD">
      <w:pPr>
        <w:spacing w:after="0" w:line="240" w:lineRule="auto"/>
        <w:jc w:val="both"/>
        <w:rPr>
          <w:rFonts w:ascii="Times New Roman" w:hAnsi="Times New Roman" w:cs="Times New Roman"/>
          <w:sz w:val="24"/>
          <w:szCs w:val="24"/>
          <w:lang w:val="en-SG"/>
        </w:rPr>
      </w:pPr>
    </w:p>
    <w:p w14:paraId="0ABD09CD" w14:textId="698A1FA2" w:rsidR="006B67E8" w:rsidRPr="00F0023B" w:rsidRDefault="006B67E8" w:rsidP="005418CD">
      <w:pPr>
        <w:spacing w:after="0" w:line="240" w:lineRule="auto"/>
        <w:jc w:val="both"/>
        <w:rPr>
          <w:rFonts w:ascii="Times New Roman" w:hAnsi="Times New Roman" w:cs="Times New Roman"/>
          <w:i/>
          <w:iCs/>
          <w:sz w:val="24"/>
          <w:szCs w:val="24"/>
          <w:lang w:val="en-SG"/>
        </w:rPr>
      </w:pPr>
      <w:proofErr w:type="spellStart"/>
      <w:r w:rsidRPr="00F0023B">
        <w:rPr>
          <w:rFonts w:ascii="Times New Roman" w:hAnsi="Times New Roman" w:cs="Times New Roman"/>
          <w:i/>
          <w:iCs/>
          <w:sz w:val="24"/>
          <w:szCs w:val="24"/>
          <w:lang w:val="en-SG"/>
        </w:rPr>
        <w:t>Gangguan</w:t>
      </w:r>
      <w:proofErr w:type="spellEnd"/>
      <w:r w:rsidRPr="00F0023B">
        <w:rPr>
          <w:rFonts w:ascii="Times New Roman" w:hAnsi="Times New Roman" w:cs="Times New Roman"/>
          <w:i/>
          <w:iCs/>
          <w:sz w:val="24"/>
          <w:szCs w:val="24"/>
          <w:lang w:val="en-SG"/>
        </w:rPr>
        <w:t xml:space="preserve"> </w:t>
      </w:r>
      <w:proofErr w:type="spellStart"/>
      <w:r w:rsidRPr="00F0023B">
        <w:rPr>
          <w:rFonts w:ascii="Times New Roman" w:hAnsi="Times New Roman" w:cs="Times New Roman"/>
          <w:i/>
          <w:iCs/>
          <w:sz w:val="24"/>
          <w:szCs w:val="24"/>
          <w:lang w:val="en-SG"/>
        </w:rPr>
        <w:t>biologikal</w:t>
      </w:r>
      <w:proofErr w:type="spellEnd"/>
    </w:p>
    <w:p w14:paraId="2EA965BA" w14:textId="77777777" w:rsidR="006B67E8" w:rsidRPr="00F0023B" w:rsidRDefault="006B67E8" w:rsidP="005418CD">
      <w:pPr>
        <w:spacing w:after="0" w:line="240" w:lineRule="auto"/>
        <w:jc w:val="both"/>
        <w:rPr>
          <w:rFonts w:ascii="Times New Roman" w:hAnsi="Times New Roman" w:cs="Times New Roman"/>
          <w:sz w:val="24"/>
          <w:szCs w:val="24"/>
          <w:lang w:val="en-SG"/>
        </w:rPr>
      </w:pPr>
    </w:p>
    <w:p w14:paraId="33ECA1E8" w14:textId="2899238E" w:rsidR="005024AF" w:rsidRPr="00F0023B" w:rsidRDefault="006B67E8" w:rsidP="005418CD">
      <w:pPr>
        <w:spacing w:after="0" w:line="240" w:lineRule="auto"/>
        <w:jc w:val="both"/>
        <w:rPr>
          <w:rFonts w:ascii="Times New Roman" w:hAnsi="Times New Roman" w:cs="Times New Roman"/>
          <w:sz w:val="24"/>
          <w:szCs w:val="24"/>
          <w:lang w:val="en-SG"/>
        </w:rPr>
      </w:pPr>
      <w:r w:rsidRPr="00F0023B">
        <w:rPr>
          <w:rFonts w:ascii="Times New Roman" w:hAnsi="Times New Roman" w:cs="Times New Roman"/>
          <w:sz w:val="24"/>
          <w:szCs w:val="24"/>
          <w:lang w:val="en-SG"/>
        </w:rPr>
        <w:t xml:space="preserve">Kajian </w:t>
      </w:r>
      <w:proofErr w:type="spellStart"/>
      <w:r w:rsidRPr="00F0023B">
        <w:rPr>
          <w:rFonts w:ascii="Times New Roman" w:hAnsi="Times New Roman" w:cs="Times New Roman"/>
          <w:sz w:val="24"/>
          <w:szCs w:val="24"/>
          <w:lang w:val="en-SG"/>
        </w:rPr>
        <w:t>mendapati</w:t>
      </w:r>
      <w:proofErr w:type="spellEnd"/>
      <w:r w:rsidRPr="00F0023B">
        <w:rPr>
          <w:rFonts w:ascii="Times New Roman" w:hAnsi="Times New Roman" w:cs="Times New Roman"/>
          <w:sz w:val="24"/>
          <w:szCs w:val="24"/>
          <w:lang w:val="en-SG"/>
        </w:rPr>
        <w:t xml:space="preserve"> </w:t>
      </w:r>
      <w:proofErr w:type="spellStart"/>
      <w:r w:rsidR="00E7676F" w:rsidRPr="00F0023B">
        <w:rPr>
          <w:rFonts w:ascii="Times New Roman" w:eastAsia="SimSun" w:hAnsi="Times New Roman" w:cs="Times New Roman"/>
          <w:sz w:val="24"/>
          <w:szCs w:val="24"/>
        </w:rPr>
        <w:t>keseluruhan</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usahawan</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tidak</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pasti</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wujudnya</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gangguan</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biologikal</w:t>
      </w:r>
      <w:proofErr w:type="spellEnd"/>
      <w:r w:rsidR="00E7676F" w:rsidRPr="00F0023B">
        <w:rPr>
          <w:rFonts w:ascii="Times New Roman" w:eastAsia="SimSun" w:hAnsi="Times New Roman" w:cs="Times New Roman"/>
          <w:sz w:val="24"/>
          <w:szCs w:val="24"/>
        </w:rPr>
        <w:t xml:space="preserve"> </w:t>
      </w:r>
      <w:proofErr w:type="spellStart"/>
      <w:r w:rsidR="00E7676F" w:rsidRPr="00F0023B">
        <w:rPr>
          <w:rFonts w:ascii="Times New Roman" w:eastAsia="SimSun" w:hAnsi="Times New Roman" w:cs="Times New Roman"/>
          <w:sz w:val="24"/>
          <w:szCs w:val="24"/>
        </w:rPr>
        <w:t>seperti</w:t>
      </w:r>
      <w:proofErr w:type="spellEnd"/>
      <w:r w:rsidR="00E7676F" w:rsidRPr="00F0023B">
        <w:rPr>
          <w:rFonts w:ascii="Times New Roman" w:eastAsia="SimSun" w:hAnsi="Times New Roman" w:cs="Times New Roman"/>
          <w:sz w:val="24"/>
          <w:szCs w:val="24"/>
        </w:rPr>
        <w:t xml:space="preserve"> virus </w:t>
      </w:r>
      <w:proofErr w:type="spellStart"/>
      <w:r w:rsidR="00E7676F" w:rsidRPr="00F0023B">
        <w:rPr>
          <w:rFonts w:ascii="Times New Roman" w:eastAsia="SimSun" w:hAnsi="Times New Roman" w:cs="Times New Roman"/>
          <w:sz w:val="24"/>
          <w:szCs w:val="24"/>
        </w:rPr>
        <w:t>terhadap</w:t>
      </w:r>
      <w:proofErr w:type="spellEnd"/>
      <w:r w:rsidR="00E7676F"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koloni</w:t>
      </w:r>
      <w:proofErr w:type="spellEnd"/>
      <w:r w:rsidRPr="00F0023B">
        <w:rPr>
          <w:rFonts w:ascii="Times New Roman" w:eastAsia="SimSun" w:hAnsi="Times New Roman" w:cs="Times New Roman"/>
          <w:sz w:val="24"/>
          <w:szCs w:val="24"/>
        </w:rPr>
        <w:t xml:space="preserve"> </w:t>
      </w:r>
      <w:proofErr w:type="spellStart"/>
      <w:r w:rsidR="0063166E" w:rsidRPr="00F0023B">
        <w:rPr>
          <w:rFonts w:ascii="Times New Roman" w:eastAsia="SimSun" w:hAnsi="Times New Roman" w:cs="Times New Roman"/>
          <w:sz w:val="24"/>
          <w:szCs w:val="24"/>
        </w:rPr>
        <w:t>lebah</w:t>
      </w:r>
      <w:proofErr w:type="spellEnd"/>
      <w:r w:rsidR="0063166E" w:rsidRPr="00F0023B">
        <w:rPr>
          <w:rFonts w:ascii="Times New Roman" w:eastAsia="SimSun" w:hAnsi="Times New Roman" w:cs="Times New Roman"/>
          <w:sz w:val="24"/>
          <w:szCs w:val="24"/>
        </w:rPr>
        <w:t xml:space="preserve"> </w:t>
      </w:r>
      <w:proofErr w:type="spellStart"/>
      <w:r w:rsidR="0063166E" w:rsidRPr="00F0023B">
        <w:rPr>
          <w:rFonts w:ascii="Times New Roman" w:eastAsia="SimSun" w:hAnsi="Times New Roman" w:cs="Times New Roman"/>
          <w:sz w:val="24"/>
          <w:szCs w:val="24"/>
        </w:rPr>
        <w:t>kelulut</w:t>
      </w:r>
      <w:proofErr w:type="spellEnd"/>
      <w:r w:rsidR="0063166E" w:rsidRPr="00F0023B">
        <w:rPr>
          <w:rFonts w:ascii="Times New Roman" w:eastAsia="SimSun" w:hAnsi="Times New Roman" w:cs="Times New Roman"/>
          <w:sz w:val="24"/>
          <w:szCs w:val="24"/>
        </w:rPr>
        <w:t xml:space="preserve"> (</w:t>
      </w:r>
      <w:proofErr w:type="spellStart"/>
      <w:r w:rsidR="0063166E" w:rsidRPr="00F0023B">
        <w:rPr>
          <w:rFonts w:ascii="Times New Roman" w:eastAsia="SimSun" w:hAnsi="Times New Roman" w:cs="Times New Roman"/>
          <w:sz w:val="24"/>
          <w:szCs w:val="24"/>
        </w:rPr>
        <w:t>Jadual</w:t>
      </w:r>
      <w:proofErr w:type="spellEnd"/>
      <w:r w:rsidR="0063166E" w:rsidRPr="00F0023B">
        <w:rPr>
          <w:rFonts w:ascii="Times New Roman" w:eastAsia="SimSun" w:hAnsi="Times New Roman" w:cs="Times New Roman"/>
          <w:sz w:val="24"/>
          <w:szCs w:val="24"/>
        </w:rPr>
        <w:t xml:space="preserve"> 3</w:t>
      </w:r>
      <w:r w:rsidR="00E7676F" w:rsidRPr="00F0023B">
        <w:rPr>
          <w:rFonts w:ascii="Times New Roman" w:eastAsia="SimSun" w:hAnsi="Times New Roman" w:cs="Times New Roman"/>
          <w:sz w:val="24"/>
          <w:szCs w:val="24"/>
        </w:rPr>
        <w:t>).</w:t>
      </w:r>
      <w:r w:rsidR="00213034" w:rsidRPr="00F0023B">
        <w:rPr>
          <w:rFonts w:ascii="Times New Roman" w:eastAsia="SimSun" w:hAnsi="Times New Roman" w:cs="Times New Roman"/>
          <w:sz w:val="24"/>
          <w:szCs w:val="24"/>
        </w:rPr>
        <w:t xml:space="preserve"> Hal </w:t>
      </w:r>
      <w:proofErr w:type="spellStart"/>
      <w:r w:rsidR="00213034" w:rsidRPr="00F0023B">
        <w:rPr>
          <w:rFonts w:ascii="Times New Roman" w:eastAsia="SimSun" w:hAnsi="Times New Roman" w:cs="Times New Roman"/>
          <w:sz w:val="24"/>
          <w:szCs w:val="24"/>
        </w:rPr>
        <w:t>ini</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menunjukkan</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usahawan</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langsung</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tidak</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mempunyai</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pengetahuan</w:t>
      </w:r>
      <w:proofErr w:type="spellEnd"/>
      <w:r w:rsidR="00213034" w:rsidRPr="00F0023B">
        <w:rPr>
          <w:rFonts w:ascii="Times New Roman" w:eastAsia="SimSun" w:hAnsi="Times New Roman" w:cs="Times New Roman"/>
          <w:sz w:val="24"/>
          <w:szCs w:val="24"/>
        </w:rPr>
        <w:t xml:space="preserve"> dan </w:t>
      </w:r>
      <w:proofErr w:type="spellStart"/>
      <w:r w:rsidR="00213034" w:rsidRPr="00F0023B">
        <w:rPr>
          <w:rFonts w:ascii="Times New Roman" w:eastAsia="SimSun" w:hAnsi="Times New Roman" w:cs="Times New Roman"/>
          <w:sz w:val="24"/>
          <w:szCs w:val="24"/>
        </w:rPr>
        <w:t>kepekaan</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terhadap</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wujudnya</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serangan</w:t>
      </w:r>
      <w:proofErr w:type="spellEnd"/>
      <w:r w:rsidR="00213034" w:rsidRPr="00F0023B">
        <w:rPr>
          <w:rFonts w:ascii="Times New Roman" w:eastAsia="SimSun" w:hAnsi="Times New Roman" w:cs="Times New Roman"/>
          <w:sz w:val="24"/>
          <w:szCs w:val="24"/>
        </w:rPr>
        <w:t xml:space="preserve"> virus </w:t>
      </w:r>
      <w:proofErr w:type="spellStart"/>
      <w:r w:rsidR="00213034" w:rsidRPr="00F0023B">
        <w:rPr>
          <w:rFonts w:ascii="Times New Roman" w:eastAsia="SimSun" w:hAnsi="Times New Roman" w:cs="Times New Roman"/>
          <w:sz w:val="24"/>
          <w:szCs w:val="24"/>
        </w:rPr>
        <w:t>dalam</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koloni</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lebah</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kelulut</w:t>
      </w:r>
      <w:proofErr w:type="spellEnd"/>
      <w:r w:rsidR="00213034" w:rsidRPr="00F0023B">
        <w:rPr>
          <w:rFonts w:ascii="Times New Roman" w:eastAsia="SimSun" w:hAnsi="Times New Roman" w:cs="Times New Roman"/>
          <w:sz w:val="24"/>
          <w:szCs w:val="24"/>
        </w:rPr>
        <w:t>.</w:t>
      </w:r>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Serangan</w:t>
      </w:r>
      <w:proofErr w:type="spellEnd"/>
      <w:r w:rsidR="007A14E7" w:rsidRPr="00F0023B">
        <w:rPr>
          <w:rFonts w:ascii="Times New Roman" w:eastAsia="SimSun" w:hAnsi="Times New Roman" w:cs="Times New Roman"/>
          <w:sz w:val="24"/>
          <w:szCs w:val="24"/>
        </w:rPr>
        <w:t xml:space="preserve"> virus dan </w:t>
      </w:r>
      <w:proofErr w:type="spellStart"/>
      <w:r w:rsidR="007A14E7" w:rsidRPr="00F0023B">
        <w:rPr>
          <w:rFonts w:ascii="Times New Roman" w:eastAsia="SimSun" w:hAnsi="Times New Roman" w:cs="Times New Roman"/>
          <w:sz w:val="24"/>
          <w:szCs w:val="24"/>
        </w:rPr>
        <w:t>kulat</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ini</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mampu</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menggugat</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pengeluaran</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hasil</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madu</w:t>
      </w:r>
      <w:proofErr w:type="spellEnd"/>
      <w:r w:rsidR="007A14E7" w:rsidRPr="00F0023B">
        <w:rPr>
          <w:rFonts w:ascii="Times New Roman" w:eastAsia="SimSun" w:hAnsi="Times New Roman" w:cs="Times New Roman"/>
          <w:sz w:val="24"/>
          <w:szCs w:val="24"/>
        </w:rPr>
        <w:t xml:space="preserve"> dan </w:t>
      </w:r>
      <w:proofErr w:type="spellStart"/>
      <w:r w:rsidR="007A14E7" w:rsidRPr="00F0023B">
        <w:rPr>
          <w:rFonts w:ascii="Times New Roman" w:eastAsia="SimSun" w:hAnsi="Times New Roman" w:cs="Times New Roman"/>
          <w:sz w:val="24"/>
          <w:szCs w:val="24"/>
        </w:rPr>
        <w:t>boleh</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menyebabkan</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koloni</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musnah</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Gangguan</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biologikal</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ini</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dibuktikan</w:t>
      </w:r>
      <w:proofErr w:type="spellEnd"/>
      <w:r w:rsidR="007A14E7" w:rsidRPr="00F0023B">
        <w:rPr>
          <w:rFonts w:ascii="Times New Roman" w:eastAsia="SimSun" w:hAnsi="Times New Roman" w:cs="Times New Roman"/>
          <w:sz w:val="24"/>
          <w:szCs w:val="24"/>
        </w:rPr>
        <w:t xml:space="preserve"> oleh </w:t>
      </w:r>
      <w:proofErr w:type="spellStart"/>
      <w:r w:rsidR="007A14E7" w:rsidRPr="00F0023B">
        <w:rPr>
          <w:rFonts w:ascii="Times New Roman" w:eastAsia="SimSun" w:hAnsi="Times New Roman" w:cs="Times New Roman"/>
          <w:sz w:val="24"/>
          <w:szCs w:val="24"/>
        </w:rPr>
        <w:t>kajian</w:t>
      </w:r>
      <w:proofErr w:type="spellEnd"/>
      <w:r w:rsidR="007A14E7" w:rsidRPr="00F0023B">
        <w:rPr>
          <w:rFonts w:ascii="Times New Roman" w:eastAsia="SimSun" w:hAnsi="Times New Roman" w:cs="Times New Roman"/>
          <w:sz w:val="24"/>
          <w:szCs w:val="24"/>
        </w:rPr>
        <w:t xml:space="preserve"> Caesar et al. (2019), </w:t>
      </w:r>
      <w:proofErr w:type="spellStart"/>
      <w:r w:rsidR="007A14E7" w:rsidRPr="00F0023B">
        <w:rPr>
          <w:rFonts w:ascii="Times New Roman" w:eastAsia="SimSun" w:hAnsi="Times New Roman" w:cs="Times New Roman"/>
          <w:sz w:val="24"/>
          <w:szCs w:val="24"/>
        </w:rPr>
        <w:t>Rosliza</w:t>
      </w:r>
      <w:proofErr w:type="spellEnd"/>
      <w:r w:rsidR="007A14E7" w:rsidRPr="00F0023B">
        <w:rPr>
          <w:rFonts w:ascii="Times New Roman" w:eastAsia="SimSun" w:hAnsi="Times New Roman" w:cs="Times New Roman"/>
          <w:sz w:val="24"/>
          <w:szCs w:val="24"/>
        </w:rPr>
        <w:t xml:space="preserve"> (2010), </w:t>
      </w:r>
      <w:proofErr w:type="spellStart"/>
      <w:r w:rsidR="007A14E7" w:rsidRPr="00F0023B">
        <w:rPr>
          <w:rFonts w:ascii="Times New Roman" w:eastAsia="SimSun" w:hAnsi="Times New Roman" w:cs="Times New Roman"/>
          <w:sz w:val="24"/>
          <w:szCs w:val="24"/>
        </w:rPr>
        <w:t>serta</w:t>
      </w:r>
      <w:proofErr w:type="spellEnd"/>
      <w:r w:rsidR="007A14E7" w:rsidRPr="00F0023B">
        <w:rPr>
          <w:rFonts w:ascii="Times New Roman" w:eastAsia="SimSun" w:hAnsi="Times New Roman" w:cs="Times New Roman"/>
          <w:sz w:val="24"/>
          <w:szCs w:val="24"/>
        </w:rPr>
        <w:t xml:space="preserve"> Chen dan </w:t>
      </w:r>
      <w:proofErr w:type="spellStart"/>
      <w:r w:rsidR="007A14E7" w:rsidRPr="00F0023B">
        <w:rPr>
          <w:rFonts w:ascii="Times New Roman" w:eastAsia="SimSun" w:hAnsi="Times New Roman" w:cs="Times New Roman"/>
          <w:sz w:val="24"/>
          <w:szCs w:val="24"/>
        </w:rPr>
        <w:t>Siede</w:t>
      </w:r>
      <w:proofErr w:type="spellEnd"/>
      <w:r w:rsidR="007A14E7" w:rsidRPr="00F0023B">
        <w:rPr>
          <w:rFonts w:ascii="Times New Roman" w:eastAsia="SimSun" w:hAnsi="Times New Roman" w:cs="Times New Roman"/>
          <w:sz w:val="24"/>
          <w:szCs w:val="24"/>
        </w:rPr>
        <w:t xml:space="preserve"> (2007) yang </w:t>
      </w:r>
      <w:proofErr w:type="spellStart"/>
      <w:r w:rsidR="007A14E7" w:rsidRPr="00F0023B">
        <w:rPr>
          <w:rFonts w:ascii="Times New Roman" w:eastAsia="SimSun" w:hAnsi="Times New Roman" w:cs="Times New Roman"/>
          <w:sz w:val="24"/>
          <w:szCs w:val="24"/>
        </w:rPr>
        <w:t>mendapati</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ser</w:t>
      </w:r>
      <w:r w:rsidR="00213034" w:rsidRPr="00F0023B">
        <w:rPr>
          <w:rFonts w:ascii="Times New Roman" w:eastAsia="SimSun" w:hAnsi="Times New Roman" w:cs="Times New Roman"/>
          <w:sz w:val="24"/>
          <w:szCs w:val="24"/>
        </w:rPr>
        <w:t>angan</w:t>
      </w:r>
      <w:proofErr w:type="spellEnd"/>
      <w:r w:rsidR="00213034" w:rsidRPr="00F0023B">
        <w:rPr>
          <w:rFonts w:ascii="Times New Roman" w:eastAsia="SimSun" w:hAnsi="Times New Roman" w:cs="Times New Roman"/>
          <w:sz w:val="24"/>
          <w:szCs w:val="24"/>
        </w:rPr>
        <w:t xml:space="preserve"> virus</w:t>
      </w:r>
      <w:r w:rsidR="0058341C" w:rsidRPr="00F0023B">
        <w:rPr>
          <w:rFonts w:ascii="Times New Roman" w:eastAsia="SimSun" w:hAnsi="Times New Roman" w:cs="Times New Roman"/>
          <w:sz w:val="24"/>
          <w:szCs w:val="24"/>
        </w:rPr>
        <w:t xml:space="preserve"> dan </w:t>
      </w:r>
      <w:proofErr w:type="spellStart"/>
      <w:r w:rsidR="0058341C" w:rsidRPr="00F0023B">
        <w:rPr>
          <w:rFonts w:ascii="Times New Roman" w:eastAsia="SimSun" w:hAnsi="Times New Roman" w:cs="Times New Roman"/>
          <w:sz w:val="24"/>
          <w:szCs w:val="24"/>
        </w:rPr>
        <w:t>kulat</w:t>
      </w:r>
      <w:proofErr w:type="spellEnd"/>
      <w:r w:rsidR="00213034" w:rsidRPr="00F0023B">
        <w:rPr>
          <w:rFonts w:ascii="Times New Roman" w:eastAsia="SimSun" w:hAnsi="Times New Roman" w:cs="Times New Roman"/>
          <w:sz w:val="24"/>
          <w:szCs w:val="24"/>
        </w:rPr>
        <w:t xml:space="preserve"> </w:t>
      </w:r>
      <w:proofErr w:type="spellStart"/>
      <w:r w:rsidR="0058341C" w:rsidRPr="00F0023B">
        <w:rPr>
          <w:rFonts w:ascii="Times New Roman" w:eastAsia="SimSun" w:hAnsi="Times New Roman" w:cs="Times New Roman"/>
          <w:sz w:val="24"/>
          <w:szCs w:val="24"/>
        </w:rPr>
        <w:lastRenderedPageBreak/>
        <w:t>berupaya</w:t>
      </w:r>
      <w:proofErr w:type="spellEnd"/>
      <w:r w:rsidR="0058341C" w:rsidRPr="00F0023B">
        <w:rPr>
          <w:rFonts w:ascii="Times New Roman" w:eastAsia="SimSun" w:hAnsi="Times New Roman" w:cs="Times New Roman"/>
          <w:sz w:val="24"/>
          <w:szCs w:val="24"/>
        </w:rPr>
        <w:t xml:space="preserve"> </w:t>
      </w:r>
      <w:proofErr w:type="spellStart"/>
      <w:r w:rsidR="0058341C" w:rsidRPr="00F0023B">
        <w:rPr>
          <w:rFonts w:ascii="Times New Roman" w:eastAsia="SimSun" w:hAnsi="Times New Roman" w:cs="Times New Roman"/>
          <w:sz w:val="24"/>
          <w:szCs w:val="24"/>
        </w:rPr>
        <w:t>menggugat</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kesihatan</w:t>
      </w:r>
      <w:proofErr w:type="spellEnd"/>
      <w:r w:rsidR="007A14E7" w:rsidRPr="00F0023B">
        <w:rPr>
          <w:rFonts w:ascii="Times New Roman" w:eastAsia="SimSun" w:hAnsi="Times New Roman" w:cs="Times New Roman"/>
          <w:sz w:val="24"/>
          <w:szCs w:val="24"/>
        </w:rPr>
        <w:t xml:space="preserve"> dan </w:t>
      </w:r>
      <w:proofErr w:type="spellStart"/>
      <w:r w:rsidR="007A14E7" w:rsidRPr="00F0023B">
        <w:rPr>
          <w:rFonts w:ascii="Times New Roman" w:eastAsia="SimSun" w:hAnsi="Times New Roman" w:cs="Times New Roman"/>
          <w:sz w:val="24"/>
          <w:szCs w:val="24"/>
        </w:rPr>
        <w:t>kesejahteraan</w:t>
      </w:r>
      <w:proofErr w:type="spellEnd"/>
      <w:r w:rsidR="0058341C" w:rsidRPr="00F0023B">
        <w:rPr>
          <w:rFonts w:ascii="Times New Roman" w:eastAsia="SimSun" w:hAnsi="Times New Roman" w:cs="Times New Roman"/>
          <w:sz w:val="24"/>
          <w:szCs w:val="24"/>
        </w:rPr>
        <w:t xml:space="preserve"> </w:t>
      </w:r>
      <w:proofErr w:type="spellStart"/>
      <w:r w:rsidR="0058341C" w:rsidRPr="00F0023B">
        <w:rPr>
          <w:rFonts w:ascii="Times New Roman" w:eastAsia="SimSun" w:hAnsi="Times New Roman" w:cs="Times New Roman"/>
          <w:sz w:val="24"/>
          <w:szCs w:val="24"/>
        </w:rPr>
        <w:t>populasi</w:t>
      </w:r>
      <w:proofErr w:type="spellEnd"/>
      <w:r w:rsidR="0058341C" w:rsidRPr="00F0023B">
        <w:rPr>
          <w:rFonts w:ascii="Times New Roman" w:eastAsia="SimSun" w:hAnsi="Times New Roman" w:cs="Times New Roman"/>
          <w:sz w:val="24"/>
          <w:szCs w:val="24"/>
        </w:rPr>
        <w:t xml:space="preserve"> </w:t>
      </w:r>
      <w:proofErr w:type="spellStart"/>
      <w:r w:rsidR="0058341C" w:rsidRPr="00F0023B">
        <w:rPr>
          <w:rFonts w:ascii="Times New Roman" w:eastAsia="SimSun" w:hAnsi="Times New Roman" w:cs="Times New Roman"/>
          <w:sz w:val="24"/>
          <w:szCs w:val="24"/>
        </w:rPr>
        <w:t>koloni</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lantas</w:t>
      </w:r>
      <w:proofErr w:type="spellEnd"/>
      <w:r w:rsidR="007A14E7"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pengeluaran</w:t>
      </w:r>
      <w:proofErr w:type="spellEnd"/>
      <w:r w:rsidR="00213034" w:rsidRPr="00F0023B">
        <w:rPr>
          <w:rFonts w:ascii="Times New Roman" w:eastAsia="SimSun" w:hAnsi="Times New Roman" w:cs="Times New Roman"/>
          <w:sz w:val="24"/>
          <w:szCs w:val="24"/>
        </w:rPr>
        <w:t xml:space="preserve"> </w:t>
      </w:r>
      <w:proofErr w:type="spellStart"/>
      <w:r w:rsidR="00213034" w:rsidRPr="00F0023B">
        <w:rPr>
          <w:rFonts w:ascii="Times New Roman" w:eastAsia="SimSun" w:hAnsi="Times New Roman" w:cs="Times New Roman"/>
          <w:sz w:val="24"/>
          <w:szCs w:val="24"/>
        </w:rPr>
        <w:t>hasil</w:t>
      </w:r>
      <w:proofErr w:type="spellEnd"/>
      <w:r w:rsidR="0058341C"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turut</w:t>
      </w:r>
      <w:proofErr w:type="spellEnd"/>
      <w:r w:rsidR="007A14E7" w:rsidRPr="00F0023B">
        <w:rPr>
          <w:rFonts w:ascii="Times New Roman" w:eastAsia="SimSun" w:hAnsi="Times New Roman" w:cs="Times New Roman"/>
          <w:sz w:val="24"/>
          <w:szCs w:val="24"/>
        </w:rPr>
        <w:t xml:space="preserve"> </w:t>
      </w:r>
      <w:proofErr w:type="spellStart"/>
      <w:r w:rsidR="007A14E7" w:rsidRPr="00F0023B">
        <w:rPr>
          <w:rFonts w:ascii="Times New Roman" w:eastAsia="SimSun" w:hAnsi="Times New Roman" w:cs="Times New Roman"/>
          <w:sz w:val="24"/>
          <w:szCs w:val="24"/>
        </w:rPr>
        <w:t>terjejas</w:t>
      </w:r>
      <w:proofErr w:type="spellEnd"/>
      <w:r w:rsidR="007A14E7" w:rsidRPr="00F0023B">
        <w:rPr>
          <w:rFonts w:ascii="Times New Roman" w:eastAsia="SimSun" w:hAnsi="Times New Roman" w:cs="Times New Roman"/>
          <w:sz w:val="24"/>
          <w:szCs w:val="24"/>
        </w:rPr>
        <w:t>.</w:t>
      </w:r>
    </w:p>
    <w:p w14:paraId="248779C7" w14:textId="77777777" w:rsidR="005024AF" w:rsidRPr="00F0023B" w:rsidRDefault="005024AF" w:rsidP="005418CD">
      <w:pPr>
        <w:spacing w:after="0" w:line="240" w:lineRule="auto"/>
        <w:ind w:leftChars="300" w:left="600" w:rightChars="13" w:right="26"/>
        <w:jc w:val="both"/>
        <w:rPr>
          <w:rFonts w:ascii="Times New Roman" w:hAnsi="Times New Roman" w:cs="Times New Roman"/>
          <w:sz w:val="24"/>
          <w:szCs w:val="24"/>
        </w:rPr>
      </w:pPr>
    </w:p>
    <w:p w14:paraId="61A15C81" w14:textId="2B29C777" w:rsidR="00010B16" w:rsidRPr="00F0023B" w:rsidRDefault="00261619" w:rsidP="005418CD">
      <w:pPr>
        <w:spacing w:after="0" w:line="240" w:lineRule="auto"/>
        <w:ind w:firstLine="420"/>
        <w:jc w:val="both"/>
        <w:rPr>
          <w:rFonts w:ascii="Times New Roman" w:eastAsia="SimSun" w:hAnsi="Times New Roman" w:cs="Times New Roman"/>
          <w:iCs/>
          <w:sz w:val="24"/>
          <w:szCs w:val="24"/>
          <w:lang w:val="en-MY"/>
        </w:rPr>
      </w:pPr>
      <w:r w:rsidRPr="00F0023B">
        <w:rPr>
          <w:rFonts w:ascii="Times New Roman" w:eastAsia="SimSun" w:hAnsi="Times New Roman" w:cs="Times New Roman"/>
          <w:sz w:val="24"/>
          <w:szCs w:val="24"/>
        </w:rPr>
        <w:tab/>
      </w:r>
    </w:p>
    <w:p w14:paraId="0F3DF0F1" w14:textId="77777777" w:rsidR="00B61185" w:rsidRPr="00F0023B" w:rsidRDefault="000E2AC8" w:rsidP="005418CD">
      <w:pPr>
        <w:spacing w:after="0" w:line="240" w:lineRule="auto"/>
        <w:jc w:val="both"/>
        <w:rPr>
          <w:rFonts w:ascii="Times New Roman" w:hAnsi="Times New Roman" w:cs="Times New Roman"/>
          <w:b/>
          <w:bCs/>
          <w:sz w:val="24"/>
          <w:szCs w:val="24"/>
        </w:rPr>
      </w:pPr>
      <w:r w:rsidRPr="00F0023B">
        <w:rPr>
          <w:rFonts w:ascii="Times New Roman" w:hAnsi="Times New Roman" w:cs="Times New Roman"/>
          <w:b/>
          <w:bCs/>
          <w:sz w:val="24"/>
          <w:szCs w:val="24"/>
        </w:rPr>
        <w:t>Kesimpulan</w:t>
      </w:r>
    </w:p>
    <w:p w14:paraId="56511601" w14:textId="77777777" w:rsidR="00B61185" w:rsidRPr="00F0023B" w:rsidRDefault="00B61185" w:rsidP="005418CD">
      <w:pPr>
        <w:spacing w:after="0" w:line="240" w:lineRule="auto"/>
        <w:jc w:val="both"/>
        <w:rPr>
          <w:rFonts w:ascii="Times New Roman" w:hAnsi="Times New Roman" w:cs="Times New Roman"/>
          <w:b/>
          <w:bCs/>
          <w:sz w:val="24"/>
          <w:szCs w:val="24"/>
        </w:rPr>
      </w:pPr>
    </w:p>
    <w:p w14:paraId="1779B746" w14:textId="2FAF0190" w:rsidR="00B61185" w:rsidRPr="00F0023B" w:rsidRDefault="008A4D20" w:rsidP="005418CD">
      <w:pPr>
        <w:spacing w:after="0" w:line="240" w:lineRule="auto"/>
        <w:jc w:val="both"/>
        <w:rPr>
          <w:rFonts w:ascii="Times New Roman" w:hAnsi="Times New Roman" w:cs="Times New Roman"/>
          <w:sz w:val="24"/>
          <w:szCs w:val="24"/>
          <w:lang w:val="en-SG"/>
        </w:rPr>
      </w:pPr>
      <w:proofErr w:type="spellStart"/>
      <w:r w:rsidRPr="00F0023B">
        <w:rPr>
          <w:rFonts w:ascii="Times New Roman" w:hAnsi="Times New Roman" w:cs="Times New Roman"/>
          <w:sz w:val="24"/>
          <w:szCs w:val="24"/>
          <w:lang w:val="en-SG"/>
        </w:rPr>
        <w:t>Penternakan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lebah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kelulut</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dikategorikan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sebagai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produk</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pertanian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bernilai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tinggi</w:t>
      </w:r>
      <w:proofErr w:type="spellEnd"/>
      <w:r w:rsidRPr="00F0023B">
        <w:rPr>
          <w:rFonts w:ascii="Times New Roman" w:hAnsi="Times New Roman" w:cs="Times New Roman"/>
          <w:sz w:val="24"/>
          <w:szCs w:val="24"/>
          <w:lang w:val="en-SG"/>
        </w:rPr>
        <w:t xml:space="preserve"> negara </w:t>
      </w:r>
      <w:proofErr w:type="spellStart"/>
      <w:r w:rsidRPr="00F0023B">
        <w:rPr>
          <w:rFonts w:ascii="Times New Roman" w:hAnsi="Times New Roman" w:cs="Times New Roman"/>
          <w:sz w:val="24"/>
          <w:szCs w:val="24"/>
          <w:lang w:val="en-SG"/>
        </w:rPr>
        <w:t>dalam</w:t>
      </w:r>
      <w:proofErr w:type="spellEnd"/>
      <w:r w:rsidRPr="00F0023B">
        <w:rPr>
          <w:rFonts w:ascii="Times New Roman" w:hAnsi="Times New Roman" w:cs="Times New Roman"/>
          <w:sz w:val="24"/>
          <w:szCs w:val="24"/>
          <w:lang w:val="en-SG"/>
        </w:rPr>
        <w:t xml:space="preserve"> Dasar </w:t>
      </w:r>
      <w:proofErr w:type="spellStart"/>
      <w:r w:rsidRPr="00F0023B">
        <w:rPr>
          <w:rFonts w:ascii="Times New Roman" w:hAnsi="Times New Roman" w:cs="Times New Roman"/>
          <w:sz w:val="24"/>
          <w:szCs w:val="24"/>
          <w:lang w:val="en-SG"/>
        </w:rPr>
        <w:t>Agromakanan</w:t>
      </w:r>
      <w:proofErr w:type="spellEnd"/>
      <w:r w:rsidRPr="00F0023B">
        <w:rPr>
          <w:rFonts w:ascii="Times New Roman" w:hAnsi="Times New Roman" w:cs="Times New Roman"/>
          <w:sz w:val="24"/>
          <w:szCs w:val="24"/>
          <w:lang w:val="en-SG"/>
        </w:rPr>
        <w:t xml:space="preserve"> Negara </w:t>
      </w:r>
      <w:proofErr w:type="spellStart"/>
      <w:r w:rsidRPr="00F0023B">
        <w:rPr>
          <w:rFonts w:ascii="Times New Roman" w:hAnsi="Times New Roman" w:cs="Times New Roman"/>
          <w:sz w:val="24"/>
          <w:szCs w:val="24"/>
          <w:lang w:val="en-SG"/>
        </w:rPr>
        <w:t>perlu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dikembangkan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dengan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lebih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utuh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Penglibatan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usahawan</w:t>
      </w:r>
      <w:proofErr w:type="spellEnd"/>
      <w:r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pengeluaran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hasil</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perlu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ditingkatkan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dengan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mengurangkan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serta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mengatasi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isu</w:t>
      </w:r>
      <w:proofErr w:type="spellEnd"/>
      <w:r w:rsidRPr="00F0023B">
        <w:rPr>
          <w:rFonts w:ascii="Times New Roman" w:hAnsi="Times New Roman" w:cs="Times New Roman"/>
          <w:sz w:val="24"/>
          <w:szCs w:val="24"/>
          <w:lang w:val="en-SG"/>
        </w:rPr>
        <w:t xml:space="preserve"> dan </w:t>
      </w:r>
      <w:proofErr w:type="spellStart"/>
      <w:r w:rsidRPr="00F0023B">
        <w:rPr>
          <w:rFonts w:ascii="Times New Roman" w:hAnsi="Times New Roman" w:cs="Times New Roman"/>
          <w:sz w:val="24"/>
          <w:szCs w:val="24"/>
          <w:lang w:val="en-SG"/>
        </w:rPr>
        <w:t>cabaran</w:t>
      </w:r>
      <w:proofErr w:type="spellEnd"/>
      <w:r w:rsidRPr="00F0023B">
        <w:rPr>
          <w:rFonts w:ascii="Times New Roman" w:hAnsi="Times New Roman" w:cs="Times New Roman"/>
          <w:sz w:val="24"/>
          <w:szCs w:val="24"/>
          <w:lang w:val="en-SG"/>
        </w:rPr>
        <w:t xml:space="preserve"> yang </w:t>
      </w:r>
      <w:proofErr w:type="spellStart"/>
      <w:r w:rsidRPr="00F0023B">
        <w:rPr>
          <w:rFonts w:ascii="Times New Roman" w:hAnsi="Times New Roman" w:cs="Times New Roman"/>
          <w:sz w:val="24"/>
          <w:szCs w:val="24"/>
          <w:lang w:val="en-SG"/>
        </w:rPr>
        <w:t>mampu</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menjejaskan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keupayaan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subsektor</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penternakan</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lebah</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kelulut</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dalam</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menjana</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ekonomi</w:t>
      </w:r>
      <w:proofErr w:type="spellEnd"/>
      <w:r w:rsidRPr="00F0023B">
        <w:rPr>
          <w:rFonts w:ascii="Times New Roman" w:hAnsi="Times New Roman" w:cs="Times New Roman"/>
          <w:sz w:val="24"/>
          <w:szCs w:val="24"/>
          <w:lang w:val="en-SG"/>
        </w:rPr>
        <w:t xml:space="preserve"> </w:t>
      </w:r>
      <w:proofErr w:type="spellStart"/>
      <w:r w:rsidRPr="00F0023B">
        <w:rPr>
          <w:rFonts w:ascii="Times New Roman" w:hAnsi="Times New Roman" w:cs="Times New Roman"/>
          <w:sz w:val="24"/>
          <w:szCs w:val="24"/>
          <w:lang w:val="en-SG"/>
        </w:rPr>
        <w:t>usahawa</w:t>
      </w:r>
      <w:r w:rsidR="00E92CA2" w:rsidRPr="00F0023B">
        <w:rPr>
          <w:rFonts w:ascii="Times New Roman" w:hAnsi="Times New Roman" w:cs="Times New Roman"/>
          <w:sz w:val="24"/>
          <w:szCs w:val="24"/>
          <w:lang w:val="en-SG"/>
        </w:rPr>
        <w:t>n</w:t>
      </w:r>
      <w:proofErr w:type="spellEnd"/>
      <w:r w:rsidR="00E92CA2" w:rsidRPr="00F0023B">
        <w:rPr>
          <w:rFonts w:ascii="Times New Roman" w:hAnsi="Times New Roman" w:cs="Times New Roman"/>
          <w:sz w:val="24"/>
          <w:szCs w:val="24"/>
          <w:lang w:val="en-SG"/>
        </w:rPr>
        <w:t xml:space="preserve"> dan negara. </w:t>
      </w:r>
      <w:proofErr w:type="spellStart"/>
      <w:r w:rsidR="00E92CA2" w:rsidRPr="00F0023B">
        <w:rPr>
          <w:rFonts w:ascii="Times New Roman" w:hAnsi="Times New Roman" w:cs="Times New Roman"/>
          <w:sz w:val="24"/>
          <w:szCs w:val="24"/>
          <w:lang w:val="en-SG"/>
        </w:rPr>
        <w:t>Isu</w:t>
      </w:r>
      <w:proofErr w:type="spellEnd"/>
      <w:r w:rsidR="00E92CA2" w:rsidRPr="00F0023B">
        <w:rPr>
          <w:rFonts w:ascii="Times New Roman" w:hAnsi="Times New Roman" w:cs="Times New Roman"/>
          <w:sz w:val="24"/>
          <w:szCs w:val="24"/>
          <w:lang w:val="en-SG"/>
        </w:rPr>
        <w:t xml:space="preserve"> dan </w:t>
      </w:r>
      <w:proofErr w:type="spellStart"/>
      <w:r w:rsidR="00E92CA2" w:rsidRPr="00F0023B">
        <w:rPr>
          <w:rFonts w:ascii="Times New Roman" w:hAnsi="Times New Roman" w:cs="Times New Roman"/>
          <w:sz w:val="24"/>
          <w:szCs w:val="24"/>
          <w:lang w:val="en-SG"/>
        </w:rPr>
        <w:t>cabaran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utama</w:t>
      </w:r>
      <w:proofErr w:type="spellEnd"/>
      <w:r w:rsidR="00E92CA2" w:rsidRPr="00F0023B">
        <w:rPr>
          <w:rFonts w:ascii="Times New Roman" w:hAnsi="Times New Roman" w:cs="Times New Roman"/>
          <w:sz w:val="24"/>
          <w:szCs w:val="24"/>
          <w:lang w:val="en-SG"/>
        </w:rPr>
        <w:t xml:space="preserve"> yang </w:t>
      </w:r>
      <w:proofErr w:type="spellStart"/>
      <w:r w:rsidR="00E92CA2" w:rsidRPr="00F0023B">
        <w:rPr>
          <w:rFonts w:ascii="Times New Roman" w:hAnsi="Times New Roman" w:cs="Times New Roman"/>
          <w:sz w:val="24"/>
          <w:szCs w:val="24"/>
          <w:lang w:val="en-SG"/>
        </w:rPr>
        <w:t>dihadapi</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dalam</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penternakan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lebah</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kelulut</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seperti</w:t>
      </w:r>
      <w:proofErr w:type="spellEnd"/>
      <w:r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gangguan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fizikal</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faktor</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musiman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persaingan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dengan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madu</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tiruan</w:t>
      </w:r>
      <w:proofErr w:type="spellEnd"/>
      <w:r w:rsidR="00E92CA2" w:rsidRPr="00F0023B">
        <w:rPr>
          <w:rFonts w:ascii="Times New Roman" w:hAnsi="Times New Roman" w:cs="Times New Roman"/>
          <w:sz w:val="24"/>
          <w:szCs w:val="24"/>
          <w:lang w:val="en-SG"/>
        </w:rPr>
        <w:t xml:space="preserve"> di </w:t>
      </w:r>
      <w:proofErr w:type="spellStart"/>
      <w:r w:rsidR="00E92CA2" w:rsidRPr="00F0023B">
        <w:rPr>
          <w:rFonts w:ascii="Times New Roman" w:hAnsi="Times New Roman" w:cs="Times New Roman"/>
          <w:sz w:val="24"/>
          <w:szCs w:val="24"/>
          <w:lang w:val="en-SG"/>
        </w:rPr>
        <w:t>pasaran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serta</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tahap</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pengetahuan</w:t>
      </w:r>
      <w:proofErr w:type="spellEnd"/>
      <w:r w:rsidR="00793316" w:rsidRPr="00F0023B">
        <w:rPr>
          <w:rFonts w:ascii="Times New Roman" w:hAnsi="Times New Roman" w:cs="Times New Roman"/>
          <w:sz w:val="24"/>
          <w:szCs w:val="24"/>
          <w:lang w:val="en-SG"/>
        </w:rPr>
        <w:t xml:space="preserve"> </w:t>
      </w:r>
      <w:proofErr w:type="spellStart"/>
      <w:r w:rsidR="00793316" w:rsidRPr="00F0023B">
        <w:rPr>
          <w:rFonts w:ascii="Times New Roman" w:hAnsi="Times New Roman" w:cs="Times New Roman"/>
          <w:sz w:val="24"/>
          <w:szCs w:val="24"/>
          <w:lang w:val="en-SG"/>
        </w:rPr>
        <w:t>usahawan</w:t>
      </w:r>
      <w:proofErr w:type="spellEnd"/>
      <w:r w:rsidR="00E92CA2" w:rsidRPr="00F0023B">
        <w:rPr>
          <w:rFonts w:ascii="Times New Roman" w:hAnsi="Times New Roman" w:cs="Times New Roman"/>
          <w:sz w:val="24"/>
          <w:szCs w:val="24"/>
          <w:lang w:val="en-SG"/>
        </w:rPr>
        <w:t xml:space="preserve"> yang </w:t>
      </w:r>
      <w:proofErr w:type="spellStart"/>
      <w:r w:rsidR="00E92CA2" w:rsidRPr="00F0023B">
        <w:rPr>
          <w:rFonts w:ascii="Times New Roman" w:hAnsi="Times New Roman" w:cs="Times New Roman"/>
          <w:sz w:val="24"/>
          <w:szCs w:val="24"/>
          <w:lang w:val="en-SG"/>
        </w:rPr>
        <w:t>rendah</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dalam</w:t>
      </w:r>
      <w:proofErr w:type="spellEnd"/>
      <w:r w:rsidR="00E92CA2" w:rsidRPr="00F0023B">
        <w:rPr>
          <w:rFonts w:ascii="Times New Roman" w:hAnsi="Times New Roman" w:cs="Times New Roman"/>
          <w:sz w:val="24"/>
          <w:szCs w:val="24"/>
          <w:lang w:val="en-SG"/>
        </w:rPr>
        <w:t xml:space="preserve"> proses </w:t>
      </w:r>
      <w:proofErr w:type="spellStart"/>
      <w:r w:rsidR="00E92CA2" w:rsidRPr="00F0023B">
        <w:rPr>
          <w:rFonts w:ascii="Times New Roman" w:hAnsi="Times New Roman" w:cs="Times New Roman"/>
          <w:sz w:val="24"/>
          <w:szCs w:val="24"/>
          <w:lang w:val="en-SG"/>
        </w:rPr>
        <w:t>pengeluaran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perlu</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diatasi</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dengan</w:t>
      </w:r>
      <w:proofErr w:type="spellEnd"/>
      <w:r w:rsidR="00E92CA2"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sebaiknya</w:t>
      </w:r>
      <w:proofErr w:type="spellEnd"/>
      <w:r w:rsidR="00E92CA2"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Khidmat</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nasihat</w:t>
      </w:r>
      <w:proofErr w:type="spellEnd"/>
      <w:r w:rsidR="00010B16" w:rsidRPr="00F0023B">
        <w:rPr>
          <w:rFonts w:ascii="Times New Roman" w:hAnsi="Times New Roman" w:cs="Times New Roman"/>
          <w:sz w:val="24"/>
          <w:szCs w:val="24"/>
          <w:lang w:val="en-SG"/>
        </w:rPr>
        <w:t xml:space="preserve"> dan </w:t>
      </w:r>
      <w:proofErr w:type="spellStart"/>
      <w:r w:rsidR="00010B16" w:rsidRPr="00F0023B">
        <w:rPr>
          <w:rFonts w:ascii="Times New Roman" w:hAnsi="Times New Roman" w:cs="Times New Roman"/>
          <w:sz w:val="24"/>
          <w:szCs w:val="24"/>
          <w:lang w:val="en-SG"/>
        </w:rPr>
        <w:t>pengembangan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daripada</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agensi</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kerajaan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haruslah</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diperluas</w:t>
      </w:r>
      <w:proofErr w:type="spellEnd"/>
      <w:r w:rsidR="00010B16" w:rsidRPr="00F0023B">
        <w:rPr>
          <w:rFonts w:ascii="Times New Roman" w:hAnsi="Times New Roman" w:cs="Times New Roman"/>
          <w:sz w:val="24"/>
          <w:szCs w:val="24"/>
          <w:lang w:val="en-SG"/>
        </w:rPr>
        <w:t xml:space="preserve">, agar </w:t>
      </w:r>
      <w:proofErr w:type="spellStart"/>
      <w:r w:rsidR="00010B16" w:rsidRPr="00F0023B">
        <w:rPr>
          <w:rFonts w:ascii="Times New Roman" w:hAnsi="Times New Roman" w:cs="Times New Roman"/>
          <w:sz w:val="24"/>
          <w:szCs w:val="24"/>
          <w:lang w:val="en-SG"/>
        </w:rPr>
        <w:t>usahawan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mendapat</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maklumat</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terkini</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dalam</w:t>
      </w:r>
      <w:proofErr w:type="spellEnd"/>
      <w:r w:rsidR="00010B16" w:rsidRPr="00F0023B">
        <w:rPr>
          <w:rFonts w:ascii="Times New Roman" w:hAnsi="Times New Roman" w:cs="Times New Roman"/>
          <w:sz w:val="24"/>
          <w:szCs w:val="24"/>
          <w:lang w:val="en-SG"/>
        </w:rPr>
        <w:t xml:space="preserve"> proses </w:t>
      </w:r>
      <w:proofErr w:type="spellStart"/>
      <w:r w:rsidR="00010B16" w:rsidRPr="00F0023B">
        <w:rPr>
          <w:rFonts w:ascii="Times New Roman" w:hAnsi="Times New Roman" w:cs="Times New Roman"/>
          <w:sz w:val="24"/>
          <w:szCs w:val="24"/>
          <w:lang w:val="en-SG"/>
        </w:rPr>
        <w:t>pengeluaran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terutamanya</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berkaitan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penemuan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spesies</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baharu</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pembiakan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penuaian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madu</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pengurusan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lepas</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tuai</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kualiti</w:t>
      </w:r>
      <w:proofErr w:type="spellEnd"/>
      <w:r w:rsidR="00010B16" w:rsidRPr="00F0023B">
        <w:rPr>
          <w:rFonts w:ascii="Times New Roman" w:hAnsi="Times New Roman" w:cs="Times New Roman"/>
          <w:sz w:val="24"/>
          <w:szCs w:val="24"/>
          <w:lang w:val="en-SG"/>
        </w:rPr>
        <w:t xml:space="preserve"> dan standard </w:t>
      </w:r>
      <w:proofErr w:type="spellStart"/>
      <w:r w:rsidR="00010B16" w:rsidRPr="00F0023B">
        <w:rPr>
          <w:rFonts w:ascii="Times New Roman" w:hAnsi="Times New Roman" w:cs="Times New Roman"/>
          <w:sz w:val="24"/>
          <w:szCs w:val="24"/>
          <w:lang w:val="en-SG"/>
        </w:rPr>
        <w:t>pengurusan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latihan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serta</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industri</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hiliran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serta</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huluan</w:t>
      </w:r>
      <w:proofErr w:type="spellEnd"/>
      <w:r w:rsidR="00010B16" w:rsidRPr="00F0023B">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rPr>
        <w:t>Selain</w:t>
      </w:r>
      <w:proofErr w:type="spellEnd"/>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rPr>
        <w:t>itu</w:t>
      </w:r>
      <w:proofErr w:type="spellEnd"/>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rPr>
        <w:t>usahawan</w:t>
      </w:r>
      <w:proofErr w:type="spellEnd"/>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rPr>
        <w:t>perlu</w:t>
      </w:r>
      <w:proofErr w:type="spellEnd"/>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rPr>
        <w:t>didedahkan</w:t>
      </w:r>
      <w:proofErr w:type="spellEnd"/>
      <w:r w:rsidR="00596329">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kepada</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penggunaan</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teknologi</w:t>
      </w:r>
      <w:proofErr w:type="spellEnd"/>
      <w:r w:rsidR="00596329" w:rsidRPr="00F0023B">
        <w:rPr>
          <w:rFonts w:ascii="Times New Roman" w:hAnsi="Times New Roman" w:cs="Times New Roman"/>
          <w:sz w:val="24"/>
          <w:szCs w:val="24"/>
        </w:rPr>
        <w:t xml:space="preserve"> 4.0 </w:t>
      </w:r>
      <w:proofErr w:type="spellStart"/>
      <w:r w:rsidR="00596329" w:rsidRPr="00F0023B">
        <w:rPr>
          <w:rFonts w:ascii="Times New Roman" w:hAnsi="Times New Roman" w:cs="Times New Roman"/>
          <w:sz w:val="24"/>
          <w:szCs w:val="24"/>
        </w:rPr>
        <w:t>dalam</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penternakan</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lebah</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kelulut</w:t>
      </w:r>
      <w:proofErr w:type="spellEnd"/>
      <w:r w:rsidR="00596329">
        <w:rPr>
          <w:rFonts w:ascii="Times New Roman" w:hAnsi="Times New Roman" w:cs="Times New Roman"/>
          <w:sz w:val="24"/>
          <w:szCs w:val="24"/>
        </w:rPr>
        <w:t xml:space="preserve">. Hal </w:t>
      </w:r>
      <w:proofErr w:type="spellStart"/>
      <w:r w:rsidR="00596329">
        <w:rPr>
          <w:rFonts w:ascii="Times New Roman" w:hAnsi="Times New Roman" w:cs="Times New Roman"/>
          <w:sz w:val="24"/>
          <w:szCs w:val="24"/>
        </w:rPr>
        <w:t>ini</w:t>
      </w:r>
      <w:proofErr w:type="spellEnd"/>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rPr>
        <w:t>berupaya</w:t>
      </w:r>
      <w:proofErr w:type="spellEnd"/>
      <w:r w:rsidR="00596329">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melahirkan</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usahawan</w:t>
      </w:r>
      <w:proofErr w:type="spellEnd"/>
      <w:r w:rsidR="00596329" w:rsidRPr="00F0023B">
        <w:rPr>
          <w:rFonts w:ascii="Times New Roman" w:hAnsi="Times New Roman" w:cs="Times New Roman"/>
          <w:sz w:val="24"/>
          <w:szCs w:val="24"/>
        </w:rPr>
        <w:t xml:space="preserve"> yang </w:t>
      </w:r>
      <w:proofErr w:type="spellStart"/>
      <w:r w:rsidR="00596329" w:rsidRPr="00F0023B">
        <w:rPr>
          <w:rFonts w:ascii="Times New Roman" w:hAnsi="Times New Roman" w:cs="Times New Roman"/>
          <w:sz w:val="24"/>
          <w:szCs w:val="24"/>
        </w:rPr>
        <w:t>berdaya</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saing</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selari</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dengan</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perkembangan</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Revolusi</w:t>
      </w:r>
      <w:proofErr w:type="spellEnd"/>
      <w:r w:rsidR="00596329" w:rsidRPr="00F0023B">
        <w:rPr>
          <w:rFonts w:ascii="Times New Roman" w:hAnsi="Times New Roman" w:cs="Times New Roman"/>
          <w:sz w:val="24"/>
          <w:szCs w:val="24"/>
        </w:rPr>
        <w:t xml:space="preserve"> </w:t>
      </w:r>
      <w:proofErr w:type="spellStart"/>
      <w:r w:rsidR="00596329" w:rsidRPr="00F0023B">
        <w:rPr>
          <w:rFonts w:ascii="Times New Roman" w:hAnsi="Times New Roman" w:cs="Times New Roman"/>
          <w:sz w:val="24"/>
          <w:szCs w:val="24"/>
        </w:rPr>
        <w:t>Pertanian</w:t>
      </w:r>
      <w:proofErr w:type="spellEnd"/>
      <w:r w:rsidR="00596329" w:rsidRPr="00F0023B">
        <w:rPr>
          <w:rFonts w:ascii="Times New Roman" w:hAnsi="Times New Roman" w:cs="Times New Roman"/>
          <w:sz w:val="24"/>
          <w:szCs w:val="24"/>
        </w:rPr>
        <w:t xml:space="preserve"> 4.0.</w:t>
      </w:r>
      <w:r w:rsidR="00596329">
        <w:rPr>
          <w:rFonts w:ascii="Times New Roman" w:hAnsi="Times New Roman" w:cs="Times New Roman"/>
          <w:sz w:val="24"/>
          <w:szCs w:val="24"/>
        </w:rPr>
        <w:t xml:space="preserve"> </w:t>
      </w:r>
      <w:proofErr w:type="spellStart"/>
      <w:r w:rsidR="00596329">
        <w:rPr>
          <w:rFonts w:ascii="Times New Roman" w:hAnsi="Times New Roman" w:cs="Times New Roman"/>
          <w:sz w:val="24"/>
          <w:szCs w:val="24"/>
          <w:lang w:val="en-SG"/>
        </w:rPr>
        <w:t>Justeru</w:t>
      </w:r>
      <w:proofErr w:type="spellEnd"/>
      <w:r w:rsidR="00596329">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lang w:val="en-SG"/>
        </w:rPr>
        <w:t>itu</w:t>
      </w:r>
      <w:proofErr w:type="spellEnd"/>
      <w:r w:rsidR="00596329">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lang w:val="en-SG"/>
        </w:rPr>
        <w:t>p</w:t>
      </w:r>
      <w:r w:rsidR="00010B16" w:rsidRPr="00F0023B">
        <w:rPr>
          <w:rFonts w:ascii="Times New Roman" w:hAnsi="Times New Roman" w:cs="Times New Roman"/>
          <w:sz w:val="24"/>
          <w:szCs w:val="24"/>
          <w:lang w:val="en-SG"/>
        </w:rPr>
        <w:t>engurusan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rantaian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bekalan</w:t>
      </w:r>
      <w:proofErr w:type="spellEnd"/>
      <w:r w:rsidR="00010B16" w:rsidRPr="00F0023B">
        <w:rPr>
          <w:rFonts w:ascii="Times New Roman" w:hAnsi="Times New Roman" w:cs="Times New Roman"/>
          <w:sz w:val="24"/>
          <w:szCs w:val="24"/>
          <w:lang w:val="en-SG"/>
        </w:rPr>
        <w:t xml:space="preserve"> yang </w:t>
      </w:r>
      <w:proofErr w:type="spellStart"/>
      <w:r w:rsidR="00010B16" w:rsidRPr="00F0023B">
        <w:rPr>
          <w:rFonts w:ascii="Times New Roman" w:hAnsi="Times New Roman" w:cs="Times New Roman"/>
          <w:sz w:val="24"/>
          <w:szCs w:val="24"/>
          <w:lang w:val="en-SG"/>
        </w:rPr>
        <w:t>kukuh</w:t>
      </w:r>
      <w:proofErr w:type="spellEnd"/>
      <w:r w:rsidR="00010B16" w:rsidRPr="00F0023B">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lang w:val="en-SG"/>
        </w:rPr>
        <w:t>serta</w:t>
      </w:r>
      <w:proofErr w:type="spellEnd"/>
      <w:r w:rsidR="00596329">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lang w:val="en-SG"/>
        </w:rPr>
        <w:t>penggunaan</w:t>
      </w:r>
      <w:proofErr w:type="spellEnd"/>
      <w:r w:rsidR="00596329">
        <w:rPr>
          <w:rFonts w:ascii="Times New Roman" w:hAnsi="Times New Roman" w:cs="Times New Roman"/>
          <w:sz w:val="24"/>
          <w:szCs w:val="24"/>
          <w:lang w:val="en-SG"/>
        </w:rPr>
        <w:t xml:space="preserve"> </w:t>
      </w:r>
      <w:proofErr w:type="spellStart"/>
      <w:r w:rsidR="00596329">
        <w:rPr>
          <w:rFonts w:ascii="Times New Roman" w:hAnsi="Times New Roman" w:cs="Times New Roman"/>
          <w:sz w:val="24"/>
          <w:szCs w:val="24"/>
          <w:lang w:val="en-SG"/>
        </w:rPr>
        <w:t>teknologi</w:t>
      </w:r>
      <w:proofErr w:type="spellEnd"/>
      <w:r w:rsidR="00596329">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mampu</w:t>
      </w:r>
      <w:proofErr w:type="spellEnd"/>
      <w:r w:rsidR="00010B16" w:rsidRPr="00F0023B">
        <w:rPr>
          <w:rFonts w:ascii="Times New Roman" w:hAnsi="Times New Roman" w:cs="Times New Roman"/>
          <w:sz w:val="24"/>
          <w:szCs w:val="24"/>
          <w:lang w:val="en-SG"/>
        </w:rPr>
        <w:t xml:space="preserve"> </w:t>
      </w:r>
      <w:proofErr w:type="spellStart"/>
      <w:r w:rsidR="00E92CA2" w:rsidRPr="00F0023B">
        <w:rPr>
          <w:rFonts w:ascii="Times New Roman" w:hAnsi="Times New Roman" w:cs="Times New Roman"/>
          <w:sz w:val="24"/>
          <w:szCs w:val="24"/>
          <w:lang w:val="en-SG"/>
        </w:rPr>
        <w:t>memastikan</w:t>
      </w:r>
      <w:proofErr w:type="spellEnd"/>
      <w:r w:rsidR="006146BA" w:rsidRPr="00F0023B">
        <w:rPr>
          <w:rFonts w:ascii="Times New Roman" w:hAnsi="Times New Roman" w:cs="Times New Roman"/>
          <w:sz w:val="24"/>
          <w:szCs w:val="24"/>
          <w:lang w:val="en-SG"/>
        </w:rPr>
        <w:t xml:space="preserve"> </w:t>
      </w:r>
      <w:proofErr w:type="spellStart"/>
      <w:r w:rsidR="006146BA" w:rsidRPr="00F0023B">
        <w:rPr>
          <w:rFonts w:ascii="Times New Roman" w:hAnsi="Times New Roman" w:cs="Times New Roman"/>
          <w:sz w:val="24"/>
          <w:szCs w:val="24"/>
          <w:lang w:val="en-SG"/>
        </w:rPr>
        <w:t>perusahaan</w:t>
      </w:r>
      <w:proofErr w:type="spellEnd"/>
      <w:r w:rsidR="006146BA" w:rsidRPr="00F0023B">
        <w:rPr>
          <w:rFonts w:ascii="Times New Roman" w:hAnsi="Times New Roman" w:cs="Times New Roman"/>
          <w:sz w:val="24"/>
          <w:szCs w:val="24"/>
          <w:lang w:val="en-SG"/>
        </w:rPr>
        <w:t xml:space="preserve"> </w:t>
      </w:r>
      <w:proofErr w:type="spellStart"/>
      <w:r w:rsidR="006146BA" w:rsidRPr="00F0023B">
        <w:rPr>
          <w:rFonts w:ascii="Times New Roman" w:hAnsi="Times New Roman" w:cs="Times New Roman"/>
          <w:sz w:val="24"/>
          <w:szCs w:val="24"/>
          <w:lang w:val="en-SG"/>
        </w:rPr>
        <w:t>penternakan</w:t>
      </w:r>
      <w:proofErr w:type="spellEnd"/>
      <w:r w:rsidR="006146BA" w:rsidRPr="00F0023B">
        <w:rPr>
          <w:rFonts w:ascii="Times New Roman" w:hAnsi="Times New Roman" w:cs="Times New Roman"/>
          <w:sz w:val="24"/>
          <w:szCs w:val="24"/>
          <w:lang w:val="en-SG"/>
        </w:rPr>
        <w:t xml:space="preserve"> </w:t>
      </w:r>
      <w:proofErr w:type="spellStart"/>
      <w:r w:rsidR="006146BA" w:rsidRPr="00F0023B">
        <w:rPr>
          <w:rFonts w:ascii="Times New Roman" w:hAnsi="Times New Roman" w:cs="Times New Roman"/>
          <w:sz w:val="24"/>
          <w:szCs w:val="24"/>
          <w:lang w:val="en-SG"/>
        </w:rPr>
        <w:t>lebah</w:t>
      </w:r>
      <w:proofErr w:type="spellEnd"/>
      <w:r w:rsidR="006146BA" w:rsidRPr="00F0023B">
        <w:rPr>
          <w:rFonts w:ascii="Times New Roman" w:hAnsi="Times New Roman" w:cs="Times New Roman"/>
          <w:sz w:val="24"/>
          <w:szCs w:val="24"/>
          <w:lang w:val="en-SG"/>
        </w:rPr>
        <w:t xml:space="preserve"> </w:t>
      </w:r>
      <w:proofErr w:type="spellStart"/>
      <w:r w:rsidR="006146BA" w:rsidRPr="00F0023B">
        <w:rPr>
          <w:rFonts w:ascii="Times New Roman" w:hAnsi="Times New Roman" w:cs="Times New Roman"/>
          <w:sz w:val="24"/>
          <w:szCs w:val="24"/>
          <w:lang w:val="en-SG"/>
        </w:rPr>
        <w:t>kelulut</w:t>
      </w:r>
      <w:proofErr w:type="spellEnd"/>
      <w:r w:rsidR="006146BA"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lebih</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kompetitif</w:t>
      </w:r>
      <w:proofErr w:type="spellEnd"/>
      <w:r w:rsidR="00010B16" w:rsidRPr="00F0023B">
        <w:rPr>
          <w:rFonts w:ascii="Times New Roman" w:hAnsi="Times New Roman" w:cs="Times New Roman"/>
          <w:sz w:val="24"/>
          <w:szCs w:val="24"/>
          <w:lang w:val="en-SG"/>
        </w:rPr>
        <w:t xml:space="preserve"> dan </w:t>
      </w:r>
      <w:proofErr w:type="spellStart"/>
      <w:r w:rsidR="006146BA" w:rsidRPr="00F0023B">
        <w:rPr>
          <w:rFonts w:ascii="Times New Roman" w:hAnsi="Times New Roman" w:cs="Times New Roman"/>
          <w:sz w:val="24"/>
          <w:szCs w:val="24"/>
          <w:lang w:val="en-SG"/>
        </w:rPr>
        <w:t>berdaya</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saing</w:t>
      </w:r>
      <w:proofErr w:type="spellEnd"/>
      <w:r w:rsidR="00073ECD">
        <w:rPr>
          <w:rFonts w:ascii="Times New Roman" w:hAnsi="Times New Roman" w:cs="Times New Roman"/>
          <w:sz w:val="24"/>
          <w:szCs w:val="24"/>
          <w:lang w:val="en-SG"/>
        </w:rPr>
        <w:t xml:space="preserve"> </w:t>
      </w:r>
      <w:r w:rsidR="00010B16" w:rsidRPr="00F0023B">
        <w:rPr>
          <w:rFonts w:ascii="Times New Roman" w:hAnsi="Times New Roman" w:cs="Times New Roman"/>
          <w:sz w:val="24"/>
          <w:szCs w:val="24"/>
          <w:lang w:val="en-SG"/>
        </w:rPr>
        <w:t xml:space="preserve">di </w:t>
      </w:r>
      <w:proofErr w:type="spellStart"/>
      <w:r w:rsidR="00010B16" w:rsidRPr="00F0023B">
        <w:rPr>
          <w:rFonts w:ascii="Times New Roman" w:hAnsi="Times New Roman" w:cs="Times New Roman"/>
          <w:sz w:val="24"/>
          <w:szCs w:val="24"/>
          <w:lang w:val="en-SG"/>
        </w:rPr>
        <w:t>peringkat</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tempatan</w:t>
      </w:r>
      <w:proofErr w:type="spellEnd"/>
      <w:r w:rsidR="00010B16" w:rsidRPr="00F0023B">
        <w:rPr>
          <w:rFonts w:ascii="Times New Roman" w:hAnsi="Times New Roman" w:cs="Times New Roman"/>
          <w:sz w:val="24"/>
          <w:szCs w:val="24"/>
          <w:lang w:val="en-SG"/>
        </w:rPr>
        <w:t xml:space="preserve">, </w:t>
      </w:r>
      <w:proofErr w:type="spellStart"/>
      <w:r w:rsidR="00010B16" w:rsidRPr="00F0023B">
        <w:rPr>
          <w:rFonts w:ascii="Times New Roman" w:hAnsi="Times New Roman" w:cs="Times New Roman"/>
          <w:sz w:val="24"/>
          <w:szCs w:val="24"/>
          <w:lang w:val="en-SG"/>
        </w:rPr>
        <w:t>mahupun</w:t>
      </w:r>
      <w:proofErr w:type="spellEnd"/>
      <w:r w:rsidR="00010B16" w:rsidRPr="00F0023B">
        <w:rPr>
          <w:rFonts w:ascii="Times New Roman" w:hAnsi="Times New Roman" w:cs="Times New Roman"/>
          <w:sz w:val="24"/>
          <w:szCs w:val="24"/>
          <w:lang w:val="en-SG"/>
        </w:rPr>
        <w:t xml:space="preserve"> global. </w:t>
      </w:r>
      <w:r w:rsidR="006146BA" w:rsidRPr="00F0023B">
        <w:rPr>
          <w:rFonts w:ascii="Times New Roman" w:hAnsi="Times New Roman" w:cs="Times New Roman"/>
          <w:sz w:val="24"/>
          <w:szCs w:val="24"/>
          <w:lang w:val="en-SG"/>
        </w:rPr>
        <w:t xml:space="preserve"> </w:t>
      </w:r>
    </w:p>
    <w:p w14:paraId="47B7A545" w14:textId="77777777" w:rsidR="00B61185" w:rsidRPr="00F0023B" w:rsidRDefault="00B61185" w:rsidP="005418CD">
      <w:pPr>
        <w:spacing w:after="0" w:line="240" w:lineRule="auto"/>
        <w:jc w:val="both"/>
        <w:rPr>
          <w:rFonts w:ascii="Times New Roman" w:hAnsi="Times New Roman" w:cs="Times New Roman"/>
          <w:b/>
          <w:bCs/>
          <w:sz w:val="24"/>
          <w:szCs w:val="24"/>
        </w:rPr>
      </w:pPr>
    </w:p>
    <w:p w14:paraId="6B4C2281" w14:textId="77777777" w:rsidR="00B61185" w:rsidRPr="00F0023B" w:rsidRDefault="00B61185" w:rsidP="005418CD">
      <w:pPr>
        <w:spacing w:after="0" w:line="240" w:lineRule="auto"/>
        <w:jc w:val="both"/>
        <w:rPr>
          <w:rFonts w:ascii="Times New Roman" w:hAnsi="Times New Roman" w:cs="Times New Roman"/>
          <w:b/>
          <w:bCs/>
          <w:sz w:val="24"/>
          <w:szCs w:val="24"/>
        </w:rPr>
      </w:pPr>
    </w:p>
    <w:p w14:paraId="62D491EB" w14:textId="22CB5A7E" w:rsidR="00B61185" w:rsidRPr="00F0023B" w:rsidRDefault="00F4176E" w:rsidP="005418CD">
      <w:pPr>
        <w:spacing w:after="0" w:line="240" w:lineRule="auto"/>
        <w:jc w:val="both"/>
        <w:rPr>
          <w:rFonts w:ascii="Times New Roman" w:hAnsi="Times New Roman" w:cs="Times New Roman"/>
          <w:b/>
          <w:bCs/>
          <w:sz w:val="24"/>
          <w:szCs w:val="24"/>
        </w:rPr>
      </w:pPr>
      <w:proofErr w:type="spellStart"/>
      <w:r w:rsidRPr="00F0023B">
        <w:rPr>
          <w:rFonts w:ascii="Times New Roman" w:hAnsi="Times New Roman" w:cs="Times New Roman"/>
          <w:b/>
          <w:bCs/>
          <w:sz w:val="24"/>
          <w:szCs w:val="24"/>
        </w:rPr>
        <w:t>Penghargaan</w:t>
      </w:r>
      <w:proofErr w:type="spellEnd"/>
    </w:p>
    <w:p w14:paraId="6E5B673E" w14:textId="43949CB3" w:rsidR="00F4176E" w:rsidRPr="00F0023B" w:rsidRDefault="00F4176E" w:rsidP="005418CD">
      <w:pPr>
        <w:spacing w:after="0" w:line="240" w:lineRule="auto"/>
        <w:jc w:val="both"/>
        <w:rPr>
          <w:rFonts w:ascii="Times New Roman" w:hAnsi="Times New Roman" w:cs="Times New Roman"/>
          <w:b/>
          <w:bCs/>
          <w:sz w:val="24"/>
          <w:szCs w:val="24"/>
        </w:rPr>
      </w:pPr>
    </w:p>
    <w:p w14:paraId="374C5D83" w14:textId="6132696B" w:rsidR="00F4176E" w:rsidRPr="00F0023B" w:rsidRDefault="007C2D74" w:rsidP="005418CD">
      <w:pPr>
        <w:spacing w:after="0" w:line="240" w:lineRule="auto"/>
        <w:jc w:val="both"/>
        <w:rPr>
          <w:rFonts w:ascii="Times New Roman" w:hAnsi="Times New Roman" w:cs="Times New Roman"/>
          <w:bCs/>
          <w:sz w:val="24"/>
          <w:szCs w:val="24"/>
        </w:rPr>
      </w:pPr>
      <w:proofErr w:type="spellStart"/>
      <w:r w:rsidRPr="00F0023B">
        <w:rPr>
          <w:rFonts w:ascii="Times New Roman" w:hAnsi="Times New Roman" w:cs="Times New Roman"/>
          <w:bCs/>
          <w:sz w:val="24"/>
          <w:szCs w:val="24"/>
        </w:rPr>
        <w:t>Sekalung</w:t>
      </w:r>
      <w:proofErr w:type="spellEnd"/>
      <w:r w:rsidRPr="00F0023B">
        <w:rPr>
          <w:rFonts w:ascii="Times New Roman" w:hAnsi="Times New Roman" w:cs="Times New Roman"/>
          <w:bCs/>
          <w:sz w:val="24"/>
          <w:szCs w:val="24"/>
        </w:rPr>
        <w:t xml:space="preserve"> </w:t>
      </w:r>
      <w:proofErr w:type="spellStart"/>
      <w:r w:rsidRPr="00F0023B">
        <w:rPr>
          <w:rFonts w:ascii="Times New Roman" w:hAnsi="Times New Roman" w:cs="Times New Roman"/>
          <w:bCs/>
          <w:sz w:val="24"/>
          <w:szCs w:val="24"/>
        </w:rPr>
        <w:t>penghargaan</w:t>
      </w:r>
      <w:proofErr w:type="spellEnd"/>
      <w:r w:rsidRPr="00F0023B">
        <w:rPr>
          <w:rFonts w:ascii="Times New Roman" w:hAnsi="Times New Roman" w:cs="Times New Roman"/>
          <w:bCs/>
          <w:sz w:val="24"/>
          <w:szCs w:val="24"/>
        </w:rPr>
        <w:t xml:space="preserve"> </w:t>
      </w:r>
      <w:proofErr w:type="spellStart"/>
      <w:r w:rsidR="00F4176E" w:rsidRPr="00F0023B">
        <w:rPr>
          <w:rFonts w:ascii="Times New Roman" w:hAnsi="Times New Roman" w:cs="Times New Roman"/>
          <w:bCs/>
          <w:sz w:val="24"/>
          <w:szCs w:val="24"/>
        </w:rPr>
        <w:t>kepada</w:t>
      </w:r>
      <w:proofErr w:type="spellEnd"/>
      <w:r w:rsidR="00F4176E" w:rsidRPr="00F0023B">
        <w:rPr>
          <w:rFonts w:ascii="Times New Roman" w:hAnsi="Times New Roman" w:cs="Times New Roman"/>
          <w:bCs/>
          <w:sz w:val="24"/>
          <w:szCs w:val="24"/>
        </w:rPr>
        <w:t xml:space="preserve"> </w:t>
      </w:r>
      <w:proofErr w:type="spellStart"/>
      <w:r w:rsidR="00F4176E" w:rsidRPr="00F0023B">
        <w:rPr>
          <w:rFonts w:ascii="Times New Roman" w:hAnsi="Times New Roman" w:cs="Times New Roman"/>
          <w:bCs/>
          <w:sz w:val="24"/>
          <w:szCs w:val="24"/>
        </w:rPr>
        <w:t>Universiti</w:t>
      </w:r>
      <w:proofErr w:type="spellEnd"/>
      <w:r w:rsidR="00F4176E" w:rsidRPr="00F0023B">
        <w:rPr>
          <w:rFonts w:ascii="Times New Roman" w:hAnsi="Times New Roman" w:cs="Times New Roman"/>
          <w:bCs/>
          <w:sz w:val="24"/>
          <w:szCs w:val="24"/>
        </w:rPr>
        <w:t xml:space="preserve"> </w:t>
      </w:r>
      <w:proofErr w:type="spellStart"/>
      <w:r w:rsidR="00F4176E" w:rsidRPr="00F0023B">
        <w:rPr>
          <w:rFonts w:ascii="Times New Roman" w:hAnsi="Times New Roman" w:cs="Times New Roman"/>
          <w:bCs/>
          <w:sz w:val="24"/>
          <w:szCs w:val="24"/>
        </w:rPr>
        <w:t>Kebangsaan</w:t>
      </w:r>
      <w:proofErr w:type="spellEnd"/>
      <w:r w:rsidR="00F4176E" w:rsidRPr="00F0023B">
        <w:rPr>
          <w:rFonts w:ascii="Times New Roman" w:hAnsi="Times New Roman" w:cs="Times New Roman"/>
          <w:bCs/>
          <w:sz w:val="24"/>
          <w:szCs w:val="24"/>
        </w:rPr>
        <w:t xml:space="preserve"> Malaysia </w:t>
      </w:r>
      <w:proofErr w:type="spellStart"/>
      <w:r w:rsidR="00F4176E" w:rsidRPr="00F0023B">
        <w:rPr>
          <w:rFonts w:ascii="Times New Roman" w:hAnsi="Times New Roman" w:cs="Times New Roman"/>
          <w:bCs/>
          <w:sz w:val="24"/>
          <w:szCs w:val="24"/>
        </w:rPr>
        <w:t>atas</w:t>
      </w:r>
      <w:proofErr w:type="spellEnd"/>
      <w:r w:rsidR="00F4176E" w:rsidRPr="00F0023B">
        <w:rPr>
          <w:rFonts w:ascii="Times New Roman" w:hAnsi="Times New Roman" w:cs="Times New Roman"/>
          <w:bCs/>
          <w:sz w:val="24"/>
          <w:szCs w:val="24"/>
        </w:rPr>
        <w:t xml:space="preserve"> </w:t>
      </w:r>
      <w:proofErr w:type="spellStart"/>
      <w:r w:rsidR="002C0A4C">
        <w:rPr>
          <w:rFonts w:ascii="Times New Roman" w:hAnsi="Times New Roman" w:cs="Times New Roman"/>
          <w:bCs/>
          <w:sz w:val="24"/>
          <w:szCs w:val="24"/>
        </w:rPr>
        <w:t>tajaan</w:t>
      </w:r>
      <w:proofErr w:type="spellEnd"/>
      <w:r w:rsidR="00F4176E" w:rsidRPr="00F0023B">
        <w:rPr>
          <w:rFonts w:ascii="Times New Roman" w:hAnsi="Times New Roman" w:cs="Times New Roman"/>
          <w:bCs/>
          <w:sz w:val="24"/>
          <w:szCs w:val="24"/>
        </w:rPr>
        <w:t xml:space="preserve"> </w:t>
      </w:r>
      <w:proofErr w:type="spellStart"/>
      <w:r w:rsidR="00F4176E" w:rsidRPr="00F0023B">
        <w:rPr>
          <w:rFonts w:ascii="Times New Roman" w:hAnsi="Times New Roman" w:cs="Times New Roman"/>
          <w:bCs/>
          <w:sz w:val="24"/>
          <w:szCs w:val="24"/>
        </w:rPr>
        <w:t>geran</w:t>
      </w:r>
      <w:proofErr w:type="spellEnd"/>
      <w:r w:rsidR="00F4176E" w:rsidRPr="00F0023B">
        <w:rPr>
          <w:rFonts w:ascii="Times New Roman" w:hAnsi="Times New Roman" w:cs="Times New Roman"/>
          <w:bCs/>
          <w:sz w:val="24"/>
          <w:szCs w:val="24"/>
        </w:rPr>
        <w:t xml:space="preserve"> GUP 2016-023.</w:t>
      </w:r>
    </w:p>
    <w:p w14:paraId="55C7667E" w14:textId="295A6401" w:rsidR="00B61185" w:rsidRPr="00F0023B" w:rsidRDefault="00B61185" w:rsidP="005418CD">
      <w:pPr>
        <w:spacing w:after="0" w:line="240" w:lineRule="auto"/>
        <w:jc w:val="both"/>
        <w:rPr>
          <w:rFonts w:ascii="Times New Roman" w:hAnsi="Times New Roman" w:cs="Times New Roman"/>
          <w:b/>
          <w:bCs/>
          <w:sz w:val="24"/>
          <w:szCs w:val="24"/>
        </w:rPr>
      </w:pPr>
    </w:p>
    <w:p w14:paraId="1283D696" w14:textId="77777777" w:rsidR="006D48F0" w:rsidRDefault="006D48F0" w:rsidP="005418CD">
      <w:pPr>
        <w:spacing w:after="0" w:line="240" w:lineRule="auto"/>
        <w:jc w:val="both"/>
        <w:rPr>
          <w:rFonts w:ascii="Times New Roman" w:hAnsi="Times New Roman" w:cs="Times New Roman"/>
          <w:b/>
          <w:bCs/>
          <w:sz w:val="24"/>
          <w:szCs w:val="24"/>
        </w:rPr>
      </w:pPr>
    </w:p>
    <w:p w14:paraId="77D03566" w14:textId="4E5247A5" w:rsidR="00B61185" w:rsidRPr="00F0023B" w:rsidRDefault="000E2AC8" w:rsidP="005418CD">
      <w:pPr>
        <w:spacing w:after="0" w:line="240" w:lineRule="auto"/>
        <w:jc w:val="both"/>
        <w:rPr>
          <w:rFonts w:ascii="Times New Roman" w:hAnsi="Times New Roman" w:cs="Times New Roman"/>
          <w:b/>
          <w:bCs/>
          <w:sz w:val="24"/>
          <w:szCs w:val="24"/>
        </w:rPr>
      </w:pPr>
      <w:proofErr w:type="spellStart"/>
      <w:r w:rsidRPr="00F0023B">
        <w:rPr>
          <w:rFonts w:ascii="Times New Roman" w:hAnsi="Times New Roman" w:cs="Times New Roman"/>
          <w:b/>
          <w:bCs/>
          <w:sz w:val="24"/>
          <w:szCs w:val="24"/>
        </w:rPr>
        <w:t>Rujukan</w:t>
      </w:r>
      <w:proofErr w:type="spellEnd"/>
      <w:r w:rsidRPr="00F0023B">
        <w:rPr>
          <w:rFonts w:ascii="Times New Roman" w:hAnsi="Times New Roman" w:cs="Times New Roman"/>
          <w:b/>
          <w:bCs/>
          <w:sz w:val="24"/>
          <w:szCs w:val="24"/>
        </w:rPr>
        <w:t xml:space="preserve"> </w:t>
      </w:r>
    </w:p>
    <w:p w14:paraId="73476A79" w14:textId="68CA0623" w:rsidR="00D0737E" w:rsidRPr="00F0023B" w:rsidRDefault="00D0737E" w:rsidP="005418CD">
      <w:pPr>
        <w:spacing w:after="0" w:line="240" w:lineRule="auto"/>
        <w:jc w:val="both"/>
        <w:rPr>
          <w:rFonts w:ascii="Times New Roman" w:hAnsi="Times New Roman" w:cs="Times New Roman"/>
          <w:b/>
          <w:bCs/>
          <w:sz w:val="24"/>
          <w:szCs w:val="24"/>
        </w:rPr>
      </w:pPr>
    </w:p>
    <w:p w14:paraId="72663DA4" w14:textId="632AB406" w:rsidR="00D0737E" w:rsidRPr="00F0023B" w:rsidRDefault="00D0737E" w:rsidP="005418CD">
      <w:pPr>
        <w:spacing w:after="0" w:line="240" w:lineRule="auto"/>
        <w:ind w:left="450" w:hanging="450"/>
        <w:jc w:val="both"/>
        <w:rPr>
          <w:rStyle w:val="Strong"/>
          <w:rFonts w:ascii="Times New Roman" w:eastAsia="SimSun" w:hAnsi="Times New Roman" w:cs="Times New Roman"/>
          <w:b w:val="0"/>
          <w:bCs w:val="0"/>
          <w:sz w:val="24"/>
          <w:szCs w:val="24"/>
          <w:shd w:val="clear" w:color="auto" w:fill="FFFFFF"/>
        </w:rPr>
      </w:pPr>
      <w:r w:rsidRPr="00F0023B">
        <w:rPr>
          <w:rStyle w:val="Strong"/>
          <w:rFonts w:ascii="Times New Roman" w:eastAsia="SimSun" w:hAnsi="Times New Roman" w:cs="Times New Roman"/>
          <w:b w:val="0"/>
          <w:bCs w:val="0"/>
          <w:sz w:val="24"/>
          <w:szCs w:val="24"/>
          <w:shd w:val="clear" w:color="auto" w:fill="FFFFFF"/>
        </w:rPr>
        <w:t xml:space="preserve">Caesar, L., </w:t>
      </w:r>
      <w:proofErr w:type="spellStart"/>
      <w:r w:rsidRPr="00F0023B">
        <w:rPr>
          <w:rStyle w:val="Strong"/>
          <w:rFonts w:ascii="Times New Roman" w:eastAsia="SimSun" w:hAnsi="Times New Roman" w:cs="Times New Roman"/>
          <w:b w:val="0"/>
          <w:bCs w:val="0"/>
          <w:sz w:val="24"/>
          <w:szCs w:val="24"/>
          <w:shd w:val="clear" w:color="auto" w:fill="FFFFFF"/>
        </w:rPr>
        <w:t>Cibulski</w:t>
      </w:r>
      <w:proofErr w:type="spellEnd"/>
      <w:r w:rsidRPr="00F0023B">
        <w:rPr>
          <w:rStyle w:val="Strong"/>
          <w:rFonts w:ascii="Times New Roman" w:eastAsia="SimSun" w:hAnsi="Times New Roman" w:cs="Times New Roman"/>
          <w:b w:val="0"/>
          <w:bCs w:val="0"/>
          <w:sz w:val="24"/>
          <w:szCs w:val="24"/>
          <w:shd w:val="clear" w:color="auto" w:fill="FFFFFF"/>
        </w:rPr>
        <w:t xml:space="preserve">, S. P., Canal, C. W., </w:t>
      </w:r>
      <w:proofErr w:type="spellStart"/>
      <w:r w:rsidRPr="00F0023B">
        <w:rPr>
          <w:rStyle w:val="Strong"/>
          <w:rFonts w:ascii="Times New Roman" w:eastAsia="SimSun" w:hAnsi="Times New Roman" w:cs="Times New Roman"/>
          <w:b w:val="0"/>
          <w:bCs w:val="0"/>
          <w:sz w:val="24"/>
          <w:szCs w:val="24"/>
          <w:shd w:val="clear" w:color="auto" w:fill="FFFFFF"/>
        </w:rPr>
        <w:t>Blochtein</w:t>
      </w:r>
      <w:proofErr w:type="spellEnd"/>
      <w:r w:rsidRPr="00F0023B">
        <w:rPr>
          <w:rStyle w:val="Strong"/>
          <w:rFonts w:ascii="Times New Roman" w:eastAsia="SimSun" w:hAnsi="Times New Roman" w:cs="Times New Roman"/>
          <w:b w:val="0"/>
          <w:bCs w:val="0"/>
          <w:sz w:val="24"/>
          <w:szCs w:val="24"/>
          <w:shd w:val="clear" w:color="auto" w:fill="FFFFFF"/>
        </w:rPr>
        <w:t xml:space="preserve">, B., Sattler, A., &amp; Haag, K. L. (2019). The </w:t>
      </w:r>
      <w:proofErr w:type="spellStart"/>
      <w:r w:rsidRPr="00F0023B">
        <w:rPr>
          <w:rStyle w:val="Strong"/>
          <w:rFonts w:ascii="Times New Roman" w:eastAsia="SimSun" w:hAnsi="Times New Roman" w:cs="Times New Roman"/>
          <w:b w:val="0"/>
          <w:bCs w:val="0"/>
          <w:sz w:val="24"/>
          <w:szCs w:val="24"/>
          <w:shd w:val="clear" w:color="auto" w:fill="FFFFFF"/>
        </w:rPr>
        <w:t>virome</w:t>
      </w:r>
      <w:proofErr w:type="spellEnd"/>
      <w:r w:rsidRPr="00F0023B">
        <w:rPr>
          <w:rStyle w:val="Strong"/>
          <w:rFonts w:ascii="Times New Roman" w:eastAsia="SimSun" w:hAnsi="Times New Roman" w:cs="Times New Roman"/>
          <w:b w:val="0"/>
          <w:bCs w:val="0"/>
          <w:sz w:val="24"/>
          <w:szCs w:val="24"/>
          <w:shd w:val="clear" w:color="auto" w:fill="FFFFFF"/>
        </w:rPr>
        <w:t xml:space="preserve"> of an endangered stingless bee suffering from annual mortality in southern Brazil. </w:t>
      </w:r>
      <w:r w:rsidRPr="00F0023B">
        <w:rPr>
          <w:rStyle w:val="Strong"/>
          <w:rFonts w:ascii="Times New Roman" w:eastAsia="SimSun" w:hAnsi="Times New Roman" w:cs="Times New Roman"/>
          <w:b w:val="0"/>
          <w:bCs w:val="0"/>
          <w:i/>
          <w:iCs/>
          <w:sz w:val="24"/>
          <w:szCs w:val="24"/>
          <w:shd w:val="clear" w:color="auto" w:fill="FFFFFF"/>
        </w:rPr>
        <w:t>Journal of General Virology</w:t>
      </w:r>
      <w:r w:rsidRPr="00F0023B">
        <w:rPr>
          <w:rStyle w:val="Strong"/>
          <w:rFonts w:ascii="Times New Roman" w:eastAsia="SimSun" w:hAnsi="Times New Roman" w:cs="Times New Roman"/>
          <w:b w:val="0"/>
          <w:bCs w:val="0"/>
          <w:sz w:val="24"/>
          <w:szCs w:val="24"/>
          <w:shd w:val="clear" w:color="auto" w:fill="FFFFFF"/>
        </w:rPr>
        <w:t xml:space="preserve">, </w:t>
      </w:r>
      <w:r w:rsidRPr="00F0023B">
        <w:rPr>
          <w:rStyle w:val="Strong"/>
          <w:rFonts w:ascii="Times New Roman" w:eastAsia="SimSun" w:hAnsi="Times New Roman" w:cs="Times New Roman"/>
          <w:b w:val="0"/>
          <w:bCs w:val="0"/>
          <w:i/>
          <w:iCs/>
          <w:sz w:val="24"/>
          <w:szCs w:val="24"/>
          <w:shd w:val="clear" w:color="auto" w:fill="FFFFFF"/>
        </w:rPr>
        <w:t>100</w:t>
      </w:r>
      <w:r w:rsidRPr="00F0023B">
        <w:rPr>
          <w:rStyle w:val="Strong"/>
          <w:rFonts w:ascii="Times New Roman" w:eastAsia="SimSun" w:hAnsi="Times New Roman" w:cs="Times New Roman"/>
          <w:b w:val="0"/>
          <w:bCs w:val="0"/>
          <w:sz w:val="24"/>
          <w:szCs w:val="24"/>
          <w:shd w:val="clear" w:color="auto" w:fill="FFFFFF"/>
        </w:rPr>
        <w:t xml:space="preserve">, 1153-1164. </w:t>
      </w:r>
    </w:p>
    <w:p w14:paraId="5757A6E6" w14:textId="057FCB0B" w:rsidR="00D0737E" w:rsidRPr="00F0023B" w:rsidRDefault="00D0737E" w:rsidP="005418CD">
      <w:pPr>
        <w:spacing w:after="0" w:line="240" w:lineRule="auto"/>
        <w:ind w:left="450" w:hanging="450"/>
        <w:jc w:val="both"/>
        <w:rPr>
          <w:rFonts w:ascii="Times New Roman" w:eastAsia="SimSun" w:hAnsi="Times New Roman" w:cs="Times New Roman"/>
          <w:sz w:val="24"/>
          <w:szCs w:val="24"/>
          <w:shd w:val="clear" w:color="auto" w:fill="FFFFFF"/>
        </w:rPr>
      </w:pPr>
      <w:proofErr w:type="spellStart"/>
      <w:r w:rsidRPr="00F0023B">
        <w:rPr>
          <w:rStyle w:val="Strong"/>
          <w:rFonts w:ascii="Times New Roman" w:eastAsia="SimSun" w:hAnsi="Times New Roman" w:cs="Times New Roman"/>
          <w:b w:val="0"/>
          <w:bCs w:val="0"/>
          <w:sz w:val="24"/>
          <w:szCs w:val="24"/>
          <w:shd w:val="clear" w:color="auto" w:fill="FFFFFF"/>
        </w:rPr>
        <w:t>Carreck</w:t>
      </w:r>
      <w:proofErr w:type="spellEnd"/>
      <w:r w:rsidRPr="00F0023B">
        <w:rPr>
          <w:rStyle w:val="Strong"/>
          <w:rFonts w:ascii="Times New Roman" w:eastAsia="SimSun" w:hAnsi="Times New Roman" w:cs="Times New Roman"/>
          <w:b w:val="0"/>
          <w:bCs w:val="0"/>
          <w:sz w:val="24"/>
          <w:szCs w:val="24"/>
          <w:shd w:val="clear" w:color="auto" w:fill="FFFFFF"/>
        </w:rPr>
        <w:t>, N. L. (</w:t>
      </w:r>
      <w:r w:rsidRPr="00F0023B">
        <w:rPr>
          <w:rFonts w:ascii="Times New Roman" w:eastAsia="SimSun" w:hAnsi="Times New Roman" w:cs="Times New Roman"/>
          <w:sz w:val="24"/>
          <w:szCs w:val="24"/>
          <w:shd w:val="clear" w:color="auto" w:fill="FFFFFF"/>
        </w:rPr>
        <w:t>2016)</w:t>
      </w:r>
      <w:r w:rsidRPr="00F0023B">
        <w:rPr>
          <w:rFonts w:ascii="Times New Roman" w:eastAsia="SimSun" w:hAnsi="Times New Roman" w:cs="Times New Roman"/>
          <w:sz w:val="24"/>
          <w:szCs w:val="24"/>
          <w:shd w:val="clear" w:color="auto" w:fill="FFFFFF"/>
          <w:lang w:val="en-MY"/>
        </w:rPr>
        <w:t xml:space="preserve">. </w:t>
      </w:r>
      <w:r w:rsidRPr="00F0023B">
        <w:rPr>
          <w:rFonts w:ascii="Times New Roman" w:eastAsia="SimSun" w:hAnsi="Times New Roman" w:cs="Times New Roman"/>
          <w:sz w:val="24"/>
          <w:szCs w:val="24"/>
          <w:shd w:val="clear" w:color="auto" w:fill="FFFFFF"/>
        </w:rPr>
        <w:t xml:space="preserve">Declines of bees and other pollinators. In. J.F. </w:t>
      </w:r>
      <w:proofErr w:type="spellStart"/>
      <w:r w:rsidRPr="00F0023B">
        <w:rPr>
          <w:rFonts w:ascii="Times New Roman" w:eastAsia="SimSun" w:hAnsi="Times New Roman" w:cs="Times New Roman"/>
          <w:sz w:val="24"/>
          <w:szCs w:val="24"/>
          <w:shd w:val="clear" w:color="auto" w:fill="FFFFFF"/>
        </w:rPr>
        <w:t>Shroder</w:t>
      </w:r>
      <w:proofErr w:type="spellEnd"/>
      <w:r w:rsidRPr="00F0023B">
        <w:rPr>
          <w:rFonts w:ascii="Times New Roman" w:eastAsia="SimSun" w:hAnsi="Times New Roman" w:cs="Times New Roman"/>
          <w:sz w:val="24"/>
          <w:szCs w:val="24"/>
          <w:shd w:val="clear" w:color="auto" w:fill="FFFFFF"/>
        </w:rPr>
        <w:t>, &amp;</w:t>
      </w:r>
      <w:r w:rsidR="00D85EE7">
        <w:rPr>
          <w:rFonts w:ascii="Times New Roman" w:eastAsia="SimSun" w:hAnsi="Times New Roman" w:cs="Times New Roman"/>
          <w:sz w:val="24"/>
          <w:szCs w:val="24"/>
          <w:shd w:val="clear" w:color="auto" w:fill="FFFFFF"/>
        </w:rPr>
        <w:t xml:space="preserve"> R. </w:t>
      </w:r>
      <w:proofErr w:type="spellStart"/>
      <w:r w:rsidRPr="00F0023B">
        <w:rPr>
          <w:rFonts w:ascii="Times New Roman" w:eastAsia="SimSun" w:hAnsi="Times New Roman" w:cs="Times New Roman"/>
          <w:sz w:val="24"/>
          <w:szCs w:val="24"/>
          <w:shd w:val="clear" w:color="auto" w:fill="FFFFFF"/>
        </w:rPr>
        <w:t>Sivanpillai</w:t>
      </w:r>
      <w:proofErr w:type="spellEnd"/>
      <w:r w:rsidRPr="00F0023B">
        <w:rPr>
          <w:rFonts w:ascii="Times New Roman" w:eastAsia="SimSun" w:hAnsi="Times New Roman" w:cs="Times New Roman"/>
          <w:sz w:val="24"/>
          <w:szCs w:val="24"/>
          <w:shd w:val="clear" w:color="auto" w:fill="FFFFFF"/>
        </w:rPr>
        <w:t xml:space="preserve"> (</w:t>
      </w:r>
      <w:r w:rsidRPr="00F0023B">
        <w:rPr>
          <w:rFonts w:ascii="Times New Roman" w:eastAsia="SimSun" w:hAnsi="Times New Roman" w:cs="Times New Roman"/>
          <w:sz w:val="24"/>
          <w:szCs w:val="24"/>
          <w:shd w:val="clear" w:color="auto" w:fill="FFFFFF"/>
          <w:lang w:val="en-MY"/>
        </w:rPr>
        <w:t>eds.</w:t>
      </w:r>
      <w:r w:rsidRPr="00F0023B">
        <w:rPr>
          <w:rFonts w:ascii="Times New Roman" w:eastAsia="SimSun" w:hAnsi="Times New Roman" w:cs="Times New Roman"/>
          <w:sz w:val="24"/>
          <w:szCs w:val="24"/>
          <w:shd w:val="clear" w:color="auto" w:fill="FFFFFF"/>
        </w:rPr>
        <w:t>)</w:t>
      </w:r>
      <w:r w:rsidRPr="00F0023B">
        <w:rPr>
          <w:rFonts w:ascii="Times New Roman" w:eastAsia="SimSun" w:hAnsi="Times New Roman" w:cs="Times New Roman"/>
          <w:sz w:val="24"/>
          <w:szCs w:val="24"/>
          <w:shd w:val="clear" w:color="auto" w:fill="FFFFFF"/>
          <w:lang w:val="en-MY"/>
        </w:rPr>
        <w:t xml:space="preserve">. </w:t>
      </w:r>
      <w:r w:rsidRPr="00F0023B">
        <w:rPr>
          <w:rStyle w:val="Emphasis"/>
          <w:rFonts w:ascii="Times New Roman" w:eastAsia="SimSun" w:hAnsi="Times New Roman" w:cs="Times New Roman"/>
          <w:sz w:val="24"/>
          <w:szCs w:val="24"/>
          <w:shd w:val="clear" w:color="auto" w:fill="FFFFFF"/>
        </w:rPr>
        <w:t>Biological and environmental hazards, risks and disasters</w:t>
      </w:r>
      <w:r w:rsidRPr="00F0023B">
        <w:rPr>
          <w:rStyle w:val="Emphasis"/>
          <w:rFonts w:ascii="Times New Roman" w:eastAsia="SimSun" w:hAnsi="Times New Roman" w:cs="Times New Roman"/>
          <w:sz w:val="24"/>
          <w:szCs w:val="24"/>
          <w:shd w:val="clear" w:color="auto" w:fill="FFFFFF"/>
          <w:lang w:val="en-MY"/>
        </w:rPr>
        <w:t xml:space="preserve">. </w:t>
      </w:r>
      <w:r w:rsidRPr="00F0023B">
        <w:rPr>
          <w:rStyle w:val="Emphasis"/>
          <w:rFonts w:ascii="Times New Roman" w:eastAsia="SimSun" w:hAnsi="Times New Roman" w:cs="Times New Roman"/>
          <w:i w:val="0"/>
          <w:iCs w:val="0"/>
          <w:sz w:val="24"/>
          <w:szCs w:val="24"/>
          <w:shd w:val="clear" w:color="auto" w:fill="FFFFFF"/>
          <w:lang w:val="en-MY"/>
        </w:rPr>
        <w:t>pp.</w:t>
      </w:r>
      <w:r w:rsidRPr="00F0023B">
        <w:rPr>
          <w:rStyle w:val="Emphasis"/>
          <w:rFonts w:ascii="Times New Roman" w:eastAsia="SimSun" w:hAnsi="Times New Roman" w:cs="Times New Roman"/>
          <w:sz w:val="24"/>
          <w:szCs w:val="24"/>
          <w:shd w:val="clear" w:color="auto" w:fill="FFFFFF"/>
          <w:lang w:val="en-MY"/>
        </w:rPr>
        <w:t xml:space="preserve"> </w:t>
      </w:r>
      <w:r w:rsidRPr="00F0023B">
        <w:rPr>
          <w:rFonts w:ascii="Times New Roman" w:eastAsia="SimSun" w:hAnsi="Times New Roman" w:cs="Times New Roman"/>
          <w:sz w:val="24"/>
          <w:szCs w:val="24"/>
          <w:shd w:val="clear" w:color="auto" w:fill="FFFFFF"/>
        </w:rPr>
        <w:t>109-118.</w:t>
      </w:r>
    </w:p>
    <w:p w14:paraId="58AABC2A" w14:textId="737ED551" w:rsidR="00D0737E" w:rsidRPr="00F0023B" w:rsidRDefault="00D0737E" w:rsidP="005418CD">
      <w:pPr>
        <w:spacing w:after="0" w:line="240" w:lineRule="auto"/>
        <w:ind w:left="450" w:hanging="450"/>
        <w:jc w:val="both"/>
        <w:rPr>
          <w:rStyle w:val="Strong"/>
          <w:rFonts w:ascii="Times New Roman" w:eastAsia="SimSun" w:hAnsi="Times New Roman" w:cs="Times New Roman"/>
          <w:b w:val="0"/>
          <w:bCs w:val="0"/>
          <w:sz w:val="24"/>
          <w:szCs w:val="24"/>
          <w:shd w:val="clear" w:color="auto" w:fill="FFFFFF"/>
        </w:rPr>
      </w:pPr>
      <w:r w:rsidRPr="00F0023B">
        <w:rPr>
          <w:rStyle w:val="Strong"/>
          <w:rFonts w:ascii="Times New Roman" w:eastAsia="SimSun" w:hAnsi="Times New Roman" w:cs="Times New Roman"/>
          <w:b w:val="0"/>
          <w:bCs w:val="0"/>
          <w:sz w:val="24"/>
          <w:szCs w:val="24"/>
          <w:shd w:val="clear" w:color="auto" w:fill="FFFFFF"/>
        </w:rPr>
        <w:t xml:space="preserve">Chen, Y. P., &amp; </w:t>
      </w:r>
      <w:proofErr w:type="spellStart"/>
      <w:r w:rsidRPr="00F0023B">
        <w:rPr>
          <w:rStyle w:val="Strong"/>
          <w:rFonts w:ascii="Times New Roman" w:eastAsia="SimSun" w:hAnsi="Times New Roman" w:cs="Times New Roman"/>
          <w:b w:val="0"/>
          <w:bCs w:val="0"/>
          <w:sz w:val="24"/>
          <w:szCs w:val="24"/>
          <w:shd w:val="clear" w:color="auto" w:fill="FFFFFF"/>
        </w:rPr>
        <w:t>Siede</w:t>
      </w:r>
      <w:proofErr w:type="spellEnd"/>
      <w:r w:rsidRPr="00F0023B">
        <w:rPr>
          <w:rStyle w:val="Strong"/>
          <w:rFonts w:ascii="Times New Roman" w:eastAsia="SimSun" w:hAnsi="Times New Roman" w:cs="Times New Roman"/>
          <w:b w:val="0"/>
          <w:bCs w:val="0"/>
          <w:sz w:val="24"/>
          <w:szCs w:val="24"/>
          <w:shd w:val="clear" w:color="auto" w:fill="FFFFFF"/>
        </w:rPr>
        <w:t>, R. (2007</w:t>
      </w:r>
      <w:r w:rsidR="00123009" w:rsidRPr="00F0023B">
        <w:rPr>
          <w:rStyle w:val="Strong"/>
          <w:rFonts w:ascii="Times New Roman" w:eastAsia="SimSun" w:hAnsi="Times New Roman" w:cs="Times New Roman"/>
          <w:b w:val="0"/>
          <w:bCs w:val="0"/>
          <w:sz w:val="24"/>
          <w:szCs w:val="24"/>
          <w:shd w:val="clear" w:color="auto" w:fill="FFFFFF"/>
        </w:rPr>
        <w:t>)</w:t>
      </w:r>
      <w:r w:rsidRPr="00F0023B">
        <w:rPr>
          <w:rStyle w:val="Strong"/>
          <w:rFonts w:ascii="Times New Roman" w:eastAsia="SimSun" w:hAnsi="Times New Roman" w:cs="Times New Roman"/>
          <w:b w:val="0"/>
          <w:bCs w:val="0"/>
          <w:sz w:val="24"/>
          <w:szCs w:val="24"/>
          <w:shd w:val="clear" w:color="auto" w:fill="FFFFFF"/>
        </w:rPr>
        <w:t xml:space="preserve">. Honey bee viruses. </w:t>
      </w:r>
      <w:r w:rsidRPr="00F0023B">
        <w:rPr>
          <w:rStyle w:val="Strong"/>
          <w:rFonts w:ascii="Times New Roman" w:eastAsia="SimSun" w:hAnsi="Times New Roman" w:cs="Times New Roman"/>
          <w:b w:val="0"/>
          <w:bCs w:val="0"/>
          <w:i/>
          <w:sz w:val="24"/>
          <w:szCs w:val="24"/>
          <w:shd w:val="clear" w:color="auto" w:fill="FFFFFF"/>
        </w:rPr>
        <w:t>Advances in Virus Research</w:t>
      </w:r>
      <w:r w:rsidRPr="00F0023B">
        <w:rPr>
          <w:rStyle w:val="Strong"/>
          <w:rFonts w:ascii="Times New Roman" w:eastAsia="SimSun" w:hAnsi="Times New Roman" w:cs="Times New Roman"/>
          <w:b w:val="0"/>
          <w:bCs w:val="0"/>
          <w:sz w:val="24"/>
          <w:szCs w:val="24"/>
          <w:shd w:val="clear" w:color="auto" w:fill="FFFFFF"/>
        </w:rPr>
        <w:t xml:space="preserve">, </w:t>
      </w:r>
      <w:r w:rsidRPr="00F0023B">
        <w:rPr>
          <w:rStyle w:val="Strong"/>
          <w:rFonts w:ascii="Times New Roman" w:eastAsia="SimSun" w:hAnsi="Times New Roman" w:cs="Times New Roman"/>
          <w:b w:val="0"/>
          <w:bCs w:val="0"/>
          <w:i/>
          <w:sz w:val="24"/>
          <w:szCs w:val="24"/>
          <w:shd w:val="clear" w:color="auto" w:fill="FFFFFF"/>
        </w:rPr>
        <w:t>70</w:t>
      </w:r>
      <w:r w:rsidRPr="00F0023B">
        <w:rPr>
          <w:rStyle w:val="Strong"/>
          <w:rFonts w:ascii="Times New Roman" w:eastAsia="SimSun" w:hAnsi="Times New Roman" w:cs="Times New Roman"/>
          <w:b w:val="0"/>
          <w:bCs w:val="0"/>
          <w:sz w:val="24"/>
          <w:szCs w:val="24"/>
          <w:shd w:val="clear" w:color="auto" w:fill="FFFFFF"/>
        </w:rPr>
        <w:t>, 33-80.</w:t>
      </w:r>
    </w:p>
    <w:p w14:paraId="290185B4" w14:textId="492DC914"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proofErr w:type="spellStart"/>
      <w:r w:rsidRPr="00F0023B">
        <w:rPr>
          <w:rFonts w:ascii="Times New Roman" w:hAnsi="Times New Roman" w:cs="Times New Roman"/>
          <w:sz w:val="24"/>
          <w:szCs w:val="24"/>
          <w:lang w:val="en-MY"/>
        </w:rPr>
        <w:t>Cortopassi-Laurino</w:t>
      </w:r>
      <w:proofErr w:type="spellEnd"/>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M</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Imperatriz-Fonseca</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V</w:t>
      </w:r>
      <w:r w:rsidR="00C740A3" w:rsidRPr="00F0023B">
        <w:rPr>
          <w:rFonts w:ascii="Times New Roman" w:hAnsi="Times New Roman" w:cs="Times New Roman"/>
          <w:sz w:val="24"/>
          <w:szCs w:val="24"/>
          <w:lang w:val="en-MY"/>
        </w:rPr>
        <w:t xml:space="preserve">. </w:t>
      </w:r>
      <w:r w:rsidRPr="00F0023B">
        <w:rPr>
          <w:rFonts w:ascii="Times New Roman" w:hAnsi="Times New Roman" w:cs="Times New Roman"/>
          <w:sz w:val="24"/>
          <w:szCs w:val="24"/>
          <w:lang w:val="en-MY"/>
        </w:rPr>
        <w:t>L</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Roubik</w:t>
      </w:r>
      <w:proofErr w:type="spellEnd"/>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D</w:t>
      </w:r>
      <w:r w:rsidR="00C740A3" w:rsidRPr="00F0023B">
        <w:rPr>
          <w:rFonts w:ascii="Times New Roman" w:hAnsi="Times New Roman" w:cs="Times New Roman"/>
          <w:sz w:val="24"/>
          <w:szCs w:val="24"/>
          <w:lang w:val="en-MY"/>
        </w:rPr>
        <w:t xml:space="preserve">. </w:t>
      </w:r>
      <w:r w:rsidRPr="00F0023B">
        <w:rPr>
          <w:rFonts w:ascii="Times New Roman" w:hAnsi="Times New Roman" w:cs="Times New Roman"/>
          <w:sz w:val="24"/>
          <w:szCs w:val="24"/>
          <w:lang w:val="en-MY"/>
        </w:rPr>
        <w:t>W</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Dollin</w:t>
      </w:r>
      <w:proofErr w:type="spellEnd"/>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A</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Heard</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T</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w:t>
      </w:r>
      <w:r w:rsidR="00C740A3" w:rsidRPr="00F0023B">
        <w:rPr>
          <w:rFonts w:ascii="Times New Roman" w:hAnsi="Times New Roman" w:cs="Times New Roman"/>
          <w:sz w:val="24"/>
          <w:szCs w:val="24"/>
          <w:lang w:val="en-MY"/>
        </w:rPr>
        <w:t xml:space="preserve">&amp; </w:t>
      </w:r>
      <w:r w:rsidRPr="00F0023B">
        <w:rPr>
          <w:rFonts w:ascii="Times New Roman" w:hAnsi="Times New Roman" w:cs="Times New Roman"/>
          <w:sz w:val="24"/>
          <w:szCs w:val="24"/>
          <w:lang w:val="en-MY"/>
        </w:rPr>
        <w:t>Ingrid Aguilar</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I. </w:t>
      </w:r>
      <w:r w:rsidR="00123009"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2006</w:t>
      </w:r>
      <w:r w:rsidR="00123009"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Global </w:t>
      </w:r>
      <w:proofErr w:type="spellStart"/>
      <w:r w:rsidRPr="00F0023B">
        <w:rPr>
          <w:rFonts w:ascii="Times New Roman" w:hAnsi="Times New Roman" w:cs="Times New Roman"/>
          <w:sz w:val="24"/>
          <w:szCs w:val="24"/>
          <w:lang w:val="en-MY"/>
        </w:rPr>
        <w:t>meliponiculture</w:t>
      </w:r>
      <w:proofErr w:type="spellEnd"/>
      <w:r w:rsidRPr="00F0023B">
        <w:rPr>
          <w:rFonts w:ascii="Times New Roman" w:hAnsi="Times New Roman" w:cs="Times New Roman"/>
          <w:sz w:val="24"/>
          <w:szCs w:val="24"/>
          <w:lang w:val="en-MY"/>
        </w:rPr>
        <w:t xml:space="preserve">: Challenges and opportunities. </w:t>
      </w:r>
      <w:proofErr w:type="spellStart"/>
      <w:r w:rsidRPr="00F0023B">
        <w:rPr>
          <w:rFonts w:ascii="Times New Roman" w:hAnsi="Times New Roman" w:cs="Times New Roman"/>
          <w:i/>
          <w:iCs/>
          <w:sz w:val="24"/>
          <w:szCs w:val="24"/>
          <w:lang w:val="en-MY"/>
        </w:rPr>
        <w:t>Apidologie</w:t>
      </w:r>
      <w:proofErr w:type="spellEnd"/>
      <w:r w:rsidRPr="00F0023B">
        <w:rPr>
          <w:rFonts w:ascii="Times New Roman" w:hAnsi="Times New Roman" w:cs="Times New Roman"/>
          <w:sz w:val="24"/>
          <w:szCs w:val="24"/>
          <w:lang w:val="en-MY"/>
        </w:rPr>
        <w:t xml:space="preserve">, </w:t>
      </w:r>
      <w:r w:rsidRPr="00F0023B">
        <w:rPr>
          <w:rFonts w:ascii="Times New Roman" w:hAnsi="Times New Roman" w:cs="Times New Roman"/>
          <w:i/>
          <w:iCs/>
          <w:sz w:val="24"/>
          <w:szCs w:val="24"/>
          <w:lang w:val="en-MY"/>
        </w:rPr>
        <w:t>37</w:t>
      </w:r>
      <w:r w:rsidR="00D85EE7">
        <w:rPr>
          <w:rFonts w:ascii="Times New Roman" w:hAnsi="Times New Roman" w:cs="Times New Roman"/>
          <w:sz w:val="24"/>
          <w:szCs w:val="24"/>
          <w:lang w:val="en-MY"/>
        </w:rPr>
        <w:t xml:space="preserve">(2), </w:t>
      </w:r>
      <w:r w:rsidRPr="00F0023B">
        <w:rPr>
          <w:rFonts w:ascii="Times New Roman" w:hAnsi="Times New Roman" w:cs="Times New Roman"/>
          <w:sz w:val="24"/>
          <w:szCs w:val="24"/>
          <w:lang w:val="en-MY"/>
        </w:rPr>
        <w:t>275-92.</w:t>
      </w:r>
    </w:p>
    <w:p w14:paraId="3A731A31" w14:textId="6BCE92E4"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proofErr w:type="spellStart"/>
      <w:r w:rsidRPr="00F0023B">
        <w:rPr>
          <w:rFonts w:ascii="Times New Roman" w:hAnsi="Times New Roman" w:cs="Times New Roman"/>
          <w:sz w:val="24"/>
          <w:szCs w:val="24"/>
          <w:lang w:val="en-MY"/>
        </w:rPr>
        <w:t>Dafar</w:t>
      </w:r>
      <w:proofErr w:type="spellEnd"/>
      <w:r w:rsidRPr="00F0023B">
        <w:rPr>
          <w:rFonts w:ascii="Times New Roman" w:hAnsi="Times New Roman" w:cs="Times New Roman"/>
          <w:sz w:val="24"/>
          <w:szCs w:val="24"/>
          <w:lang w:val="en-MY"/>
        </w:rPr>
        <w:t xml:space="preserve">, A. </w:t>
      </w:r>
      <w:r w:rsidR="00123009"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2018</w:t>
      </w:r>
      <w:r w:rsidR="00123009"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Review of </w:t>
      </w:r>
      <w:proofErr w:type="spellStart"/>
      <w:r w:rsidRPr="00F0023B">
        <w:rPr>
          <w:rFonts w:ascii="Times New Roman" w:hAnsi="Times New Roman" w:cs="Times New Roman"/>
          <w:sz w:val="24"/>
          <w:szCs w:val="24"/>
          <w:lang w:val="en-MY"/>
        </w:rPr>
        <w:t>economical</w:t>
      </w:r>
      <w:proofErr w:type="spellEnd"/>
      <w:r w:rsidRPr="00F0023B">
        <w:rPr>
          <w:rFonts w:ascii="Times New Roman" w:hAnsi="Times New Roman" w:cs="Times New Roman"/>
          <w:sz w:val="24"/>
          <w:szCs w:val="24"/>
          <w:lang w:val="en-MY"/>
        </w:rPr>
        <w:t xml:space="preserve"> and ecological importance of bee and bee production in Ethiopia. </w:t>
      </w:r>
      <w:r w:rsidRPr="00F0023B">
        <w:rPr>
          <w:rFonts w:ascii="Times New Roman" w:hAnsi="Times New Roman" w:cs="Times New Roman"/>
          <w:i/>
          <w:iCs/>
          <w:sz w:val="24"/>
          <w:szCs w:val="24"/>
          <w:lang w:val="en-MY"/>
        </w:rPr>
        <w:t>Journal of Animal Husbandry and Dairy Science</w:t>
      </w:r>
      <w:r w:rsidRPr="00F0023B">
        <w:rPr>
          <w:rFonts w:ascii="Times New Roman" w:hAnsi="Times New Roman" w:cs="Times New Roman"/>
          <w:sz w:val="24"/>
          <w:szCs w:val="24"/>
          <w:lang w:val="en-MY"/>
        </w:rPr>
        <w:t xml:space="preserve">, </w:t>
      </w:r>
      <w:r w:rsidRPr="00F0023B">
        <w:rPr>
          <w:rFonts w:ascii="Times New Roman" w:hAnsi="Times New Roman" w:cs="Times New Roman"/>
          <w:i/>
          <w:iCs/>
          <w:sz w:val="24"/>
          <w:szCs w:val="24"/>
          <w:lang w:val="en-MY"/>
        </w:rPr>
        <w:t>2</w:t>
      </w:r>
      <w:r w:rsidRPr="00F0023B">
        <w:rPr>
          <w:rFonts w:ascii="Times New Roman" w:hAnsi="Times New Roman" w:cs="Times New Roman"/>
          <w:sz w:val="24"/>
          <w:szCs w:val="24"/>
          <w:lang w:val="en-MY"/>
        </w:rPr>
        <w:t>(2), 18-26.</w:t>
      </w:r>
    </w:p>
    <w:p w14:paraId="6CC08E6F" w14:textId="3B19027A" w:rsidR="00D0737E" w:rsidRPr="00F0023B" w:rsidRDefault="00123009" w:rsidP="005418CD">
      <w:pPr>
        <w:spacing w:after="0" w:line="240" w:lineRule="auto"/>
        <w:ind w:left="360" w:hanging="360"/>
        <w:jc w:val="both"/>
        <w:rPr>
          <w:rFonts w:ascii="Times New Roman" w:hAnsi="Times New Roman" w:cs="Times New Roman"/>
          <w:bCs/>
          <w:sz w:val="24"/>
          <w:szCs w:val="24"/>
        </w:rPr>
      </w:pPr>
      <w:r w:rsidRPr="00F0023B">
        <w:rPr>
          <w:rFonts w:ascii="Times New Roman" w:hAnsi="Times New Roman" w:cs="Times New Roman"/>
          <w:bCs/>
          <w:sz w:val="24"/>
          <w:szCs w:val="24"/>
          <w:lang w:val="en-MY"/>
        </w:rPr>
        <w:t xml:space="preserve">Mohd </w:t>
      </w:r>
      <w:proofErr w:type="spellStart"/>
      <w:r w:rsidR="00D0737E" w:rsidRPr="00F0023B">
        <w:rPr>
          <w:rFonts w:ascii="Times New Roman" w:hAnsi="Times New Roman" w:cs="Times New Roman"/>
          <w:bCs/>
          <w:sz w:val="24"/>
          <w:szCs w:val="24"/>
          <w:lang w:val="en-MY"/>
        </w:rPr>
        <w:t>Fahimee</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Jaapar</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Rosliza</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Jajuli</w:t>
      </w:r>
      <w:proofErr w:type="spellEnd"/>
      <w:r w:rsidR="00D0737E" w:rsidRPr="00F0023B">
        <w:rPr>
          <w:rFonts w:ascii="Times New Roman" w:hAnsi="Times New Roman" w:cs="Times New Roman"/>
          <w:bCs/>
          <w:sz w:val="24"/>
          <w:szCs w:val="24"/>
          <w:lang w:val="en-MY"/>
        </w:rPr>
        <w:t xml:space="preserve">, &amp; Muhamad </w:t>
      </w:r>
      <w:proofErr w:type="spellStart"/>
      <w:r w:rsidR="00D0737E" w:rsidRPr="00F0023B">
        <w:rPr>
          <w:rFonts w:ascii="Times New Roman" w:hAnsi="Times New Roman" w:cs="Times New Roman"/>
          <w:bCs/>
          <w:sz w:val="24"/>
          <w:szCs w:val="24"/>
          <w:lang w:val="en-MY"/>
        </w:rPr>
        <w:t>Radzali</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Mispan</w:t>
      </w:r>
      <w:proofErr w:type="spellEnd"/>
      <w:r w:rsidR="00D0737E" w:rsidRPr="00F0023B">
        <w:rPr>
          <w:rFonts w:ascii="Times New Roman" w:hAnsi="Times New Roman" w:cs="Times New Roman"/>
          <w:bCs/>
          <w:sz w:val="24"/>
          <w:szCs w:val="24"/>
          <w:lang w:val="en-MY"/>
        </w:rPr>
        <w:t>.</w:t>
      </w:r>
      <w:r w:rsidR="00D0737E" w:rsidRPr="00F0023B">
        <w:rPr>
          <w:rFonts w:ascii="Times New Roman" w:hAnsi="Times New Roman" w:cs="Times New Roman"/>
          <w:bCs/>
          <w:sz w:val="24"/>
          <w:szCs w:val="24"/>
        </w:rPr>
        <w:t xml:space="preserve"> </w:t>
      </w:r>
      <w:r w:rsidRPr="00F0023B">
        <w:rPr>
          <w:rFonts w:ascii="Times New Roman" w:hAnsi="Times New Roman" w:cs="Times New Roman"/>
          <w:bCs/>
          <w:sz w:val="24"/>
          <w:szCs w:val="24"/>
        </w:rPr>
        <w:t>(</w:t>
      </w:r>
      <w:r w:rsidR="00D0737E" w:rsidRPr="00F0023B">
        <w:rPr>
          <w:rFonts w:ascii="Times New Roman" w:hAnsi="Times New Roman" w:cs="Times New Roman"/>
          <w:bCs/>
          <w:sz w:val="24"/>
          <w:szCs w:val="24"/>
          <w:lang w:val="en-MY"/>
        </w:rPr>
        <w:t>2016</w:t>
      </w:r>
      <w:r w:rsidRPr="00F0023B">
        <w:rPr>
          <w:rFonts w:ascii="Times New Roman" w:hAnsi="Times New Roman" w:cs="Times New Roman"/>
          <w:bCs/>
          <w:sz w:val="24"/>
          <w:szCs w:val="24"/>
          <w:lang w:val="en-MY"/>
        </w:rPr>
        <w:t>)</w:t>
      </w:r>
      <w:r w:rsidR="00D0737E" w:rsidRPr="00F0023B">
        <w:rPr>
          <w:rFonts w:ascii="Times New Roman" w:hAnsi="Times New Roman" w:cs="Times New Roman"/>
          <w:bCs/>
          <w:sz w:val="24"/>
          <w:szCs w:val="24"/>
          <w:lang w:val="en-MY"/>
        </w:rPr>
        <w:t>.</w:t>
      </w:r>
      <w:r w:rsidR="00D0737E" w:rsidRPr="00F0023B">
        <w:rPr>
          <w:rFonts w:ascii="Times New Roman" w:hAnsi="Times New Roman" w:cs="Times New Roman"/>
          <w:bCs/>
          <w:sz w:val="24"/>
          <w:szCs w:val="24"/>
        </w:rPr>
        <w:t xml:space="preserve"> </w:t>
      </w:r>
      <w:proofErr w:type="spellStart"/>
      <w:r w:rsidR="00D0737E" w:rsidRPr="00F0023B">
        <w:rPr>
          <w:rFonts w:ascii="Times New Roman" w:hAnsi="Times New Roman" w:cs="Times New Roman"/>
          <w:bCs/>
          <w:i/>
          <w:iCs/>
          <w:sz w:val="24"/>
          <w:szCs w:val="24"/>
          <w:lang w:val="en-MY"/>
        </w:rPr>
        <w:t>Lebah</w:t>
      </w:r>
      <w:proofErr w:type="spellEnd"/>
      <w:r w:rsidR="00D0737E" w:rsidRPr="00F0023B">
        <w:rPr>
          <w:rFonts w:ascii="Times New Roman" w:hAnsi="Times New Roman" w:cs="Times New Roman"/>
          <w:bCs/>
          <w:i/>
          <w:iCs/>
          <w:sz w:val="24"/>
          <w:szCs w:val="24"/>
          <w:lang w:val="en-MY"/>
        </w:rPr>
        <w:t xml:space="preserve"> </w:t>
      </w:r>
      <w:r w:rsidR="00D0737E" w:rsidRPr="00F0023B">
        <w:rPr>
          <w:rFonts w:ascii="Times New Roman" w:hAnsi="Times New Roman" w:cs="Times New Roman"/>
          <w:bCs/>
          <w:i/>
          <w:iCs/>
          <w:sz w:val="24"/>
          <w:szCs w:val="24"/>
          <w:lang w:val="en-MY"/>
        </w:rPr>
        <w:tab/>
      </w:r>
      <w:proofErr w:type="spellStart"/>
      <w:r w:rsidR="00D0737E" w:rsidRPr="00F0023B">
        <w:rPr>
          <w:rFonts w:ascii="Times New Roman" w:hAnsi="Times New Roman" w:cs="Times New Roman"/>
          <w:bCs/>
          <w:i/>
          <w:iCs/>
          <w:sz w:val="24"/>
          <w:szCs w:val="24"/>
          <w:lang w:val="en-MY"/>
        </w:rPr>
        <w:t>Kelulut</w:t>
      </w:r>
      <w:proofErr w:type="spellEnd"/>
      <w:r w:rsidR="00D0737E" w:rsidRPr="00F0023B">
        <w:rPr>
          <w:rFonts w:ascii="Times New Roman" w:hAnsi="Times New Roman" w:cs="Times New Roman"/>
          <w:bCs/>
          <w:i/>
          <w:iCs/>
          <w:sz w:val="24"/>
          <w:szCs w:val="24"/>
          <w:lang w:val="en-MY"/>
        </w:rPr>
        <w:t xml:space="preserve"> </w:t>
      </w:r>
      <w:r w:rsidR="00D0737E" w:rsidRPr="00F0023B">
        <w:rPr>
          <w:rFonts w:ascii="Times New Roman" w:hAnsi="Times New Roman" w:cs="Times New Roman"/>
          <w:bCs/>
          <w:i/>
          <w:iCs/>
          <w:sz w:val="24"/>
          <w:szCs w:val="24"/>
        </w:rPr>
        <w:tab/>
      </w:r>
      <w:r w:rsidR="00D0737E" w:rsidRPr="00F0023B">
        <w:rPr>
          <w:rFonts w:ascii="Times New Roman" w:hAnsi="Times New Roman" w:cs="Times New Roman"/>
          <w:bCs/>
          <w:i/>
          <w:iCs/>
          <w:sz w:val="24"/>
          <w:szCs w:val="24"/>
          <w:lang w:val="en-MY"/>
        </w:rPr>
        <w:t>Malaysia</w:t>
      </w:r>
      <w:r w:rsidR="00D0737E" w:rsidRPr="00F0023B">
        <w:rPr>
          <w:rFonts w:ascii="Times New Roman" w:hAnsi="Times New Roman" w:cs="Times New Roman"/>
          <w:bCs/>
          <w:sz w:val="24"/>
          <w:szCs w:val="24"/>
          <w:lang w:val="en-MY"/>
        </w:rPr>
        <w:t xml:space="preserve">. Serdang: </w:t>
      </w:r>
      <w:proofErr w:type="spellStart"/>
      <w:r w:rsidR="00D0737E" w:rsidRPr="00F0023B">
        <w:rPr>
          <w:rFonts w:ascii="Times New Roman" w:hAnsi="Times New Roman" w:cs="Times New Roman"/>
          <w:bCs/>
          <w:sz w:val="24"/>
          <w:szCs w:val="24"/>
          <w:lang w:val="en-MY"/>
        </w:rPr>
        <w:t>Institut</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Penyelidikan</w:t>
      </w:r>
      <w:proofErr w:type="spellEnd"/>
      <w:r w:rsidR="00D0737E" w:rsidRPr="00F0023B">
        <w:rPr>
          <w:rFonts w:ascii="Times New Roman" w:hAnsi="Times New Roman" w:cs="Times New Roman"/>
          <w:bCs/>
          <w:sz w:val="24"/>
          <w:szCs w:val="24"/>
          <w:lang w:val="en-MY"/>
        </w:rPr>
        <w:t xml:space="preserve"> dan </w:t>
      </w:r>
      <w:proofErr w:type="spellStart"/>
      <w:r w:rsidR="00D0737E" w:rsidRPr="00F0023B">
        <w:rPr>
          <w:rFonts w:ascii="Times New Roman" w:hAnsi="Times New Roman" w:cs="Times New Roman"/>
          <w:bCs/>
          <w:sz w:val="24"/>
          <w:szCs w:val="24"/>
          <w:lang w:val="en-MY"/>
        </w:rPr>
        <w:t>Kemajuan</w:t>
      </w:r>
      <w:proofErr w:type="spellEnd"/>
      <w:r w:rsidR="00D0737E" w:rsidRPr="00F0023B">
        <w:rPr>
          <w:rFonts w:ascii="Times New Roman" w:hAnsi="Times New Roman" w:cs="Times New Roman"/>
          <w:bCs/>
          <w:sz w:val="24"/>
          <w:szCs w:val="24"/>
          <w:lang w:val="en-MY"/>
        </w:rPr>
        <w:t xml:space="preserve"> </w:t>
      </w:r>
      <w:proofErr w:type="spellStart"/>
      <w:r w:rsidR="00D0737E" w:rsidRPr="00F0023B">
        <w:rPr>
          <w:rFonts w:ascii="Times New Roman" w:hAnsi="Times New Roman" w:cs="Times New Roman"/>
          <w:bCs/>
          <w:sz w:val="24"/>
          <w:szCs w:val="24"/>
          <w:lang w:val="en-MY"/>
        </w:rPr>
        <w:t>Pertanian</w:t>
      </w:r>
      <w:proofErr w:type="spellEnd"/>
      <w:r w:rsidR="00D0737E" w:rsidRPr="00F0023B">
        <w:rPr>
          <w:rFonts w:ascii="Times New Roman" w:hAnsi="Times New Roman" w:cs="Times New Roman"/>
          <w:bCs/>
          <w:sz w:val="24"/>
          <w:szCs w:val="24"/>
          <w:lang w:val="en-MY"/>
        </w:rPr>
        <w:t xml:space="preserve"> </w:t>
      </w:r>
      <w:r w:rsidR="00D0737E" w:rsidRPr="00F0023B">
        <w:rPr>
          <w:rFonts w:ascii="Times New Roman" w:hAnsi="Times New Roman" w:cs="Times New Roman"/>
          <w:bCs/>
          <w:sz w:val="24"/>
          <w:szCs w:val="24"/>
        </w:rPr>
        <w:tab/>
      </w:r>
      <w:r w:rsidR="00D0737E" w:rsidRPr="00F0023B">
        <w:rPr>
          <w:rFonts w:ascii="Times New Roman" w:hAnsi="Times New Roman" w:cs="Times New Roman"/>
          <w:bCs/>
          <w:sz w:val="24"/>
          <w:szCs w:val="24"/>
          <w:lang w:val="en-MY"/>
        </w:rPr>
        <w:t>Malaysia (MARDI)</w:t>
      </w:r>
      <w:r w:rsidR="00D0737E" w:rsidRPr="00F0023B">
        <w:rPr>
          <w:rFonts w:ascii="Times New Roman" w:hAnsi="Times New Roman" w:cs="Times New Roman"/>
          <w:bCs/>
          <w:sz w:val="24"/>
          <w:szCs w:val="24"/>
        </w:rPr>
        <w:t>.</w:t>
      </w:r>
    </w:p>
    <w:p w14:paraId="322520DA" w14:textId="6E3A91B2" w:rsidR="00D0737E" w:rsidRPr="00F0023B" w:rsidRDefault="00D0737E" w:rsidP="005418CD">
      <w:pPr>
        <w:spacing w:after="0" w:line="240" w:lineRule="auto"/>
        <w:ind w:left="360" w:hanging="360"/>
        <w:jc w:val="both"/>
        <w:rPr>
          <w:rFonts w:ascii="Times New Roman" w:eastAsia="Arial" w:hAnsi="Times New Roman" w:cs="Times New Roman"/>
          <w:sz w:val="24"/>
          <w:szCs w:val="24"/>
          <w:shd w:val="clear" w:color="auto" w:fill="FFFFFF"/>
        </w:rPr>
      </w:pPr>
      <w:r w:rsidRPr="00F0023B">
        <w:rPr>
          <w:rFonts w:ascii="Times New Roman" w:eastAsia="Arial" w:hAnsi="Times New Roman" w:cs="Times New Roman"/>
          <w:sz w:val="24"/>
          <w:szCs w:val="24"/>
          <w:shd w:val="clear" w:color="auto" w:fill="FFFFFF"/>
          <w:lang w:val="en-MY"/>
        </w:rPr>
        <w:t xml:space="preserve">FAO. </w:t>
      </w:r>
      <w:r w:rsidR="00123009" w:rsidRPr="00F0023B">
        <w:rPr>
          <w:rFonts w:ascii="Times New Roman" w:eastAsia="Arial" w:hAnsi="Times New Roman" w:cs="Times New Roman"/>
          <w:sz w:val="24"/>
          <w:szCs w:val="24"/>
          <w:shd w:val="clear" w:color="auto" w:fill="FFFFFF"/>
          <w:lang w:val="en-MY"/>
        </w:rPr>
        <w:t>(</w:t>
      </w:r>
      <w:r w:rsidRPr="00F0023B">
        <w:rPr>
          <w:rFonts w:ascii="Times New Roman" w:eastAsia="Arial" w:hAnsi="Times New Roman" w:cs="Times New Roman"/>
          <w:sz w:val="24"/>
          <w:szCs w:val="24"/>
          <w:shd w:val="clear" w:color="auto" w:fill="FFFFFF"/>
          <w:lang w:val="en-MY"/>
        </w:rPr>
        <w:t>2009</w:t>
      </w:r>
      <w:r w:rsidR="00123009" w:rsidRPr="00F0023B">
        <w:rPr>
          <w:rFonts w:ascii="Times New Roman" w:eastAsia="Arial" w:hAnsi="Times New Roman" w:cs="Times New Roman"/>
          <w:sz w:val="24"/>
          <w:szCs w:val="24"/>
          <w:shd w:val="clear" w:color="auto" w:fill="FFFFFF"/>
          <w:lang w:val="en-MY"/>
        </w:rPr>
        <w:t>)</w:t>
      </w:r>
      <w:r w:rsidRPr="00F0023B">
        <w:rPr>
          <w:rFonts w:ascii="Times New Roman" w:eastAsia="Arial" w:hAnsi="Times New Roman" w:cs="Times New Roman"/>
          <w:sz w:val="24"/>
          <w:szCs w:val="24"/>
          <w:shd w:val="clear" w:color="auto" w:fill="FFFFFF"/>
          <w:lang w:val="en-MY"/>
        </w:rPr>
        <w:t>.</w:t>
      </w:r>
      <w:r w:rsidRPr="00F0023B">
        <w:rPr>
          <w:rFonts w:ascii="Times New Roman" w:eastAsia="Arial" w:hAnsi="Times New Roman" w:cs="Times New Roman"/>
          <w:sz w:val="24"/>
          <w:szCs w:val="24"/>
          <w:shd w:val="clear" w:color="auto" w:fill="FFFFFF"/>
        </w:rPr>
        <w:t xml:space="preserve"> </w:t>
      </w:r>
      <w:proofErr w:type="spellStart"/>
      <w:r w:rsidRPr="00F0023B">
        <w:rPr>
          <w:rFonts w:ascii="Times New Roman" w:eastAsia="Arial" w:hAnsi="Times New Roman" w:cs="Times New Roman"/>
          <w:sz w:val="24"/>
          <w:szCs w:val="24"/>
          <w:shd w:val="clear" w:color="auto" w:fill="FFFFFF"/>
        </w:rPr>
        <w:t>Meliponiculture</w:t>
      </w:r>
      <w:proofErr w:type="spellEnd"/>
      <w:r w:rsidRPr="00F0023B">
        <w:rPr>
          <w:rFonts w:ascii="Times New Roman" w:eastAsia="Arial" w:hAnsi="Times New Roman" w:cs="Times New Roman"/>
          <w:sz w:val="24"/>
          <w:szCs w:val="24"/>
          <w:shd w:val="clear" w:color="auto" w:fill="FFFFFF"/>
        </w:rPr>
        <w:t xml:space="preserve"> of stingless bees. In. N. </w:t>
      </w:r>
      <w:proofErr w:type="spellStart"/>
      <w:r w:rsidRPr="00F0023B">
        <w:rPr>
          <w:rFonts w:ascii="Times New Roman" w:eastAsia="Arial" w:hAnsi="Times New Roman" w:cs="Times New Roman"/>
          <w:sz w:val="24"/>
          <w:szCs w:val="24"/>
          <w:shd w:val="clear" w:color="auto" w:fill="FFFFFF"/>
        </w:rPr>
        <w:t>Bradbear</w:t>
      </w:r>
      <w:proofErr w:type="spellEnd"/>
      <w:r w:rsidRPr="00F0023B">
        <w:rPr>
          <w:rFonts w:ascii="Times New Roman" w:eastAsia="Arial" w:hAnsi="Times New Roman" w:cs="Times New Roman"/>
          <w:sz w:val="24"/>
          <w:szCs w:val="24"/>
          <w:shd w:val="clear" w:color="auto" w:fill="FFFFFF"/>
        </w:rPr>
        <w:t xml:space="preserve">. Bees and their </w:t>
      </w:r>
      <w:r w:rsidRPr="00F0023B">
        <w:rPr>
          <w:rFonts w:ascii="Times New Roman" w:eastAsia="Arial" w:hAnsi="Times New Roman" w:cs="Times New Roman"/>
          <w:sz w:val="24"/>
          <w:szCs w:val="24"/>
          <w:shd w:val="clear" w:color="auto" w:fill="FFFFFF"/>
        </w:rPr>
        <w:tab/>
        <w:t xml:space="preserve">role in forest livelihoods: A guide to </w:t>
      </w:r>
      <w:proofErr w:type="spellStart"/>
      <w:r w:rsidRPr="00F0023B">
        <w:rPr>
          <w:rFonts w:ascii="Times New Roman" w:eastAsia="Arial" w:hAnsi="Times New Roman" w:cs="Times New Roman"/>
          <w:sz w:val="24"/>
          <w:szCs w:val="24"/>
          <w:shd w:val="clear" w:color="auto" w:fill="FFFFFF"/>
        </w:rPr>
        <w:t>to</w:t>
      </w:r>
      <w:proofErr w:type="spellEnd"/>
      <w:r w:rsidRPr="00F0023B">
        <w:rPr>
          <w:rFonts w:ascii="Times New Roman" w:eastAsia="Arial" w:hAnsi="Times New Roman" w:cs="Times New Roman"/>
          <w:sz w:val="24"/>
          <w:szCs w:val="24"/>
          <w:shd w:val="clear" w:color="auto" w:fill="FFFFFF"/>
        </w:rPr>
        <w:t xml:space="preserve"> the services provided by bees and the </w:t>
      </w:r>
      <w:r w:rsidRPr="00F0023B">
        <w:rPr>
          <w:rFonts w:ascii="Times New Roman" w:eastAsia="Arial" w:hAnsi="Times New Roman" w:cs="Times New Roman"/>
          <w:sz w:val="24"/>
          <w:szCs w:val="24"/>
          <w:shd w:val="clear" w:color="auto" w:fill="FFFFFF"/>
        </w:rPr>
        <w:tab/>
        <w:t>sustainable harvesting, processing and marketing of their products. Rome: Italy.</w:t>
      </w:r>
    </w:p>
    <w:p w14:paraId="556A0DA8" w14:textId="5870FE13" w:rsidR="00D0737E" w:rsidRPr="00F0023B" w:rsidRDefault="00D0737E" w:rsidP="005418CD">
      <w:pPr>
        <w:spacing w:after="0" w:line="240" w:lineRule="auto"/>
        <w:ind w:left="450" w:hanging="450"/>
        <w:jc w:val="both"/>
        <w:rPr>
          <w:rStyle w:val="Strong"/>
          <w:rFonts w:ascii="Times New Roman" w:eastAsia="SimSun" w:hAnsi="Times New Roman" w:cs="Times New Roman"/>
          <w:b w:val="0"/>
          <w:bCs w:val="0"/>
          <w:sz w:val="24"/>
          <w:szCs w:val="24"/>
          <w:shd w:val="clear" w:color="auto" w:fill="FFFFFF"/>
        </w:rPr>
      </w:pPr>
      <w:proofErr w:type="spellStart"/>
      <w:r w:rsidRPr="00F0023B">
        <w:rPr>
          <w:rStyle w:val="Strong"/>
          <w:rFonts w:ascii="Times New Roman" w:eastAsia="SimSun" w:hAnsi="Times New Roman" w:cs="Times New Roman"/>
          <w:b w:val="0"/>
          <w:bCs w:val="0"/>
          <w:sz w:val="24"/>
          <w:szCs w:val="24"/>
          <w:shd w:val="clear" w:color="auto" w:fill="FFFFFF"/>
        </w:rPr>
        <w:lastRenderedPageBreak/>
        <w:t>Gisder</w:t>
      </w:r>
      <w:proofErr w:type="spellEnd"/>
      <w:r w:rsidRPr="00F0023B">
        <w:rPr>
          <w:rStyle w:val="Strong"/>
          <w:rFonts w:ascii="Times New Roman" w:eastAsia="SimSun" w:hAnsi="Times New Roman" w:cs="Times New Roman"/>
          <w:b w:val="0"/>
          <w:bCs w:val="0"/>
          <w:sz w:val="24"/>
          <w:szCs w:val="24"/>
          <w:shd w:val="clear" w:color="auto" w:fill="FFFFFF"/>
        </w:rPr>
        <w:t xml:space="preserve">, S., &amp; </w:t>
      </w:r>
      <w:proofErr w:type="spellStart"/>
      <w:r w:rsidRPr="00F0023B">
        <w:rPr>
          <w:rStyle w:val="Strong"/>
          <w:rFonts w:ascii="Times New Roman" w:eastAsia="SimSun" w:hAnsi="Times New Roman" w:cs="Times New Roman"/>
          <w:b w:val="0"/>
          <w:bCs w:val="0"/>
          <w:sz w:val="24"/>
          <w:szCs w:val="24"/>
          <w:shd w:val="clear" w:color="auto" w:fill="FFFFFF"/>
        </w:rPr>
        <w:t>Genersch</w:t>
      </w:r>
      <w:proofErr w:type="spellEnd"/>
      <w:r w:rsidRPr="00F0023B">
        <w:rPr>
          <w:rStyle w:val="Strong"/>
          <w:rFonts w:ascii="Times New Roman" w:eastAsia="SimSun" w:hAnsi="Times New Roman" w:cs="Times New Roman"/>
          <w:b w:val="0"/>
          <w:bCs w:val="0"/>
          <w:sz w:val="24"/>
          <w:szCs w:val="24"/>
          <w:shd w:val="clear" w:color="auto" w:fill="FFFFFF"/>
        </w:rPr>
        <w:t xml:space="preserve">, E. </w:t>
      </w:r>
      <w:r w:rsidR="00C740A3" w:rsidRPr="00F0023B">
        <w:rPr>
          <w:rStyle w:val="Strong"/>
          <w:rFonts w:ascii="Times New Roman" w:eastAsia="SimSun" w:hAnsi="Times New Roman" w:cs="Times New Roman"/>
          <w:b w:val="0"/>
          <w:bCs w:val="0"/>
          <w:sz w:val="24"/>
          <w:szCs w:val="24"/>
          <w:shd w:val="clear" w:color="auto" w:fill="FFFFFF"/>
        </w:rPr>
        <w:t>(</w:t>
      </w:r>
      <w:r w:rsidRPr="00F0023B">
        <w:rPr>
          <w:rStyle w:val="Strong"/>
          <w:rFonts w:ascii="Times New Roman" w:eastAsia="SimSun" w:hAnsi="Times New Roman" w:cs="Times New Roman"/>
          <w:b w:val="0"/>
          <w:bCs w:val="0"/>
          <w:sz w:val="24"/>
          <w:szCs w:val="24"/>
          <w:shd w:val="clear" w:color="auto" w:fill="FFFFFF"/>
        </w:rPr>
        <w:t>2017</w:t>
      </w:r>
      <w:r w:rsidR="00C740A3" w:rsidRPr="00F0023B">
        <w:rPr>
          <w:rStyle w:val="Strong"/>
          <w:rFonts w:ascii="Times New Roman" w:eastAsia="SimSun" w:hAnsi="Times New Roman" w:cs="Times New Roman"/>
          <w:b w:val="0"/>
          <w:bCs w:val="0"/>
          <w:sz w:val="24"/>
          <w:szCs w:val="24"/>
          <w:shd w:val="clear" w:color="auto" w:fill="FFFFFF"/>
        </w:rPr>
        <w:t>)</w:t>
      </w:r>
      <w:r w:rsidRPr="00F0023B">
        <w:rPr>
          <w:rStyle w:val="Strong"/>
          <w:rFonts w:ascii="Times New Roman" w:eastAsia="SimSun" w:hAnsi="Times New Roman" w:cs="Times New Roman"/>
          <w:b w:val="0"/>
          <w:bCs w:val="0"/>
          <w:sz w:val="24"/>
          <w:szCs w:val="24"/>
          <w:shd w:val="clear" w:color="auto" w:fill="FFFFFF"/>
        </w:rPr>
        <w:t xml:space="preserve">. Viruses of commercialized insect pollinators. </w:t>
      </w:r>
      <w:r w:rsidRPr="00F0023B">
        <w:rPr>
          <w:rStyle w:val="Strong"/>
          <w:rFonts w:ascii="Times New Roman" w:eastAsia="SimSun" w:hAnsi="Times New Roman" w:cs="Times New Roman"/>
          <w:b w:val="0"/>
          <w:bCs w:val="0"/>
          <w:i/>
          <w:sz w:val="24"/>
          <w:szCs w:val="24"/>
          <w:shd w:val="clear" w:color="auto" w:fill="FFFFFF"/>
        </w:rPr>
        <w:t>Journal of Invertebrate Pathology</w:t>
      </w:r>
      <w:r w:rsidRPr="00F0023B">
        <w:rPr>
          <w:rStyle w:val="Strong"/>
          <w:rFonts w:ascii="Times New Roman" w:eastAsia="SimSun" w:hAnsi="Times New Roman" w:cs="Times New Roman"/>
          <w:b w:val="0"/>
          <w:bCs w:val="0"/>
          <w:sz w:val="24"/>
          <w:szCs w:val="24"/>
          <w:shd w:val="clear" w:color="auto" w:fill="FFFFFF"/>
        </w:rPr>
        <w:t xml:space="preserve">, </w:t>
      </w:r>
      <w:r w:rsidRPr="006D48F0">
        <w:rPr>
          <w:rStyle w:val="Strong"/>
          <w:rFonts w:ascii="Times New Roman" w:eastAsia="SimSun" w:hAnsi="Times New Roman" w:cs="Times New Roman"/>
          <w:b w:val="0"/>
          <w:bCs w:val="0"/>
          <w:i/>
          <w:iCs/>
          <w:sz w:val="24"/>
          <w:szCs w:val="24"/>
          <w:shd w:val="clear" w:color="auto" w:fill="FFFFFF"/>
        </w:rPr>
        <w:t>147</w:t>
      </w:r>
      <w:r w:rsidRPr="00F0023B">
        <w:rPr>
          <w:rStyle w:val="Strong"/>
          <w:rFonts w:ascii="Times New Roman" w:eastAsia="SimSun" w:hAnsi="Times New Roman" w:cs="Times New Roman"/>
          <w:b w:val="0"/>
          <w:bCs w:val="0"/>
          <w:sz w:val="24"/>
          <w:szCs w:val="24"/>
          <w:shd w:val="clear" w:color="auto" w:fill="FFFFFF"/>
        </w:rPr>
        <w:t>, 51-59.</w:t>
      </w:r>
    </w:p>
    <w:p w14:paraId="609AC44A" w14:textId="07C7B5F8"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proofErr w:type="spellStart"/>
      <w:r w:rsidRPr="00F0023B">
        <w:rPr>
          <w:rFonts w:ascii="Times New Roman" w:hAnsi="Times New Roman" w:cs="Times New Roman"/>
          <w:sz w:val="24"/>
          <w:szCs w:val="24"/>
          <w:lang w:val="en-MY"/>
        </w:rPr>
        <w:t>Institut</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Kemajuan</w:t>
      </w:r>
      <w:proofErr w:type="spellEnd"/>
      <w:r w:rsidRPr="00F0023B">
        <w:rPr>
          <w:rFonts w:ascii="Times New Roman" w:hAnsi="Times New Roman" w:cs="Times New Roman"/>
          <w:sz w:val="24"/>
          <w:szCs w:val="24"/>
          <w:lang w:val="en-MY"/>
        </w:rPr>
        <w:t xml:space="preserve"> dan </w:t>
      </w:r>
      <w:proofErr w:type="spellStart"/>
      <w:r w:rsidRPr="00F0023B">
        <w:rPr>
          <w:rFonts w:ascii="Times New Roman" w:hAnsi="Times New Roman" w:cs="Times New Roman"/>
          <w:sz w:val="24"/>
          <w:szCs w:val="24"/>
          <w:lang w:val="en-MY"/>
        </w:rPr>
        <w:t>Penyelidikan</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Pertanian</w:t>
      </w:r>
      <w:proofErr w:type="spellEnd"/>
      <w:r w:rsidRPr="00F0023B">
        <w:rPr>
          <w:rFonts w:ascii="Times New Roman" w:hAnsi="Times New Roman" w:cs="Times New Roman"/>
          <w:sz w:val="24"/>
          <w:szCs w:val="24"/>
          <w:lang w:val="en-MY"/>
        </w:rPr>
        <w:t xml:space="preserve"> Malaysia (MARDI). </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2016</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Serangan</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serangga</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perosak</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lebah</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kelulut</w:t>
      </w:r>
      <w:proofErr w:type="spellEnd"/>
      <w:r w:rsidRPr="00F0023B">
        <w:rPr>
          <w:rFonts w:ascii="Times New Roman" w:hAnsi="Times New Roman" w:cs="Times New Roman"/>
          <w:sz w:val="24"/>
          <w:szCs w:val="24"/>
          <w:lang w:val="en-MY"/>
        </w:rPr>
        <w:t xml:space="preserve"> – BSF &amp; </w:t>
      </w:r>
      <w:proofErr w:type="spellStart"/>
      <w:r w:rsidRPr="00F0023B">
        <w:rPr>
          <w:rFonts w:ascii="Times New Roman" w:hAnsi="Times New Roman" w:cs="Times New Roman"/>
          <w:sz w:val="24"/>
          <w:szCs w:val="24"/>
          <w:lang w:val="en-MY"/>
        </w:rPr>
        <w:t>kumbang</w:t>
      </w:r>
      <w:proofErr w:type="spellEnd"/>
      <w:r w:rsidRPr="00F0023B">
        <w:rPr>
          <w:rFonts w:ascii="Times New Roman" w:hAnsi="Times New Roman" w:cs="Times New Roman"/>
          <w:sz w:val="24"/>
          <w:szCs w:val="24"/>
          <w:lang w:val="en-MY"/>
        </w:rPr>
        <w:t xml:space="preserve"> pollen. </w:t>
      </w:r>
      <w:r w:rsidR="00C740A3" w:rsidRPr="00F0023B">
        <w:rPr>
          <w:rFonts w:ascii="Times New Roman" w:hAnsi="Times New Roman" w:cs="Times New Roman"/>
          <w:sz w:val="24"/>
          <w:szCs w:val="24"/>
          <w:lang w:val="en-MY"/>
        </w:rPr>
        <w:t>Retrieved from</w:t>
      </w:r>
      <w:r w:rsidRPr="00F0023B">
        <w:rPr>
          <w:rFonts w:ascii="Times New Roman" w:hAnsi="Times New Roman" w:cs="Times New Roman"/>
          <w:sz w:val="24"/>
          <w:szCs w:val="24"/>
          <w:lang w:val="en-MY"/>
        </w:rPr>
        <w:t xml:space="preserve"> https://blogmardi.wordpress.com</w:t>
      </w:r>
    </w:p>
    <w:p w14:paraId="2C69380E" w14:textId="1D00FABE" w:rsidR="00D0737E" w:rsidRPr="00F0023B" w:rsidRDefault="00D0737E" w:rsidP="005418CD">
      <w:pPr>
        <w:spacing w:after="0" w:line="240" w:lineRule="auto"/>
        <w:ind w:left="450" w:hanging="450"/>
        <w:jc w:val="both"/>
        <w:rPr>
          <w:rFonts w:ascii="Times New Roman" w:eastAsia="Arial" w:hAnsi="Times New Roman" w:cs="Times New Roman"/>
          <w:sz w:val="24"/>
          <w:szCs w:val="24"/>
        </w:rPr>
      </w:pPr>
      <w:proofErr w:type="spellStart"/>
      <w:r w:rsidRPr="00F0023B">
        <w:rPr>
          <w:rFonts w:ascii="Times New Roman" w:eastAsia="Arial" w:hAnsi="Times New Roman" w:cs="Times New Roman"/>
          <w:sz w:val="24"/>
          <w:szCs w:val="24"/>
        </w:rPr>
        <w:t>Jabatan</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Pertanian</w:t>
      </w:r>
      <w:proofErr w:type="spellEnd"/>
      <w:r w:rsidRPr="00F0023B">
        <w:rPr>
          <w:rFonts w:ascii="Times New Roman" w:eastAsia="Arial" w:hAnsi="Times New Roman" w:cs="Times New Roman"/>
          <w:sz w:val="24"/>
          <w:szCs w:val="24"/>
        </w:rPr>
        <w:t xml:space="preserve"> Negeri Pahang. </w:t>
      </w:r>
      <w:r w:rsidR="00C740A3" w:rsidRPr="00F0023B">
        <w:rPr>
          <w:rFonts w:ascii="Times New Roman" w:eastAsia="Arial" w:hAnsi="Times New Roman" w:cs="Times New Roman"/>
          <w:sz w:val="24"/>
          <w:szCs w:val="24"/>
        </w:rPr>
        <w:t>(</w:t>
      </w:r>
      <w:r w:rsidRPr="00F0023B">
        <w:rPr>
          <w:rFonts w:ascii="Times New Roman" w:eastAsia="Arial" w:hAnsi="Times New Roman" w:cs="Times New Roman"/>
          <w:sz w:val="24"/>
          <w:szCs w:val="24"/>
        </w:rPr>
        <w:t>2014</w:t>
      </w:r>
      <w:r w:rsidR="00C740A3" w:rsidRPr="00F0023B">
        <w:rPr>
          <w:rFonts w:ascii="Times New Roman" w:eastAsia="Arial" w:hAnsi="Times New Roman" w:cs="Times New Roman"/>
          <w:sz w:val="24"/>
          <w:szCs w:val="24"/>
        </w:rPr>
        <w:t>)</w:t>
      </w:r>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Kursus</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asas</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penternakan</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lebah</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madu</w:t>
      </w:r>
      <w:proofErr w:type="spellEnd"/>
      <w:r w:rsidRPr="00F0023B">
        <w:rPr>
          <w:rFonts w:ascii="Times New Roman" w:eastAsia="Arial" w:hAnsi="Times New Roman" w:cs="Times New Roman"/>
          <w:sz w:val="24"/>
          <w:szCs w:val="24"/>
        </w:rPr>
        <w:t xml:space="preserve"> dan </w:t>
      </w:r>
      <w:proofErr w:type="spellStart"/>
      <w:r w:rsidRPr="00F0023B">
        <w:rPr>
          <w:rFonts w:ascii="Times New Roman" w:eastAsia="Arial" w:hAnsi="Times New Roman" w:cs="Times New Roman"/>
          <w:sz w:val="24"/>
          <w:szCs w:val="24"/>
        </w:rPr>
        <w:t>kelulut</w:t>
      </w:r>
      <w:proofErr w:type="spellEnd"/>
      <w:r w:rsidRPr="00F0023B">
        <w:rPr>
          <w:rFonts w:ascii="Times New Roman" w:eastAsia="Arial" w:hAnsi="Times New Roman" w:cs="Times New Roman"/>
          <w:sz w:val="24"/>
          <w:szCs w:val="24"/>
        </w:rPr>
        <w:t xml:space="preserve">. Kementerian </w:t>
      </w:r>
      <w:proofErr w:type="spellStart"/>
      <w:r w:rsidRPr="00F0023B">
        <w:rPr>
          <w:rFonts w:ascii="Times New Roman" w:eastAsia="Arial" w:hAnsi="Times New Roman" w:cs="Times New Roman"/>
          <w:sz w:val="24"/>
          <w:szCs w:val="24"/>
        </w:rPr>
        <w:t>Pertanian</w:t>
      </w:r>
      <w:proofErr w:type="spellEnd"/>
      <w:r w:rsidRPr="00F0023B">
        <w:rPr>
          <w:rFonts w:ascii="Times New Roman" w:eastAsia="Arial" w:hAnsi="Times New Roman" w:cs="Times New Roman"/>
          <w:sz w:val="24"/>
          <w:szCs w:val="24"/>
        </w:rPr>
        <w:t xml:space="preserve"> dan </w:t>
      </w:r>
      <w:proofErr w:type="spellStart"/>
      <w:r w:rsidRPr="00F0023B">
        <w:rPr>
          <w:rFonts w:ascii="Times New Roman" w:eastAsia="Arial" w:hAnsi="Times New Roman" w:cs="Times New Roman"/>
          <w:sz w:val="24"/>
          <w:szCs w:val="24"/>
        </w:rPr>
        <w:t>Industri</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Asas</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Tani</w:t>
      </w:r>
      <w:proofErr w:type="spellEnd"/>
      <w:r w:rsidRPr="00F0023B">
        <w:rPr>
          <w:rFonts w:ascii="Times New Roman" w:eastAsia="Arial" w:hAnsi="Times New Roman" w:cs="Times New Roman"/>
          <w:sz w:val="24"/>
          <w:szCs w:val="24"/>
        </w:rPr>
        <w:t xml:space="preserve">. </w:t>
      </w:r>
    </w:p>
    <w:p w14:paraId="5B983D83" w14:textId="1A328354"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r w:rsidRPr="00F0023B">
        <w:rPr>
          <w:rFonts w:ascii="Times New Roman" w:hAnsi="Times New Roman" w:cs="Times New Roman"/>
          <w:sz w:val="24"/>
          <w:szCs w:val="24"/>
          <w:lang w:val="en-MY"/>
        </w:rPr>
        <w:t xml:space="preserve">Jaffe, R., Pope, N., Carvalho, A. T., Maia, U. M., </w:t>
      </w:r>
      <w:proofErr w:type="spellStart"/>
      <w:r w:rsidRPr="00F0023B">
        <w:rPr>
          <w:rFonts w:ascii="Times New Roman" w:hAnsi="Times New Roman" w:cs="Times New Roman"/>
          <w:sz w:val="24"/>
          <w:szCs w:val="24"/>
          <w:lang w:val="en-MY"/>
        </w:rPr>
        <w:t>Blochtein</w:t>
      </w:r>
      <w:proofErr w:type="spellEnd"/>
      <w:r w:rsidRPr="00F0023B">
        <w:rPr>
          <w:rFonts w:ascii="Times New Roman" w:hAnsi="Times New Roman" w:cs="Times New Roman"/>
          <w:sz w:val="24"/>
          <w:szCs w:val="24"/>
          <w:lang w:val="en-MY"/>
        </w:rPr>
        <w:t>, B., de Carvalho, C. A. L., Carvalho-</w:t>
      </w:r>
      <w:proofErr w:type="spellStart"/>
      <w:r w:rsidRPr="00F0023B">
        <w:rPr>
          <w:rFonts w:ascii="Times New Roman" w:hAnsi="Times New Roman" w:cs="Times New Roman"/>
          <w:sz w:val="24"/>
          <w:szCs w:val="24"/>
          <w:lang w:val="en-MY"/>
        </w:rPr>
        <w:t>Zilse</w:t>
      </w:r>
      <w:proofErr w:type="spellEnd"/>
      <w:r w:rsidRPr="00F0023B">
        <w:rPr>
          <w:rFonts w:ascii="Times New Roman" w:hAnsi="Times New Roman" w:cs="Times New Roman"/>
          <w:sz w:val="24"/>
          <w:szCs w:val="24"/>
          <w:lang w:val="en-MY"/>
        </w:rPr>
        <w:t xml:space="preserve">, G. A., Freitas, B. M., Menezes, C., Ribeiro, M. F., </w:t>
      </w:r>
      <w:proofErr w:type="spellStart"/>
      <w:r w:rsidRPr="00F0023B">
        <w:rPr>
          <w:rFonts w:ascii="Times New Roman" w:hAnsi="Times New Roman" w:cs="Times New Roman"/>
          <w:sz w:val="24"/>
          <w:szCs w:val="24"/>
          <w:lang w:val="en-MY"/>
        </w:rPr>
        <w:t>Venturieri</w:t>
      </w:r>
      <w:proofErr w:type="spellEnd"/>
      <w:r w:rsidRPr="00F0023B">
        <w:rPr>
          <w:rFonts w:ascii="Times New Roman" w:hAnsi="Times New Roman" w:cs="Times New Roman"/>
          <w:sz w:val="24"/>
          <w:szCs w:val="24"/>
          <w:lang w:val="en-MY"/>
        </w:rPr>
        <w:t xml:space="preserve">, G. C., &amp; Imperatriz-Fonseca, V. L. </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2015</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Bees for Development: Brazilian Survey Reveals How to Optimize Stingless Beekeeping. </w:t>
      </w:r>
      <w:proofErr w:type="spellStart"/>
      <w:r w:rsidRPr="00F0023B">
        <w:rPr>
          <w:rFonts w:ascii="Times New Roman" w:hAnsi="Times New Roman" w:cs="Times New Roman"/>
          <w:i/>
          <w:iCs/>
          <w:sz w:val="24"/>
          <w:szCs w:val="24"/>
          <w:lang w:val="en-MY"/>
        </w:rPr>
        <w:t>PLoS</w:t>
      </w:r>
      <w:proofErr w:type="spellEnd"/>
      <w:r w:rsidRPr="00F0023B">
        <w:rPr>
          <w:rFonts w:ascii="Times New Roman" w:hAnsi="Times New Roman" w:cs="Times New Roman"/>
          <w:i/>
          <w:iCs/>
          <w:sz w:val="24"/>
          <w:szCs w:val="24"/>
          <w:lang w:val="en-MY"/>
        </w:rPr>
        <w:t xml:space="preserve"> One</w:t>
      </w:r>
      <w:r w:rsidRPr="00F0023B">
        <w:rPr>
          <w:rFonts w:ascii="Times New Roman" w:hAnsi="Times New Roman" w:cs="Times New Roman"/>
          <w:sz w:val="24"/>
          <w:szCs w:val="24"/>
          <w:lang w:val="en-MY"/>
        </w:rPr>
        <w:t xml:space="preserve">, </w:t>
      </w:r>
      <w:r w:rsidRPr="00F0023B">
        <w:rPr>
          <w:rFonts w:ascii="Times New Roman" w:hAnsi="Times New Roman" w:cs="Times New Roman"/>
          <w:i/>
          <w:sz w:val="24"/>
          <w:szCs w:val="24"/>
          <w:lang w:val="en-MY"/>
        </w:rPr>
        <w:t>10</w:t>
      </w:r>
      <w:r w:rsidRPr="00F0023B">
        <w:rPr>
          <w:rFonts w:ascii="Times New Roman" w:hAnsi="Times New Roman" w:cs="Times New Roman"/>
          <w:sz w:val="24"/>
          <w:szCs w:val="24"/>
          <w:lang w:val="en-MY"/>
        </w:rPr>
        <w:t>(3), 1-21.</w:t>
      </w:r>
    </w:p>
    <w:p w14:paraId="7A7CAEEA" w14:textId="3B53BA47" w:rsidR="00D0737E" w:rsidRPr="00F0023B" w:rsidRDefault="00D0737E" w:rsidP="005418CD">
      <w:pPr>
        <w:shd w:val="clear" w:color="auto" w:fill="FFFFFF"/>
        <w:spacing w:after="0" w:line="240" w:lineRule="auto"/>
        <w:ind w:left="450" w:hanging="450"/>
        <w:jc w:val="both"/>
        <w:rPr>
          <w:rFonts w:ascii="Times New Roman" w:eastAsia="Times New Roman" w:hAnsi="Times New Roman" w:cs="Times New Roman"/>
          <w:sz w:val="24"/>
          <w:szCs w:val="24"/>
        </w:rPr>
      </w:pPr>
      <w:proofErr w:type="spellStart"/>
      <w:r w:rsidRPr="00F0023B">
        <w:rPr>
          <w:rFonts w:ascii="Times New Roman" w:eastAsia="Times New Roman" w:hAnsi="Times New Roman" w:cs="Times New Roman"/>
          <w:sz w:val="24"/>
          <w:szCs w:val="24"/>
          <w:lang w:val="en-MY"/>
        </w:rPr>
        <w:t>Kajobe</w:t>
      </w:r>
      <w:proofErr w:type="spellEnd"/>
      <w:r w:rsidRPr="00F0023B">
        <w:rPr>
          <w:rFonts w:ascii="Times New Roman" w:eastAsia="Times New Roman" w:hAnsi="Times New Roman" w:cs="Times New Roman"/>
          <w:sz w:val="24"/>
          <w:szCs w:val="24"/>
          <w:lang w:val="en-MY"/>
        </w:rPr>
        <w:t>,</w:t>
      </w:r>
      <w:r w:rsidRPr="00F0023B">
        <w:rPr>
          <w:rFonts w:ascii="Times New Roman" w:eastAsia="Times New Roman" w:hAnsi="Times New Roman" w:cs="Times New Roman"/>
          <w:sz w:val="24"/>
          <w:szCs w:val="24"/>
        </w:rPr>
        <w:t xml:space="preserve"> </w:t>
      </w:r>
      <w:r w:rsidRPr="00F0023B">
        <w:rPr>
          <w:rFonts w:ascii="Times New Roman" w:eastAsia="Times New Roman" w:hAnsi="Times New Roman" w:cs="Times New Roman"/>
          <w:sz w:val="24"/>
          <w:szCs w:val="24"/>
          <w:lang w:val="en-MY"/>
        </w:rPr>
        <w:t xml:space="preserve">R. &amp; </w:t>
      </w:r>
      <w:proofErr w:type="spellStart"/>
      <w:r w:rsidRPr="00F0023B">
        <w:rPr>
          <w:rFonts w:ascii="Times New Roman" w:eastAsia="Times New Roman" w:hAnsi="Times New Roman" w:cs="Times New Roman"/>
          <w:sz w:val="24"/>
          <w:szCs w:val="24"/>
          <w:lang w:val="en-MY"/>
        </w:rPr>
        <w:t>Roubik</w:t>
      </w:r>
      <w:proofErr w:type="spellEnd"/>
      <w:r w:rsidRPr="00F0023B">
        <w:rPr>
          <w:rFonts w:ascii="Times New Roman" w:eastAsia="Times New Roman" w:hAnsi="Times New Roman" w:cs="Times New Roman"/>
          <w:sz w:val="24"/>
          <w:szCs w:val="24"/>
          <w:lang w:val="en-MY"/>
        </w:rPr>
        <w:t>, D.</w:t>
      </w:r>
      <w:r w:rsidRPr="00F0023B">
        <w:rPr>
          <w:rFonts w:ascii="Times New Roman" w:eastAsia="Times New Roman" w:hAnsi="Times New Roman" w:cs="Times New Roman"/>
          <w:sz w:val="24"/>
          <w:szCs w:val="24"/>
        </w:rPr>
        <w:t>W</w:t>
      </w:r>
      <w:r w:rsidRPr="00F0023B">
        <w:rPr>
          <w:rFonts w:ascii="Times New Roman" w:eastAsia="Times New Roman" w:hAnsi="Times New Roman" w:cs="Times New Roman"/>
          <w:sz w:val="24"/>
          <w:szCs w:val="24"/>
          <w:lang w:val="en-MY"/>
        </w:rPr>
        <w:t xml:space="preserve">. </w:t>
      </w:r>
      <w:r w:rsidR="00C740A3" w:rsidRPr="00F0023B">
        <w:rPr>
          <w:rFonts w:ascii="Times New Roman" w:eastAsia="Times New Roman" w:hAnsi="Times New Roman" w:cs="Times New Roman"/>
          <w:sz w:val="24"/>
          <w:szCs w:val="24"/>
          <w:lang w:val="en-MY"/>
        </w:rPr>
        <w:t>(</w:t>
      </w:r>
      <w:r w:rsidRPr="00F0023B">
        <w:rPr>
          <w:rFonts w:ascii="Times New Roman" w:eastAsia="Times New Roman" w:hAnsi="Times New Roman" w:cs="Times New Roman"/>
          <w:sz w:val="24"/>
          <w:szCs w:val="24"/>
          <w:lang w:val="en-MY"/>
        </w:rPr>
        <w:t>2006</w:t>
      </w:r>
      <w:r w:rsidR="00C740A3" w:rsidRPr="00F0023B">
        <w:rPr>
          <w:rFonts w:ascii="Times New Roman" w:eastAsia="Times New Roman" w:hAnsi="Times New Roman" w:cs="Times New Roman"/>
          <w:sz w:val="24"/>
          <w:szCs w:val="24"/>
          <w:lang w:val="en-MY"/>
        </w:rPr>
        <w:t>)</w:t>
      </w:r>
      <w:r w:rsidRPr="00F0023B">
        <w:rPr>
          <w:rFonts w:ascii="Times New Roman" w:eastAsia="Times New Roman" w:hAnsi="Times New Roman" w:cs="Times New Roman"/>
          <w:sz w:val="24"/>
          <w:szCs w:val="24"/>
          <w:lang w:val="en-MY"/>
        </w:rPr>
        <w:t xml:space="preserve">. Honey-making bee colony </w:t>
      </w:r>
      <w:proofErr w:type="spellStart"/>
      <w:r w:rsidRPr="00F0023B">
        <w:rPr>
          <w:rFonts w:ascii="Times New Roman" w:eastAsia="Times New Roman" w:hAnsi="Times New Roman" w:cs="Times New Roman"/>
          <w:sz w:val="24"/>
          <w:szCs w:val="24"/>
          <w:lang w:val="en-MY"/>
        </w:rPr>
        <w:t>abudance</w:t>
      </w:r>
      <w:proofErr w:type="spellEnd"/>
      <w:r w:rsidRPr="00F0023B">
        <w:rPr>
          <w:rFonts w:ascii="Times New Roman" w:eastAsia="Times New Roman" w:hAnsi="Times New Roman" w:cs="Times New Roman"/>
          <w:sz w:val="24"/>
          <w:szCs w:val="24"/>
          <w:lang w:val="en-MY"/>
        </w:rPr>
        <w:t xml:space="preserve"> and predation by apes and </w:t>
      </w:r>
      <w:r w:rsidRPr="00F0023B">
        <w:rPr>
          <w:rFonts w:ascii="Times New Roman" w:eastAsia="Times New Roman" w:hAnsi="Times New Roman" w:cs="Times New Roman"/>
          <w:sz w:val="24"/>
          <w:szCs w:val="24"/>
        </w:rPr>
        <w:tab/>
      </w:r>
      <w:r w:rsidRPr="00F0023B">
        <w:rPr>
          <w:rFonts w:ascii="Times New Roman" w:eastAsia="Times New Roman" w:hAnsi="Times New Roman" w:cs="Times New Roman"/>
          <w:sz w:val="24"/>
          <w:szCs w:val="24"/>
          <w:lang w:val="en-MY"/>
        </w:rPr>
        <w:t xml:space="preserve">human in a Uganda forest reserve. </w:t>
      </w:r>
      <w:proofErr w:type="spellStart"/>
      <w:r w:rsidRPr="00F0023B">
        <w:rPr>
          <w:rFonts w:ascii="Times New Roman" w:eastAsia="Times New Roman" w:hAnsi="Times New Roman" w:cs="Times New Roman"/>
          <w:i/>
          <w:iCs/>
          <w:sz w:val="24"/>
          <w:szCs w:val="24"/>
          <w:lang w:val="en-MY"/>
        </w:rPr>
        <w:t>Biotropica</w:t>
      </w:r>
      <w:proofErr w:type="spellEnd"/>
      <w:r w:rsidR="00C740A3" w:rsidRPr="00F0023B">
        <w:rPr>
          <w:rFonts w:ascii="Times New Roman" w:eastAsia="Times New Roman" w:hAnsi="Times New Roman" w:cs="Times New Roman"/>
          <w:sz w:val="24"/>
          <w:szCs w:val="24"/>
          <w:lang w:val="en-MY"/>
        </w:rPr>
        <w:t xml:space="preserve"> (38), </w:t>
      </w:r>
      <w:r w:rsidRPr="00F0023B">
        <w:rPr>
          <w:rFonts w:ascii="Times New Roman" w:eastAsia="Times New Roman" w:hAnsi="Times New Roman" w:cs="Times New Roman"/>
          <w:sz w:val="24"/>
          <w:szCs w:val="24"/>
          <w:lang w:val="en-MY"/>
        </w:rPr>
        <w:t>210-218</w:t>
      </w:r>
      <w:r w:rsidRPr="00F0023B">
        <w:rPr>
          <w:rFonts w:ascii="Times New Roman" w:eastAsia="Times New Roman" w:hAnsi="Times New Roman" w:cs="Times New Roman"/>
          <w:sz w:val="24"/>
          <w:szCs w:val="24"/>
        </w:rPr>
        <w:t>.</w:t>
      </w:r>
    </w:p>
    <w:p w14:paraId="1C4F4F88" w14:textId="59A9ED5F" w:rsidR="00D0737E" w:rsidRDefault="00D0737E" w:rsidP="005418CD">
      <w:pPr>
        <w:shd w:val="clear" w:color="auto" w:fill="FFFFFF"/>
        <w:spacing w:after="0" w:line="240" w:lineRule="auto"/>
        <w:ind w:left="450" w:hanging="450"/>
        <w:jc w:val="both"/>
        <w:rPr>
          <w:rFonts w:ascii="Times New Roman" w:eastAsia="SimSun" w:hAnsi="Times New Roman" w:cs="Times New Roman"/>
          <w:sz w:val="24"/>
          <w:szCs w:val="24"/>
        </w:rPr>
      </w:pPr>
      <w:r w:rsidRPr="00F0023B">
        <w:rPr>
          <w:rFonts w:ascii="Times New Roman" w:eastAsia="SimSun" w:hAnsi="Times New Roman" w:cs="Times New Roman"/>
          <w:sz w:val="24"/>
          <w:szCs w:val="24"/>
          <w:lang w:val="en-MY"/>
        </w:rPr>
        <w:t xml:space="preserve">Kamaruddin Mohd Yusoff. </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2006</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Synthetic (Toxic) ‘honey’ in Malaysia. 1</w:t>
      </w:r>
      <w:r w:rsidRPr="00F0023B">
        <w:rPr>
          <w:rFonts w:ascii="Times New Roman" w:eastAsia="SimSun" w:hAnsi="Times New Roman" w:cs="Times New Roman"/>
          <w:sz w:val="24"/>
          <w:szCs w:val="24"/>
          <w:vertAlign w:val="superscript"/>
          <w:lang w:val="en-MY"/>
        </w:rPr>
        <w:t>st</w:t>
      </w:r>
      <w:r w:rsidRPr="00F0023B">
        <w:rPr>
          <w:rFonts w:ascii="Times New Roman" w:eastAsia="SimSun" w:hAnsi="Times New Roman" w:cs="Times New Roman"/>
          <w:sz w:val="24"/>
          <w:szCs w:val="24"/>
          <w:lang w:val="en-MY"/>
        </w:rPr>
        <w:t xml:space="preserve"> International Conference on t</w:t>
      </w:r>
      <w:r w:rsidR="00C740A3" w:rsidRPr="00F0023B">
        <w:rPr>
          <w:rFonts w:ascii="Times New Roman" w:eastAsia="SimSun" w:hAnsi="Times New Roman" w:cs="Times New Roman"/>
          <w:sz w:val="24"/>
          <w:szCs w:val="24"/>
          <w:lang w:val="en-MY"/>
        </w:rPr>
        <w:t>he Medicinal Uses of Honey. USM,</w:t>
      </w:r>
      <w:r w:rsidRPr="00F0023B">
        <w:rPr>
          <w:rFonts w:ascii="Times New Roman" w:eastAsia="SimSun" w:hAnsi="Times New Roman" w:cs="Times New Roman"/>
          <w:sz w:val="24"/>
          <w:szCs w:val="24"/>
          <w:lang w:val="en-MY"/>
        </w:rPr>
        <w:t xml:space="preserve"> Kota B</w:t>
      </w:r>
      <w:r w:rsidR="002C0A4C">
        <w:rPr>
          <w:rFonts w:ascii="Times New Roman" w:eastAsia="SimSun" w:hAnsi="Times New Roman" w:cs="Times New Roman"/>
          <w:sz w:val="24"/>
          <w:szCs w:val="24"/>
          <w:lang w:val="en-MY"/>
        </w:rPr>
        <w:t>ha</w:t>
      </w:r>
      <w:r w:rsidRPr="00F0023B">
        <w:rPr>
          <w:rFonts w:ascii="Times New Roman" w:eastAsia="SimSun" w:hAnsi="Times New Roman" w:cs="Times New Roman"/>
          <w:sz w:val="24"/>
          <w:szCs w:val="24"/>
          <w:lang w:val="en-MY"/>
        </w:rPr>
        <w:t>ru</w:t>
      </w:r>
      <w:r w:rsidRPr="00F0023B">
        <w:rPr>
          <w:rFonts w:ascii="Times New Roman" w:eastAsia="SimSun" w:hAnsi="Times New Roman" w:cs="Times New Roman"/>
          <w:sz w:val="24"/>
          <w:szCs w:val="24"/>
        </w:rPr>
        <w:t>.</w:t>
      </w:r>
    </w:p>
    <w:p w14:paraId="79C88E54" w14:textId="50CBB578" w:rsidR="002C0A4C" w:rsidRPr="00F0023B" w:rsidRDefault="002C0A4C" w:rsidP="005418CD">
      <w:pPr>
        <w:shd w:val="clear" w:color="auto" w:fill="FFFFFF"/>
        <w:spacing w:after="0" w:line="240" w:lineRule="auto"/>
        <w:ind w:left="450" w:hanging="45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Kamarul Azmi Jasmi. (2012). </w:t>
      </w:r>
      <w:proofErr w:type="spellStart"/>
      <w:r>
        <w:rPr>
          <w:rFonts w:ascii="Times New Roman" w:eastAsia="SimSun" w:hAnsi="Times New Roman" w:cs="Times New Roman"/>
          <w:sz w:val="24"/>
          <w:szCs w:val="24"/>
        </w:rPr>
        <w:t>Metodologi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pengumpulan</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penyelidikan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kualitatif</w:t>
      </w:r>
      <w:proofErr w:type="spellEnd"/>
      <w:r>
        <w:rPr>
          <w:rFonts w:ascii="Times New Roman" w:eastAsia="SimSun" w:hAnsi="Times New Roman" w:cs="Times New Roman"/>
          <w:sz w:val="24"/>
          <w:szCs w:val="24"/>
        </w:rPr>
        <w:t xml:space="preserve">. </w:t>
      </w:r>
      <w:proofErr w:type="spellStart"/>
      <w:r w:rsidRPr="002C0A4C">
        <w:rPr>
          <w:rFonts w:ascii="Times New Roman" w:eastAsia="SimSun" w:hAnsi="Times New Roman" w:cs="Times New Roman"/>
          <w:i/>
          <w:iCs/>
          <w:sz w:val="24"/>
          <w:szCs w:val="24"/>
        </w:rPr>
        <w:t>Kertas</w:t>
      </w:r>
      <w:proofErr w:type="spellEnd"/>
      <w:r w:rsidRPr="002C0A4C">
        <w:rPr>
          <w:rFonts w:ascii="Times New Roman" w:eastAsia="SimSun" w:hAnsi="Times New Roman" w:cs="Times New Roman"/>
          <w:i/>
          <w:iCs/>
          <w:sz w:val="24"/>
          <w:szCs w:val="24"/>
        </w:rPr>
        <w:t xml:space="preserve"> </w:t>
      </w:r>
      <w:proofErr w:type="spellStart"/>
      <w:r w:rsidRPr="002C0A4C">
        <w:rPr>
          <w:rFonts w:ascii="Times New Roman" w:eastAsia="SimSun" w:hAnsi="Times New Roman" w:cs="Times New Roman"/>
          <w:i/>
          <w:iCs/>
          <w:sz w:val="24"/>
          <w:szCs w:val="24"/>
        </w:rPr>
        <w:t>kerja</w:t>
      </w:r>
      <w:proofErr w:type="spellEnd"/>
      <w:r w:rsidRPr="002C0A4C">
        <w:rPr>
          <w:rFonts w:ascii="Times New Roman" w:eastAsia="SimSun" w:hAnsi="Times New Roman" w:cs="Times New Roman"/>
          <w:i/>
          <w:iCs/>
          <w:sz w:val="24"/>
          <w:szCs w:val="24"/>
        </w:rPr>
        <w:t xml:space="preserve"> </w:t>
      </w:r>
      <w:proofErr w:type="spellStart"/>
      <w:r w:rsidRPr="002C0A4C">
        <w:rPr>
          <w:rFonts w:ascii="Times New Roman" w:eastAsia="SimSun" w:hAnsi="Times New Roman" w:cs="Times New Roman"/>
          <w:i/>
          <w:iCs/>
          <w:sz w:val="24"/>
          <w:szCs w:val="24"/>
        </w:rPr>
        <w:t>Kursus</w:t>
      </w:r>
      <w:proofErr w:type="spellEnd"/>
      <w:r w:rsidRPr="002C0A4C">
        <w:rPr>
          <w:rFonts w:ascii="Times New Roman" w:eastAsia="SimSun" w:hAnsi="Times New Roman" w:cs="Times New Roman"/>
          <w:i/>
          <w:iCs/>
          <w:sz w:val="24"/>
          <w:szCs w:val="24"/>
        </w:rPr>
        <w:t xml:space="preserve"> </w:t>
      </w:r>
      <w:proofErr w:type="spellStart"/>
      <w:r w:rsidRPr="002C0A4C">
        <w:rPr>
          <w:rFonts w:ascii="Times New Roman" w:eastAsia="SimSun" w:hAnsi="Times New Roman" w:cs="Times New Roman"/>
          <w:i/>
          <w:iCs/>
          <w:sz w:val="24"/>
          <w:szCs w:val="24"/>
        </w:rPr>
        <w:t>Penyelidikan</w:t>
      </w:r>
      <w:proofErr w:type="spellEnd"/>
      <w:r w:rsidRPr="002C0A4C">
        <w:rPr>
          <w:rFonts w:ascii="Times New Roman" w:eastAsia="SimSun" w:hAnsi="Times New Roman" w:cs="Times New Roman"/>
          <w:i/>
          <w:iCs/>
          <w:sz w:val="24"/>
          <w:szCs w:val="24"/>
        </w:rPr>
        <w:t xml:space="preserve"> </w:t>
      </w:r>
      <w:proofErr w:type="spellStart"/>
      <w:r w:rsidRPr="002C0A4C">
        <w:rPr>
          <w:rFonts w:ascii="Times New Roman" w:eastAsia="SimSun" w:hAnsi="Times New Roman" w:cs="Times New Roman"/>
          <w:i/>
          <w:iCs/>
          <w:sz w:val="24"/>
          <w:szCs w:val="24"/>
        </w:rPr>
        <w:t>Kualitatif</w:t>
      </w:r>
      <w:proofErr w:type="spellEnd"/>
      <w:r w:rsidRPr="002C0A4C">
        <w:rPr>
          <w:rFonts w:ascii="Times New Roman" w:eastAsia="SimSun" w:hAnsi="Times New Roman" w:cs="Times New Roman"/>
          <w:i/>
          <w:iCs/>
          <w:sz w:val="24"/>
          <w:szCs w:val="24"/>
        </w:rPr>
        <w:t xml:space="preserve"> Siri 1/2012</w:t>
      </w:r>
      <w:r>
        <w:rPr>
          <w:rFonts w:ascii="Times New Roman" w:eastAsia="SimSun" w:hAnsi="Times New Roman" w:cs="Times New Roman"/>
          <w:sz w:val="24"/>
          <w:szCs w:val="24"/>
        </w:rPr>
        <w:t>. Puteri Resort Melaka. 28-29 Mac.</w:t>
      </w:r>
    </w:p>
    <w:p w14:paraId="29AAC616" w14:textId="76F26A36"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r w:rsidRPr="00F0023B">
        <w:rPr>
          <w:rFonts w:ascii="Times New Roman" w:hAnsi="Times New Roman" w:cs="Times New Roman"/>
          <w:sz w:val="24"/>
          <w:szCs w:val="24"/>
          <w:lang w:val="en-MY"/>
        </w:rPr>
        <w:t xml:space="preserve">Karthick, K. S., </w:t>
      </w:r>
      <w:proofErr w:type="spellStart"/>
      <w:r w:rsidRPr="00F0023B">
        <w:rPr>
          <w:rFonts w:ascii="Times New Roman" w:hAnsi="Times New Roman" w:cs="Times New Roman"/>
          <w:sz w:val="24"/>
          <w:szCs w:val="24"/>
          <w:lang w:val="en-MY"/>
        </w:rPr>
        <w:t>Chinniah</w:t>
      </w:r>
      <w:proofErr w:type="spellEnd"/>
      <w:r w:rsidRPr="00F0023B">
        <w:rPr>
          <w:rFonts w:ascii="Times New Roman" w:hAnsi="Times New Roman" w:cs="Times New Roman"/>
          <w:sz w:val="24"/>
          <w:szCs w:val="24"/>
          <w:lang w:val="en-MY"/>
        </w:rPr>
        <w:t xml:space="preserve">, C., Parthiban, P., &amp; Ravikumar, A. </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2018</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Prospects and challenges in </w:t>
      </w:r>
      <w:proofErr w:type="spellStart"/>
      <w:r w:rsidRPr="00F0023B">
        <w:rPr>
          <w:rFonts w:ascii="Times New Roman" w:hAnsi="Times New Roman" w:cs="Times New Roman"/>
          <w:sz w:val="24"/>
          <w:szCs w:val="24"/>
          <w:lang w:val="en-MY"/>
        </w:rPr>
        <w:t>meliponiculture</w:t>
      </w:r>
      <w:proofErr w:type="spellEnd"/>
      <w:r w:rsidRPr="00F0023B">
        <w:rPr>
          <w:rFonts w:ascii="Times New Roman" w:hAnsi="Times New Roman" w:cs="Times New Roman"/>
          <w:sz w:val="24"/>
          <w:szCs w:val="24"/>
          <w:lang w:val="en-MY"/>
        </w:rPr>
        <w:t xml:space="preserve"> in India. </w:t>
      </w:r>
      <w:r w:rsidRPr="00F0023B">
        <w:rPr>
          <w:rFonts w:ascii="Times New Roman" w:hAnsi="Times New Roman" w:cs="Times New Roman"/>
          <w:i/>
          <w:sz w:val="24"/>
          <w:szCs w:val="24"/>
          <w:lang w:val="en-MY"/>
        </w:rPr>
        <w:t>International Journal of Research Studies in Zoology</w:t>
      </w:r>
      <w:r w:rsidRPr="00F0023B">
        <w:rPr>
          <w:rFonts w:ascii="Times New Roman" w:hAnsi="Times New Roman" w:cs="Times New Roman"/>
          <w:sz w:val="24"/>
          <w:szCs w:val="24"/>
          <w:lang w:val="en-MY"/>
        </w:rPr>
        <w:t xml:space="preserve">, </w:t>
      </w:r>
      <w:r w:rsidRPr="00F0023B">
        <w:rPr>
          <w:rFonts w:ascii="Times New Roman" w:hAnsi="Times New Roman" w:cs="Times New Roman"/>
          <w:i/>
          <w:sz w:val="24"/>
          <w:szCs w:val="24"/>
          <w:lang w:val="en-MY"/>
        </w:rPr>
        <w:t>4</w:t>
      </w:r>
      <w:r w:rsidRPr="00F0023B">
        <w:rPr>
          <w:rFonts w:ascii="Times New Roman" w:hAnsi="Times New Roman" w:cs="Times New Roman"/>
          <w:sz w:val="24"/>
          <w:szCs w:val="24"/>
          <w:lang w:val="en-MY"/>
        </w:rPr>
        <w:t>(1), 29-38.</w:t>
      </w:r>
    </w:p>
    <w:p w14:paraId="177DFDE1" w14:textId="39648C8A" w:rsidR="00D0737E" w:rsidRPr="00F0023B" w:rsidRDefault="00D0737E" w:rsidP="005418CD">
      <w:pPr>
        <w:spacing w:after="0" w:line="240" w:lineRule="auto"/>
        <w:ind w:left="450" w:hanging="450"/>
        <w:jc w:val="both"/>
        <w:rPr>
          <w:rFonts w:ascii="Times New Roman" w:eastAsia="Arial" w:hAnsi="Times New Roman" w:cs="Times New Roman"/>
          <w:sz w:val="24"/>
          <w:szCs w:val="24"/>
        </w:rPr>
      </w:pPr>
      <w:r w:rsidRPr="00F0023B">
        <w:rPr>
          <w:rFonts w:ascii="Times New Roman" w:eastAsia="Arial" w:hAnsi="Times New Roman" w:cs="Times New Roman"/>
          <w:sz w:val="24"/>
          <w:szCs w:val="24"/>
        </w:rPr>
        <w:t>Kleinert-</w:t>
      </w:r>
      <w:proofErr w:type="spellStart"/>
      <w:r w:rsidRPr="00F0023B">
        <w:rPr>
          <w:rFonts w:ascii="Times New Roman" w:eastAsia="Arial" w:hAnsi="Times New Roman" w:cs="Times New Roman"/>
          <w:sz w:val="24"/>
          <w:szCs w:val="24"/>
        </w:rPr>
        <w:t>Giovannini</w:t>
      </w:r>
      <w:proofErr w:type="spellEnd"/>
      <w:r w:rsidRPr="00F0023B">
        <w:rPr>
          <w:rFonts w:ascii="Times New Roman" w:eastAsia="Arial" w:hAnsi="Times New Roman" w:cs="Times New Roman"/>
          <w:sz w:val="24"/>
          <w:szCs w:val="24"/>
        </w:rPr>
        <w:t xml:space="preserve">, A. </w:t>
      </w:r>
      <w:r w:rsidR="00C740A3" w:rsidRPr="00F0023B">
        <w:rPr>
          <w:rFonts w:ascii="Times New Roman" w:eastAsia="Arial" w:hAnsi="Times New Roman" w:cs="Times New Roman"/>
          <w:sz w:val="24"/>
          <w:szCs w:val="24"/>
        </w:rPr>
        <w:t>(</w:t>
      </w:r>
      <w:r w:rsidRPr="00F0023B">
        <w:rPr>
          <w:rFonts w:ascii="Times New Roman" w:eastAsia="Arial" w:hAnsi="Times New Roman" w:cs="Times New Roman"/>
          <w:sz w:val="24"/>
          <w:szCs w:val="24"/>
        </w:rPr>
        <w:t>1982</w:t>
      </w:r>
      <w:r w:rsidR="00C740A3" w:rsidRPr="00F0023B">
        <w:rPr>
          <w:rFonts w:ascii="Times New Roman" w:eastAsia="Arial" w:hAnsi="Times New Roman" w:cs="Times New Roman"/>
          <w:sz w:val="24"/>
          <w:szCs w:val="24"/>
        </w:rPr>
        <w:t>)</w:t>
      </w:r>
      <w:r w:rsidRPr="00F0023B">
        <w:rPr>
          <w:rFonts w:ascii="Times New Roman" w:eastAsia="Arial" w:hAnsi="Times New Roman" w:cs="Times New Roman"/>
          <w:sz w:val="24"/>
          <w:szCs w:val="24"/>
        </w:rPr>
        <w:t xml:space="preserve">. The influence of climatic factors on flight activity of </w:t>
      </w:r>
      <w:proofErr w:type="spellStart"/>
      <w:r w:rsidRPr="006D48F0">
        <w:rPr>
          <w:rFonts w:ascii="Times New Roman" w:eastAsia="Arial" w:hAnsi="Times New Roman" w:cs="Times New Roman"/>
          <w:i/>
          <w:iCs/>
          <w:sz w:val="24"/>
          <w:szCs w:val="24"/>
        </w:rPr>
        <w:t>Plebeia</w:t>
      </w:r>
      <w:proofErr w:type="spellEnd"/>
      <w:r w:rsidRPr="006D48F0">
        <w:rPr>
          <w:rFonts w:ascii="Times New Roman" w:eastAsia="Arial" w:hAnsi="Times New Roman" w:cs="Times New Roman"/>
          <w:i/>
          <w:iCs/>
          <w:sz w:val="24"/>
          <w:szCs w:val="24"/>
        </w:rPr>
        <w:t xml:space="preserve"> </w:t>
      </w:r>
      <w:proofErr w:type="spellStart"/>
      <w:r w:rsidRPr="006D48F0">
        <w:rPr>
          <w:rFonts w:ascii="Times New Roman" w:eastAsia="Arial" w:hAnsi="Times New Roman" w:cs="Times New Roman"/>
          <w:i/>
          <w:iCs/>
          <w:sz w:val="24"/>
          <w:szCs w:val="24"/>
        </w:rPr>
        <w:t>emerina</w:t>
      </w:r>
      <w:proofErr w:type="spellEnd"/>
      <w:r w:rsidRPr="006D48F0">
        <w:rPr>
          <w:rFonts w:ascii="Times New Roman" w:eastAsia="Arial" w:hAnsi="Times New Roman" w:cs="Times New Roman"/>
          <w:i/>
          <w:iCs/>
          <w:sz w:val="24"/>
          <w:szCs w:val="24"/>
        </w:rPr>
        <w:t xml:space="preserve"> </w:t>
      </w:r>
      <w:proofErr w:type="spellStart"/>
      <w:r w:rsidR="006D48F0">
        <w:rPr>
          <w:rFonts w:ascii="Times New Roman" w:eastAsia="Arial" w:hAnsi="Times New Roman" w:cs="Times New Roman"/>
          <w:i/>
          <w:iCs/>
          <w:sz w:val="24"/>
          <w:szCs w:val="24"/>
        </w:rPr>
        <w:t>f</w:t>
      </w:r>
      <w:r w:rsidRPr="006D48F0">
        <w:rPr>
          <w:rFonts w:ascii="Times New Roman" w:eastAsia="Arial" w:hAnsi="Times New Roman" w:cs="Times New Roman"/>
          <w:i/>
          <w:iCs/>
          <w:sz w:val="24"/>
          <w:szCs w:val="24"/>
        </w:rPr>
        <w:t>riese</w:t>
      </w:r>
      <w:proofErr w:type="spellEnd"/>
      <w:r w:rsidRPr="00F0023B">
        <w:rPr>
          <w:rFonts w:ascii="Times New Roman" w:eastAsia="Arial" w:hAnsi="Times New Roman" w:cs="Times New Roman"/>
          <w:sz w:val="24"/>
          <w:szCs w:val="24"/>
        </w:rPr>
        <w:t xml:space="preserve"> (</w:t>
      </w:r>
      <w:r w:rsidRPr="006D48F0">
        <w:rPr>
          <w:rFonts w:ascii="Times New Roman" w:eastAsia="Arial" w:hAnsi="Times New Roman" w:cs="Times New Roman"/>
          <w:i/>
          <w:iCs/>
          <w:sz w:val="24"/>
          <w:szCs w:val="24"/>
        </w:rPr>
        <w:t xml:space="preserve">Hymenoptera, Apidae, </w:t>
      </w:r>
      <w:proofErr w:type="spellStart"/>
      <w:r w:rsidRPr="006D48F0">
        <w:rPr>
          <w:rFonts w:ascii="Times New Roman" w:eastAsia="Arial" w:hAnsi="Times New Roman" w:cs="Times New Roman"/>
          <w:i/>
          <w:iCs/>
          <w:sz w:val="24"/>
          <w:szCs w:val="24"/>
        </w:rPr>
        <w:t>Meliponinae</w:t>
      </w:r>
      <w:proofErr w:type="spellEnd"/>
      <w:r w:rsidRPr="00F0023B">
        <w:rPr>
          <w:rFonts w:ascii="Times New Roman" w:eastAsia="Arial" w:hAnsi="Times New Roman" w:cs="Times New Roman"/>
          <w:sz w:val="24"/>
          <w:szCs w:val="24"/>
        </w:rPr>
        <w:t xml:space="preserve">) in winter. </w:t>
      </w:r>
      <w:proofErr w:type="spellStart"/>
      <w:r w:rsidRPr="00F0023B">
        <w:rPr>
          <w:rFonts w:ascii="Times New Roman" w:eastAsia="Arial" w:hAnsi="Times New Roman" w:cs="Times New Roman"/>
          <w:sz w:val="24"/>
          <w:szCs w:val="24"/>
        </w:rPr>
        <w:t>Rev</w:t>
      </w:r>
      <w:r w:rsidR="00C740A3" w:rsidRPr="00F0023B">
        <w:rPr>
          <w:rFonts w:ascii="Times New Roman" w:eastAsia="Arial" w:hAnsi="Times New Roman" w:cs="Times New Roman"/>
          <w:sz w:val="24"/>
          <w:szCs w:val="24"/>
        </w:rPr>
        <w:t>ta</w:t>
      </w:r>
      <w:proofErr w:type="spellEnd"/>
      <w:r w:rsidR="00C740A3" w:rsidRPr="00F0023B">
        <w:rPr>
          <w:rFonts w:ascii="Times New Roman" w:eastAsia="Arial" w:hAnsi="Times New Roman" w:cs="Times New Roman"/>
          <w:sz w:val="24"/>
          <w:szCs w:val="24"/>
        </w:rPr>
        <w:t xml:space="preserve"> </w:t>
      </w:r>
      <w:proofErr w:type="spellStart"/>
      <w:r w:rsidR="00C740A3" w:rsidRPr="00F0023B">
        <w:rPr>
          <w:rFonts w:ascii="Times New Roman" w:eastAsia="Arial" w:hAnsi="Times New Roman" w:cs="Times New Roman"/>
          <w:sz w:val="24"/>
          <w:szCs w:val="24"/>
        </w:rPr>
        <w:t>Brasil</w:t>
      </w:r>
      <w:proofErr w:type="spellEnd"/>
      <w:r w:rsidR="00C740A3" w:rsidRPr="00F0023B">
        <w:rPr>
          <w:rFonts w:ascii="Times New Roman" w:eastAsia="Arial" w:hAnsi="Times New Roman" w:cs="Times New Roman"/>
          <w:sz w:val="24"/>
          <w:szCs w:val="24"/>
        </w:rPr>
        <w:t xml:space="preserve">. </w:t>
      </w:r>
      <w:r w:rsidRPr="00F0023B">
        <w:rPr>
          <w:rFonts w:ascii="Times New Roman" w:eastAsia="Arial" w:hAnsi="Times New Roman" w:cs="Times New Roman"/>
          <w:sz w:val="24"/>
          <w:szCs w:val="24"/>
        </w:rPr>
        <w:t xml:space="preserve">Ent., 26(1), 1-13. </w:t>
      </w:r>
    </w:p>
    <w:p w14:paraId="578169F1" w14:textId="4B15AAA4" w:rsidR="00D0737E" w:rsidRPr="00F0023B" w:rsidRDefault="00D0737E" w:rsidP="005418CD">
      <w:pPr>
        <w:spacing w:after="0" w:line="240" w:lineRule="auto"/>
        <w:ind w:left="450" w:hanging="450"/>
        <w:jc w:val="both"/>
        <w:rPr>
          <w:rFonts w:ascii="Times New Roman" w:eastAsia="ff6" w:hAnsi="Times New Roman" w:cs="Times New Roman"/>
          <w:sz w:val="24"/>
          <w:szCs w:val="24"/>
          <w:shd w:val="clear" w:color="auto" w:fill="FFFFFF"/>
        </w:rPr>
      </w:pPr>
      <w:proofErr w:type="spellStart"/>
      <w:r w:rsidRPr="00F0023B">
        <w:rPr>
          <w:rFonts w:ascii="Times New Roman" w:eastAsia="SimSun" w:hAnsi="Times New Roman" w:cs="Times New Roman"/>
          <w:sz w:val="24"/>
          <w:szCs w:val="24"/>
          <w:lang w:val="en-MY"/>
        </w:rPr>
        <w:t>Kwapong</w:t>
      </w:r>
      <w:proofErr w:type="spellEnd"/>
      <w:r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rPr>
        <w:t xml:space="preserve"> P.,</w:t>
      </w:r>
      <w:r w:rsidRPr="00F0023B">
        <w:rPr>
          <w:rFonts w:ascii="Times New Roman" w:eastAsia="SimSun" w:hAnsi="Times New Roman" w:cs="Times New Roman"/>
          <w:sz w:val="24"/>
          <w:szCs w:val="24"/>
          <w:lang w:val="en-MY"/>
        </w:rPr>
        <w:t xml:space="preserve"> Kwame Aidoo, </w:t>
      </w:r>
      <w:proofErr w:type="spellStart"/>
      <w:r w:rsidRPr="00F0023B">
        <w:rPr>
          <w:rFonts w:ascii="Times New Roman" w:eastAsia="SimSun" w:hAnsi="Times New Roman" w:cs="Times New Roman"/>
          <w:sz w:val="24"/>
          <w:szCs w:val="24"/>
          <w:lang w:val="en-MY"/>
        </w:rPr>
        <w:t>Rofela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Combey</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sz w:val="24"/>
          <w:szCs w:val="24"/>
          <w:lang w:val="en-MY"/>
        </w:rPr>
        <w:t>&amp;</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lang w:val="en-MY"/>
        </w:rPr>
        <w:t>Afia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Karikari</w:t>
      </w:r>
      <w:proofErr w:type="spellEnd"/>
      <w:r w:rsidRPr="00F0023B">
        <w:rPr>
          <w:rFonts w:ascii="Times New Roman" w:eastAsia="SimSun" w:hAnsi="Times New Roman" w:cs="Times New Roman"/>
          <w:sz w:val="24"/>
          <w:szCs w:val="24"/>
          <w:lang w:val="en-MY"/>
        </w:rPr>
        <w:t xml:space="preserve">. </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2010</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i/>
          <w:iCs/>
          <w:sz w:val="24"/>
          <w:szCs w:val="24"/>
          <w:lang w:val="en-MY"/>
        </w:rPr>
        <w:t xml:space="preserve">Stingless </w:t>
      </w:r>
      <w:r w:rsidR="00C740A3" w:rsidRPr="00F0023B">
        <w:rPr>
          <w:rFonts w:ascii="Times New Roman" w:eastAsia="SimSun" w:hAnsi="Times New Roman" w:cs="Times New Roman"/>
          <w:i/>
          <w:iCs/>
          <w:sz w:val="24"/>
          <w:szCs w:val="24"/>
          <w:lang w:val="en-MY"/>
        </w:rPr>
        <w:t xml:space="preserve">bee important </w:t>
      </w:r>
      <w:r w:rsidR="00C740A3" w:rsidRPr="00F0023B">
        <w:rPr>
          <w:rFonts w:ascii="Times New Roman" w:eastAsia="SimSun" w:hAnsi="Times New Roman" w:cs="Times New Roman"/>
          <w:i/>
          <w:iCs/>
          <w:sz w:val="24"/>
          <w:szCs w:val="24"/>
        </w:rPr>
        <w:tab/>
      </w:r>
      <w:r w:rsidR="00C740A3" w:rsidRPr="00F0023B">
        <w:rPr>
          <w:rFonts w:ascii="Times New Roman" w:eastAsia="SimSun" w:hAnsi="Times New Roman" w:cs="Times New Roman"/>
          <w:i/>
          <w:iCs/>
          <w:sz w:val="24"/>
          <w:szCs w:val="24"/>
          <w:lang w:val="en-MY"/>
        </w:rPr>
        <w:t>management and utilisation: A training manual for stingless beekeeping</w:t>
      </w:r>
      <w:r w:rsidR="00C740A3" w:rsidRPr="00F0023B">
        <w:rPr>
          <w:rFonts w:ascii="Times New Roman" w:eastAsia="SimSun" w:hAnsi="Times New Roman" w:cs="Times New Roman"/>
          <w:sz w:val="24"/>
          <w:szCs w:val="24"/>
          <w:lang w:val="en-MY"/>
        </w:rPr>
        <w:t>. Ghana,</w:t>
      </w:r>
      <w:r w:rsidRPr="00F0023B">
        <w:rPr>
          <w:rFonts w:ascii="Times New Roman" w:eastAsia="SimSun" w:hAnsi="Times New Roman" w:cs="Times New Roman"/>
          <w:sz w:val="24"/>
          <w:szCs w:val="24"/>
          <w:lang w:val="en-MY"/>
        </w:rPr>
        <w:t xml:space="preserve"> </w:t>
      </w:r>
      <w:r w:rsidRPr="00F0023B">
        <w:rPr>
          <w:rFonts w:ascii="Times New Roman" w:eastAsia="ff6" w:hAnsi="Times New Roman" w:cs="Times New Roman"/>
          <w:sz w:val="24"/>
          <w:szCs w:val="24"/>
          <w:shd w:val="clear" w:color="auto" w:fill="FFFFFF"/>
        </w:rPr>
        <w:t>Macmillan Publishers Limited.</w:t>
      </w:r>
    </w:p>
    <w:p w14:paraId="1ACA2E27" w14:textId="6564CEF4" w:rsidR="00D0737E" w:rsidRPr="00F0023B" w:rsidRDefault="00D0737E" w:rsidP="005418CD">
      <w:pPr>
        <w:spacing w:after="0" w:line="240" w:lineRule="auto"/>
        <w:ind w:left="450" w:hanging="450"/>
        <w:jc w:val="both"/>
        <w:rPr>
          <w:rFonts w:ascii="Times New Roman" w:hAnsi="Times New Roman" w:cs="Times New Roman"/>
          <w:bCs/>
          <w:sz w:val="24"/>
          <w:szCs w:val="24"/>
        </w:rPr>
      </w:pPr>
      <w:r w:rsidRPr="00F0023B">
        <w:rPr>
          <w:rFonts w:ascii="Times New Roman" w:hAnsi="Times New Roman" w:cs="Times New Roman"/>
          <w:bCs/>
          <w:sz w:val="24"/>
          <w:szCs w:val="24"/>
        </w:rPr>
        <w:t xml:space="preserve">Lima, M. A. P., Martins, G. F., </w:t>
      </w:r>
      <w:proofErr w:type="spellStart"/>
      <w:r w:rsidRPr="00F0023B">
        <w:rPr>
          <w:rFonts w:ascii="Times New Roman" w:hAnsi="Times New Roman" w:cs="Times New Roman"/>
          <w:bCs/>
          <w:sz w:val="24"/>
          <w:szCs w:val="24"/>
        </w:rPr>
        <w:t>Pliveira</w:t>
      </w:r>
      <w:proofErr w:type="spellEnd"/>
      <w:r w:rsidRPr="00F0023B">
        <w:rPr>
          <w:rFonts w:ascii="Times New Roman" w:hAnsi="Times New Roman" w:cs="Times New Roman"/>
          <w:bCs/>
          <w:sz w:val="24"/>
          <w:szCs w:val="24"/>
        </w:rPr>
        <w:t xml:space="preserve">, E. E., &amp; Guedes, R. N. C. </w:t>
      </w:r>
      <w:r w:rsidR="00C740A3" w:rsidRPr="00F0023B">
        <w:rPr>
          <w:rFonts w:ascii="Times New Roman" w:hAnsi="Times New Roman" w:cs="Times New Roman"/>
          <w:bCs/>
          <w:sz w:val="24"/>
          <w:szCs w:val="24"/>
        </w:rPr>
        <w:t>(</w:t>
      </w:r>
      <w:r w:rsidRPr="00F0023B">
        <w:rPr>
          <w:rFonts w:ascii="Times New Roman" w:hAnsi="Times New Roman" w:cs="Times New Roman"/>
          <w:bCs/>
          <w:sz w:val="24"/>
          <w:szCs w:val="24"/>
        </w:rPr>
        <w:t>2016</w:t>
      </w:r>
      <w:r w:rsidR="00C740A3" w:rsidRPr="00F0023B">
        <w:rPr>
          <w:rFonts w:ascii="Times New Roman" w:hAnsi="Times New Roman" w:cs="Times New Roman"/>
          <w:bCs/>
          <w:sz w:val="24"/>
          <w:szCs w:val="24"/>
        </w:rPr>
        <w:t>)</w:t>
      </w:r>
      <w:r w:rsidRPr="00F0023B">
        <w:rPr>
          <w:rFonts w:ascii="Times New Roman" w:hAnsi="Times New Roman" w:cs="Times New Roman"/>
          <w:bCs/>
          <w:sz w:val="24"/>
          <w:szCs w:val="24"/>
        </w:rPr>
        <w:t>. Agrochemical-induced stress in stingless bees: peculiarities, underlying basis, and challenges</w:t>
      </w:r>
      <w:r w:rsidRPr="00F0023B">
        <w:rPr>
          <w:rFonts w:ascii="Times New Roman" w:hAnsi="Times New Roman" w:cs="Times New Roman"/>
          <w:bCs/>
          <w:i/>
          <w:sz w:val="24"/>
          <w:szCs w:val="24"/>
        </w:rPr>
        <w:t>. Journal of Comparative Physiology A</w:t>
      </w:r>
      <w:r w:rsidRPr="00F0023B">
        <w:rPr>
          <w:rFonts w:ascii="Times New Roman" w:hAnsi="Times New Roman" w:cs="Times New Roman"/>
          <w:bCs/>
          <w:sz w:val="24"/>
          <w:szCs w:val="24"/>
        </w:rPr>
        <w:t xml:space="preserve">. </w:t>
      </w:r>
      <w:r w:rsidRPr="00F0023B">
        <w:rPr>
          <w:rFonts w:ascii="Times New Roman" w:hAnsi="Times New Roman" w:cs="Times New Roman"/>
          <w:bCs/>
          <w:i/>
          <w:sz w:val="24"/>
          <w:szCs w:val="24"/>
        </w:rPr>
        <w:t>202</w:t>
      </w:r>
      <w:r w:rsidRPr="00F0023B">
        <w:rPr>
          <w:rFonts w:ascii="Times New Roman" w:hAnsi="Times New Roman" w:cs="Times New Roman"/>
          <w:bCs/>
          <w:sz w:val="24"/>
          <w:szCs w:val="24"/>
        </w:rPr>
        <w:t>, 733-747.</w:t>
      </w:r>
    </w:p>
    <w:p w14:paraId="59593B59" w14:textId="40BABD32" w:rsidR="00D0737E" w:rsidRPr="00F0023B" w:rsidRDefault="00D0737E" w:rsidP="005418CD">
      <w:pPr>
        <w:spacing w:after="0" w:line="240" w:lineRule="auto"/>
        <w:ind w:left="450" w:hanging="450"/>
        <w:jc w:val="both"/>
        <w:rPr>
          <w:rFonts w:ascii="Times New Roman" w:hAnsi="Times New Roman" w:cs="Times New Roman"/>
          <w:bCs/>
          <w:sz w:val="24"/>
          <w:szCs w:val="24"/>
        </w:rPr>
      </w:pPr>
      <w:r w:rsidRPr="00F0023B">
        <w:rPr>
          <w:rFonts w:ascii="Times New Roman" w:hAnsi="Times New Roman" w:cs="Times New Roman"/>
          <w:bCs/>
          <w:sz w:val="24"/>
          <w:szCs w:val="24"/>
        </w:rPr>
        <w:t>Liu, J., Ye, Y., Lin, T., Wang, Y.,</w:t>
      </w:r>
      <w:r w:rsidR="00C740A3" w:rsidRPr="00F0023B">
        <w:rPr>
          <w:rFonts w:ascii="Times New Roman" w:hAnsi="Times New Roman" w:cs="Times New Roman"/>
          <w:bCs/>
          <w:sz w:val="24"/>
          <w:szCs w:val="24"/>
        </w:rPr>
        <w:t xml:space="preserve"> &amp;</w:t>
      </w:r>
      <w:r w:rsidRPr="00F0023B">
        <w:rPr>
          <w:rFonts w:ascii="Times New Roman" w:hAnsi="Times New Roman" w:cs="Times New Roman"/>
          <w:bCs/>
          <w:sz w:val="24"/>
          <w:szCs w:val="24"/>
        </w:rPr>
        <w:t xml:space="preserve"> Peng, C. 2013. Effect of floral sources on the antioxidant, antimicrobial, and anti-inflammatory activities of honeys in Taiwan. </w:t>
      </w:r>
      <w:r w:rsidRPr="00F0023B">
        <w:rPr>
          <w:rFonts w:ascii="Times New Roman" w:hAnsi="Times New Roman" w:cs="Times New Roman"/>
          <w:bCs/>
          <w:i/>
          <w:iCs/>
          <w:sz w:val="24"/>
          <w:szCs w:val="24"/>
        </w:rPr>
        <w:t>Food Chemistry</w:t>
      </w:r>
      <w:r w:rsidRPr="00F0023B">
        <w:rPr>
          <w:rFonts w:ascii="Times New Roman" w:hAnsi="Times New Roman" w:cs="Times New Roman"/>
          <w:bCs/>
          <w:sz w:val="24"/>
          <w:szCs w:val="24"/>
        </w:rPr>
        <w:t xml:space="preserve">, </w:t>
      </w:r>
      <w:r w:rsidRPr="00F0023B">
        <w:rPr>
          <w:rFonts w:ascii="Times New Roman" w:hAnsi="Times New Roman" w:cs="Times New Roman"/>
          <w:bCs/>
          <w:i/>
          <w:iCs/>
          <w:sz w:val="24"/>
          <w:szCs w:val="24"/>
        </w:rPr>
        <w:t>139</w:t>
      </w:r>
      <w:r w:rsidRPr="00F0023B">
        <w:rPr>
          <w:rFonts w:ascii="Times New Roman" w:hAnsi="Times New Roman" w:cs="Times New Roman"/>
          <w:bCs/>
          <w:sz w:val="24"/>
          <w:szCs w:val="24"/>
        </w:rPr>
        <w:t>(1-4), 938-943.</w:t>
      </w:r>
    </w:p>
    <w:p w14:paraId="4F46B37A" w14:textId="17C6A87F" w:rsidR="00D0737E" w:rsidRPr="00F0023B" w:rsidRDefault="00D0737E" w:rsidP="005418CD">
      <w:pPr>
        <w:spacing w:after="0" w:line="240" w:lineRule="auto"/>
        <w:ind w:left="450" w:hanging="450"/>
        <w:jc w:val="both"/>
        <w:rPr>
          <w:rFonts w:ascii="Times New Roman" w:eastAsia="SimSun" w:hAnsi="Times New Roman" w:cs="Times New Roman"/>
          <w:sz w:val="24"/>
          <w:szCs w:val="24"/>
        </w:rPr>
      </w:pPr>
      <w:r w:rsidRPr="00F0023B">
        <w:rPr>
          <w:rFonts w:ascii="Times New Roman" w:eastAsia="SimSun" w:hAnsi="Times New Roman" w:cs="Times New Roman"/>
          <w:sz w:val="24"/>
          <w:szCs w:val="24"/>
          <w:lang w:val="en-MY"/>
        </w:rPr>
        <w:t xml:space="preserve">Michener, C. D. </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2007</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i/>
          <w:iCs/>
          <w:sz w:val="24"/>
          <w:szCs w:val="24"/>
          <w:lang w:val="en-MY"/>
        </w:rPr>
        <w:t>The bees of the world</w:t>
      </w:r>
      <w:r w:rsidRPr="00F0023B">
        <w:rPr>
          <w:rFonts w:ascii="Times New Roman" w:eastAsia="SimSun" w:hAnsi="Times New Roman" w:cs="Times New Roman"/>
          <w:sz w:val="24"/>
          <w:szCs w:val="24"/>
          <w:lang w:val="en-MY"/>
        </w:rPr>
        <w:t>. 2nd edition. Maryland USA, Johns Hopkins University Press</w:t>
      </w:r>
      <w:r w:rsidRPr="00F0023B">
        <w:rPr>
          <w:rFonts w:ascii="Times New Roman" w:eastAsia="SimSun" w:hAnsi="Times New Roman" w:cs="Times New Roman"/>
          <w:sz w:val="24"/>
          <w:szCs w:val="24"/>
        </w:rPr>
        <w:t>.</w:t>
      </w:r>
    </w:p>
    <w:p w14:paraId="6660299B" w14:textId="7750AA03" w:rsidR="00D0737E" w:rsidRPr="00F0023B" w:rsidRDefault="00D0737E" w:rsidP="005418CD">
      <w:pPr>
        <w:spacing w:after="0" w:line="240" w:lineRule="auto"/>
        <w:ind w:left="450" w:hanging="450"/>
        <w:jc w:val="both"/>
        <w:rPr>
          <w:rFonts w:ascii="Times New Roman" w:eastAsia="Arial" w:hAnsi="Times New Roman" w:cs="Times New Roman"/>
          <w:sz w:val="24"/>
          <w:szCs w:val="24"/>
        </w:rPr>
      </w:pPr>
      <w:proofErr w:type="spellStart"/>
      <w:r w:rsidRPr="00F0023B">
        <w:rPr>
          <w:rFonts w:ascii="Times New Roman" w:eastAsia="Arial" w:hAnsi="Times New Roman" w:cs="Times New Roman"/>
          <w:sz w:val="24"/>
          <w:szCs w:val="24"/>
        </w:rPr>
        <w:t>Miorin</w:t>
      </w:r>
      <w:proofErr w:type="spellEnd"/>
      <w:r w:rsidRPr="00F0023B">
        <w:rPr>
          <w:rFonts w:ascii="Times New Roman" w:eastAsia="Arial" w:hAnsi="Times New Roman" w:cs="Times New Roman"/>
          <w:sz w:val="24"/>
          <w:szCs w:val="24"/>
        </w:rPr>
        <w:t xml:space="preserve">, P. L., Levy Junior, N. C., </w:t>
      </w:r>
      <w:proofErr w:type="spellStart"/>
      <w:r w:rsidRPr="00F0023B">
        <w:rPr>
          <w:rFonts w:ascii="Times New Roman" w:eastAsia="Arial" w:hAnsi="Times New Roman" w:cs="Times New Roman"/>
          <w:sz w:val="24"/>
          <w:szCs w:val="24"/>
        </w:rPr>
        <w:t>Custodio</w:t>
      </w:r>
      <w:proofErr w:type="spellEnd"/>
      <w:r w:rsidRPr="00F0023B">
        <w:rPr>
          <w:rFonts w:ascii="Times New Roman" w:eastAsia="Arial" w:hAnsi="Times New Roman" w:cs="Times New Roman"/>
          <w:sz w:val="24"/>
          <w:szCs w:val="24"/>
        </w:rPr>
        <w:t xml:space="preserve">, A. R., &amp; </w:t>
      </w:r>
      <w:proofErr w:type="spellStart"/>
      <w:r w:rsidRPr="00F0023B">
        <w:rPr>
          <w:rFonts w:ascii="Times New Roman" w:eastAsia="Arial" w:hAnsi="Times New Roman" w:cs="Times New Roman"/>
          <w:sz w:val="24"/>
          <w:szCs w:val="24"/>
        </w:rPr>
        <w:t>Bretz</w:t>
      </w:r>
      <w:proofErr w:type="spellEnd"/>
      <w:r w:rsidRPr="00F0023B">
        <w:rPr>
          <w:rFonts w:ascii="Times New Roman" w:eastAsia="Arial" w:hAnsi="Times New Roman" w:cs="Times New Roman"/>
          <w:sz w:val="24"/>
          <w:szCs w:val="24"/>
        </w:rPr>
        <w:t xml:space="preserve">, W. </w:t>
      </w:r>
      <w:r w:rsidR="00C740A3" w:rsidRPr="00F0023B">
        <w:rPr>
          <w:rFonts w:ascii="Times New Roman" w:eastAsia="Arial" w:hAnsi="Times New Roman" w:cs="Times New Roman"/>
          <w:sz w:val="24"/>
          <w:szCs w:val="24"/>
        </w:rPr>
        <w:t xml:space="preserve">(2003). Antibacterial </w:t>
      </w:r>
      <w:r w:rsidRPr="00F0023B">
        <w:rPr>
          <w:rFonts w:ascii="Times New Roman" w:eastAsia="Arial" w:hAnsi="Times New Roman" w:cs="Times New Roman"/>
          <w:sz w:val="24"/>
          <w:szCs w:val="24"/>
        </w:rPr>
        <w:t xml:space="preserve">activity of honey and propolis from </w:t>
      </w:r>
      <w:proofErr w:type="spellStart"/>
      <w:r w:rsidRPr="00F0023B">
        <w:rPr>
          <w:rFonts w:ascii="Times New Roman" w:eastAsia="Arial" w:hAnsi="Times New Roman" w:cs="Times New Roman"/>
          <w:sz w:val="24"/>
          <w:szCs w:val="24"/>
        </w:rPr>
        <w:t>Apis</w:t>
      </w:r>
      <w:proofErr w:type="spellEnd"/>
      <w:r w:rsidRPr="00F0023B">
        <w:rPr>
          <w:rFonts w:ascii="Times New Roman" w:eastAsia="Arial" w:hAnsi="Times New Roman" w:cs="Times New Roman"/>
          <w:sz w:val="24"/>
          <w:szCs w:val="24"/>
        </w:rPr>
        <w:t xml:space="preserve"> mellifera and </w:t>
      </w:r>
      <w:proofErr w:type="spellStart"/>
      <w:r w:rsidRPr="00F0023B">
        <w:rPr>
          <w:rFonts w:ascii="Times New Roman" w:eastAsia="Arial" w:hAnsi="Times New Roman" w:cs="Times New Roman"/>
          <w:sz w:val="24"/>
          <w:szCs w:val="24"/>
        </w:rPr>
        <w:t>Tetragonisca</w:t>
      </w:r>
      <w:proofErr w:type="spellEnd"/>
      <w:r w:rsidRPr="00F0023B">
        <w:rPr>
          <w:rFonts w:ascii="Times New Roman" w:eastAsia="Arial" w:hAnsi="Times New Roman" w:cs="Times New Roman"/>
          <w:sz w:val="24"/>
          <w:szCs w:val="24"/>
        </w:rPr>
        <w:t xml:space="preserve"> </w:t>
      </w:r>
      <w:proofErr w:type="spellStart"/>
      <w:r w:rsidRPr="00F0023B">
        <w:rPr>
          <w:rFonts w:ascii="Times New Roman" w:eastAsia="Arial" w:hAnsi="Times New Roman" w:cs="Times New Roman"/>
          <w:sz w:val="24"/>
          <w:szCs w:val="24"/>
        </w:rPr>
        <w:t>angustula</w:t>
      </w:r>
      <w:proofErr w:type="spellEnd"/>
      <w:r w:rsidRPr="00F0023B">
        <w:rPr>
          <w:rFonts w:ascii="Times New Roman" w:eastAsia="Arial" w:hAnsi="Times New Roman" w:cs="Times New Roman"/>
          <w:sz w:val="24"/>
          <w:szCs w:val="24"/>
        </w:rPr>
        <w:t xml:space="preserve"> against Staphylococcus aureus. </w:t>
      </w:r>
      <w:r w:rsidRPr="00F0023B">
        <w:rPr>
          <w:rFonts w:ascii="Times New Roman" w:eastAsia="Arial" w:hAnsi="Times New Roman" w:cs="Times New Roman"/>
          <w:i/>
          <w:iCs/>
          <w:sz w:val="24"/>
          <w:szCs w:val="24"/>
        </w:rPr>
        <w:t>Journal of Applied Microbiology</w:t>
      </w:r>
      <w:r w:rsidRPr="00F0023B">
        <w:rPr>
          <w:rFonts w:ascii="Times New Roman" w:eastAsia="Arial" w:hAnsi="Times New Roman" w:cs="Times New Roman"/>
          <w:sz w:val="24"/>
          <w:szCs w:val="24"/>
        </w:rPr>
        <w:t xml:space="preserve">, </w:t>
      </w:r>
      <w:r w:rsidRPr="00F0023B">
        <w:rPr>
          <w:rFonts w:ascii="Times New Roman" w:eastAsia="Arial" w:hAnsi="Times New Roman" w:cs="Times New Roman"/>
          <w:i/>
          <w:iCs/>
          <w:sz w:val="24"/>
          <w:szCs w:val="24"/>
        </w:rPr>
        <w:t>95</w:t>
      </w:r>
      <w:r w:rsidRPr="00F0023B">
        <w:rPr>
          <w:rFonts w:ascii="Times New Roman" w:eastAsia="Arial" w:hAnsi="Times New Roman" w:cs="Times New Roman"/>
          <w:sz w:val="24"/>
          <w:szCs w:val="24"/>
        </w:rPr>
        <w:t>(5), 913-920.</w:t>
      </w:r>
    </w:p>
    <w:p w14:paraId="12291ACB" w14:textId="7F829463" w:rsidR="00D0737E" w:rsidRPr="00F0023B" w:rsidRDefault="00D0737E" w:rsidP="005418CD">
      <w:pPr>
        <w:spacing w:after="0" w:line="240" w:lineRule="auto"/>
        <w:ind w:left="450" w:hanging="450"/>
        <w:jc w:val="both"/>
        <w:rPr>
          <w:rFonts w:ascii="Times New Roman" w:hAnsi="Times New Roman" w:cs="Times New Roman"/>
          <w:sz w:val="24"/>
          <w:szCs w:val="24"/>
          <w:lang w:val="en-MY"/>
        </w:rPr>
      </w:pPr>
      <w:r w:rsidRPr="00F0023B">
        <w:rPr>
          <w:rFonts w:ascii="Times New Roman" w:hAnsi="Times New Roman" w:cs="Times New Roman"/>
          <w:sz w:val="24"/>
          <w:szCs w:val="24"/>
          <w:lang w:val="en-MY"/>
        </w:rPr>
        <w:t xml:space="preserve">Mohd Mansor Ismail. </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2018</w:t>
      </w:r>
      <w:r w:rsidR="00C740A3" w:rsidRPr="00F0023B">
        <w:rPr>
          <w:rFonts w:ascii="Times New Roman" w:hAnsi="Times New Roman" w:cs="Times New Roman"/>
          <w:sz w:val="24"/>
          <w:szCs w:val="24"/>
          <w:lang w:val="en-MY"/>
        </w:rPr>
        <w:t>)</w:t>
      </w:r>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Pengusaha</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madu</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kelulut</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perlu</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bijak</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manfaat</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sz w:val="24"/>
          <w:szCs w:val="24"/>
          <w:lang w:val="en-MY"/>
        </w:rPr>
        <w:t>penyelidikan</w:t>
      </w:r>
      <w:proofErr w:type="spellEnd"/>
      <w:r w:rsidRPr="00F0023B">
        <w:rPr>
          <w:rFonts w:ascii="Times New Roman" w:hAnsi="Times New Roman" w:cs="Times New Roman"/>
          <w:sz w:val="24"/>
          <w:szCs w:val="24"/>
          <w:lang w:val="en-MY"/>
        </w:rPr>
        <w:t xml:space="preserve">. </w:t>
      </w:r>
      <w:proofErr w:type="spellStart"/>
      <w:r w:rsidRPr="00F0023B">
        <w:rPr>
          <w:rFonts w:ascii="Times New Roman" w:hAnsi="Times New Roman" w:cs="Times New Roman"/>
          <w:i/>
          <w:sz w:val="24"/>
          <w:szCs w:val="24"/>
          <w:lang w:val="en-MY"/>
        </w:rPr>
        <w:t>Berita</w:t>
      </w:r>
      <w:proofErr w:type="spellEnd"/>
      <w:r w:rsidRPr="00F0023B">
        <w:rPr>
          <w:rFonts w:ascii="Times New Roman" w:hAnsi="Times New Roman" w:cs="Times New Roman"/>
          <w:i/>
          <w:sz w:val="24"/>
          <w:szCs w:val="24"/>
          <w:lang w:val="en-MY"/>
        </w:rPr>
        <w:t xml:space="preserve"> </w:t>
      </w:r>
      <w:proofErr w:type="spellStart"/>
      <w:r w:rsidRPr="00F0023B">
        <w:rPr>
          <w:rFonts w:ascii="Times New Roman" w:hAnsi="Times New Roman" w:cs="Times New Roman"/>
          <w:i/>
          <w:sz w:val="24"/>
          <w:szCs w:val="24"/>
          <w:lang w:val="en-MY"/>
        </w:rPr>
        <w:t>Harian</w:t>
      </w:r>
      <w:proofErr w:type="spellEnd"/>
      <w:r w:rsidRPr="00F0023B">
        <w:rPr>
          <w:rFonts w:ascii="Times New Roman" w:hAnsi="Times New Roman" w:cs="Times New Roman"/>
          <w:sz w:val="24"/>
          <w:szCs w:val="24"/>
          <w:lang w:val="en-MY"/>
        </w:rPr>
        <w:t>, 77.</w:t>
      </w:r>
    </w:p>
    <w:p w14:paraId="4DF59E69" w14:textId="05BB8103" w:rsidR="00D0737E" w:rsidRPr="00F0023B" w:rsidRDefault="00D0737E" w:rsidP="005418CD">
      <w:pPr>
        <w:spacing w:after="0" w:line="240" w:lineRule="auto"/>
        <w:ind w:left="450" w:hanging="450"/>
        <w:jc w:val="both"/>
        <w:rPr>
          <w:rFonts w:ascii="Times New Roman" w:eastAsia="ff6" w:hAnsi="Times New Roman" w:cs="Times New Roman"/>
          <w:sz w:val="24"/>
          <w:szCs w:val="24"/>
          <w:shd w:val="clear" w:color="auto" w:fill="FFFFFF"/>
        </w:rPr>
      </w:pPr>
      <w:r w:rsidRPr="00F0023B">
        <w:rPr>
          <w:rFonts w:ascii="Times New Roman" w:eastAsia="ff6" w:hAnsi="Times New Roman" w:cs="Times New Roman"/>
          <w:sz w:val="24"/>
          <w:szCs w:val="24"/>
          <w:shd w:val="clear" w:color="auto" w:fill="FFFFFF"/>
        </w:rPr>
        <w:t xml:space="preserve">Nascimento, D. L. D., &amp; Nascimento, F. S. </w:t>
      </w:r>
      <w:r w:rsidR="00C740A3" w:rsidRPr="00F0023B">
        <w:rPr>
          <w:rFonts w:ascii="Times New Roman" w:eastAsia="ff6" w:hAnsi="Times New Roman" w:cs="Times New Roman"/>
          <w:sz w:val="24"/>
          <w:szCs w:val="24"/>
          <w:shd w:val="clear" w:color="auto" w:fill="FFFFFF"/>
        </w:rPr>
        <w:t>(</w:t>
      </w:r>
      <w:r w:rsidRPr="00F0023B">
        <w:rPr>
          <w:rFonts w:ascii="Times New Roman" w:eastAsia="ff6" w:hAnsi="Times New Roman" w:cs="Times New Roman"/>
          <w:sz w:val="24"/>
          <w:szCs w:val="24"/>
          <w:shd w:val="clear" w:color="auto" w:fill="FFFFFF"/>
        </w:rPr>
        <w:t>2012</w:t>
      </w:r>
      <w:r w:rsidR="00C740A3" w:rsidRPr="00F0023B">
        <w:rPr>
          <w:rFonts w:ascii="Times New Roman" w:eastAsia="ff6" w:hAnsi="Times New Roman" w:cs="Times New Roman"/>
          <w:sz w:val="24"/>
          <w:szCs w:val="24"/>
          <w:shd w:val="clear" w:color="auto" w:fill="FFFFFF"/>
        </w:rPr>
        <w:t>)</w:t>
      </w:r>
      <w:r w:rsidRPr="00F0023B">
        <w:rPr>
          <w:rFonts w:ascii="Times New Roman" w:eastAsia="ff6" w:hAnsi="Times New Roman" w:cs="Times New Roman"/>
          <w:sz w:val="24"/>
          <w:szCs w:val="24"/>
          <w:shd w:val="clear" w:color="auto" w:fill="FFFFFF"/>
        </w:rPr>
        <w:t xml:space="preserve">. Extreme Effects of Season on the Foraging Activities and Colony Productivity of a Stingless Bee (Melipona </w:t>
      </w:r>
      <w:proofErr w:type="spellStart"/>
      <w:r w:rsidRPr="00F0023B">
        <w:rPr>
          <w:rFonts w:ascii="Times New Roman" w:eastAsia="ff6" w:hAnsi="Times New Roman" w:cs="Times New Roman"/>
          <w:sz w:val="24"/>
          <w:szCs w:val="24"/>
          <w:shd w:val="clear" w:color="auto" w:fill="FFFFFF"/>
        </w:rPr>
        <w:t>asilvai</w:t>
      </w:r>
      <w:proofErr w:type="spellEnd"/>
      <w:r w:rsidRPr="00F0023B">
        <w:rPr>
          <w:rFonts w:ascii="Times New Roman" w:eastAsia="ff6" w:hAnsi="Times New Roman" w:cs="Times New Roman"/>
          <w:sz w:val="24"/>
          <w:szCs w:val="24"/>
          <w:shd w:val="clear" w:color="auto" w:fill="FFFFFF"/>
        </w:rPr>
        <w:t xml:space="preserve"> Moure, 1971) in Northeast Brazil. </w:t>
      </w:r>
      <w:r w:rsidRPr="00F0023B">
        <w:rPr>
          <w:rFonts w:ascii="Times New Roman" w:eastAsia="ff6" w:hAnsi="Times New Roman" w:cs="Times New Roman"/>
          <w:i/>
          <w:sz w:val="24"/>
          <w:szCs w:val="24"/>
          <w:shd w:val="clear" w:color="auto" w:fill="FFFFFF"/>
        </w:rPr>
        <w:t>Psyche: A Journal of Entomology</w:t>
      </w:r>
      <w:r w:rsidRPr="00F0023B">
        <w:rPr>
          <w:rFonts w:ascii="Times New Roman" w:eastAsia="ff6" w:hAnsi="Times New Roman" w:cs="Times New Roman"/>
          <w:sz w:val="24"/>
          <w:szCs w:val="24"/>
          <w:shd w:val="clear" w:color="auto" w:fill="FFFFFF"/>
        </w:rPr>
        <w:t xml:space="preserve">. </w:t>
      </w:r>
      <w:r w:rsidRPr="00F0023B">
        <w:rPr>
          <w:rFonts w:ascii="Times New Roman" w:eastAsia="ff6" w:hAnsi="Times New Roman" w:cs="Times New Roman"/>
          <w:i/>
          <w:sz w:val="24"/>
          <w:szCs w:val="24"/>
          <w:shd w:val="clear" w:color="auto" w:fill="FFFFFF"/>
        </w:rPr>
        <w:t>2012</w:t>
      </w:r>
      <w:r w:rsidRPr="00F0023B">
        <w:rPr>
          <w:rFonts w:ascii="Times New Roman" w:eastAsia="ff6" w:hAnsi="Times New Roman" w:cs="Times New Roman"/>
          <w:sz w:val="24"/>
          <w:szCs w:val="24"/>
          <w:shd w:val="clear" w:color="auto" w:fill="FFFFFF"/>
        </w:rPr>
        <w:t>. 1-6.</w:t>
      </w:r>
    </w:p>
    <w:p w14:paraId="62CAF29E" w14:textId="0F140E16" w:rsidR="00D0737E" w:rsidRPr="00F0023B" w:rsidRDefault="00D0737E" w:rsidP="005418CD">
      <w:pPr>
        <w:spacing w:after="0" w:line="240" w:lineRule="auto"/>
        <w:ind w:left="450" w:hanging="450"/>
        <w:jc w:val="both"/>
        <w:rPr>
          <w:rFonts w:ascii="Times New Roman" w:eastAsia="SimSun" w:hAnsi="Times New Roman" w:cs="Times New Roman"/>
          <w:sz w:val="24"/>
          <w:szCs w:val="24"/>
          <w:lang w:val="en-MY"/>
        </w:rPr>
      </w:pPr>
      <w:proofErr w:type="spellStart"/>
      <w:r w:rsidRPr="00F0023B">
        <w:rPr>
          <w:rFonts w:ascii="Times New Roman" w:eastAsia="SimSun" w:hAnsi="Times New Roman" w:cs="Times New Roman"/>
          <w:sz w:val="24"/>
          <w:szCs w:val="24"/>
          <w:lang w:val="en-MY"/>
        </w:rPr>
        <w:t>Noorazura</w:t>
      </w:r>
      <w:proofErr w:type="spellEnd"/>
      <w:r w:rsidRPr="00F0023B">
        <w:rPr>
          <w:rFonts w:ascii="Times New Roman" w:eastAsia="SimSun" w:hAnsi="Times New Roman" w:cs="Times New Roman"/>
          <w:sz w:val="24"/>
          <w:szCs w:val="24"/>
          <w:lang w:val="en-MY"/>
        </w:rPr>
        <w:t xml:space="preserve">. </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2017</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Sarang </w:t>
      </w:r>
      <w:proofErr w:type="spellStart"/>
      <w:r w:rsidRPr="00F0023B">
        <w:rPr>
          <w:rFonts w:ascii="Times New Roman" w:eastAsia="SimSun" w:hAnsi="Times New Roman" w:cs="Times New Roman"/>
          <w:sz w:val="24"/>
          <w:szCs w:val="24"/>
          <w:lang w:val="en-MY"/>
        </w:rPr>
        <w:t>kelulut</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ubah</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hidup</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bekas</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pekerja</w:t>
      </w:r>
      <w:proofErr w:type="spellEnd"/>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sz w:val="24"/>
          <w:szCs w:val="24"/>
          <w:lang w:val="en-MY"/>
        </w:rPr>
        <w:t>kilang</w:t>
      </w:r>
      <w:proofErr w:type="spellEnd"/>
      <w:r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i/>
          <w:iCs/>
          <w:sz w:val="24"/>
          <w:szCs w:val="24"/>
          <w:lang w:val="en-MY"/>
        </w:rPr>
        <w:t>BH Online</w:t>
      </w:r>
      <w:r w:rsidRPr="00F0023B">
        <w:rPr>
          <w:rFonts w:ascii="Times New Roman" w:eastAsia="SimSun" w:hAnsi="Times New Roman" w:cs="Times New Roman"/>
          <w:sz w:val="24"/>
          <w:szCs w:val="24"/>
          <w:lang w:val="en-MY"/>
        </w:rPr>
        <w:t>. 3 September.</w:t>
      </w:r>
    </w:p>
    <w:p w14:paraId="1ECA7463" w14:textId="4BEA0117" w:rsidR="00D0737E" w:rsidRPr="00F0023B" w:rsidRDefault="00D0737E" w:rsidP="005418CD">
      <w:pPr>
        <w:spacing w:after="0" w:line="240" w:lineRule="auto"/>
        <w:ind w:left="450" w:hanging="450"/>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 xml:space="preserve">Rao, P. V., Krishnan, K. T., Salleh, N., &amp; Gan, S. H. </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2016</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 xml:space="preserve">. Biological and therapeutic effects of honey produced by </w:t>
      </w:r>
      <w:r w:rsidR="00C740A3" w:rsidRPr="00F0023B">
        <w:rPr>
          <w:rFonts w:ascii="Times New Roman" w:eastAsia="SimSun" w:hAnsi="Times New Roman" w:cs="Times New Roman"/>
          <w:sz w:val="24"/>
          <w:szCs w:val="24"/>
        </w:rPr>
        <w:t>honey bees and stingless bees: A</w:t>
      </w:r>
      <w:r w:rsidRPr="00F0023B">
        <w:rPr>
          <w:rFonts w:ascii="Times New Roman" w:eastAsia="SimSun" w:hAnsi="Times New Roman" w:cs="Times New Roman"/>
          <w:sz w:val="24"/>
          <w:szCs w:val="24"/>
        </w:rPr>
        <w:t xml:space="preserve"> comparative review. </w:t>
      </w:r>
      <w:proofErr w:type="spellStart"/>
      <w:r w:rsidRPr="00F0023B">
        <w:rPr>
          <w:rFonts w:ascii="Times New Roman" w:eastAsia="SimSun" w:hAnsi="Times New Roman" w:cs="Times New Roman"/>
          <w:i/>
          <w:iCs/>
          <w:sz w:val="24"/>
          <w:szCs w:val="24"/>
        </w:rPr>
        <w:t>Revista</w:t>
      </w:r>
      <w:proofErr w:type="spellEnd"/>
      <w:r w:rsidRPr="00F0023B">
        <w:rPr>
          <w:rFonts w:ascii="Times New Roman" w:eastAsia="SimSun" w:hAnsi="Times New Roman" w:cs="Times New Roman"/>
          <w:i/>
          <w:iCs/>
          <w:sz w:val="24"/>
          <w:szCs w:val="24"/>
        </w:rPr>
        <w:t xml:space="preserve"> </w:t>
      </w:r>
      <w:proofErr w:type="spellStart"/>
      <w:r w:rsidRPr="00F0023B">
        <w:rPr>
          <w:rFonts w:ascii="Times New Roman" w:eastAsia="SimSun" w:hAnsi="Times New Roman" w:cs="Times New Roman"/>
          <w:i/>
          <w:iCs/>
          <w:sz w:val="24"/>
          <w:szCs w:val="24"/>
        </w:rPr>
        <w:t>Brasileira</w:t>
      </w:r>
      <w:proofErr w:type="spellEnd"/>
      <w:r w:rsidRPr="00F0023B">
        <w:rPr>
          <w:rFonts w:ascii="Times New Roman" w:eastAsia="SimSun" w:hAnsi="Times New Roman" w:cs="Times New Roman"/>
          <w:i/>
          <w:iCs/>
          <w:sz w:val="24"/>
          <w:szCs w:val="24"/>
        </w:rPr>
        <w:t xml:space="preserve"> de </w:t>
      </w:r>
      <w:proofErr w:type="spellStart"/>
      <w:r w:rsidRPr="00F0023B">
        <w:rPr>
          <w:rFonts w:ascii="Times New Roman" w:eastAsia="SimSun" w:hAnsi="Times New Roman" w:cs="Times New Roman"/>
          <w:i/>
          <w:iCs/>
          <w:sz w:val="24"/>
          <w:szCs w:val="24"/>
        </w:rPr>
        <w:t>Farmacognosia</w:t>
      </w:r>
      <w:proofErr w:type="spellEnd"/>
      <w:r w:rsidRPr="00F0023B">
        <w:rPr>
          <w:rFonts w:ascii="Times New Roman" w:eastAsia="SimSun" w:hAnsi="Times New Roman" w:cs="Times New Roman"/>
          <w:sz w:val="24"/>
          <w:szCs w:val="24"/>
        </w:rPr>
        <w:t xml:space="preserve">, </w:t>
      </w:r>
      <w:r w:rsidRPr="00F0023B">
        <w:rPr>
          <w:rFonts w:ascii="Times New Roman" w:eastAsia="SimSun" w:hAnsi="Times New Roman" w:cs="Times New Roman"/>
          <w:i/>
          <w:iCs/>
          <w:sz w:val="24"/>
          <w:szCs w:val="24"/>
        </w:rPr>
        <w:t>26</w:t>
      </w:r>
      <w:r w:rsidRPr="00F0023B">
        <w:rPr>
          <w:rFonts w:ascii="Times New Roman" w:eastAsia="SimSun" w:hAnsi="Times New Roman" w:cs="Times New Roman"/>
          <w:sz w:val="24"/>
          <w:szCs w:val="24"/>
        </w:rPr>
        <w:t>(5), 657-664.</w:t>
      </w:r>
    </w:p>
    <w:p w14:paraId="57DFBD66" w14:textId="40016558" w:rsidR="00D0737E" w:rsidRPr="00F0023B" w:rsidRDefault="00D0737E" w:rsidP="005418CD">
      <w:pPr>
        <w:spacing w:after="0" w:line="240" w:lineRule="auto"/>
        <w:ind w:left="450" w:hanging="450"/>
        <w:jc w:val="both"/>
        <w:rPr>
          <w:rFonts w:ascii="Times New Roman" w:eastAsia="SimSun" w:hAnsi="Times New Roman" w:cs="Times New Roman"/>
          <w:sz w:val="24"/>
          <w:szCs w:val="24"/>
        </w:rPr>
      </w:pPr>
      <w:proofErr w:type="spellStart"/>
      <w:r w:rsidRPr="00F0023B">
        <w:rPr>
          <w:rFonts w:ascii="Times New Roman" w:eastAsia="SimSun" w:hAnsi="Times New Roman" w:cs="Times New Roman"/>
          <w:sz w:val="24"/>
          <w:szCs w:val="24"/>
        </w:rPr>
        <w:t>Rosliza</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Jajuli</w:t>
      </w:r>
      <w:proofErr w:type="spellEnd"/>
      <w:r w:rsidRPr="00F0023B">
        <w:rPr>
          <w:rFonts w:ascii="Times New Roman" w:eastAsia="SimSun" w:hAnsi="Times New Roman" w:cs="Times New Roman"/>
          <w:sz w:val="24"/>
          <w:szCs w:val="24"/>
        </w:rPr>
        <w:t xml:space="preserve">. </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2010</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Kepelbagaian</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spesies</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di Malaysia. </w:t>
      </w:r>
      <w:proofErr w:type="spellStart"/>
      <w:r w:rsidRPr="00F0023B">
        <w:rPr>
          <w:rFonts w:ascii="Times New Roman" w:eastAsia="SimSun" w:hAnsi="Times New Roman" w:cs="Times New Roman"/>
          <w:i/>
          <w:sz w:val="24"/>
          <w:szCs w:val="24"/>
        </w:rPr>
        <w:t>Agromedia</w:t>
      </w:r>
      <w:proofErr w:type="spellEnd"/>
      <w:r w:rsidR="00C740A3" w:rsidRPr="00F0023B">
        <w:rPr>
          <w:rFonts w:ascii="Times New Roman" w:eastAsia="SimSun" w:hAnsi="Times New Roman" w:cs="Times New Roman"/>
          <w:sz w:val="24"/>
          <w:szCs w:val="24"/>
        </w:rPr>
        <w:t>. MARDI,</w:t>
      </w:r>
      <w:r w:rsidRPr="00F0023B">
        <w:rPr>
          <w:rFonts w:ascii="Times New Roman" w:eastAsia="SimSun" w:hAnsi="Times New Roman" w:cs="Times New Roman"/>
          <w:sz w:val="24"/>
          <w:szCs w:val="24"/>
        </w:rPr>
        <w:t xml:space="preserve"> Serdang. </w:t>
      </w:r>
    </w:p>
    <w:p w14:paraId="3D71DE2D" w14:textId="6FACCD4C" w:rsidR="00D0737E" w:rsidRPr="00F0023B" w:rsidRDefault="00D0737E" w:rsidP="005418CD">
      <w:pPr>
        <w:shd w:val="clear" w:color="auto" w:fill="FFFFFF"/>
        <w:spacing w:after="0" w:line="240" w:lineRule="auto"/>
        <w:ind w:left="450" w:hanging="450"/>
        <w:jc w:val="both"/>
        <w:rPr>
          <w:rFonts w:ascii="Times New Roman" w:eastAsia="ff1" w:hAnsi="Times New Roman" w:cs="Times New Roman"/>
          <w:spacing w:val="-2"/>
          <w:sz w:val="24"/>
          <w:szCs w:val="24"/>
          <w:shd w:val="clear" w:color="auto" w:fill="FFFFFF"/>
          <w:lang w:bidi="ar"/>
        </w:rPr>
      </w:pPr>
      <w:proofErr w:type="spellStart"/>
      <w:r w:rsidRPr="00F0023B">
        <w:rPr>
          <w:rFonts w:ascii="Times New Roman" w:eastAsia="ff1" w:hAnsi="Times New Roman" w:cs="Times New Roman"/>
          <w:spacing w:val="-1"/>
          <w:sz w:val="24"/>
          <w:szCs w:val="24"/>
          <w:shd w:val="clear" w:color="auto" w:fill="FFFFFF"/>
          <w:lang w:bidi="ar"/>
        </w:rPr>
        <w:lastRenderedPageBreak/>
        <w:t>Roubik</w:t>
      </w:r>
      <w:proofErr w:type="spellEnd"/>
      <w:r w:rsidRPr="00F0023B">
        <w:rPr>
          <w:rFonts w:ascii="Times New Roman" w:eastAsia="ff1" w:hAnsi="Times New Roman" w:cs="Times New Roman"/>
          <w:spacing w:val="-1"/>
          <w:sz w:val="24"/>
          <w:szCs w:val="24"/>
          <w:shd w:val="clear" w:color="auto" w:fill="FFFFFF"/>
          <w:lang w:bidi="ar"/>
        </w:rPr>
        <w:t>, D.</w:t>
      </w:r>
      <w:r w:rsidR="00C740A3" w:rsidRPr="00F0023B">
        <w:rPr>
          <w:rFonts w:ascii="Times New Roman" w:eastAsia="ff1" w:hAnsi="Times New Roman" w:cs="Times New Roman"/>
          <w:spacing w:val="-1"/>
          <w:sz w:val="24"/>
          <w:szCs w:val="24"/>
          <w:shd w:val="clear" w:color="auto" w:fill="FFFFFF"/>
          <w:lang w:bidi="ar"/>
        </w:rPr>
        <w:t xml:space="preserve"> </w:t>
      </w:r>
      <w:r w:rsidRPr="00F0023B">
        <w:rPr>
          <w:rFonts w:ascii="Times New Roman" w:eastAsia="ff1" w:hAnsi="Times New Roman" w:cs="Times New Roman"/>
          <w:spacing w:val="-1"/>
          <w:sz w:val="24"/>
          <w:szCs w:val="24"/>
          <w:shd w:val="clear" w:color="auto" w:fill="FFFFFF"/>
          <w:lang w:bidi="ar"/>
        </w:rPr>
        <w:t xml:space="preserve">W., </w:t>
      </w:r>
      <w:r w:rsidR="00C740A3" w:rsidRPr="00F0023B">
        <w:rPr>
          <w:rFonts w:ascii="Times New Roman" w:eastAsia="ff1" w:hAnsi="Times New Roman" w:cs="Times New Roman"/>
          <w:spacing w:val="-1"/>
          <w:sz w:val="24"/>
          <w:szCs w:val="24"/>
          <w:shd w:val="clear" w:color="auto" w:fill="FFFFFF"/>
          <w:lang w:bidi="ar"/>
        </w:rPr>
        <w:t xml:space="preserve">&amp; </w:t>
      </w:r>
      <w:r w:rsidRPr="00F0023B">
        <w:rPr>
          <w:rFonts w:ascii="Times New Roman" w:eastAsia="ff1" w:hAnsi="Times New Roman" w:cs="Times New Roman"/>
          <w:spacing w:val="-1"/>
          <w:sz w:val="24"/>
          <w:szCs w:val="24"/>
          <w:shd w:val="clear" w:color="auto" w:fill="FFFFFF"/>
          <w:lang w:bidi="ar"/>
        </w:rPr>
        <w:t xml:space="preserve">Wheeler, Q. </w:t>
      </w:r>
      <w:r w:rsidR="00C740A3" w:rsidRPr="00F0023B">
        <w:rPr>
          <w:rFonts w:ascii="Times New Roman" w:eastAsia="ff1" w:hAnsi="Times New Roman" w:cs="Times New Roman"/>
          <w:spacing w:val="-1"/>
          <w:sz w:val="24"/>
          <w:szCs w:val="24"/>
          <w:shd w:val="clear" w:color="auto" w:fill="FFFFFF"/>
          <w:lang w:bidi="ar"/>
        </w:rPr>
        <w:t>(</w:t>
      </w:r>
      <w:r w:rsidRPr="00F0023B">
        <w:rPr>
          <w:rFonts w:ascii="Times New Roman" w:eastAsia="ff1" w:hAnsi="Times New Roman" w:cs="Times New Roman"/>
          <w:spacing w:val="-1"/>
          <w:sz w:val="24"/>
          <w:szCs w:val="24"/>
          <w:shd w:val="clear" w:color="auto" w:fill="FFFFFF"/>
          <w:lang w:bidi="ar"/>
        </w:rPr>
        <w:t>1982</w:t>
      </w:r>
      <w:r w:rsidR="00C740A3" w:rsidRPr="00F0023B">
        <w:rPr>
          <w:rFonts w:ascii="Times New Roman" w:eastAsia="ff1" w:hAnsi="Times New Roman" w:cs="Times New Roman"/>
          <w:spacing w:val="-1"/>
          <w:sz w:val="24"/>
          <w:szCs w:val="24"/>
          <w:shd w:val="clear" w:color="auto" w:fill="FFFFFF"/>
          <w:lang w:bidi="ar"/>
        </w:rPr>
        <w:t>)</w:t>
      </w:r>
      <w:r w:rsidRPr="00F0023B">
        <w:rPr>
          <w:rFonts w:ascii="Times New Roman" w:eastAsia="ff1" w:hAnsi="Times New Roman" w:cs="Times New Roman"/>
          <w:spacing w:val="-1"/>
          <w:sz w:val="24"/>
          <w:szCs w:val="24"/>
          <w:shd w:val="clear" w:color="auto" w:fill="FFFFFF"/>
          <w:lang w:val="en-MY" w:bidi="ar"/>
        </w:rPr>
        <w:t xml:space="preserve">. </w:t>
      </w:r>
      <w:r w:rsidRPr="00F0023B">
        <w:rPr>
          <w:rFonts w:ascii="Times New Roman" w:eastAsia="ff1" w:hAnsi="Times New Roman" w:cs="Times New Roman"/>
          <w:spacing w:val="-1"/>
          <w:sz w:val="24"/>
          <w:szCs w:val="24"/>
          <w:shd w:val="clear" w:color="auto" w:fill="FFFFFF"/>
          <w:lang w:bidi="ar"/>
        </w:rPr>
        <w:t>Flightless beetles and</w:t>
      </w:r>
      <w:r w:rsidRPr="00F0023B">
        <w:rPr>
          <w:rFonts w:ascii="Times New Roman" w:eastAsia="ff1" w:hAnsi="Times New Roman" w:cs="Times New Roman"/>
          <w:spacing w:val="-1"/>
          <w:sz w:val="24"/>
          <w:szCs w:val="24"/>
          <w:shd w:val="clear" w:color="auto" w:fill="FFFFFF"/>
          <w:lang w:val="en-MY" w:bidi="ar"/>
        </w:rPr>
        <w:t xml:space="preserve"> </w:t>
      </w:r>
      <w:proofErr w:type="spellStart"/>
      <w:r w:rsidRPr="00F0023B">
        <w:rPr>
          <w:rFonts w:ascii="Times New Roman" w:eastAsia="ff1" w:hAnsi="Times New Roman" w:cs="Times New Roman"/>
          <w:spacing w:val="-2"/>
          <w:sz w:val="24"/>
          <w:szCs w:val="24"/>
          <w:shd w:val="clear" w:color="auto" w:fill="FFFFFF"/>
          <w:lang w:bidi="ar"/>
        </w:rPr>
        <w:t>sti</w:t>
      </w:r>
      <w:r w:rsidR="003F4C2D">
        <w:rPr>
          <w:rFonts w:ascii="Times New Roman" w:eastAsia="ff1" w:hAnsi="Times New Roman" w:cs="Times New Roman"/>
          <w:spacing w:val="-2"/>
          <w:sz w:val="24"/>
          <w:szCs w:val="24"/>
          <w:shd w:val="clear" w:color="auto" w:fill="FFFFFF"/>
          <w:lang w:bidi="ar"/>
        </w:rPr>
        <w:t>ngles</w:t>
      </w:r>
      <w:proofErr w:type="spellEnd"/>
      <w:r w:rsidR="003F4C2D">
        <w:rPr>
          <w:rFonts w:ascii="Times New Roman" w:eastAsia="ff1" w:hAnsi="Times New Roman" w:cs="Times New Roman"/>
          <w:spacing w:val="-2"/>
          <w:sz w:val="24"/>
          <w:szCs w:val="24"/>
          <w:shd w:val="clear" w:color="auto" w:fill="FFFFFF"/>
          <w:lang w:bidi="ar"/>
        </w:rPr>
        <w:t xml:space="preserve"> bees: phoresy of </w:t>
      </w:r>
      <w:proofErr w:type="spellStart"/>
      <w:r w:rsidR="00C740A3" w:rsidRPr="00F0023B">
        <w:rPr>
          <w:rFonts w:ascii="Times New Roman" w:eastAsia="ff1" w:hAnsi="Times New Roman" w:cs="Times New Roman"/>
          <w:spacing w:val="-2"/>
          <w:sz w:val="24"/>
          <w:szCs w:val="24"/>
          <w:shd w:val="clear" w:color="auto" w:fill="FFFFFF"/>
          <w:lang w:bidi="ar"/>
        </w:rPr>
        <w:t>scotocryptine</w:t>
      </w:r>
      <w:proofErr w:type="spellEnd"/>
      <w:r w:rsidR="00C740A3" w:rsidRPr="00F0023B">
        <w:rPr>
          <w:rFonts w:ascii="Times New Roman" w:eastAsia="ff1" w:hAnsi="Times New Roman" w:cs="Times New Roman"/>
          <w:spacing w:val="-2"/>
          <w:sz w:val="24"/>
          <w:szCs w:val="24"/>
          <w:shd w:val="clear" w:color="auto" w:fill="FFFFFF"/>
          <w:lang w:bidi="ar"/>
        </w:rPr>
        <w:t xml:space="preserve"> </w:t>
      </w:r>
      <w:r w:rsidRPr="00F0023B">
        <w:rPr>
          <w:rFonts w:ascii="Times New Roman" w:eastAsia="ff1" w:hAnsi="Times New Roman" w:cs="Times New Roman"/>
          <w:spacing w:val="-2"/>
          <w:sz w:val="24"/>
          <w:szCs w:val="24"/>
          <w:shd w:val="clear" w:color="auto" w:fill="FFFFFF"/>
          <w:lang w:bidi="ar"/>
        </w:rPr>
        <w:t>beetles on</w:t>
      </w:r>
      <w:r w:rsidRPr="00F0023B">
        <w:rPr>
          <w:rFonts w:ascii="Times New Roman" w:eastAsia="ff1" w:hAnsi="Times New Roman" w:cs="Times New Roman"/>
          <w:spacing w:val="-2"/>
          <w:sz w:val="24"/>
          <w:szCs w:val="24"/>
          <w:shd w:val="clear" w:color="auto" w:fill="FFFFFF"/>
          <w:lang w:val="en-MY" w:bidi="ar"/>
        </w:rPr>
        <w:t xml:space="preserve"> </w:t>
      </w:r>
      <w:r w:rsidRPr="00F0023B">
        <w:rPr>
          <w:rFonts w:ascii="Times New Roman" w:eastAsia="ff1" w:hAnsi="Times New Roman" w:cs="Times New Roman"/>
          <w:spacing w:val="-1"/>
          <w:sz w:val="24"/>
          <w:szCs w:val="24"/>
          <w:shd w:val="clear" w:color="auto" w:fill="FFFFFF"/>
          <w:lang w:bidi="ar"/>
        </w:rPr>
        <w:t xml:space="preserve">their </w:t>
      </w:r>
      <w:proofErr w:type="spellStart"/>
      <w:r w:rsidRPr="00F0023B">
        <w:rPr>
          <w:rFonts w:ascii="Times New Roman" w:eastAsia="ff1" w:hAnsi="Times New Roman" w:cs="Times New Roman"/>
          <w:spacing w:val="-1"/>
          <w:sz w:val="24"/>
          <w:szCs w:val="24"/>
          <w:shd w:val="clear" w:color="auto" w:fill="FFFFFF"/>
          <w:lang w:bidi="ar"/>
        </w:rPr>
        <w:t>meliponine</w:t>
      </w:r>
      <w:proofErr w:type="spellEnd"/>
      <w:r w:rsidRPr="00F0023B">
        <w:rPr>
          <w:rFonts w:ascii="Times New Roman" w:eastAsia="ff1" w:hAnsi="Times New Roman" w:cs="Times New Roman"/>
          <w:spacing w:val="-1"/>
          <w:sz w:val="24"/>
          <w:szCs w:val="24"/>
          <w:shd w:val="clear" w:color="auto" w:fill="FFFFFF"/>
          <w:lang w:bidi="ar"/>
        </w:rPr>
        <w:t xml:space="preserve"> hosts</w:t>
      </w:r>
      <w:r w:rsidRPr="00F0023B">
        <w:rPr>
          <w:rFonts w:ascii="Times New Roman" w:eastAsia="ff1" w:hAnsi="Times New Roman" w:cs="Times New Roman"/>
          <w:spacing w:val="-1"/>
          <w:sz w:val="24"/>
          <w:szCs w:val="24"/>
          <w:shd w:val="clear" w:color="auto" w:fill="FFFFFF"/>
          <w:lang w:val="en-MY" w:bidi="ar"/>
        </w:rPr>
        <w:t xml:space="preserve">. </w:t>
      </w:r>
      <w:r w:rsidR="00C740A3" w:rsidRPr="00F0023B">
        <w:rPr>
          <w:rFonts w:ascii="Times New Roman" w:eastAsia="ff1" w:hAnsi="Times New Roman" w:cs="Times New Roman"/>
          <w:i/>
          <w:iCs/>
          <w:spacing w:val="-1"/>
          <w:sz w:val="24"/>
          <w:szCs w:val="24"/>
          <w:shd w:val="clear" w:color="auto" w:fill="FFFFFF"/>
          <w:lang w:bidi="ar"/>
        </w:rPr>
        <w:t>Journal of</w:t>
      </w:r>
      <w:r w:rsidRPr="00F0023B">
        <w:rPr>
          <w:rFonts w:ascii="Times New Roman" w:eastAsia="ff1" w:hAnsi="Times New Roman" w:cs="Times New Roman"/>
          <w:i/>
          <w:iCs/>
          <w:spacing w:val="-1"/>
          <w:sz w:val="24"/>
          <w:szCs w:val="24"/>
          <w:shd w:val="clear" w:color="auto" w:fill="FFFFFF"/>
          <w:lang w:bidi="ar"/>
        </w:rPr>
        <w:t xml:space="preserve"> Kans. </w:t>
      </w:r>
      <w:proofErr w:type="spellStart"/>
      <w:r w:rsidRPr="00F0023B">
        <w:rPr>
          <w:rFonts w:ascii="Times New Roman" w:eastAsia="ff1" w:hAnsi="Times New Roman" w:cs="Times New Roman"/>
          <w:i/>
          <w:iCs/>
          <w:spacing w:val="-1"/>
          <w:sz w:val="24"/>
          <w:szCs w:val="24"/>
          <w:shd w:val="clear" w:color="auto" w:fill="FFFFFF"/>
          <w:lang w:bidi="ar"/>
        </w:rPr>
        <w:t>Entomol</w:t>
      </w:r>
      <w:proofErr w:type="spellEnd"/>
      <w:r w:rsidRPr="00F0023B">
        <w:rPr>
          <w:rFonts w:ascii="Times New Roman" w:eastAsia="ff1" w:hAnsi="Times New Roman" w:cs="Times New Roman"/>
          <w:i/>
          <w:iCs/>
          <w:spacing w:val="-1"/>
          <w:sz w:val="24"/>
          <w:szCs w:val="24"/>
          <w:shd w:val="clear" w:color="auto" w:fill="FFFFFF"/>
          <w:lang w:bidi="ar"/>
        </w:rPr>
        <w:t>. Soc</w:t>
      </w:r>
      <w:r w:rsidR="00C740A3" w:rsidRPr="00F0023B">
        <w:rPr>
          <w:rFonts w:ascii="Times New Roman" w:eastAsia="ff1" w:hAnsi="Times New Roman" w:cs="Times New Roman"/>
          <w:i/>
          <w:iCs/>
          <w:spacing w:val="-1"/>
          <w:sz w:val="24"/>
          <w:szCs w:val="24"/>
          <w:shd w:val="clear" w:color="auto" w:fill="FFFFFF"/>
          <w:lang w:bidi="ar"/>
        </w:rPr>
        <w:t>.,</w:t>
      </w:r>
      <w:r w:rsidRPr="00F0023B">
        <w:rPr>
          <w:rFonts w:ascii="Times New Roman" w:eastAsia="ff1" w:hAnsi="Times New Roman" w:cs="Times New Roman"/>
          <w:spacing w:val="-1"/>
          <w:sz w:val="24"/>
          <w:szCs w:val="24"/>
          <w:shd w:val="clear" w:color="auto" w:fill="FFFFFF"/>
          <w:lang w:bidi="ar"/>
        </w:rPr>
        <w:t xml:space="preserve"> </w:t>
      </w:r>
      <w:r w:rsidRPr="00F0023B">
        <w:rPr>
          <w:rFonts w:ascii="Times New Roman" w:eastAsia="ff1" w:hAnsi="Times New Roman" w:cs="Times New Roman"/>
          <w:spacing w:val="-1"/>
          <w:sz w:val="24"/>
          <w:szCs w:val="24"/>
          <w:shd w:val="clear" w:color="auto" w:fill="FFFFFF"/>
          <w:lang w:val="en-MY" w:bidi="ar"/>
        </w:rPr>
        <w:t>(</w:t>
      </w:r>
      <w:r w:rsidRPr="00F0023B">
        <w:rPr>
          <w:rFonts w:ascii="Times New Roman" w:eastAsia="ff1" w:hAnsi="Times New Roman" w:cs="Times New Roman"/>
          <w:spacing w:val="-1"/>
          <w:sz w:val="24"/>
          <w:szCs w:val="24"/>
          <w:shd w:val="clear" w:color="auto" w:fill="FFFFFF"/>
          <w:lang w:bidi="ar"/>
        </w:rPr>
        <w:t>55</w:t>
      </w:r>
      <w:r w:rsidR="00C740A3" w:rsidRPr="00F0023B">
        <w:rPr>
          <w:rFonts w:ascii="Times New Roman" w:eastAsia="ff1" w:hAnsi="Times New Roman" w:cs="Times New Roman"/>
          <w:spacing w:val="-1"/>
          <w:sz w:val="24"/>
          <w:szCs w:val="24"/>
          <w:shd w:val="clear" w:color="auto" w:fill="FFFFFF"/>
          <w:lang w:val="en-MY" w:bidi="ar"/>
        </w:rPr>
        <w:t>),</w:t>
      </w:r>
      <w:r w:rsidRPr="00F0023B">
        <w:rPr>
          <w:rFonts w:ascii="Times New Roman" w:eastAsia="ff1" w:hAnsi="Times New Roman" w:cs="Times New Roman"/>
          <w:spacing w:val="-1"/>
          <w:sz w:val="24"/>
          <w:szCs w:val="24"/>
          <w:shd w:val="clear" w:color="auto" w:fill="FFFFFF"/>
          <w:lang w:val="en-MY" w:bidi="ar"/>
        </w:rPr>
        <w:t xml:space="preserve"> </w:t>
      </w:r>
      <w:r w:rsidR="00C740A3" w:rsidRPr="00F0023B">
        <w:rPr>
          <w:rFonts w:ascii="Times New Roman" w:eastAsia="ff1" w:hAnsi="Times New Roman" w:cs="Times New Roman"/>
          <w:spacing w:val="-1"/>
          <w:sz w:val="24"/>
          <w:szCs w:val="24"/>
          <w:shd w:val="clear" w:color="auto" w:fill="FFFFFF"/>
          <w:lang w:bidi="ar"/>
        </w:rPr>
        <w:t>125-</w:t>
      </w:r>
      <w:r w:rsidRPr="00F0023B">
        <w:rPr>
          <w:rFonts w:ascii="Times New Roman" w:eastAsia="ff1" w:hAnsi="Times New Roman" w:cs="Times New Roman"/>
          <w:spacing w:val="-1"/>
          <w:sz w:val="24"/>
          <w:szCs w:val="24"/>
          <w:shd w:val="clear" w:color="auto" w:fill="FFFFFF"/>
          <w:lang w:bidi="ar"/>
        </w:rPr>
        <w:t>135.</w:t>
      </w:r>
    </w:p>
    <w:p w14:paraId="5465424F" w14:textId="30B50DC0" w:rsidR="00D0737E" w:rsidRPr="00F0023B" w:rsidRDefault="00D0737E" w:rsidP="005418CD">
      <w:pPr>
        <w:shd w:val="clear" w:color="auto" w:fill="FFFFFF"/>
        <w:spacing w:after="0" w:line="240" w:lineRule="auto"/>
        <w:ind w:left="450" w:hanging="450"/>
        <w:jc w:val="both"/>
        <w:rPr>
          <w:rFonts w:ascii="Times New Roman" w:eastAsia="SimSun" w:hAnsi="Times New Roman" w:cs="Times New Roman"/>
          <w:sz w:val="24"/>
          <w:szCs w:val="24"/>
        </w:rPr>
      </w:pPr>
      <w:r w:rsidRPr="00F0023B">
        <w:rPr>
          <w:rFonts w:ascii="Times New Roman" w:eastAsia="SimSun" w:hAnsi="Times New Roman" w:cs="Times New Roman"/>
          <w:sz w:val="24"/>
          <w:szCs w:val="24"/>
        </w:rPr>
        <w:t xml:space="preserve">Suri </w:t>
      </w:r>
      <w:proofErr w:type="spellStart"/>
      <w:r w:rsidRPr="00F0023B">
        <w:rPr>
          <w:rFonts w:ascii="Times New Roman" w:eastAsia="SimSun" w:hAnsi="Times New Roman" w:cs="Times New Roman"/>
          <w:sz w:val="24"/>
          <w:szCs w:val="24"/>
        </w:rPr>
        <w:t>Roowi</w:t>
      </w:r>
      <w:proofErr w:type="spellEnd"/>
      <w:r w:rsidRPr="00F0023B">
        <w:rPr>
          <w:rFonts w:ascii="Times New Roman" w:eastAsia="SimSun" w:hAnsi="Times New Roman" w:cs="Times New Roman"/>
          <w:sz w:val="24"/>
          <w:szCs w:val="24"/>
        </w:rPr>
        <w:t xml:space="preserve">, Siti Aisyah Muhamad, Hamdan Sipon, Mohd </w:t>
      </w:r>
      <w:proofErr w:type="spellStart"/>
      <w:r w:rsidRPr="00F0023B">
        <w:rPr>
          <w:rFonts w:ascii="Times New Roman" w:eastAsia="SimSun" w:hAnsi="Times New Roman" w:cs="Times New Roman"/>
          <w:sz w:val="24"/>
          <w:szCs w:val="24"/>
        </w:rPr>
        <w:t>Fahimee</w:t>
      </w:r>
      <w:proofErr w:type="spellEnd"/>
      <w:r w:rsidRPr="00F0023B">
        <w:rPr>
          <w:rFonts w:ascii="Times New Roman" w:eastAsia="SimSun" w:hAnsi="Times New Roman" w:cs="Times New Roman"/>
          <w:sz w:val="24"/>
          <w:szCs w:val="24"/>
        </w:rPr>
        <w:t xml:space="preserve"> Jaafar</w:t>
      </w:r>
      <w:r w:rsidR="006D48F0">
        <w:rPr>
          <w:rFonts w:ascii="Times New Roman" w:eastAsia="SimSun" w:hAnsi="Times New Roman" w:cs="Times New Roman"/>
          <w:sz w:val="24"/>
          <w:szCs w:val="24"/>
        </w:rPr>
        <w:t>,</w:t>
      </w:r>
      <w:r w:rsidRPr="00F0023B">
        <w:rPr>
          <w:rFonts w:ascii="Times New Roman" w:eastAsia="SimSun" w:hAnsi="Times New Roman" w:cs="Times New Roman"/>
          <w:sz w:val="24"/>
          <w:szCs w:val="24"/>
        </w:rPr>
        <w:t xml:space="preserve"> Mohd Nazrul Hisham Daud, &amp; </w:t>
      </w:r>
      <w:proofErr w:type="spellStart"/>
      <w:r w:rsidRPr="00F0023B">
        <w:rPr>
          <w:rFonts w:ascii="Times New Roman" w:eastAsia="SimSun" w:hAnsi="Times New Roman" w:cs="Times New Roman"/>
          <w:sz w:val="24"/>
          <w:szCs w:val="24"/>
        </w:rPr>
        <w:t>Rosnah</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Ohman</w:t>
      </w:r>
      <w:proofErr w:type="spellEnd"/>
      <w:r w:rsidRPr="00F0023B">
        <w:rPr>
          <w:rFonts w:ascii="Times New Roman" w:eastAsia="SimSun" w:hAnsi="Times New Roman" w:cs="Times New Roman"/>
          <w:sz w:val="24"/>
          <w:szCs w:val="24"/>
        </w:rPr>
        <w:t xml:space="preserve">. </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2012</w:t>
      </w:r>
      <w:r w:rsidR="00C740A3" w:rsidRPr="00F0023B">
        <w:rPr>
          <w:rFonts w:ascii="Times New Roman" w:eastAsia="SimSun" w:hAnsi="Times New Roman" w:cs="Times New Roman"/>
          <w:sz w:val="24"/>
          <w:szCs w:val="24"/>
        </w:rPr>
        <w:t>)</w:t>
      </w:r>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Asid</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fenolik</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bebas</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dalam</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madu</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sz w:val="24"/>
          <w:szCs w:val="24"/>
        </w:rPr>
        <w:t>kelulut</w:t>
      </w:r>
      <w:proofErr w:type="spellEnd"/>
      <w:r w:rsidRPr="00F0023B">
        <w:rPr>
          <w:rFonts w:ascii="Times New Roman" w:eastAsia="SimSun" w:hAnsi="Times New Roman" w:cs="Times New Roman"/>
          <w:sz w:val="24"/>
          <w:szCs w:val="24"/>
        </w:rPr>
        <w:t xml:space="preserve">. </w:t>
      </w:r>
      <w:proofErr w:type="spellStart"/>
      <w:r w:rsidRPr="00F0023B">
        <w:rPr>
          <w:rFonts w:ascii="Times New Roman" w:eastAsia="SimSun" w:hAnsi="Times New Roman" w:cs="Times New Roman"/>
          <w:i/>
          <w:sz w:val="24"/>
          <w:szCs w:val="24"/>
        </w:rPr>
        <w:t>Buletin</w:t>
      </w:r>
      <w:proofErr w:type="spellEnd"/>
      <w:r w:rsidRPr="00F0023B">
        <w:rPr>
          <w:rFonts w:ascii="Times New Roman" w:eastAsia="SimSun" w:hAnsi="Times New Roman" w:cs="Times New Roman"/>
          <w:i/>
          <w:sz w:val="24"/>
          <w:szCs w:val="24"/>
        </w:rPr>
        <w:t xml:space="preserve"> </w:t>
      </w:r>
      <w:proofErr w:type="spellStart"/>
      <w:r w:rsidRPr="00F0023B">
        <w:rPr>
          <w:rFonts w:ascii="Times New Roman" w:eastAsia="SimSun" w:hAnsi="Times New Roman" w:cs="Times New Roman"/>
          <w:i/>
          <w:sz w:val="24"/>
          <w:szCs w:val="24"/>
        </w:rPr>
        <w:t>Teknologi</w:t>
      </w:r>
      <w:proofErr w:type="spellEnd"/>
      <w:r w:rsidRPr="00F0023B">
        <w:rPr>
          <w:rFonts w:ascii="Times New Roman" w:eastAsia="SimSun" w:hAnsi="Times New Roman" w:cs="Times New Roman"/>
          <w:i/>
          <w:sz w:val="24"/>
          <w:szCs w:val="24"/>
        </w:rPr>
        <w:t xml:space="preserve"> MARDI</w:t>
      </w:r>
      <w:r w:rsidRPr="00F0023B">
        <w:rPr>
          <w:rFonts w:ascii="Times New Roman" w:eastAsia="SimSun" w:hAnsi="Times New Roman" w:cs="Times New Roman"/>
          <w:sz w:val="24"/>
          <w:szCs w:val="24"/>
        </w:rPr>
        <w:t xml:space="preserve"> (2), 145-147.</w:t>
      </w:r>
    </w:p>
    <w:p w14:paraId="4BADA1FF" w14:textId="7C4907C5" w:rsidR="00D0737E" w:rsidRPr="00F0023B" w:rsidRDefault="00D0737E" w:rsidP="005418CD">
      <w:pPr>
        <w:spacing w:after="0" w:line="240" w:lineRule="auto"/>
        <w:ind w:left="450" w:hanging="450"/>
        <w:jc w:val="both"/>
        <w:rPr>
          <w:rFonts w:ascii="Times New Roman" w:eastAsia="SimSun" w:hAnsi="Times New Roman" w:cs="Times New Roman"/>
          <w:sz w:val="24"/>
          <w:szCs w:val="24"/>
        </w:rPr>
      </w:pPr>
      <w:r w:rsidRPr="00F0023B">
        <w:rPr>
          <w:rFonts w:ascii="Times New Roman" w:eastAsia="SimSun" w:hAnsi="Times New Roman" w:cs="Times New Roman"/>
          <w:sz w:val="24"/>
          <w:szCs w:val="24"/>
          <w:lang w:val="en-MY"/>
        </w:rPr>
        <w:t>Villanueva</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G</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Cairns</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C</w:t>
      </w:r>
      <w:r w:rsidR="00C740A3"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sz w:val="24"/>
          <w:szCs w:val="24"/>
          <w:lang w:val="en-MY"/>
        </w:rPr>
        <w:t>E</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w:t>
      </w:r>
      <w:r w:rsidR="00C740A3" w:rsidRPr="00F0023B">
        <w:rPr>
          <w:rFonts w:ascii="Times New Roman" w:eastAsia="SimSun" w:hAnsi="Times New Roman" w:cs="Times New Roman"/>
          <w:sz w:val="24"/>
          <w:szCs w:val="24"/>
          <w:lang w:val="en-MY"/>
        </w:rPr>
        <w:t xml:space="preserve">&amp; </w:t>
      </w:r>
      <w:r w:rsidRPr="00F0023B">
        <w:rPr>
          <w:rFonts w:ascii="Times New Roman" w:eastAsia="SimSun" w:hAnsi="Times New Roman" w:cs="Times New Roman"/>
          <w:sz w:val="24"/>
          <w:szCs w:val="24"/>
          <w:lang w:val="en-MY"/>
        </w:rPr>
        <w:t>Bray</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D</w:t>
      </w:r>
      <w:r w:rsidR="00C740A3" w:rsidRPr="00F0023B">
        <w:rPr>
          <w:rFonts w:ascii="Times New Roman" w:eastAsia="SimSun" w:hAnsi="Times New Roman" w:cs="Times New Roman"/>
          <w:sz w:val="24"/>
          <w:szCs w:val="24"/>
          <w:lang w:val="en-MY"/>
        </w:rPr>
        <w:t xml:space="preserve">. </w:t>
      </w:r>
      <w:r w:rsidRPr="00F0023B">
        <w:rPr>
          <w:rFonts w:ascii="Times New Roman" w:eastAsia="SimSun" w:hAnsi="Times New Roman" w:cs="Times New Roman"/>
          <w:sz w:val="24"/>
          <w:szCs w:val="24"/>
          <w:lang w:val="en-MY"/>
        </w:rPr>
        <w:t xml:space="preserve">B. </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2005</w:t>
      </w:r>
      <w:r w:rsidR="00C740A3" w:rsidRPr="00F0023B">
        <w:rPr>
          <w:rFonts w:ascii="Times New Roman" w:eastAsia="SimSun" w:hAnsi="Times New Roman" w:cs="Times New Roman"/>
          <w:sz w:val="24"/>
          <w:szCs w:val="24"/>
          <w:lang w:val="en-MY"/>
        </w:rPr>
        <w:t>)</w:t>
      </w:r>
      <w:r w:rsidRPr="00F0023B">
        <w:rPr>
          <w:rFonts w:ascii="Times New Roman" w:eastAsia="SimSun" w:hAnsi="Times New Roman" w:cs="Times New Roman"/>
          <w:sz w:val="24"/>
          <w:szCs w:val="24"/>
          <w:lang w:val="en-MY"/>
        </w:rPr>
        <w:t xml:space="preserve">. Bee population, forest disturbance and Africanization in </w:t>
      </w:r>
      <w:r w:rsidR="00C740A3" w:rsidRPr="00F0023B">
        <w:rPr>
          <w:rFonts w:ascii="Times New Roman" w:eastAsia="SimSun" w:hAnsi="Times New Roman" w:cs="Times New Roman"/>
          <w:sz w:val="24"/>
          <w:szCs w:val="24"/>
          <w:lang w:val="en-MY"/>
        </w:rPr>
        <w:t>Mexico</w:t>
      </w:r>
      <w:r w:rsidRPr="00F0023B">
        <w:rPr>
          <w:rFonts w:ascii="Times New Roman" w:eastAsia="SimSun" w:hAnsi="Times New Roman" w:cs="Times New Roman"/>
          <w:sz w:val="24"/>
          <w:szCs w:val="24"/>
          <w:lang w:val="en-MY"/>
        </w:rPr>
        <w:t xml:space="preserve">. </w:t>
      </w:r>
      <w:proofErr w:type="spellStart"/>
      <w:r w:rsidRPr="00F0023B">
        <w:rPr>
          <w:rFonts w:ascii="Times New Roman" w:eastAsia="SimSun" w:hAnsi="Times New Roman" w:cs="Times New Roman"/>
          <w:i/>
          <w:iCs/>
          <w:sz w:val="24"/>
          <w:szCs w:val="24"/>
          <w:lang w:val="en-MY"/>
        </w:rPr>
        <w:t>Biotropica</w:t>
      </w:r>
      <w:proofErr w:type="spellEnd"/>
      <w:r w:rsidR="00C740A3" w:rsidRPr="00F0023B">
        <w:rPr>
          <w:rFonts w:ascii="Times New Roman" w:eastAsia="SimSun" w:hAnsi="Times New Roman" w:cs="Times New Roman"/>
          <w:i/>
          <w:iCs/>
          <w:sz w:val="24"/>
          <w:szCs w:val="24"/>
          <w:lang w:val="en-MY"/>
        </w:rPr>
        <w:t>,</w:t>
      </w:r>
      <w:r w:rsidRPr="00F0023B">
        <w:rPr>
          <w:rFonts w:ascii="Times New Roman" w:eastAsia="SimSun" w:hAnsi="Times New Roman" w:cs="Times New Roman"/>
          <w:i/>
          <w:iCs/>
          <w:sz w:val="24"/>
          <w:szCs w:val="24"/>
          <w:lang w:val="en-MY"/>
        </w:rPr>
        <w:t xml:space="preserve"> </w:t>
      </w:r>
      <w:r w:rsidR="00C740A3" w:rsidRPr="00F0023B">
        <w:rPr>
          <w:rFonts w:ascii="Times New Roman" w:eastAsia="SimSun" w:hAnsi="Times New Roman" w:cs="Times New Roman"/>
          <w:i/>
          <w:sz w:val="24"/>
          <w:szCs w:val="24"/>
          <w:lang w:val="en-MY"/>
        </w:rPr>
        <w:t>37</w:t>
      </w:r>
      <w:r w:rsidR="00C740A3" w:rsidRPr="00F0023B">
        <w:rPr>
          <w:rFonts w:ascii="Times New Roman" w:eastAsia="SimSun" w:hAnsi="Times New Roman" w:cs="Times New Roman"/>
          <w:sz w:val="24"/>
          <w:szCs w:val="24"/>
          <w:lang w:val="en-MY"/>
        </w:rPr>
        <w:t xml:space="preserve">(4), </w:t>
      </w:r>
      <w:r w:rsidRPr="00F0023B">
        <w:rPr>
          <w:rFonts w:ascii="Times New Roman" w:eastAsia="SimSun" w:hAnsi="Times New Roman" w:cs="Times New Roman"/>
          <w:sz w:val="24"/>
          <w:szCs w:val="24"/>
          <w:lang w:val="en-MY"/>
        </w:rPr>
        <w:t>686-692</w:t>
      </w:r>
      <w:r w:rsidRPr="00F0023B">
        <w:rPr>
          <w:rFonts w:ascii="Times New Roman" w:eastAsia="SimSun" w:hAnsi="Times New Roman" w:cs="Times New Roman"/>
          <w:sz w:val="24"/>
          <w:szCs w:val="24"/>
        </w:rPr>
        <w:t>.</w:t>
      </w:r>
    </w:p>
    <w:sectPr w:rsidR="00D0737E" w:rsidRPr="00F0023B" w:rsidSect="005418C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0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3AEB" w14:textId="77777777" w:rsidR="00B009C1" w:rsidRDefault="00B009C1" w:rsidP="009C2B9C">
      <w:pPr>
        <w:spacing w:after="0" w:line="240" w:lineRule="auto"/>
      </w:pPr>
      <w:r>
        <w:separator/>
      </w:r>
    </w:p>
  </w:endnote>
  <w:endnote w:type="continuationSeparator" w:id="0">
    <w:p w14:paraId="69B12F2D" w14:textId="77777777" w:rsidR="00B009C1" w:rsidRDefault="00B009C1" w:rsidP="009C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ff6">
    <w:altName w:val="Segoe Print"/>
    <w:charset w:val="00"/>
    <w:family w:val="auto"/>
    <w:pitch w:val="default"/>
  </w:font>
  <w:font w:name="ff1">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833B" w14:textId="77777777" w:rsidR="00FB0637" w:rsidRDefault="00FB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E3E7" w14:textId="77777777" w:rsidR="00FB0637" w:rsidRDefault="00FB0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6612" w14:textId="77777777" w:rsidR="00FB0637" w:rsidRDefault="00FB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0ADD2" w14:textId="77777777" w:rsidR="00B009C1" w:rsidRDefault="00B009C1" w:rsidP="009C2B9C">
      <w:pPr>
        <w:spacing w:after="0" w:line="240" w:lineRule="auto"/>
      </w:pPr>
      <w:r>
        <w:separator/>
      </w:r>
    </w:p>
  </w:footnote>
  <w:footnote w:type="continuationSeparator" w:id="0">
    <w:p w14:paraId="569EFA0D" w14:textId="77777777" w:rsidR="00B009C1" w:rsidRDefault="00B009C1" w:rsidP="009C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55F0" w14:textId="77777777" w:rsidR="00FB0637" w:rsidRDefault="00FB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035671"/>
      <w:docPartObj>
        <w:docPartGallery w:val="Page Numbers (Top of Page)"/>
        <w:docPartUnique/>
      </w:docPartObj>
    </w:sdtPr>
    <w:sdtEndPr>
      <w:rPr>
        <w:rFonts w:ascii="Times New Roman" w:hAnsi="Times New Roman" w:cs="Times New Roman"/>
        <w:noProof/>
        <w:sz w:val="18"/>
        <w:szCs w:val="18"/>
      </w:rPr>
    </w:sdtEndPr>
    <w:sdtContent>
      <w:p w14:paraId="4352101A" w14:textId="204A8796" w:rsidR="005418CD" w:rsidRPr="005418CD" w:rsidRDefault="005418CD" w:rsidP="005418CD">
        <w:pPr>
          <w:tabs>
            <w:tab w:val="left" w:pos="720"/>
            <w:tab w:val="center" w:pos="4680"/>
            <w:tab w:val="right" w:pos="9360"/>
          </w:tabs>
          <w:spacing w:after="0" w:line="240" w:lineRule="auto"/>
          <w:ind w:hanging="2"/>
          <w:rPr>
            <w:rFonts w:ascii="Times New Roman" w:hAnsi="Times New Roman" w:cs="Times New Roman"/>
            <w:sz w:val="18"/>
            <w:szCs w:val="18"/>
          </w:rPr>
        </w:pPr>
        <w:r w:rsidRPr="005418CD">
          <w:rPr>
            <w:rFonts w:ascii="Times New Roman" w:hAnsi="Times New Roman" w:cs="Times New Roman"/>
            <w:sz w:val="18"/>
            <w:szCs w:val="18"/>
          </w:rPr>
          <w:t xml:space="preserve">GEOGRAFIA </w:t>
        </w:r>
        <w:proofErr w:type="spellStart"/>
        <w:r w:rsidRPr="005418CD">
          <w:rPr>
            <w:rFonts w:ascii="Times New Roman" w:hAnsi="Times New Roman" w:cs="Times New Roman"/>
            <w:sz w:val="18"/>
            <w:szCs w:val="18"/>
          </w:rPr>
          <w:t>Online</w:t>
        </w:r>
        <w:r w:rsidRPr="005418CD">
          <w:rPr>
            <w:rFonts w:ascii="Times New Roman" w:hAnsi="Times New Roman" w:cs="Times New Roman"/>
            <w:sz w:val="18"/>
            <w:szCs w:val="18"/>
            <w:vertAlign w:val="superscript"/>
          </w:rPr>
          <w:t>TM</w:t>
        </w:r>
        <w:proofErr w:type="spellEnd"/>
        <w:r w:rsidRPr="005418CD">
          <w:rPr>
            <w:rFonts w:ascii="Times New Roman" w:hAnsi="Times New Roman" w:cs="Times New Roman"/>
            <w:sz w:val="18"/>
            <w:szCs w:val="18"/>
          </w:rPr>
          <w:t xml:space="preserve"> Malaysian Journal of Society and Space 16 issue 4 (</w:t>
        </w:r>
        <w:r w:rsidR="00FB0637">
          <w:rPr>
            <w:rFonts w:ascii="Times New Roman" w:hAnsi="Times New Roman" w:cs="Times New Roman"/>
            <w:sz w:val="18"/>
            <w:szCs w:val="18"/>
          </w:rPr>
          <w:t>102-116</w:t>
        </w:r>
        <w:r w:rsidRPr="005418CD">
          <w:rPr>
            <w:rFonts w:ascii="Times New Roman" w:hAnsi="Times New Roman" w:cs="Times New Roman"/>
            <w:sz w:val="18"/>
            <w:szCs w:val="18"/>
          </w:rPr>
          <w:t>)</w:t>
        </w:r>
        <w:r w:rsidRPr="005418CD">
          <w:rPr>
            <w:rFonts w:ascii="Times New Roman" w:hAnsi="Times New Roman" w:cs="Times New Roman"/>
            <w:sz w:val="18"/>
            <w:szCs w:val="18"/>
          </w:rPr>
          <w:tab/>
        </w:r>
      </w:p>
      <w:p w14:paraId="16FF730F" w14:textId="1F63EBD0" w:rsidR="005418CD" w:rsidRPr="005418CD" w:rsidRDefault="005418CD" w:rsidP="005418CD">
        <w:pPr>
          <w:pStyle w:val="Header"/>
          <w:tabs>
            <w:tab w:val="clear" w:pos="9026"/>
            <w:tab w:val="left" w:pos="6300"/>
          </w:tabs>
          <w:rPr>
            <w:rFonts w:ascii="Times New Roman" w:hAnsi="Times New Roman" w:cs="Times New Roman"/>
            <w:sz w:val="18"/>
            <w:szCs w:val="18"/>
          </w:rPr>
        </w:pPr>
        <w:r w:rsidRPr="005418CD">
          <w:rPr>
            <w:rFonts w:ascii="Times New Roman" w:hAnsi="Times New Roman" w:cs="Times New Roman"/>
            <w:sz w:val="18"/>
            <w:szCs w:val="18"/>
          </w:rPr>
          <w:t xml:space="preserve">© 2020, e-ISSN 2682-7727   </w:t>
        </w:r>
        <w:bookmarkStart w:id="3" w:name="_GoBack"/>
        <w:r w:rsidR="00FB0637" w:rsidRPr="00FB0637">
          <w:rPr>
            <w:rFonts w:ascii="Times New Roman" w:hAnsi="Times New Roman" w:cs="Times New Roman"/>
            <w:sz w:val="18"/>
            <w:szCs w:val="18"/>
          </w:rPr>
          <w:fldChar w:fldCharType="begin"/>
        </w:r>
        <w:r w:rsidR="00FB0637" w:rsidRPr="00FB0637">
          <w:rPr>
            <w:rFonts w:ascii="Times New Roman" w:hAnsi="Times New Roman" w:cs="Times New Roman"/>
            <w:sz w:val="18"/>
            <w:szCs w:val="18"/>
          </w:rPr>
          <w:instrText xml:space="preserve"> HYPERLINK "https://doi.org/10.17576/geo-2020-1604-08" </w:instrText>
        </w:r>
        <w:r w:rsidR="00FB0637" w:rsidRPr="00FB0637">
          <w:rPr>
            <w:rFonts w:ascii="Times New Roman" w:hAnsi="Times New Roman" w:cs="Times New Roman"/>
            <w:sz w:val="18"/>
            <w:szCs w:val="18"/>
          </w:rPr>
        </w:r>
        <w:r w:rsidR="00FB0637" w:rsidRPr="00FB0637">
          <w:rPr>
            <w:rFonts w:ascii="Times New Roman" w:hAnsi="Times New Roman" w:cs="Times New Roman"/>
            <w:sz w:val="18"/>
            <w:szCs w:val="18"/>
          </w:rPr>
          <w:fldChar w:fldCharType="separate"/>
        </w:r>
        <w:r w:rsidRPr="00FB0637">
          <w:rPr>
            <w:rStyle w:val="Hyperlink"/>
            <w:rFonts w:ascii="Times New Roman" w:hAnsi="Times New Roman" w:cs="Times New Roman"/>
            <w:color w:val="auto"/>
            <w:sz w:val="18"/>
            <w:szCs w:val="18"/>
            <w:u w:val="none"/>
          </w:rPr>
          <w:t>https://doi.org/10.17576/geo-2020-1604-0</w:t>
        </w:r>
        <w:r w:rsidR="00413BDC" w:rsidRPr="00FB0637">
          <w:rPr>
            <w:rStyle w:val="Hyperlink"/>
            <w:rFonts w:ascii="Times New Roman" w:hAnsi="Times New Roman" w:cs="Times New Roman"/>
            <w:color w:val="auto"/>
            <w:sz w:val="18"/>
            <w:szCs w:val="18"/>
            <w:u w:val="none"/>
          </w:rPr>
          <w:t>8</w:t>
        </w:r>
        <w:r w:rsidR="00FB0637" w:rsidRPr="00FB0637">
          <w:rPr>
            <w:rFonts w:ascii="Times New Roman" w:hAnsi="Times New Roman" w:cs="Times New Roman"/>
            <w:sz w:val="18"/>
            <w:szCs w:val="18"/>
          </w:rPr>
          <w:fldChar w:fldCharType="end"/>
        </w:r>
        <w:bookmarkEnd w:id="3"/>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418CD">
          <w:rPr>
            <w:rFonts w:ascii="Times New Roman" w:hAnsi="Times New Roman" w:cs="Times New Roman"/>
            <w:sz w:val="18"/>
            <w:szCs w:val="18"/>
          </w:rPr>
          <w:fldChar w:fldCharType="begin"/>
        </w:r>
        <w:r w:rsidRPr="005418CD">
          <w:rPr>
            <w:rFonts w:ascii="Times New Roman" w:hAnsi="Times New Roman" w:cs="Times New Roman"/>
            <w:sz w:val="18"/>
            <w:szCs w:val="18"/>
          </w:rPr>
          <w:instrText xml:space="preserve"> PAGE   \* MERGEFORMAT </w:instrText>
        </w:r>
        <w:r w:rsidRPr="005418CD">
          <w:rPr>
            <w:rFonts w:ascii="Times New Roman" w:hAnsi="Times New Roman" w:cs="Times New Roman"/>
            <w:sz w:val="18"/>
            <w:szCs w:val="18"/>
          </w:rPr>
          <w:fldChar w:fldCharType="separate"/>
        </w:r>
        <w:r w:rsidRPr="005418CD">
          <w:rPr>
            <w:rFonts w:ascii="Times New Roman" w:hAnsi="Times New Roman" w:cs="Times New Roman"/>
            <w:noProof/>
            <w:sz w:val="18"/>
            <w:szCs w:val="18"/>
          </w:rPr>
          <w:t>2</w:t>
        </w:r>
        <w:r w:rsidRPr="005418CD">
          <w:rPr>
            <w:rFonts w:ascii="Times New Roman" w:hAnsi="Times New Roman" w:cs="Times New Roman"/>
            <w:noProof/>
            <w:sz w:val="18"/>
            <w:szCs w:val="18"/>
          </w:rPr>
          <w:fldChar w:fldCharType="end"/>
        </w:r>
        <w:r>
          <w:rPr>
            <w:rFonts w:ascii="Times New Roman" w:hAnsi="Times New Roman" w:cs="Times New Roman"/>
            <w:noProof/>
            <w:sz w:val="18"/>
            <w:szCs w:val="18"/>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50E4" w14:textId="77777777" w:rsidR="00FB0637" w:rsidRDefault="00FB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131B7D"/>
    <w:rsid w:val="00010584"/>
    <w:rsid w:val="00010B16"/>
    <w:rsid w:val="00022745"/>
    <w:rsid w:val="0002515F"/>
    <w:rsid w:val="00030EAA"/>
    <w:rsid w:val="0003431C"/>
    <w:rsid w:val="00040981"/>
    <w:rsid w:val="0004359F"/>
    <w:rsid w:val="0005179E"/>
    <w:rsid w:val="000524E2"/>
    <w:rsid w:val="00055BC3"/>
    <w:rsid w:val="00066AC1"/>
    <w:rsid w:val="00071CE6"/>
    <w:rsid w:val="00073ECD"/>
    <w:rsid w:val="00096EDE"/>
    <w:rsid w:val="000A0269"/>
    <w:rsid w:val="000A5C40"/>
    <w:rsid w:val="000C7C43"/>
    <w:rsid w:val="000D2C84"/>
    <w:rsid w:val="000D4664"/>
    <w:rsid w:val="000E2AC8"/>
    <w:rsid w:val="000E6DB6"/>
    <w:rsid w:val="000F0465"/>
    <w:rsid w:val="000F10DB"/>
    <w:rsid w:val="000F2B90"/>
    <w:rsid w:val="000F7CC7"/>
    <w:rsid w:val="00112D7B"/>
    <w:rsid w:val="001142C8"/>
    <w:rsid w:val="00123009"/>
    <w:rsid w:val="00137C0F"/>
    <w:rsid w:val="00141D22"/>
    <w:rsid w:val="001431F7"/>
    <w:rsid w:val="0014587D"/>
    <w:rsid w:val="001501A8"/>
    <w:rsid w:val="00150FCD"/>
    <w:rsid w:val="00151C32"/>
    <w:rsid w:val="00157BD9"/>
    <w:rsid w:val="00157DAF"/>
    <w:rsid w:val="00165494"/>
    <w:rsid w:val="00171DA4"/>
    <w:rsid w:val="001726AD"/>
    <w:rsid w:val="00181D2C"/>
    <w:rsid w:val="0019376D"/>
    <w:rsid w:val="001B09D6"/>
    <w:rsid w:val="001B4665"/>
    <w:rsid w:val="001C18C5"/>
    <w:rsid w:val="001C2700"/>
    <w:rsid w:val="001C7596"/>
    <w:rsid w:val="001D6242"/>
    <w:rsid w:val="001E717C"/>
    <w:rsid w:val="001F2EC5"/>
    <w:rsid w:val="001F4FA5"/>
    <w:rsid w:val="00205012"/>
    <w:rsid w:val="00213034"/>
    <w:rsid w:val="00220627"/>
    <w:rsid w:val="0022743D"/>
    <w:rsid w:val="002331BC"/>
    <w:rsid w:val="002352F2"/>
    <w:rsid w:val="00245B0F"/>
    <w:rsid w:val="00261619"/>
    <w:rsid w:val="0026541D"/>
    <w:rsid w:val="0026765A"/>
    <w:rsid w:val="002823DD"/>
    <w:rsid w:val="0028333A"/>
    <w:rsid w:val="00292892"/>
    <w:rsid w:val="002937E2"/>
    <w:rsid w:val="002C0A4C"/>
    <w:rsid w:val="002C0D94"/>
    <w:rsid w:val="002D2356"/>
    <w:rsid w:val="002E79E5"/>
    <w:rsid w:val="002F0B59"/>
    <w:rsid w:val="002F370B"/>
    <w:rsid w:val="00302EE4"/>
    <w:rsid w:val="00305E6F"/>
    <w:rsid w:val="003103DE"/>
    <w:rsid w:val="00314E3B"/>
    <w:rsid w:val="00316890"/>
    <w:rsid w:val="00317B5E"/>
    <w:rsid w:val="00325A96"/>
    <w:rsid w:val="00331334"/>
    <w:rsid w:val="003323FD"/>
    <w:rsid w:val="003344DC"/>
    <w:rsid w:val="00346F83"/>
    <w:rsid w:val="003548F3"/>
    <w:rsid w:val="00356C17"/>
    <w:rsid w:val="003709E4"/>
    <w:rsid w:val="00392B38"/>
    <w:rsid w:val="00393242"/>
    <w:rsid w:val="003A12E3"/>
    <w:rsid w:val="003A5170"/>
    <w:rsid w:val="003B028F"/>
    <w:rsid w:val="003C026A"/>
    <w:rsid w:val="003C272E"/>
    <w:rsid w:val="003E0D0C"/>
    <w:rsid w:val="003F4C2D"/>
    <w:rsid w:val="004023D6"/>
    <w:rsid w:val="00404297"/>
    <w:rsid w:val="00410A5F"/>
    <w:rsid w:val="00413BDC"/>
    <w:rsid w:val="004157A6"/>
    <w:rsid w:val="004433D8"/>
    <w:rsid w:val="00451B94"/>
    <w:rsid w:val="004644FC"/>
    <w:rsid w:val="004679EA"/>
    <w:rsid w:val="00472186"/>
    <w:rsid w:val="0047679D"/>
    <w:rsid w:val="00494A7A"/>
    <w:rsid w:val="00495C11"/>
    <w:rsid w:val="004A0055"/>
    <w:rsid w:val="004A4BCB"/>
    <w:rsid w:val="004A7FB2"/>
    <w:rsid w:val="004B3779"/>
    <w:rsid w:val="004D254D"/>
    <w:rsid w:val="004E3234"/>
    <w:rsid w:val="004E6FE9"/>
    <w:rsid w:val="004E7AA4"/>
    <w:rsid w:val="005015EC"/>
    <w:rsid w:val="005024AF"/>
    <w:rsid w:val="00504F98"/>
    <w:rsid w:val="005062A9"/>
    <w:rsid w:val="00506935"/>
    <w:rsid w:val="005340B1"/>
    <w:rsid w:val="00535CED"/>
    <w:rsid w:val="005418CD"/>
    <w:rsid w:val="00550E7A"/>
    <w:rsid w:val="005621F0"/>
    <w:rsid w:val="00562338"/>
    <w:rsid w:val="0057529F"/>
    <w:rsid w:val="0058341C"/>
    <w:rsid w:val="00591A96"/>
    <w:rsid w:val="00596329"/>
    <w:rsid w:val="005A218F"/>
    <w:rsid w:val="005B5870"/>
    <w:rsid w:val="005B6920"/>
    <w:rsid w:val="005C79DA"/>
    <w:rsid w:val="005D4921"/>
    <w:rsid w:val="005F1CA6"/>
    <w:rsid w:val="005F360E"/>
    <w:rsid w:val="0060073E"/>
    <w:rsid w:val="006146BA"/>
    <w:rsid w:val="006165A9"/>
    <w:rsid w:val="00624F77"/>
    <w:rsid w:val="00626D6F"/>
    <w:rsid w:val="0063166E"/>
    <w:rsid w:val="00641986"/>
    <w:rsid w:val="0066318E"/>
    <w:rsid w:val="00666B01"/>
    <w:rsid w:val="00673793"/>
    <w:rsid w:val="00676E0D"/>
    <w:rsid w:val="006832CE"/>
    <w:rsid w:val="00685ED4"/>
    <w:rsid w:val="0069665C"/>
    <w:rsid w:val="00697F2D"/>
    <w:rsid w:val="006B15AA"/>
    <w:rsid w:val="006B67E8"/>
    <w:rsid w:val="006C6911"/>
    <w:rsid w:val="006D48F0"/>
    <w:rsid w:val="006F1452"/>
    <w:rsid w:val="006F1FFA"/>
    <w:rsid w:val="006F2D48"/>
    <w:rsid w:val="007011B6"/>
    <w:rsid w:val="007028D1"/>
    <w:rsid w:val="007078E3"/>
    <w:rsid w:val="00752DA8"/>
    <w:rsid w:val="007556AF"/>
    <w:rsid w:val="00761323"/>
    <w:rsid w:val="0076561A"/>
    <w:rsid w:val="00793316"/>
    <w:rsid w:val="007962D7"/>
    <w:rsid w:val="007A14E7"/>
    <w:rsid w:val="007A576B"/>
    <w:rsid w:val="007B19DB"/>
    <w:rsid w:val="007C2D74"/>
    <w:rsid w:val="007D0D01"/>
    <w:rsid w:val="007E1014"/>
    <w:rsid w:val="007E7AED"/>
    <w:rsid w:val="007F1C69"/>
    <w:rsid w:val="007F4ABA"/>
    <w:rsid w:val="0082049C"/>
    <w:rsid w:val="00824C5B"/>
    <w:rsid w:val="008316B3"/>
    <w:rsid w:val="0083579B"/>
    <w:rsid w:val="008373D4"/>
    <w:rsid w:val="008549CE"/>
    <w:rsid w:val="00855194"/>
    <w:rsid w:val="008629DC"/>
    <w:rsid w:val="00866522"/>
    <w:rsid w:val="00871218"/>
    <w:rsid w:val="00871B64"/>
    <w:rsid w:val="00874280"/>
    <w:rsid w:val="00885013"/>
    <w:rsid w:val="008855F9"/>
    <w:rsid w:val="008A4D20"/>
    <w:rsid w:val="008B72E9"/>
    <w:rsid w:val="008C3531"/>
    <w:rsid w:val="008C7274"/>
    <w:rsid w:val="008E0561"/>
    <w:rsid w:val="008E0A32"/>
    <w:rsid w:val="00950056"/>
    <w:rsid w:val="009513FF"/>
    <w:rsid w:val="009636F2"/>
    <w:rsid w:val="00964986"/>
    <w:rsid w:val="009750D2"/>
    <w:rsid w:val="0097678C"/>
    <w:rsid w:val="009A5829"/>
    <w:rsid w:val="009C2B9C"/>
    <w:rsid w:val="009D3585"/>
    <w:rsid w:val="009D46F1"/>
    <w:rsid w:val="009D68E7"/>
    <w:rsid w:val="009E01E1"/>
    <w:rsid w:val="009F3851"/>
    <w:rsid w:val="00A01DEE"/>
    <w:rsid w:val="00A225B7"/>
    <w:rsid w:val="00A30504"/>
    <w:rsid w:val="00A344CF"/>
    <w:rsid w:val="00A46795"/>
    <w:rsid w:val="00A51979"/>
    <w:rsid w:val="00A579BC"/>
    <w:rsid w:val="00A7446B"/>
    <w:rsid w:val="00A75D22"/>
    <w:rsid w:val="00A94ED6"/>
    <w:rsid w:val="00A96680"/>
    <w:rsid w:val="00A9717C"/>
    <w:rsid w:val="00AA59BF"/>
    <w:rsid w:val="00AB1823"/>
    <w:rsid w:val="00AB3140"/>
    <w:rsid w:val="00AB7A2D"/>
    <w:rsid w:val="00AC10D4"/>
    <w:rsid w:val="00AD3248"/>
    <w:rsid w:val="00AD4F24"/>
    <w:rsid w:val="00AD797F"/>
    <w:rsid w:val="00AE1AD7"/>
    <w:rsid w:val="00AE1F0F"/>
    <w:rsid w:val="00AE3D79"/>
    <w:rsid w:val="00AE4E72"/>
    <w:rsid w:val="00AF400B"/>
    <w:rsid w:val="00B009C1"/>
    <w:rsid w:val="00B10554"/>
    <w:rsid w:val="00B125CD"/>
    <w:rsid w:val="00B21824"/>
    <w:rsid w:val="00B27C47"/>
    <w:rsid w:val="00B36691"/>
    <w:rsid w:val="00B374C6"/>
    <w:rsid w:val="00B37A1F"/>
    <w:rsid w:val="00B40729"/>
    <w:rsid w:val="00B41970"/>
    <w:rsid w:val="00B5446C"/>
    <w:rsid w:val="00B61185"/>
    <w:rsid w:val="00B80434"/>
    <w:rsid w:val="00B81901"/>
    <w:rsid w:val="00B83CCA"/>
    <w:rsid w:val="00B8570F"/>
    <w:rsid w:val="00B87BFD"/>
    <w:rsid w:val="00BA0529"/>
    <w:rsid w:val="00BA3D2B"/>
    <w:rsid w:val="00BB024A"/>
    <w:rsid w:val="00BB1494"/>
    <w:rsid w:val="00BB2017"/>
    <w:rsid w:val="00BB3858"/>
    <w:rsid w:val="00BB685E"/>
    <w:rsid w:val="00BB6EB2"/>
    <w:rsid w:val="00BC2CFE"/>
    <w:rsid w:val="00BC49CA"/>
    <w:rsid w:val="00BC7B33"/>
    <w:rsid w:val="00BD2658"/>
    <w:rsid w:val="00BE78A4"/>
    <w:rsid w:val="00BF107A"/>
    <w:rsid w:val="00BF1EC3"/>
    <w:rsid w:val="00BF22EA"/>
    <w:rsid w:val="00BF4244"/>
    <w:rsid w:val="00C20DB2"/>
    <w:rsid w:val="00C278E5"/>
    <w:rsid w:val="00C30A5D"/>
    <w:rsid w:val="00C33905"/>
    <w:rsid w:val="00C3619C"/>
    <w:rsid w:val="00C37B93"/>
    <w:rsid w:val="00C45846"/>
    <w:rsid w:val="00C45ABD"/>
    <w:rsid w:val="00C45E5C"/>
    <w:rsid w:val="00C61213"/>
    <w:rsid w:val="00C7138B"/>
    <w:rsid w:val="00C740A3"/>
    <w:rsid w:val="00C80661"/>
    <w:rsid w:val="00C849F9"/>
    <w:rsid w:val="00CB5DC6"/>
    <w:rsid w:val="00CC06D5"/>
    <w:rsid w:val="00CD2418"/>
    <w:rsid w:val="00CD5270"/>
    <w:rsid w:val="00CE076B"/>
    <w:rsid w:val="00CE2200"/>
    <w:rsid w:val="00CF1424"/>
    <w:rsid w:val="00CF274F"/>
    <w:rsid w:val="00D0253B"/>
    <w:rsid w:val="00D02AF1"/>
    <w:rsid w:val="00D02BC3"/>
    <w:rsid w:val="00D0737E"/>
    <w:rsid w:val="00D14E20"/>
    <w:rsid w:val="00D17ABF"/>
    <w:rsid w:val="00D21DD3"/>
    <w:rsid w:val="00D40E64"/>
    <w:rsid w:val="00D437A5"/>
    <w:rsid w:val="00D5330B"/>
    <w:rsid w:val="00D66870"/>
    <w:rsid w:val="00D66AE3"/>
    <w:rsid w:val="00D67B30"/>
    <w:rsid w:val="00D763E5"/>
    <w:rsid w:val="00D85EE7"/>
    <w:rsid w:val="00D86210"/>
    <w:rsid w:val="00D94024"/>
    <w:rsid w:val="00D95629"/>
    <w:rsid w:val="00DA2980"/>
    <w:rsid w:val="00DC2286"/>
    <w:rsid w:val="00DC372E"/>
    <w:rsid w:val="00DD1A9D"/>
    <w:rsid w:val="00DD75DD"/>
    <w:rsid w:val="00DE5F50"/>
    <w:rsid w:val="00DE72DD"/>
    <w:rsid w:val="00DF1963"/>
    <w:rsid w:val="00E03AE6"/>
    <w:rsid w:val="00E0623E"/>
    <w:rsid w:val="00E12401"/>
    <w:rsid w:val="00E15050"/>
    <w:rsid w:val="00E34FF6"/>
    <w:rsid w:val="00E350D1"/>
    <w:rsid w:val="00E427C8"/>
    <w:rsid w:val="00E4622F"/>
    <w:rsid w:val="00E55EE7"/>
    <w:rsid w:val="00E6229D"/>
    <w:rsid w:val="00E7676F"/>
    <w:rsid w:val="00E81A1A"/>
    <w:rsid w:val="00E81DAE"/>
    <w:rsid w:val="00E82797"/>
    <w:rsid w:val="00E92CA2"/>
    <w:rsid w:val="00E93D5E"/>
    <w:rsid w:val="00EA50E5"/>
    <w:rsid w:val="00EA51A9"/>
    <w:rsid w:val="00EA6C09"/>
    <w:rsid w:val="00EB38D7"/>
    <w:rsid w:val="00EB5848"/>
    <w:rsid w:val="00EB689A"/>
    <w:rsid w:val="00EB777F"/>
    <w:rsid w:val="00EC1759"/>
    <w:rsid w:val="00ED18CB"/>
    <w:rsid w:val="00ED213F"/>
    <w:rsid w:val="00ED335C"/>
    <w:rsid w:val="00EF776C"/>
    <w:rsid w:val="00F0023B"/>
    <w:rsid w:val="00F07CD2"/>
    <w:rsid w:val="00F113FD"/>
    <w:rsid w:val="00F4176E"/>
    <w:rsid w:val="00F444A1"/>
    <w:rsid w:val="00F478DB"/>
    <w:rsid w:val="00F54D42"/>
    <w:rsid w:val="00F62692"/>
    <w:rsid w:val="00F92925"/>
    <w:rsid w:val="00FA1A16"/>
    <w:rsid w:val="00FA61D0"/>
    <w:rsid w:val="00FA6D61"/>
    <w:rsid w:val="00FB0637"/>
    <w:rsid w:val="00FB252A"/>
    <w:rsid w:val="00FB4368"/>
    <w:rsid w:val="00FC26FB"/>
    <w:rsid w:val="00FC6C2E"/>
    <w:rsid w:val="00FD4A22"/>
    <w:rsid w:val="00FD6890"/>
    <w:rsid w:val="00FD71BF"/>
    <w:rsid w:val="00FD723F"/>
    <w:rsid w:val="00FE01FC"/>
    <w:rsid w:val="00FE423D"/>
    <w:rsid w:val="00FE54C1"/>
    <w:rsid w:val="00FE7DF4"/>
    <w:rsid w:val="173F74D8"/>
    <w:rsid w:val="370B1558"/>
    <w:rsid w:val="3963703F"/>
    <w:rsid w:val="39677FA7"/>
    <w:rsid w:val="3E1B4046"/>
    <w:rsid w:val="427C0291"/>
    <w:rsid w:val="4C663AFA"/>
    <w:rsid w:val="4C7B554B"/>
    <w:rsid w:val="59211275"/>
    <w:rsid w:val="60FB5BA0"/>
    <w:rsid w:val="6D131B7D"/>
    <w:rsid w:val="6F025082"/>
    <w:rsid w:val="76BD6CC9"/>
    <w:rsid w:val="7806094E"/>
    <w:rsid w:val="7EA1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0CB75"/>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8C5"/>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50E7A"/>
    <w:rPr>
      <w:sz w:val="16"/>
      <w:szCs w:val="16"/>
    </w:rPr>
  </w:style>
  <w:style w:type="paragraph" w:styleId="CommentText">
    <w:name w:val="annotation text"/>
    <w:basedOn w:val="Normal"/>
    <w:link w:val="CommentTextChar"/>
    <w:rsid w:val="00550E7A"/>
    <w:pPr>
      <w:spacing w:line="240" w:lineRule="auto"/>
    </w:pPr>
  </w:style>
  <w:style w:type="character" w:customStyle="1" w:styleId="CommentTextChar">
    <w:name w:val="Comment Text Char"/>
    <w:basedOn w:val="DefaultParagraphFont"/>
    <w:link w:val="CommentText"/>
    <w:rsid w:val="00550E7A"/>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550E7A"/>
    <w:rPr>
      <w:b/>
      <w:bCs/>
    </w:rPr>
  </w:style>
  <w:style w:type="character" w:customStyle="1" w:styleId="CommentSubjectChar">
    <w:name w:val="Comment Subject Char"/>
    <w:basedOn w:val="CommentTextChar"/>
    <w:link w:val="CommentSubject"/>
    <w:rsid w:val="00550E7A"/>
    <w:rPr>
      <w:rFonts w:asciiTheme="minorHAnsi" w:eastAsiaTheme="minorEastAsia" w:hAnsiTheme="minorHAnsi" w:cstheme="minorBidi"/>
      <w:b/>
      <w:bCs/>
      <w:lang w:eastAsia="zh-CN"/>
    </w:rPr>
  </w:style>
  <w:style w:type="paragraph" w:styleId="BalloonText">
    <w:name w:val="Balloon Text"/>
    <w:basedOn w:val="Normal"/>
    <w:link w:val="BalloonTextChar"/>
    <w:rsid w:val="00550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50E7A"/>
    <w:rPr>
      <w:rFonts w:ascii="Segoe UI" w:eastAsiaTheme="minorEastAsia" w:hAnsi="Segoe UI" w:cs="Segoe UI"/>
      <w:sz w:val="18"/>
      <w:szCs w:val="18"/>
      <w:lang w:eastAsia="zh-CN"/>
    </w:rPr>
  </w:style>
  <w:style w:type="character" w:customStyle="1" w:styleId="UnresolvedMention1">
    <w:name w:val="Unresolved Mention1"/>
    <w:basedOn w:val="DefaultParagraphFont"/>
    <w:uiPriority w:val="99"/>
    <w:semiHidden/>
    <w:unhideWhenUsed/>
    <w:rsid w:val="00A579BC"/>
    <w:rPr>
      <w:color w:val="605E5C"/>
      <w:shd w:val="clear" w:color="auto" w:fill="E1DFDD"/>
    </w:rPr>
  </w:style>
  <w:style w:type="paragraph" w:styleId="Header">
    <w:name w:val="header"/>
    <w:basedOn w:val="Normal"/>
    <w:link w:val="HeaderChar"/>
    <w:uiPriority w:val="99"/>
    <w:rsid w:val="009C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9C"/>
    <w:rPr>
      <w:rFonts w:asciiTheme="minorHAnsi" w:eastAsiaTheme="minorEastAsia" w:hAnsiTheme="minorHAnsi" w:cstheme="minorBidi"/>
      <w:lang w:eastAsia="zh-CN"/>
    </w:rPr>
  </w:style>
  <w:style w:type="paragraph" w:styleId="Footer">
    <w:name w:val="footer"/>
    <w:basedOn w:val="Normal"/>
    <w:link w:val="FooterChar"/>
    <w:rsid w:val="009C2B9C"/>
    <w:pPr>
      <w:tabs>
        <w:tab w:val="center" w:pos="4513"/>
        <w:tab w:val="right" w:pos="9026"/>
      </w:tabs>
      <w:spacing w:after="0" w:line="240" w:lineRule="auto"/>
    </w:pPr>
  </w:style>
  <w:style w:type="character" w:customStyle="1" w:styleId="FooterChar">
    <w:name w:val="Footer Char"/>
    <w:basedOn w:val="DefaultParagraphFont"/>
    <w:link w:val="Footer"/>
    <w:rsid w:val="009C2B9C"/>
    <w:rPr>
      <w:rFonts w:asciiTheme="minorHAnsi" w:eastAsiaTheme="minorEastAsia" w:hAnsiTheme="minorHAnsi" w:cstheme="minorBidi"/>
      <w:lang w:eastAsia="zh-CN"/>
    </w:rPr>
  </w:style>
  <w:style w:type="character" w:customStyle="1" w:styleId="EndnoteTextChar">
    <w:name w:val="Endnote Text Char"/>
    <w:rsid w:val="005418CD"/>
    <w:rPr>
      <w:rFonts w:ascii="Calibri" w:eastAsia="Calibri" w:hAnsi="Calibri" w:cs="Times New Roman"/>
      <w:w w:val="100"/>
      <w:position w:val="-1"/>
      <w:sz w:val="20"/>
      <w:szCs w:val="20"/>
      <w:effect w:val="none"/>
      <w:vertAlign w:val="baseline"/>
      <w:cs w:val="0"/>
      <w:em w:val="none"/>
      <w:lang w:val="en-MY"/>
    </w:rPr>
  </w:style>
  <w:style w:type="character" w:styleId="UnresolvedMention">
    <w:name w:val="Unresolved Mention"/>
    <w:basedOn w:val="DefaultParagraphFont"/>
    <w:uiPriority w:val="99"/>
    <w:semiHidden/>
    <w:unhideWhenUsed/>
    <w:rsid w:val="00FB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38771">
      <w:bodyDiv w:val="1"/>
      <w:marLeft w:val="0"/>
      <w:marRight w:val="0"/>
      <w:marTop w:val="0"/>
      <w:marBottom w:val="0"/>
      <w:divBdr>
        <w:top w:val="none" w:sz="0" w:space="0" w:color="auto"/>
        <w:left w:val="none" w:sz="0" w:space="0" w:color="auto"/>
        <w:bottom w:val="none" w:sz="0" w:space="0" w:color="auto"/>
        <w:right w:val="none" w:sz="0" w:space="0" w:color="auto"/>
      </w:divBdr>
      <w:divsChild>
        <w:div w:id="274019399">
          <w:marLeft w:val="0"/>
          <w:marRight w:val="0"/>
          <w:marTop w:val="0"/>
          <w:marBottom w:val="0"/>
          <w:divBdr>
            <w:top w:val="none" w:sz="0" w:space="0" w:color="auto"/>
            <w:left w:val="none" w:sz="0" w:space="0" w:color="auto"/>
            <w:bottom w:val="none" w:sz="0" w:space="0" w:color="auto"/>
            <w:right w:val="none" w:sz="0" w:space="0" w:color="auto"/>
          </w:divBdr>
        </w:div>
        <w:div w:id="466818176">
          <w:marLeft w:val="0"/>
          <w:marRight w:val="0"/>
          <w:marTop w:val="0"/>
          <w:marBottom w:val="0"/>
          <w:divBdr>
            <w:top w:val="none" w:sz="0" w:space="0" w:color="auto"/>
            <w:left w:val="none" w:sz="0" w:space="0" w:color="auto"/>
            <w:bottom w:val="none" w:sz="0" w:space="0" w:color="auto"/>
            <w:right w:val="none" w:sz="0" w:space="0" w:color="auto"/>
          </w:divBdr>
        </w:div>
        <w:div w:id="2098481716">
          <w:marLeft w:val="0"/>
          <w:marRight w:val="0"/>
          <w:marTop w:val="0"/>
          <w:marBottom w:val="0"/>
          <w:divBdr>
            <w:top w:val="none" w:sz="0" w:space="0" w:color="auto"/>
            <w:left w:val="none" w:sz="0" w:space="0" w:color="auto"/>
            <w:bottom w:val="none" w:sz="0" w:space="0" w:color="auto"/>
            <w:right w:val="none" w:sz="0" w:space="0" w:color="auto"/>
          </w:divBdr>
        </w:div>
        <w:div w:id="1574310457">
          <w:marLeft w:val="0"/>
          <w:marRight w:val="0"/>
          <w:marTop w:val="0"/>
          <w:marBottom w:val="0"/>
          <w:divBdr>
            <w:top w:val="none" w:sz="0" w:space="0" w:color="auto"/>
            <w:left w:val="none" w:sz="0" w:space="0" w:color="auto"/>
            <w:bottom w:val="none" w:sz="0" w:space="0" w:color="auto"/>
            <w:right w:val="none" w:sz="0" w:space="0" w:color="auto"/>
          </w:divBdr>
        </w:div>
        <w:div w:id="402262573">
          <w:marLeft w:val="0"/>
          <w:marRight w:val="0"/>
          <w:marTop w:val="0"/>
          <w:marBottom w:val="0"/>
          <w:divBdr>
            <w:top w:val="none" w:sz="0" w:space="0" w:color="auto"/>
            <w:left w:val="none" w:sz="0" w:space="0" w:color="auto"/>
            <w:bottom w:val="none" w:sz="0" w:space="0" w:color="auto"/>
            <w:right w:val="none" w:sz="0" w:space="0" w:color="auto"/>
          </w:divBdr>
        </w:div>
        <w:div w:id="1525750720">
          <w:marLeft w:val="0"/>
          <w:marRight w:val="0"/>
          <w:marTop w:val="0"/>
          <w:marBottom w:val="0"/>
          <w:divBdr>
            <w:top w:val="none" w:sz="0" w:space="0" w:color="auto"/>
            <w:left w:val="none" w:sz="0" w:space="0" w:color="auto"/>
            <w:bottom w:val="none" w:sz="0" w:space="0" w:color="auto"/>
            <w:right w:val="none" w:sz="0" w:space="0" w:color="auto"/>
          </w:divBdr>
        </w:div>
        <w:div w:id="445926613">
          <w:marLeft w:val="0"/>
          <w:marRight w:val="0"/>
          <w:marTop w:val="0"/>
          <w:marBottom w:val="0"/>
          <w:divBdr>
            <w:top w:val="none" w:sz="0" w:space="0" w:color="auto"/>
            <w:left w:val="none" w:sz="0" w:space="0" w:color="auto"/>
            <w:bottom w:val="none" w:sz="0" w:space="0" w:color="auto"/>
            <w:right w:val="none" w:sz="0" w:space="0" w:color="auto"/>
          </w:divBdr>
        </w:div>
        <w:div w:id="342636447">
          <w:marLeft w:val="0"/>
          <w:marRight w:val="0"/>
          <w:marTop w:val="0"/>
          <w:marBottom w:val="0"/>
          <w:divBdr>
            <w:top w:val="none" w:sz="0" w:space="0" w:color="auto"/>
            <w:left w:val="none" w:sz="0" w:space="0" w:color="auto"/>
            <w:bottom w:val="none" w:sz="0" w:space="0" w:color="auto"/>
            <w:right w:val="none" w:sz="0" w:space="0" w:color="auto"/>
          </w:divBdr>
        </w:div>
        <w:div w:id="2046978752">
          <w:marLeft w:val="0"/>
          <w:marRight w:val="0"/>
          <w:marTop w:val="0"/>
          <w:marBottom w:val="0"/>
          <w:divBdr>
            <w:top w:val="none" w:sz="0" w:space="0" w:color="auto"/>
            <w:left w:val="none" w:sz="0" w:space="0" w:color="auto"/>
            <w:bottom w:val="none" w:sz="0" w:space="0" w:color="auto"/>
            <w:right w:val="none" w:sz="0" w:space="0" w:color="auto"/>
          </w:divBdr>
        </w:div>
        <w:div w:id="1936134714">
          <w:marLeft w:val="0"/>
          <w:marRight w:val="0"/>
          <w:marTop w:val="0"/>
          <w:marBottom w:val="0"/>
          <w:divBdr>
            <w:top w:val="none" w:sz="0" w:space="0" w:color="auto"/>
            <w:left w:val="none" w:sz="0" w:space="0" w:color="auto"/>
            <w:bottom w:val="none" w:sz="0" w:space="0" w:color="auto"/>
            <w:right w:val="none" w:sz="0" w:space="0" w:color="auto"/>
          </w:divBdr>
        </w:div>
        <w:div w:id="1264218252">
          <w:marLeft w:val="0"/>
          <w:marRight w:val="0"/>
          <w:marTop w:val="0"/>
          <w:marBottom w:val="0"/>
          <w:divBdr>
            <w:top w:val="none" w:sz="0" w:space="0" w:color="auto"/>
            <w:left w:val="none" w:sz="0" w:space="0" w:color="auto"/>
            <w:bottom w:val="none" w:sz="0" w:space="0" w:color="auto"/>
            <w:right w:val="none" w:sz="0" w:space="0" w:color="auto"/>
          </w:divBdr>
        </w:div>
        <w:div w:id="1186480728">
          <w:marLeft w:val="0"/>
          <w:marRight w:val="0"/>
          <w:marTop w:val="0"/>
          <w:marBottom w:val="0"/>
          <w:divBdr>
            <w:top w:val="none" w:sz="0" w:space="0" w:color="auto"/>
            <w:left w:val="none" w:sz="0" w:space="0" w:color="auto"/>
            <w:bottom w:val="none" w:sz="0" w:space="0" w:color="auto"/>
            <w:right w:val="none" w:sz="0" w:space="0" w:color="auto"/>
          </w:divBdr>
        </w:div>
        <w:div w:id="1384599889">
          <w:marLeft w:val="0"/>
          <w:marRight w:val="0"/>
          <w:marTop w:val="0"/>
          <w:marBottom w:val="0"/>
          <w:divBdr>
            <w:top w:val="none" w:sz="0" w:space="0" w:color="auto"/>
            <w:left w:val="none" w:sz="0" w:space="0" w:color="auto"/>
            <w:bottom w:val="none" w:sz="0" w:space="0" w:color="auto"/>
            <w:right w:val="none" w:sz="0" w:space="0" w:color="auto"/>
          </w:divBdr>
        </w:div>
        <w:div w:id="588777089">
          <w:marLeft w:val="0"/>
          <w:marRight w:val="0"/>
          <w:marTop w:val="0"/>
          <w:marBottom w:val="0"/>
          <w:divBdr>
            <w:top w:val="none" w:sz="0" w:space="0" w:color="auto"/>
            <w:left w:val="none" w:sz="0" w:space="0" w:color="auto"/>
            <w:bottom w:val="none" w:sz="0" w:space="0" w:color="auto"/>
            <w:right w:val="none" w:sz="0" w:space="0" w:color="auto"/>
          </w:divBdr>
        </w:div>
      </w:divsChild>
    </w:div>
    <w:div w:id="1692534517">
      <w:bodyDiv w:val="1"/>
      <w:marLeft w:val="0"/>
      <w:marRight w:val="0"/>
      <w:marTop w:val="0"/>
      <w:marBottom w:val="0"/>
      <w:divBdr>
        <w:top w:val="none" w:sz="0" w:space="0" w:color="auto"/>
        <w:left w:val="none" w:sz="0" w:space="0" w:color="auto"/>
        <w:bottom w:val="none" w:sz="0" w:space="0" w:color="auto"/>
        <w:right w:val="none" w:sz="0" w:space="0" w:color="auto"/>
      </w:divBdr>
    </w:div>
    <w:div w:id="1743062526">
      <w:bodyDiv w:val="1"/>
      <w:marLeft w:val="0"/>
      <w:marRight w:val="0"/>
      <w:marTop w:val="0"/>
      <w:marBottom w:val="0"/>
      <w:divBdr>
        <w:top w:val="none" w:sz="0" w:space="0" w:color="auto"/>
        <w:left w:val="none" w:sz="0" w:space="0" w:color="auto"/>
        <w:bottom w:val="none" w:sz="0" w:space="0" w:color="auto"/>
        <w:right w:val="none" w:sz="0" w:space="0" w:color="auto"/>
      </w:divBdr>
      <w:divsChild>
        <w:div w:id="1708412172">
          <w:marLeft w:val="0"/>
          <w:marRight w:val="0"/>
          <w:marTop w:val="0"/>
          <w:marBottom w:val="150"/>
          <w:divBdr>
            <w:top w:val="none" w:sz="0" w:space="0" w:color="auto"/>
            <w:left w:val="none" w:sz="0" w:space="0" w:color="auto"/>
            <w:bottom w:val="none" w:sz="0" w:space="0" w:color="auto"/>
            <w:right w:val="none" w:sz="0" w:space="0" w:color="auto"/>
          </w:divBdr>
        </w:div>
        <w:div w:id="1367677740">
          <w:marLeft w:val="0"/>
          <w:marRight w:val="0"/>
          <w:marTop w:val="0"/>
          <w:marBottom w:val="225"/>
          <w:divBdr>
            <w:top w:val="none" w:sz="0" w:space="0" w:color="auto"/>
            <w:left w:val="none" w:sz="0" w:space="0" w:color="auto"/>
            <w:bottom w:val="none" w:sz="0" w:space="0" w:color="auto"/>
            <w:right w:val="none" w:sz="0" w:space="0" w:color="auto"/>
          </w:divBdr>
          <w:divsChild>
            <w:div w:id="661353302">
              <w:marLeft w:val="0"/>
              <w:marRight w:val="0"/>
              <w:marTop w:val="0"/>
              <w:marBottom w:val="0"/>
              <w:divBdr>
                <w:top w:val="none" w:sz="0" w:space="0" w:color="auto"/>
                <w:left w:val="none" w:sz="0" w:space="0" w:color="auto"/>
                <w:bottom w:val="none" w:sz="0" w:space="0" w:color="auto"/>
                <w:right w:val="none" w:sz="0" w:space="0" w:color="auto"/>
              </w:divBdr>
              <w:divsChild>
                <w:div w:id="78723775">
                  <w:marLeft w:val="0"/>
                  <w:marRight w:val="0"/>
                  <w:marTop w:val="0"/>
                  <w:marBottom w:val="75"/>
                  <w:divBdr>
                    <w:top w:val="none" w:sz="0" w:space="0" w:color="auto"/>
                    <w:left w:val="none" w:sz="0" w:space="0" w:color="auto"/>
                    <w:bottom w:val="none" w:sz="0" w:space="0" w:color="auto"/>
                    <w:right w:val="none" w:sz="0" w:space="0" w:color="auto"/>
                  </w:divBdr>
                </w:div>
                <w:div w:id="727923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0963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za@ukm.edu.my"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93B4C-194C-4566-9768-393EF025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hidayah nordin</dc:creator>
  <cp:lastModifiedBy>Zafrul Azmi Osman  Intertek</cp:lastModifiedBy>
  <cp:revision>7</cp:revision>
  <cp:lastPrinted>2020-09-08T06:40:00Z</cp:lastPrinted>
  <dcterms:created xsi:type="dcterms:W3CDTF">2020-11-28T13:11:00Z</dcterms:created>
  <dcterms:modified xsi:type="dcterms:W3CDTF">2020-11-28T13:24:00Z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