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73708" w14:textId="77777777" w:rsidR="001C0EC6" w:rsidRPr="003E65E7" w:rsidRDefault="001C0EC6" w:rsidP="001C0EC6">
      <w:pPr>
        <w:spacing w:after="0" w:line="240" w:lineRule="auto"/>
        <w:ind w:hanging="2"/>
        <w:jc w:val="both"/>
        <w:rPr>
          <w:rFonts w:ascii="Times New Roman" w:eastAsia="Times New Roman" w:hAnsi="Times New Roman" w:cs="Times New Roman"/>
          <w:color w:val="000000"/>
          <w:lang w:val="en-US"/>
        </w:rPr>
      </w:pPr>
      <w:r w:rsidRPr="00F03D96">
        <w:rPr>
          <w:rFonts w:ascii="Times New Roman" w:eastAsia="Times New Roman" w:hAnsi="Times New Roman" w:cs="Times New Roman"/>
          <w:b/>
          <w:noProof/>
          <w:color w:val="000000"/>
          <w:lang w:val="en-MY" w:eastAsia="en-MY"/>
        </w:rPr>
        <w:drawing>
          <wp:inline distT="0" distB="0" distL="114300" distR="114300" wp14:anchorId="65A7C22C" wp14:editId="6FD0FD81">
            <wp:extent cx="5969000" cy="495300"/>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18" name="image2.jpg"/>
                    <pic:cNvPicPr preferRelativeResize="0"/>
                  </pic:nvPicPr>
                  <pic:blipFill>
                    <a:blip r:embed="rId7"/>
                    <a:srcRect/>
                    <a:stretch>
                      <a:fillRect/>
                    </a:stretch>
                  </pic:blipFill>
                  <pic:spPr>
                    <a:xfrm>
                      <a:off x="0" y="0"/>
                      <a:ext cx="5969000" cy="495300"/>
                    </a:xfrm>
                    <a:prstGeom prst="rect">
                      <a:avLst/>
                    </a:prstGeom>
                  </pic:spPr>
                </pic:pic>
              </a:graphicData>
            </a:graphic>
          </wp:inline>
        </w:drawing>
      </w:r>
    </w:p>
    <w:p w14:paraId="47973886" w14:textId="77777777" w:rsidR="001C0EC6" w:rsidRPr="003E65E7" w:rsidRDefault="001C0EC6" w:rsidP="001C0EC6">
      <w:pPr>
        <w:spacing w:after="0" w:line="240" w:lineRule="auto"/>
        <w:ind w:hanging="2"/>
        <w:jc w:val="both"/>
        <w:rPr>
          <w:rFonts w:ascii="Times New Roman" w:eastAsia="Times New Roman" w:hAnsi="Times New Roman" w:cs="Times New Roman"/>
          <w:color w:val="000000"/>
          <w:lang w:val="en-US"/>
        </w:rPr>
      </w:pPr>
    </w:p>
    <w:p w14:paraId="0F604805" w14:textId="6A09D9B5" w:rsidR="001C0EC6" w:rsidRPr="003E65E7" w:rsidRDefault="001C0EC6" w:rsidP="001C0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 w:hanging="3"/>
        <w:jc w:val="center"/>
        <w:rPr>
          <w:rFonts w:ascii="Times New Roman" w:eastAsia="Times New Roman" w:hAnsi="Times New Roman" w:cs="Times New Roman"/>
          <w:b/>
          <w:sz w:val="28"/>
          <w:szCs w:val="20"/>
          <w:lang w:val="en-US" w:eastAsia="fr-FR"/>
        </w:rPr>
      </w:pPr>
      <w:r w:rsidRPr="003E65E7">
        <w:rPr>
          <w:rFonts w:ascii="Times New Roman" w:eastAsia="Times New Roman" w:hAnsi="Times New Roman" w:cs="Times New Roman"/>
          <w:b/>
          <w:sz w:val="28"/>
          <w:szCs w:val="20"/>
          <w:lang w:val="en-US" w:eastAsia="fr-FR"/>
        </w:rPr>
        <w:t>Integration of the social dimension in urban wastelands reconversion projects</w:t>
      </w:r>
      <w:r w:rsidR="00A553DB">
        <w:rPr>
          <w:rFonts w:ascii="Times New Roman" w:eastAsia="Times New Roman" w:hAnsi="Times New Roman" w:cs="Times New Roman"/>
          <w:b/>
          <w:sz w:val="28"/>
          <w:szCs w:val="20"/>
          <w:lang w:val="en-US" w:eastAsia="fr-FR"/>
        </w:rPr>
        <w:t>:</w:t>
      </w:r>
      <w:r w:rsidRPr="003E65E7">
        <w:rPr>
          <w:rFonts w:ascii="Times New Roman" w:eastAsia="Times New Roman" w:hAnsi="Times New Roman" w:cs="Times New Roman"/>
          <w:b/>
          <w:sz w:val="28"/>
          <w:szCs w:val="20"/>
          <w:lang w:val="en-US" w:eastAsia="fr-FR"/>
        </w:rPr>
        <w:t xml:space="preserve"> </w:t>
      </w:r>
      <w:r w:rsidR="00A553DB">
        <w:rPr>
          <w:rFonts w:ascii="Times New Roman" w:eastAsia="Times New Roman" w:hAnsi="Times New Roman" w:cs="Times New Roman"/>
          <w:b/>
          <w:sz w:val="28"/>
          <w:szCs w:val="20"/>
          <w:lang w:val="en-US" w:eastAsia="fr-FR"/>
        </w:rPr>
        <w:t>C</w:t>
      </w:r>
      <w:r w:rsidR="00A553DB" w:rsidRPr="003E65E7">
        <w:rPr>
          <w:rFonts w:ascii="Times New Roman" w:eastAsia="Times New Roman" w:hAnsi="Times New Roman" w:cs="Times New Roman"/>
          <w:b/>
          <w:sz w:val="28"/>
          <w:szCs w:val="20"/>
          <w:lang w:val="en-US" w:eastAsia="fr-FR"/>
        </w:rPr>
        <w:t xml:space="preserve">ase </w:t>
      </w:r>
      <w:r w:rsidRPr="003E65E7">
        <w:rPr>
          <w:rFonts w:ascii="Times New Roman" w:eastAsia="Times New Roman" w:hAnsi="Times New Roman" w:cs="Times New Roman"/>
          <w:b/>
          <w:sz w:val="28"/>
          <w:szCs w:val="20"/>
          <w:lang w:val="en-US" w:eastAsia="fr-FR"/>
        </w:rPr>
        <w:t>of the Guelma railway station, Algeria</w:t>
      </w:r>
    </w:p>
    <w:p w14:paraId="7BB7AB66" w14:textId="77777777" w:rsidR="001C0EC6" w:rsidRPr="003E65E7" w:rsidRDefault="001C0EC6" w:rsidP="001C0EC6">
      <w:pPr>
        <w:spacing w:after="0" w:line="240" w:lineRule="auto"/>
        <w:ind w:hanging="2"/>
        <w:jc w:val="center"/>
        <w:rPr>
          <w:rFonts w:ascii="Times New Roman" w:eastAsia="Times New Roman" w:hAnsi="Times New Roman" w:cs="Times New Roman"/>
          <w:color w:val="000000"/>
          <w:lang w:val="en-US"/>
        </w:rPr>
      </w:pPr>
    </w:p>
    <w:p w14:paraId="30DE0E21" w14:textId="34528602" w:rsidR="00A553DB" w:rsidRDefault="00A553DB" w:rsidP="00A553DB">
      <w:pPr>
        <w:spacing w:after="0"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szCs w:val="20"/>
          <w:lang w:val="en" w:eastAsia="fr-FR"/>
        </w:rPr>
        <w:t>Ghedjati Meryem</w:t>
      </w:r>
      <w:r>
        <w:rPr>
          <w:rFonts w:ascii="Times New Roman" w:eastAsia="Times New Roman" w:hAnsi="Times New Roman" w:cs="Times New Roman"/>
          <w:color w:val="000000"/>
          <w:sz w:val="20"/>
          <w:vertAlign w:val="superscript"/>
        </w:rPr>
        <w:t xml:space="preserve"> </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w:t>
      </w:r>
      <w:r>
        <w:rPr>
          <w:rFonts w:ascii="Times New Roman" w:eastAsia="Times New Roman" w:hAnsi="Times New Roman" w:cs="Times New Roman"/>
          <w:szCs w:val="20"/>
          <w:lang w:val="en" w:eastAsia="fr-FR"/>
        </w:rPr>
        <w:t>Debache- Benzagouta Samira</w:t>
      </w:r>
      <w:r>
        <w:rPr>
          <w:rFonts w:ascii="Times New Roman" w:eastAsia="Times New Roman" w:hAnsi="Times New Roman" w:cs="Times New Roman"/>
          <w:color w:val="000000"/>
          <w:sz w:val="20"/>
          <w:vertAlign w:val="superscript"/>
        </w:rPr>
        <w:t xml:space="preserve"> </w:t>
      </w:r>
      <w:r>
        <w:rPr>
          <w:rFonts w:ascii="Times New Roman" w:eastAsia="Times New Roman" w:hAnsi="Times New Roman" w:cs="Times New Roman"/>
          <w:color w:val="000000"/>
          <w:vertAlign w:val="superscript"/>
        </w:rPr>
        <w:t>2</w:t>
      </w:r>
    </w:p>
    <w:p w14:paraId="51D0D563" w14:textId="77777777" w:rsidR="00A553DB" w:rsidRDefault="00A553DB" w:rsidP="00A553DB">
      <w:pPr>
        <w:spacing w:after="0" w:line="240" w:lineRule="auto"/>
        <w:ind w:hanging="2"/>
        <w:jc w:val="center"/>
        <w:rPr>
          <w:rFonts w:ascii="Times New Roman" w:eastAsia="Times New Roman" w:hAnsi="Times New Roman" w:cs="Times New Roman"/>
          <w:color w:val="000000"/>
        </w:rPr>
      </w:pPr>
    </w:p>
    <w:p w14:paraId="53972928" w14:textId="77777777" w:rsidR="00A553DB" w:rsidRDefault="00A553DB" w:rsidP="00A553DB">
      <w:pPr>
        <w:pStyle w:val="HTMLPreformatted"/>
        <w:ind w:left="0" w:hanging="2"/>
        <w:jc w:val="center"/>
        <w:rPr>
          <w:position w:val="0"/>
          <w:lang w:val="fr-FR" w:eastAsia="fr-FR"/>
        </w:rPr>
      </w:pPr>
      <w:r>
        <w:rPr>
          <w:rFonts w:ascii="Times New Roman" w:hAnsi="Times New Roman" w:cs="Times New Roman"/>
          <w:color w:val="000000"/>
          <w:vertAlign w:val="superscript"/>
        </w:rPr>
        <w:t>1</w:t>
      </w:r>
      <w:r>
        <w:rPr>
          <w:rFonts w:ascii="Times New Roman" w:hAnsi="Times New Roman" w:cs="Times New Roman"/>
          <w:sz w:val="22"/>
          <w:lang w:val="en" w:eastAsia="fr-FR"/>
        </w:rPr>
        <w:t>Institute of Architecture and Urbanism</w:t>
      </w:r>
      <w:r>
        <w:rPr>
          <w:rFonts w:ascii="Times New Roman" w:hAnsi="Times New Roman" w:cs="Times New Roman"/>
          <w:sz w:val="22"/>
          <w:szCs w:val="22"/>
          <w:lang w:val="en" w:eastAsia="fr-FR"/>
        </w:rPr>
        <w:t>, Saad Dahleb University, Blida. Algeria</w:t>
      </w:r>
    </w:p>
    <w:p w14:paraId="6912B67A" w14:textId="77777777" w:rsidR="00A553DB" w:rsidRDefault="00A553DB" w:rsidP="00A553DB">
      <w:pPr>
        <w:pStyle w:val="HTMLPreformatted"/>
        <w:ind w:left="0" w:hanging="2"/>
        <w:jc w:val="center"/>
        <w:rPr>
          <w:position w:val="0"/>
          <w:lang w:val="fr-FR" w:eastAsia="fr-FR"/>
        </w:rPr>
      </w:pPr>
      <w:r>
        <w:rPr>
          <w:rFonts w:ascii="Times New Roman" w:hAnsi="Times New Roman" w:cs="Times New Roman"/>
          <w:color w:val="000000"/>
          <w:vertAlign w:val="superscript"/>
        </w:rPr>
        <w:t>2</w:t>
      </w:r>
      <w:r>
        <w:rPr>
          <w:rFonts w:ascii="Times New Roman" w:hAnsi="Times New Roman" w:cs="Times New Roman"/>
          <w:position w:val="0"/>
          <w:sz w:val="22"/>
          <w:lang w:val="en" w:eastAsia="fr-FR"/>
        </w:rPr>
        <w:t xml:space="preserve">Faculty of Architecture and </w:t>
      </w:r>
      <w:r>
        <w:rPr>
          <w:rFonts w:ascii="Times New Roman" w:hAnsi="Times New Roman" w:cs="Times New Roman"/>
          <w:sz w:val="22"/>
          <w:lang w:val="en" w:eastAsia="fr-FR"/>
        </w:rPr>
        <w:t>Urbanism</w:t>
      </w:r>
      <w:r>
        <w:rPr>
          <w:rFonts w:ascii="Times New Roman" w:hAnsi="Times New Roman" w:cs="Times New Roman"/>
          <w:position w:val="0"/>
          <w:lang w:val="en" w:eastAsia="fr-FR"/>
        </w:rPr>
        <w:t>,</w:t>
      </w:r>
      <w:r>
        <w:rPr>
          <w:rFonts w:ascii="Times New Roman" w:hAnsi="Times New Roman" w:cs="Times New Roman"/>
          <w:sz w:val="24"/>
          <w:lang w:val="en" w:eastAsia="fr-FR"/>
        </w:rPr>
        <w:t xml:space="preserve"> </w:t>
      </w:r>
      <w:r>
        <w:rPr>
          <w:rFonts w:ascii="Times New Roman" w:hAnsi="Times New Roman" w:cs="Times New Roman"/>
          <w:sz w:val="22"/>
          <w:lang w:val="en" w:eastAsia="fr-FR"/>
        </w:rPr>
        <w:t>Salah Boubnider University, Constantine. Algeria</w:t>
      </w:r>
    </w:p>
    <w:p w14:paraId="0DEF4316" w14:textId="77777777" w:rsidR="00A553DB" w:rsidRDefault="00A553DB" w:rsidP="00A553DB">
      <w:pPr>
        <w:spacing w:after="0" w:line="240" w:lineRule="auto"/>
        <w:ind w:hanging="2"/>
        <w:jc w:val="center"/>
        <w:rPr>
          <w:rFonts w:ascii="Times New Roman" w:eastAsia="Times New Roman" w:hAnsi="Times New Roman" w:cs="Times New Roman"/>
          <w:color w:val="000000"/>
        </w:rPr>
      </w:pPr>
    </w:p>
    <w:p w14:paraId="2EED5186" w14:textId="6D84E335" w:rsidR="00A553DB" w:rsidRDefault="00A553DB" w:rsidP="00A553DB">
      <w:pPr>
        <w:spacing w:after="0" w:line="240" w:lineRule="auto"/>
        <w:ind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Correspondence: </w:t>
      </w:r>
      <w:r>
        <w:rPr>
          <w:rFonts w:ascii="Times New Roman" w:eastAsia="Times New Roman" w:hAnsi="Times New Roman" w:cs="Times New Roman"/>
          <w:szCs w:val="20"/>
          <w:lang w:val="en" w:eastAsia="fr-FR"/>
        </w:rPr>
        <w:t>Ghedjati Meryem (bluemyriam@hotmail.fr)</w:t>
      </w:r>
    </w:p>
    <w:p w14:paraId="615D53CD" w14:textId="77777777" w:rsidR="00A553DB" w:rsidRDefault="00A553DB" w:rsidP="00A553DB">
      <w:pPr>
        <w:spacing w:after="0" w:line="240" w:lineRule="auto"/>
        <w:ind w:hanging="2"/>
        <w:jc w:val="center"/>
        <w:rPr>
          <w:rFonts w:ascii="Times New Roman" w:eastAsia="Times New Roman" w:hAnsi="Times New Roman" w:cs="Times New Roman"/>
          <w:lang w:val="en-US"/>
        </w:rPr>
      </w:pPr>
    </w:p>
    <w:p w14:paraId="5037621D" w14:textId="77777777" w:rsidR="001C0EC6" w:rsidRPr="003E65E7" w:rsidRDefault="001C0EC6" w:rsidP="001C0EC6">
      <w:pPr>
        <w:spacing w:after="0" w:line="240" w:lineRule="auto"/>
        <w:ind w:hanging="2"/>
        <w:jc w:val="center"/>
        <w:rPr>
          <w:rFonts w:ascii="Times New Roman" w:eastAsia="Times New Roman" w:hAnsi="Times New Roman" w:cs="Times New Roman"/>
          <w:lang w:val="en-US"/>
        </w:rPr>
      </w:pPr>
    </w:p>
    <w:p w14:paraId="7A011787" w14:textId="7B65A85F" w:rsidR="001C0EC6" w:rsidRPr="003E65E7" w:rsidRDefault="00CD0A82" w:rsidP="001C0EC6">
      <w:pPr>
        <w:spacing w:after="0" w:line="240" w:lineRule="auto"/>
        <w:ind w:hanging="2"/>
        <w:jc w:val="both"/>
        <w:rPr>
          <w:rFonts w:ascii="Times New Roman" w:eastAsia="Times New Roman" w:hAnsi="Times New Roman" w:cs="Times New Roman"/>
          <w:color w:val="000000"/>
          <w:lang w:val="en-US"/>
        </w:rPr>
      </w:pPr>
      <w:r w:rsidRPr="006E1DEF">
        <w:rPr>
          <w:rFonts w:ascii="Times New Roman" w:hAnsi="Times New Roman" w:cs="Times New Roman"/>
          <w:color w:val="000000"/>
        </w:rPr>
        <w:t>Received: </w:t>
      </w:r>
      <w:r>
        <w:rPr>
          <w:rFonts w:ascii="Times New Roman" w:hAnsi="Times New Roman"/>
          <w:color w:val="000000"/>
        </w:rPr>
        <w:t>07</w:t>
      </w:r>
      <w:r w:rsidRPr="000F1594">
        <w:rPr>
          <w:rFonts w:ascii="Times New Roman" w:hAnsi="Times New Roman" w:cs="Times New Roman"/>
          <w:color w:val="000000"/>
        </w:rPr>
        <w:t xml:space="preserve"> </w:t>
      </w:r>
      <w:r>
        <w:rPr>
          <w:rFonts w:ascii="Times New Roman" w:hAnsi="Times New Roman"/>
          <w:color w:val="000000"/>
        </w:rPr>
        <w:t>June</w:t>
      </w:r>
      <w:r w:rsidRPr="000F1594">
        <w:rPr>
          <w:rFonts w:ascii="Times New Roman" w:hAnsi="Times New Roman" w:cs="Times New Roman"/>
          <w:color w:val="000000"/>
        </w:rPr>
        <w:t xml:space="preserve"> 2021; Accepted: </w:t>
      </w:r>
      <w:r>
        <w:rPr>
          <w:rFonts w:ascii="Times New Roman" w:hAnsi="Times New Roman"/>
          <w:color w:val="000000"/>
        </w:rPr>
        <w:t>14</w:t>
      </w:r>
      <w:r w:rsidRPr="000F1594">
        <w:rPr>
          <w:rFonts w:ascii="Times New Roman" w:hAnsi="Times New Roman"/>
          <w:color w:val="000000"/>
        </w:rPr>
        <w:t xml:space="preserve"> </w:t>
      </w:r>
      <w:r>
        <w:rPr>
          <w:rFonts w:ascii="Times New Roman" w:hAnsi="Times New Roman"/>
          <w:color w:val="000000"/>
        </w:rPr>
        <w:t>November</w:t>
      </w:r>
      <w:r w:rsidRPr="000F1594">
        <w:rPr>
          <w:rFonts w:ascii="Times New Roman" w:hAnsi="Times New Roman" w:cs="Times New Roman"/>
          <w:color w:val="000000"/>
        </w:rPr>
        <w:t xml:space="preserve"> 2021; Published: 30 November 2021</w:t>
      </w:r>
    </w:p>
    <w:p w14:paraId="16F08E28" w14:textId="77777777" w:rsidR="001C0EC6" w:rsidRPr="003E65E7" w:rsidRDefault="001C0EC6" w:rsidP="001C0EC6">
      <w:pPr>
        <w:spacing w:after="0" w:line="240" w:lineRule="auto"/>
        <w:ind w:hanging="2"/>
        <w:jc w:val="both"/>
        <w:rPr>
          <w:rFonts w:ascii="Times New Roman" w:eastAsia="Times New Roman" w:hAnsi="Times New Roman" w:cs="Times New Roman"/>
          <w:color w:val="000000"/>
          <w:lang w:val="en-US"/>
        </w:rPr>
      </w:pPr>
      <w:r w:rsidRPr="003E65E7">
        <w:rPr>
          <w:rFonts w:ascii="Times New Roman" w:eastAsia="Times New Roman" w:hAnsi="Times New Roman" w:cs="Times New Roman"/>
          <w:b/>
          <w:color w:val="000000"/>
          <w:lang w:val="en-US"/>
        </w:rPr>
        <w:t xml:space="preserve"> </w:t>
      </w:r>
    </w:p>
    <w:p w14:paraId="5FE9ED54" w14:textId="77777777" w:rsidR="00D41496" w:rsidRDefault="00D41496" w:rsidP="001C0EC6">
      <w:pPr>
        <w:spacing w:after="0" w:line="240" w:lineRule="auto"/>
        <w:ind w:hanging="2"/>
        <w:jc w:val="both"/>
        <w:rPr>
          <w:rFonts w:ascii="Times New Roman" w:eastAsia="Times New Roman" w:hAnsi="Times New Roman" w:cs="Times New Roman"/>
          <w:b/>
          <w:color w:val="000000"/>
          <w:sz w:val="24"/>
          <w:szCs w:val="24"/>
          <w:lang w:val="en-US"/>
        </w:rPr>
      </w:pPr>
      <w:bookmarkStart w:id="0" w:name="_GoBack"/>
      <w:bookmarkEnd w:id="0"/>
    </w:p>
    <w:p w14:paraId="258A4E9A" w14:textId="5AE36015" w:rsidR="001C0EC6" w:rsidRPr="003E65E7" w:rsidRDefault="001C0EC6" w:rsidP="001C0EC6">
      <w:pPr>
        <w:spacing w:after="0" w:line="240" w:lineRule="auto"/>
        <w:ind w:hanging="2"/>
        <w:jc w:val="both"/>
        <w:rPr>
          <w:rFonts w:ascii="Times New Roman" w:eastAsia="Times New Roman" w:hAnsi="Times New Roman" w:cs="Times New Roman"/>
          <w:color w:val="000000"/>
          <w:sz w:val="24"/>
          <w:szCs w:val="24"/>
          <w:lang w:val="en-US"/>
        </w:rPr>
      </w:pPr>
      <w:r w:rsidRPr="003E65E7">
        <w:rPr>
          <w:rFonts w:ascii="Times New Roman" w:eastAsia="Times New Roman" w:hAnsi="Times New Roman" w:cs="Times New Roman"/>
          <w:b/>
          <w:color w:val="000000"/>
          <w:sz w:val="24"/>
          <w:szCs w:val="24"/>
          <w:lang w:val="en-US"/>
        </w:rPr>
        <w:t>Abstract</w:t>
      </w:r>
    </w:p>
    <w:p w14:paraId="45F63B05" w14:textId="77777777" w:rsidR="001C0EC6" w:rsidRPr="003E65E7" w:rsidRDefault="001C0EC6" w:rsidP="001C0EC6">
      <w:pPr>
        <w:spacing w:after="0" w:line="240" w:lineRule="auto"/>
        <w:ind w:hanging="2"/>
        <w:jc w:val="both"/>
        <w:rPr>
          <w:rFonts w:ascii="Times New Roman" w:eastAsia="Times New Roman" w:hAnsi="Times New Roman" w:cs="Times New Roman"/>
          <w:color w:val="000000"/>
          <w:sz w:val="24"/>
          <w:szCs w:val="24"/>
          <w:lang w:val="en-US"/>
        </w:rPr>
      </w:pPr>
      <w:r w:rsidRPr="003E65E7">
        <w:rPr>
          <w:rFonts w:ascii="Times New Roman" w:eastAsia="Times New Roman" w:hAnsi="Times New Roman" w:cs="Times New Roman"/>
          <w:b/>
          <w:color w:val="000000"/>
          <w:sz w:val="24"/>
          <w:szCs w:val="24"/>
          <w:lang w:val="en-US"/>
        </w:rPr>
        <w:t xml:space="preserve"> </w:t>
      </w:r>
    </w:p>
    <w:p w14:paraId="1242F6D3" w14:textId="4C22EEC3" w:rsidR="001C0EC6" w:rsidRDefault="001C0EC6" w:rsidP="001C0EC6">
      <w:pPr>
        <w:pStyle w:val="HTMLPreformatted"/>
        <w:ind w:left="0" w:hanging="2"/>
        <w:jc w:val="both"/>
        <w:rPr>
          <w:rFonts w:ascii="Times New Roman" w:hAnsi="Times New Roman" w:cs="Times New Roman"/>
          <w:sz w:val="24"/>
        </w:rPr>
      </w:pPr>
      <w:r>
        <w:rPr>
          <w:rFonts w:ascii="Times New Roman" w:hAnsi="Times New Roman" w:cs="Times New Roman"/>
          <w:sz w:val="24"/>
        </w:rPr>
        <w:t>The railway station of Guelma (city located in the Northeast of Algeria) is an imposing building, built by the French colonization, which is closed now after so many years of prosperity. The development of the city and the urban sprawl have meant that after having been located for a long time on the periphery, this station now occupies a central position, where the city is now made. However, the future of this station is so far unclear since it will no longer be operational, given that the new Guelma’s railway station will be located on the outskirts of the city</w:t>
      </w:r>
      <w:r w:rsidRPr="003E65E7">
        <w:rPr>
          <w:rFonts w:ascii="Times New Roman" w:hAnsi="Times New Roman" w:cs="Times New Roman"/>
          <w:sz w:val="24"/>
          <w:szCs w:val="24"/>
        </w:rPr>
        <w:t>.</w:t>
      </w:r>
      <w:r w:rsidRPr="00347F78">
        <w:rPr>
          <w:rFonts w:ascii="Times New Roman" w:hAnsi="Times New Roman" w:cs="Times New Roman"/>
          <w:sz w:val="24"/>
        </w:rPr>
        <w:t xml:space="preserve"> </w:t>
      </w:r>
      <w:r>
        <w:rPr>
          <w:rFonts w:ascii="Times New Roman" w:hAnsi="Times New Roman" w:cs="Times New Roman"/>
          <w:sz w:val="24"/>
        </w:rPr>
        <w:t>What would be the fate of this architectural good left to itself? By preserving the memory of the station by offering it a new permanent use, this architectural jewel with its fallow site is a real opportunity for urban regeneration for the city. Therefore, the purpose of this paper is to try to give new life to Guelma station, through a new global approach that would channel the useful and sustainable reuse of the site from its immediate environment and the current executive context. The questionnaire was used as an investigative tool</w:t>
      </w:r>
      <w:r w:rsidRPr="003E65E7">
        <w:rPr>
          <w:rFonts w:ascii="Times New Roman" w:hAnsi="Times New Roman" w:cs="Times New Roman"/>
        </w:rPr>
        <w:t xml:space="preserve"> </w:t>
      </w:r>
      <w:r>
        <w:rPr>
          <w:rFonts w:ascii="Times New Roman" w:hAnsi="Times New Roman" w:cs="Times New Roman"/>
          <w:sz w:val="24"/>
        </w:rPr>
        <w:t xml:space="preserve">intended for residents living near the station, in total, 40 respondents have been surveyed, to find out their opinions and expectations relating to the future of this lost part of the city. The data from the study were descriptively analyzed, using percentages. Results </w:t>
      </w:r>
      <w:r>
        <w:rPr>
          <w:rFonts w:ascii="Times New Roman" w:eastAsia="Calibri" w:hAnsi="Times New Roman" w:cs="Times New Roman"/>
          <w:sz w:val="24"/>
        </w:rPr>
        <w:t xml:space="preserve">revealed that the inhabitants are aware of the importance of the reconquest of the station, which will constitute for them a real opportunity for urban and economic development for the region. </w:t>
      </w:r>
      <w:r>
        <w:rPr>
          <w:rFonts w:ascii="Times New Roman" w:hAnsi="Times New Roman" w:cs="Times New Roman"/>
          <w:sz w:val="24"/>
        </w:rPr>
        <w:t>A</w:t>
      </w:r>
      <w:r>
        <w:rPr>
          <w:rFonts w:ascii="Times New Roman" w:eastAsia="Calibri" w:hAnsi="Times New Roman" w:cs="Times New Roman"/>
          <w:sz w:val="24"/>
        </w:rPr>
        <w:t xml:space="preserve"> reconquest that wants to be sustainable by adopting a socio-spatial approach, which will integrate socio-economic and environmental aspects.</w:t>
      </w:r>
    </w:p>
    <w:p w14:paraId="2E03C57C" w14:textId="77777777" w:rsidR="001C0EC6" w:rsidRPr="003E65E7" w:rsidRDefault="001C0EC6" w:rsidP="001C0EC6">
      <w:pPr>
        <w:spacing w:after="0" w:line="240" w:lineRule="auto"/>
        <w:jc w:val="both"/>
        <w:rPr>
          <w:rFonts w:ascii="Times New Roman" w:eastAsia="Times New Roman" w:hAnsi="Times New Roman" w:cs="Times New Roman"/>
          <w:color w:val="000000"/>
          <w:sz w:val="24"/>
          <w:szCs w:val="24"/>
          <w:lang w:val="en-US"/>
        </w:rPr>
      </w:pPr>
    </w:p>
    <w:p w14:paraId="61BBEECD" w14:textId="77777777" w:rsidR="001C0EC6" w:rsidRDefault="001C0EC6" w:rsidP="001C0EC6">
      <w:pPr>
        <w:pStyle w:val="HTMLPreformatted"/>
        <w:ind w:left="0" w:hanging="2"/>
        <w:jc w:val="both"/>
        <w:rPr>
          <w:rFonts w:ascii="Times New Roman" w:hAnsi="Times New Roman" w:cs="Times New Roman"/>
          <w:sz w:val="24"/>
        </w:rPr>
      </w:pPr>
      <w:bookmarkStart w:id="1" w:name="_heading=h.gjdgxs" w:colFirst="0" w:colLast="0"/>
      <w:bookmarkEnd w:id="1"/>
      <w:r>
        <w:rPr>
          <w:rFonts w:ascii="Times New Roman" w:hAnsi="Times New Roman" w:cs="Times New Roman"/>
          <w:b/>
          <w:color w:val="000000"/>
          <w:sz w:val="24"/>
          <w:szCs w:val="24"/>
        </w:rPr>
        <w:t xml:space="preserve">Keywords: </w:t>
      </w:r>
      <w:r>
        <w:rPr>
          <w:rFonts w:ascii="Times New Roman" w:hAnsi="Times New Roman" w:cs="Times New Roman"/>
          <w:sz w:val="24"/>
        </w:rPr>
        <w:t>industrial heritage, railway station, reconversion, sustainability, urban wasteland.</w:t>
      </w:r>
    </w:p>
    <w:p w14:paraId="01C516A1" w14:textId="25588E8B" w:rsidR="001C0EC6" w:rsidRDefault="001C0EC6" w:rsidP="001C0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0"/>
          <w:lang w:val="en-US" w:eastAsia="fr-FR"/>
        </w:rPr>
      </w:pPr>
    </w:p>
    <w:p w14:paraId="516140E3" w14:textId="77777777" w:rsidR="00980A95" w:rsidRPr="003E65E7" w:rsidRDefault="00980A95" w:rsidP="001C0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0"/>
          <w:lang w:val="en-US" w:eastAsia="fr-FR"/>
        </w:rPr>
      </w:pPr>
    </w:p>
    <w:p w14:paraId="0101BE0A" w14:textId="77777777" w:rsidR="001C0EC6" w:rsidRPr="003E65E7" w:rsidRDefault="001C0EC6" w:rsidP="001C0EC6">
      <w:pPr>
        <w:spacing w:after="0" w:line="240" w:lineRule="auto"/>
        <w:jc w:val="both"/>
        <w:rPr>
          <w:rFonts w:ascii="Times New Roman" w:eastAsia="Times New Roman" w:hAnsi="Times New Roman" w:cs="Times New Roman"/>
          <w:b/>
          <w:color w:val="000000"/>
          <w:sz w:val="24"/>
          <w:szCs w:val="24"/>
          <w:lang w:val="en-US"/>
        </w:rPr>
      </w:pPr>
      <w:r w:rsidRPr="003E65E7">
        <w:rPr>
          <w:rFonts w:ascii="Times New Roman" w:eastAsia="Times New Roman" w:hAnsi="Times New Roman" w:cs="Times New Roman"/>
          <w:b/>
          <w:color w:val="000000"/>
          <w:sz w:val="24"/>
          <w:szCs w:val="24"/>
          <w:lang w:val="en-US"/>
        </w:rPr>
        <w:t xml:space="preserve">Introduction </w:t>
      </w:r>
    </w:p>
    <w:p w14:paraId="3AE424CE" w14:textId="77777777" w:rsidR="001C0EC6" w:rsidRPr="003E65E7" w:rsidRDefault="001C0EC6" w:rsidP="001C0EC6">
      <w:pPr>
        <w:spacing w:after="0" w:line="240" w:lineRule="auto"/>
        <w:jc w:val="both"/>
        <w:rPr>
          <w:rFonts w:ascii="Times New Roman" w:eastAsia="Times New Roman" w:hAnsi="Times New Roman" w:cs="Times New Roman"/>
          <w:color w:val="000000"/>
          <w:sz w:val="24"/>
          <w:szCs w:val="24"/>
          <w:lang w:val="en-US"/>
        </w:rPr>
      </w:pPr>
    </w:p>
    <w:p w14:paraId="5D64D2E3" w14:textId="308C3E4A" w:rsidR="001C0EC6" w:rsidRPr="003E65E7" w:rsidRDefault="001C0EC6" w:rsidP="001C0EC6">
      <w:pPr>
        <w:pStyle w:val="HTMLPreformatted"/>
        <w:ind w:left="0" w:hanging="2"/>
        <w:jc w:val="both"/>
        <w:rPr>
          <w:rFonts w:ascii="Times New Roman" w:hAnsi="Times New Roman" w:cs="Times New Roman"/>
          <w:sz w:val="24"/>
        </w:rPr>
      </w:pPr>
      <w:r w:rsidRPr="003E65E7">
        <w:rPr>
          <w:rFonts w:ascii="Times New Roman" w:hAnsi="Times New Roman" w:cs="Times New Roman"/>
          <w:sz w:val="24"/>
        </w:rPr>
        <w:t>Perceived positively by some and negatively by others, the industrial footprint has always been present in our environments (Bouaziz, 2012)</w:t>
      </w:r>
      <w:r>
        <w:rPr>
          <w:rFonts w:ascii="Times New Roman" w:hAnsi="Times New Roman" w:cs="Times New Roman"/>
          <w:sz w:val="24"/>
        </w:rPr>
        <w:t>.</w:t>
      </w:r>
      <w:r w:rsidRPr="003E65E7">
        <w:rPr>
          <w:rFonts w:ascii="Times New Roman" w:hAnsi="Times New Roman" w:cs="Times New Roman"/>
          <w:sz w:val="24"/>
        </w:rPr>
        <w:t xml:space="preserve"> </w:t>
      </w:r>
      <w:r w:rsidRPr="00B21C13">
        <w:rPr>
          <w:rFonts w:ascii="Times New Roman" w:hAnsi="Times New Roman" w:cs="Times New Roman"/>
          <w:sz w:val="24"/>
        </w:rPr>
        <w:t>It</w:t>
      </w:r>
      <w:r w:rsidRPr="003E65E7">
        <w:rPr>
          <w:rFonts w:ascii="Times New Roman" w:hAnsi="Times New Roman" w:cs="Times New Roman"/>
          <w:sz w:val="24"/>
        </w:rPr>
        <w:t xml:space="preserve"> has shaped entire regions and made the sites it </w:t>
      </w:r>
      <w:r w:rsidRPr="003E65E7">
        <w:rPr>
          <w:rFonts w:ascii="Times New Roman" w:hAnsi="Times New Roman" w:cs="Times New Roman"/>
          <w:sz w:val="24"/>
        </w:rPr>
        <w:lastRenderedPageBreak/>
        <w:t xml:space="preserve">occupies real </w:t>
      </w:r>
      <w:r w:rsidRPr="003E65E7">
        <w:rPr>
          <w:rFonts w:ascii="Times New Roman" w:hAnsi="Times New Roman" w:cs="Times New Roman"/>
          <w:color w:val="000000" w:themeColor="text1"/>
          <w:sz w:val="24"/>
        </w:rPr>
        <w:t xml:space="preserve">landmarks in the territories. </w:t>
      </w:r>
      <w:r w:rsidRPr="003E65E7">
        <w:rPr>
          <w:rFonts w:ascii="Times New Roman" w:hAnsi="Times New Roman" w:cs="Times New Roman"/>
          <w:sz w:val="24"/>
        </w:rPr>
        <w:t xml:space="preserve">By their presence in urban environments, these sites take on a touch of singularity, but above all a nostalgia </w:t>
      </w:r>
      <w:r w:rsidR="00C12B8B">
        <w:rPr>
          <w:rFonts w:ascii="Times New Roman" w:hAnsi="Times New Roman" w:cs="Times New Roman"/>
          <w:sz w:val="24"/>
        </w:rPr>
        <w:t>from</w:t>
      </w:r>
      <w:r w:rsidRPr="003E65E7">
        <w:rPr>
          <w:rFonts w:ascii="Times New Roman" w:hAnsi="Times New Roman" w:cs="Times New Roman"/>
          <w:sz w:val="24"/>
        </w:rPr>
        <w:t xml:space="preserve"> a bygone era for the most sensitive (De Roux, 2000</w:t>
      </w:r>
      <w:r>
        <w:rPr>
          <w:rFonts w:ascii="Times New Roman" w:hAnsi="Times New Roman" w:cs="Times New Roman"/>
          <w:sz w:val="24"/>
        </w:rPr>
        <w:t>). This</w:t>
      </w:r>
      <w:r w:rsidRPr="003E65E7">
        <w:rPr>
          <w:rFonts w:ascii="Times New Roman" w:hAnsi="Times New Roman" w:cs="Times New Roman"/>
          <w:sz w:val="24"/>
        </w:rPr>
        <w:t xml:space="preserve"> industrial heritage can be defined as referring to all that is material and intangible that relates to industry (Garcia, 2005). The text of the N</w:t>
      </w:r>
      <w:r w:rsidR="00C12B8B" w:rsidRPr="00C12B8B">
        <w:rPr>
          <w:rFonts w:ascii="Times New Roman" w:hAnsi="Times New Roman" w:cs="Times New Roman"/>
          <w:sz w:val="24"/>
        </w:rPr>
        <w:t>izhny</w:t>
      </w:r>
      <w:r w:rsidRPr="003E65E7">
        <w:rPr>
          <w:rFonts w:ascii="Times New Roman" w:hAnsi="Times New Roman" w:cs="Times New Roman"/>
          <w:sz w:val="24"/>
        </w:rPr>
        <w:t xml:space="preserve"> Tagil </w:t>
      </w:r>
      <w:r w:rsidR="00C12B8B">
        <w:rPr>
          <w:rFonts w:ascii="Times New Roman" w:hAnsi="Times New Roman" w:cs="Times New Roman"/>
          <w:sz w:val="24"/>
        </w:rPr>
        <w:t xml:space="preserve">Charter </w:t>
      </w:r>
      <w:r w:rsidRPr="003E65E7">
        <w:rPr>
          <w:rFonts w:ascii="Times New Roman" w:hAnsi="Times New Roman" w:cs="Times New Roman"/>
          <w:sz w:val="24"/>
        </w:rPr>
        <w:t>for industrial heritage</w:t>
      </w:r>
      <w:r w:rsidR="00C12B8B">
        <w:rPr>
          <w:rFonts w:ascii="Times New Roman" w:hAnsi="Times New Roman" w:cs="Times New Roman"/>
          <w:sz w:val="24"/>
        </w:rPr>
        <w:t xml:space="preserve"> (2003)</w:t>
      </w:r>
      <w:r w:rsidRPr="003E65E7">
        <w:rPr>
          <w:rFonts w:ascii="Times New Roman" w:hAnsi="Times New Roman" w:cs="Times New Roman"/>
          <w:sz w:val="24"/>
        </w:rPr>
        <w:t>, defined the components of industrial culture likely to illustrate this heritage</w:t>
      </w:r>
      <w:r w:rsidR="00F83C65">
        <w:rPr>
          <w:rFonts w:ascii="Times New Roman" w:hAnsi="Times New Roman" w:cs="Times New Roman"/>
          <w:sz w:val="24"/>
        </w:rPr>
        <w:t xml:space="preserve"> </w:t>
      </w:r>
      <w:r w:rsidR="00C12B8B">
        <w:rPr>
          <w:rFonts w:ascii="Times New Roman" w:hAnsi="Times New Roman" w:cs="Times New Roman"/>
          <w:sz w:val="24"/>
        </w:rPr>
        <w:t>which includes the</w:t>
      </w:r>
      <w:r w:rsidRPr="003E65E7">
        <w:rPr>
          <w:rFonts w:ascii="Times New Roman" w:hAnsi="Times New Roman" w:cs="Times New Roman"/>
          <w:sz w:val="24"/>
        </w:rPr>
        <w:t xml:space="preserve"> buildings and machines, workshops, mills and factories, mines and processing and refining sites, warehouses and stores, production centers, transmission and use of energy, transport structures and infrastructure, and finally, places used for social activities related to industry.</w:t>
      </w:r>
    </w:p>
    <w:p w14:paraId="7FFB3650" w14:textId="582B0438" w:rsidR="001C0EC6" w:rsidRPr="003E65E7" w:rsidRDefault="001C0EC6" w:rsidP="001C0EC6">
      <w:pPr>
        <w:pStyle w:val="HTMLPreformatted"/>
        <w:ind w:leftChars="0" w:left="0" w:firstLineChars="0" w:firstLine="0"/>
        <w:jc w:val="both"/>
        <w:rPr>
          <w:rFonts w:ascii="Times New Roman" w:hAnsi="Times New Roman" w:cs="Times New Roman"/>
          <w:sz w:val="24"/>
          <w:szCs w:val="24"/>
        </w:rPr>
      </w:pPr>
      <w:r w:rsidRPr="003E65E7">
        <w:rPr>
          <w:rFonts w:ascii="Times New Roman" w:hAnsi="Times New Roman" w:cs="Times New Roman"/>
          <w:sz w:val="24"/>
        </w:rPr>
        <w:t xml:space="preserve">          Railway lines and stations were too often built </w:t>
      </w:r>
      <w:r w:rsidR="00F83C65">
        <w:rPr>
          <w:rFonts w:ascii="Times New Roman" w:hAnsi="Times New Roman" w:cs="Times New Roman"/>
          <w:sz w:val="24"/>
        </w:rPr>
        <w:t>around city/town</w:t>
      </w:r>
      <w:r w:rsidRPr="003E65E7">
        <w:rPr>
          <w:rFonts w:ascii="Times New Roman" w:hAnsi="Times New Roman" w:cs="Times New Roman"/>
          <w:sz w:val="24"/>
        </w:rPr>
        <w:t xml:space="preserve"> fringes, or even away from built-up areas</w:t>
      </w:r>
      <w:r>
        <w:rPr>
          <w:rFonts w:ascii="Times New Roman" w:hAnsi="Times New Roman" w:cs="Times New Roman"/>
          <w:sz w:val="24"/>
        </w:rPr>
        <w:t xml:space="preserve">. </w:t>
      </w:r>
      <w:r w:rsidRPr="00B21C13">
        <w:rPr>
          <w:rFonts w:ascii="Times New Roman" w:hAnsi="Times New Roman" w:cs="Times New Roman"/>
          <w:sz w:val="24"/>
        </w:rPr>
        <w:t>Sometimes</w:t>
      </w:r>
      <w:r w:rsidRPr="003E65E7">
        <w:rPr>
          <w:rFonts w:ascii="Times New Roman" w:hAnsi="Times New Roman" w:cs="Times New Roman"/>
          <w:sz w:val="24"/>
        </w:rPr>
        <w:t xml:space="preserve"> </w:t>
      </w:r>
      <w:r w:rsidR="00F83C65">
        <w:rPr>
          <w:rFonts w:ascii="Times New Roman" w:hAnsi="Times New Roman" w:cs="Times New Roman"/>
          <w:sz w:val="24"/>
        </w:rPr>
        <w:t xml:space="preserve">it became </w:t>
      </w:r>
      <w:r w:rsidRPr="003E65E7">
        <w:rPr>
          <w:rFonts w:ascii="Times New Roman" w:hAnsi="Times New Roman" w:cs="Times New Roman"/>
          <w:sz w:val="24"/>
        </w:rPr>
        <w:t xml:space="preserve">victims of the desertification of the countryside or conversely, caught up by urbanization, the fate of these stations differs from one place to another. </w:t>
      </w:r>
      <w:r w:rsidRPr="003E65E7">
        <w:rPr>
          <w:rFonts w:ascii="Times New Roman" w:hAnsi="Times New Roman" w:cs="Times New Roman"/>
          <w:sz w:val="24"/>
          <w:szCs w:val="24"/>
        </w:rPr>
        <w:t xml:space="preserve">They have either been adapted to accommodate new needs of the cities (Jin </w:t>
      </w:r>
      <w:r w:rsidR="00F569C8">
        <w:rPr>
          <w:rFonts w:ascii="Times New Roman" w:hAnsi="Times New Roman" w:cs="Times New Roman"/>
          <w:sz w:val="24"/>
          <w:szCs w:val="24"/>
        </w:rPr>
        <w:t>&amp;</w:t>
      </w:r>
      <w:r w:rsidRPr="003E65E7">
        <w:rPr>
          <w:rFonts w:ascii="Times New Roman" w:hAnsi="Times New Roman" w:cs="Times New Roman"/>
          <w:sz w:val="24"/>
          <w:szCs w:val="24"/>
        </w:rPr>
        <w:t xml:space="preserve"> Wang, 2004) or, in many cases, have simply been abandoned if they did not fit into the new urban structure of the post-industrial city (Lin, 2018). These pieces of cities mark urban rupture areas resulting in a "rust belt" (Zhang et al., 2020). </w:t>
      </w:r>
      <w:r w:rsidRPr="003E65E7">
        <w:rPr>
          <w:rFonts w:ascii="Times New Roman" w:hAnsi="Times New Roman" w:cs="Times New Roman"/>
          <w:sz w:val="24"/>
        </w:rPr>
        <w:t xml:space="preserve">Are they a land </w:t>
      </w:r>
      <w:r w:rsidR="00F569C8">
        <w:rPr>
          <w:rFonts w:ascii="Times New Roman" w:hAnsi="Times New Roman" w:cs="Times New Roman"/>
          <w:sz w:val="24"/>
        </w:rPr>
        <w:t xml:space="preserve">of </w:t>
      </w:r>
      <w:r w:rsidRPr="003E65E7">
        <w:rPr>
          <w:rFonts w:ascii="Times New Roman" w:hAnsi="Times New Roman" w:cs="Times New Roman"/>
          <w:sz w:val="24"/>
        </w:rPr>
        <w:t xml:space="preserve">opportunity or burden inherited from the past? </w:t>
      </w:r>
      <w:r w:rsidRPr="003E65E7">
        <w:rPr>
          <w:rFonts w:ascii="Times New Roman" w:hAnsi="Times New Roman" w:cs="Times New Roman"/>
          <w:sz w:val="24"/>
          <w:szCs w:val="24"/>
        </w:rPr>
        <w:t xml:space="preserve">Their status is often uncertain and </w:t>
      </w:r>
      <w:r w:rsidRPr="003E65E7">
        <w:rPr>
          <w:rFonts w:ascii="Times New Roman" w:hAnsi="Times New Roman" w:cs="Times New Roman"/>
          <w:sz w:val="24"/>
        </w:rPr>
        <w:t>remains a recurring subject of concern for public decision-makers (Deloitte, 2012).</w:t>
      </w:r>
    </w:p>
    <w:p w14:paraId="635F91D2" w14:textId="16292C20" w:rsidR="001C0EC6" w:rsidRPr="003E65E7" w:rsidRDefault="001C0EC6" w:rsidP="001C0EC6">
      <w:pPr>
        <w:spacing w:after="0" w:line="240" w:lineRule="auto"/>
        <w:jc w:val="both"/>
        <w:rPr>
          <w:rFonts w:ascii="Times New Roman" w:hAnsi="Times New Roman" w:cs="Times New Roman"/>
          <w:sz w:val="24"/>
          <w:lang w:val="en-US"/>
        </w:rPr>
      </w:pPr>
      <w:r w:rsidRPr="003E65E7">
        <w:rPr>
          <w:rFonts w:ascii="Times New Roman" w:hAnsi="Times New Roman" w:cs="Times New Roman"/>
          <w:sz w:val="24"/>
          <w:szCs w:val="24"/>
          <w:lang w:val="en-US"/>
        </w:rPr>
        <w:t xml:space="preserve">         The object of this paper are the railway wastelands located in urban areas</w:t>
      </w:r>
      <w:r>
        <w:rPr>
          <w:rFonts w:ascii="Times New Roman" w:hAnsi="Times New Roman" w:cs="Times New Roman"/>
          <w:sz w:val="24"/>
          <w:szCs w:val="24"/>
          <w:lang w:val="en-US"/>
        </w:rPr>
        <w:t>.</w:t>
      </w:r>
      <w:r w:rsidRPr="003E65E7">
        <w:rPr>
          <w:rFonts w:ascii="Times New Roman" w:hAnsi="Times New Roman" w:cs="Times New Roman"/>
          <w:sz w:val="24"/>
          <w:szCs w:val="24"/>
          <w:lang w:val="en-US"/>
        </w:rPr>
        <w:t xml:space="preserve"> </w:t>
      </w:r>
      <w:r w:rsidRPr="00B21C13">
        <w:rPr>
          <w:rFonts w:ascii="Times New Roman" w:hAnsi="Times New Roman" w:cs="Times New Roman"/>
          <w:sz w:val="24"/>
          <w:lang w:val="en-US"/>
        </w:rPr>
        <w:t>Stagnant</w:t>
      </w:r>
      <w:r w:rsidRPr="003E65E7">
        <w:rPr>
          <w:rFonts w:ascii="Times New Roman" w:hAnsi="Times New Roman" w:cs="Times New Roman"/>
          <w:sz w:val="24"/>
          <w:lang w:val="en-US"/>
        </w:rPr>
        <w:t xml:space="preserve"> out of sight, often in total indifference, these unexploited lands, in large areas, whose former railway vocation no longer corresponds to the evolution of the city, are deteriorating day by day. This state of affairs is exacerbated by the fact that Algerian policies, in terms of heritage and urban development, have not yet realized their importance and the role they can play in the process of regeneration of cities in a perspective of sustainable urban and social development. Even if, for the moment, they are only the object of one-off actions that are poorly or not at all planned and programmed (Djellata, 2006)</w:t>
      </w:r>
      <w:r>
        <w:rPr>
          <w:rFonts w:ascii="Times New Roman" w:hAnsi="Times New Roman" w:cs="Times New Roman"/>
          <w:sz w:val="24"/>
          <w:lang w:val="en-US"/>
        </w:rPr>
        <w:t>.</w:t>
      </w:r>
      <w:r w:rsidRPr="003E65E7">
        <w:rPr>
          <w:rFonts w:ascii="Times New Roman" w:hAnsi="Times New Roman" w:cs="Times New Roman"/>
          <w:sz w:val="24"/>
          <w:lang w:val="en-US"/>
        </w:rPr>
        <w:t xml:space="preserve"> </w:t>
      </w:r>
      <w:r w:rsidRPr="00B21C13">
        <w:rPr>
          <w:rFonts w:ascii="Times New Roman" w:hAnsi="Times New Roman" w:cs="Times New Roman"/>
          <w:sz w:val="24"/>
          <w:lang w:val="en-US"/>
        </w:rPr>
        <w:t>The</w:t>
      </w:r>
      <w:r w:rsidRPr="003E65E7">
        <w:rPr>
          <w:rFonts w:ascii="Times New Roman" w:hAnsi="Times New Roman" w:cs="Times New Roman"/>
          <w:sz w:val="24"/>
          <w:lang w:val="en-US"/>
        </w:rPr>
        <w:t xml:space="preserve"> fate of these free zones (Groth &amp; Corijn, 2005) could experience a surprising turnaround. The objective </w:t>
      </w:r>
      <w:r w:rsidR="00F569C8">
        <w:rPr>
          <w:rFonts w:ascii="Times New Roman" w:hAnsi="Times New Roman" w:cs="Times New Roman"/>
          <w:sz w:val="24"/>
          <w:lang w:val="en-US"/>
        </w:rPr>
        <w:t xml:space="preserve">of this study </w:t>
      </w:r>
      <w:r w:rsidRPr="003E65E7">
        <w:rPr>
          <w:rFonts w:ascii="Times New Roman" w:hAnsi="Times New Roman" w:cs="Times New Roman"/>
          <w:sz w:val="24"/>
          <w:lang w:val="en-US"/>
        </w:rPr>
        <w:t xml:space="preserve">is to show that the "reconquest" of these dormant plots is a solution to be exploited to limit the impacts of land consumption generated by urban sprawl. </w:t>
      </w:r>
    </w:p>
    <w:p w14:paraId="646A21BE" w14:textId="3D7B2C55" w:rsidR="001C0EC6" w:rsidRDefault="001C0EC6" w:rsidP="001C0EC6">
      <w:pPr>
        <w:pStyle w:val="HTMLPreformatted"/>
        <w:ind w:leftChars="0" w:left="0" w:firstLineChars="0" w:firstLine="0"/>
        <w:jc w:val="both"/>
        <w:rPr>
          <w:rFonts w:ascii="Times New Roman" w:hAnsi="Times New Roman" w:cs="Times New Roman"/>
          <w:sz w:val="24"/>
        </w:rPr>
      </w:pPr>
    </w:p>
    <w:p w14:paraId="396088C1" w14:textId="77777777" w:rsidR="00F569C8" w:rsidRDefault="00F569C8" w:rsidP="001C0EC6">
      <w:pPr>
        <w:pStyle w:val="HTMLPreformatted"/>
        <w:ind w:leftChars="0" w:left="0" w:firstLineChars="0" w:firstLine="0"/>
        <w:jc w:val="both"/>
        <w:rPr>
          <w:rFonts w:ascii="Times New Roman" w:hAnsi="Times New Roman" w:cs="Times New Roman"/>
          <w:sz w:val="24"/>
        </w:rPr>
      </w:pPr>
    </w:p>
    <w:p w14:paraId="569D6AE9" w14:textId="77777777" w:rsidR="001C0EC6" w:rsidRPr="003E65E7"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r w:rsidRPr="003E65E7">
        <w:rPr>
          <w:rFonts w:ascii="Times New Roman" w:eastAsia="Times New Roman" w:hAnsi="Times New Roman" w:cs="Times New Roman"/>
          <w:b/>
          <w:color w:val="000000"/>
          <w:sz w:val="24"/>
          <w:szCs w:val="24"/>
          <w:lang w:val="en-US"/>
        </w:rPr>
        <w:t>Literature review</w:t>
      </w:r>
    </w:p>
    <w:p w14:paraId="701B5445" w14:textId="77777777" w:rsidR="001C0EC6" w:rsidRPr="003E65E7" w:rsidRDefault="001C0EC6" w:rsidP="001C0EC6">
      <w:pPr>
        <w:spacing w:after="0" w:line="240" w:lineRule="auto"/>
        <w:ind w:hanging="2"/>
        <w:jc w:val="both"/>
        <w:rPr>
          <w:rFonts w:ascii="Times New Roman" w:eastAsia="Times New Roman" w:hAnsi="Times New Roman" w:cs="Times New Roman"/>
          <w:color w:val="000000"/>
          <w:sz w:val="24"/>
          <w:szCs w:val="24"/>
          <w:lang w:val="en-US"/>
        </w:rPr>
      </w:pPr>
    </w:p>
    <w:p w14:paraId="637CBCEC" w14:textId="77777777" w:rsidR="001C0EC6" w:rsidRPr="003E65E7" w:rsidRDefault="001C0EC6" w:rsidP="001C0EC6">
      <w:pPr>
        <w:pStyle w:val="HTMLPreformatted"/>
        <w:ind w:leftChars="0" w:left="0" w:firstLineChars="0" w:firstLine="0"/>
        <w:jc w:val="both"/>
        <w:rPr>
          <w:rFonts w:ascii="Times New Roman" w:hAnsi="Times New Roman" w:cs="Times New Roman"/>
          <w:i/>
          <w:sz w:val="24"/>
        </w:rPr>
      </w:pPr>
      <w:r w:rsidRPr="003E65E7">
        <w:rPr>
          <w:rFonts w:ascii="Times New Roman" w:hAnsi="Times New Roman" w:cs="Times New Roman"/>
          <w:i/>
          <w:sz w:val="24"/>
        </w:rPr>
        <w:t>Definition of wasteland</w:t>
      </w:r>
    </w:p>
    <w:p w14:paraId="43688C44" w14:textId="77777777" w:rsidR="001C0EC6" w:rsidRPr="003E65E7" w:rsidRDefault="001C0EC6" w:rsidP="001C0EC6">
      <w:pPr>
        <w:pStyle w:val="HTMLPreformatted"/>
        <w:ind w:left="0" w:hanging="2"/>
        <w:jc w:val="both"/>
        <w:rPr>
          <w:rFonts w:ascii="Times New Roman" w:hAnsi="Times New Roman" w:cs="Times New Roman"/>
          <w:i/>
          <w:sz w:val="24"/>
        </w:rPr>
      </w:pPr>
    </w:p>
    <w:p w14:paraId="1CD9E113" w14:textId="448E83F1" w:rsidR="001C0EC6" w:rsidRPr="003E65E7" w:rsidRDefault="001C0EC6" w:rsidP="001C0EC6">
      <w:pPr>
        <w:autoSpaceDE w:val="0"/>
        <w:autoSpaceDN w:val="0"/>
        <w:adjustRightInd w:val="0"/>
        <w:spacing w:after="0" w:line="240" w:lineRule="auto"/>
        <w:ind w:left="-2"/>
        <w:jc w:val="both"/>
        <w:rPr>
          <w:rFonts w:ascii="Arial" w:hAnsi="Arial" w:cs="Arial"/>
          <w:sz w:val="26"/>
          <w:szCs w:val="20"/>
          <w:lang w:val="en-US"/>
        </w:rPr>
      </w:pPr>
      <w:r w:rsidRPr="003E65E7">
        <w:rPr>
          <w:rFonts w:ascii="Times New Roman" w:hAnsi="Times New Roman" w:cs="Times New Roman"/>
          <w:sz w:val="24"/>
          <w:szCs w:val="24"/>
          <w:lang w:val="en-US"/>
        </w:rPr>
        <w:t>Urban wastelands are large-scale areas cut off from their surroundings (Laprise et al., 2014)</w:t>
      </w:r>
      <w:r>
        <w:rPr>
          <w:rFonts w:ascii="Times New Roman" w:hAnsi="Times New Roman" w:cs="Times New Roman"/>
          <w:sz w:val="24"/>
          <w:szCs w:val="24"/>
          <w:lang w:val="en-US"/>
        </w:rPr>
        <w:t>.</w:t>
      </w:r>
      <w:r w:rsidRPr="003E65E7">
        <w:rPr>
          <w:rFonts w:ascii="Times New Roman" w:hAnsi="Times New Roman" w:cs="Times New Roman"/>
          <w:color w:val="FF0000"/>
          <w:sz w:val="24"/>
          <w:lang w:val="en-US"/>
        </w:rPr>
        <w:t xml:space="preserve"> </w:t>
      </w:r>
      <w:r w:rsidRPr="00B21C13">
        <w:rPr>
          <w:rFonts w:ascii="Times New Roman" w:hAnsi="Times New Roman" w:cs="Times New Roman"/>
          <w:sz w:val="24"/>
          <w:lang w:val="en-US"/>
        </w:rPr>
        <w:t xml:space="preserve">Built </w:t>
      </w:r>
      <w:r w:rsidRPr="003E65E7">
        <w:rPr>
          <w:rFonts w:ascii="Times New Roman" w:hAnsi="Times New Roman" w:cs="Times New Roman"/>
          <w:sz w:val="24"/>
          <w:lang w:val="en-US"/>
        </w:rPr>
        <w:t>or not, private or public space previously used by human activities having had a strong impact (industrial, commercial, railway, military, etc.)</w:t>
      </w:r>
      <w:r>
        <w:rPr>
          <w:rFonts w:ascii="Times New Roman" w:hAnsi="Times New Roman" w:cs="Times New Roman"/>
          <w:sz w:val="24"/>
          <w:lang w:val="en-US"/>
        </w:rPr>
        <w:t>.</w:t>
      </w:r>
      <w:r w:rsidRPr="003E65E7">
        <w:rPr>
          <w:rFonts w:ascii="Times New Roman" w:hAnsi="Times New Roman" w:cs="Times New Roman"/>
          <w:sz w:val="24"/>
          <w:lang w:val="en-US"/>
        </w:rPr>
        <w:t xml:space="preserve"> </w:t>
      </w:r>
      <w:r w:rsidRPr="00B21C13">
        <w:rPr>
          <w:rFonts w:ascii="Times New Roman" w:hAnsi="Times New Roman" w:cs="Times New Roman"/>
          <w:sz w:val="24"/>
          <w:lang w:val="en-US"/>
        </w:rPr>
        <w:t>Vacant</w:t>
      </w:r>
      <w:r w:rsidRPr="003E65E7">
        <w:rPr>
          <w:rFonts w:ascii="Times New Roman" w:hAnsi="Times New Roman" w:cs="Times New Roman"/>
          <w:sz w:val="24"/>
          <w:lang w:val="en-US"/>
        </w:rPr>
        <w:t>, being abandoned or underused; which means that its use must be significantly less than the potential of the site: there may be marginal activities, a transitional or alternative occupation (Rey, 2003). About size, many studies retain a minimum threshold of 5000 m². They can be located at the outset on the periphery of urban centers and then engulfed by them (Merlin &amp; Choay, 1988). A minimum period of abandonment of one year is generally retained so that a space left vacant can be considered as wasteland.</w:t>
      </w:r>
    </w:p>
    <w:p w14:paraId="6D9C5D9B" w14:textId="77777777" w:rsidR="001C0EC6" w:rsidRPr="003E65E7" w:rsidRDefault="001C0EC6" w:rsidP="001C0EC6">
      <w:pPr>
        <w:pStyle w:val="HTMLPreformatted"/>
        <w:ind w:leftChars="0" w:left="0" w:firstLineChars="0" w:firstLine="720"/>
        <w:jc w:val="both"/>
        <w:rPr>
          <w:rFonts w:ascii="Times New Roman" w:hAnsi="Times New Roman" w:cs="Times New Roman"/>
          <w:sz w:val="24"/>
        </w:rPr>
      </w:pPr>
      <w:r w:rsidRPr="003E65E7">
        <w:rPr>
          <w:rFonts w:ascii="Times New Roman" w:hAnsi="Times New Roman" w:cs="Times New Roman"/>
          <w:sz w:val="24"/>
        </w:rPr>
        <w:t xml:space="preserve">All the wastelands have in common the notions of abandonment, caesura, </w:t>
      </w:r>
      <w:r w:rsidRPr="003E65E7">
        <w:rPr>
          <w:rFonts w:ascii="Times New Roman" w:hAnsi="Times New Roman" w:cs="Times New Roman"/>
          <w:color w:val="000000" w:themeColor="text1"/>
          <w:sz w:val="24"/>
        </w:rPr>
        <w:t xml:space="preserve">and decline. </w:t>
      </w:r>
      <w:r w:rsidRPr="003E65E7">
        <w:rPr>
          <w:rFonts w:ascii="Times New Roman" w:hAnsi="Times New Roman" w:cs="Times New Roman"/>
          <w:sz w:val="24"/>
        </w:rPr>
        <w:t xml:space="preserve">They indicate of the passage from the old to the present, from the past to the future through a present of crisis (Raffestin, 1997). In 1991, discourses about wastelands change, in terms of urban and cultural policy; Jean-Noël Blanc (1991) expresses the “cultural dimension” of wastelands, </w:t>
      </w:r>
      <w:r w:rsidRPr="003E65E7">
        <w:rPr>
          <w:rFonts w:ascii="Times New Roman" w:hAnsi="Times New Roman" w:cs="Times New Roman"/>
          <w:sz w:val="24"/>
        </w:rPr>
        <w:lastRenderedPageBreak/>
        <w:t>affirming that these are tourist, commercial and historical-cultural issues. These places represent the identity of the city, a mark of the local culture.</w:t>
      </w:r>
    </w:p>
    <w:p w14:paraId="22BFFCFF" w14:textId="77777777" w:rsidR="001C0EC6" w:rsidRPr="003E65E7" w:rsidRDefault="001C0EC6" w:rsidP="001C0EC6">
      <w:pPr>
        <w:pStyle w:val="HTMLPreformatted"/>
        <w:ind w:leftChars="0" w:left="0" w:firstLineChars="0" w:firstLine="0"/>
        <w:jc w:val="both"/>
        <w:rPr>
          <w:rFonts w:ascii="Times New Roman" w:hAnsi="Times New Roman" w:cs="Times New Roman"/>
          <w:i/>
          <w:sz w:val="24"/>
        </w:rPr>
      </w:pPr>
      <w:r>
        <w:rPr>
          <w:rFonts w:ascii="Times New Roman" w:hAnsi="Times New Roman" w:cs="Times New Roman"/>
          <w:sz w:val="24"/>
          <w:szCs w:val="24"/>
        </w:rPr>
        <w:t xml:space="preserve">             </w:t>
      </w:r>
      <w:r w:rsidRPr="003E65E7">
        <w:rPr>
          <w:rFonts w:ascii="Times New Roman" w:hAnsi="Times New Roman" w:cs="Times New Roman"/>
          <w:sz w:val="24"/>
          <w:szCs w:val="24"/>
          <w:lang w:val="fr-FR"/>
        </w:rPr>
        <w:t>Le Lexique de géographie humaine et économique</w:t>
      </w:r>
      <w:r w:rsidRPr="003E65E7">
        <w:rPr>
          <w:rFonts w:ascii="Times New Roman" w:hAnsi="Times New Roman" w:cs="Times New Roman"/>
          <w:i/>
          <w:iCs/>
          <w:color w:val="000000"/>
          <w:sz w:val="24"/>
          <w:lang w:val="fr-FR"/>
        </w:rPr>
        <w:t xml:space="preserve"> </w:t>
      </w:r>
      <w:r w:rsidRPr="003E65E7">
        <w:rPr>
          <w:rFonts w:ascii="Times New Roman" w:hAnsi="Times New Roman" w:cs="Times New Roman"/>
          <w:sz w:val="24"/>
          <w:lang w:val="fr-FR"/>
        </w:rPr>
        <w:t>[</w:t>
      </w:r>
      <w:r w:rsidRPr="003E65E7">
        <w:rPr>
          <w:rFonts w:ascii="Times New Roman" w:hAnsi="Times New Roman" w:cs="Times New Roman"/>
          <w:sz w:val="24"/>
          <w:szCs w:val="24"/>
          <w:lang w:val="fr-FR"/>
        </w:rPr>
        <w:t>The Lexicon of Human and Economic Geography</w:t>
      </w:r>
      <w:r w:rsidRPr="003E65E7">
        <w:rPr>
          <w:rFonts w:ascii="Times New Roman" w:hAnsi="Times New Roman" w:cs="Times New Roman"/>
          <w:sz w:val="24"/>
          <w:lang w:val="fr-FR"/>
        </w:rPr>
        <w:t>]</w:t>
      </w:r>
      <w:r w:rsidRPr="003E65E7">
        <w:rPr>
          <w:rFonts w:ascii="Times New Roman" w:hAnsi="Times New Roman" w:cs="Times New Roman"/>
          <w:sz w:val="24"/>
          <w:szCs w:val="24"/>
          <w:lang w:val="fr-FR"/>
        </w:rPr>
        <w:t xml:space="preserve"> </w:t>
      </w:r>
      <w:r w:rsidRPr="003E65E7">
        <w:rPr>
          <w:rFonts w:ascii="Times New Roman" w:hAnsi="Times New Roman" w:cs="Times New Roman"/>
          <w:sz w:val="24"/>
          <w:lang w:val="fr-FR"/>
        </w:rPr>
        <w:t>(1992) defines industrial wasteland (subject of our research) as follows : "</w:t>
      </w:r>
      <w:r w:rsidRPr="003E65E7">
        <w:rPr>
          <w:rFonts w:ascii="Times New Roman" w:hAnsi="Times New Roman" w:cs="Times New Roman"/>
          <w:sz w:val="24"/>
          <w:szCs w:val="24"/>
          <w:lang w:val="fr-FR"/>
        </w:rPr>
        <w:t xml:space="preserve"> </w:t>
      </w:r>
      <w:r w:rsidRPr="003E65E7">
        <w:rPr>
          <w:rFonts w:ascii="Times New Roman" w:hAnsi="Times New Roman" w:cs="Times New Roman"/>
          <w:i/>
          <w:sz w:val="24"/>
          <w:szCs w:val="24"/>
          <w:lang w:val="fr-FR"/>
        </w:rPr>
        <w:t>Espace bâti ou non, terrain ou local, autrefois occupés par l’industrie et désormais en voie de dégradation par suite de leur désaffectation, c’est-à-dire de leur abandon total ou partiel par l’activité industrielle.</w:t>
      </w:r>
      <w:r w:rsidRPr="003E65E7">
        <w:rPr>
          <w:rFonts w:ascii="Times New Roman" w:hAnsi="Times New Roman" w:cs="Times New Roman"/>
          <w:sz w:val="24"/>
          <w:lang w:val="fr-FR"/>
        </w:rPr>
        <w:t>"</w:t>
      </w:r>
      <w:r w:rsidRPr="003E65E7">
        <w:rPr>
          <w:rFonts w:ascii="Times New Roman" w:hAnsi="Times New Roman" w:cs="Times New Roman"/>
          <w:sz w:val="24"/>
          <w:szCs w:val="24"/>
          <w:lang w:val="fr-FR"/>
        </w:rPr>
        <w:t xml:space="preserve"> </w:t>
      </w:r>
      <w:r>
        <w:rPr>
          <w:rFonts w:ascii="Times New Roman" w:hAnsi="Times New Roman" w:cs="Times New Roman"/>
          <w:sz w:val="24"/>
        </w:rPr>
        <w:t>[</w:t>
      </w:r>
      <w:r w:rsidRPr="003E65E7">
        <w:rPr>
          <w:rFonts w:ascii="Times New Roman" w:hAnsi="Times New Roman" w:cs="Times New Roman"/>
          <w:i/>
          <w:sz w:val="24"/>
        </w:rPr>
        <w:t>Built or unbuilt space, land or premises, formerly occupied by industry and now in the process of degradation as a result of their abandonment, i.e. their total or partial abandonment by industrial activity</w:t>
      </w:r>
      <w:r>
        <w:rPr>
          <w:rFonts w:ascii="Times New Roman" w:hAnsi="Times New Roman" w:cs="Times New Roman"/>
          <w:sz w:val="24"/>
        </w:rPr>
        <w:t>].</w:t>
      </w:r>
      <w:r w:rsidRPr="003E65E7">
        <w:rPr>
          <w:rFonts w:ascii="Times New Roman" w:hAnsi="Times New Roman" w:cs="Times New Roman"/>
          <w:i/>
          <w:sz w:val="24"/>
        </w:rPr>
        <w:t xml:space="preserve"> </w:t>
      </w:r>
    </w:p>
    <w:p w14:paraId="3A597584" w14:textId="77777777" w:rsidR="001C0EC6" w:rsidRPr="003E65E7" w:rsidRDefault="001C0EC6" w:rsidP="001C0EC6">
      <w:pPr>
        <w:pStyle w:val="HTMLPreformatted"/>
        <w:ind w:leftChars="0" w:left="0" w:firstLineChars="0" w:firstLine="0"/>
        <w:jc w:val="both"/>
        <w:rPr>
          <w:rFonts w:ascii="Times New Roman" w:hAnsi="Times New Roman" w:cs="Times New Roman"/>
          <w:strike/>
          <w:color w:val="FF0000"/>
          <w:sz w:val="24"/>
        </w:rPr>
      </w:pPr>
      <w:r w:rsidRPr="003E65E7">
        <w:rPr>
          <w:rFonts w:ascii="Times New Roman" w:hAnsi="Times New Roman" w:cs="Times New Roman"/>
          <w:sz w:val="24"/>
        </w:rPr>
        <w:t xml:space="preserve">         A definition of fallow land has emerged thanks to the rise of sustainable develo</w:t>
      </w:r>
      <w:r>
        <w:rPr>
          <w:rFonts w:ascii="Times New Roman" w:hAnsi="Times New Roman" w:cs="Times New Roman"/>
          <w:sz w:val="24"/>
        </w:rPr>
        <w:t>pment in the world in the 2000s.</w:t>
      </w:r>
      <w:r w:rsidRPr="003E65E7">
        <w:rPr>
          <w:rFonts w:ascii="Times New Roman" w:hAnsi="Times New Roman" w:cs="Times New Roman"/>
          <w:sz w:val="24"/>
        </w:rPr>
        <w:t xml:space="preserve"> </w:t>
      </w:r>
      <w:r>
        <w:rPr>
          <w:rFonts w:ascii="Times New Roman" w:hAnsi="Times New Roman" w:cs="Times New Roman"/>
          <w:sz w:val="24"/>
        </w:rPr>
        <w:t>The</w:t>
      </w:r>
      <w:r w:rsidRPr="003E65E7">
        <w:rPr>
          <w:rFonts w:ascii="Times New Roman" w:hAnsi="Times New Roman" w:cs="Times New Roman"/>
          <w:sz w:val="24"/>
        </w:rPr>
        <w:t xml:space="preserve"> development of the city on itself is synonymous with sustainable development. France Dumesnilet and Claudie Oullet (2002) report in their article that it is essential in order to have a viable project, environmental, social and economic sustainability, to give priority to the decontamination of industrial wasteland in the urban fabric. Although industrial wastelands offer undeniably potentials for sustainable urban development, for a long time they were taboo subjects for the authorities, thorny issues, and without much interest in being resolved (Landel </w:t>
      </w:r>
      <w:r w:rsidRPr="003E65E7">
        <w:rPr>
          <w:rFonts w:ascii="Times New Roman" w:hAnsi="Times New Roman" w:cs="Times New Roman"/>
          <w:sz w:val="24"/>
          <w:szCs w:val="22"/>
        </w:rPr>
        <w:t xml:space="preserve">&amp; </w:t>
      </w:r>
      <w:r w:rsidRPr="003E65E7">
        <w:rPr>
          <w:rFonts w:ascii="Times New Roman" w:hAnsi="Times New Roman" w:cs="Times New Roman"/>
          <w:sz w:val="24"/>
        </w:rPr>
        <w:t>Angotti, 2010).</w:t>
      </w:r>
    </w:p>
    <w:p w14:paraId="14FE093F" w14:textId="77777777" w:rsidR="001C0EC6" w:rsidRPr="003E65E7" w:rsidRDefault="001C0EC6" w:rsidP="001C0EC6">
      <w:pPr>
        <w:pStyle w:val="HTMLPreformatted"/>
        <w:ind w:leftChars="0" w:left="0" w:firstLineChars="0" w:firstLine="0"/>
        <w:jc w:val="both"/>
        <w:rPr>
          <w:rFonts w:ascii="Times New Roman" w:hAnsi="Times New Roman" w:cs="Times New Roman"/>
          <w:sz w:val="24"/>
        </w:rPr>
      </w:pPr>
    </w:p>
    <w:p w14:paraId="70B56384" w14:textId="77777777" w:rsidR="001C0EC6" w:rsidRPr="003E65E7" w:rsidRDefault="001C0EC6" w:rsidP="001C0EC6">
      <w:pPr>
        <w:pStyle w:val="HTMLPreformatted"/>
        <w:ind w:left="0" w:hanging="2"/>
        <w:jc w:val="both"/>
        <w:rPr>
          <w:rFonts w:ascii="Times New Roman" w:hAnsi="Times New Roman" w:cs="Times New Roman"/>
          <w:i/>
          <w:sz w:val="24"/>
        </w:rPr>
      </w:pPr>
      <w:r w:rsidRPr="003E65E7">
        <w:rPr>
          <w:rFonts w:ascii="Times New Roman" w:hAnsi="Times New Roman" w:cs="Times New Roman"/>
          <w:i/>
          <w:sz w:val="24"/>
        </w:rPr>
        <w:t>Advantages of brownfield conversion operations</w:t>
      </w:r>
    </w:p>
    <w:p w14:paraId="79B7B08B" w14:textId="77777777" w:rsidR="001C0EC6" w:rsidRPr="003E65E7" w:rsidRDefault="001C0EC6" w:rsidP="001C0EC6">
      <w:pPr>
        <w:pStyle w:val="HTMLPreformatted"/>
        <w:ind w:left="0" w:hanging="2"/>
        <w:jc w:val="both"/>
        <w:rPr>
          <w:rFonts w:ascii="Times New Roman" w:hAnsi="Times New Roman" w:cs="Times New Roman"/>
          <w:i/>
          <w:sz w:val="24"/>
        </w:rPr>
      </w:pPr>
    </w:p>
    <w:p w14:paraId="16FCAC6D" w14:textId="2A6896DC" w:rsidR="001C0EC6" w:rsidRDefault="005E2504" w:rsidP="001C0EC6">
      <w:pPr>
        <w:pStyle w:val="HTMLPreformatted"/>
        <w:ind w:left="0" w:hanging="2"/>
        <w:jc w:val="both"/>
        <w:rPr>
          <w:rFonts w:ascii="Times New Roman" w:hAnsi="Times New Roman" w:cs="Times New Roman"/>
          <w:sz w:val="24"/>
          <w:szCs w:val="24"/>
        </w:rPr>
      </w:pPr>
      <w:r>
        <w:rPr>
          <w:rFonts w:ascii="Times New Roman" w:hAnsi="Times New Roman" w:cs="Times New Roman"/>
          <w:sz w:val="24"/>
        </w:rPr>
        <w:t>Despite</w:t>
      </w:r>
      <w:r w:rsidR="001C0EC6" w:rsidRPr="003E65E7">
        <w:rPr>
          <w:rFonts w:ascii="Times New Roman" w:hAnsi="Times New Roman" w:cs="Times New Roman"/>
          <w:sz w:val="24"/>
        </w:rPr>
        <w:t xml:space="preserve"> its negative image, wasteland, through its recycling and reuse, can from an aesthetic point of view improve the image of a city; it also </w:t>
      </w:r>
      <w:r w:rsidR="001C0EC6">
        <w:rPr>
          <w:rFonts w:ascii="Times New Roman" w:hAnsi="Times New Roman" w:cs="Times New Roman"/>
          <w:sz w:val="24"/>
          <w:szCs w:val="24"/>
        </w:rPr>
        <w:t>contributes to the densification and revitalization of the existing built fabric (Rey, 2007). It</w:t>
      </w:r>
      <w:r w:rsidR="001C0EC6" w:rsidRPr="003E65E7">
        <w:rPr>
          <w:rFonts w:ascii="Times New Roman" w:hAnsi="Times New Roman" w:cs="Times New Roman"/>
          <w:sz w:val="24"/>
        </w:rPr>
        <w:t xml:space="preserve"> can be an opportunity to relaunch a dynamic urban planning policy, which is in line with sustainable development (CESER, 2015). Therefore, it appears as an unavoidable process in town planning. In this respect, Claude Chaline (1999) mentions as a priority to curb urban sprawl by promoting the return to the center, reusing all vacant spaces, preserving in addition the memory of the city.</w:t>
      </w:r>
      <w:r w:rsidR="001C0EC6">
        <w:rPr>
          <w:rFonts w:ascii="Times New Roman" w:hAnsi="Times New Roman" w:cs="Times New Roman"/>
          <w:sz w:val="24"/>
        </w:rPr>
        <w:t xml:space="preserve"> </w:t>
      </w:r>
      <w:r w:rsidR="001C0EC6" w:rsidRPr="003E65E7">
        <w:rPr>
          <w:rFonts w:ascii="Times New Roman" w:hAnsi="Times New Roman" w:cs="Times New Roman"/>
          <w:sz w:val="24"/>
          <w:lang w:eastAsia="fr-FR"/>
        </w:rPr>
        <w:t>Moreover, if their transformation is done intelligently, these sites will have a knock-on effect, as this will lead to the regeneration of other surrounding tissues: buildings will be renovated; public transport will be more efficient. Consequently, the added value sought by the regeneration exceeds its own limits and can create a new neighborhood dynamic (Rey, 2013). This will also lead to economic development by creating jobs</w:t>
      </w:r>
      <w:r w:rsidR="001C0EC6">
        <w:rPr>
          <w:rFonts w:ascii="Times New Roman" w:hAnsi="Times New Roman" w:cs="Times New Roman"/>
          <w:sz w:val="24"/>
          <w:lang w:eastAsia="fr-FR"/>
        </w:rPr>
        <w:t>,</w:t>
      </w:r>
      <w:r w:rsidR="001C0EC6" w:rsidRPr="003E65E7">
        <w:rPr>
          <w:rFonts w:ascii="Times New Roman" w:hAnsi="Times New Roman" w:cs="Times New Roman"/>
          <w:sz w:val="24"/>
          <w:lang w:eastAsia="fr-FR"/>
        </w:rPr>
        <w:t xml:space="preserve"> both during the redevelopment process and in the long term. Thus, the reuse of existing urban infrastructure (roads, sewers, public services), reduces the need for new infrastructure by reducing mobility as well as infrastructure maintenance costs. </w:t>
      </w:r>
    </w:p>
    <w:p w14:paraId="766F82AC" w14:textId="77777777" w:rsidR="001C0EC6" w:rsidRPr="003E65E7" w:rsidRDefault="001C0EC6" w:rsidP="001C0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0"/>
          <w:lang w:val="en-US" w:eastAsia="fr-FR"/>
        </w:rPr>
      </w:pPr>
    </w:p>
    <w:p w14:paraId="2EF4FFB7" w14:textId="77777777" w:rsidR="001C0EC6" w:rsidRPr="003E65E7" w:rsidRDefault="001C0EC6" w:rsidP="001C0EC6">
      <w:pPr>
        <w:pStyle w:val="HTMLPreformatted"/>
        <w:ind w:left="0" w:hanging="2"/>
        <w:jc w:val="both"/>
        <w:rPr>
          <w:rFonts w:ascii="Times New Roman" w:hAnsi="Times New Roman" w:cs="Times New Roman"/>
          <w:i/>
          <w:sz w:val="24"/>
        </w:rPr>
      </w:pPr>
      <w:r w:rsidRPr="003E65E7">
        <w:rPr>
          <w:rFonts w:ascii="Times New Roman" w:hAnsi="Times New Roman" w:cs="Times New Roman"/>
          <w:i/>
          <w:sz w:val="24"/>
        </w:rPr>
        <w:t>Converting wastelands: a risky exercise</w:t>
      </w:r>
    </w:p>
    <w:p w14:paraId="0802D372" w14:textId="77777777" w:rsidR="001C0EC6" w:rsidRPr="003E65E7" w:rsidRDefault="001C0EC6" w:rsidP="001C0EC6">
      <w:pPr>
        <w:pStyle w:val="HTMLPreformatted"/>
        <w:ind w:left="0" w:hanging="2"/>
        <w:jc w:val="both"/>
        <w:rPr>
          <w:rFonts w:ascii="Times New Roman" w:hAnsi="Times New Roman" w:cs="Times New Roman"/>
          <w:b/>
          <w:sz w:val="24"/>
        </w:rPr>
      </w:pPr>
    </w:p>
    <w:p w14:paraId="6F766639" w14:textId="77777777" w:rsidR="001C0EC6" w:rsidRPr="003E65E7" w:rsidRDefault="001C0EC6" w:rsidP="001C0EC6">
      <w:pPr>
        <w:pStyle w:val="HTMLPreformatted"/>
        <w:ind w:left="0" w:hanging="2"/>
        <w:jc w:val="both"/>
        <w:rPr>
          <w:rFonts w:ascii="Times New Roman" w:hAnsi="Times New Roman" w:cs="Times New Roman"/>
          <w:sz w:val="24"/>
        </w:rPr>
      </w:pPr>
      <w:r w:rsidRPr="003E65E7">
        <w:rPr>
          <w:rFonts w:ascii="Times New Roman" w:hAnsi="Times New Roman" w:cs="Times New Roman"/>
          <w:sz w:val="24"/>
        </w:rPr>
        <w:t>These operations may be confronted with serious risks: one of the major problems of reconversion operations is the high cost of the actions to be carried out. Indeed, abandoned sites generally present strong constraints (pollution, obsolete buildings) and their rehabilitation requires a significant commitment of funds. There is also the risk of rejection by the populations if the needs and expectations of the population are not properly taken into account. Finally, the risk of short-term opportunistic development if the choice of "filling in" is made to the detriment of a long-term strategic vision, the conversion operation may not be successful.</w:t>
      </w:r>
    </w:p>
    <w:p w14:paraId="2C3C802F" w14:textId="5FAF78B7" w:rsidR="001C0EC6" w:rsidRDefault="001C0EC6" w:rsidP="001C0EC6">
      <w:pPr>
        <w:pStyle w:val="HTMLPreformatted"/>
        <w:ind w:left="0" w:hanging="2"/>
        <w:jc w:val="both"/>
        <w:rPr>
          <w:rFonts w:ascii="Times New Roman" w:hAnsi="Times New Roman" w:cs="Times New Roman"/>
          <w:sz w:val="24"/>
        </w:rPr>
      </w:pPr>
    </w:p>
    <w:p w14:paraId="69B6FDA3" w14:textId="2C2D4B67" w:rsidR="00BF44E6" w:rsidRDefault="00BF44E6" w:rsidP="001C0EC6">
      <w:pPr>
        <w:pStyle w:val="HTMLPreformatted"/>
        <w:ind w:left="0" w:hanging="2"/>
        <w:jc w:val="both"/>
        <w:rPr>
          <w:rFonts w:ascii="Times New Roman" w:hAnsi="Times New Roman" w:cs="Times New Roman"/>
          <w:sz w:val="24"/>
        </w:rPr>
      </w:pPr>
    </w:p>
    <w:p w14:paraId="280E5F12" w14:textId="77777777" w:rsidR="001C0EC6" w:rsidRPr="003E65E7" w:rsidRDefault="001C0EC6" w:rsidP="001C0EC6">
      <w:pPr>
        <w:pStyle w:val="HTMLPreformatted"/>
        <w:ind w:left="0" w:hanging="2"/>
        <w:jc w:val="both"/>
        <w:rPr>
          <w:rFonts w:ascii="Times New Roman" w:hAnsi="Times New Roman" w:cs="Times New Roman"/>
          <w:i/>
          <w:sz w:val="24"/>
        </w:rPr>
      </w:pPr>
      <w:r w:rsidRPr="003E65E7">
        <w:rPr>
          <w:rFonts w:ascii="Times New Roman" w:hAnsi="Times New Roman" w:cs="Times New Roman"/>
          <w:i/>
          <w:sz w:val="24"/>
        </w:rPr>
        <w:lastRenderedPageBreak/>
        <w:t>The reconversion of wastelands is subject to multiple constraints</w:t>
      </w:r>
    </w:p>
    <w:p w14:paraId="39006856" w14:textId="77777777" w:rsidR="00BF44E6" w:rsidRDefault="00BF44E6" w:rsidP="001C0EC6">
      <w:pPr>
        <w:pStyle w:val="HTMLPreformatted"/>
        <w:ind w:left="0" w:hanging="2"/>
        <w:jc w:val="both"/>
        <w:rPr>
          <w:rFonts w:ascii="Times New Roman" w:hAnsi="Times New Roman" w:cs="Times New Roman"/>
          <w:sz w:val="24"/>
        </w:rPr>
      </w:pPr>
    </w:p>
    <w:p w14:paraId="2CC44721" w14:textId="258D4E45" w:rsidR="001C0EC6" w:rsidRPr="003E65E7" w:rsidRDefault="001C0EC6" w:rsidP="001C0EC6">
      <w:pPr>
        <w:pStyle w:val="HTMLPreformatted"/>
        <w:ind w:left="0" w:hanging="2"/>
        <w:jc w:val="both"/>
        <w:rPr>
          <w:rFonts w:ascii="Times New Roman" w:hAnsi="Times New Roman" w:cs="Times New Roman"/>
          <w:sz w:val="24"/>
        </w:rPr>
      </w:pPr>
      <w:r w:rsidRPr="003E65E7">
        <w:rPr>
          <w:rFonts w:ascii="Times New Roman" w:hAnsi="Times New Roman" w:cs="Times New Roman"/>
          <w:sz w:val="24"/>
        </w:rPr>
        <w:t>The requalification of a wasteland remains subject to a number of constraints</w:t>
      </w:r>
      <w:r>
        <w:rPr>
          <w:rFonts w:ascii="Times New Roman" w:hAnsi="Times New Roman" w:cs="Times New Roman"/>
          <w:sz w:val="24"/>
        </w:rPr>
        <w:t>.</w:t>
      </w:r>
      <w:r w:rsidRPr="003E65E7">
        <w:rPr>
          <w:rFonts w:ascii="Times New Roman" w:hAnsi="Times New Roman" w:cs="Times New Roman"/>
          <w:sz w:val="24"/>
        </w:rPr>
        <w:t xml:space="preserve"> </w:t>
      </w:r>
      <w:r w:rsidRPr="00B21C13">
        <w:rPr>
          <w:rFonts w:ascii="Times New Roman" w:hAnsi="Times New Roman" w:cs="Times New Roman"/>
          <w:sz w:val="24"/>
        </w:rPr>
        <w:t>First</w:t>
      </w:r>
      <w:r w:rsidRPr="003E65E7">
        <w:rPr>
          <w:rFonts w:ascii="Times New Roman" w:hAnsi="Times New Roman" w:cs="Times New Roman"/>
          <w:sz w:val="24"/>
        </w:rPr>
        <w:t>, depending on the location and the configuration of the site, the needs and shortcomings in a locality vary, as do the opportunities offered, as well as the interests of the promoters. There are also the urban planning constraints; it would be best to integrate these constraints upstream of the operational implementation of the reconversion project. Particular attention should also be paid to the restrictions that may be imposed by a location within the perimeter of a historic monument or a protected area. Finally, numerous environmental constraints can weigh on conversion operations; they are linked in particular to depollution, which is often costly.</w:t>
      </w:r>
    </w:p>
    <w:p w14:paraId="00E9945C" w14:textId="41D70177" w:rsidR="001C0EC6" w:rsidRPr="003E65E7" w:rsidRDefault="001C0EC6" w:rsidP="001C0EC6">
      <w:pPr>
        <w:spacing w:after="0" w:line="240" w:lineRule="auto"/>
        <w:ind w:firstLine="720"/>
        <w:jc w:val="both"/>
        <w:rPr>
          <w:rFonts w:ascii="Times New Roman" w:hAnsi="Times New Roman" w:cs="Times New Roman"/>
          <w:sz w:val="24"/>
          <w:szCs w:val="24"/>
          <w:lang w:val="en-US"/>
        </w:rPr>
      </w:pPr>
      <w:r w:rsidRPr="003E65E7">
        <w:rPr>
          <w:rFonts w:ascii="Times New Roman" w:hAnsi="Times New Roman" w:cs="Times New Roman"/>
          <w:sz w:val="24"/>
          <w:szCs w:val="24"/>
          <w:lang w:val="en-US"/>
        </w:rPr>
        <w:t>Although, increasing the number of wasteland regenerations is generally seen as a sustainable land take solution</w:t>
      </w:r>
      <w:r>
        <w:rPr>
          <w:rFonts w:ascii="Times New Roman" w:hAnsi="Times New Roman" w:cs="Times New Roman"/>
          <w:sz w:val="24"/>
          <w:szCs w:val="24"/>
          <w:lang w:val="en-US"/>
        </w:rPr>
        <w:t>.</w:t>
      </w:r>
      <w:r w:rsidRPr="003E65E7">
        <w:rPr>
          <w:rFonts w:ascii="Times New Roman" w:hAnsi="Times New Roman" w:cs="Times New Roman"/>
          <w:sz w:val="24"/>
          <w:szCs w:val="24"/>
          <w:lang w:val="en-US"/>
        </w:rPr>
        <w:t xml:space="preserve"> </w:t>
      </w:r>
      <w:r w:rsidRPr="00B21C13">
        <w:rPr>
          <w:rFonts w:ascii="Times New Roman" w:hAnsi="Times New Roman" w:cs="Times New Roman"/>
          <w:sz w:val="24"/>
          <w:szCs w:val="24"/>
          <w:lang w:val="en-US"/>
        </w:rPr>
        <w:t>These</w:t>
      </w:r>
      <w:r w:rsidRPr="003E65E7">
        <w:rPr>
          <w:rFonts w:ascii="Times New Roman" w:hAnsi="Times New Roman" w:cs="Times New Roman"/>
          <w:sz w:val="24"/>
          <w:szCs w:val="24"/>
          <w:lang w:val="en-US"/>
        </w:rPr>
        <w:t xml:space="preserve"> projects are not in themselves inherently sustainable (Eisen, 1999</w:t>
      </w:r>
      <w:r>
        <w:rPr>
          <w:rFonts w:ascii="Times New Roman" w:hAnsi="Times New Roman" w:cs="Times New Roman"/>
          <w:sz w:val="24"/>
          <w:szCs w:val="24"/>
          <w:lang w:val="en-US"/>
        </w:rPr>
        <w:t>);</w:t>
      </w:r>
      <w:r w:rsidRPr="003E65E7">
        <w:rPr>
          <w:rFonts w:ascii="Times New Roman" w:hAnsi="Times New Roman" w:cs="Times New Roman"/>
          <w:lang w:val="en-US"/>
        </w:rPr>
        <w:t xml:space="preserve"> </w:t>
      </w:r>
      <w:r w:rsidRPr="003E65E7">
        <w:rPr>
          <w:rFonts w:ascii="Times New Roman" w:hAnsi="Times New Roman" w:cs="Times New Roman"/>
          <w:sz w:val="24"/>
          <w:szCs w:val="24"/>
          <w:lang w:val="en-US"/>
        </w:rPr>
        <w:t xml:space="preserve">their revitalization and their densification is a necessary but not sufficient condition to encompass the environmental, economic and social dimensions of sustainability (Andres, </w:t>
      </w:r>
      <w:r w:rsidRPr="00B21C13">
        <w:rPr>
          <w:rFonts w:ascii="Times New Roman" w:hAnsi="Times New Roman" w:cs="Times New Roman"/>
          <w:sz w:val="24"/>
          <w:szCs w:val="24"/>
          <w:lang w:val="en-US"/>
        </w:rPr>
        <w:t>2010;</w:t>
      </w:r>
      <w:r w:rsidRPr="003E65E7">
        <w:rPr>
          <w:rFonts w:ascii="Times New Roman" w:hAnsi="Times New Roman" w:cs="Times New Roman"/>
          <w:sz w:val="24"/>
          <w:szCs w:val="24"/>
          <w:lang w:val="en-US"/>
        </w:rPr>
        <w:t xml:space="preserve"> Rey, 2013). </w:t>
      </w:r>
      <w:r w:rsidRPr="003E65E7">
        <w:rPr>
          <w:rFonts w:ascii="Times New Roman" w:hAnsi="Times New Roman" w:cs="Times New Roman"/>
          <w:sz w:val="24"/>
          <w:lang w:val="en-US"/>
        </w:rPr>
        <w:t>The result is therefore a bundle of constraints, which can only be analyzed on a case-by-case basis.</w:t>
      </w:r>
    </w:p>
    <w:p w14:paraId="1BED38F5" w14:textId="1B7B0C58" w:rsidR="001C0EC6"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p>
    <w:p w14:paraId="5A954B48" w14:textId="77777777" w:rsidR="005E2504" w:rsidRPr="003E65E7" w:rsidRDefault="005E2504" w:rsidP="001C0EC6">
      <w:pPr>
        <w:spacing w:after="0" w:line="240" w:lineRule="auto"/>
        <w:ind w:hanging="2"/>
        <w:jc w:val="both"/>
        <w:rPr>
          <w:rFonts w:ascii="Times New Roman" w:eastAsia="Times New Roman" w:hAnsi="Times New Roman" w:cs="Times New Roman"/>
          <w:b/>
          <w:color w:val="000000"/>
          <w:sz w:val="24"/>
          <w:szCs w:val="24"/>
          <w:lang w:val="en-US"/>
        </w:rPr>
      </w:pPr>
    </w:p>
    <w:p w14:paraId="445DE21B" w14:textId="70600BEB" w:rsidR="005E2504"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r w:rsidRPr="003E65E7">
        <w:rPr>
          <w:rFonts w:ascii="Times New Roman" w:eastAsia="Times New Roman" w:hAnsi="Times New Roman" w:cs="Times New Roman"/>
          <w:b/>
          <w:color w:val="000000"/>
          <w:sz w:val="24"/>
          <w:szCs w:val="24"/>
          <w:lang w:val="en-US"/>
        </w:rPr>
        <w:t xml:space="preserve">Study area </w:t>
      </w:r>
    </w:p>
    <w:p w14:paraId="0F38E513" w14:textId="77777777" w:rsidR="005E2504" w:rsidRPr="003E65E7" w:rsidRDefault="005E2504" w:rsidP="001C0EC6">
      <w:pPr>
        <w:spacing w:after="0" w:line="240" w:lineRule="auto"/>
        <w:ind w:hanging="2"/>
        <w:jc w:val="both"/>
        <w:rPr>
          <w:rFonts w:ascii="Times New Roman" w:eastAsia="Times New Roman" w:hAnsi="Times New Roman" w:cs="Times New Roman"/>
          <w:bCs/>
          <w:color w:val="000000"/>
          <w:sz w:val="24"/>
          <w:szCs w:val="24"/>
          <w:lang w:val="en-US"/>
        </w:rPr>
      </w:pPr>
    </w:p>
    <w:p w14:paraId="263536DD" w14:textId="77777777" w:rsidR="001C0EC6" w:rsidRPr="003E65E7" w:rsidRDefault="001C0EC6" w:rsidP="003E65E7">
      <w:pPr>
        <w:spacing w:after="0" w:line="240" w:lineRule="auto"/>
        <w:ind w:hanging="2"/>
        <w:jc w:val="both"/>
        <w:rPr>
          <w:rFonts w:ascii="Times New Roman" w:hAnsi="Times New Roman" w:cs="Times New Roman"/>
          <w:sz w:val="24"/>
          <w:szCs w:val="24"/>
        </w:rPr>
      </w:pPr>
      <w:r w:rsidRPr="003E65E7">
        <w:rPr>
          <w:rFonts w:ascii="Times New Roman" w:hAnsi="Times New Roman" w:cs="Times New Roman"/>
          <w:sz w:val="24"/>
          <w:szCs w:val="24"/>
        </w:rPr>
        <w:t>Guelma’s railway station, built by French colonization between 1870 and 1880, is an imposing building that was once pleasant and noisy.</w:t>
      </w:r>
      <w:r w:rsidRPr="003E65E7">
        <w:rPr>
          <w:rFonts w:ascii="Times New Roman" w:hAnsi="Times New Roman" w:cs="Times New Roman"/>
          <w:sz w:val="24"/>
          <w:szCs w:val="24"/>
          <w:lang w:eastAsia="fr-FR"/>
        </w:rPr>
        <w:t xml:space="preserve"> During the winter of 1956, the severe bad weather that had affected the region had washed away a railway section</w:t>
      </w:r>
      <w:r w:rsidRPr="003E65E7">
        <w:rPr>
          <w:rFonts w:ascii="Times New Roman" w:hAnsi="Times New Roman" w:cs="Times New Roman"/>
          <w:color w:val="FF0000"/>
          <w:sz w:val="24"/>
          <w:szCs w:val="24"/>
          <w:lang w:eastAsia="fr-FR"/>
        </w:rPr>
        <w:t xml:space="preserve">. </w:t>
      </w:r>
      <w:r w:rsidRPr="003E65E7">
        <w:rPr>
          <w:rFonts w:ascii="Times New Roman" w:hAnsi="Times New Roman" w:cs="Times New Roman"/>
          <w:sz w:val="24"/>
          <w:szCs w:val="24"/>
          <w:lang w:eastAsia="fr-FR"/>
        </w:rPr>
        <w:t>The rehabilitation of the damaged network was postponed until the Greek Calends, and this was the beginning of the decline of the great station.</w:t>
      </w:r>
      <w:r w:rsidRPr="003E65E7">
        <w:rPr>
          <w:rFonts w:ascii="Times New Roman" w:hAnsi="Times New Roman" w:cs="Times New Roman"/>
          <w:sz w:val="24"/>
          <w:szCs w:val="24"/>
        </w:rPr>
        <w:t xml:space="preserve"> </w:t>
      </w:r>
    </w:p>
    <w:p w14:paraId="62867561" w14:textId="77777777" w:rsidR="001C0EC6" w:rsidRPr="003E65E7" w:rsidRDefault="001C0EC6" w:rsidP="001C0EC6">
      <w:pPr>
        <w:spacing w:after="0" w:line="240" w:lineRule="auto"/>
        <w:jc w:val="both"/>
        <w:rPr>
          <w:rFonts w:ascii="Times New Roman" w:eastAsia="Times New Roman" w:hAnsi="Times New Roman" w:cs="Times New Roman"/>
          <w:color w:val="000000"/>
          <w:sz w:val="24"/>
          <w:szCs w:val="24"/>
          <w:lang w:val="en-US"/>
        </w:rPr>
      </w:pPr>
      <w:r w:rsidRPr="004C1DDD">
        <w:rPr>
          <w:rFonts w:ascii="Times New Roman" w:hAnsi="Times New Roman" w:cs="Times New Roman"/>
          <w:b/>
          <w:noProof/>
          <w:sz w:val="32"/>
          <w:szCs w:val="24"/>
          <w:lang w:val="en-MY" w:eastAsia="en-MY"/>
        </w:rPr>
        <w:drawing>
          <wp:anchor distT="0" distB="0" distL="114300" distR="114300" simplePos="0" relativeHeight="251659264" behindDoc="1" locked="0" layoutInCell="1" allowOverlap="1" wp14:anchorId="3F9A30CE" wp14:editId="194F1AE4">
            <wp:simplePos x="0" y="0"/>
            <wp:positionH relativeFrom="column">
              <wp:posOffset>349250</wp:posOffset>
            </wp:positionH>
            <wp:positionV relativeFrom="paragraph">
              <wp:posOffset>170815</wp:posOffset>
            </wp:positionV>
            <wp:extent cx="2318385" cy="1430655"/>
            <wp:effectExtent l="0" t="0" r="5715" b="0"/>
            <wp:wrapTight wrapText="bothSides">
              <wp:wrapPolygon edited="0">
                <wp:start x="0" y="0"/>
                <wp:lineTo x="0" y="21284"/>
                <wp:lineTo x="21476" y="21284"/>
                <wp:lineTo x="21476" y="0"/>
                <wp:lineTo x="0" y="0"/>
              </wp:wrapPolygon>
            </wp:wrapTight>
            <wp:docPr id="1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5"/>
                    <pic:cNvPicPr>
                      <a:picLocks noChangeAspect="1"/>
                    </pic:cNvPicPr>
                  </pic:nvPicPr>
                  <pic:blipFill>
                    <a:blip r:embed="rId8" cstate="print">
                      <a:extLst>
                        <a:ext uri="{28A0092B-C50C-407E-A947-70E740481C1C}">
                          <a14:useLocalDpi xmlns:a14="http://schemas.microsoft.com/office/drawing/2010/main" val="0"/>
                        </a:ext>
                      </a:extLst>
                    </a:blip>
                    <a:srcRect l="2807" t="3658" r="1399" b="2532"/>
                    <a:stretch>
                      <a:fillRect/>
                    </a:stretch>
                  </pic:blipFill>
                  <pic:spPr>
                    <a:xfrm>
                      <a:off x="0" y="0"/>
                      <a:ext cx="2318385" cy="1430655"/>
                    </a:xfrm>
                    <a:prstGeom prst="rect">
                      <a:avLst/>
                    </a:prstGeom>
                  </pic:spPr>
                </pic:pic>
              </a:graphicData>
            </a:graphic>
            <wp14:sizeRelV relativeFrom="margin">
              <wp14:pctHeight>0</wp14:pctHeight>
            </wp14:sizeRelV>
          </wp:anchor>
        </w:drawing>
      </w:r>
    </w:p>
    <w:p w14:paraId="5B51F3D0" w14:textId="77777777" w:rsidR="001C0EC6" w:rsidRPr="003E65E7" w:rsidRDefault="001C0EC6" w:rsidP="001C0EC6">
      <w:pPr>
        <w:spacing w:after="0" w:line="240" w:lineRule="auto"/>
        <w:ind w:left="1" w:hanging="3"/>
        <w:jc w:val="both"/>
        <w:rPr>
          <w:rFonts w:ascii="Times New Roman" w:eastAsia="Times New Roman" w:hAnsi="Times New Roman" w:cs="Times New Roman"/>
          <w:color w:val="000000"/>
          <w:sz w:val="24"/>
          <w:szCs w:val="24"/>
          <w:lang w:val="en-US"/>
        </w:rPr>
      </w:pPr>
      <w:r w:rsidRPr="004C1DDD">
        <w:rPr>
          <w:rFonts w:ascii="Times New Roman" w:hAnsi="Times New Roman" w:cs="Times New Roman"/>
          <w:b/>
          <w:noProof/>
          <w:sz w:val="32"/>
          <w:szCs w:val="24"/>
          <w:lang w:val="en-MY" w:eastAsia="en-MY"/>
        </w:rPr>
        <w:drawing>
          <wp:anchor distT="0" distB="0" distL="114300" distR="114300" simplePos="0" relativeHeight="251661312" behindDoc="1" locked="0" layoutInCell="1" allowOverlap="1" wp14:anchorId="0AC75E52" wp14:editId="1D7A19D4">
            <wp:simplePos x="0" y="0"/>
            <wp:positionH relativeFrom="margin">
              <wp:posOffset>3361690</wp:posOffset>
            </wp:positionH>
            <wp:positionV relativeFrom="paragraph">
              <wp:posOffset>33655</wp:posOffset>
            </wp:positionV>
            <wp:extent cx="2256790" cy="1372235"/>
            <wp:effectExtent l="0" t="0" r="0" b="0"/>
            <wp:wrapTight wrapText="bothSides">
              <wp:wrapPolygon edited="0">
                <wp:start x="0" y="0"/>
                <wp:lineTo x="0" y="21290"/>
                <wp:lineTo x="21333" y="21290"/>
                <wp:lineTo x="21333" y="0"/>
                <wp:lineTo x="0" y="0"/>
              </wp:wrapPolygon>
            </wp:wrapTight>
            <wp:docPr id="2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256790" cy="1372235"/>
                    </a:xfrm>
                    <a:prstGeom prst="rect">
                      <a:avLst/>
                    </a:prstGeom>
                  </pic:spPr>
                </pic:pic>
              </a:graphicData>
            </a:graphic>
          </wp:anchor>
        </w:drawing>
      </w:r>
      <w:r w:rsidRPr="003E65E7">
        <w:rPr>
          <w:rFonts w:ascii="Times New Roman" w:eastAsia="Times New Roman" w:hAnsi="Times New Roman" w:cs="Times New Roman"/>
          <w:b/>
          <w:color w:val="000000"/>
          <w:sz w:val="24"/>
          <w:szCs w:val="24"/>
          <w:lang w:val="en-US"/>
        </w:rPr>
        <w:t xml:space="preserve"> </w:t>
      </w:r>
    </w:p>
    <w:p w14:paraId="720349C7" w14:textId="77777777" w:rsidR="001C0EC6" w:rsidRPr="003E65E7" w:rsidRDefault="001C0EC6" w:rsidP="001C0EC6">
      <w:pPr>
        <w:spacing w:after="0" w:line="240" w:lineRule="auto"/>
        <w:ind w:hanging="2"/>
        <w:jc w:val="both"/>
        <w:rPr>
          <w:rFonts w:ascii="Times New Roman" w:eastAsia="Times New Roman" w:hAnsi="Times New Roman" w:cs="Times New Roman"/>
          <w:color w:val="000000"/>
          <w:sz w:val="24"/>
          <w:szCs w:val="24"/>
          <w:lang w:val="en-US"/>
        </w:rPr>
      </w:pPr>
    </w:p>
    <w:p w14:paraId="0332419F" w14:textId="77777777" w:rsidR="001C0EC6" w:rsidRPr="003E65E7" w:rsidRDefault="001C0EC6" w:rsidP="001C0EC6">
      <w:pPr>
        <w:spacing w:after="0" w:line="240" w:lineRule="auto"/>
        <w:ind w:hanging="2"/>
        <w:jc w:val="both"/>
        <w:rPr>
          <w:rFonts w:ascii="Times New Roman" w:eastAsia="Times New Roman" w:hAnsi="Times New Roman" w:cs="Times New Roman"/>
          <w:color w:val="000000"/>
          <w:sz w:val="24"/>
          <w:szCs w:val="24"/>
          <w:lang w:val="en-US"/>
        </w:rPr>
      </w:pPr>
    </w:p>
    <w:p w14:paraId="3A0C1AA6" w14:textId="77777777" w:rsidR="001C0EC6" w:rsidRPr="003E65E7" w:rsidRDefault="001C0EC6" w:rsidP="001C0EC6">
      <w:pPr>
        <w:spacing w:after="0" w:line="240" w:lineRule="auto"/>
        <w:ind w:hanging="2"/>
        <w:jc w:val="both"/>
        <w:rPr>
          <w:rFonts w:ascii="Times New Roman" w:eastAsia="Times New Roman" w:hAnsi="Times New Roman" w:cs="Times New Roman"/>
          <w:color w:val="000000"/>
          <w:sz w:val="24"/>
          <w:szCs w:val="24"/>
          <w:lang w:val="en-US"/>
        </w:rPr>
      </w:pPr>
    </w:p>
    <w:p w14:paraId="7D671A62" w14:textId="77777777" w:rsidR="001C0EC6" w:rsidRPr="003E65E7" w:rsidRDefault="001C0EC6" w:rsidP="001C0EC6">
      <w:pPr>
        <w:spacing w:after="0" w:line="240" w:lineRule="auto"/>
        <w:ind w:hanging="2"/>
        <w:jc w:val="both"/>
        <w:rPr>
          <w:rFonts w:ascii="Times New Roman" w:eastAsia="Times New Roman" w:hAnsi="Times New Roman" w:cs="Times New Roman"/>
          <w:color w:val="000000"/>
          <w:sz w:val="24"/>
          <w:szCs w:val="24"/>
          <w:lang w:val="en-US"/>
        </w:rPr>
      </w:pPr>
    </w:p>
    <w:p w14:paraId="776C2EC3" w14:textId="77777777" w:rsidR="001C0EC6" w:rsidRPr="003E65E7" w:rsidRDefault="001C0EC6" w:rsidP="001C0EC6">
      <w:pPr>
        <w:spacing w:after="0" w:line="240" w:lineRule="auto"/>
        <w:ind w:hanging="2"/>
        <w:jc w:val="both"/>
        <w:rPr>
          <w:rFonts w:ascii="Times New Roman" w:eastAsia="Times New Roman" w:hAnsi="Times New Roman" w:cs="Times New Roman"/>
          <w:color w:val="000000"/>
          <w:sz w:val="24"/>
          <w:szCs w:val="24"/>
          <w:lang w:val="en-US"/>
        </w:rPr>
      </w:pPr>
    </w:p>
    <w:p w14:paraId="0C4AF723" w14:textId="77777777" w:rsidR="001C0EC6" w:rsidRPr="003E65E7" w:rsidRDefault="001C0EC6" w:rsidP="001C0EC6">
      <w:pPr>
        <w:spacing w:after="0" w:line="240" w:lineRule="auto"/>
        <w:ind w:hanging="2"/>
        <w:jc w:val="both"/>
        <w:rPr>
          <w:rFonts w:ascii="Times New Roman" w:eastAsia="Times New Roman" w:hAnsi="Times New Roman" w:cs="Times New Roman"/>
          <w:color w:val="000000"/>
          <w:sz w:val="24"/>
          <w:szCs w:val="24"/>
          <w:lang w:val="en-US"/>
        </w:rPr>
      </w:pPr>
    </w:p>
    <w:p w14:paraId="32F7BCC7" w14:textId="79087D39" w:rsidR="001C0EC6" w:rsidRPr="003E65E7" w:rsidRDefault="001C0EC6" w:rsidP="001C0EC6">
      <w:pPr>
        <w:spacing w:after="0" w:line="240" w:lineRule="auto"/>
        <w:ind w:hanging="2"/>
        <w:jc w:val="both"/>
        <w:rPr>
          <w:rFonts w:ascii="Times New Roman" w:eastAsia="Times New Roman" w:hAnsi="Times New Roman" w:cs="Times New Roman"/>
          <w:color w:val="000000"/>
          <w:sz w:val="24"/>
          <w:szCs w:val="24"/>
          <w:lang w:val="en-US"/>
        </w:rPr>
      </w:pPr>
      <w:r w:rsidRPr="008C5B3E">
        <w:rPr>
          <w:rFonts w:ascii="Times New Roman" w:hAnsi="Times New Roman" w:cs="Times New Roman"/>
          <w:noProof/>
          <w:lang w:val="en-MY" w:eastAsia="en-MY"/>
        </w:rPr>
        <mc:AlternateContent>
          <mc:Choice Requires="wps">
            <w:drawing>
              <wp:anchor distT="0" distB="0" distL="114300" distR="114300" simplePos="0" relativeHeight="251662336" behindDoc="1" locked="0" layoutInCell="1" allowOverlap="1" wp14:anchorId="703D89AB" wp14:editId="36419F15">
                <wp:simplePos x="0" y="0"/>
                <wp:positionH relativeFrom="column">
                  <wp:posOffset>3363595</wp:posOffset>
                </wp:positionH>
                <wp:positionV relativeFrom="paragraph">
                  <wp:posOffset>172720</wp:posOffset>
                </wp:positionV>
                <wp:extent cx="2306320" cy="934720"/>
                <wp:effectExtent l="0" t="0" r="0" b="0"/>
                <wp:wrapTight wrapText="bothSides">
                  <wp:wrapPolygon edited="0">
                    <wp:start x="0" y="0"/>
                    <wp:lineTo x="0" y="21130"/>
                    <wp:lineTo x="21410" y="21130"/>
                    <wp:lineTo x="21410" y="0"/>
                    <wp:lineTo x="0" y="0"/>
                  </wp:wrapPolygon>
                </wp:wrapTight>
                <wp:docPr id="1" name="Zone de texte 1"/>
                <wp:cNvGraphicFramePr/>
                <a:graphic xmlns:a="http://schemas.openxmlformats.org/drawingml/2006/main">
                  <a:graphicData uri="http://schemas.microsoft.com/office/word/2010/wordprocessingShape">
                    <wps:wsp>
                      <wps:cNvSpPr txBox="1"/>
                      <wps:spPr>
                        <a:xfrm>
                          <a:off x="0" y="0"/>
                          <a:ext cx="2306320" cy="934720"/>
                        </a:xfrm>
                        <a:prstGeom prst="rect">
                          <a:avLst/>
                        </a:prstGeom>
                        <a:solidFill>
                          <a:prstClr val="white"/>
                        </a:solidFill>
                        <a:ln>
                          <a:noFill/>
                        </a:ln>
                        <a:effectLst/>
                      </wps:spPr>
                      <wps:txbx>
                        <w:txbxContent>
                          <w:p w14:paraId="118851C1" w14:textId="00D9FD2B" w:rsidR="001C0EC6" w:rsidRPr="00061073" w:rsidRDefault="001C0EC6" w:rsidP="003E65E7">
                            <w:pPr>
                              <w:pStyle w:val="Caption"/>
                              <w:rPr>
                                <w:rFonts w:ascii="Times New Roman" w:eastAsia="Times New Roman" w:hAnsi="Times New Roman" w:cs="Times New Roman"/>
                                <w:i w:val="0"/>
                                <w:iCs w:val="0"/>
                                <w:color w:val="auto"/>
                                <w:position w:val="-1"/>
                                <w:sz w:val="20"/>
                                <w:szCs w:val="20"/>
                                <w:lang w:val="en"/>
                              </w:rPr>
                            </w:pPr>
                            <w:r w:rsidRPr="003E65E7">
                              <w:rPr>
                                <w:rFonts w:ascii="Times New Roman" w:eastAsia="Times New Roman" w:hAnsi="Times New Roman" w:cs="Times New Roman"/>
                                <w:i w:val="0"/>
                                <w:iCs w:val="0"/>
                                <w:color w:val="auto"/>
                                <w:position w:val="-1"/>
                                <w:sz w:val="20"/>
                                <w:szCs w:val="20"/>
                                <w:lang w:val="en"/>
                              </w:rPr>
                              <w:t>Source:</w:t>
                            </w:r>
                            <w:r w:rsidR="00577BE6" w:rsidRPr="003E65E7">
                              <w:rPr>
                                <w:rFonts w:ascii="Times New Roman" w:eastAsia="Times New Roman" w:hAnsi="Times New Roman" w:cs="Times New Roman"/>
                                <w:i w:val="0"/>
                                <w:iCs w:val="0"/>
                                <w:color w:val="FFFFFF" w:themeColor="background1"/>
                                <w:position w:val="-1"/>
                                <w:sz w:val="20"/>
                                <w:szCs w:val="20"/>
                                <w:lang w:val="en"/>
                              </w:rPr>
                              <w:t>.</w:t>
                            </w:r>
                            <w:r w:rsidRPr="00061073">
                              <w:rPr>
                                <w:rFonts w:ascii="Times New Roman" w:eastAsia="Times New Roman" w:hAnsi="Times New Roman" w:cs="Times New Roman"/>
                                <w:i w:val="0"/>
                                <w:iCs w:val="0"/>
                                <w:color w:val="auto"/>
                                <w:position w:val="-1"/>
                                <w:sz w:val="20"/>
                                <w:szCs w:val="20"/>
                                <w:lang w:val="en"/>
                              </w:rPr>
                              <w:t>https://www.delcampe.net/fr/collections/cartes-postales/algerie/guelma/algerie-guelma-interieur-de-la-gare-de-chemin-de-fer-1274286955.html</w:t>
                            </w:r>
                          </w:p>
                          <w:p w14:paraId="1246280E" w14:textId="0AE89807" w:rsidR="001C0EC6" w:rsidRPr="003E65E7" w:rsidRDefault="001C0EC6" w:rsidP="003E65E7">
                            <w:pPr>
                              <w:pStyle w:val="Caption"/>
                              <w:jc w:val="center"/>
                              <w:rPr>
                                <w:rFonts w:ascii="Times New Roman" w:hAnsi="Times New Roman" w:cs="Times New Roman"/>
                                <w:i w:val="0"/>
                                <w:iCs w:val="0"/>
                                <w:color w:val="auto"/>
                                <w:szCs w:val="24"/>
                                <w:lang w:val="en-US"/>
                              </w:rPr>
                            </w:pPr>
                            <w:r w:rsidRPr="003E65E7">
                              <w:rPr>
                                <w:rFonts w:ascii="Times New Roman" w:eastAsia="Times New Roman" w:hAnsi="Times New Roman" w:cs="Times New Roman"/>
                                <w:b/>
                                <w:i w:val="0"/>
                                <w:iCs w:val="0"/>
                                <w:color w:val="000000" w:themeColor="text1"/>
                                <w:position w:val="-1"/>
                                <w:sz w:val="20"/>
                                <w:szCs w:val="20"/>
                                <w:lang w:val="en"/>
                              </w:rPr>
                              <w:t>Figure2.</w:t>
                            </w:r>
                            <w:r w:rsidRPr="003E65E7">
                              <w:rPr>
                                <w:rFonts w:ascii="Times New Roman" w:eastAsia="Times New Roman" w:hAnsi="Times New Roman" w:cs="Times New Roman"/>
                                <w:i w:val="0"/>
                                <w:iCs w:val="0"/>
                                <w:color w:val="000000" w:themeColor="text1"/>
                                <w:position w:val="-1"/>
                                <w:sz w:val="20"/>
                                <w:szCs w:val="20"/>
                                <w:lang w:val="en"/>
                              </w:rPr>
                              <w:t xml:space="preserve"> The station dock</w:t>
                            </w:r>
                            <w:r w:rsidR="005E2504">
                              <w:rPr>
                                <w:rFonts w:ascii="Times New Roman" w:hAnsi="Times New Roman" w:cs="Times New Roman"/>
                                <w:color w:val="000000" w:themeColor="text1"/>
                                <w:lang w:val="en"/>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03D89AB" id="_x0000_t202" coordsize="21600,21600" o:spt="202" path="m,l,21600r21600,l21600,xe">
                <v:stroke joinstyle="miter"/>
                <v:path gradientshapeok="t" o:connecttype="rect"/>
              </v:shapetype>
              <v:shape id="Zone de texte 1" o:spid="_x0000_s1026" type="#_x0000_t202" style="position:absolute;left:0;text-align:left;margin-left:264.85pt;margin-top:13.6pt;width:181.6pt;height:7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" stroked="f">
                <v:textbox inset="0,0,0,0">
                  <w:txbxContent>
                    <w:p w14:paraId="118851C1" w14:textId="00D9FD2B" w:rsidR="001C0EC6" w:rsidRPr="00061073" w:rsidRDefault="001C0EC6" w:rsidP="003E65E7">
                      <w:pPr>
                        <w:pStyle w:val="Caption"/>
                        <w:rPr>
                          <w:rFonts w:ascii="Times New Roman" w:eastAsia="Times New Roman" w:hAnsi="Times New Roman" w:cs="Times New Roman"/>
                          <w:i w:val="0"/>
                          <w:iCs w:val="0"/>
                          <w:color w:val="auto"/>
                          <w:position w:val="-1"/>
                          <w:sz w:val="20"/>
                          <w:szCs w:val="20"/>
                          <w:lang w:val="en"/>
                        </w:rPr>
                      </w:pPr>
                      <w:r w:rsidRPr="003E65E7">
                        <w:rPr>
                          <w:rFonts w:ascii="Times New Roman" w:eastAsia="Times New Roman" w:hAnsi="Times New Roman" w:cs="Times New Roman"/>
                          <w:i w:val="0"/>
                          <w:iCs w:val="0"/>
                          <w:color w:val="auto"/>
                          <w:position w:val="-1"/>
                          <w:sz w:val="20"/>
                          <w:szCs w:val="20"/>
                          <w:lang w:val="en"/>
                        </w:rPr>
                        <w:t>Source:</w:t>
                      </w:r>
                      <w:r w:rsidR="00577BE6" w:rsidRPr="003E65E7">
                        <w:rPr>
                          <w:rFonts w:ascii="Times New Roman" w:eastAsia="Times New Roman" w:hAnsi="Times New Roman" w:cs="Times New Roman"/>
                          <w:i w:val="0"/>
                          <w:iCs w:val="0"/>
                          <w:color w:val="FFFFFF" w:themeColor="background1"/>
                          <w:position w:val="-1"/>
                          <w:sz w:val="20"/>
                          <w:szCs w:val="20"/>
                          <w:lang w:val="en"/>
                        </w:rPr>
                        <w:t>.</w:t>
                      </w:r>
                      <w:r w:rsidRPr="00061073">
                        <w:rPr>
                          <w:rFonts w:ascii="Times New Roman" w:eastAsia="Times New Roman" w:hAnsi="Times New Roman" w:cs="Times New Roman"/>
                          <w:i w:val="0"/>
                          <w:iCs w:val="0"/>
                          <w:color w:val="auto"/>
                          <w:position w:val="-1"/>
                          <w:sz w:val="20"/>
                          <w:szCs w:val="20"/>
                          <w:lang w:val="en"/>
                        </w:rPr>
                        <w:t>https://www.delcampe.net/fr/collections/cartes-postales/algerie/guelma/algerie-guelma-interieur-de-la-gare-de-chemin-de-fer-1274286955.html</w:t>
                      </w:r>
                    </w:p>
                    <w:p w14:paraId="1246280E" w14:textId="0AE89807" w:rsidR="001C0EC6" w:rsidRPr="003E65E7" w:rsidRDefault="001C0EC6" w:rsidP="003E65E7">
                      <w:pPr>
                        <w:pStyle w:val="Caption"/>
                        <w:jc w:val="center"/>
                        <w:rPr>
                          <w:rFonts w:ascii="Times New Roman" w:hAnsi="Times New Roman" w:cs="Times New Roman"/>
                          <w:i w:val="0"/>
                          <w:iCs w:val="0"/>
                          <w:color w:val="auto"/>
                          <w:szCs w:val="24"/>
                          <w:lang w:val="en-US"/>
                        </w:rPr>
                      </w:pPr>
                      <w:r w:rsidRPr="003E65E7">
                        <w:rPr>
                          <w:rFonts w:ascii="Times New Roman" w:eastAsia="Times New Roman" w:hAnsi="Times New Roman" w:cs="Times New Roman"/>
                          <w:b/>
                          <w:i w:val="0"/>
                          <w:iCs w:val="0"/>
                          <w:color w:val="000000" w:themeColor="text1"/>
                          <w:position w:val="-1"/>
                          <w:sz w:val="20"/>
                          <w:szCs w:val="20"/>
                          <w:lang w:val="en"/>
                        </w:rPr>
                        <w:t>Figure2.</w:t>
                      </w:r>
                      <w:r w:rsidRPr="003E65E7">
                        <w:rPr>
                          <w:rFonts w:ascii="Times New Roman" w:eastAsia="Times New Roman" w:hAnsi="Times New Roman" w:cs="Times New Roman"/>
                          <w:i w:val="0"/>
                          <w:iCs w:val="0"/>
                          <w:color w:val="000000" w:themeColor="text1"/>
                          <w:position w:val="-1"/>
                          <w:sz w:val="20"/>
                          <w:szCs w:val="20"/>
                          <w:lang w:val="en"/>
                        </w:rPr>
                        <w:t xml:space="preserve"> The station dock</w:t>
                      </w:r>
                      <w:r w:rsidR="005E2504">
                        <w:rPr>
                          <w:rFonts w:ascii="Times New Roman" w:hAnsi="Times New Roman" w:cs="Times New Roman"/>
                          <w:color w:val="000000" w:themeColor="text1"/>
                          <w:lang w:val="en"/>
                        </w:rPr>
                        <w:t>.</w:t>
                      </w:r>
                    </w:p>
                  </w:txbxContent>
                </v:textbox>
                <w10:wrap type="tight"/>
              </v:shape>
            </w:pict>
          </mc:Fallback>
        </mc:AlternateContent>
      </w:r>
    </w:p>
    <w:p w14:paraId="6511E792" w14:textId="55B8E78C" w:rsidR="001C0EC6" w:rsidRPr="003E65E7" w:rsidRDefault="001C0EC6" w:rsidP="001C0EC6">
      <w:pPr>
        <w:spacing w:after="0" w:line="240" w:lineRule="auto"/>
        <w:ind w:hanging="2"/>
        <w:jc w:val="both"/>
        <w:rPr>
          <w:rFonts w:ascii="Times New Roman" w:eastAsia="Times New Roman" w:hAnsi="Times New Roman" w:cs="Times New Roman"/>
          <w:color w:val="000000"/>
          <w:sz w:val="24"/>
          <w:szCs w:val="24"/>
          <w:lang w:val="en-US"/>
        </w:rPr>
      </w:pPr>
      <w:r w:rsidRPr="008C5B3E">
        <w:rPr>
          <w:rFonts w:ascii="Times New Roman" w:hAnsi="Times New Roman" w:cs="Times New Roman"/>
          <w:noProof/>
          <w:lang w:val="en-MY" w:eastAsia="en-MY"/>
        </w:rPr>
        <mc:AlternateContent>
          <mc:Choice Requires="wps">
            <w:drawing>
              <wp:anchor distT="0" distB="0" distL="114300" distR="114300" simplePos="0" relativeHeight="251660288" behindDoc="1" locked="0" layoutInCell="1" allowOverlap="1" wp14:anchorId="6D507CB1" wp14:editId="6B2ED68F">
                <wp:simplePos x="0" y="0"/>
                <wp:positionH relativeFrom="column">
                  <wp:posOffset>373380</wp:posOffset>
                </wp:positionH>
                <wp:positionV relativeFrom="paragraph">
                  <wp:posOffset>5301</wp:posOffset>
                </wp:positionV>
                <wp:extent cx="2256790" cy="953770"/>
                <wp:effectExtent l="0" t="0" r="5715" b="0"/>
                <wp:wrapTight wrapText="bothSides">
                  <wp:wrapPolygon edited="0">
                    <wp:start x="0" y="0"/>
                    <wp:lineTo x="0" y="21140"/>
                    <wp:lineTo x="21333" y="21140"/>
                    <wp:lineTo x="21333" y="0"/>
                    <wp:lineTo x="0" y="0"/>
                  </wp:wrapPolygon>
                </wp:wrapTight>
                <wp:docPr id="34" name="Zone de texte 34"/>
                <wp:cNvGraphicFramePr/>
                <a:graphic xmlns:a="http://schemas.openxmlformats.org/drawingml/2006/main">
                  <a:graphicData uri="http://schemas.microsoft.com/office/word/2010/wordprocessingShape">
                    <wps:wsp>
                      <wps:cNvSpPr txBox="1"/>
                      <wps:spPr>
                        <a:xfrm>
                          <a:off x="0" y="0"/>
                          <a:ext cx="2256790" cy="953770"/>
                        </a:xfrm>
                        <a:prstGeom prst="rect">
                          <a:avLst/>
                        </a:prstGeom>
                        <a:solidFill>
                          <a:prstClr val="white"/>
                        </a:solidFill>
                        <a:ln>
                          <a:noFill/>
                        </a:ln>
                        <a:effectLst/>
                      </wps:spPr>
                      <wps:txbx>
                        <w:txbxContent>
                          <w:p w14:paraId="1DB000A2" w14:textId="3F4ECDF4" w:rsidR="001C0EC6" w:rsidRPr="00BF44E6" w:rsidRDefault="001C0EC6" w:rsidP="003E65E7">
                            <w:pPr>
                              <w:pStyle w:val="HTMLPreformatted"/>
                              <w:ind w:left="0" w:hanging="2"/>
                              <w:rPr>
                                <w:rFonts w:ascii="Times New Roman" w:hAnsi="Times New Roman" w:cs="Times New Roman"/>
                                <w:lang w:val="en"/>
                              </w:rPr>
                            </w:pPr>
                            <w:r w:rsidRPr="00BF44E6">
                              <w:rPr>
                                <w:rFonts w:ascii="Times New Roman" w:hAnsi="Times New Roman" w:cs="Times New Roman"/>
                                <w:lang w:val="en"/>
                              </w:rPr>
                              <w:t>Source:</w:t>
                            </w:r>
                            <w:r w:rsidR="00577BE6" w:rsidRPr="00BF44E6">
                              <w:rPr>
                                <w:rFonts w:ascii="Times New Roman" w:hAnsi="Times New Roman" w:cs="Times New Roman"/>
                                <w:color w:val="FFFFFF" w:themeColor="background1"/>
                                <w:lang w:val="en"/>
                              </w:rPr>
                              <w:t>.</w:t>
                            </w:r>
                            <w:hyperlink r:id="rId10" w:history="1">
                              <w:r w:rsidRPr="00BF44E6">
                                <w:rPr>
                                  <w:rFonts w:ascii="Times New Roman" w:hAnsi="Times New Roman" w:cs="Times New Roman"/>
                                </w:rPr>
                                <w:t>https://www.vitaminedz.com/fr/Algerie/algerie-guelma-la-gare-vue-exterieure-avec-139784-Photos-0-0-1.html</w:t>
                              </w:r>
                            </w:hyperlink>
                          </w:p>
                          <w:p w14:paraId="0414F829" w14:textId="77777777" w:rsidR="001C0EC6" w:rsidRPr="00BF44E6" w:rsidRDefault="001C0EC6" w:rsidP="003E65E7">
                            <w:pPr>
                              <w:pStyle w:val="HTMLPreformatted"/>
                              <w:ind w:left="0" w:hanging="2"/>
                              <w:rPr>
                                <w:rFonts w:ascii="Times New Roman" w:hAnsi="Times New Roman" w:cs="Times New Roman"/>
                                <w:lang w:val="en"/>
                              </w:rPr>
                            </w:pPr>
                          </w:p>
                          <w:p w14:paraId="71CF1DFF" w14:textId="0B2CE2E2" w:rsidR="001C0EC6" w:rsidRPr="00BF44E6" w:rsidRDefault="001C0EC6" w:rsidP="001C0EC6">
                            <w:pPr>
                              <w:pStyle w:val="HTMLPreformatted"/>
                              <w:ind w:left="0" w:hanging="2"/>
                              <w:jc w:val="center"/>
                              <w:rPr>
                                <w:rFonts w:ascii="Times New Roman" w:hAnsi="Times New Roman" w:cs="Times New Roman"/>
                                <w:color w:val="FF0000"/>
                                <w:szCs w:val="24"/>
                              </w:rPr>
                            </w:pPr>
                            <w:r w:rsidRPr="00BF44E6">
                              <w:rPr>
                                <w:rFonts w:ascii="Times New Roman" w:hAnsi="Times New Roman" w:cs="Times New Roman"/>
                                <w:b/>
                                <w:lang w:val="en"/>
                              </w:rPr>
                              <w:t>Figure 1.</w:t>
                            </w:r>
                            <w:r w:rsidRPr="00BF44E6">
                              <w:rPr>
                                <w:rFonts w:ascii="Times New Roman" w:hAnsi="Times New Roman" w:cs="Times New Roman"/>
                                <w:lang w:val="en"/>
                              </w:rPr>
                              <w:t xml:space="preserve"> The station from the outside</w:t>
                            </w:r>
                            <w:r w:rsidR="005E2504" w:rsidRPr="00BF44E6">
                              <w:rPr>
                                <w:rFonts w:ascii="Times New Roman" w:hAnsi="Times New Roman" w:cs="Times New Roman"/>
                                <w:lang w:val="en"/>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D507CB1" id="Zone de texte 34" o:spid="_x0000_s1027" type="#_x0000_t202" style="position:absolute;left:0;text-align:left;margin-left:29.4pt;margin-top:.4pt;width:177.7pt;height:7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" stroked="f">
                <v:textbox inset="0,0,0,0">
                  <w:txbxContent>
                    <w:p w14:paraId="1DB000A2" w14:textId="3F4ECDF4" w:rsidR="001C0EC6" w:rsidRPr="00BF44E6" w:rsidRDefault="001C0EC6" w:rsidP="003E65E7">
                      <w:pPr>
                        <w:pStyle w:val="HTMLPreformatted"/>
                        <w:ind w:left="0" w:hanging="2"/>
                        <w:rPr>
                          <w:rFonts w:ascii="Times New Roman" w:hAnsi="Times New Roman" w:cs="Times New Roman"/>
                          <w:lang w:val="en"/>
                        </w:rPr>
                      </w:pPr>
                      <w:r w:rsidRPr="00BF44E6">
                        <w:rPr>
                          <w:rFonts w:ascii="Times New Roman" w:hAnsi="Times New Roman" w:cs="Times New Roman"/>
                          <w:lang w:val="en"/>
                        </w:rPr>
                        <w:t>Source:</w:t>
                      </w:r>
                      <w:r w:rsidR="00577BE6" w:rsidRPr="00BF44E6">
                        <w:rPr>
                          <w:rFonts w:ascii="Times New Roman" w:hAnsi="Times New Roman" w:cs="Times New Roman"/>
                          <w:color w:val="FFFFFF" w:themeColor="background1"/>
                          <w:lang w:val="en"/>
                        </w:rPr>
                        <w:t>.</w:t>
                      </w:r>
                      <w:hyperlink r:id="rId11" w:history="1">
                        <w:r w:rsidRPr="00BF44E6">
                          <w:rPr>
                            <w:rFonts w:ascii="Times New Roman" w:hAnsi="Times New Roman" w:cs="Times New Roman"/>
                          </w:rPr>
                          <w:t>https://www.vitaminedz.com/fr/Algerie/algerie-guelma-la-gare-vue-exterieure-avec-139784-Photos-0-0-1.html</w:t>
                        </w:r>
                      </w:hyperlink>
                    </w:p>
                    <w:p w14:paraId="0414F829" w14:textId="77777777" w:rsidR="001C0EC6" w:rsidRPr="00BF44E6" w:rsidRDefault="001C0EC6" w:rsidP="003E65E7">
                      <w:pPr>
                        <w:pStyle w:val="HTMLPreformatted"/>
                        <w:ind w:left="0" w:hanging="2"/>
                        <w:rPr>
                          <w:rFonts w:ascii="Times New Roman" w:hAnsi="Times New Roman" w:cs="Times New Roman"/>
                          <w:lang w:val="en"/>
                        </w:rPr>
                      </w:pPr>
                    </w:p>
                    <w:p w14:paraId="71CF1DFF" w14:textId="0B2CE2E2" w:rsidR="001C0EC6" w:rsidRPr="00BF44E6" w:rsidRDefault="001C0EC6" w:rsidP="001C0EC6">
                      <w:pPr>
                        <w:pStyle w:val="HTMLPreformatted"/>
                        <w:ind w:left="0" w:hanging="2"/>
                        <w:jc w:val="center"/>
                        <w:rPr>
                          <w:rFonts w:ascii="Times New Roman" w:hAnsi="Times New Roman" w:cs="Times New Roman"/>
                          <w:color w:val="FF0000"/>
                          <w:szCs w:val="24"/>
                        </w:rPr>
                      </w:pPr>
                      <w:r w:rsidRPr="00BF44E6">
                        <w:rPr>
                          <w:rFonts w:ascii="Times New Roman" w:hAnsi="Times New Roman" w:cs="Times New Roman"/>
                          <w:b/>
                          <w:lang w:val="en"/>
                        </w:rPr>
                        <w:t>Figure 1.</w:t>
                      </w:r>
                      <w:r w:rsidRPr="00BF44E6">
                        <w:rPr>
                          <w:rFonts w:ascii="Times New Roman" w:hAnsi="Times New Roman" w:cs="Times New Roman"/>
                          <w:lang w:val="en"/>
                        </w:rPr>
                        <w:t xml:space="preserve"> The station from the outside</w:t>
                      </w:r>
                      <w:r w:rsidR="005E2504" w:rsidRPr="00BF44E6">
                        <w:rPr>
                          <w:rFonts w:ascii="Times New Roman" w:hAnsi="Times New Roman" w:cs="Times New Roman"/>
                          <w:lang w:val="en"/>
                        </w:rPr>
                        <w:t>.</w:t>
                      </w:r>
                    </w:p>
                  </w:txbxContent>
                </v:textbox>
                <w10:wrap type="tight"/>
              </v:shape>
            </w:pict>
          </mc:Fallback>
        </mc:AlternateContent>
      </w:r>
    </w:p>
    <w:p w14:paraId="7AEDBE9A" w14:textId="77777777" w:rsidR="001C0EC6" w:rsidRPr="003E65E7" w:rsidRDefault="001C0EC6" w:rsidP="001C0EC6">
      <w:pPr>
        <w:spacing w:after="0" w:line="240" w:lineRule="auto"/>
        <w:ind w:hanging="2"/>
        <w:jc w:val="both"/>
        <w:rPr>
          <w:rFonts w:ascii="Times New Roman" w:eastAsia="Times New Roman" w:hAnsi="Times New Roman" w:cs="Times New Roman"/>
          <w:color w:val="000000"/>
          <w:sz w:val="24"/>
          <w:szCs w:val="24"/>
          <w:lang w:val="en-US"/>
        </w:rPr>
      </w:pPr>
    </w:p>
    <w:p w14:paraId="0DB60FBC" w14:textId="77777777" w:rsidR="001C0EC6" w:rsidRDefault="001C0EC6" w:rsidP="001C0EC6">
      <w:pPr>
        <w:pStyle w:val="HTMLPreformatted"/>
        <w:ind w:leftChars="0" w:firstLineChars="0" w:firstLine="720"/>
        <w:jc w:val="both"/>
        <w:rPr>
          <w:rFonts w:ascii="Times New Roman" w:hAnsi="Times New Roman" w:cs="Times New Roman"/>
          <w:sz w:val="24"/>
          <w:szCs w:val="24"/>
          <w:lang w:eastAsia="fr-FR"/>
        </w:rPr>
      </w:pPr>
    </w:p>
    <w:p w14:paraId="1C866775" w14:textId="77777777" w:rsidR="001C0EC6" w:rsidRDefault="001C0EC6" w:rsidP="001C0EC6">
      <w:pPr>
        <w:pStyle w:val="HTMLPreformatted"/>
        <w:ind w:leftChars="0" w:firstLineChars="0" w:firstLine="720"/>
        <w:jc w:val="both"/>
        <w:rPr>
          <w:rFonts w:ascii="Times New Roman" w:hAnsi="Times New Roman" w:cs="Times New Roman"/>
          <w:sz w:val="24"/>
          <w:szCs w:val="24"/>
          <w:lang w:eastAsia="fr-FR"/>
        </w:rPr>
      </w:pPr>
    </w:p>
    <w:p w14:paraId="6B3BA3E8" w14:textId="77777777" w:rsidR="001C0EC6" w:rsidRDefault="001C0EC6" w:rsidP="001C0EC6">
      <w:pPr>
        <w:pStyle w:val="HTMLPreformatted"/>
        <w:ind w:leftChars="0" w:firstLineChars="0" w:firstLine="720"/>
        <w:jc w:val="both"/>
        <w:rPr>
          <w:rFonts w:ascii="Times New Roman" w:hAnsi="Times New Roman" w:cs="Times New Roman"/>
          <w:sz w:val="24"/>
          <w:szCs w:val="24"/>
          <w:lang w:eastAsia="fr-FR"/>
        </w:rPr>
      </w:pPr>
    </w:p>
    <w:p w14:paraId="64F00181" w14:textId="616B6EE3" w:rsidR="001C0EC6" w:rsidRPr="003E65E7" w:rsidRDefault="001C0EC6" w:rsidP="001C0EC6">
      <w:pPr>
        <w:pStyle w:val="HTMLPreformatted"/>
        <w:ind w:leftChars="0" w:firstLineChars="0" w:firstLine="720"/>
        <w:jc w:val="both"/>
        <w:rPr>
          <w:rFonts w:ascii="Times New Roman" w:hAnsi="Times New Roman" w:cs="Times New Roman"/>
          <w:sz w:val="24"/>
        </w:rPr>
      </w:pPr>
      <w:r>
        <w:rPr>
          <w:rFonts w:ascii="Times New Roman" w:hAnsi="Times New Roman" w:cs="Times New Roman"/>
          <w:sz w:val="24"/>
          <w:szCs w:val="24"/>
          <w:lang w:eastAsia="fr-FR"/>
        </w:rPr>
        <w:t>The development of the city and urban sprawl have meant that, after</w:t>
      </w:r>
      <w:r w:rsidRPr="003E65E7">
        <w:t xml:space="preserve"> </w:t>
      </w:r>
      <w:r>
        <w:rPr>
          <w:rFonts w:ascii="Times New Roman" w:hAnsi="Times New Roman" w:cs="Times New Roman"/>
          <w:sz w:val="24"/>
          <w:szCs w:val="24"/>
          <w:lang w:eastAsia="fr-FR"/>
        </w:rPr>
        <w:t xml:space="preserve">having been located for a long time on the outskirts, </w:t>
      </w:r>
      <w:r w:rsidR="00577BE6">
        <w:rPr>
          <w:rFonts w:ascii="Times New Roman" w:hAnsi="Times New Roman" w:cs="Times New Roman"/>
          <w:sz w:val="24"/>
          <w:szCs w:val="24"/>
          <w:lang w:eastAsia="fr-FR"/>
        </w:rPr>
        <w:t>now this station occupies</w:t>
      </w:r>
      <w:r>
        <w:rPr>
          <w:rFonts w:ascii="Times New Roman" w:hAnsi="Times New Roman" w:cs="Times New Roman"/>
          <w:sz w:val="24"/>
          <w:szCs w:val="24"/>
          <w:lang w:eastAsia="fr-FR"/>
        </w:rPr>
        <w:t xml:space="preserve"> a central position, where the city is now being built. </w:t>
      </w:r>
      <w:r w:rsidR="00577BE6">
        <w:rPr>
          <w:rFonts w:ascii="Times New Roman" w:hAnsi="Times New Roman" w:cs="Times New Roman"/>
          <w:sz w:val="24"/>
          <w:szCs w:val="24"/>
          <w:lang w:eastAsia="fr-FR"/>
        </w:rPr>
        <w:t xml:space="preserve">As </w:t>
      </w:r>
      <w:r>
        <w:rPr>
          <w:rFonts w:ascii="Times New Roman" w:hAnsi="Times New Roman" w:cs="Times New Roman"/>
          <w:sz w:val="24"/>
          <w:szCs w:val="24"/>
          <w:lang w:eastAsia="fr-FR"/>
        </w:rPr>
        <w:t>can</w:t>
      </w:r>
      <w:r w:rsidR="00577BE6">
        <w:rPr>
          <w:rFonts w:ascii="Times New Roman" w:hAnsi="Times New Roman" w:cs="Times New Roman"/>
          <w:sz w:val="24"/>
          <w:szCs w:val="24"/>
          <w:lang w:eastAsia="fr-FR"/>
        </w:rPr>
        <w:t xml:space="preserve"> be</w:t>
      </w:r>
      <w:r>
        <w:rPr>
          <w:rFonts w:ascii="Times New Roman" w:hAnsi="Times New Roman" w:cs="Times New Roman"/>
          <w:sz w:val="24"/>
          <w:szCs w:val="24"/>
          <w:lang w:eastAsia="fr-FR"/>
        </w:rPr>
        <w:t xml:space="preserve"> see</w:t>
      </w:r>
      <w:r w:rsidR="00577BE6">
        <w:rPr>
          <w:rFonts w:ascii="Times New Roman" w:hAnsi="Times New Roman" w:cs="Times New Roman"/>
          <w:sz w:val="24"/>
          <w:szCs w:val="24"/>
          <w:lang w:eastAsia="fr-FR"/>
        </w:rPr>
        <w:t>n</w:t>
      </w:r>
      <w:r>
        <w:rPr>
          <w:rFonts w:ascii="Times New Roman" w:hAnsi="Times New Roman" w:cs="Times New Roman"/>
          <w:sz w:val="24"/>
          <w:szCs w:val="24"/>
          <w:lang w:eastAsia="fr-FR"/>
        </w:rPr>
        <w:t xml:space="preserve"> from the maps (figure 3, </w:t>
      </w:r>
      <w:r>
        <w:rPr>
          <w:rFonts w:ascii="Times New Roman" w:hAnsi="Times New Roman" w:cs="Times New Roman"/>
          <w:color w:val="000000" w:themeColor="text1"/>
          <w:sz w:val="24"/>
          <w:szCs w:val="24"/>
          <w:lang w:eastAsia="fr-FR"/>
        </w:rPr>
        <w:t xml:space="preserve">4, 5) that </w:t>
      </w:r>
      <w:r>
        <w:rPr>
          <w:rFonts w:ascii="Times New Roman" w:hAnsi="Times New Roman" w:cs="Times New Roman"/>
          <w:sz w:val="24"/>
          <w:szCs w:val="24"/>
          <w:lang w:eastAsia="fr-FR"/>
        </w:rPr>
        <w:t>the station was built on the edge of the colonial city. Towards the end of colonization, the station suburb (now the Mebarki Said suburb) was built, where Algerians crammed into small houses that housed entire families; glued together, all of which did not extend beyond the ground floor.</w:t>
      </w:r>
    </w:p>
    <w:p w14:paraId="66769E0F" w14:textId="77777777" w:rsidR="001C0EC6" w:rsidRPr="003E65E7" w:rsidRDefault="001C0EC6" w:rsidP="001C0EC6">
      <w:pPr>
        <w:spacing w:after="0" w:line="240" w:lineRule="auto"/>
        <w:jc w:val="both"/>
        <w:rPr>
          <w:rFonts w:ascii="Times New Roman" w:eastAsia="Times New Roman" w:hAnsi="Times New Roman" w:cs="Times New Roman"/>
          <w:b/>
          <w:color w:val="000000"/>
          <w:sz w:val="24"/>
          <w:szCs w:val="24"/>
          <w:lang w:val="en-US"/>
        </w:rPr>
      </w:pPr>
    </w:p>
    <w:p w14:paraId="6F9A8A60" w14:textId="77777777" w:rsidR="001C0EC6" w:rsidRPr="003E65E7"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r w:rsidRPr="004C1DDD">
        <w:rPr>
          <w:rFonts w:ascii="Times New Roman" w:hAnsi="Times New Roman" w:cs="Times New Roman"/>
          <w:noProof/>
          <w:sz w:val="24"/>
          <w:szCs w:val="24"/>
          <w:lang w:val="en-MY" w:eastAsia="en-MY"/>
        </w:rPr>
        <mc:AlternateContent>
          <mc:Choice Requires="wps">
            <w:drawing>
              <wp:anchor distT="0" distB="0" distL="114300" distR="114300" simplePos="0" relativeHeight="251684864" behindDoc="0" locked="0" layoutInCell="1" allowOverlap="1" wp14:anchorId="5DF9451B" wp14:editId="3EDD040F">
                <wp:simplePos x="0" y="0"/>
                <wp:positionH relativeFrom="column">
                  <wp:posOffset>3265805</wp:posOffset>
                </wp:positionH>
                <wp:positionV relativeFrom="paragraph">
                  <wp:posOffset>118745</wp:posOffset>
                </wp:positionV>
                <wp:extent cx="1146810" cy="474345"/>
                <wp:effectExtent l="38100" t="95250" r="15240" b="135255"/>
                <wp:wrapNone/>
                <wp:docPr id="7" name="Ellipse 7"/>
                <wp:cNvGraphicFramePr/>
                <a:graphic xmlns:a="http://schemas.openxmlformats.org/drawingml/2006/main">
                  <a:graphicData uri="http://schemas.microsoft.com/office/word/2010/wordprocessingShape">
                    <wps:wsp>
                      <wps:cNvSpPr/>
                      <wps:spPr>
                        <a:xfrm rot="1033594">
                          <a:off x="0" y="0"/>
                          <a:ext cx="1147052" cy="474586"/>
                        </a:xfrm>
                        <a:prstGeom prst="ellipse">
                          <a:avLst/>
                        </a:prstGeom>
                        <a:noFill/>
                        <a:ln w="28575" cap="flat" cmpd="sng" algn="ctr">
                          <a:solidFill>
                            <a:srgbClr val="FFFF00"/>
                          </a:solidFill>
                          <a:prstDash val="solid"/>
                          <a:miter lim="800000"/>
                        </a:ln>
                        <a:effectLst/>
                      </wps:spPr>
                      <wps:txbx>
                        <w:txbxContent>
                          <w:p w14:paraId="7A7413A6" w14:textId="77777777" w:rsidR="001C0EC6" w:rsidRDefault="001C0EC6" w:rsidP="001C0EC6">
                            <w:pPr>
                              <w:ind w:hanging="2"/>
                              <w:jc w:val="center"/>
                              <w:rPr>
                                <w:b/>
                                <w:color w:val="FF0000"/>
                                <w:sz w:val="18"/>
                              </w:rPr>
                            </w:pPr>
                            <w:r>
                              <w:rPr>
                                <w:b/>
                                <w:color w:val="FF0000"/>
                                <w:sz w:val="20"/>
                              </w:rPr>
                              <w:t>The statio</w:t>
                            </w:r>
                            <w:r>
                              <w:rPr>
                                <w:b/>
                                <w:color w:val="FF0000"/>
                                <w:sz w:val="18"/>
                              </w:rPr>
                              <w:t>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DF9451B" id="Ellipse 7" o:spid="_x0000_s1028" style="position:absolute;left:0;text-align:left;margin-left:257.15pt;margin-top:9.35pt;width:90.3pt;height:37.35pt;rotation:1128960fd;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" filled="f" strokecolor="yellow" strokeweight="2.25pt">
                <v:stroke joinstyle="miter"/>
                <v:textbox>
                  <w:txbxContent>
                    <w:p w14:paraId="7A7413A6" w14:textId="77777777" w:rsidR="001C0EC6" w:rsidRDefault="001C0EC6" w:rsidP="001C0EC6">
                      <w:pPr>
                        <w:ind w:hanging="2"/>
                        <w:jc w:val="center"/>
                        <w:rPr>
                          <w:b/>
                          <w:color w:val="FF0000"/>
                          <w:sz w:val="18"/>
                        </w:rPr>
                      </w:pPr>
                      <w:r>
                        <w:rPr>
                          <w:b/>
                          <w:color w:val="FF0000"/>
                          <w:sz w:val="20"/>
                        </w:rPr>
                        <w:t>The statio</w:t>
                      </w:r>
                      <w:r>
                        <w:rPr>
                          <w:b/>
                          <w:color w:val="FF0000"/>
                          <w:sz w:val="18"/>
                        </w:rPr>
                        <w:t>n</w:t>
                      </w:r>
                    </w:p>
                  </w:txbxContent>
                </v:textbox>
              </v:oval>
            </w:pict>
          </mc:Fallback>
        </mc:AlternateContent>
      </w:r>
      <w:r w:rsidRPr="0032402D">
        <w:rPr>
          <w:rFonts w:ascii="Times New Roman" w:hAnsi="Times New Roman" w:cs="Times New Roman"/>
          <w:noProof/>
          <w:sz w:val="24"/>
          <w:szCs w:val="24"/>
          <w:lang w:val="en-MY" w:eastAsia="en-MY"/>
        </w:rPr>
        <w:drawing>
          <wp:anchor distT="0" distB="0" distL="114300" distR="114300" simplePos="0" relativeHeight="251682816" behindDoc="1" locked="0" layoutInCell="1" allowOverlap="1" wp14:anchorId="3FF198D4" wp14:editId="3280CDA4">
            <wp:simplePos x="0" y="0"/>
            <wp:positionH relativeFrom="margin">
              <wp:align>center</wp:align>
            </wp:positionH>
            <wp:positionV relativeFrom="paragraph">
              <wp:posOffset>5715</wp:posOffset>
            </wp:positionV>
            <wp:extent cx="3490595" cy="2292985"/>
            <wp:effectExtent l="0" t="0" r="0" b="0"/>
            <wp:wrapTight wrapText="bothSides">
              <wp:wrapPolygon edited="0">
                <wp:start x="0" y="0"/>
                <wp:lineTo x="0" y="21355"/>
                <wp:lineTo x="21455" y="21355"/>
                <wp:lineTo x="21455"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490595" cy="2292985"/>
                    </a:xfrm>
                    <a:prstGeom prst="rect">
                      <a:avLst/>
                    </a:prstGeom>
                    <a:noFill/>
                    <a:ln>
                      <a:noFill/>
                    </a:ln>
                  </pic:spPr>
                </pic:pic>
              </a:graphicData>
            </a:graphic>
          </wp:anchor>
        </w:drawing>
      </w:r>
    </w:p>
    <w:p w14:paraId="16BB786B" w14:textId="77777777" w:rsidR="001C0EC6" w:rsidRPr="003E65E7"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p>
    <w:p w14:paraId="310757F2" w14:textId="77777777" w:rsidR="001C0EC6" w:rsidRPr="003E65E7"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p>
    <w:p w14:paraId="01C5A5CD" w14:textId="77777777" w:rsidR="001C0EC6" w:rsidRPr="003E65E7"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p>
    <w:p w14:paraId="16765682" w14:textId="77777777" w:rsidR="001C0EC6" w:rsidRPr="003E65E7"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p>
    <w:p w14:paraId="54E17313" w14:textId="77777777" w:rsidR="001C0EC6" w:rsidRPr="003E65E7"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p>
    <w:p w14:paraId="68087312" w14:textId="77777777" w:rsidR="001C0EC6" w:rsidRPr="003E65E7"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p>
    <w:p w14:paraId="27336B35" w14:textId="77777777" w:rsidR="001C0EC6" w:rsidRPr="003E65E7"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p>
    <w:p w14:paraId="7AA498C8" w14:textId="77777777" w:rsidR="001C0EC6" w:rsidRPr="003E65E7"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p>
    <w:p w14:paraId="17862A45" w14:textId="77777777" w:rsidR="001C0EC6" w:rsidRPr="003E65E7"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p>
    <w:p w14:paraId="1110450D" w14:textId="77777777" w:rsidR="001C0EC6" w:rsidRPr="003E65E7"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p>
    <w:p w14:paraId="3835CF1A" w14:textId="77777777" w:rsidR="001C0EC6" w:rsidRPr="003E65E7"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p>
    <w:p w14:paraId="0356E7F3" w14:textId="77777777" w:rsidR="001C0EC6" w:rsidRPr="003E65E7"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p>
    <w:p w14:paraId="380CFE0A" w14:textId="77777777" w:rsidR="001C0EC6" w:rsidRPr="003E65E7" w:rsidRDefault="001C0EC6" w:rsidP="001C0EC6">
      <w:pPr>
        <w:spacing w:after="0" w:line="240" w:lineRule="auto"/>
        <w:ind w:hanging="2"/>
        <w:jc w:val="both"/>
        <w:rPr>
          <w:rFonts w:ascii="Times New Roman" w:eastAsia="Times New Roman" w:hAnsi="Times New Roman" w:cs="Times New Roman"/>
          <w:b/>
          <w:color w:val="000000"/>
          <w:sz w:val="24"/>
          <w:szCs w:val="24"/>
          <w:lang w:val="en-US"/>
        </w:rPr>
      </w:pPr>
      <w:r w:rsidRPr="004C1DDD">
        <w:rPr>
          <w:rFonts w:ascii="Times New Roman" w:hAnsi="Times New Roman" w:cs="Times New Roman"/>
          <w:noProof/>
          <w:lang w:val="en-MY" w:eastAsia="en-MY"/>
        </w:rPr>
        <mc:AlternateContent>
          <mc:Choice Requires="wps">
            <w:drawing>
              <wp:anchor distT="0" distB="0" distL="114300" distR="114300" simplePos="0" relativeHeight="251683840" behindDoc="1" locked="0" layoutInCell="1" allowOverlap="1" wp14:anchorId="125DD124" wp14:editId="34295593">
                <wp:simplePos x="0" y="0"/>
                <wp:positionH relativeFrom="margin">
                  <wp:posOffset>1228725</wp:posOffset>
                </wp:positionH>
                <wp:positionV relativeFrom="paragraph">
                  <wp:posOffset>55245</wp:posOffset>
                </wp:positionV>
                <wp:extent cx="3481705" cy="715010"/>
                <wp:effectExtent l="0" t="0" r="4445" b="8890"/>
                <wp:wrapTight wrapText="bothSides">
                  <wp:wrapPolygon edited="0">
                    <wp:start x="0" y="0"/>
                    <wp:lineTo x="0" y="21293"/>
                    <wp:lineTo x="21509" y="21293"/>
                    <wp:lineTo x="21509" y="0"/>
                    <wp:lineTo x="0" y="0"/>
                  </wp:wrapPolygon>
                </wp:wrapTight>
                <wp:docPr id="2" name="Zone de texte 2"/>
                <wp:cNvGraphicFramePr/>
                <a:graphic xmlns:a="http://schemas.openxmlformats.org/drawingml/2006/main">
                  <a:graphicData uri="http://schemas.microsoft.com/office/word/2010/wordprocessingShape">
                    <wps:wsp>
                      <wps:cNvSpPr txBox="1"/>
                      <wps:spPr>
                        <a:xfrm>
                          <a:off x="0" y="0"/>
                          <a:ext cx="3481705" cy="715010"/>
                        </a:xfrm>
                        <a:prstGeom prst="rect">
                          <a:avLst/>
                        </a:prstGeom>
                        <a:noFill/>
                        <a:ln>
                          <a:noFill/>
                        </a:ln>
                        <a:effectLst/>
                      </wps:spPr>
                      <wps:txbx>
                        <w:txbxContent>
                          <w:p w14:paraId="66FF13AD" w14:textId="7D05A8C3" w:rsidR="003E65E7" w:rsidRDefault="001C0EC6" w:rsidP="003E65E7">
                            <w:pPr>
                              <w:pStyle w:val="Caption"/>
                              <w:spacing w:after="0"/>
                              <w:jc w:val="center"/>
                              <w:rPr>
                                <w:rFonts w:ascii="Times New Roman" w:hAnsi="Times New Roman" w:cs="Times New Roman"/>
                                <w:i w:val="0"/>
                                <w:iCs w:val="0"/>
                                <w:color w:val="auto"/>
                                <w:sz w:val="20"/>
                                <w:szCs w:val="20"/>
                              </w:rPr>
                            </w:pPr>
                            <w:r w:rsidRPr="003E65E7">
                              <w:rPr>
                                <w:rFonts w:ascii="Times New Roman" w:hAnsi="Times New Roman" w:cs="Times New Roman"/>
                                <w:i w:val="0"/>
                                <w:iCs w:val="0"/>
                                <w:color w:val="auto"/>
                                <w:sz w:val="20"/>
                                <w:szCs w:val="20"/>
                              </w:rPr>
                              <w:t>Source :</w:t>
                            </w:r>
                            <w:r>
                              <w:rPr>
                                <w:rFonts w:ascii="Times New Roman" w:hAnsi="Times New Roman" w:cs="Times New Roman"/>
                                <w:b/>
                                <w:i w:val="0"/>
                                <w:iCs w:val="0"/>
                                <w:color w:val="auto"/>
                                <w:sz w:val="20"/>
                                <w:szCs w:val="20"/>
                              </w:rPr>
                              <w:t xml:space="preserve"> </w:t>
                            </w:r>
                            <w:r w:rsidR="003E65E7" w:rsidRPr="003E65E7">
                              <w:rPr>
                                <w:rFonts w:ascii="Times New Roman" w:hAnsi="Times New Roman" w:cs="Times New Roman"/>
                                <w:i w:val="0"/>
                                <w:iCs w:val="0"/>
                                <w:color w:val="auto"/>
                                <w:sz w:val="20"/>
                                <w:szCs w:val="20"/>
                              </w:rPr>
                              <w:t>http://alger-roi.fr/Alger/guelma/pages/0_</w:t>
                            </w:r>
                            <w:r w:rsidRPr="00383F93">
                              <w:rPr>
                                <w:rFonts w:ascii="Times New Roman" w:hAnsi="Times New Roman" w:cs="Times New Roman"/>
                                <w:i w:val="0"/>
                                <w:iCs w:val="0"/>
                                <w:color w:val="auto"/>
                                <w:sz w:val="20"/>
                                <w:szCs w:val="20"/>
                              </w:rPr>
                              <w:t>plan_ville_</w:t>
                            </w:r>
                          </w:p>
                          <w:p w14:paraId="17D46003" w14:textId="49213A64" w:rsidR="001C0EC6" w:rsidRDefault="001C0EC6" w:rsidP="003E65E7">
                            <w:pPr>
                              <w:pStyle w:val="Caption"/>
                              <w:spacing w:after="0"/>
                              <w:jc w:val="center"/>
                              <w:rPr>
                                <w:rFonts w:ascii="Times New Roman" w:hAnsi="Times New Roman" w:cs="Times New Roman"/>
                                <w:i w:val="0"/>
                                <w:iCs w:val="0"/>
                                <w:color w:val="auto"/>
                                <w:sz w:val="20"/>
                                <w:szCs w:val="20"/>
                              </w:rPr>
                            </w:pPr>
                            <w:r w:rsidRPr="00383F93">
                              <w:rPr>
                                <w:rFonts w:ascii="Times New Roman" w:hAnsi="Times New Roman" w:cs="Times New Roman"/>
                                <w:i w:val="0"/>
                                <w:iCs w:val="0"/>
                                <w:color w:val="auto"/>
                                <w:sz w:val="20"/>
                                <w:szCs w:val="20"/>
                              </w:rPr>
                              <w:t>guelma_guide_vert.htm</w:t>
                            </w:r>
                          </w:p>
                          <w:p w14:paraId="1AC9F80E" w14:textId="77777777" w:rsidR="003E65E7" w:rsidRPr="003E65E7" w:rsidRDefault="003E65E7" w:rsidP="003E65E7">
                            <w:pPr>
                              <w:spacing w:after="0" w:line="240" w:lineRule="auto"/>
                              <w:rPr>
                                <w:sz w:val="16"/>
                                <w:szCs w:val="16"/>
                              </w:rPr>
                            </w:pPr>
                          </w:p>
                          <w:p w14:paraId="49741B78" w14:textId="77777777" w:rsidR="001C0EC6" w:rsidRDefault="001C0EC6" w:rsidP="001C0EC6">
                            <w:pPr>
                              <w:pStyle w:val="HTMLPreformatted"/>
                              <w:ind w:left="0" w:hanging="2"/>
                              <w:jc w:val="center"/>
                              <w:rPr>
                                <w:rFonts w:ascii="Times New Roman" w:eastAsiaTheme="minorHAnsi" w:hAnsi="Times New Roman" w:cs="Times New Roman"/>
                              </w:rPr>
                            </w:pPr>
                            <w:r>
                              <w:rPr>
                                <w:rFonts w:ascii="Times New Roman" w:hAnsi="Times New Roman" w:cs="Times New Roman"/>
                                <w:b/>
                              </w:rPr>
                              <w:t>Figure 3.</w:t>
                            </w:r>
                            <w:r>
                              <w:rPr>
                                <w:rFonts w:ascii="Times New Roman" w:hAnsi="Times New Roman" w:cs="Times New Roman"/>
                              </w:rPr>
                              <w:t xml:space="preserve"> </w:t>
                            </w:r>
                            <w:r>
                              <w:rPr>
                                <w:rFonts w:ascii="Times New Roman" w:eastAsiaTheme="minorHAnsi" w:hAnsi="Times New Roman" w:cs="Times New Roman"/>
                              </w:rPr>
                              <w:t>Plan of Guelma city in 1869 showing the railway station outside the colonial city limits.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25DD124" id="Zone de texte 2" o:spid="_x0000_s1029" type="#_x0000_t202" style="position:absolute;left:0;text-align:left;margin-left:96.75pt;margin-top:4.35pt;width:274.15pt;height:56.3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" filled="f" stroked="f">
                <v:textbox inset="0,0,0,0">
                  <w:txbxContent>
                    <w:p w14:paraId="66FF13AD" w14:textId="7D05A8C3" w:rsidR="003E65E7" w:rsidRDefault="001C0EC6" w:rsidP="003E65E7">
                      <w:pPr>
                        <w:pStyle w:val="Caption"/>
                        <w:spacing w:after="0"/>
                        <w:jc w:val="center"/>
                        <w:rPr>
                          <w:rFonts w:ascii="Times New Roman" w:hAnsi="Times New Roman" w:cs="Times New Roman"/>
                          <w:i w:val="0"/>
                          <w:iCs w:val="0"/>
                          <w:color w:val="auto"/>
                          <w:sz w:val="20"/>
                          <w:szCs w:val="20"/>
                        </w:rPr>
                      </w:pPr>
                      <w:r w:rsidRPr="003E65E7">
                        <w:rPr>
                          <w:rFonts w:ascii="Times New Roman" w:hAnsi="Times New Roman" w:cs="Times New Roman"/>
                          <w:i w:val="0"/>
                          <w:iCs w:val="0"/>
                          <w:color w:val="auto"/>
                          <w:sz w:val="20"/>
                          <w:szCs w:val="20"/>
                        </w:rPr>
                        <w:t>Source :</w:t>
                      </w:r>
                      <w:r>
                        <w:rPr>
                          <w:rFonts w:ascii="Times New Roman" w:hAnsi="Times New Roman" w:cs="Times New Roman"/>
                          <w:b/>
                          <w:i w:val="0"/>
                          <w:iCs w:val="0"/>
                          <w:color w:val="auto"/>
                          <w:sz w:val="20"/>
                          <w:szCs w:val="20"/>
                        </w:rPr>
                        <w:t xml:space="preserve"> </w:t>
                      </w:r>
                      <w:r w:rsidR="003E65E7" w:rsidRPr="003E65E7">
                        <w:rPr>
                          <w:rFonts w:ascii="Times New Roman" w:hAnsi="Times New Roman" w:cs="Times New Roman"/>
                          <w:i w:val="0"/>
                          <w:iCs w:val="0"/>
                          <w:color w:val="auto"/>
                          <w:sz w:val="20"/>
                          <w:szCs w:val="20"/>
                        </w:rPr>
                        <w:t>http://alger-roi.fr/Alger/guelma/pages/0_</w:t>
                      </w:r>
                      <w:r w:rsidRPr="00383F93">
                        <w:rPr>
                          <w:rFonts w:ascii="Times New Roman" w:hAnsi="Times New Roman" w:cs="Times New Roman"/>
                          <w:i w:val="0"/>
                          <w:iCs w:val="0"/>
                          <w:color w:val="auto"/>
                          <w:sz w:val="20"/>
                          <w:szCs w:val="20"/>
                        </w:rPr>
                        <w:t>plan_ville_</w:t>
                      </w:r>
                    </w:p>
                    <w:p w14:paraId="17D46003" w14:textId="49213A64" w:rsidR="001C0EC6" w:rsidRDefault="001C0EC6" w:rsidP="003E65E7">
                      <w:pPr>
                        <w:pStyle w:val="Caption"/>
                        <w:spacing w:after="0"/>
                        <w:jc w:val="center"/>
                        <w:rPr>
                          <w:rFonts w:ascii="Times New Roman" w:hAnsi="Times New Roman" w:cs="Times New Roman"/>
                          <w:i w:val="0"/>
                          <w:iCs w:val="0"/>
                          <w:color w:val="auto"/>
                          <w:sz w:val="20"/>
                          <w:szCs w:val="20"/>
                        </w:rPr>
                      </w:pPr>
                      <w:r w:rsidRPr="00383F93">
                        <w:rPr>
                          <w:rFonts w:ascii="Times New Roman" w:hAnsi="Times New Roman" w:cs="Times New Roman"/>
                          <w:i w:val="0"/>
                          <w:iCs w:val="0"/>
                          <w:color w:val="auto"/>
                          <w:sz w:val="20"/>
                          <w:szCs w:val="20"/>
                        </w:rPr>
                        <w:t>guelma_guide_vert.htm</w:t>
                      </w:r>
                    </w:p>
                    <w:p w14:paraId="1AC9F80E" w14:textId="77777777" w:rsidR="003E65E7" w:rsidRPr="003E65E7" w:rsidRDefault="003E65E7" w:rsidP="003E65E7">
                      <w:pPr>
                        <w:spacing w:after="0" w:line="240" w:lineRule="auto"/>
                        <w:rPr>
                          <w:sz w:val="16"/>
                          <w:szCs w:val="16"/>
                        </w:rPr>
                      </w:pPr>
                    </w:p>
                    <w:p w14:paraId="49741B78" w14:textId="77777777" w:rsidR="001C0EC6" w:rsidRDefault="001C0EC6" w:rsidP="001C0EC6">
                      <w:pPr>
                        <w:pStyle w:val="HTMLPreformatted"/>
                        <w:ind w:left="0" w:hanging="2"/>
                        <w:jc w:val="center"/>
                        <w:rPr>
                          <w:rFonts w:ascii="Times New Roman" w:eastAsiaTheme="minorHAnsi" w:hAnsi="Times New Roman" w:cs="Times New Roman"/>
                        </w:rPr>
                      </w:pPr>
                      <w:r>
                        <w:rPr>
                          <w:rFonts w:ascii="Times New Roman" w:hAnsi="Times New Roman" w:cs="Times New Roman"/>
                          <w:b/>
                        </w:rPr>
                        <w:t>Figure 3.</w:t>
                      </w:r>
                      <w:r>
                        <w:rPr>
                          <w:rFonts w:ascii="Times New Roman" w:hAnsi="Times New Roman" w:cs="Times New Roman"/>
                        </w:rPr>
                        <w:t xml:space="preserve"> </w:t>
                      </w:r>
                      <w:r>
                        <w:rPr>
                          <w:rFonts w:ascii="Times New Roman" w:eastAsiaTheme="minorHAnsi" w:hAnsi="Times New Roman" w:cs="Times New Roman"/>
                        </w:rPr>
                        <w:t>Plan of Guelma city in 1869 showing the railway station outside the colonial city limits.</w:t>
                      </w:r>
                    </w:p>
                  </w:txbxContent>
                </v:textbox>
                <w10:wrap type="tight" anchorx="margin"/>
              </v:shape>
            </w:pict>
          </mc:Fallback>
        </mc:AlternateContent>
      </w:r>
    </w:p>
    <w:p w14:paraId="657A9847" w14:textId="7189D653" w:rsidR="001C0EC6" w:rsidRPr="003E65E7" w:rsidRDefault="001C0EC6" w:rsidP="001C0EC6">
      <w:pPr>
        <w:spacing w:after="0" w:line="240" w:lineRule="auto"/>
        <w:jc w:val="both"/>
        <w:rPr>
          <w:rFonts w:ascii="Times New Roman" w:eastAsia="Times New Roman" w:hAnsi="Times New Roman" w:cs="Times New Roman"/>
          <w:b/>
          <w:color w:val="000000"/>
          <w:sz w:val="24"/>
          <w:szCs w:val="24"/>
          <w:lang w:val="en-US"/>
        </w:rPr>
      </w:pPr>
    </w:p>
    <w:p w14:paraId="2B30C30C" w14:textId="77777777" w:rsidR="001C0EC6" w:rsidRDefault="001C0EC6" w:rsidP="001C0EC6">
      <w:pPr>
        <w:spacing w:after="0" w:line="240" w:lineRule="auto"/>
        <w:jc w:val="both"/>
        <w:rPr>
          <w:rFonts w:ascii="Times New Roman" w:eastAsia="Times New Roman" w:hAnsi="Times New Roman" w:cs="Times New Roman"/>
          <w:b/>
          <w:color w:val="000000"/>
          <w:sz w:val="24"/>
          <w:szCs w:val="24"/>
          <w:lang w:val="en-US"/>
        </w:rPr>
      </w:pPr>
    </w:p>
    <w:p w14:paraId="7E45CD7F" w14:textId="77777777" w:rsidR="001C0EC6" w:rsidRPr="003E65E7" w:rsidRDefault="001C0EC6" w:rsidP="001C0EC6">
      <w:pPr>
        <w:spacing w:after="0" w:line="240" w:lineRule="auto"/>
        <w:jc w:val="both"/>
        <w:rPr>
          <w:rFonts w:ascii="Times New Roman" w:eastAsia="Times New Roman" w:hAnsi="Times New Roman" w:cs="Times New Roman"/>
          <w:b/>
          <w:color w:val="000000"/>
          <w:sz w:val="24"/>
          <w:szCs w:val="24"/>
          <w:lang w:val="en-US"/>
        </w:rPr>
      </w:pPr>
    </w:p>
    <w:p w14:paraId="56E96C0F" w14:textId="7CA0B1A1" w:rsidR="001C0EC6" w:rsidRDefault="001C0EC6" w:rsidP="001C0EC6">
      <w:pPr>
        <w:spacing w:after="0" w:line="240" w:lineRule="auto"/>
        <w:jc w:val="both"/>
        <w:rPr>
          <w:rFonts w:ascii="Times New Roman" w:eastAsia="Times New Roman" w:hAnsi="Times New Roman" w:cs="Times New Roman"/>
          <w:b/>
          <w:color w:val="000000"/>
          <w:sz w:val="24"/>
          <w:szCs w:val="24"/>
          <w:lang w:val="en-US"/>
        </w:rPr>
      </w:pPr>
    </w:p>
    <w:p w14:paraId="3BCB5C9C" w14:textId="77777777" w:rsidR="003E65E7" w:rsidRPr="003E65E7" w:rsidRDefault="003E65E7" w:rsidP="001C0EC6">
      <w:pPr>
        <w:spacing w:after="0" w:line="240" w:lineRule="auto"/>
        <w:jc w:val="both"/>
        <w:rPr>
          <w:rFonts w:ascii="Times New Roman" w:eastAsia="Times New Roman" w:hAnsi="Times New Roman" w:cs="Times New Roman"/>
          <w:b/>
          <w:color w:val="000000"/>
          <w:sz w:val="24"/>
          <w:szCs w:val="24"/>
          <w:lang w:val="en-US"/>
        </w:rPr>
      </w:pPr>
    </w:p>
    <w:p w14:paraId="3A357588" w14:textId="4D5007B6" w:rsidR="001C0EC6" w:rsidRDefault="001C0EC6" w:rsidP="001C0EC6">
      <w:pPr>
        <w:spacing w:after="0" w:line="240" w:lineRule="auto"/>
        <w:jc w:val="both"/>
        <w:rPr>
          <w:rFonts w:ascii="Times New Roman" w:eastAsia="Times New Roman" w:hAnsi="Times New Roman" w:cs="Times New Roman"/>
          <w:b/>
          <w:color w:val="000000"/>
          <w:sz w:val="24"/>
          <w:szCs w:val="24"/>
          <w:lang w:val="en-US"/>
        </w:rPr>
      </w:pPr>
      <w:r w:rsidRPr="004C1DDD">
        <w:rPr>
          <w:rFonts w:ascii="Times New Roman" w:hAnsi="Times New Roman" w:cs="Times New Roman"/>
          <w:noProof/>
          <w:sz w:val="24"/>
          <w:szCs w:val="24"/>
          <w:lang w:val="en-MY" w:eastAsia="en-MY"/>
        </w:rPr>
        <w:drawing>
          <wp:anchor distT="46355" distB="93345" distL="165735" distR="206375" simplePos="0" relativeHeight="251663360" behindDoc="1" locked="0" layoutInCell="1" allowOverlap="1" wp14:anchorId="17238C43" wp14:editId="7C1CA2E4">
            <wp:simplePos x="0" y="0"/>
            <wp:positionH relativeFrom="margin">
              <wp:posOffset>1214755</wp:posOffset>
            </wp:positionH>
            <wp:positionV relativeFrom="paragraph">
              <wp:posOffset>9525</wp:posOffset>
            </wp:positionV>
            <wp:extent cx="3463290" cy="2534920"/>
            <wp:effectExtent l="19050" t="19050" r="22860" b="17780"/>
            <wp:wrapTight wrapText="bothSides">
              <wp:wrapPolygon edited="0">
                <wp:start x="-119" y="-162"/>
                <wp:lineTo x="-119" y="21589"/>
                <wp:lineTo x="21624" y="21589"/>
                <wp:lineTo x="21624" y="-162"/>
                <wp:lineTo x="-119" y="-162"/>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Lst>
                    </a:blip>
                    <a:srcRect/>
                    <a:stretch>
                      <a:fillRect/>
                    </a:stretch>
                  </pic:blipFill>
                  <pic:spPr>
                    <a:xfrm>
                      <a:off x="0" y="0"/>
                      <a:ext cx="3463290" cy="2534920"/>
                    </a:xfrm>
                    <a:prstGeom prst="rect">
                      <a:avLst/>
                    </a:prstGeom>
                    <a:ln w="3175">
                      <a:solidFill>
                        <a:sysClr val="windowText" lastClr="000000"/>
                      </a:solidFill>
                    </a:ln>
                    <a:effectLst>
                      <a:outerShdw sx="1000" sy="1000" algn="tl" rotWithShape="0">
                        <a:srgbClr val="333333"/>
                      </a:outerShdw>
                    </a:effectLst>
                  </pic:spPr>
                </pic:pic>
              </a:graphicData>
            </a:graphic>
          </wp:anchor>
        </w:drawing>
      </w:r>
      <w:r>
        <w:rPr>
          <w:rFonts w:ascii="Times New Roman" w:eastAsia="Times New Roman" w:hAnsi="Times New Roman" w:cs="Times New Roman"/>
          <w:b/>
          <w:color w:val="000000"/>
          <w:sz w:val="24"/>
          <w:szCs w:val="24"/>
          <w:lang w:val="en-US"/>
        </w:rPr>
        <w:t xml:space="preserve"> </w:t>
      </w:r>
      <w:r w:rsidRPr="0032402D">
        <w:rPr>
          <w:rFonts w:ascii="Times New Roman" w:hAnsi="Times New Roman" w:cs="Times New Roman"/>
          <w:noProof/>
          <w:sz w:val="24"/>
          <w:szCs w:val="24"/>
          <w:lang w:val="en-MY" w:eastAsia="en-MY"/>
        </w:rPr>
        <mc:AlternateContent>
          <mc:Choice Requires="wps">
            <w:drawing>
              <wp:anchor distT="0" distB="0" distL="114300" distR="114300" simplePos="0" relativeHeight="251685888" behindDoc="0" locked="0" layoutInCell="1" allowOverlap="1" wp14:anchorId="3EA70722" wp14:editId="28C987E8">
                <wp:simplePos x="0" y="0"/>
                <wp:positionH relativeFrom="column">
                  <wp:posOffset>3504565</wp:posOffset>
                </wp:positionH>
                <wp:positionV relativeFrom="paragraph">
                  <wp:posOffset>163195</wp:posOffset>
                </wp:positionV>
                <wp:extent cx="1115060" cy="661670"/>
                <wp:effectExtent l="19050" t="114300" r="8890" b="158115"/>
                <wp:wrapNone/>
                <wp:docPr id="8" name="Ellipse 8"/>
                <wp:cNvGraphicFramePr/>
                <a:graphic xmlns:a="http://schemas.openxmlformats.org/drawingml/2006/main">
                  <a:graphicData uri="http://schemas.microsoft.com/office/word/2010/wordprocessingShape">
                    <wps:wsp>
                      <wps:cNvSpPr/>
                      <wps:spPr>
                        <a:xfrm rot="1809803">
                          <a:off x="0" y="0"/>
                          <a:ext cx="1115128" cy="661498"/>
                        </a:xfrm>
                        <a:prstGeom prst="ellipse">
                          <a:avLst/>
                        </a:prstGeom>
                        <a:noFill/>
                        <a:ln w="28575" cap="flat" cmpd="sng" algn="ctr">
                          <a:solidFill>
                            <a:srgbClr val="FFFF00"/>
                          </a:solidFill>
                          <a:prstDash val="solid"/>
                        </a:ln>
                        <a:effectLst>
                          <a:outerShdw blurRad="40000" dist="23000" dir="5400000" rotWithShape="0">
                            <a:srgbClr val="000000">
                              <a:alpha val="35000"/>
                            </a:srgbClr>
                          </a:outerShdw>
                        </a:effectLst>
                      </wps:spPr>
                      <wps:txbx>
                        <w:txbxContent>
                          <w:p w14:paraId="38410D01" w14:textId="77777777" w:rsidR="001C0EC6" w:rsidRDefault="001C0EC6" w:rsidP="001C0EC6">
                            <w:pPr>
                              <w:ind w:hanging="2"/>
                              <w:jc w:val="center"/>
                              <w:rPr>
                                <w:rFonts w:ascii="Arial" w:hAnsi="Arial" w:cs="Arial"/>
                                <w:b/>
                                <w:color w:val="FFFF00"/>
                                <w:sz w:val="18"/>
                              </w:rPr>
                            </w:pPr>
                            <w:r>
                              <w:rPr>
                                <w:rFonts w:ascii="Arial" w:hAnsi="Arial" w:cs="Arial"/>
                                <w:b/>
                                <w:color w:val="FFFF00"/>
                                <w:sz w:val="20"/>
                                <w:szCs w:val="24"/>
                                <w:lang w:eastAsia="fr-FR"/>
                              </w:rPr>
                              <w:t>station suburb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EA70722" id="Ellipse 8" o:spid="_x0000_s1030" style="position:absolute;left:0;text-align:left;margin-left:275.95pt;margin-top:12.85pt;width:87.8pt;height:52.1pt;rotation:1976787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" filled="f" strokecolor="yellow" strokeweight="2.25pt">
                <v:shadow on="t" color="black" opacity="22937f" origin=",.5" offset="0,.63889mm"/>
                <v:textbox>
                  <w:txbxContent>
                    <w:p w14:paraId="38410D01" w14:textId="77777777" w:rsidR="001C0EC6" w:rsidRDefault="001C0EC6" w:rsidP="001C0EC6">
                      <w:pPr>
                        <w:ind w:hanging="2"/>
                        <w:jc w:val="center"/>
                        <w:rPr>
                          <w:rFonts w:ascii="Arial" w:hAnsi="Arial" w:cs="Arial"/>
                          <w:b/>
                          <w:color w:val="FFFF00"/>
                          <w:sz w:val="18"/>
                        </w:rPr>
                      </w:pPr>
                      <w:r>
                        <w:rPr>
                          <w:rFonts w:ascii="Arial" w:hAnsi="Arial" w:cs="Arial"/>
                          <w:b/>
                          <w:color w:val="FFFF00"/>
                          <w:sz w:val="20"/>
                          <w:szCs w:val="24"/>
                          <w:lang w:eastAsia="fr-FR"/>
                        </w:rPr>
                        <w:t>station suburb</w:t>
                      </w:r>
                    </w:p>
                  </w:txbxContent>
                </v:textbox>
              </v:oval>
            </w:pict>
          </mc:Fallback>
        </mc:AlternateContent>
      </w:r>
    </w:p>
    <w:p w14:paraId="2FEAA29F" w14:textId="77777777" w:rsidR="001C0EC6" w:rsidRPr="003E65E7" w:rsidRDefault="001C0EC6" w:rsidP="003E65E7">
      <w:pPr>
        <w:rPr>
          <w:rFonts w:ascii="Times New Roman" w:eastAsia="Times New Roman" w:hAnsi="Times New Roman" w:cs="Times New Roman"/>
          <w:sz w:val="24"/>
          <w:szCs w:val="24"/>
          <w:lang w:val="en-US"/>
        </w:rPr>
      </w:pPr>
    </w:p>
    <w:p w14:paraId="576D7AC9" w14:textId="77777777" w:rsidR="001C0EC6" w:rsidRPr="003E65E7" w:rsidRDefault="001C0EC6" w:rsidP="003E65E7">
      <w:pPr>
        <w:rPr>
          <w:rFonts w:ascii="Times New Roman" w:eastAsia="Times New Roman" w:hAnsi="Times New Roman" w:cs="Times New Roman"/>
          <w:sz w:val="24"/>
          <w:szCs w:val="24"/>
          <w:lang w:val="en-US"/>
        </w:rPr>
      </w:pPr>
    </w:p>
    <w:p w14:paraId="1E0C66BC" w14:textId="77777777" w:rsidR="001C0EC6" w:rsidRPr="003E65E7" w:rsidRDefault="001C0EC6" w:rsidP="003E65E7">
      <w:pPr>
        <w:rPr>
          <w:rFonts w:ascii="Times New Roman" w:eastAsia="Times New Roman" w:hAnsi="Times New Roman" w:cs="Times New Roman"/>
          <w:sz w:val="24"/>
          <w:szCs w:val="24"/>
          <w:lang w:val="en-US"/>
        </w:rPr>
      </w:pPr>
    </w:p>
    <w:p w14:paraId="5CCDFB7C" w14:textId="77777777" w:rsidR="001C0EC6" w:rsidRPr="003E65E7" w:rsidRDefault="001C0EC6" w:rsidP="003E65E7">
      <w:pPr>
        <w:rPr>
          <w:rFonts w:ascii="Times New Roman" w:eastAsia="Times New Roman" w:hAnsi="Times New Roman" w:cs="Times New Roman"/>
          <w:sz w:val="24"/>
          <w:szCs w:val="24"/>
          <w:lang w:val="en-US"/>
        </w:rPr>
      </w:pPr>
    </w:p>
    <w:p w14:paraId="551F1D53" w14:textId="77777777" w:rsidR="001C0EC6" w:rsidRDefault="001C0EC6" w:rsidP="003E65E7">
      <w:pPr>
        <w:rPr>
          <w:rFonts w:ascii="Times New Roman" w:eastAsia="Times New Roman" w:hAnsi="Times New Roman" w:cs="Times New Roman"/>
          <w:sz w:val="24"/>
          <w:szCs w:val="24"/>
          <w:lang w:val="en-US"/>
        </w:rPr>
      </w:pPr>
    </w:p>
    <w:p w14:paraId="25B4E593" w14:textId="77777777" w:rsidR="001C0EC6" w:rsidRDefault="001C0EC6" w:rsidP="003E65E7">
      <w:pPr>
        <w:rPr>
          <w:rFonts w:ascii="Times New Roman" w:eastAsia="Times New Roman" w:hAnsi="Times New Roman" w:cs="Times New Roman"/>
          <w:sz w:val="24"/>
          <w:szCs w:val="24"/>
          <w:lang w:val="en-US"/>
        </w:rPr>
      </w:pPr>
    </w:p>
    <w:p w14:paraId="27D80BE0" w14:textId="77777777" w:rsidR="001C0EC6" w:rsidRDefault="001C0EC6" w:rsidP="003E65E7">
      <w:pPr>
        <w:rPr>
          <w:rFonts w:ascii="Times New Roman" w:eastAsia="Times New Roman" w:hAnsi="Times New Roman" w:cs="Times New Roman"/>
          <w:sz w:val="24"/>
          <w:szCs w:val="24"/>
          <w:lang w:val="en-US"/>
        </w:rPr>
      </w:pPr>
    </w:p>
    <w:p w14:paraId="264C5131" w14:textId="77777777" w:rsidR="001C0EC6" w:rsidRDefault="001C0EC6" w:rsidP="003E65E7">
      <w:pPr>
        <w:rPr>
          <w:rFonts w:ascii="Times New Roman" w:eastAsia="Times New Roman" w:hAnsi="Times New Roman" w:cs="Times New Roman"/>
          <w:sz w:val="24"/>
          <w:szCs w:val="24"/>
          <w:lang w:val="en-US"/>
        </w:rPr>
      </w:pPr>
    </w:p>
    <w:p w14:paraId="58D37CD9" w14:textId="77777777" w:rsidR="001C0EC6" w:rsidRPr="003E65E7" w:rsidRDefault="001C0EC6" w:rsidP="003E65E7">
      <w:pPr>
        <w:rPr>
          <w:rFonts w:ascii="Times New Roman" w:eastAsia="Times New Roman" w:hAnsi="Times New Roman" w:cs="Times New Roman"/>
          <w:sz w:val="24"/>
          <w:szCs w:val="24"/>
          <w:lang w:val="en-US"/>
        </w:rPr>
      </w:pPr>
      <w:r w:rsidRPr="003E65E7">
        <w:rPr>
          <w:rFonts w:ascii="Times New Roman" w:hAnsi="Times New Roman" w:cs="Times New Roman"/>
          <w:noProof/>
          <w:lang w:val="en-MY" w:eastAsia="en-MY"/>
        </w:rPr>
        <mc:AlternateContent>
          <mc:Choice Requires="wps">
            <w:drawing>
              <wp:anchor distT="0" distB="0" distL="114300" distR="114300" simplePos="0" relativeHeight="251716608" behindDoc="1" locked="0" layoutInCell="1" allowOverlap="1" wp14:anchorId="566F9FFA" wp14:editId="13592BB7">
                <wp:simplePos x="0" y="0"/>
                <wp:positionH relativeFrom="margin">
                  <wp:posOffset>1223921</wp:posOffset>
                </wp:positionH>
                <wp:positionV relativeFrom="paragraph">
                  <wp:posOffset>92710</wp:posOffset>
                </wp:positionV>
                <wp:extent cx="3438525" cy="182880"/>
                <wp:effectExtent l="0" t="0" r="9525" b="7620"/>
                <wp:wrapTight wrapText="bothSides">
                  <wp:wrapPolygon edited="0">
                    <wp:start x="0" y="0"/>
                    <wp:lineTo x="0" y="20250"/>
                    <wp:lineTo x="21540" y="20250"/>
                    <wp:lineTo x="21540" y="0"/>
                    <wp:lineTo x="0" y="0"/>
                  </wp:wrapPolygon>
                </wp:wrapTight>
                <wp:docPr id="40" name="Zone de texte 40"/>
                <wp:cNvGraphicFramePr/>
                <a:graphic xmlns:a="http://schemas.openxmlformats.org/drawingml/2006/main">
                  <a:graphicData uri="http://schemas.microsoft.com/office/word/2010/wordprocessingShape">
                    <wps:wsp>
                      <wps:cNvSpPr txBox="1"/>
                      <wps:spPr>
                        <a:xfrm>
                          <a:off x="0" y="0"/>
                          <a:ext cx="3438525" cy="182880"/>
                        </a:xfrm>
                        <a:prstGeom prst="rect">
                          <a:avLst/>
                        </a:prstGeom>
                        <a:noFill/>
                        <a:ln>
                          <a:noFill/>
                        </a:ln>
                        <a:effectLst/>
                      </wps:spPr>
                      <wps:txbx>
                        <w:txbxContent>
                          <w:p w14:paraId="41997024" w14:textId="77777777" w:rsidR="001C0EC6" w:rsidRPr="00383F93" w:rsidRDefault="001C0EC6" w:rsidP="003E65E7">
                            <w:pPr>
                              <w:spacing w:after="0" w:line="240" w:lineRule="auto"/>
                              <w:ind w:hanging="2"/>
                              <w:jc w:val="center"/>
                              <w:rPr>
                                <w:rFonts w:ascii="Times New Roman" w:eastAsia="Times New Roman" w:hAnsi="Times New Roman" w:cs="Times New Roman"/>
                                <w:b/>
                                <w:color w:val="000000"/>
                                <w:sz w:val="24"/>
                                <w:szCs w:val="24"/>
                                <w:lang w:val="en-US"/>
                              </w:rPr>
                            </w:pPr>
                            <w:r w:rsidRPr="00383F93">
                              <w:rPr>
                                <w:rFonts w:ascii="Times New Roman" w:hAnsi="Times New Roman" w:cs="Times New Roman"/>
                                <w:iCs/>
                                <w:sz w:val="20"/>
                                <w:szCs w:val="20"/>
                              </w:rPr>
                              <w:t>Source :</w:t>
                            </w:r>
                            <w:r w:rsidRPr="00F7193B">
                              <w:rPr>
                                <w:rFonts w:ascii="Times New Roman" w:hAnsi="Times New Roman" w:cs="Times New Roman"/>
                                <w:sz w:val="20"/>
                                <w:szCs w:val="20"/>
                              </w:rPr>
                              <w:t xml:space="preserve"> http://images.app.goo.gl/ytezyKCq5MkRsHK48</w:t>
                            </w:r>
                          </w:p>
                          <w:p w14:paraId="7E10EBD8" w14:textId="7CE0E79B" w:rsidR="001C0EC6" w:rsidRDefault="001C0EC6" w:rsidP="003E65E7">
                            <w:pPr>
                              <w:pStyle w:val="Caption"/>
                              <w:ind w:left="-2"/>
                              <w:rPr>
                                <w:rFonts w:ascii="Times New Roman" w:hAnsi="Times New Roman" w:cs="Times New Roman"/>
                                <w:i w:val="0"/>
                                <w:iCs w:val="0"/>
                                <w:color w:val="auto"/>
                                <w:sz w:val="20"/>
                                <w:szCs w:val="20"/>
                              </w:rPr>
                            </w:pPr>
                          </w:p>
                          <w:p w14:paraId="6A34AF35" w14:textId="77777777" w:rsidR="001C0EC6" w:rsidRDefault="001C0EC6" w:rsidP="003E65E7">
                            <w:pPr>
                              <w:pStyle w:val="Caption"/>
                              <w:ind w:hanging="2"/>
                              <w:rPr>
                                <w:rFonts w:ascii="Times New Roman" w:hAnsi="Times New Roman" w:cs="Times New Roman"/>
                                <w:i w:val="0"/>
                                <w:iCs w:val="0"/>
                                <w:color w:val="auto"/>
                                <w:sz w:val="20"/>
                                <w:szCs w:val="2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66F9FFA" id="Zone de texte 40" o:spid="_x0000_s1031" type="#_x0000_t202" style="position:absolute;margin-left:96.35pt;margin-top:7.3pt;width:270.75pt;height:14.4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" filled="f" stroked="f">
                <v:textbox inset="0,0,0,0">
                  <w:txbxContent>
                    <w:p w14:paraId="41997024" w14:textId="77777777" w:rsidR="001C0EC6" w:rsidRPr="00383F93" w:rsidRDefault="001C0EC6" w:rsidP="003E65E7">
                      <w:pPr>
                        <w:spacing w:after="0" w:line="240" w:lineRule="auto"/>
                        <w:ind w:hanging="2"/>
                        <w:jc w:val="center"/>
                        <w:rPr>
                          <w:rFonts w:ascii="Times New Roman" w:eastAsia="Times New Roman" w:hAnsi="Times New Roman" w:cs="Times New Roman"/>
                          <w:b/>
                          <w:color w:val="000000"/>
                          <w:sz w:val="24"/>
                          <w:szCs w:val="24"/>
                          <w:lang w:val="en-US"/>
                        </w:rPr>
                      </w:pPr>
                      <w:r w:rsidRPr="00383F93">
                        <w:rPr>
                          <w:rFonts w:ascii="Times New Roman" w:hAnsi="Times New Roman" w:cs="Times New Roman"/>
                          <w:iCs/>
                          <w:sz w:val="20"/>
                          <w:szCs w:val="20"/>
                        </w:rPr>
                        <w:t>Source :</w:t>
                      </w:r>
                      <w:r w:rsidRPr="00F7193B">
                        <w:rPr>
                          <w:rFonts w:ascii="Times New Roman" w:hAnsi="Times New Roman" w:cs="Times New Roman"/>
                          <w:sz w:val="20"/>
                          <w:szCs w:val="20"/>
                        </w:rPr>
                        <w:t xml:space="preserve"> http://images.app.goo.gl/ytezyKCq5MkRsHK48</w:t>
                      </w:r>
                    </w:p>
                    <w:p w14:paraId="7E10EBD8" w14:textId="7CE0E79B" w:rsidR="001C0EC6" w:rsidRDefault="001C0EC6" w:rsidP="003E65E7">
                      <w:pPr>
                        <w:pStyle w:val="Caption"/>
                        <w:ind w:left="-2"/>
                        <w:rPr>
                          <w:rFonts w:ascii="Times New Roman" w:hAnsi="Times New Roman" w:cs="Times New Roman"/>
                          <w:i w:val="0"/>
                          <w:iCs w:val="0"/>
                          <w:color w:val="auto"/>
                          <w:sz w:val="20"/>
                          <w:szCs w:val="20"/>
                        </w:rPr>
                      </w:pPr>
                    </w:p>
                    <w:p w14:paraId="6A34AF35" w14:textId="77777777" w:rsidR="001C0EC6" w:rsidRDefault="001C0EC6" w:rsidP="003E65E7">
                      <w:pPr>
                        <w:pStyle w:val="Caption"/>
                        <w:ind w:hanging="2"/>
                        <w:rPr>
                          <w:rFonts w:ascii="Times New Roman" w:hAnsi="Times New Roman" w:cs="Times New Roman"/>
                          <w:i w:val="0"/>
                          <w:iCs w:val="0"/>
                          <w:color w:val="auto"/>
                          <w:sz w:val="20"/>
                          <w:szCs w:val="20"/>
                        </w:rPr>
                      </w:pPr>
                    </w:p>
                  </w:txbxContent>
                </v:textbox>
                <w10:wrap type="tight" anchorx="margin"/>
              </v:shape>
            </w:pict>
          </mc:Fallback>
        </mc:AlternateContent>
      </w:r>
    </w:p>
    <w:p w14:paraId="1A6AA2F4" w14:textId="1244B8E5" w:rsidR="001C0EC6" w:rsidRPr="003E65E7" w:rsidRDefault="001C0EC6" w:rsidP="001C0EC6">
      <w:pPr>
        <w:spacing w:after="0" w:line="240" w:lineRule="auto"/>
        <w:rPr>
          <w:rFonts w:ascii="Times New Roman" w:hAnsi="Times New Roman" w:cs="Times New Roman"/>
          <w:lang w:val="en-US" w:eastAsia="fr-FR"/>
        </w:rPr>
      </w:pPr>
      <w:r w:rsidRPr="004C1DDD">
        <w:rPr>
          <w:rFonts w:ascii="Times New Roman" w:hAnsi="Times New Roman" w:cs="Times New Roman"/>
          <w:noProof/>
          <w:lang w:val="en-MY" w:eastAsia="en-MY"/>
        </w:rPr>
        <mc:AlternateContent>
          <mc:Choice Requires="wps">
            <w:drawing>
              <wp:anchor distT="0" distB="0" distL="114300" distR="114300" simplePos="0" relativeHeight="251664384" behindDoc="1" locked="0" layoutInCell="1" allowOverlap="1" wp14:anchorId="5EEEC28D" wp14:editId="08AA8879">
                <wp:simplePos x="0" y="0"/>
                <wp:positionH relativeFrom="margin">
                  <wp:posOffset>1224280</wp:posOffset>
                </wp:positionH>
                <wp:positionV relativeFrom="paragraph">
                  <wp:posOffset>88900</wp:posOffset>
                </wp:positionV>
                <wp:extent cx="3462020" cy="325755"/>
                <wp:effectExtent l="0" t="0" r="5080" b="17145"/>
                <wp:wrapTight wrapText="bothSides">
                  <wp:wrapPolygon edited="0">
                    <wp:start x="0" y="0"/>
                    <wp:lineTo x="0" y="21474"/>
                    <wp:lineTo x="21513" y="21474"/>
                    <wp:lineTo x="21513" y="0"/>
                    <wp:lineTo x="0" y="0"/>
                  </wp:wrapPolygon>
                </wp:wrapTight>
                <wp:docPr id="65" name="Zone de texte 65"/>
                <wp:cNvGraphicFramePr/>
                <a:graphic xmlns:a="http://schemas.openxmlformats.org/drawingml/2006/main">
                  <a:graphicData uri="http://schemas.microsoft.com/office/word/2010/wordprocessingShape">
                    <wps:wsp>
                      <wps:cNvSpPr txBox="1"/>
                      <wps:spPr>
                        <a:xfrm>
                          <a:off x="0" y="0"/>
                          <a:ext cx="3462020" cy="325755"/>
                        </a:xfrm>
                        <a:prstGeom prst="rect">
                          <a:avLst/>
                        </a:prstGeom>
                        <a:noFill/>
                        <a:ln>
                          <a:noFill/>
                        </a:ln>
                        <a:effectLst/>
                      </wps:spPr>
                      <wps:txbx>
                        <w:txbxContent>
                          <w:p w14:paraId="65895FC3" w14:textId="5B220FEE" w:rsidR="001C0EC6" w:rsidRDefault="001C0EC6" w:rsidP="001C0EC6">
                            <w:pPr>
                              <w:pStyle w:val="HTMLPreformatted"/>
                              <w:ind w:left="0" w:hanging="2"/>
                              <w:jc w:val="center"/>
                              <w:rPr>
                                <w:rFonts w:ascii="Times New Roman" w:eastAsiaTheme="minorHAnsi" w:hAnsi="Times New Roman" w:cs="Times New Roman"/>
                              </w:rPr>
                            </w:pPr>
                            <w:r>
                              <w:rPr>
                                <w:rFonts w:ascii="Times New Roman" w:hAnsi="Times New Roman" w:cs="Times New Roman"/>
                                <w:b/>
                              </w:rPr>
                              <w:t>Figure 4.</w:t>
                            </w:r>
                            <w:r>
                              <w:rPr>
                                <w:rFonts w:ascii="Times New Roman" w:hAnsi="Times New Roman" w:cs="Times New Roman"/>
                              </w:rPr>
                              <w:t xml:space="preserve"> </w:t>
                            </w:r>
                            <w:r>
                              <w:rPr>
                                <w:rFonts w:ascii="Times New Roman" w:eastAsiaTheme="minorHAnsi" w:hAnsi="Times New Roman" w:cs="Times New Roman"/>
                              </w:rPr>
                              <w:t>Location plan of the city of Guelma during the colonial era in 1952</w:t>
                            </w:r>
                          </w:p>
                          <w:p w14:paraId="622BAC9C" w14:textId="15DE7718" w:rsidR="001C0EC6" w:rsidRDefault="001C0EC6" w:rsidP="003E65E7">
                            <w:pPr>
                              <w:pStyle w:val="Caption"/>
                              <w:rPr>
                                <w:rFonts w:ascii="Times New Roman" w:hAnsi="Times New Roman" w:cs="Times New Roman"/>
                                <w:i w:val="0"/>
                                <w:iCs w:val="0"/>
                                <w:color w:val="auto"/>
                                <w:sz w:val="20"/>
                                <w:szCs w:val="20"/>
                              </w:rPr>
                            </w:pPr>
                          </w:p>
                          <w:p w14:paraId="4089B550" w14:textId="77777777" w:rsidR="001C0EC6" w:rsidRDefault="001C0EC6" w:rsidP="003E65E7">
                            <w:pPr>
                              <w:pStyle w:val="Caption"/>
                              <w:ind w:hanging="2"/>
                              <w:rPr>
                                <w:rFonts w:ascii="Times New Roman" w:hAnsi="Times New Roman" w:cs="Times New Roman"/>
                                <w:i w:val="0"/>
                                <w:iCs w:val="0"/>
                                <w:color w:val="auto"/>
                                <w:sz w:val="20"/>
                                <w:szCs w:val="2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EEEC28D" id="Zone de texte 65" o:spid="_x0000_s1032" type="#_x0000_t202" style="position:absolute;margin-left:96.4pt;margin-top:7pt;width:272.6pt;height:25.6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" filled="f" stroked="f">
                <v:textbox inset="0,0,0,0">
                  <w:txbxContent>
                    <w:p w14:paraId="65895FC3" w14:textId="5B220FEE" w:rsidR="001C0EC6" w:rsidRDefault="001C0EC6" w:rsidP="001C0EC6">
                      <w:pPr>
                        <w:pStyle w:val="HTMLPreformatted"/>
                        <w:ind w:left="0" w:hanging="2"/>
                        <w:jc w:val="center"/>
                        <w:rPr>
                          <w:rFonts w:ascii="Times New Roman" w:eastAsiaTheme="minorHAnsi" w:hAnsi="Times New Roman" w:cs="Times New Roman"/>
                        </w:rPr>
                      </w:pPr>
                      <w:r>
                        <w:rPr>
                          <w:rFonts w:ascii="Times New Roman" w:hAnsi="Times New Roman" w:cs="Times New Roman"/>
                          <w:b/>
                        </w:rPr>
                        <w:t>Figure 4.</w:t>
                      </w:r>
                      <w:r>
                        <w:rPr>
                          <w:rFonts w:ascii="Times New Roman" w:hAnsi="Times New Roman" w:cs="Times New Roman"/>
                        </w:rPr>
                        <w:t xml:space="preserve"> </w:t>
                      </w:r>
                      <w:r>
                        <w:rPr>
                          <w:rFonts w:ascii="Times New Roman" w:eastAsiaTheme="minorHAnsi" w:hAnsi="Times New Roman" w:cs="Times New Roman"/>
                        </w:rPr>
                        <w:t>Location plan of the city of Guelma during the colonial era in 1952</w:t>
                      </w:r>
                    </w:p>
                    <w:p w14:paraId="622BAC9C" w14:textId="15DE7718" w:rsidR="001C0EC6" w:rsidRDefault="001C0EC6" w:rsidP="003E65E7">
                      <w:pPr>
                        <w:pStyle w:val="Caption"/>
                        <w:rPr>
                          <w:rFonts w:ascii="Times New Roman" w:hAnsi="Times New Roman" w:cs="Times New Roman"/>
                          <w:i w:val="0"/>
                          <w:iCs w:val="0"/>
                          <w:color w:val="auto"/>
                          <w:sz w:val="20"/>
                          <w:szCs w:val="20"/>
                        </w:rPr>
                      </w:pPr>
                    </w:p>
                    <w:p w14:paraId="4089B550" w14:textId="77777777" w:rsidR="001C0EC6" w:rsidRDefault="001C0EC6" w:rsidP="003E65E7">
                      <w:pPr>
                        <w:pStyle w:val="Caption"/>
                        <w:ind w:hanging="2"/>
                        <w:rPr>
                          <w:rFonts w:ascii="Times New Roman" w:hAnsi="Times New Roman" w:cs="Times New Roman"/>
                          <w:i w:val="0"/>
                          <w:iCs w:val="0"/>
                          <w:color w:val="auto"/>
                          <w:sz w:val="20"/>
                          <w:szCs w:val="20"/>
                        </w:rPr>
                      </w:pPr>
                    </w:p>
                  </w:txbxContent>
                </v:textbox>
                <w10:wrap type="tight" anchorx="margin"/>
              </v:shape>
            </w:pict>
          </mc:Fallback>
        </mc:AlternateContent>
      </w:r>
    </w:p>
    <w:p w14:paraId="07FA295C" w14:textId="77777777" w:rsidR="001C0EC6" w:rsidRDefault="001C0EC6" w:rsidP="001C0EC6">
      <w:pPr>
        <w:spacing w:after="0" w:line="240" w:lineRule="auto"/>
        <w:ind w:firstLine="720"/>
        <w:jc w:val="both"/>
        <w:rPr>
          <w:rFonts w:ascii="Times New Roman" w:hAnsi="Times New Roman" w:cs="Times New Roman"/>
          <w:lang w:val="en-US" w:eastAsia="fr-FR"/>
        </w:rPr>
      </w:pPr>
    </w:p>
    <w:p w14:paraId="0F08409B" w14:textId="77777777" w:rsidR="001C0EC6" w:rsidRDefault="001C0EC6" w:rsidP="001C0EC6">
      <w:pPr>
        <w:spacing w:after="0" w:line="240" w:lineRule="auto"/>
        <w:ind w:firstLine="720"/>
        <w:jc w:val="both"/>
        <w:rPr>
          <w:rFonts w:ascii="Times New Roman" w:hAnsi="Times New Roman" w:cs="Times New Roman"/>
          <w:sz w:val="24"/>
          <w:szCs w:val="24"/>
          <w:lang w:val="en-US" w:eastAsia="fr-FR"/>
        </w:rPr>
      </w:pPr>
    </w:p>
    <w:p w14:paraId="4AA328B0" w14:textId="3D17B71B" w:rsidR="001C0EC6" w:rsidRPr="003E65E7" w:rsidRDefault="001C0EC6" w:rsidP="001C0EC6">
      <w:pPr>
        <w:spacing w:after="0" w:line="240" w:lineRule="auto"/>
        <w:ind w:firstLine="720"/>
        <w:jc w:val="both"/>
        <w:rPr>
          <w:rFonts w:ascii="Times New Roman" w:hAnsi="Times New Roman" w:cs="Times New Roman"/>
          <w:sz w:val="24"/>
          <w:szCs w:val="24"/>
          <w:lang w:val="en-US" w:eastAsia="fr-FR"/>
        </w:rPr>
      </w:pPr>
      <w:r w:rsidRPr="003E65E7">
        <w:rPr>
          <w:rFonts w:ascii="Times New Roman" w:hAnsi="Times New Roman" w:cs="Times New Roman"/>
          <w:sz w:val="24"/>
          <w:szCs w:val="24"/>
          <w:lang w:val="en-US" w:eastAsia="fr-FR"/>
        </w:rPr>
        <w:t xml:space="preserve">After independence, this part of the city was reserved for industrial </w:t>
      </w:r>
      <w:r w:rsidRPr="00BD6328">
        <w:rPr>
          <w:rFonts w:ascii="Times New Roman" w:hAnsi="Times New Roman" w:cs="Times New Roman"/>
          <w:sz w:val="24"/>
          <w:szCs w:val="24"/>
          <w:lang w:val="en-US" w:eastAsia="fr-FR"/>
        </w:rPr>
        <w:t>activities;</w:t>
      </w:r>
      <w:r w:rsidRPr="003E65E7">
        <w:rPr>
          <w:rFonts w:ascii="Times New Roman" w:hAnsi="Times New Roman" w:cs="Times New Roman"/>
          <w:sz w:val="24"/>
          <w:szCs w:val="24"/>
          <w:lang w:val="en-US" w:eastAsia="fr-FR"/>
        </w:rPr>
        <w:t xml:space="preserve"> several factories were built around the station (i.e. the ceramic factory, the sugar refinery, </w:t>
      </w:r>
      <w:r w:rsidRPr="00BD6328">
        <w:rPr>
          <w:rFonts w:ascii="Times New Roman" w:hAnsi="Times New Roman" w:cs="Times New Roman"/>
          <w:sz w:val="24"/>
          <w:szCs w:val="24"/>
          <w:lang w:val="en-US" w:eastAsia="fr-FR"/>
        </w:rPr>
        <w:t>and the</w:t>
      </w:r>
      <w:r w:rsidRPr="003E65E7">
        <w:rPr>
          <w:rFonts w:ascii="Times New Roman" w:hAnsi="Times New Roman" w:cs="Times New Roman"/>
          <w:sz w:val="24"/>
          <w:szCs w:val="24"/>
          <w:lang w:val="en-US" w:eastAsia="fr-FR"/>
        </w:rPr>
        <w:t xml:space="preserve"> cycle and motorbike factory)</w:t>
      </w:r>
      <w:r>
        <w:rPr>
          <w:rFonts w:ascii="Times New Roman" w:hAnsi="Times New Roman" w:cs="Times New Roman"/>
          <w:sz w:val="24"/>
          <w:szCs w:val="24"/>
          <w:lang w:val="en-US" w:eastAsia="fr-FR"/>
        </w:rPr>
        <w:t>.</w:t>
      </w:r>
      <w:r w:rsidRPr="003E65E7">
        <w:rPr>
          <w:rFonts w:ascii="Times New Roman" w:hAnsi="Times New Roman" w:cs="Times New Roman"/>
          <w:sz w:val="24"/>
          <w:szCs w:val="24"/>
          <w:lang w:val="en-US" w:eastAsia="fr-FR"/>
        </w:rPr>
        <w:t xml:space="preserve"> </w:t>
      </w:r>
      <w:r w:rsidRPr="00BD6328">
        <w:rPr>
          <w:rFonts w:ascii="Times New Roman" w:hAnsi="Times New Roman" w:cs="Times New Roman"/>
          <w:sz w:val="24"/>
          <w:szCs w:val="24"/>
          <w:lang w:val="en-US" w:eastAsia="fr-FR"/>
        </w:rPr>
        <w:t>Little</w:t>
      </w:r>
      <w:r w:rsidRPr="003E65E7">
        <w:rPr>
          <w:rFonts w:ascii="Times New Roman" w:hAnsi="Times New Roman" w:cs="Times New Roman"/>
          <w:sz w:val="24"/>
          <w:szCs w:val="24"/>
          <w:lang w:val="en-US" w:eastAsia="fr-FR"/>
        </w:rPr>
        <w:t xml:space="preserve"> by </w:t>
      </w:r>
      <w:r w:rsidRPr="00BD6328">
        <w:rPr>
          <w:rFonts w:ascii="Times New Roman" w:hAnsi="Times New Roman" w:cs="Times New Roman"/>
          <w:sz w:val="24"/>
          <w:szCs w:val="24"/>
          <w:lang w:val="en-US" w:eastAsia="fr-FR"/>
        </w:rPr>
        <w:t>little,</w:t>
      </w:r>
      <w:r w:rsidRPr="003E65E7">
        <w:rPr>
          <w:rFonts w:ascii="Times New Roman" w:hAnsi="Times New Roman" w:cs="Times New Roman"/>
          <w:sz w:val="24"/>
          <w:szCs w:val="24"/>
          <w:lang w:val="en-US" w:eastAsia="fr-FR"/>
        </w:rPr>
        <w:t xml:space="preserve"> residential housing estates grew to meet the housing needs of a growing population in search of jobs in these factories. As a result, the city has undergone a major expansion that goes far beyond the physical limits of the railway station tracks.</w:t>
      </w:r>
    </w:p>
    <w:p w14:paraId="705CD27C" w14:textId="77777777" w:rsidR="001C0EC6" w:rsidRPr="003E65E7" w:rsidRDefault="001C0EC6" w:rsidP="001C0EC6">
      <w:pPr>
        <w:spacing w:after="0" w:line="240" w:lineRule="auto"/>
        <w:ind w:hanging="2"/>
        <w:jc w:val="center"/>
        <w:rPr>
          <w:rFonts w:ascii="Times New Roman" w:hAnsi="Times New Roman" w:cs="Times New Roman"/>
          <w:lang w:val="en-US" w:eastAsia="fr-FR"/>
        </w:rPr>
      </w:pPr>
      <w:r w:rsidRPr="004C1DDD">
        <w:rPr>
          <w:rFonts w:ascii="Times New Roman" w:hAnsi="Times New Roman" w:cs="Times New Roman"/>
          <w:noProof/>
          <w:lang w:val="en-MY" w:eastAsia="en-MY"/>
        </w:rPr>
        <w:lastRenderedPageBreak/>
        <w:drawing>
          <wp:anchor distT="0" distB="0" distL="114300" distR="114300" simplePos="0" relativeHeight="251686912" behindDoc="1" locked="0" layoutInCell="1" allowOverlap="1" wp14:anchorId="3F5B296E" wp14:editId="27513555">
            <wp:simplePos x="0" y="0"/>
            <wp:positionH relativeFrom="margin">
              <wp:align>center</wp:align>
            </wp:positionH>
            <wp:positionV relativeFrom="paragraph">
              <wp:posOffset>13335</wp:posOffset>
            </wp:positionV>
            <wp:extent cx="3735705" cy="2224405"/>
            <wp:effectExtent l="0" t="0" r="0" b="4445"/>
            <wp:wrapTight wrapText="bothSides">
              <wp:wrapPolygon edited="0">
                <wp:start x="0" y="0"/>
                <wp:lineTo x="0" y="21458"/>
                <wp:lineTo x="21479" y="21458"/>
                <wp:lineTo x="21479" y="0"/>
                <wp:lineTo x="0" y="0"/>
              </wp:wrapPolygon>
            </wp:wrapTight>
            <wp:docPr id="23" name="Image 23" descr="C:\Users\ASUS\Desktop\POUR L'ARTICLE\l'article envoyé\geografia\les images\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C:\Users\ASUS\Desktop\POUR L'ARTICLE\l'article envoyé\geografia\les images\oi.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735705" cy="2224405"/>
                    </a:xfrm>
                    <a:prstGeom prst="rect">
                      <a:avLst/>
                    </a:prstGeom>
                    <a:noFill/>
                    <a:ln>
                      <a:noFill/>
                    </a:ln>
                  </pic:spPr>
                </pic:pic>
              </a:graphicData>
            </a:graphic>
          </wp:anchor>
        </w:drawing>
      </w:r>
    </w:p>
    <w:p w14:paraId="3403C420" w14:textId="77777777" w:rsidR="001C0EC6" w:rsidRPr="003E65E7" w:rsidRDefault="001C0EC6" w:rsidP="001C0EC6">
      <w:pPr>
        <w:spacing w:after="0" w:line="240" w:lineRule="auto"/>
        <w:ind w:hanging="2"/>
        <w:rPr>
          <w:rFonts w:ascii="Times New Roman" w:hAnsi="Times New Roman" w:cs="Times New Roman"/>
          <w:lang w:val="en-US" w:eastAsia="fr-FR"/>
        </w:rPr>
      </w:pPr>
    </w:p>
    <w:p w14:paraId="0F87DAD1" w14:textId="77777777" w:rsidR="001C0EC6" w:rsidRPr="003E65E7" w:rsidRDefault="001C0EC6" w:rsidP="001C0EC6">
      <w:pPr>
        <w:pStyle w:val="HTMLPreformatted"/>
        <w:ind w:left="0" w:hanging="2"/>
        <w:jc w:val="both"/>
        <w:rPr>
          <w:rFonts w:ascii="Times New Roman" w:hAnsi="Times New Roman" w:cs="Times New Roman"/>
          <w:sz w:val="24"/>
        </w:rPr>
      </w:pPr>
    </w:p>
    <w:p w14:paraId="69E23992" w14:textId="77777777" w:rsidR="001C0EC6" w:rsidRPr="003E65E7" w:rsidRDefault="001C0EC6" w:rsidP="001C0EC6">
      <w:pPr>
        <w:pStyle w:val="HTMLPreformatted"/>
        <w:ind w:left="0" w:hanging="2"/>
        <w:jc w:val="both"/>
        <w:rPr>
          <w:rFonts w:ascii="Times New Roman" w:hAnsi="Times New Roman" w:cs="Times New Roman"/>
          <w:sz w:val="24"/>
        </w:rPr>
      </w:pPr>
    </w:p>
    <w:p w14:paraId="26C79857" w14:textId="77777777" w:rsidR="001C0EC6" w:rsidRPr="003E65E7" w:rsidRDefault="001C0EC6" w:rsidP="001C0EC6">
      <w:pPr>
        <w:pStyle w:val="HTMLPreformatted"/>
        <w:ind w:left="0" w:hanging="2"/>
        <w:jc w:val="both"/>
        <w:rPr>
          <w:rFonts w:ascii="Times New Roman" w:hAnsi="Times New Roman" w:cs="Times New Roman"/>
          <w:sz w:val="24"/>
        </w:rPr>
      </w:pPr>
    </w:p>
    <w:p w14:paraId="522C1693" w14:textId="77777777" w:rsidR="001C0EC6" w:rsidRPr="003E65E7" w:rsidRDefault="001C0EC6" w:rsidP="001C0EC6">
      <w:pPr>
        <w:pStyle w:val="HTMLPreformatted"/>
        <w:ind w:left="0" w:hanging="2"/>
        <w:jc w:val="both"/>
        <w:rPr>
          <w:rFonts w:ascii="Times New Roman" w:hAnsi="Times New Roman" w:cs="Times New Roman"/>
          <w:sz w:val="24"/>
        </w:rPr>
      </w:pPr>
    </w:p>
    <w:p w14:paraId="006ADE7F" w14:textId="77777777" w:rsidR="001C0EC6" w:rsidRPr="003E65E7" w:rsidRDefault="001C0EC6" w:rsidP="001C0EC6">
      <w:pPr>
        <w:pStyle w:val="HTMLPreformatted"/>
        <w:ind w:left="0" w:hanging="2"/>
        <w:jc w:val="both"/>
        <w:rPr>
          <w:rFonts w:ascii="Times New Roman" w:hAnsi="Times New Roman" w:cs="Times New Roman"/>
          <w:sz w:val="24"/>
        </w:rPr>
      </w:pPr>
    </w:p>
    <w:p w14:paraId="1EE6607E" w14:textId="77777777" w:rsidR="001C0EC6" w:rsidRPr="003E65E7" w:rsidRDefault="001C0EC6" w:rsidP="001C0EC6">
      <w:pPr>
        <w:pStyle w:val="HTMLPreformatted"/>
        <w:ind w:left="0" w:hanging="2"/>
        <w:jc w:val="both"/>
        <w:rPr>
          <w:rFonts w:ascii="Times New Roman" w:hAnsi="Times New Roman" w:cs="Times New Roman"/>
          <w:sz w:val="24"/>
        </w:rPr>
      </w:pPr>
    </w:p>
    <w:p w14:paraId="071077A7" w14:textId="77777777" w:rsidR="001C0EC6" w:rsidRPr="003E65E7" w:rsidRDefault="001C0EC6" w:rsidP="001C0EC6">
      <w:pPr>
        <w:pStyle w:val="HTMLPreformatted"/>
        <w:ind w:left="0" w:hanging="2"/>
        <w:jc w:val="both"/>
        <w:rPr>
          <w:rFonts w:ascii="Times New Roman" w:hAnsi="Times New Roman" w:cs="Times New Roman"/>
          <w:sz w:val="24"/>
        </w:rPr>
      </w:pPr>
    </w:p>
    <w:p w14:paraId="1DCAF14A" w14:textId="77777777" w:rsidR="001C0EC6" w:rsidRPr="003E65E7" w:rsidRDefault="001C0EC6" w:rsidP="001C0EC6">
      <w:pPr>
        <w:pStyle w:val="HTMLPreformatted"/>
        <w:ind w:left="0" w:hanging="2"/>
        <w:jc w:val="both"/>
        <w:rPr>
          <w:rFonts w:ascii="Times New Roman" w:hAnsi="Times New Roman" w:cs="Times New Roman"/>
          <w:sz w:val="24"/>
        </w:rPr>
      </w:pPr>
    </w:p>
    <w:p w14:paraId="0D9754C7" w14:textId="77777777" w:rsidR="001C0EC6" w:rsidRPr="003E65E7" w:rsidRDefault="001C0EC6" w:rsidP="001C0EC6">
      <w:pPr>
        <w:pStyle w:val="HTMLPreformatted"/>
        <w:ind w:left="0" w:hanging="2"/>
        <w:jc w:val="both"/>
        <w:rPr>
          <w:rFonts w:ascii="Times New Roman" w:hAnsi="Times New Roman" w:cs="Times New Roman"/>
          <w:sz w:val="24"/>
        </w:rPr>
      </w:pPr>
    </w:p>
    <w:p w14:paraId="019C0A8F" w14:textId="77777777" w:rsidR="001C0EC6" w:rsidRPr="003E65E7" w:rsidRDefault="001C0EC6" w:rsidP="001C0EC6">
      <w:pPr>
        <w:pStyle w:val="HTMLPreformatted"/>
        <w:ind w:left="0" w:hanging="2"/>
        <w:jc w:val="both"/>
        <w:rPr>
          <w:rFonts w:ascii="Times New Roman" w:hAnsi="Times New Roman" w:cs="Times New Roman"/>
          <w:sz w:val="24"/>
        </w:rPr>
      </w:pPr>
    </w:p>
    <w:p w14:paraId="5A4DCAE1" w14:textId="77777777" w:rsidR="001C0EC6" w:rsidRPr="003E65E7" w:rsidRDefault="001C0EC6" w:rsidP="001C0EC6">
      <w:pPr>
        <w:pStyle w:val="HTMLPreformatted"/>
        <w:ind w:left="0" w:hanging="2"/>
        <w:jc w:val="both"/>
        <w:rPr>
          <w:rFonts w:ascii="Times New Roman" w:hAnsi="Times New Roman" w:cs="Times New Roman"/>
          <w:sz w:val="24"/>
        </w:rPr>
      </w:pPr>
    </w:p>
    <w:p w14:paraId="756D0166" w14:textId="1612469E" w:rsidR="001C0EC6" w:rsidRDefault="001C0EC6">
      <w:pPr>
        <w:pStyle w:val="HTMLPreformatted"/>
        <w:ind w:left="0" w:hanging="2"/>
        <w:jc w:val="center"/>
        <w:rPr>
          <w:rFonts w:ascii="Times New Roman" w:eastAsiaTheme="minorHAnsi" w:hAnsi="Times New Roman" w:cs="Times New Roman"/>
          <w:iCs/>
          <w:color w:val="000000" w:themeColor="text1"/>
        </w:rPr>
      </w:pPr>
      <w:r w:rsidRPr="003E65E7">
        <w:rPr>
          <w:rFonts w:ascii="Times New Roman" w:hAnsi="Times New Roman" w:cs="Times New Roman"/>
        </w:rPr>
        <w:t>Source:</w:t>
      </w:r>
      <w:r>
        <w:rPr>
          <w:rFonts w:ascii="Times New Roman" w:eastAsiaTheme="minorHAnsi" w:hAnsi="Times New Roman" w:cs="Times New Roman"/>
          <w:b/>
          <w:iCs/>
          <w:color w:val="000000" w:themeColor="text1"/>
        </w:rPr>
        <w:t xml:space="preserve"> </w:t>
      </w:r>
      <w:r>
        <w:rPr>
          <w:rFonts w:ascii="Times New Roman" w:eastAsiaTheme="minorHAnsi" w:hAnsi="Times New Roman" w:cs="Times New Roman"/>
          <w:iCs/>
          <w:color w:val="000000" w:themeColor="text1"/>
        </w:rPr>
        <w:t>Google earth 2020, edited by the author</w:t>
      </w:r>
    </w:p>
    <w:p w14:paraId="71DBAA13" w14:textId="77777777" w:rsidR="001C0EC6" w:rsidRPr="003E65E7" w:rsidRDefault="001C0EC6" w:rsidP="001C0EC6">
      <w:pPr>
        <w:pStyle w:val="HTMLPreformatted"/>
        <w:ind w:left="0" w:hanging="2"/>
        <w:jc w:val="both"/>
        <w:rPr>
          <w:rFonts w:ascii="Times New Roman" w:hAnsi="Times New Roman" w:cs="Times New Roman"/>
          <w:sz w:val="24"/>
        </w:rPr>
      </w:pPr>
      <w:r w:rsidRPr="004C1DDD">
        <w:rPr>
          <w:rFonts w:ascii="Times New Roman" w:hAnsi="Times New Roman" w:cs="Times New Roman"/>
          <w:noProof/>
          <w:lang w:val="en-MY" w:eastAsia="en-MY"/>
        </w:rPr>
        <mc:AlternateContent>
          <mc:Choice Requires="wps">
            <w:drawing>
              <wp:anchor distT="0" distB="0" distL="114300" distR="114300" simplePos="0" relativeHeight="251665408" behindDoc="1" locked="0" layoutInCell="1" allowOverlap="1" wp14:anchorId="7177C595" wp14:editId="1AE3DED1">
                <wp:simplePos x="0" y="0"/>
                <wp:positionH relativeFrom="margin">
                  <wp:align>center</wp:align>
                </wp:positionH>
                <wp:positionV relativeFrom="paragraph">
                  <wp:posOffset>92876</wp:posOffset>
                </wp:positionV>
                <wp:extent cx="2991485" cy="389890"/>
                <wp:effectExtent l="0" t="0" r="0" b="5715"/>
                <wp:wrapTight wrapText="bothSides">
                  <wp:wrapPolygon edited="0">
                    <wp:start x="0" y="0"/>
                    <wp:lineTo x="0" y="19636"/>
                    <wp:lineTo x="21458" y="19636"/>
                    <wp:lineTo x="21458" y="0"/>
                    <wp:lineTo x="0" y="0"/>
                  </wp:wrapPolygon>
                </wp:wrapTight>
                <wp:docPr id="67" name="Zone de texte 67"/>
                <wp:cNvGraphicFramePr/>
                <a:graphic xmlns:a="http://schemas.openxmlformats.org/drawingml/2006/main">
                  <a:graphicData uri="http://schemas.microsoft.com/office/word/2010/wordprocessingShape">
                    <wps:wsp>
                      <wps:cNvSpPr txBox="1"/>
                      <wps:spPr>
                        <a:xfrm>
                          <a:off x="0" y="0"/>
                          <a:ext cx="2991485" cy="389890"/>
                        </a:xfrm>
                        <a:prstGeom prst="rect">
                          <a:avLst/>
                        </a:prstGeom>
                        <a:solidFill>
                          <a:prstClr val="white"/>
                        </a:solidFill>
                        <a:ln>
                          <a:noFill/>
                        </a:ln>
                        <a:effectLst/>
                      </wps:spPr>
                      <wps:txbx>
                        <w:txbxContent>
                          <w:p w14:paraId="0409F27C" w14:textId="77777777" w:rsidR="001C0EC6" w:rsidRDefault="001C0EC6" w:rsidP="003E65E7">
                            <w:pPr>
                              <w:pStyle w:val="HTMLPreformatted"/>
                              <w:ind w:left="0" w:hanging="2"/>
                              <w:jc w:val="center"/>
                            </w:pPr>
                            <w:r>
                              <w:rPr>
                                <w:rFonts w:ascii="Times New Roman" w:hAnsi="Times New Roman" w:cs="Times New Roman"/>
                                <w:b/>
                              </w:rPr>
                              <w:t>Figure 5.</w:t>
                            </w:r>
                            <w:r>
                              <w:rPr>
                                <w:rFonts w:ascii="Times New Roman" w:hAnsi="Times New Roman" w:cs="Times New Roman"/>
                              </w:rPr>
                              <w:t xml:space="preserve"> </w:t>
                            </w:r>
                            <w:r>
                              <w:rPr>
                                <w:rFonts w:ascii="Times New Roman" w:eastAsiaTheme="minorHAnsi" w:hAnsi="Times New Roman" w:cs="Times New Roman"/>
                                <w:iCs/>
                                <w:color w:val="000000" w:themeColor="text1"/>
                              </w:rPr>
                              <w:t>Sprawl of the city outside its colonial limits.</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w14:anchorId="7177C595" id="Zone de texte 67" o:spid="_x0000_s1033" type="#_x0000_t202" style="position:absolute;left:0;text-align:left;margin-left:0;margin-top:7.3pt;width:235.55pt;height:30.7pt;z-index:-2516510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" stroked="f">
                <v:textbox style="mso-fit-shape-to-text:t" inset="0,0,0,0">
                  <w:txbxContent>
                    <w:p w14:paraId="0409F27C" w14:textId="77777777" w:rsidR="001C0EC6" w:rsidRDefault="001C0EC6" w:rsidP="003E65E7">
                      <w:pPr>
                        <w:pStyle w:val="HTMLPreformatted"/>
                        <w:ind w:left="0" w:hanging="2"/>
                        <w:jc w:val="center"/>
                      </w:pPr>
                      <w:r>
                        <w:rPr>
                          <w:rFonts w:ascii="Times New Roman" w:hAnsi="Times New Roman" w:cs="Times New Roman"/>
                          <w:b/>
                        </w:rPr>
                        <w:t>Figure 5.</w:t>
                      </w:r>
                      <w:r>
                        <w:rPr>
                          <w:rFonts w:ascii="Times New Roman" w:hAnsi="Times New Roman" w:cs="Times New Roman"/>
                        </w:rPr>
                        <w:t xml:space="preserve"> </w:t>
                      </w:r>
                      <w:r>
                        <w:rPr>
                          <w:rFonts w:ascii="Times New Roman" w:eastAsiaTheme="minorHAnsi" w:hAnsi="Times New Roman" w:cs="Times New Roman"/>
                          <w:iCs/>
                          <w:color w:val="000000" w:themeColor="text1"/>
                        </w:rPr>
                        <w:t>Sprawl of the city outside its colonial limits.</w:t>
                      </w:r>
                    </w:p>
                  </w:txbxContent>
                </v:textbox>
                <w10:wrap type="tight" anchorx="margin"/>
              </v:shape>
            </w:pict>
          </mc:Fallback>
        </mc:AlternateContent>
      </w:r>
    </w:p>
    <w:p w14:paraId="13189D35" w14:textId="77777777" w:rsidR="001C0EC6" w:rsidRPr="003E65E7" w:rsidRDefault="001C0EC6" w:rsidP="001C0EC6">
      <w:pPr>
        <w:pStyle w:val="HTMLPreformatted"/>
        <w:ind w:leftChars="0" w:left="0" w:firstLineChars="0" w:firstLine="0"/>
        <w:jc w:val="both"/>
        <w:rPr>
          <w:rFonts w:ascii="Times New Roman" w:hAnsi="Times New Roman" w:cs="Times New Roman"/>
          <w:sz w:val="24"/>
        </w:rPr>
      </w:pPr>
    </w:p>
    <w:p w14:paraId="3253A8EF" w14:textId="650E7929" w:rsidR="001C0EC6" w:rsidRPr="003E65E7" w:rsidRDefault="001C0EC6" w:rsidP="001C0EC6">
      <w:pPr>
        <w:pStyle w:val="HTMLPreformatted"/>
        <w:ind w:leftChars="0" w:left="0" w:firstLineChars="0" w:firstLine="0"/>
        <w:jc w:val="both"/>
        <w:rPr>
          <w:rFonts w:ascii="Times New Roman" w:hAnsi="Times New Roman" w:cs="Times New Roman"/>
          <w:sz w:val="24"/>
        </w:rPr>
      </w:pPr>
      <w:r w:rsidRPr="003E65E7">
        <w:rPr>
          <w:rFonts w:ascii="Times New Roman" w:hAnsi="Times New Roman" w:cs="Times New Roman"/>
          <w:sz w:val="24"/>
        </w:rPr>
        <w:t xml:space="preserve">            At the end of the 90s, it was the irreversible condemnation of Guelma's main railway station, which definitively stopped the transport of goods and passengers for unknown reasons. It has been closed and the line of about forty kilometers has suffered the throes of destruction due to encroachment and vandalism. The future of this specific building </w:t>
      </w:r>
      <w:r>
        <w:rPr>
          <w:rFonts w:ascii="Times New Roman" w:hAnsi="Times New Roman" w:cs="Times New Roman"/>
          <w:sz w:val="24"/>
          <w:szCs w:val="24"/>
          <w:lang w:eastAsia="fr-FR"/>
        </w:rPr>
        <w:t xml:space="preserve">is </w:t>
      </w:r>
      <w:r w:rsidRPr="003E65E7">
        <w:rPr>
          <w:rFonts w:ascii="Times New Roman" w:hAnsi="Times New Roman" w:cs="Times New Roman"/>
          <w:sz w:val="24"/>
        </w:rPr>
        <w:t xml:space="preserve">so far unclear because the new Guelma railway station will be located on the </w:t>
      </w:r>
      <w:r w:rsidRPr="003E65E7">
        <w:rPr>
          <w:rFonts w:ascii="Times New Roman" w:hAnsi="Times New Roman" w:cs="Times New Roman"/>
          <w:color w:val="000000" w:themeColor="text1"/>
          <w:sz w:val="24"/>
        </w:rPr>
        <w:t xml:space="preserve">outskirts </w:t>
      </w:r>
      <w:r w:rsidRPr="003E65E7">
        <w:rPr>
          <w:rFonts w:ascii="Times New Roman" w:hAnsi="Times New Roman" w:cs="Times New Roman"/>
          <w:sz w:val="24"/>
        </w:rPr>
        <w:t>of the conurbation.</w:t>
      </w:r>
      <w:r>
        <w:rPr>
          <w:rFonts w:ascii="Times New Roman" w:hAnsi="Times New Roman" w:cs="Times New Roman"/>
          <w:sz w:val="24"/>
          <w:szCs w:val="24"/>
          <w:lang w:eastAsia="fr-FR"/>
        </w:rPr>
        <w:t xml:space="preserve"> However, as it has many advantages: it is well connected to the city center and to transport networks, which gives it good accessibility and visibility. </w:t>
      </w:r>
      <w:r w:rsidR="00C340F7">
        <w:rPr>
          <w:rFonts w:ascii="Times New Roman" w:hAnsi="Times New Roman" w:cs="Times New Roman"/>
          <w:sz w:val="24"/>
          <w:szCs w:val="24"/>
          <w:lang w:eastAsia="fr-FR"/>
        </w:rPr>
        <w:t>And</w:t>
      </w:r>
      <w:r>
        <w:rPr>
          <w:rFonts w:ascii="Times New Roman" w:hAnsi="Times New Roman" w:cs="Times New Roman"/>
          <w:sz w:val="24"/>
          <w:szCs w:val="24"/>
          <w:lang w:eastAsia="fr-FR"/>
        </w:rPr>
        <w:t xml:space="preserve"> that makes it a land with high potential for upgrading</w:t>
      </w:r>
      <w:r w:rsidR="00C340F7">
        <w:rPr>
          <w:rFonts w:ascii="Times New Roman" w:hAnsi="Times New Roman" w:cs="Times New Roman"/>
          <w:sz w:val="24"/>
          <w:szCs w:val="24"/>
          <w:lang w:eastAsia="fr-FR"/>
        </w:rPr>
        <w:t xml:space="preserve"> or redevelopment</w:t>
      </w:r>
      <w:r>
        <w:rPr>
          <w:rFonts w:ascii="Times New Roman" w:hAnsi="Times New Roman" w:cs="Times New Roman"/>
          <w:sz w:val="24"/>
          <w:szCs w:val="24"/>
          <w:lang w:eastAsia="fr-FR"/>
        </w:rPr>
        <w:t>.</w:t>
      </w:r>
      <w:r w:rsidRPr="003E65E7">
        <w:rPr>
          <w:rFonts w:ascii="Times New Roman" w:hAnsi="Times New Roman" w:cs="Times New Roman"/>
          <w:sz w:val="24"/>
        </w:rPr>
        <w:t xml:space="preserve"> Nevertheless, this heritage left in abandonment is in danger: little by little, the awning sheets come loose; the rails are taken over by invasive vegetation, </w:t>
      </w:r>
      <w:r w:rsidR="00C340F7">
        <w:rPr>
          <w:rFonts w:ascii="Times New Roman" w:hAnsi="Times New Roman" w:cs="Times New Roman"/>
          <w:sz w:val="24"/>
        </w:rPr>
        <w:t xml:space="preserve">and </w:t>
      </w:r>
      <w:r w:rsidRPr="003E65E7">
        <w:rPr>
          <w:rFonts w:ascii="Times New Roman" w:hAnsi="Times New Roman" w:cs="Times New Roman"/>
          <w:sz w:val="24"/>
        </w:rPr>
        <w:t xml:space="preserve">there are tens of wagons stored in the open (figure 6, 7, 8, 9). Unfortunately, the ground floor is now used as premises for individuals who have carried out work by transforming the inside of the station without any respect to its authenticity. </w:t>
      </w:r>
    </w:p>
    <w:p w14:paraId="54B58AB2" w14:textId="77777777" w:rsidR="001C0EC6" w:rsidRPr="003E65E7" w:rsidRDefault="001C0EC6" w:rsidP="003E65E7">
      <w:pPr>
        <w:spacing w:after="0" w:line="240" w:lineRule="auto"/>
        <w:jc w:val="both"/>
        <w:rPr>
          <w:rFonts w:ascii="Times New Roman" w:eastAsia="Times New Roman" w:hAnsi="Times New Roman" w:cs="Times New Roman"/>
          <w:color w:val="000000"/>
          <w:sz w:val="24"/>
          <w:szCs w:val="24"/>
          <w:lang w:val="en-US"/>
        </w:rPr>
      </w:pPr>
      <w:r w:rsidRPr="004C1DDD">
        <w:rPr>
          <w:rFonts w:ascii="Times New Roman" w:eastAsia="Times New Roman" w:hAnsi="Times New Roman" w:cs="Times New Roman"/>
          <w:noProof/>
          <w:color w:val="000000"/>
          <w:sz w:val="24"/>
          <w:szCs w:val="24"/>
          <w:lang w:val="en-MY" w:eastAsia="en-MY"/>
        </w:rPr>
        <w:drawing>
          <wp:anchor distT="0" distB="0" distL="114300" distR="114300" simplePos="0" relativeHeight="251688960" behindDoc="1" locked="0" layoutInCell="1" allowOverlap="1" wp14:anchorId="32E7AACE" wp14:editId="7C90611F">
            <wp:simplePos x="0" y="0"/>
            <wp:positionH relativeFrom="margin">
              <wp:posOffset>3022600</wp:posOffset>
            </wp:positionH>
            <wp:positionV relativeFrom="paragraph">
              <wp:posOffset>134620</wp:posOffset>
            </wp:positionV>
            <wp:extent cx="2474595" cy="1469390"/>
            <wp:effectExtent l="0" t="0" r="1905" b="0"/>
            <wp:wrapTight wrapText="bothSides">
              <wp:wrapPolygon edited="0">
                <wp:start x="0" y="0"/>
                <wp:lineTo x="0" y="21283"/>
                <wp:lineTo x="21450" y="21283"/>
                <wp:lineTo x="21450" y="0"/>
                <wp:lineTo x="0" y="0"/>
              </wp:wrapPolygon>
            </wp:wrapTight>
            <wp:docPr id="24"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6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4595" cy="1469390"/>
                    </a:xfrm>
                    <a:prstGeom prst="rect">
                      <a:avLst/>
                    </a:prstGeom>
                  </pic:spPr>
                </pic:pic>
              </a:graphicData>
            </a:graphic>
          </wp:anchor>
        </w:drawing>
      </w:r>
      <w:r w:rsidRPr="0032402D">
        <w:rPr>
          <w:rFonts w:ascii="Times New Roman" w:hAnsi="Times New Roman" w:cs="Times New Roman"/>
          <w:noProof/>
          <w:lang w:val="en-MY" w:eastAsia="en-MY"/>
        </w:rPr>
        <w:drawing>
          <wp:anchor distT="0" distB="0" distL="114300" distR="114300" simplePos="0" relativeHeight="251694080" behindDoc="1" locked="0" layoutInCell="1" allowOverlap="1" wp14:anchorId="49EADC9F" wp14:editId="521E8B10">
            <wp:simplePos x="0" y="0"/>
            <wp:positionH relativeFrom="column">
              <wp:posOffset>386080</wp:posOffset>
            </wp:positionH>
            <wp:positionV relativeFrom="paragraph">
              <wp:posOffset>147955</wp:posOffset>
            </wp:positionV>
            <wp:extent cx="1958340" cy="1453515"/>
            <wp:effectExtent l="0" t="0" r="3810" b="0"/>
            <wp:wrapTight wrapText="bothSides">
              <wp:wrapPolygon edited="0">
                <wp:start x="0" y="0"/>
                <wp:lineTo x="0" y="21232"/>
                <wp:lineTo x="21432" y="21232"/>
                <wp:lineTo x="21432" y="0"/>
                <wp:lineTo x="0" y="0"/>
              </wp:wrapPolygon>
            </wp:wrapTight>
            <wp:docPr id="25" name="Image 25" descr="C:\Users\ASUS\Documents\réhabilitation durable\photos gare\18787977_10212888624071181_12403413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C:\Users\ASUS\Documents\réhabilitation durable\photos gare\18787977_10212888624071181_1240341346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58340" cy="1453515"/>
                    </a:xfrm>
                    <a:prstGeom prst="rect">
                      <a:avLst/>
                    </a:prstGeom>
                    <a:noFill/>
                    <a:ln>
                      <a:noFill/>
                    </a:ln>
                  </pic:spPr>
                </pic:pic>
              </a:graphicData>
            </a:graphic>
          </wp:anchor>
        </w:drawing>
      </w:r>
    </w:p>
    <w:p w14:paraId="5396AB46" w14:textId="77777777" w:rsidR="001C0EC6" w:rsidRPr="003E65E7" w:rsidRDefault="001C0EC6" w:rsidP="001C0EC6">
      <w:pPr>
        <w:pStyle w:val="HTMLPreformatted"/>
        <w:ind w:left="0" w:hanging="2"/>
        <w:jc w:val="both"/>
        <w:rPr>
          <w:rFonts w:ascii="Times New Roman" w:hAnsi="Times New Roman" w:cs="Times New Roman"/>
          <w:sz w:val="24"/>
        </w:rPr>
      </w:pPr>
    </w:p>
    <w:p w14:paraId="563589C0" w14:textId="77777777" w:rsidR="001C0EC6" w:rsidRPr="003E65E7" w:rsidRDefault="001C0EC6" w:rsidP="001C0EC6">
      <w:pPr>
        <w:pStyle w:val="HTMLPreformatted"/>
        <w:ind w:left="0" w:hanging="2"/>
        <w:jc w:val="both"/>
        <w:rPr>
          <w:rFonts w:ascii="Times New Roman" w:hAnsi="Times New Roman" w:cs="Times New Roman"/>
          <w:sz w:val="24"/>
        </w:rPr>
      </w:pPr>
    </w:p>
    <w:p w14:paraId="5EF2651D" w14:textId="77777777" w:rsidR="001C0EC6" w:rsidRPr="003E65E7" w:rsidRDefault="001C0EC6" w:rsidP="001C0EC6">
      <w:pPr>
        <w:pStyle w:val="HTMLPreformatted"/>
        <w:ind w:left="0" w:hanging="2"/>
        <w:jc w:val="both"/>
        <w:rPr>
          <w:rFonts w:ascii="Times New Roman" w:hAnsi="Times New Roman" w:cs="Times New Roman"/>
          <w:sz w:val="24"/>
        </w:rPr>
      </w:pPr>
    </w:p>
    <w:p w14:paraId="141DE5A0" w14:textId="77777777" w:rsidR="001C0EC6" w:rsidRPr="003E65E7" w:rsidRDefault="001C0EC6" w:rsidP="001C0EC6">
      <w:pPr>
        <w:pStyle w:val="HTMLPreformatted"/>
        <w:ind w:left="0" w:hanging="2"/>
        <w:jc w:val="both"/>
        <w:rPr>
          <w:rFonts w:ascii="Times New Roman" w:hAnsi="Times New Roman" w:cs="Times New Roman"/>
          <w:sz w:val="24"/>
        </w:rPr>
      </w:pPr>
    </w:p>
    <w:p w14:paraId="59FEE7AA" w14:textId="77777777" w:rsidR="001C0EC6" w:rsidRPr="003E65E7" w:rsidRDefault="001C0EC6" w:rsidP="001C0EC6">
      <w:pPr>
        <w:pStyle w:val="HTMLPreformatted"/>
        <w:ind w:left="0" w:hanging="2"/>
        <w:jc w:val="both"/>
        <w:rPr>
          <w:rFonts w:ascii="Times New Roman" w:hAnsi="Times New Roman" w:cs="Times New Roman"/>
          <w:sz w:val="24"/>
        </w:rPr>
      </w:pPr>
    </w:p>
    <w:p w14:paraId="230A5BF9" w14:textId="77777777" w:rsidR="001C0EC6" w:rsidRPr="003E65E7" w:rsidRDefault="001C0EC6" w:rsidP="001C0EC6">
      <w:pPr>
        <w:pStyle w:val="HTMLPreformatted"/>
        <w:ind w:left="0" w:hanging="2"/>
        <w:jc w:val="both"/>
        <w:rPr>
          <w:rFonts w:ascii="Times New Roman" w:hAnsi="Times New Roman" w:cs="Times New Roman"/>
          <w:sz w:val="24"/>
        </w:rPr>
      </w:pPr>
    </w:p>
    <w:p w14:paraId="5F77128E" w14:textId="77777777" w:rsidR="001C0EC6" w:rsidRPr="003E65E7" w:rsidRDefault="001C0EC6" w:rsidP="001C0EC6">
      <w:pPr>
        <w:pStyle w:val="HTMLPreformatted"/>
        <w:ind w:left="0" w:hanging="2"/>
        <w:jc w:val="both"/>
        <w:rPr>
          <w:rFonts w:ascii="Times New Roman" w:hAnsi="Times New Roman" w:cs="Times New Roman"/>
          <w:sz w:val="24"/>
        </w:rPr>
      </w:pPr>
    </w:p>
    <w:p w14:paraId="760FCD24" w14:textId="1349CFE4" w:rsidR="001C0EC6" w:rsidRPr="003E65E7" w:rsidRDefault="001C0EC6" w:rsidP="001C0EC6">
      <w:pPr>
        <w:pStyle w:val="HTMLPreformatted"/>
        <w:ind w:left="0" w:hanging="2"/>
        <w:jc w:val="both"/>
        <w:rPr>
          <w:rFonts w:ascii="Times New Roman" w:hAnsi="Times New Roman" w:cs="Times New Roman"/>
          <w:sz w:val="24"/>
        </w:rPr>
      </w:pPr>
    </w:p>
    <w:p w14:paraId="573DCC12" w14:textId="77777777" w:rsidR="001C0EC6" w:rsidRPr="003E65E7" w:rsidRDefault="001C0EC6" w:rsidP="001C0EC6">
      <w:pPr>
        <w:pStyle w:val="HTMLPreformatted"/>
        <w:ind w:left="0" w:hanging="2"/>
        <w:jc w:val="both"/>
        <w:rPr>
          <w:rFonts w:ascii="Times New Roman" w:hAnsi="Times New Roman" w:cs="Times New Roman"/>
          <w:sz w:val="24"/>
        </w:rPr>
      </w:pPr>
      <w:r w:rsidRPr="004C1DDD">
        <w:rPr>
          <w:rFonts w:ascii="Times New Roman" w:hAnsi="Times New Roman" w:cs="Times New Roman"/>
          <w:noProof/>
          <w:lang w:val="en-MY" w:eastAsia="en-MY"/>
        </w:rPr>
        <mc:AlternateContent>
          <mc:Choice Requires="wps">
            <w:drawing>
              <wp:anchor distT="0" distB="0" distL="114300" distR="114300" simplePos="0" relativeHeight="251695104" behindDoc="1" locked="0" layoutInCell="1" allowOverlap="1" wp14:anchorId="6DF3D67C" wp14:editId="415B4AA3">
                <wp:simplePos x="0" y="0"/>
                <wp:positionH relativeFrom="margin">
                  <wp:posOffset>303521</wp:posOffset>
                </wp:positionH>
                <wp:positionV relativeFrom="paragraph">
                  <wp:posOffset>69215</wp:posOffset>
                </wp:positionV>
                <wp:extent cx="2174875" cy="306705"/>
                <wp:effectExtent l="0" t="0" r="0" b="0"/>
                <wp:wrapTight wrapText="bothSides">
                  <wp:wrapPolygon edited="0">
                    <wp:start x="0" y="0"/>
                    <wp:lineTo x="0" y="20124"/>
                    <wp:lineTo x="21379" y="20124"/>
                    <wp:lineTo x="21379" y="0"/>
                    <wp:lineTo x="0" y="0"/>
                  </wp:wrapPolygon>
                </wp:wrapTight>
                <wp:docPr id="61" name="Zone de texte 61"/>
                <wp:cNvGraphicFramePr/>
                <a:graphic xmlns:a="http://schemas.openxmlformats.org/drawingml/2006/main">
                  <a:graphicData uri="http://schemas.microsoft.com/office/word/2010/wordprocessingShape">
                    <wps:wsp>
                      <wps:cNvSpPr txBox="1"/>
                      <wps:spPr>
                        <a:xfrm>
                          <a:off x="0" y="0"/>
                          <a:ext cx="2174875" cy="306705"/>
                        </a:xfrm>
                        <a:prstGeom prst="rect">
                          <a:avLst/>
                        </a:prstGeom>
                        <a:solidFill>
                          <a:prstClr val="white"/>
                        </a:solidFill>
                        <a:ln>
                          <a:noFill/>
                        </a:ln>
                        <a:effectLst/>
                      </wps:spPr>
                      <wps:txbx>
                        <w:txbxContent>
                          <w:p w14:paraId="76CE5BAB" w14:textId="58430AF6" w:rsidR="001C0EC6" w:rsidRDefault="001C0EC6" w:rsidP="001C0EC6">
                            <w:pPr>
                              <w:pStyle w:val="HTMLPreformatted"/>
                              <w:ind w:left="0" w:hanging="2"/>
                              <w:jc w:val="center"/>
                              <w:rPr>
                                <w:rFonts w:ascii="Times New Roman" w:hAnsi="Times New Roman" w:cs="Times New Roman"/>
                              </w:rPr>
                            </w:pPr>
                            <w:r>
                              <w:rPr>
                                <w:rFonts w:ascii="Times New Roman" w:hAnsi="Times New Roman" w:cs="Times New Roman"/>
                                <w:b/>
                                <w:szCs w:val="24"/>
                              </w:rPr>
                              <w:t>Figure 6.</w:t>
                            </w:r>
                            <w:r>
                              <w:rPr>
                                <w:rFonts w:ascii="Times New Roman" w:hAnsi="Times New Roman" w:cs="Times New Roman"/>
                                <w:szCs w:val="24"/>
                              </w:rPr>
                              <w:t xml:space="preserve"> </w:t>
                            </w:r>
                            <w:r>
                              <w:rPr>
                                <w:rFonts w:ascii="Times New Roman" w:hAnsi="Times New Roman" w:cs="Times New Roman"/>
                                <w:lang w:val="en"/>
                              </w:rPr>
                              <w:t xml:space="preserve">The rails ravaged by vegetation.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anchor>
            </w:drawing>
          </mc:Choice>
          <mc:Fallback>
            <w:pict>
              <v:shape w14:anchorId="6DF3D67C" id="Zone de texte 61" o:spid="_x0000_s1034" type="#_x0000_t202" style="position:absolute;left:0;text-align:left;margin-left:23.9pt;margin-top:5.45pt;width:171.25pt;height:24.15pt;z-index:-251621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" stroked="f">
                <v:textbox inset="0,0,0,0">
                  <w:txbxContent>
                    <w:p w14:paraId="76CE5BAB" w14:textId="58430AF6" w:rsidR="001C0EC6" w:rsidRDefault="001C0EC6" w:rsidP="001C0EC6">
                      <w:pPr>
                        <w:pStyle w:val="HTMLPreformatted"/>
                        <w:ind w:left="0" w:hanging="2"/>
                        <w:jc w:val="center"/>
                        <w:rPr>
                          <w:rFonts w:ascii="Times New Roman" w:hAnsi="Times New Roman" w:cs="Times New Roman"/>
                        </w:rPr>
                      </w:pPr>
                      <w:r>
                        <w:rPr>
                          <w:rFonts w:ascii="Times New Roman" w:hAnsi="Times New Roman" w:cs="Times New Roman"/>
                          <w:b/>
                          <w:szCs w:val="24"/>
                        </w:rPr>
                        <w:t>Figure 6.</w:t>
                      </w:r>
                      <w:r>
                        <w:rPr>
                          <w:rFonts w:ascii="Times New Roman" w:hAnsi="Times New Roman" w:cs="Times New Roman"/>
                          <w:szCs w:val="24"/>
                        </w:rPr>
                        <w:t xml:space="preserve"> </w:t>
                      </w:r>
                      <w:r>
                        <w:rPr>
                          <w:rFonts w:ascii="Times New Roman" w:hAnsi="Times New Roman" w:cs="Times New Roman"/>
                          <w:lang w:val="en"/>
                        </w:rPr>
                        <w:t xml:space="preserve">The rails ravaged by vegetation. </w:t>
                      </w:r>
                    </w:p>
                  </w:txbxContent>
                </v:textbox>
                <w10:wrap type="tight" anchorx="margin"/>
              </v:shape>
            </w:pict>
          </mc:Fallback>
        </mc:AlternateContent>
      </w:r>
      <w:r w:rsidRPr="0032402D">
        <w:rPr>
          <w:rFonts w:ascii="Times New Roman" w:hAnsi="Times New Roman" w:cs="Times New Roman"/>
          <w:noProof/>
          <w:lang w:val="en-MY" w:eastAsia="en-MY"/>
        </w:rPr>
        <mc:AlternateContent>
          <mc:Choice Requires="wps">
            <w:drawing>
              <wp:anchor distT="0" distB="0" distL="114300" distR="114300" simplePos="0" relativeHeight="251693056" behindDoc="1" locked="0" layoutInCell="1" allowOverlap="1" wp14:anchorId="26E5699B" wp14:editId="4A1123A5">
                <wp:simplePos x="0" y="0"/>
                <wp:positionH relativeFrom="margin">
                  <wp:posOffset>3225800</wp:posOffset>
                </wp:positionH>
                <wp:positionV relativeFrom="paragraph">
                  <wp:posOffset>73025</wp:posOffset>
                </wp:positionV>
                <wp:extent cx="2238375" cy="314325"/>
                <wp:effectExtent l="0" t="0" r="9525" b="9525"/>
                <wp:wrapTight wrapText="bothSides">
                  <wp:wrapPolygon edited="0">
                    <wp:start x="0" y="0"/>
                    <wp:lineTo x="0" y="20945"/>
                    <wp:lineTo x="21508" y="20945"/>
                    <wp:lineTo x="21508" y="0"/>
                    <wp:lineTo x="0" y="0"/>
                  </wp:wrapPolygon>
                </wp:wrapTight>
                <wp:docPr id="6" name="Zone de texte 6"/>
                <wp:cNvGraphicFramePr/>
                <a:graphic xmlns:a="http://schemas.openxmlformats.org/drawingml/2006/main">
                  <a:graphicData uri="http://schemas.microsoft.com/office/word/2010/wordprocessingShape">
                    <wps:wsp>
                      <wps:cNvSpPr txBox="1"/>
                      <wps:spPr>
                        <a:xfrm>
                          <a:off x="0" y="0"/>
                          <a:ext cx="2238375" cy="314325"/>
                        </a:xfrm>
                        <a:prstGeom prst="rect">
                          <a:avLst/>
                        </a:prstGeom>
                        <a:solidFill>
                          <a:prstClr val="white"/>
                        </a:solidFill>
                        <a:ln>
                          <a:noFill/>
                        </a:ln>
                        <a:effectLst/>
                      </wps:spPr>
                      <wps:txbx>
                        <w:txbxContent>
                          <w:p w14:paraId="36B49BE7" w14:textId="77777777" w:rsidR="001C0EC6" w:rsidRDefault="001C0EC6" w:rsidP="001C0EC6">
                            <w:pPr>
                              <w:pStyle w:val="HTMLPreformatted"/>
                              <w:ind w:left="0" w:hanging="2"/>
                              <w:jc w:val="center"/>
                              <w:rPr>
                                <w:rFonts w:ascii="Times New Roman" w:hAnsi="Times New Roman" w:cs="Times New Roman"/>
                              </w:rPr>
                            </w:pPr>
                            <w:r>
                              <w:rPr>
                                <w:rFonts w:ascii="Times New Roman" w:hAnsi="Times New Roman" w:cs="Times New Roman"/>
                                <w:b/>
                              </w:rPr>
                              <w:t>Figure 7.</w:t>
                            </w:r>
                            <w:r>
                              <w:rPr>
                                <w:rFonts w:ascii="Times New Roman" w:hAnsi="Times New Roman" w:cs="Times New Roman"/>
                              </w:rPr>
                              <w:t xml:space="preserve"> </w:t>
                            </w:r>
                            <w:r>
                              <w:rPr>
                                <w:rFonts w:ascii="Times New Roman" w:hAnsi="Times New Roman" w:cs="Times New Roman"/>
                                <w:lang w:val="en"/>
                              </w:rPr>
                              <w:t xml:space="preserve">State of degradation of the </w:t>
                            </w:r>
                            <w:r>
                              <w:rPr>
                                <w:rFonts w:ascii="Times New Roman" w:hAnsi="Times New Roman" w:cs="Times New Roman"/>
                                <w:color w:val="000000" w:themeColor="text1"/>
                                <w:lang w:val="en"/>
                              </w:rPr>
                              <w:t>quays</w:t>
                            </w:r>
                            <w:r>
                              <w:rPr>
                                <w:rFonts w:ascii="Times New Roman" w:hAnsi="Times New Roman" w:cs="Times New Roman"/>
                                <w:lang w:val="en"/>
                              </w:rPr>
                              <w:t>.</w:t>
                            </w:r>
                          </w:p>
                          <w:p w14:paraId="748006F8" w14:textId="77777777" w:rsidR="001C0EC6" w:rsidRDefault="001C0EC6" w:rsidP="001C0EC6">
                            <w:pPr>
                              <w:pStyle w:val="Caption"/>
                              <w:ind w:hanging="2"/>
                              <w:jc w:val="center"/>
                              <w:rPr>
                                <w:rFonts w:ascii="Times New Roman" w:hAnsi="Times New Roman" w:cs="Times New Roman"/>
                                <w:i w:val="0"/>
                                <w:iCs w:val="0"/>
                                <w:color w:val="auto"/>
                                <w:sz w:val="20"/>
                                <w:szCs w:val="2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V relativeFrom="margin">
                  <wp14:pctHeight>0</wp14:pctHeight>
                </wp14:sizeRelV>
              </wp:anchor>
            </w:drawing>
          </mc:Choice>
          <mc:Fallback>
            <w:pict>
              <v:shape w14:anchorId="26E5699B" id="Zone de texte 6" o:spid="_x0000_s1035" type="#_x0000_t202" style="position:absolute;left:0;text-align:left;margin-left:254pt;margin-top:5.75pt;width:176.25pt;height:24.75pt;z-index:-251623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" stroked="f">
                <v:textbox inset="0,0,0,0">
                  <w:txbxContent>
                    <w:p w14:paraId="36B49BE7" w14:textId="77777777" w:rsidR="001C0EC6" w:rsidRDefault="001C0EC6" w:rsidP="001C0EC6">
                      <w:pPr>
                        <w:pStyle w:val="HTMLPreformatted"/>
                        <w:ind w:left="0" w:hanging="2"/>
                        <w:jc w:val="center"/>
                        <w:rPr>
                          <w:rFonts w:ascii="Times New Roman" w:hAnsi="Times New Roman" w:cs="Times New Roman"/>
                        </w:rPr>
                      </w:pPr>
                      <w:r>
                        <w:rPr>
                          <w:rFonts w:ascii="Times New Roman" w:hAnsi="Times New Roman" w:cs="Times New Roman"/>
                          <w:b/>
                        </w:rPr>
                        <w:t>Figure 7.</w:t>
                      </w:r>
                      <w:r>
                        <w:rPr>
                          <w:rFonts w:ascii="Times New Roman" w:hAnsi="Times New Roman" w:cs="Times New Roman"/>
                        </w:rPr>
                        <w:t xml:space="preserve"> </w:t>
                      </w:r>
                      <w:r>
                        <w:rPr>
                          <w:rFonts w:ascii="Times New Roman" w:hAnsi="Times New Roman" w:cs="Times New Roman"/>
                          <w:lang w:val="en"/>
                        </w:rPr>
                        <w:t xml:space="preserve">State of degradation of the </w:t>
                      </w:r>
                      <w:r>
                        <w:rPr>
                          <w:rFonts w:ascii="Times New Roman" w:hAnsi="Times New Roman" w:cs="Times New Roman"/>
                          <w:color w:val="000000" w:themeColor="text1"/>
                          <w:lang w:val="en"/>
                        </w:rPr>
                        <w:t>quays</w:t>
                      </w:r>
                      <w:r>
                        <w:rPr>
                          <w:rFonts w:ascii="Times New Roman" w:hAnsi="Times New Roman" w:cs="Times New Roman"/>
                          <w:lang w:val="en"/>
                        </w:rPr>
                        <w:t>.</w:t>
                      </w:r>
                    </w:p>
                    <w:p w14:paraId="748006F8" w14:textId="77777777" w:rsidR="001C0EC6" w:rsidRDefault="001C0EC6" w:rsidP="001C0EC6">
                      <w:pPr>
                        <w:pStyle w:val="Caption"/>
                        <w:ind w:hanging="2"/>
                        <w:jc w:val="center"/>
                        <w:rPr>
                          <w:rFonts w:ascii="Times New Roman" w:hAnsi="Times New Roman" w:cs="Times New Roman"/>
                          <w:i w:val="0"/>
                          <w:iCs w:val="0"/>
                          <w:color w:val="auto"/>
                          <w:sz w:val="20"/>
                          <w:szCs w:val="20"/>
                        </w:rPr>
                      </w:pPr>
                    </w:p>
                  </w:txbxContent>
                </v:textbox>
                <w10:wrap type="tight" anchorx="margin"/>
              </v:shape>
            </w:pict>
          </mc:Fallback>
        </mc:AlternateContent>
      </w:r>
    </w:p>
    <w:p w14:paraId="78CAC140" w14:textId="069CCF33" w:rsidR="001C0EC6" w:rsidRPr="003E65E7" w:rsidRDefault="001C0EC6" w:rsidP="001C0EC6">
      <w:pPr>
        <w:pStyle w:val="HTMLPreformatted"/>
        <w:ind w:leftChars="0" w:left="0" w:firstLineChars="0" w:firstLine="0"/>
        <w:jc w:val="both"/>
        <w:rPr>
          <w:rFonts w:ascii="Times New Roman" w:hAnsi="Times New Roman" w:cs="Times New Roman"/>
          <w:sz w:val="24"/>
        </w:rPr>
      </w:pPr>
    </w:p>
    <w:p w14:paraId="1564B7FA" w14:textId="5AEE9401" w:rsidR="001C0EC6" w:rsidRPr="003E65E7" w:rsidRDefault="001C0EC6" w:rsidP="001C0EC6">
      <w:pPr>
        <w:pStyle w:val="HTMLPreformatted"/>
        <w:ind w:leftChars="0" w:left="0" w:firstLineChars="0" w:firstLine="0"/>
        <w:jc w:val="both"/>
        <w:rPr>
          <w:rFonts w:ascii="Times New Roman" w:hAnsi="Times New Roman" w:cs="Times New Roman"/>
          <w:sz w:val="24"/>
        </w:rPr>
      </w:pPr>
      <w:r w:rsidRPr="00782909">
        <w:rPr>
          <w:rFonts w:ascii="Times New Roman" w:hAnsi="Times New Roman" w:cs="Times New Roman"/>
          <w:noProof/>
          <w:lang w:val="en-MY" w:eastAsia="en-MY"/>
        </w:rPr>
        <mc:AlternateContent>
          <mc:Choice Requires="wps">
            <w:drawing>
              <wp:anchor distT="0" distB="0" distL="114300" distR="114300" simplePos="0" relativeHeight="251692032" behindDoc="1" locked="0" layoutInCell="1" allowOverlap="1" wp14:anchorId="6877A2FB" wp14:editId="786152A4">
                <wp:simplePos x="0" y="0"/>
                <wp:positionH relativeFrom="margin">
                  <wp:posOffset>3300398</wp:posOffset>
                </wp:positionH>
                <wp:positionV relativeFrom="paragraph">
                  <wp:posOffset>1296670</wp:posOffset>
                </wp:positionV>
                <wp:extent cx="2130425" cy="142875"/>
                <wp:effectExtent l="0" t="0" r="3175" b="9525"/>
                <wp:wrapTight wrapText="bothSides">
                  <wp:wrapPolygon edited="0">
                    <wp:start x="0" y="0"/>
                    <wp:lineTo x="0" y="20160"/>
                    <wp:lineTo x="21439" y="20160"/>
                    <wp:lineTo x="21439" y="0"/>
                    <wp:lineTo x="0" y="0"/>
                  </wp:wrapPolygon>
                </wp:wrapTight>
                <wp:docPr id="5" name="Zone de texte 5"/>
                <wp:cNvGraphicFramePr/>
                <a:graphic xmlns:a="http://schemas.openxmlformats.org/drawingml/2006/main">
                  <a:graphicData uri="http://schemas.microsoft.com/office/word/2010/wordprocessingShape">
                    <wps:wsp>
                      <wps:cNvSpPr txBox="1"/>
                      <wps:spPr>
                        <a:xfrm>
                          <a:off x="0" y="0"/>
                          <a:ext cx="2130425" cy="142875"/>
                        </a:xfrm>
                        <a:prstGeom prst="rect">
                          <a:avLst/>
                        </a:prstGeom>
                        <a:solidFill>
                          <a:prstClr val="white"/>
                        </a:solidFill>
                        <a:ln>
                          <a:noFill/>
                        </a:ln>
                        <a:effectLst/>
                      </wps:spPr>
                      <wps:txbx>
                        <w:txbxContent>
                          <w:p w14:paraId="61613CBE" w14:textId="67CE2824" w:rsidR="001C0EC6" w:rsidRDefault="001C0EC6" w:rsidP="001C0EC6">
                            <w:pPr>
                              <w:pStyle w:val="HTMLPreformatted"/>
                              <w:ind w:left="0" w:hanging="2"/>
                              <w:jc w:val="center"/>
                              <w:rPr>
                                <w:rFonts w:ascii="Times New Roman" w:eastAsiaTheme="minorHAnsi" w:hAnsi="Times New Roman" w:cs="Times New Roman"/>
                                <w:szCs w:val="24"/>
                              </w:rPr>
                            </w:pPr>
                            <w:r>
                              <w:rPr>
                                <w:rFonts w:ascii="Times New Roman" w:hAnsi="Times New Roman" w:cs="Times New Roman"/>
                                <w:b/>
                                <w:szCs w:val="24"/>
                              </w:rPr>
                              <w:t>Figure 9.</w:t>
                            </w:r>
                            <w:r>
                              <w:rPr>
                                <w:rFonts w:ascii="Times New Roman" w:hAnsi="Times New Roman" w:cs="Times New Roman"/>
                                <w:szCs w:val="24"/>
                              </w:rPr>
                              <w:t xml:space="preserve"> </w:t>
                            </w:r>
                            <w:r>
                              <w:rPr>
                                <w:rFonts w:ascii="Times New Roman" w:hAnsi="Times New Roman" w:cs="Times New Roman"/>
                                <w:lang w:val="en"/>
                              </w:rPr>
                              <w:t>Pollution around the station.</w:t>
                            </w:r>
                            <w:r>
                              <w:rPr>
                                <w:rFonts w:ascii="Times New Roman" w:eastAsiaTheme="minorHAnsi" w:hAnsi="Times New Roman" w:cs="Times New Roman"/>
                                <w:b/>
                                <w:sz w:val="18"/>
                                <w:szCs w:val="24"/>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877A2FB" id="Zone de texte 5" o:spid="_x0000_s1036" type="#_x0000_t202" style="position:absolute;left:0;text-align:left;margin-left:259.85pt;margin-top:102.1pt;width:167.75pt;height:11.2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" stroked="f">
                <v:textbox inset="0,0,0,0">
                  <w:txbxContent>
                    <w:p w14:paraId="61613CBE" w14:textId="67CE2824" w:rsidR="001C0EC6" w:rsidRDefault="001C0EC6" w:rsidP="001C0EC6">
                      <w:pPr>
                        <w:pStyle w:val="HTMLPreformatted"/>
                        <w:ind w:left="0" w:hanging="2"/>
                        <w:jc w:val="center"/>
                        <w:rPr>
                          <w:rFonts w:ascii="Times New Roman" w:eastAsiaTheme="minorHAnsi" w:hAnsi="Times New Roman" w:cs="Times New Roman"/>
                          <w:szCs w:val="24"/>
                        </w:rPr>
                      </w:pPr>
                      <w:r>
                        <w:rPr>
                          <w:rFonts w:ascii="Times New Roman" w:hAnsi="Times New Roman" w:cs="Times New Roman"/>
                          <w:b/>
                          <w:szCs w:val="24"/>
                        </w:rPr>
                        <w:t>Figure 9.</w:t>
                      </w:r>
                      <w:r>
                        <w:rPr>
                          <w:rFonts w:ascii="Times New Roman" w:hAnsi="Times New Roman" w:cs="Times New Roman"/>
                          <w:szCs w:val="24"/>
                        </w:rPr>
                        <w:t xml:space="preserve"> </w:t>
                      </w:r>
                      <w:r>
                        <w:rPr>
                          <w:rFonts w:ascii="Times New Roman" w:hAnsi="Times New Roman" w:cs="Times New Roman"/>
                          <w:lang w:val="en"/>
                        </w:rPr>
                        <w:t>Pollution around the station.</w:t>
                      </w:r>
                      <w:r>
                        <w:rPr>
                          <w:rFonts w:ascii="Times New Roman" w:eastAsiaTheme="minorHAnsi" w:hAnsi="Times New Roman" w:cs="Times New Roman"/>
                          <w:b/>
                          <w:sz w:val="18"/>
                          <w:szCs w:val="24"/>
                        </w:rPr>
                        <w:t xml:space="preserve"> </w:t>
                      </w:r>
                    </w:p>
                  </w:txbxContent>
                </v:textbox>
                <w10:wrap type="tight" anchorx="margin"/>
              </v:shape>
            </w:pict>
          </mc:Fallback>
        </mc:AlternateContent>
      </w:r>
      <w:r w:rsidRPr="008C5B3E">
        <w:rPr>
          <w:rFonts w:ascii="Times New Roman" w:hAnsi="Times New Roman" w:cs="Times New Roman"/>
          <w:noProof/>
          <w:lang w:val="en-MY" w:eastAsia="en-MY"/>
        </w:rPr>
        <mc:AlternateContent>
          <mc:Choice Requires="wps">
            <w:drawing>
              <wp:anchor distT="0" distB="0" distL="114300" distR="114300" simplePos="0" relativeHeight="251691008" behindDoc="1" locked="0" layoutInCell="1" allowOverlap="1" wp14:anchorId="31FC74B0" wp14:editId="3D154CEB">
                <wp:simplePos x="0" y="0"/>
                <wp:positionH relativeFrom="margin">
                  <wp:posOffset>310211</wp:posOffset>
                </wp:positionH>
                <wp:positionV relativeFrom="paragraph">
                  <wp:posOffset>1348243</wp:posOffset>
                </wp:positionV>
                <wp:extent cx="1931035" cy="389890"/>
                <wp:effectExtent l="0" t="0" r="0" b="5715"/>
                <wp:wrapTight wrapText="bothSides">
                  <wp:wrapPolygon edited="0">
                    <wp:start x="0" y="0"/>
                    <wp:lineTo x="0" y="19636"/>
                    <wp:lineTo x="21309" y="19636"/>
                    <wp:lineTo x="21309" y="0"/>
                    <wp:lineTo x="0" y="0"/>
                  </wp:wrapPolygon>
                </wp:wrapTight>
                <wp:docPr id="4" name="Zone de texte 4"/>
                <wp:cNvGraphicFramePr/>
                <a:graphic xmlns:a="http://schemas.openxmlformats.org/drawingml/2006/main">
                  <a:graphicData uri="http://schemas.microsoft.com/office/word/2010/wordprocessingShape">
                    <wps:wsp>
                      <wps:cNvSpPr txBox="1"/>
                      <wps:spPr>
                        <a:xfrm>
                          <a:off x="0" y="0"/>
                          <a:ext cx="1931035" cy="389890"/>
                        </a:xfrm>
                        <a:prstGeom prst="rect">
                          <a:avLst/>
                        </a:prstGeom>
                        <a:solidFill>
                          <a:prstClr val="white"/>
                        </a:solidFill>
                        <a:ln>
                          <a:noFill/>
                        </a:ln>
                        <a:effectLst/>
                      </wps:spPr>
                      <wps:txbx>
                        <w:txbxContent>
                          <w:p w14:paraId="20623A8B" w14:textId="34F679B0" w:rsidR="001C0EC6" w:rsidRDefault="001C0EC6" w:rsidP="001C0EC6">
                            <w:pPr>
                              <w:pStyle w:val="HTMLPreformatted"/>
                              <w:ind w:left="0" w:hanging="2"/>
                              <w:jc w:val="center"/>
                              <w:rPr>
                                <w:rFonts w:ascii="Times New Roman" w:eastAsiaTheme="minorHAnsi" w:hAnsi="Times New Roman" w:cs="Times New Roman"/>
                              </w:rPr>
                            </w:pPr>
                            <w:r>
                              <w:rPr>
                                <w:rFonts w:ascii="Times New Roman" w:hAnsi="Times New Roman" w:cs="Times New Roman"/>
                                <w:b/>
                              </w:rPr>
                              <w:t>Figure 8.</w:t>
                            </w:r>
                            <w:r>
                              <w:rPr>
                                <w:rFonts w:ascii="Times New Roman" w:hAnsi="Times New Roman" w:cs="Times New Roman"/>
                              </w:rPr>
                              <w:t xml:space="preserve"> </w:t>
                            </w:r>
                            <w:r>
                              <w:rPr>
                                <w:rFonts w:ascii="Times New Roman" w:eastAsiaTheme="minorHAnsi" w:hAnsi="Times New Roman" w:cs="Times New Roman"/>
                              </w:rPr>
                              <w:t xml:space="preserve">Deterioration of the façade. </w:t>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 w14:anchorId="31FC74B0" id="Zone de texte 4" o:spid="_x0000_s1037" type="#_x0000_t202" style="position:absolute;left:0;text-align:left;margin-left:24.45pt;margin-top:106.15pt;width:152.05pt;height:30.7pt;z-index:-251625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" stroked="f">
                <v:textbox style="mso-fit-shape-to-text:t" inset="0,0,0,0">
                  <w:txbxContent>
                    <w:p w14:paraId="20623A8B" w14:textId="34F679B0" w:rsidR="001C0EC6" w:rsidRDefault="001C0EC6" w:rsidP="001C0EC6">
                      <w:pPr>
                        <w:pStyle w:val="HTMLPreformatted"/>
                        <w:ind w:left="0" w:hanging="2"/>
                        <w:jc w:val="center"/>
                        <w:rPr>
                          <w:rFonts w:ascii="Times New Roman" w:eastAsiaTheme="minorHAnsi" w:hAnsi="Times New Roman" w:cs="Times New Roman"/>
                        </w:rPr>
                      </w:pPr>
                      <w:r>
                        <w:rPr>
                          <w:rFonts w:ascii="Times New Roman" w:hAnsi="Times New Roman" w:cs="Times New Roman"/>
                          <w:b/>
                        </w:rPr>
                        <w:t>Figure 8.</w:t>
                      </w:r>
                      <w:r>
                        <w:rPr>
                          <w:rFonts w:ascii="Times New Roman" w:hAnsi="Times New Roman" w:cs="Times New Roman"/>
                        </w:rPr>
                        <w:t xml:space="preserve"> </w:t>
                      </w:r>
                      <w:r>
                        <w:rPr>
                          <w:rFonts w:ascii="Times New Roman" w:eastAsiaTheme="minorHAnsi" w:hAnsi="Times New Roman" w:cs="Times New Roman"/>
                        </w:rPr>
                        <w:t xml:space="preserve">Deterioration of the façade. </w:t>
                      </w:r>
                    </w:p>
                  </w:txbxContent>
                </v:textbox>
                <w10:wrap type="tight" anchorx="margin"/>
              </v:shape>
            </w:pict>
          </mc:Fallback>
        </mc:AlternateContent>
      </w:r>
      <w:r w:rsidRPr="0032402D">
        <w:rPr>
          <w:rFonts w:ascii="Times New Roman" w:hAnsi="Times New Roman" w:cs="Times New Roman"/>
          <w:noProof/>
          <w:color w:val="000000"/>
          <w:sz w:val="24"/>
          <w:szCs w:val="24"/>
          <w:lang w:val="en-MY" w:eastAsia="en-MY"/>
        </w:rPr>
        <w:drawing>
          <wp:anchor distT="0" distB="0" distL="114300" distR="114300" simplePos="0" relativeHeight="251689984" behindDoc="0" locked="0" layoutInCell="1" allowOverlap="1" wp14:anchorId="3D6327D3" wp14:editId="3EFDE497">
            <wp:simplePos x="0" y="0"/>
            <wp:positionH relativeFrom="margin">
              <wp:posOffset>180340</wp:posOffset>
            </wp:positionH>
            <wp:positionV relativeFrom="paragraph">
              <wp:posOffset>189865</wp:posOffset>
            </wp:positionV>
            <wp:extent cx="2178685" cy="1104265"/>
            <wp:effectExtent l="0" t="0" r="0" b="635"/>
            <wp:wrapSquare wrapText="bothSides"/>
            <wp:docPr id="43" name="Image 43" descr="C:\Users\ASUS\Documents\réhabilitation durable\photos gare\18763255_10212888621071106_10708748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C:\Users\ASUS\Documents\réhabilitation durable\photos gare\18763255_10212888621071106_1070874852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78685" cy="1104265"/>
                    </a:xfrm>
                    <a:prstGeom prst="rect">
                      <a:avLst/>
                    </a:prstGeom>
                    <a:noFill/>
                    <a:ln>
                      <a:noFill/>
                    </a:ln>
                  </pic:spPr>
                </pic:pic>
              </a:graphicData>
            </a:graphic>
          </wp:anchor>
        </w:drawing>
      </w:r>
      <w:r w:rsidRPr="0032402D">
        <w:rPr>
          <w:rFonts w:ascii="Times New Roman" w:hAnsi="Times New Roman" w:cs="Times New Roman"/>
          <w:noProof/>
          <w:color w:val="000000"/>
          <w:sz w:val="24"/>
          <w:szCs w:val="24"/>
          <w:lang w:val="en-MY" w:eastAsia="en-MY"/>
        </w:rPr>
        <w:drawing>
          <wp:anchor distT="0" distB="0" distL="114300" distR="114300" simplePos="0" relativeHeight="251687936" behindDoc="1" locked="0" layoutInCell="1" allowOverlap="1" wp14:anchorId="14B5FF32" wp14:editId="6D2CC4C0">
            <wp:simplePos x="0" y="0"/>
            <wp:positionH relativeFrom="margin">
              <wp:posOffset>2749550</wp:posOffset>
            </wp:positionH>
            <wp:positionV relativeFrom="paragraph">
              <wp:posOffset>184785</wp:posOffset>
            </wp:positionV>
            <wp:extent cx="3050540" cy="1111885"/>
            <wp:effectExtent l="0" t="0" r="0" b="0"/>
            <wp:wrapTight wrapText="bothSides">
              <wp:wrapPolygon edited="0">
                <wp:start x="0" y="0"/>
                <wp:lineTo x="0" y="21094"/>
                <wp:lineTo x="21447" y="21094"/>
                <wp:lineTo x="21447" y="0"/>
                <wp:lineTo x="0" y="0"/>
              </wp:wrapPolygon>
            </wp:wrapTight>
            <wp:docPr id="42"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104"/>
                    <pic:cNvPicPr>
                      <a:picLocks noChangeAspect="1"/>
                    </pic:cNvPicPr>
                  </pic:nvPicPr>
                  <pic:blipFill>
                    <a:blip r:embed="rId19" cstate="print">
                      <a:extLst>
                        <a:ext uri="{28A0092B-C50C-407E-A947-70E740481C1C}">
                          <a14:useLocalDpi xmlns:a14="http://schemas.microsoft.com/office/drawing/2010/main" val="0"/>
                        </a:ext>
                      </a:extLst>
                    </a:blip>
                    <a:srcRect t="36609" b="7771"/>
                    <a:stretch>
                      <a:fillRect/>
                    </a:stretch>
                  </pic:blipFill>
                  <pic:spPr>
                    <a:xfrm>
                      <a:off x="0" y="0"/>
                      <a:ext cx="3050540" cy="1111885"/>
                    </a:xfrm>
                    <a:prstGeom prst="rect">
                      <a:avLst/>
                    </a:prstGeom>
                  </pic:spPr>
                </pic:pic>
              </a:graphicData>
            </a:graphic>
          </wp:anchor>
        </w:drawing>
      </w:r>
    </w:p>
    <w:p w14:paraId="53F2B1E2" w14:textId="77777777" w:rsidR="001C0EC6" w:rsidRPr="003E65E7" w:rsidRDefault="001C0EC6" w:rsidP="001C0EC6">
      <w:pPr>
        <w:pStyle w:val="HTMLPreformatted"/>
        <w:ind w:left="0" w:hanging="2"/>
        <w:jc w:val="both"/>
        <w:rPr>
          <w:rFonts w:ascii="Times New Roman" w:hAnsi="Times New Roman" w:cs="Times New Roman"/>
          <w:sz w:val="24"/>
        </w:rPr>
      </w:pPr>
      <w:r w:rsidRPr="003E65E7">
        <w:rPr>
          <w:rFonts w:ascii="Times New Roman" w:hAnsi="Times New Roman" w:cs="Times New Roman"/>
          <w:sz w:val="24"/>
        </w:rPr>
        <w:lastRenderedPageBreak/>
        <w:t xml:space="preserve">         The neighboring annex buildings served as envelopes to house new public functions that have nothing to do with their original function (figure 10, 11, 12). The outside area of ​​the station has been used as a university bus stop for more than 10 years; CO</w:t>
      </w:r>
      <w:r w:rsidRPr="003E65E7">
        <w:rPr>
          <w:rFonts w:ascii="Times New Roman" w:hAnsi="Times New Roman" w:cs="Times New Roman"/>
          <w:sz w:val="24"/>
          <w:vertAlign w:val="superscript"/>
        </w:rPr>
        <w:t>2</w:t>
      </w:r>
      <w:r w:rsidRPr="003E65E7">
        <w:rPr>
          <w:rFonts w:ascii="Times New Roman" w:hAnsi="Times New Roman" w:cs="Times New Roman"/>
          <w:sz w:val="24"/>
        </w:rPr>
        <w:t xml:space="preserve"> emissions from the exhausts of these buses have damaged the façade (figure 13). Unfortunately, the station also suffers from a bad reputation and pollution problems.</w:t>
      </w:r>
    </w:p>
    <w:p w14:paraId="209F108F" w14:textId="77777777" w:rsidR="001C0EC6" w:rsidRPr="003E65E7" w:rsidRDefault="001C0EC6" w:rsidP="001C0EC6">
      <w:pPr>
        <w:pStyle w:val="HTMLPreformatted"/>
        <w:ind w:left="0" w:hanging="2"/>
        <w:jc w:val="both"/>
        <w:rPr>
          <w:rFonts w:ascii="Times New Roman" w:hAnsi="Times New Roman" w:cs="Times New Roman"/>
          <w:sz w:val="24"/>
        </w:rPr>
      </w:pPr>
    </w:p>
    <w:p w14:paraId="114AEF2E" w14:textId="77777777" w:rsidR="001C0EC6" w:rsidRPr="003E65E7" w:rsidRDefault="001C0EC6" w:rsidP="001C0EC6">
      <w:pPr>
        <w:tabs>
          <w:tab w:val="left" w:pos="490"/>
        </w:tabs>
        <w:spacing w:after="0" w:line="240" w:lineRule="auto"/>
        <w:rPr>
          <w:rFonts w:ascii="Times New Roman" w:hAnsi="Times New Roman" w:cs="Times New Roman"/>
          <w:lang w:val="en-US" w:eastAsia="fr-FR"/>
        </w:rPr>
      </w:pPr>
      <w:r w:rsidRPr="004C1DDD">
        <w:rPr>
          <w:rFonts w:ascii="Times New Roman" w:hAnsi="Times New Roman" w:cs="Times New Roman"/>
          <w:noProof/>
          <w:lang w:val="en-MY" w:eastAsia="en-MY"/>
        </w:rPr>
        <w:drawing>
          <wp:anchor distT="0" distB="0" distL="114300" distR="114300" simplePos="0" relativeHeight="251667456" behindDoc="1" locked="0" layoutInCell="1" allowOverlap="1" wp14:anchorId="559B1EB3" wp14:editId="3AF5ABAB">
            <wp:simplePos x="0" y="0"/>
            <wp:positionH relativeFrom="margin">
              <wp:posOffset>3155950</wp:posOffset>
            </wp:positionH>
            <wp:positionV relativeFrom="paragraph">
              <wp:posOffset>8890</wp:posOffset>
            </wp:positionV>
            <wp:extent cx="2231390" cy="1662430"/>
            <wp:effectExtent l="0" t="0" r="0" b="0"/>
            <wp:wrapTight wrapText="bothSides">
              <wp:wrapPolygon edited="0">
                <wp:start x="0" y="0"/>
                <wp:lineTo x="0" y="21286"/>
                <wp:lineTo x="21391" y="21286"/>
                <wp:lineTo x="21391" y="0"/>
                <wp:lineTo x="0" y="0"/>
              </wp:wrapPolygon>
            </wp:wrapTight>
            <wp:docPr id="44" name="Image 44" descr="C:\Users\ASUS\Documents\réhabilitation durable\photos gare\18788792_10212888625991229_14466114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C:\Users\ASUS\Documents\réhabilitation durable\photos gare\18788792_10212888625991229_1446611475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31390" cy="1662430"/>
                    </a:xfrm>
                    <a:prstGeom prst="rect">
                      <a:avLst/>
                    </a:prstGeom>
                    <a:noFill/>
                    <a:ln>
                      <a:noFill/>
                    </a:ln>
                  </pic:spPr>
                </pic:pic>
              </a:graphicData>
            </a:graphic>
          </wp:anchor>
        </w:drawing>
      </w:r>
      <w:r w:rsidRPr="0032402D">
        <w:rPr>
          <w:rFonts w:ascii="Times New Roman" w:hAnsi="Times New Roman" w:cs="Times New Roman"/>
          <w:noProof/>
          <w:lang w:val="en-MY" w:eastAsia="en-MY"/>
        </w:rPr>
        <w:drawing>
          <wp:anchor distT="0" distB="0" distL="114300" distR="114300" simplePos="0" relativeHeight="251666432" behindDoc="1" locked="0" layoutInCell="1" allowOverlap="1" wp14:anchorId="7DC79583" wp14:editId="6CBFACFC">
            <wp:simplePos x="0" y="0"/>
            <wp:positionH relativeFrom="margin">
              <wp:posOffset>361950</wp:posOffset>
            </wp:positionH>
            <wp:positionV relativeFrom="paragraph">
              <wp:posOffset>5715</wp:posOffset>
            </wp:positionV>
            <wp:extent cx="2216785" cy="1662430"/>
            <wp:effectExtent l="0" t="0" r="0" b="0"/>
            <wp:wrapTight wrapText="bothSides">
              <wp:wrapPolygon edited="0">
                <wp:start x="0" y="0"/>
                <wp:lineTo x="0" y="21286"/>
                <wp:lineTo x="21346" y="21286"/>
                <wp:lineTo x="21346" y="0"/>
                <wp:lineTo x="0" y="0"/>
              </wp:wrapPolygon>
            </wp:wrapTight>
            <wp:docPr id="45" name="Image 45" descr="C:\Users\ASUS\Documents\réhabilitation durable\photos gare\18788518_10212888626151233_6832282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C:\Users\ASUS\Documents\réhabilitation durable\photos gare\18788518_10212888626151233_683228211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16785" cy="1662430"/>
                    </a:xfrm>
                    <a:prstGeom prst="rect">
                      <a:avLst/>
                    </a:prstGeom>
                    <a:noFill/>
                    <a:ln>
                      <a:noFill/>
                    </a:ln>
                  </pic:spPr>
                </pic:pic>
              </a:graphicData>
            </a:graphic>
          </wp:anchor>
        </w:drawing>
      </w:r>
    </w:p>
    <w:p w14:paraId="02C67827" w14:textId="77777777" w:rsidR="001C0EC6" w:rsidRPr="003E65E7" w:rsidRDefault="001C0EC6" w:rsidP="001C0EC6">
      <w:pPr>
        <w:spacing w:after="0" w:line="240" w:lineRule="auto"/>
        <w:ind w:hanging="2"/>
        <w:rPr>
          <w:rFonts w:ascii="Times New Roman" w:hAnsi="Times New Roman" w:cs="Times New Roman"/>
          <w:lang w:val="en-US" w:eastAsia="fr-FR"/>
        </w:rPr>
      </w:pPr>
    </w:p>
    <w:p w14:paraId="12FC2BBD" w14:textId="77777777" w:rsidR="001C0EC6" w:rsidRPr="003E65E7" w:rsidRDefault="001C0EC6" w:rsidP="001C0EC6">
      <w:pPr>
        <w:spacing w:after="0" w:line="240" w:lineRule="auto"/>
        <w:ind w:hanging="2"/>
        <w:rPr>
          <w:rFonts w:ascii="Times New Roman" w:hAnsi="Times New Roman" w:cs="Times New Roman"/>
          <w:lang w:val="en-US" w:eastAsia="fr-FR"/>
        </w:rPr>
      </w:pPr>
    </w:p>
    <w:p w14:paraId="6F26B4A5" w14:textId="77777777" w:rsidR="001C0EC6" w:rsidRPr="003E65E7" w:rsidRDefault="001C0EC6" w:rsidP="001C0EC6">
      <w:pPr>
        <w:spacing w:after="0" w:line="240" w:lineRule="auto"/>
        <w:ind w:hanging="2"/>
        <w:rPr>
          <w:rFonts w:ascii="Times New Roman" w:hAnsi="Times New Roman" w:cs="Times New Roman"/>
          <w:lang w:val="en-US" w:eastAsia="fr-FR"/>
        </w:rPr>
      </w:pPr>
    </w:p>
    <w:p w14:paraId="3AED1D9F" w14:textId="77777777" w:rsidR="001C0EC6" w:rsidRPr="003E65E7" w:rsidRDefault="001C0EC6" w:rsidP="001C0EC6">
      <w:pPr>
        <w:spacing w:after="0" w:line="240" w:lineRule="auto"/>
        <w:ind w:hanging="2"/>
        <w:rPr>
          <w:rFonts w:ascii="Times New Roman" w:hAnsi="Times New Roman" w:cs="Times New Roman"/>
          <w:lang w:val="en-US" w:eastAsia="fr-FR"/>
        </w:rPr>
      </w:pPr>
    </w:p>
    <w:p w14:paraId="35962405" w14:textId="77777777" w:rsidR="001C0EC6" w:rsidRPr="003E65E7" w:rsidRDefault="001C0EC6" w:rsidP="001C0EC6">
      <w:pPr>
        <w:spacing w:after="0" w:line="240" w:lineRule="auto"/>
        <w:ind w:hanging="2"/>
        <w:rPr>
          <w:rFonts w:ascii="Times New Roman" w:hAnsi="Times New Roman" w:cs="Times New Roman"/>
          <w:lang w:val="en-US" w:eastAsia="fr-FR"/>
        </w:rPr>
      </w:pPr>
    </w:p>
    <w:p w14:paraId="5BF0A3B0" w14:textId="77777777" w:rsidR="001C0EC6" w:rsidRPr="003E65E7" w:rsidRDefault="001C0EC6" w:rsidP="001C0EC6">
      <w:pPr>
        <w:spacing w:after="0" w:line="240" w:lineRule="auto"/>
        <w:ind w:hanging="2"/>
        <w:rPr>
          <w:rFonts w:ascii="Times New Roman" w:hAnsi="Times New Roman" w:cs="Times New Roman"/>
          <w:lang w:val="en-US" w:eastAsia="fr-FR"/>
        </w:rPr>
      </w:pPr>
    </w:p>
    <w:p w14:paraId="39C488E7" w14:textId="77777777" w:rsidR="001C0EC6" w:rsidRPr="003E65E7" w:rsidRDefault="001C0EC6" w:rsidP="001C0EC6">
      <w:pPr>
        <w:spacing w:after="0" w:line="240" w:lineRule="auto"/>
        <w:ind w:hanging="2"/>
        <w:rPr>
          <w:rFonts w:ascii="Times New Roman" w:hAnsi="Times New Roman" w:cs="Times New Roman"/>
          <w:lang w:val="en-US" w:eastAsia="fr-FR"/>
        </w:rPr>
      </w:pPr>
    </w:p>
    <w:p w14:paraId="43C4EA52" w14:textId="77777777" w:rsidR="001C0EC6" w:rsidRPr="003E65E7" w:rsidRDefault="001C0EC6" w:rsidP="001C0EC6">
      <w:pPr>
        <w:spacing w:after="0" w:line="240" w:lineRule="auto"/>
        <w:ind w:hanging="2"/>
        <w:rPr>
          <w:rFonts w:ascii="Times New Roman" w:hAnsi="Times New Roman" w:cs="Times New Roman"/>
          <w:lang w:val="en-US" w:eastAsia="fr-FR"/>
        </w:rPr>
      </w:pPr>
    </w:p>
    <w:p w14:paraId="745E34E9" w14:textId="77777777" w:rsidR="001C0EC6" w:rsidRPr="003E65E7" w:rsidRDefault="001C0EC6" w:rsidP="001C0EC6">
      <w:pPr>
        <w:spacing w:after="0" w:line="240" w:lineRule="auto"/>
        <w:ind w:hanging="2"/>
        <w:rPr>
          <w:rFonts w:ascii="Times New Roman" w:hAnsi="Times New Roman" w:cs="Times New Roman"/>
          <w:lang w:val="en-US" w:eastAsia="fr-FR"/>
        </w:rPr>
      </w:pPr>
    </w:p>
    <w:p w14:paraId="5D20C8C7" w14:textId="6CC9F9FC" w:rsidR="001C0EC6" w:rsidRPr="003E65E7" w:rsidRDefault="00FC3D56" w:rsidP="001C0EC6">
      <w:pPr>
        <w:spacing w:after="0" w:line="240" w:lineRule="auto"/>
        <w:ind w:hanging="2"/>
        <w:rPr>
          <w:rFonts w:ascii="Times New Roman" w:hAnsi="Times New Roman" w:cs="Times New Roman"/>
          <w:lang w:val="en-US" w:eastAsia="fr-FR"/>
        </w:rPr>
      </w:pPr>
      <w:r w:rsidRPr="0032402D">
        <w:rPr>
          <w:rFonts w:ascii="Times New Roman" w:hAnsi="Times New Roman" w:cs="Times New Roman"/>
          <w:noProof/>
          <w:lang w:val="en-MY" w:eastAsia="en-MY"/>
        </w:rPr>
        <mc:AlternateContent>
          <mc:Choice Requires="wps">
            <w:drawing>
              <wp:anchor distT="0" distB="0" distL="114300" distR="114300" simplePos="0" relativeHeight="251669504" behindDoc="1" locked="0" layoutInCell="1" allowOverlap="1" wp14:anchorId="17AF566F" wp14:editId="5790F49C">
                <wp:simplePos x="0" y="0"/>
                <wp:positionH relativeFrom="margin">
                  <wp:posOffset>368300</wp:posOffset>
                </wp:positionH>
                <wp:positionV relativeFrom="paragraph">
                  <wp:posOffset>125730</wp:posOffset>
                </wp:positionV>
                <wp:extent cx="2176145" cy="444500"/>
                <wp:effectExtent l="0" t="0" r="0" b="0"/>
                <wp:wrapTight wrapText="bothSides">
                  <wp:wrapPolygon edited="0">
                    <wp:start x="0" y="0"/>
                    <wp:lineTo x="0" y="20366"/>
                    <wp:lineTo x="21367" y="20366"/>
                    <wp:lineTo x="21367" y="0"/>
                    <wp:lineTo x="0" y="0"/>
                  </wp:wrapPolygon>
                </wp:wrapTight>
                <wp:docPr id="55" name="Zone de texte 55"/>
                <wp:cNvGraphicFramePr/>
                <a:graphic xmlns:a="http://schemas.openxmlformats.org/drawingml/2006/main">
                  <a:graphicData uri="http://schemas.microsoft.com/office/word/2010/wordprocessingShape">
                    <wps:wsp>
                      <wps:cNvSpPr txBox="1"/>
                      <wps:spPr>
                        <a:xfrm>
                          <a:off x="0" y="0"/>
                          <a:ext cx="2176145" cy="444500"/>
                        </a:xfrm>
                        <a:prstGeom prst="rect">
                          <a:avLst/>
                        </a:prstGeom>
                        <a:solidFill>
                          <a:prstClr val="white"/>
                        </a:solidFill>
                        <a:ln>
                          <a:noFill/>
                        </a:ln>
                        <a:effectLst/>
                      </wps:spPr>
                      <wps:txbx>
                        <w:txbxContent>
                          <w:p w14:paraId="6E9C3BC4" w14:textId="6A8AA434" w:rsidR="001C0EC6" w:rsidRDefault="001C0EC6" w:rsidP="001C0EC6">
                            <w:pPr>
                              <w:pStyle w:val="HTMLPreformatted"/>
                              <w:ind w:left="0" w:hanging="2"/>
                              <w:jc w:val="center"/>
                            </w:pPr>
                            <w:r>
                              <w:rPr>
                                <w:rFonts w:ascii="Times New Roman" w:hAnsi="Times New Roman" w:cs="Times New Roman"/>
                                <w:b/>
                              </w:rPr>
                              <w:t>Figure 10.</w:t>
                            </w:r>
                            <w:r>
                              <w:rPr>
                                <w:rFonts w:ascii="Times New Roman" w:hAnsi="Times New Roman" w:cs="Times New Roman"/>
                              </w:rPr>
                              <w:t xml:space="preserve"> </w:t>
                            </w:r>
                            <w:r>
                              <w:rPr>
                                <w:rFonts w:ascii="Times New Roman" w:eastAsiaTheme="minorHAnsi" w:hAnsi="Times New Roman" w:cs="Times New Roman"/>
                              </w:rPr>
                              <w:t>The hostel transformed into a chamber of commerce</w:t>
                            </w:r>
                            <w:r>
                              <w:rPr>
                                <w:rFonts w:ascii="Times New Roman" w:hAnsi="Times New Roman" w:cs="Times New Roman"/>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anchor>
            </w:drawing>
          </mc:Choice>
          <mc:Fallback>
            <w:pict>
              <v:shape w14:anchorId="17AF566F" id="Zone de texte 55" o:spid="_x0000_s1038" type="#_x0000_t202" style="position:absolute;margin-left:29pt;margin-top:9.9pt;width:171.35pt;height:35pt;z-index:-251646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" stroked="f">
                <v:textbox inset="0,0,0,0">
                  <w:txbxContent>
                    <w:p w14:paraId="6E9C3BC4" w14:textId="6A8AA434" w:rsidR="001C0EC6" w:rsidRDefault="001C0EC6" w:rsidP="001C0EC6">
                      <w:pPr>
                        <w:pStyle w:val="HTMLPreformatted"/>
                        <w:ind w:left="0" w:hanging="2"/>
                        <w:jc w:val="center"/>
                      </w:pPr>
                      <w:r>
                        <w:rPr>
                          <w:rFonts w:ascii="Times New Roman" w:hAnsi="Times New Roman" w:cs="Times New Roman"/>
                          <w:b/>
                        </w:rPr>
                        <w:t>Figure 10.</w:t>
                      </w:r>
                      <w:r>
                        <w:rPr>
                          <w:rFonts w:ascii="Times New Roman" w:hAnsi="Times New Roman" w:cs="Times New Roman"/>
                        </w:rPr>
                        <w:t xml:space="preserve"> </w:t>
                      </w:r>
                      <w:r>
                        <w:rPr>
                          <w:rFonts w:ascii="Times New Roman" w:eastAsiaTheme="minorHAnsi" w:hAnsi="Times New Roman" w:cs="Times New Roman"/>
                        </w:rPr>
                        <w:t>The hostel transformed into a chamber of commerce</w:t>
                      </w:r>
                      <w:r>
                        <w:rPr>
                          <w:rFonts w:ascii="Times New Roman" w:hAnsi="Times New Roman" w:cs="Times New Roman"/>
                        </w:rPr>
                        <w:t>.</w:t>
                      </w:r>
                    </w:p>
                  </w:txbxContent>
                </v:textbox>
                <w10:wrap type="tight" anchorx="margin"/>
              </v:shape>
            </w:pict>
          </mc:Fallback>
        </mc:AlternateContent>
      </w:r>
      <w:r w:rsidR="001C0EC6" w:rsidRPr="004C1DDD">
        <w:rPr>
          <w:rFonts w:ascii="Times New Roman" w:hAnsi="Times New Roman" w:cs="Times New Roman"/>
          <w:noProof/>
          <w:lang w:val="en-MY" w:eastAsia="en-MY"/>
        </w:rPr>
        <mc:AlternateContent>
          <mc:Choice Requires="wps">
            <w:drawing>
              <wp:anchor distT="0" distB="0" distL="114300" distR="114300" simplePos="0" relativeHeight="251670528" behindDoc="1" locked="0" layoutInCell="1" allowOverlap="1" wp14:anchorId="105C3D0E" wp14:editId="1B882E43">
                <wp:simplePos x="0" y="0"/>
                <wp:positionH relativeFrom="margin">
                  <wp:posOffset>3179445</wp:posOffset>
                </wp:positionH>
                <wp:positionV relativeFrom="paragraph">
                  <wp:posOffset>118745</wp:posOffset>
                </wp:positionV>
                <wp:extent cx="2190115" cy="485775"/>
                <wp:effectExtent l="0" t="0" r="635" b="9525"/>
                <wp:wrapTight wrapText="bothSides">
                  <wp:wrapPolygon edited="0">
                    <wp:start x="0" y="0"/>
                    <wp:lineTo x="0" y="21176"/>
                    <wp:lineTo x="21418" y="21176"/>
                    <wp:lineTo x="21418" y="0"/>
                    <wp:lineTo x="0" y="0"/>
                  </wp:wrapPolygon>
                </wp:wrapTight>
                <wp:docPr id="56" name="Zone de texte 56"/>
                <wp:cNvGraphicFramePr/>
                <a:graphic xmlns:a="http://schemas.openxmlformats.org/drawingml/2006/main">
                  <a:graphicData uri="http://schemas.microsoft.com/office/word/2010/wordprocessingShape">
                    <wps:wsp>
                      <wps:cNvSpPr txBox="1"/>
                      <wps:spPr>
                        <a:xfrm>
                          <a:off x="0" y="0"/>
                          <a:ext cx="2190115" cy="485775"/>
                        </a:xfrm>
                        <a:prstGeom prst="rect">
                          <a:avLst/>
                        </a:prstGeom>
                        <a:solidFill>
                          <a:prstClr val="white"/>
                        </a:solidFill>
                        <a:ln>
                          <a:noFill/>
                        </a:ln>
                        <a:effectLst/>
                      </wps:spPr>
                      <wps:txbx>
                        <w:txbxContent>
                          <w:p w14:paraId="2997E8E8" w14:textId="132BAA7B" w:rsidR="001C0EC6" w:rsidRDefault="001C0EC6" w:rsidP="001C0EC6">
                            <w:pPr>
                              <w:pStyle w:val="HTMLPreformatted"/>
                              <w:ind w:left="0" w:hanging="2"/>
                              <w:jc w:val="center"/>
                              <w:rPr>
                                <w:sz w:val="22"/>
                              </w:rPr>
                            </w:pPr>
                            <w:r>
                              <w:rPr>
                                <w:rFonts w:ascii="Times New Roman" w:hAnsi="Times New Roman" w:cs="Times New Roman"/>
                                <w:b/>
                                <w:szCs w:val="18"/>
                              </w:rPr>
                              <w:t>Figure 11. </w:t>
                            </w:r>
                            <w:r>
                              <w:rPr>
                                <w:rFonts w:ascii="Times New Roman" w:eastAsiaTheme="minorHAnsi" w:hAnsi="Times New Roman" w:cs="Times New Roman"/>
                                <w:szCs w:val="18"/>
                              </w:rPr>
                              <w:t xml:space="preserve">The </w:t>
                            </w:r>
                            <w:r>
                              <w:rPr>
                                <w:rFonts w:ascii="Times New Roman" w:eastAsiaTheme="minorHAnsi" w:hAnsi="Times New Roman" w:cs="Times New Roman"/>
                                <w:szCs w:val="24"/>
                              </w:rPr>
                              <w:t>annex transformed into the seat of the leadership</w:t>
                            </w:r>
                            <w:r>
                              <w:rPr>
                                <w:sz w:val="22"/>
                                <w:lang w:val="en"/>
                              </w:rPr>
                              <w:t xml:space="preserve"> </w:t>
                            </w:r>
                            <w:r>
                              <w:rPr>
                                <w:rFonts w:ascii="Times New Roman" w:eastAsiaTheme="minorHAnsi" w:hAnsi="Times New Roman" w:cs="Times New Roman"/>
                                <w:szCs w:val="24"/>
                              </w:rPr>
                              <w:t>of the former mujahedin.</w:t>
                            </w:r>
                            <w:r>
                              <w:rPr>
                                <w:rFonts w:ascii="Times New Roman" w:hAnsi="Times New Roman" w:cs="Times New Roman"/>
                                <w:b/>
                                <w:sz w:val="22"/>
                                <w:szCs w:val="24"/>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anchor>
            </w:drawing>
          </mc:Choice>
          <mc:Fallback>
            <w:pict>
              <v:shape w14:anchorId="105C3D0E" id="Zone de texte 56" o:spid="_x0000_s1039" type="#_x0000_t202" style="position:absolute;margin-left:250.35pt;margin-top:9.35pt;width:172.45pt;height:38.25pt;z-index:-251645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" stroked="f">
                <v:textbox inset="0,0,0,0">
                  <w:txbxContent>
                    <w:p w14:paraId="2997E8E8" w14:textId="132BAA7B" w:rsidR="001C0EC6" w:rsidRDefault="001C0EC6" w:rsidP="001C0EC6">
                      <w:pPr>
                        <w:pStyle w:val="HTMLPreformatted"/>
                        <w:ind w:left="0" w:hanging="2"/>
                        <w:jc w:val="center"/>
                        <w:rPr>
                          <w:sz w:val="22"/>
                        </w:rPr>
                      </w:pPr>
                      <w:r>
                        <w:rPr>
                          <w:rFonts w:ascii="Times New Roman" w:hAnsi="Times New Roman" w:cs="Times New Roman"/>
                          <w:b/>
                          <w:szCs w:val="18"/>
                        </w:rPr>
                        <w:t>Figure 11. </w:t>
                      </w:r>
                      <w:r>
                        <w:rPr>
                          <w:rFonts w:ascii="Times New Roman" w:eastAsiaTheme="minorHAnsi" w:hAnsi="Times New Roman" w:cs="Times New Roman"/>
                          <w:szCs w:val="18"/>
                        </w:rPr>
                        <w:t xml:space="preserve">The </w:t>
                      </w:r>
                      <w:r>
                        <w:rPr>
                          <w:rFonts w:ascii="Times New Roman" w:eastAsiaTheme="minorHAnsi" w:hAnsi="Times New Roman" w:cs="Times New Roman"/>
                          <w:szCs w:val="24"/>
                        </w:rPr>
                        <w:t>annex transformed into the seat of the leadership</w:t>
                      </w:r>
                      <w:r>
                        <w:rPr>
                          <w:sz w:val="22"/>
                          <w:lang w:val="en"/>
                        </w:rPr>
                        <w:t xml:space="preserve"> </w:t>
                      </w:r>
                      <w:r>
                        <w:rPr>
                          <w:rFonts w:ascii="Times New Roman" w:eastAsiaTheme="minorHAnsi" w:hAnsi="Times New Roman" w:cs="Times New Roman"/>
                          <w:szCs w:val="24"/>
                        </w:rPr>
                        <w:t>of the former mujahedin.</w:t>
                      </w:r>
                      <w:r>
                        <w:rPr>
                          <w:rFonts w:ascii="Times New Roman" w:hAnsi="Times New Roman" w:cs="Times New Roman"/>
                          <w:b/>
                          <w:sz w:val="22"/>
                          <w:szCs w:val="24"/>
                        </w:rPr>
                        <w:t xml:space="preserve"> </w:t>
                      </w:r>
                    </w:p>
                  </w:txbxContent>
                </v:textbox>
                <w10:wrap type="tight" anchorx="margin"/>
              </v:shape>
            </w:pict>
          </mc:Fallback>
        </mc:AlternateContent>
      </w:r>
    </w:p>
    <w:p w14:paraId="4DC35721" w14:textId="77777777" w:rsidR="001C0EC6" w:rsidRPr="003E65E7" w:rsidRDefault="001C0EC6" w:rsidP="001C0EC6">
      <w:pPr>
        <w:spacing w:after="0" w:line="240" w:lineRule="auto"/>
        <w:ind w:hanging="2"/>
        <w:rPr>
          <w:rFonts w:ascii="Times New Roman" w:hAnsi="Times New Roman" w:cs="Times New Roman"/>
          <w:lang w:val="en-US" w:eastAsia="fr-FR"/>
        </w:rPr>
      </w:pPr>
    </w:p>
    <w:p w14:paraId="59F268D9" w14:textId="77777777" w:rsidR="001C0EC6" w:rsidRPr="003E65E7" w:rsidRDefault="001C0EC6" w:rsidP="001C0EC6">
      <w:pPr>
        <w:spacing w:after="0" w:line="240" w:lineRule="auto"/>
        <w:ind w:hanging="2"/>
        <w:rPr>
          <w:rFonts w:ascii="Times New Roman" w:hAnsi="Times New Roman" w:cs="Times New Roman"/>
          <w:lang w:val="en-US" w:eastAsia="fr-FR"/>
        </w:rPr>
      </w:pPr>
    </w:p>
    <w:p w14:paraId="43AD4132" w14:textId="77777777" w:rsidR="001C0EC6" w:rsidRPr="003E65E7" w:rsidRDefault="001C0EC6" w:rsidP="001C0EC6">
      <w:pPr>
        <w:spacing w:after="0" w:line="240" w:lineRule="auto"/>
        <w:ind w:hanging="2"/>
        <w:rPr>
          <w:rFonts w:ascii="Times New Roman" w:hAnsi="Times New Roman" w:cs="Times New Roman"/>
          <w:lang w:val="en-US" w:eastAsia="fr-FR"/>
        </w:rPr>
      </w:pPr>
    </w:p>
    <w:p w14:paraId="68AAF85F" w14:textId="77777777" w:rsidR="001C0EC6" w:rsidRPr="003E65E7" w:rsidRDefault="001C0EC6" w:rsidP="001C0EC6">
      <w:pPr>
        <w:spacing w:after="0" w:line="240" w:lineRule="auto"/>
        <w:ind w:hanging="2"/>
        <w:rPr>
          <w:rFonts w:ascii="Times New Roman" w:hAnsi="Times New Roman" w:cs="Times New Roman"/>
          <w:lang w:val="en-US" w:eastAsia="fr-FR"/>
        </w:rPr>
      </w:pPr>
      <w:r w:rsidRPr="004C1DDD">
        <w:rPr>
          <w:rFonts w:ascii="Times New Roman" w:hAnsi="Times New Roman" w:cs="Times New Roman"/>
          <w:noProof/>
          <w:lang w:val="en-MY" w:eastAsia="en-MY"/>
        </w:rPr>
        <w:drawing>
          <wp:anchor distT="0" distB="0" distL="114300" distR="114300" simplePos="0" relativeHeight="251672576" behindDoc="1" locked="0" layoutInCell="1" allowOverlap="1" wp14:anchorId="05F8A15F" wp14:editId="2E53687E">
            <wp:simplePos x="0" y="0"/>
            <wp:positionH relativeFrom="column">
              <wp:posOffset>3173730</wp:posOffset>
            </wp:positionH>
            <wp:positionV relativeFrom="paragraph">
              <wp:posOffset>4445</wp:posOffset>
            </wp:positionV>
            <wp:extent cx="2212975" cy="1711960"/>
            <wp:effectExtent l="0" t="0" r="0" b="2540"/>
            <wp:wrapTight wrapText="bothSides">
              <wp:wrapPolygon edited="0">
                <wp:start x="0" y="0"/>
                <wp:lineTo x="0" y="21392"/>
                <wp:lineTo x="21383" y="21392"/>
                <wp:lineTo x="21383" y="0"/>
                <wp:lineTo x="0" y="0"/>
              </wp:wrapPolygon>
            </wp:wrapTight>
            <wp:docPr id="46" name="Image 46" descr="C:\Users\ASUS\Documents\réhabilitation durable\photos gare\18763151_10212888622111132_3623632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C:\Users\ASUS\Documents\réhabilitation durable\photos gare\18763151_10212888622111132_362363283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212975" cy="1711960"/>
                    </a:xfrm>
                    <a:prstGeom prst="rect">
                      <a:avLst/>
                    </a:prstGeom>
                    <a:noFill/>
                    <a:ln>
                      <a:noFill/>
                    </a:ln>
                  </pic:spPr>
                </pic:pic>
              </a:graphicData>
            </a:graphic>
          </wp:anchor>
        </w:drawing>
      </w:r>
      <w:r w:rsidRPr="0032402D">
        <w:rPr>
          <w:rFonts w:ascii="Times New Roman" w:hAnsi="Times New Roman" w:cs="Times New Roman"/>
          <w:noProof/>
          <w:lang w:val="en-MY" w:eastAsia="en-MY"/>
        </w:rPr>
        <w:drawing>
          <wp:anchor distT="0" distB="0" distL="114300" distR="114300" simplePos="0" relativeHeight="251668480" behindDoc="1" locked="0" layoutInCell="1" allowOverlap="1" wp14:anchorId="50DC7F57" wp14:editId="360E1714">
            <wp:simplePos x="0" y="0"/>
            <wp:positionH relativeFrom="margin">
              <wp:posOffset>365125</wp:posOffset>
            </wp:positionH>
            <wp:positionV relativeFrom="paragraph">
              <wp:posOffset>10160</wp:posOffset>
            </wp:positionV>
            <wp:extent cx="2230755" cy="1704975"/>
            <wp:effectExtent l="0" t="0" r="0" b="9525"/>
            <wp:wrapTight wrapText="bothSides">
              <wp:wrapPolygon edited="0">
                <wp:start x="0" y="0"/>
                <wp:lineTo x="0" y="21479"/>
                <wp:lineTo x="21397" y="21479"/>
                <wp:lineTo x="21397" y="0"/>
                <wp:lineTo x="0" y="0"/>
              </wp:wrapPolygon>
            </wp:wrapTight>
            <wp:docPr id="47" name="Image 47" descr="C:\Users\ASUS\Documents\réhabilitation durable\photos gare\18788412_10212888625951228_4867604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C:\Users\ASUS\Documents\réhabilitation durable\photos gare\18788412_10212888625951228_486760444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30755" cy="1704975"/>
                    </a:xfrm>
                    <a:prstGeom prst="rect">
                      <a:avLst/>
                    </a:prstGeom>
                    <a:noFill/>
                    <a:ln>
                      <a:noFill/>
                    </a:ln>
                  </pic:spPr>
                </pic:pic>
              </a:graphicData>
            </a:graphic>
          </wp:anchor>
        </w:drawing>
      </w:r>
    </w:p>
    <w:p w14:paraId="02075338" w14:textId="77777777" w:rsidR="001C0EC6" w:rsidRPr="003E65E7" w:rsidRDefault="001C0EC6" w:rsidP="001C0EC6">
      <w:pPr>
        <w:spacing w:after="0" w:line="240" w:lineRule="auto"/>
        <w:ind w:hanging="2"/>
        <w:rPr>
          <w:rFonts w:ascii="Times New Roman" w:hAnsi="Times New Roman" w:cs="Times New Roman"/>
          <w:lang w:val="en-US" w:eastAsia="fr-FR"/>
        </w:rPr>
      </w:pPr>
    </w:p>
    <w:p w14:paraId="6E1044BD" w14:textId="77777777" w:rsidR="001C0EC6" w:rsidRPr="003E65E7" w:rsidRDefault="001C0EC6" w:rsidP="001C0EC6">
      <w:pPr>
        <w:spacing w:after="0" w:line="240" w:lineRule="auto"/>
        <w:ind w:hanging="2"/>
        <w:rPr>
          <w:rFonts w:ascii="Times New Roman" w:hAnsi="Times New Roman" w:cs="Times New Roman"/>
          <w:lang w:val="en-US" w:eastAsia="fr-FR"/>
        </w:rPr>
      </w:pPr>
    </w:p>
    <w:p w14:paraId="0129E5C0" w14:textId="77777777" w:rsidR="001C0EC6" w:rsidRPr="003E65E7" w:rsidRDefault="001C0EC6" w:rsidP="001C0EC6">
      <w:pPr>
        <w:spacing w:after="0" w:line="240" w:lineRule="auto"/>
        <w:ind w:hanging="2"/>
        <w:rPr>
          <w:rFonts w:ascii="Times New Roman" w:hAnsi="Times New Roman" w:cs="Times New Roman"/>
          <w:lang w:val="en-US" w:eastAsia="fr-FR"/>
        </w:rPr>
      </w:pPr>
    </w:p>
    <w:p w14:paraId="3F5FAE1F" w14:textId="77777777" w:rsidR="001C0EC6" w:rsidRPr="003E65E7" w:rsidRDefault="001C0EC6" w:rsidP="001C0EC6">
      <w:pPr>
        <w:spacing w:after="0" w:line="240" w:lineRule="auto"/>
        <w:ind w:hanging="2"/>
        <w:rPr>
          <w:rFonts w:ascii="Times New Roman" w:hAnsi="Times New Roman" w:cs="Times New Roman"/>
          <w:lang w:val="en-US" w:eastAsia="fr-FR"/>
        </w:rPr>
      </w:pPr>
    </w:p>
    <w:p w14:paraId="54A7BE04" w14:textId="77777777" w:rsidR="001C0EC6" w:rsidRPr="003E65E7" w:rsidRDefault="001C0EC6" w:rsidP="001C0EC6">
      <w:pPr>
        <w:spacing w:after="0" w:line="240" w:lineRule="auto"/>
        <w:ind w:hanging="2"/>
        <w:rPr>
          <w:rFonts w:ascii="Times New Roman" w:hAnsi="Times New Roman" w:cs="Times New Roman"/>
          <w:lang w:val="en-US" w:eastAsia="fr-FR"/>
        </w:rPr>
      </w:pPr>
    </w:p>
    <w:p w14:paraId="42319431" w14:textId="77777777" w:rsidR="001C0EC6" w:rsidRPr="003E65E7" w:rsidRDefault="001C0EC6" w:rsidP="001C0EC6">
      <w:pPr>
        <w:spacing w:after="0" w:line="240" w:lineRule="auto"/>
        <w:ind w:hanging="2"/>
        <w:rPr>
          <w:rFonts w:ascii="Times New Roman" w:hAnsi="Times New Roman" w:cs="Times New Roman"/>
          <w:lang w:val="en-US" w:eastAsia="fr-FR"/>
        </w:rPr>
      </w:pPr>
    </w:p>
    <w:p w14:paraId="030EF57E" w14:textId="77777777" w:rsidR="001C0EC6" w:rsidRPr="003E65E7" w:rsidRDefault="001C0EC6" w:rsidP="001C0EC6">
      <w:pPr>
        <w:spacing w:after="0" w:line="240" w:lineRule="auto"/>
        <w:ind w:hanging="2"/>
        <w:rPr>
          <w:rFonts w:ascii="Times New Roman" w:hAnsi="Times New Roman" w:cs="Times New Roman"/>
          <w:lang w:val="en-US" w:eastAsia="fr-FR"/>
        </w:rPr>
      </w:pPr>
    </w:p>
    <w:p w14:paraId="6FECA682" w14:textId="77777777" w:rsidR="001C0EC6" w:rsidRPr="003E65E7" w:rsidRDefault="001C0EC6" w:rsidP="001C0EC6">
      <w:pPr>
        <w:spacing w:after="0" w:line="240" w:lineRule="auto"/>
        <w:ind w:hanging="2"/>
        <w:rPr>
          <w:rFonts w:ascii="Times New Roman" w:hAnsi="Times New Roman" w:cs="Times New Roman"/>
          <w:lang w:val="en-US" w:eastAsia="fr-FR"/>
        </w:rPr>
      </w:pPr>
    </w:p>
    <w:p w14:paraId="64BCAADC" w14:textId="77777777" w:rsidR="001C0EC6" w:rsidRPr="003E65E7" w:rsidRDefault="001C0EC6" w:rsidP="001C0EC6">
      <w:pPr>
        <w:spacing w:after="0" w:line="240" w:lineRule="auto"/>
        <w:ind w:hanging="2"/>
        <w:rPr>
          <w:rFonts w:ascii="Times New Roman" w:hAnsi="Times New Roman" w:cs="Times New Roman"/>
          <w:lang w:val="en-US" w:eastAsia="fr-FR"/>
        </w:rPr>
      </w:pPr>
    </w:p>
    <w:p w14:paraId="34F39E67" w14:textId="51AE8D33" w:rsidR="001C0EC6" w:rsidRPr="003E65E7" w:rsidRDefault="001C0EC6" w:rsidP="001C0EC6">
      <w:pPr>
        <w:spacing w:after="0" w:line="240" w:lineRule="auto"/>
        <w:ind w:hanging="2"/>
        <w:rPr>
          <w:rFonts w:ascii="Times New Roman" w:hAnsi="Times New Roman" w:cs="Times New Roman"/>
          <w:lang w:val="en-US" w:eastAsia="fr-FR"/>
        </w:rPr>
      </w:pPr>
    </w:p>
    <w:p w14:paraId="01109F27" w14:textId="77777777" w:rsidR="001C0EC6" w:rsidRPr="003E65E7" w:rsidRDefault="001C0EC6" w:rsidP="001C0EC6">
      <w:pPr>
        <w:spacing w:after="0" w:line="240" w:lineRule="auto"/>
        <w:rPr>
          <w:rFonts w:ascii="Times New Roman" w:hAnsi="Times New Roman" w:cs="Times New Roman"/>
          <w:lang w:val="en-US" w:eastAsia="fr-FR"/>
        </w:rPr>
      </w:pPr>
      <w:r w:rsidRPr="008C5B3E">
        <w:rPr>
          <w:rFonts w:ascii="Times New Roman" w:hAnsi="Times New Roman" w:cs="Times New Roman"/>
          <w:noProof/>
          <w:lang w:val="en-MY" w:eastAsia="en-MY"/>
        </w:rPr>
        <mc:AlternateContent>
          <mc:Choice Requires="wps">
            <w:drawing>
              <wp:anchor distT="0" distB="0" distL="114300" distR="114300" simplePos="0" relativeHeight="251671552" behindDoc="1" locked="0" layoutInCell="1" allowOverlap="1" wp14:anchorId="513DA9C6" wp14:editId="45A6EBAB">
                <wp:simplePos x="0" y="0"/>
                <wp:positionH relativeFrom="margin">
                  <wp:posOffset>683260</wp:posOffset>
                </wp:positionH>
                <wp:positionV relativeFrom="paragraph">
                  <wp:posOffset>6985</wp:posOffset>
                </wp:positionV>
                <wp:extent cx="1629410" cy="341630"/>
                <wp:effectExtent l="0" t="0" r="8890" b="1270"/>
                <wp:wrapTight wrapText="bothSides">
                  <wp:wrapPolygon edited="0">
                    <wp:start x="0" y="0"/>
                    <wp:lineTo x="0" y="20476"/>
                    <wp:lineTo x="21465" y="20476"/>
                    <wp:lineTo x="21465" y="0"/>
                    <wp:lineTo x="0" y="0"/>
                  </wp:wrapPolygon>
                </wp:wrapTight>
                <wp:docPr id="57" name="Zone de texte 57"/>
                <wp:cNvGraphicFramePr/>
                <a:graphic xmlns:a="http://schemas.openxmlformats.org/drawingml/2006/main">
                  <a:graphicData uri="http://schemas.microsoft.com/office/word/2010/wordprocessingShape">
                    <wps:wsp>
                      <wps:cNvSpPr txBox="1"/>
                      <wps:spPr>
                        <a:xfrm>
                          <a:off x="0" y="0"/>
                          <a:ext cx="1629410" cy="341630"/>
                        </a:xfrm>
                        <a:prstGeom prst="rect">
                          <a:avLst/>
                        </a:prstGeom>
                        <a:solidFill>
                          <a:prstClr val="white"/>
                        </a:solidFill>
                        <a:ln>
                          <a:noFill/>
                        </a:ln>
                        <a:effectLst/>
                      </wps:spPr>
                      <wps:txbx>
                        <w:txbxContent>
                          <w:p w14:paraId="7BD2D27F" w14:textId="69E00DE3" w:rsidR="001C0EC6" w:rsidRDefault="001C0EC6" w:rsidP="003E65E7">
                            <w:pPr>
                              <w:pStyle w:val="HTMLPreformatted"/>
                              <w:ind w:left="0" w:hanging="2"/>
                              <w:rPr>
                                <w:rFonts w:ascii="Times New Roman" w:eastAsiaTheme="minorHAnsi" w:hAnsi="Times New Roman" w:cs="Times New Roman"/>
                                <w:szCs w:val="24"/>
                              </w:rPr>
                            </w:pPr>
                            <w:r>
                              <w:rPr>
                                <w:rFonts w:ascii="Times New Roman" w:hAnsi="Times New Roman" w:cs="Times New Roman"/>
                                <w:b/>
                                <w:szCs w:val="24"/>
                              </w:rPr>
                              <w:t>Figure 12. </w:t>
                            </w:r>
                            <w:r>
                              <w:rPr>
                                <w:rFonts w:ascii="Times New Roman" w:eastAsiaTheme="minorHAnsi" w:hAnsi="Times New Roman" w:cs="Times New Roman"/>
                                <w:szCs w:val="24"/>
                              </w:rPr>
                              <w:t>The small building converted into a coffee shop.</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V relativeFrom="margin">
                  <wp14:pctHeight>0</wp14:pctHeight>
                </wp14:sizeRelV>
              </wp:anchor>
            </w:drawing>
          </mc:Choice>
          <mc:Fallback>
            <w:pict>
              <v:shape w14:anchorId="513DA9C6" id="Zone de texte 57" o:spid="_x0000_s1040" type="#_x0000_t202" style="position:absolute;margin-left:53.8pt;margin-top:.55pt;width:128.3pt;height:26.9pt;z-index:-251644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" stroked="f">
                <v:textbox inset="0,0,0,0">
                  <w:txbxContent>
                    <w:p w14:paraId="7BD2D27F" w14:textId="69E00DE3" w:rsidR="001C0EC6" w:rsidRDefault="001C0EC6" w:rsidP="003E65E7">
                      <w:pPr>
                        <w:pStyle w:val="HTMLPreformatted"/>
                        <w:ind w:left="0" w:hanging="2"/>
                        <w:rPr>
                          <w:rFonts w:ascii="Times New Roman" w:eastAsiaTheme="minorHAnsi" w:hAnsi="Times New Roman" w:cs="Times New Roman"/>
                          <w:szCs w:val="24"/>
                        </w:rPr>
                      </w:pPr>
                      <w:r>
                        <w:rPr>
                          <w:rFonts w:ascii="Times New Roman" w:hAnsi="Times New Roman" w:cs="Times New Roman"/>
                          <w:b/>
                          <w:szCs w:val="24"/>
                        </w:rPr>
                        <w:t>Figure 12. </w:t>
                      </w:r>
                      <w:r>
                        <w:rPr>
                          <w:rFonts w:ascii="Times New Roman" w:eastAsiaTheme="minorHAnsi" w:hAnsi="Times New Roman" w:cs="Times New Roman"/>
                          <w:szCs w:val="24"/>
                        </w:rPr>
                        <w:t>The small building converted into a coffee shop.</w:t>
                      </w:r>
                    </w:p>
                  </w:txbxContent>
                </v:textbox>
                <w10:wrap type="tight" anchorx="margin"/>
              </v:shape>
            </w:pict>
          </mc:Fallback>
        </mc:AlternateContent>
      </w:r>
      <w:r w:rsidRPr="0032402D">
        <w:rPr>
          <w:rFonts w:ascii="Times New Roman" w:hAnsi="Times New Roman" w:cs="Times New Roman"/>
          <w:noProof/>
          <w:lang w:val="en-MY" w:eastAsia="en-MY"/>
        </w:rPr>
        <mc:AlternateContent>
          <mc:Choice Requires="wps">
            <w:drawing>
              <wp:anchor distT="0" distB="0" distL="114300" distR="114300" simplePos="0" relativeHeight="251673600" behindDoc="1" locked="0" layoutInCell="1" allowOverlap="1" wp14:anchorId="2FABD7B0" wp14:editId="6E7E493C">
                <wp:simplePos x="0" y="0"/>
                <wp:positionH relativeFrom="margin">
                  <wp:posOffset>3410585</wp:posOffset>
                </wp:positionH>
                <wp:positionV relativeFrom="paragraph">
                  <wp:posOffset>5080</wp:posOffset>
                </wp:positionV>
                <wp:extent cx="1784350" cy="317500"/>
                <wp:effectExtent l="0" t="0" r="6350" b="6350"/>
                <wp:wrapTight wrapText="bothSides">
                  <wp:wrapPolygon edited="0">
                    <wp:start x="0" y="0"/>
                    <wp:lineTo x="0" y="20736"/>
                    <wp:lineTo x="21446" y="20736"/>
                    <wp:lineTo x="21446" y="0"/>
                    <wp:lineTo x="0" y="0"/>
                  </wp:wrapPolygon>
                </wp:wrapTight>
                <wp:docPr id="59" name="Zone de texte 59"/>
                <wp:cNvGraphicFramePr/>
                <a:graphic xmlns:a="http://schemas.openxmlformats.org/drawingml/2006/main">
                  <a:graphicData uri="http://schemas.microsoft.com/office/word/2010/wordprocessingShape">
                    <wps:wsp>
                      <wps:cNvSpPr txBox="1"/>
                      <wps:spPr>
                        <a:xfrm>
                          <a:off x="0" y="0"/>
                          <a:ext cx="1784350" cy="317500"/>
                        </a:xfrm>
                        <a:prstGeom prst="rect">
                          <a:avLst/>
                        </a:prstGeom>
                        <a:solidFill>
                          <a:prstClr val="white"/>
                        </a:solidFill>
                        <a:ln>
                          <a:noFill/>
                        </a:ln>
                        <a:effectLst/>
                      </wps:spPr>
                      <wps:txbx>
                        <w:txbxContent>
                          <w:p w14:paraId="3F5309D3" w14:textId="504732D5" w:rsidR="001C0EC6" w:rsidRDefault="001C0EC6" w:rsidP="001C0EC6">
                            <w:pPr>
                              <w:pStyle w:val="HTMLPreformatted"/>
                              <w:ind w:left="0" w:hanging="2"/>
                              <w:jc w:val="center"/>
                              <w:rPr>
                                <w:sz w:val="22"/>
                              </w:rPr>
                            </w:pPr>
                            <w:r>
                              <w:rPr>
                                <w:rFonts w:ascii="Times New Roman" w:hAnsi="Times New Roman" w:cs="Times New Roman"/>
                                <w:b/>
                                <w:szCs w:val="24"/>
                              </w:rPr>
                              <w:t>Figure 13.</w:t>
                            </w:r>
                            <w:r>
                              <w:rPr>
                                <w:rFonts w:ascii="Times New Roman" w:hAnsi="Times New Roman" w:cs="Times New Roman"/>
                                <w:szCs w:val="24"/>
                              </w:rPr>
                              <w:t xml:space="preserve"> </w:t>
                            </w:r>
                            <w:r>
                              <w:rPr>
                                <w:rFonts w:ascii="Times New Roman" w:eastAsiaTheme="minorHAnsi" w:hAnsi="Times New Roman" w:cs="Times New Roman"/>
                                <w:szCs w:val="24"/>
                              </w:rPr>
                              <w:t xml:space="preserve">University transport bus station.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V relativeFrom="margin">
                  <wp14:pctHeight>0</wp14:pctHeight>
                </wp14:sizeRelV>
              </wp:anchor>
            </w:drawing>
          </mc:Choice>
          <mc:Fallback>
            <w:pict>
              <v:shape w14:anchorId="2FABD7B0" id="Zone de texte 59" o:spid="_x0000_s1041" type="#_x0000_t202" style="position:absolute;margin-left:268.55pt;margin-top:.4pt;width:140.5pt;height:25pt;z-index:-251642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" stroked="f">
                <v:textbox inset="0,0,0,0">
                  <w:txbxContent>
                    <w:p w14:paraId="3F5309D3" w14:textId="504732D5" w:rsidR="001C0EC6" w:rsidRDefault="001C0EC6" w:rsidP="001C0EC6">
                      <w:pPr>
                        <w:pStyle w:val="HTMLPreformatted"/>
                        <w:ind w:left="0" w:hanging="2"/>
                        <w:jc w:val="center"/>
                        <w:rPr>
                          <w:sz w:val="22"/>
                        </w:rPr>
                      </w:pPr>
                      <w:r>
                        <w:rPr>
                          <w:rFonts w:ascii="Times New Roman" w:hAnsi="Times New Roman" w:cs="Times New Roman"/>
                          <w:b/>
                          <w:szCs w:val="24"/>
                        </w:rPr>
                        <w:t>Figure 13.</w:t>
                      </w:r>
                      <w:r>
                        <w:rPr>
                          <w:rFonts w:ascii="Times New Roman" w:hAnsi="Times New Roman" w:cs="Times New Roman"/>
                          <w:szCs w:val="24"/>
                        </w:rPr>
                        <w:t xml:space="preserve"> </w:t>
                      </w:r>
                      <w:r>
                        <w:rPr>
                          <w:rFonts w:ascii="Times New Roman" w:eastAsiaTheme="minorHAnsi" w:hAnsi="Times New Roman" w:cs="Times New Roman"/>
                          <w:szCs w:val="24"/>
                        </w:rPr>
                        <w:t xml:space="preserve">University transport bus station. </w:t>
                      </w:r>
                    </w:p>
                  </w:txbxContent>
                </v:textbox>
                <w10:wrap type="tight" anchorx="margin"/>
              </v:shape>
            </w:pict>
          </mc:Fallback>
        </mc:AlternateContent>
      </w:r>
    </w:p>
    <w:p w14:paraId="6C6CF333" w14:textId="77777777" w:rsidR="001C0EC6" w:rsidRDefault="001C0EC6" w:rsidP="001C0EC6">
      <w:pPr>
        <w:pStyle w:val="HTMLPreformatted"/>
        <w:ind w:leftChars="0" w:left="0" w:firstLineChars="0" w:firstLine="0"/>
        <w:jc w:val="both"/>
        <w:rPr>
          <w:rStyle w:val="CommentReference"/>
          <w:rFonts w:ascii="Calibri" w:eastAsia="Calibri" w:hAnsi="Calibri" w:cs="Calibri"/>
        </w:rPr>
      </w:pPr>
    </w:p>
    <w:p w14:paraId="2ABAE7D6" w14:textId="77777777" w:rsidR="001C0EC6" w:rsidRDefault="001C0EC6" w:rsidP="001C0EC6">
      <w:pPr>
        <w:pStyle w:val="HTMLPreformatted"/>
        <w:ind w:leftChars="0" w:left="0" w:firstLineChars="0" w:firstLine="0"/>
        <w:jc w:val="both"/>
        <w:rPr>
          <w:rStyle w:val="CommentReference"/>
          <w:rFonts w:ascii="Calibri" w:eastAsia="Calibri" w:hAnsi="Calibri" w:cs="Calibri"/>
        </w:rPr>
      </w:pPr>
    </w:p>
    <w:p w14:paraId="5F5CBD67" w14:textId="196B48BF" w:rsidR="001C0EC6" w:rsidRPr="003E65E7" w:rsidRDefault="001C0EC6" w:rsidP="001C0EC6">
      <w:pPr>
        <w:pStyle w:val="HTMLPreformatted"/>
        <w:ind w:leftChars="0" w:left="0" w:firstLineChars="0" w:firstLine="0"/>
        <w:jc w:val="both"/>
        <w:rPr>
          <w:rFonts w:ascii="Times New Roman" w:hAnsi="Times New Roman" w:cs="Times New Roman"/>
          <w:sz w:val="24"/>
        </w:rPr>
      </w:pPr>
      <w:r w:rsidRPr="003E65E7">
        <w:rPr>
          <w:rFonts w:ascii="Times New Roman" w:hAnsi="Times New Roman" w:cs="Times New Roman"/>
          <w:sz w:val="24"/>
        </w:rPr>
        <w:t xml:space="preserve">       This inventory reveals a worrying situation</w:t>
      </w:r>
      <w:r>
        <w:rPr>
          <w:rFonts w:ascii="Times New Roman" w:hAnsi="Times New Roman" w:cs="Times New Roman"/>
          <w:sz w:val="24"/>
        </w:rPr>
        <w:t>.</w:t>
      </w:r>
      <w:r w:rsidRPr="003E65E7">
        <w:rPr>
          <w:rFonts w:ascii="Times New Roman" w:hAnsi="Times New Roman" w:cs="Times New Roman"/>
          <w:sz w:val="24"/>
        </w:rPr>
        <w:t xml:space="preserve"> </w:t>
      </w:r>
      <w:r w:rsidRPr="00477968">
        <w:rPr>
          <w:rFonts w:ascii="Times New Roman" w:hAnsi="Times New Roman" w:cs="Times New Roman"/>
          <w:sz w:val="24"/>
        </w:rPr>
        <w:t>The</w:t>
      </w:r>
      <w:r w:rsidRPr="003E65E7">
        <w:rPr>
          <w:rFonts w:ascii="Times New Roman" w:hAnsi="Times New Roman" w:cs="Times New Roman"/>
          <w:sz w:val="24"/>
        </w:rPr>
        <w:t xml:space="preserve"> degree of degradation underlines the extent of the indifference with which the station is confronted. However, its persistence in the landscape calls for the need for a reconquest, which aims to restore the urban balance and responds to environmental, socio-cultural and economic concerns linked to sustainable development. However, protect and win back to do what? The central </w:t>
      </w:r>
      <w:r w:rsidRPr="003E65E7">
        <w:rPr>
          <w:rFonts w:ascii="Times New Roman" w:hAnsi="Times New Roman" w:cs="Times New Roman"/>
          <w:bCs/>
          <w:sz w:val="24"/>
        </w:rPr>
        <w:t>problem</w:t>
      </w:r>
      <w:r w:rsidRPr="003E65E7">
        <w:rPr>
          <w:rFonts w:ascii="Times New Roman" w:hAnsi="Times New Roman" w:cs="Times New Roman"/>
          <w:sz w:val="24"/>
        </w:rPr>
        <w:t xml:space="preserve"> of our research is that of knowing: how can this railway wasteland be reused sustainably (usefully), with a view to revitalize local or regional development, in order to satisfy the local population? What are the main criteria for a sustainable reconquest? What structuring logic should be taken into account to guide the choice of future use?</w:t>
      </w:r>
    </w:p>
    <w:p w14:paraId="03DB0F42" w14:textId="009FF558" w:rsidR="001C0EC6" w:rsidRPr="003E65E7" w:rsidRDefault="001C0EC6" w:rsidP="001C0EC6">
      <w:pPr>
        <w:spacing w:after="0" w:line="240" w:lineRule="auto"/>
        <w:ind w:hanging="2"/>
        <w:jc w:val="both"/>
        <w:rPr>
          <w:rFonts w:ascii="Times New Roman" w:hAnsi="Times New Roman" w:cs="Times New Roman"/>
          <w:sz w:val="24"/>
          <w:lang w:val="en-US"/>
        </w:rPr>
      </w:pPr>
      <w:r w:rsidRPr="003E65E7">
        <w:rPr>
          <w:rFonts w:ascii="Times New Roman" w:hAnsi="Times New Roman" w:cs="Times New Roman"/>
          <w:sz w:val="24"/>
          <w:lang w:val="en-US"/>
        </w:rPr>
        <w:t xml:space="preserve">       It is fortunate today to have a land of this magnitude in the heart of the city; this is why it is imperative to take charge of it by occupying it, by giving it a function; in short to inhabit it (Gravari-Barbas, 2005). However, it would be essential to ensure the success of such projects to have an increased knowledge of the initial situation, of the "</w:t>
      </w:r>
      <w:r w:rsidRPr="003E65E7">
        <w:rPr>
          <w:rFonts w:ascii="Times New Roman" w:hAnsi="Times New Roman" w:cs="Times New Roman"/>
          <w:sz w:val="24"/>
          <w:szCs w:val="24"/>
          <w:lang w:val="en-US"/>
        </w:rPr>
        <w:t>génie du lieu</w:t>
      </w:r>
      <w:r w:rsidRPr="003E65E7">
        <w:rPr>
          <w:rFonts w:ascii="Times New Roman" w:hAnsi="Times New Roman" w:cs="Times New Roman"/>
          <w:sz w:val="24"/>
          <w:lang w:val="en-US"/>
        </w:rPr>
        <w:t>" [</w:t>
      </w:r>
      <w:r w:rsidRPr="003E65E7">
        <w:rPr>
          <w:rFonts w:ascii="Times New Roman" w:hAnsi="Times New Roman" w:cs="Times New Roman"/>
          <w:i/>
          <w:iCs/>
          <w:sz w:val="24"/>
          <w:lang w:val="en-US"/>
        </w:rPr>
        <w:t>genius of the place</w:t>
      </w:r>
      <w:r w:rsidRPr="003E65E7">
        <w:rPr>
          <w:rFonts w:ascii="Times New Roman" w:hAnsi="Times New Roman" w:cs="Times New Roman"/>
          <w:sz w:val="24"/>
          <w:lang w:val="en-US"/>
        </w:rPr>
        <w:t>] (Magnaghi, 2003; Emelianoff, 2004)</w:t>
      </w:r>
      <w:r>
        <w:rPr>
          <w:rFonts w:ascii="Times New Roman" w:hAnsi="Times New Roman" w:cs="Times New Roman"/>
          <w:sz w:val="24"/>
          <w:lang w:val="en-US"/>
        </w:rPr>
        <w:t>.</w:t>
      </w:r>
      <w:r w:rsidRPr="003E65E7">
        <w:rPr>
          <w:rFonts w:ascii="Times New Roman" w:hAnsi="Times New Roman" w:cs="Times New Roman"/>
          <w:sz w:val="24"/>
          <w:lang w:val="en-US"/>
        </w:rPr>
        <w:t xml:space="preserve"> </w:t>
      </w:r>
      <w:r w:rsidRPr="00284370">
        <w:rPr>
          <w:rFonts w:ascii="Times New Roman" w:hAnsi="Times New Roman" w:cs="Times New Roman"/>
          <w:sz w:val="24"/>
          <w:lang w:val="en-US"/>
        </w:rPr>
        <w:t xml:space="preserve">Moreover, </w:t>
      </w:r>
      <w:r w:rsidRPr="003E65E7">
        <w:rPr>
          <w:rFonts w:ascii="Times New Roman" w:hAnsi="Times New Roman" w:cs="Times New Roman"/>
          <w:sz w:val="24"/>
          <w:lang w:val="en-US"/>
        </w:rPr>
        <w:t xml:space="preserve">to allow real collaboration between the public </w:t>
      </w:r>
      <w:r w:rsidRPr="003E65E7">
        <w:rPr>
          <w:rFonts w:ascii="Times New Roman" w:hAnsi="Times New Roman" w:cs="Times New Roman"/>
          <w:sz w:val="24"/>
          <w:lang w:val="en-US"/>
        </w:rPr>
        <w:lastRenderedPageBreak/>
        <w:t xml:space="preserve">sector, the private sector and the population (Dumesnil &amp; Ouellet, 2002). It would therefore be advisable to consider all these parameters and include them in a multidisciplinary approach according to the particularity of each site and the environmental policy in each country. For this reason, we started from the </w:t>
      </w:r>
      <w:r w:rsidRPr="003E65E7">
        <w:rPr>
          <w:rFonts w:ascii="Times New Roman" w:hAnsi="Times New Roman" w:cs="Times New Roman"/>
          <w:bCs/>
          <w:sz w:val="24"/>
          <w:lang w:val="en-US"/>
        </w:rPr>
        <w:t>hypothesis</w:t>
      </w:r>
      <w:r w:rsidRPr="003E65E7">
        <w:rPr>
          <w:rFonts w:ascii="Times New Roman" w:hAnsi="Times New Roman" w:cs="Times New Roman"/>
          <w:sz w:val="24"/>
          <w:lang w:val="en-US"/>
        </w:rPr>
        <w:t xml:space="preserve"> that the reconversion of the station with an appropriate assignment, drawn from the real needs of the local population will make this architectural jewel a real opportunity for urban and social regeneration.</w:t>
      </w:r>
    </w:p>
    <w:p w14:paraId="05E50D9A" w14:textId="42B9C8D1" w:rsidR="001C0EC6" w:rsidRPr="003E65E7" w:rsidRDefault="001C0EC6" w:rsidP="001C0EC6">
      <w:pPr>
        <w:pStyle w:val="HTMLPreformatted"/>
        <w:ind w:left="0" w:hanging="2"/>
        <w:jc w:val="both"/>
        <w:rPr>
          <w:rFonts w:ascii="Times New Roman" w:hAnsi="Times New Roman" w:cs="Times New Roman"/>
          <w:sz w:val="22"/>
          <w:szCs w:val="22"/>
        </w:rPr>
      </w:pPr>
    </w:p>
    <w:p w14:paraId="6C59DCE7" w14:textId="77777777" w:rsidR="00FC3D56" w:rsidRPr="003E65E7" w:rsidRDefault="00FC3D56" w:rsidP="001C0EC6">
      <w:pPr>
        <w:pStyle w:val="HTMLPreformatted"/>
        <w:ind w:left="0" w:hanging="2"/>
        <w:jc w:val="both"/>
        <w:rPr>
          <w:rFonts w:ascii="Times New Roman" w:hAnsi="Times New Roman" w:cs="Times New Roman"/>
          <w:sz w:val="22"/>
          <w:szCs w:val="22"/>
        </w:rPr>
      </w:pPr>
    </w:p>
    <w:p w14:paraId="3F479062" w14:textId="77777777" w:rsidR="001C0EC6" w:rsidRPr="003E65E7" w:rsidRDefault="001C0EC6" w:rsidP="001C0EC6">
      <w:pPr>
        <w:spacing w:after="0" w:line="240" w:lineRule="auto"/>
        <w:ind w:hanging="2"/>
        <w:rPr>
          <w:rFonts w:ascii="Times New Roman" w:eastAsia="Times New Roman" w:hAnsi="Times New Roman" w:cs="Times New Roman"/>
          <w:b/>
          <w:color w:val="000000" w:themeColor="text1"/>
          <w:sz w:val="24"/>
          <w:szCs w:val="24"/>
          <w:lang w:val="en-US"/>
        </w:rPr>
      </w:pPr>
      <w:r w:rsidRPr="003E65E7">
        <w:rPr>
          <w:rFonts w:ascii="Times New Roman" w:eastAsia="Times New Roman" w:hAnsi="Times New Roman" w:cs="Times New Roman"/>
          <w:b/>
          <w:color w:val="000000" w:themeColor="text1"/>
          <w:sz w:val="24"/>
          <w:szCs w:val="24"/>
          <w:lang w:val="en-US"/>
        </w:rPr>
        <w:t>Method</w:t>
      </w:r>
    </w:p>
    <w:p w14:paraId="377AC55C" w14:textId="77777777" w:rsidR="001C0EC6" w:rsidRPr="003E65E7" w:rsidRDefault="001C0EC6" w:rsidP="001C0EC6">
      <w:pPr>
        <w:spacing w:after="0" w:line="240" w:lineRule="auto"/>
        <w:ind w:hanging="2"/>
        <w:rPr>
          <w:rFonts w:ascii="Times New Roman" w:eastAsia="Times New Roman" w:hAnsi="Times New Roman" w:cs="Times New Roman"/>
          <w:bCs/>
          <w:color w:val="000000" w:themeColor="text1"/>
          <w:lang w:val="en-US"/>
        </w:rPr>
      </w:pPr>
    </w:p>
    <w:p w14:paraId="7BF23861" w14:textId="1393E1AD" w:rsidR="001C0EC6" w:rsidRPr="003E65E7" w:rsidRDefault="001C0EC6" w:rsidP="001C0EC6">
      <w:pPr>
        <w:pStyle w:val="HTMLPreformatted"/>
        <w:ind w:left="0" w:hanging="2"/>
        <w:jc w:val="both"/>
        <w:rPr>
          <w:rFonts w:ascii="Times New Roman" w:hAnsi="Times New Roman" w:cs="Times New Roman"/>
          <w:strike/>
          <w:color w:val="FF0000"/>
          <w:sz w:val="24"/>
        </w:rPr>
      </w:pPr>
      <w:r w:rsidRPr="003E65E7">
        <w:rPr>
          <w:rFonts w:ascii="Times New Roman" w:hAnsi="Times New Roman" w:cs="Times New Roman"/>
          <w:sz w:val="24"/>
        </w:rPr>
        <w:t xml:space="preserve">Our approach was based on the construction of the research object in contact with the field. The opinions analyzed were collected through a survey by a questionnaire. Its vocation is to probe the attitudes and opinions, aspirations and expectations of </w:t>
      </w:r>
      <w:r w:rsidR="007226BA">
        <w:rPr>
          <w:rFonts w:ascii="Times New Roman" w:hAnsi="Times New Roman" w:cs="Times New Roman"/>
          <w:sz w:val="24"/>
        </w:rPr>
        <w:t>its</w:t>
      </w:r>
      <w:r w:rsidRPr="003E65E7">
        <w:rPr>
          <w:rFonts w:ascii="Times New Roman" w:hAnsi="Times New Roman" w:cs="Times New Roman"/>
          <w:sz w:val="24"/>
        </w:rPr>
        <w:t xml:space="preserve"> inhabitants.</w:t>
      </w:r>
    </w:p>
    <w:p w14:paraId="1669D8E7" w14:textId="77777777" w:rsidR="001C0EC6" w:rsidRPr="003E65E7" w:rsidRDefault="001C0EC6" w:rsidP="001C0EC6">
      <w:pPr>
        <w:pStyle w:val="HTMLPreformatted"/>
        <w:ind w:left="0" w:hanging="2"/>
        <w:jc w:val="both"/>
        <w:rPr>
          <w:rFonts w:ascii="Times New Roman" w:hAnsi="Times New Roman" w:cs="Times New Roman"/>
          <w:sz w:val="22"/>
          <w:szCs w:val="22"/>
        </w:rPr>
      </w:pPr>
    </w:p>
    <w:p w14:paraId="75B2CC8A" w14:textId="2B455FE0" w:rsidR="001C0EC6" w:rsidRPr="003E65E7" w:rsidRDefault="007226BA" w:rsidP="001C0EC6">
      <w:pPr>
        <w:pStyle w:val="HTMLPreformatted"/>
        <w:ind w:left="0" w:hanging="2"/>
        <w:jc w:val="both"/>
        <w:rPr>
          <w:rFonts w:ascii="Times New Roman" w:hAnsi="Times New Roman" w:cs="Times New Roman"/>
          <w:i/>
          <w:sz w:val="24"/>
        </w:rPr>
      </w:pPr>
      <w:r>
        <w:rPr>
          <w:rFonts w:ascii="Times New Roman" w:hAnsi="Times New Roman" w:cs="Times New Roman"/>
          <w:i/>
          <w:sz w:val="24"/>
        </w:rPr>
        <w:t>Q</w:t>
      </w:r>
      <w:r w:rsidR="001C0EC6" w:rsidRPr="003E65E7">
        <w:rPr>
          <w:rFonts w:ascii="Times New Roman" w:hAnsi="Times New Roman" w:cs="Times New Roman"/>
          <w:i/>
          <w:sz w:val="24"/>
        </w:rPr>
        <w:t>uestionnaire</w:t>
      </w:r>
    </w:p>
    <w:p w14:paraId="675DB3EE" w14:textId="77777777" w:rsidR="001C0EC6" w:rsidRPr="003E65E7" w:rsidRDefault="001C0EC6" w:rsidP="001C0EC6">
      <w:pPr>
        <w:pStyle w:val="HTMLPreformatted"/>
        <w:ind w:left="0" w:hanging="2"/>
        <w:jc w:val="both"/>
        <w:rPr>
          <w:rFonts w:ascii="Times New Roman" w:hAnsi="Times New Roman" w:cs="Times New Roman"/>
          <w:b/>
          <w:sz w:val="22"/>
          <w:szCs w:val="22"/>
        </w:rPr>
      </w:pPr>
    </w:p>
    <w:p w14:paraId="10CC9D96" w14:textId="1400962C" w:rsidR="001C0EC6" w:rsidRPr="003E65E7" w:rsidRDefault="001C0EC6" w:rsidP="001C0EC6">
      <w:pPr>
        <w:pStyle w:val="HTMLPreformatted"/>
        <w:ind w:left="0" w:hanging="2"/>
        <w:jc w:val="both"/>
        <w:rPr>
          <w:rFonts w:ascii="Times New Roman" w:hAnsi="Times New Roman" w:cs="Times New Roman"/>
          <w:sz w:val="24"/>
        </w:rPr>
      </w:pPr>
      <w:r w:rsidRPr="003E65E7">
        <w:rPr>
          <w:rFonts w:ascii="Times New Roman" w:hAnsi="Times New Roman" w:cs="Times New Roman"/>
          <w:sz w:val="24"/>
        </w:rPr>
        <w:t>The purpose was to collect two types of information</w:t>
      </w:r>
      <w:r>
        <w:rPr>
          <w:rFonts w:ascii="Times New Roman" w:hAnsi="Times New Roman" w:cs="Times New Roman"/>
          <w:sz w:val="24"/>
        </w:rPr>
        <w:t>:</w:t>
      </w:r>
      <w:r w:rsidRPr="003E65E7">
        <w:rPr>
          <w:rFonts w:ascii="Times New Roman" w:hAnsi="Times New Roman" w:cs="Times New Roman"/>
          <w:sz w:val="24"/>
        </w:rPr>
        <w:t xml:space="preserve"> quantitative </w:t>
      </w:r>
      <w:r>
        <w:rPr>
          <w:rFonts w:ascii="Times New Roman" w:hAnsi="Times New Roman" w:cs="Times New Roman"/>
          <w:sz w:val="24"/>
        </w:rPr>
        <w:t xml:space="preserve">information, which consist of the identification of participants; the number, age, etc. And </w:t>
      </w:r>
      <w:r w:rsidRPr="003E65E7">
        <w:rPr>
          <w:rFonts w:ascii="Times New Roman" w:hAnsi="Times New Roman" w:cs="Times New Roman"/>
          <w:sz w:val="24"/>
        </w:rPr>
        <w:t xml:space="preserve">qualitative </w:t>
      </w:r>
      <w:r>
        <w:rPr>
          <w:rFonts w:ascii="Times New Roman" w:hAnsi="Times New Roman" w:cs="Times New Roman"/>
          <w:sz w:val="24"/>
        </w:rPr>
        <w:t>information that</w:t>
      </w:r>
      <w:r w:rsidRPr="003E65E7">
        <w:rPr>
          <w:rFonts w:ascii="Times New Roman" w:hAnsi="Times New Roman" w:cs="Times New Roman"/>
          <w:sz w:val="24"/>
        </w:rPr>
        <w:t xml:space="preserve"> represent the perception and representation of local residents of the old station, their feelings of belonging, etc. We had to collect a significant number of points of view on the research subject in order to validate, qualify or refute our hypothesis, decisions, projects ... we were looking for adhesions, feelings of belonging, expectations or proposals made by the people questioned. This therefore helps us to restore a general or collective idea, to judge their interest in the site, also to avoid taking conflicting directions, and finally to establish common ground: "consensus".</w:t>
      </w:r>
    </w:p>
    <w:p w14:paraId="14C63B18" w14:textId="77777777" w:rsidR="001C0EC6" w:rsidRPr="003E65E7" w:rsidRDefault="001C0EC6" w:rsidP="001C0EC6">
      <w:pPr>
        <w:pStyle w:val="HTMLPreformatted"/>
        <w:ind w:left="0" w:hanging="2"/>
        <w:jc w:val="both"/>
        <w:rPr>
          <w:rFonts w:ascii="Times New Roman" w:hAnsi="Times New Roman" w:cs="Times New Roman"/>
          <w:sz w:val="22"/>
          <w:szCs w:val="22"/>
        </w:rPr>
      </w:pPr>
    </w:p>
    <w:p w14:paraId="13D5B2A8" w14:textId="77777777" w:rsidR="001C0EC6" w:rsidRPr="003E65E7" w:rsidRDefault="001C0EC6" w:rsidP="001C0EC6">
      <w:pPr>
        <w:pStyle w:val="HTMLPreformatted"/>
        <w:ind w:leftChars="0" w:left="0" w:firstLineChars="0" w:firstLine="0"/>
        <w:jc w:val="both"/>
        <w:rPr>
          <w:rFonts w:ascii="Times New Roman" w:hAnsi="Times New Roman" w:cs="Times New Roman"/>
          <w:i/>
          <w:sz w:val="24"/>
        </w:rPr>
      </w:pPr>
      <w:r w:rsidRPr="003E65E7">
        <w:rPr>
          <w:rFonts w:ascii="Times New Roman" w:hAnsi="Times New Roman" w:cs="Times New Roman"/>
          <w:i/>
          <w:sz w:val="24"/>
        </w:rPr>
        <w:t>Sampling and counting</w:t>
      </w:r>
    </w:p>
    <w:p w14:paraId="08338D95" w14:textId="77777777" w:rsidR="001C0EC6" w:rsidRPr="003E65E7" w:rsidRDefault="001C0EC6" w:rsidP="001C0EC6">
      <w:pPr>
        <w:pStyle w:val="HTMLPreformatted"/>
        <w:ind w:leftChars="0" w:left="0" w:firstLineChars="0" w:firstLine="0"/>
        <w:jc w:val="both"/>
        <w:rPr>
          <w:rFonts w:ascii="Times New Roman" w:hAnsi="Times New Roman" w:cs="Times New Roman"/>
          <w:sz w:val="22"/>
          <w:szCs w:val="22"/>
        </w:rPr>
      </w:pPr>
    </w:p>
    <w:p w14:paraId="3CCB4999" w14:textId="4999C97C" w:rsidR="001C0EC6" w:rsidRDefault="001C0EC6" w:rsidP="001C0EC6">
      <w:pPr>
        <w:pStyle w:val="HTMLPreformatted"/>
        <w:ind w:left="0" w:hanging="2"/>
        <w:jc w:val="both"/>
        <w:rPr>
          <w:rFonts w:ascii="Times New Roman" w:hAnsi="Times New Roman" w:cs="Times New Roman"/>
          <w:sz w:val="24"/>
        </w:rPr>
      </w:pPr>
      <w:r w:rsidRPr="003E65E7">
        <w:rPr>
          <w:rFonts w:ascii="Times New Roman" w:hAnsi="Times New Roman" w:cs="Times New Roman"/>
          <w:sz w:val="24"/>
        </w:rPr>
        <w:t>To create a sample specific to heritage studies in relation to society and using the means available to us, we were able to question 40 people. The basic rule in our choice is representativeness (Berthier, 2006). That is to say, choose the people who best correspond to express themselves on the subject, and who are, the local population. Then, the count was carried out in the form of tables, for closed questions and for open questions. The questions were split into three sections: The first concerns the identification of the people surveyed through their profiles (age, gender, socio-professional situation). The second section consists of determining the knowledge of the people questioned about heritage in general; to understand the meaning they give to the latter through the definition of the concept, the degree of knowledge of its importance and the causes of its marginalization. Finally, the third</w:t>
      </w:r>
      <w:r w:rsidR="00A57A42">
        <w:rPr>
          <w:rFonts w:ascii="Times New Roman" w:hAnsi="Times New Roman" w:cs="Times New Roman"/>
          <w:sz w:val="24"/>
        </w:rPr>
        <w:t xml:space="preserve"> </w:t>
      </w:r>
      <w:r w:rsidRPr="003E65E7">
        <w:rPr>
          <w:rFonts w:ascii="Times New Roman" w:hAnsi="Times New Roman" w:cs="Times New Roman"/>
          <w:sz w:val="24"/>
        </w:rPr>
        <w:t xml:space="preserve">part, is the core target of the questionnaire; it includes a series of questions that ask respondents about the former Guelma train station, as </w:t>
      </w:r>
      <w:r w:rsidR="007226BA">
        <w:rPr>
          <w:rFonts w:ascii="Times New Roman" w:hAnsi="Times New Roman" w:cs="Times New Roman"/>
          <w:sz w:val="24"/>
        </w:rPr>
        <w:t>shown in table 1.</w:t>
      </w:r>
    </w:p>
    <w:p w14:paraId="564E306F" w14:textId="77777777" w:rsidR="00314CD9" w:rsidRPr="003E65E7" w:rsidRDefault="00314CD9">
      <w:pPr>
        <w:pStyle w:val="HTMLPreformatted"/>
        <w:ind w:left="0" w:hanging="2"/>
        <w:jc w:val="both"/>
        <w:rPr>
          <w:rFonts w:ascii="Times New Roman" w:hAnsi="Times New Roman" w:cs="Times New Roman"/>
          <w:sz w:val="16"/>
          <w:szCs w:val="16"/>
        </w:rPr>
      </w:pPr>
    </w:p>
    <w:p w14:paraId="59D5BB23" w14:textId="77777777" w:rsidR="00B718A4" w:rsidRDefault="00B718A4" w:rsidP="001C0EC6">
      <w:pPr>
        <w:tabs>
          <w:tab w:val="left" w:pos="3064"/>
        </w:tabs>
        <w:spacing w:after="0" w:line="240" w:lineRule="auto"/>
        <w:jc w:val="center"/>
        <w:rPr>
          <w:rFonts w:ascii="Times New Roman" w:hAnsi="Times New Roman" w:cs="Times New Roman"/>
          <w:b/>
          <w:bCs/>
          <w:sz w:val="20"/>
          <w:szCs w:val="20"/>
          <w:lang w:val="en-US"/>
        </w:rPr>
      </w:pPr>
    </w:p>
    <w:p w14:paraId="7F1188A5" w14:textId="77777777" w:rsidR="00B718A4" w:rsidRDefault="00B718A4" w:rsidP="001C0EC6">
      <w:pPr>
        <w:tabs>
          <w:tab w:val="left" w:pos="3064"/>
        </w:tabs>
        <w:spacing w:after="0" w:line="240" w:lineRule="auto"/>
        <w:jc w:val="center"/>
        <w:rPr>
          <w:rFonts w:ascii="Times New Roman" w:hAnsi="Times New Roman" w:cs="Times New Roman"/>
          <w:b/>
          <w:bCs/>
          <w:sz w:val="20"/>
          <w:szCs w:val="20"/>
          <w:lang w:val="en-US"/>
        </w:rPr>
      </w:pPr>
    </w:p>
    <w:p w14:paraId="6E8858D2" w14:textId="77777777" w:rsidR="00B718A4" w:rsidRDefault="00B718A4" w:rsidP="001C0EC6">
      <w:pPr>
        <w:tabs>
          <w:tab w:val="left" w:pos="3064"/>
        </w:tabs>
        <w:spacing w:after="0" w:line="240" w:lineRule="auto"/>
        <w:jc w:val="center"/>
        <w:rPr>
          <w:rFonts w:ascii="Times New Roman" w:hAnsi="Times New Roman" w:cs="Times New Roman"/>
          <w:b/>
          <w:bCs/>
          <w:sz w:val="20"/>
          <w:szCs w:val="20"/>
          <w:lang w:val="en-US"/>
        </w:rPr>
      </w:pPr>
    </w:p>
    <w:p w14:paraId="3FB7451D" w14:textId="77777777" w:rsidR="00B718A4" w:rsidRDefault="00B718A4" w:rsidP="001C0EC6">
      <w:pPr>
        <w:tabs>
          <w:tab w:val="left" w:pos="3064"/>
        </w:tabs>
        <w:spacing w:after="0" w:line="240" w:lineRule="auto"/>
        <w:jc w:val="center"/>
        <w:rPr>
          <w:rFonts w:ascii="Times New Roman" w:hAnsi="Times New Roman" w:cs="Times New Roman"/>
          <w:b/>
          <w:bCs/>
          <w:sz w:val="20"/>
          <w:szCs w:val="20"/>
          <w:lang w:val="en-US"/>
        </w:rPr>
      </w:pPr>
    </w:p>
    <w:p w14:paraId="4DC68163" w14:textId="77777777" w:rsidR="00B718A4" w:rsidRDefault="00B718A4" w:rsidP="001C0EC6">
      <w:pPr>
        <w:tabs>
          <w:tab w:val="left" w:pos="3064"/>
        </w:tabs>
        <w:spacing w:after="0" w:line="240" w:lineRule="auto"/>
        <w:jc w:val="center"/>
        <w:rPr>
          <w:rFonts w:ascii="Times New Roman" w:hAnsi="Times New Roman" w:cs="Times New Roman"/>
          <w:b/>
          <w:bCs/>
          <w:sz w:val="20"/>
          <w:szCs w:val="20"/>
          <w:lang w:val="en-US"/>
        </w:rPr>
      </w:pPr>
    </w:p>
    <w:p w14:paraId="6FA6FC4A" w14:textId="77777777" w:rsidR="00B718A4" w:rsidRDefault="00B718A4" w:rsidP="001C0EC6">
      <w:pPr>
        <w:tabs>
          <w:tab w:val="left" w:pos="3064"/>
        </w:tabs>
        <w:spacing w:after="0" w:line="240" w:lineRule="auto"/>
        <w:jc w:val="center"/>
        <w:rPr>
          <w:rFonts w:ascii="Times New Roman" w:hAnsi="Times New Roman" w:cs="Times New Roman"/>
          <w:b/>
          <w:bCs/>
          <w:sz w:val="20"/>
          <w:szCs w:val="20"/>
          <w:lang w:val="en-US"/>
        </w:rPr>
      </w:pPr>
    </w:p>
    <w:p w14:paraId="3351B58F" w14:textId="77777777" w:rsidR="00B718A4" w:rsidRDefault="00B718A4" w:rsidP="001C0EC6">
      <w:pPr>
        <w:tabs>
          <w:tab w:val="left" w:pos="3064"/>
        </w:tabs>
        <w:spacing w:after="0" w:line="240" w:lineRule="auto"/>
        <w:jc w:val="center"/>
        <w:rPr>
          <w:rFonts w:ascii="Times New Roman" w:hAnsi="Times New Roman" w:cs="Times New Roman"/>
          <w:b/>
          <w:bCs/>
          <w:sz w:val="20"/>
          <w:szCs w:val="20"/>
          <w:lang w:val="en-US"/>
        </w:rPr>
      </w:pPr>
    </w:p>
    <w:p w14:paraId="38B05CF2" w14:textId="77777777" w:rsidR="00B718A4" w:rsidRDefault="00B718A4" w:rsidP="001C0EC6">
      <w:pPr>
        <w:tabs>
          <w:tab w:val="left" w:pos="3064"/>
        </w:tabs>
        <w:spacing w:after="0" w:line="240" w:lineRule="auto"/>
        <w:jc w:val="center"/>
        <w:rPr>
          <w:rFonts w:ascii="Times New Roman" w:hAnsi="Times New Roman" w:cs="Times New Roman"/>
          <w:b/>
          <w:bCs/>
          <w:sz w:val="20"/>
          <w:szCs w:val="20"/>
          <w:lang w:val="en-US"/>
        </w:rPr>
      </w:pPr>
    </w:p>
    <w:p w14:paraId="5331E26D" w14:textId="77777777" w:rsidR="00B718A4" w:rsidRDefault="00B718A4" w:rsidP="001C0EC6">
      <w:pPr>
        <w:tabs>
          <w:tab w:val="left" w:pos="3064"/>
        </w:tabs>
        <w:spacing w:after="0" w:line="240" w:lineRule="auto"/>
        <w:jc w:val="center"/>
        <w:rPr>
          <w:rFonts w:ascii="Times New Roman" w:hAnsi="Times New Roman" w:cs="Times New Roman"/>
          <w:b/>
          <w:bCs/>
          <w:sz w:val="20"/>
          <w:szCs w:val="20"/>
          <w:lang w:val="en-US"/>
        </w:rPr>
      </w:pPr>
    </w:p>
    <w:p w14:paraId="603F18D3" w14:textId="56353B54" w:rsidR="001C0EC6" w:rsidRPr="003E65E7" w:rsidRDefault="001C0EC6" w:rsidP="001C0EC6">
      <w:pPr>
        <w:tabs>
          <w:tab w:val="left" w:pos="3064"/>
        </w:tabs>
        <w:spacing w:after="0" w:line="240" w:lineRule="auto"/>
        <w:jc w:val="center"/>
        <w:rPr>
          <w:rFonts w:ascii="Times New Roman" w:hAnsi="Times New Roman" w:cs="Times New Roman"/>
          <w:color w:val="000000" w:themeColor="text1"/>
          <w:sz w:val="20"/>
          <w:szCs w:val="20"/>
          <w:lang w:val="en-US"/>
        </w:rPr>
      </w:pPr>
      <w:r w:rsidRPr="003E65E7">
        <w:rPr>
          <w:rFonts w:ascii="Times New Roman" w:hAnsi="Times New Roman" w:cs="Times New Roman"/>
          <w:b/>
          <w:bCs/>
          <w:sz w:val="20"/>
          <w:szCs w:val="20"/>
          <w:lang w:val="en-US"/>
        </w:rPr>
        <w:lastRenderedPageBreak/>
        <w:t>Table 1</w:t>
      </w:r>
      <w:r w:rsidRPr="003E65E7">
        <w:rPr>
          <w:rFonts w:ascii="Times New Roman" w:hAnsi="Times New Roman" w:cs="Times New Roman"/>
          <w:sz w:val="20"/>
          <w:szCs w:val="20"/>
          <w:lang w:val="en-US"/>
        </w:rPr>
        <w:t>. The</w:t>
      </w:r>
      <w:r w:rsidRPr="003E65E7">
        <w:rPr>
          <w:rFonts w:ascii="Times New Roman" w:hAnsi="Times New Roman" w:cs="Times New Roman"/>
          <w:color w:val="000000" w:themeColor="text1"/>
          <w:sz w:val="20"/>
          <w:szCs w:val="20"/>
          <w:lang w:val="en-US"/>
        </w:rPr>
        <w:t xml:space="preserve"> main information sought</w:t>
      </w:r>
    </w:p>
    <w:p w14:paraId="6FA83A61" w14:textId="77777777" w:rsidR="001C0EC6" w:rsidRPr="003E65E7" w:rsidRDefault="001C0EC6" w:rsidP="001C0EC6">
      <w:pPr>
        <w:tabs>
          <w:tab w:val="left" w:pos="3064"/>
        </w:tabs>
        <w:spacing w:after="0" w:line="240" w:lineRule="auto"/>
        <w:jc w:val="center"/>
        <w:rPr>
          <w:rFonts w:ascii="Times New Roman" w:hAnsi="Times New Roman" w:cs="Times New Roman"/>
          <w:color w:val="FF0000"/>
          <w:sz w:val="20"/>
          <w:szCs w:val="20"/>
          <w:lang w:val="en-US"/>
        </w:rPr>
      </w:pPr>
    </w:p>
    <w:tbl>
      <w:tblPr>
        <w:tblW w:w="9338" w:type="dxa"/>
        <w:jc w:val="center"/>
        <w:tblLayout w:type="fixed"/>
        <w:tblLook w:val="04A0" w:firstRow="1" w:lastRow="0" w:firstColumn="1" w:lastColumn="0" w:noHBand="0" w:noVBand="1"/>
      </w:tblPr>
      <w:tblGrid>
        <w:gridCol w:w="2694"/>
        <w:gridCol w:w="2409"/>
        <w:gridCol w:w="4235"/>
      </w:tblGrid>
      <w:tr w:rsidR="001C0EC6" w14:paraId="5A62780D" w14:textId="77777777" w:rsidTr="003E65E7">
        <w:trPr>
          <w:trHeight w:val="260"/>
          <w:jc w:val="center"/>
        </w:trPr>
        <w:tc>
          <w:tcPr>
            <w:tcW w:w="2694" w:type="dxa"/>
            <w:tcBorders>
              <w:top w:val="single" w:sz="4" w:space="0" w:color="000000"/>
              <w:bottom w:val="single" w:sz="4" w:space="0" w:color="000000"/>
            </w:tcBorders>
            <w:shd w:val="clear" w:color="auto" w:fill="B8CCE4"/>
          </w:tcPr>
          <w:p w14:paraId="23D49260" w14:textId="77777777" w:rsidR="001C0EC6" w:rsidRPr="003E65E7" w:rsidRDefault="001C0EC6" w:rsidP="00A81BA1">
            <w:pPr>
              <w:pStyle w:val="HTMLPreformatted"/>
              <w:ind w:leftChars="0" w:left="2" w:hanging="2"/>
              <w:jc w:val="center"/>
              <w:rPr>
                <w:rFonts w:ascii="Times New Roman" w:hAnsi="Times New Roman" w:cs="Times New Roman"/>
                <w:b/>
              </w:rPr>
            </w:pPr>
            <w:r w:rsidRPr="003E65E7">
              <w:rPr>
                <w:rFonts w:ascii="Times New Roman" w:hAnsi="Times New Roman" w:cs="Times New Roman"/>
                <w:b/>
              </w:rPr>
              <w:t>State of the site</w:t>
            </w:r>
          </w:p>
        </w:tc>
        <w:tc>
          <w:tcPr>
            <w:tcW w:w="2409" w:type="dxa"/>
            <w:tcBorders>
              <w:top w:val="single" w:sz="4" w:space="0" w:color="000000"/>
              <w:bottom w:val="single" w:sz="4" w:space="0" w:color="000000"/>
            </w:tcBorders>
            <w:shd w:val="clear" w:color="auto" w:fill="B8CCE4"/>
          </w:tcPr>
          <w:p w14:paraId="2D003F86" w14:textId="77777777" w:rsidR="001C0EC6" w:rsidRPr="003E65E7" w:rsidRDefault="001C0EC6" w:rsidP="00A81BA1">
            <w:pPr>
              <w:pStyle w:val="HTMLPreformatted"/>
              <w:ind w:leftChars="0" w:left="2" w:hanging="2"/>
              <w:jc w:val="center"/>
              <w:rPr>
                <w:rFonts w:ascii="Times New Roman" w:hAnsi="Times New Roman" w:cs="Times New Roman"/>
                <w:b/>
              </w:rPr>
            </w:pPr>
            <w:r w:rsidRPr="003E65E7">
              <w:rPr>
                <w:rFonts w:ascii="Times New Roman" w:hAnsi="Times New Roman" w:cs="Times New Roman"/>
                <w:b/>
              </w:rPr>
              <w:t>Information for residents</w:t>
            </w:r>
          </w:p>
        </w:tc>
        <w:tc>
          <w:tcPr>
            <w:tcW w:w="4235" w:type="dxa"/>
            <w:tcBorders>
              <w:top w:val="single" w:sz="4" w:space="0" w:color="000000"/>
              <w:bottom w:val="single" w:sz="4" w:space="0" w:color="000000"/>
            </w:tcBorders>
            <w:shd w:val="clear" w:color="auto" w:fill="B8CCE4"/>
          </w:tcPr>
          <w:p w14:paraId="7D91B890" w14:textId="77777777" w:rsidR="001C0EC6" w:rsidRPr="003E65E7" w:rsidRDefault="001C0EC6" w:rsidP="00A81BA1">
            <w:pPr>
              <w:spacing w:after="0" w:line="240" w:lineRule="auto"/>
              <w:ind w:hanging="2"/>
              <w:jc w:val="center"/>
              <w:rPr>
                <w:rFonts w:ascii="Times New Roman" w:eastAsia="Times New Roman" w:hAnsi="Times New Roman" w:cs="Times New Roman"/>
                <w:color w:val="000000"/>
                <w:sz w:val="20"/>
                <w:szCs w:val="20"/>
                <w:lang w:val="en-US"/>
              </w:rPr>
            </w:pPr>
            <w:r w:rsidRPr="003E65E7">
              <w:rPr>
                <w:rFonts w:ascii="Times New Roman" w:hAnsi="Times New Roman" w:cs="Times New Roman"/>
                <w:b/>
                <w:sz w:val="20"/>
                <w:szCs w:val="20"/>
                <w:lang w:val="en-US"/>
              </w:rPr>
              <w:t>Future of the site</w:t>
            </w:r>
          </w:p>
        </w:tc>
      </w:tr>
      <w:tr w:rsidR="00A57A42" w14:paraId="5F227079" w14:textId="77777777" w:rsidTr="003E65E7">
        <w:trPr>
          <w:trHeight w:val="1591"/>
          <w:jc w:val="center"/>
        </w:trPr>
        <w:tc>
          <w:tcPr>
            <w:tcW w:w="2694" w:type="dxa"/>
            <w:tcBorders>
              <w:top w:val="single" w:sz="4" w:space="0" w:color="000000"/>
              <w:bottom w:val="single" w:sz="4" w:space="0" w:color="auto"/>
            </w:tcBorders>
          </w:tcPr>
          <w:p w14:paraId="0EA481C9" w14:textId="77777777" w:rsidR="00A57A42" w:rsidRPr="003E65E7" w:rsidRDefault="00A57A42" w:rsidP="00A81BA1">
            <w:pPr>
              <w:pStyle w:val="HTMLPreformatted"/>
              <w:ind w:leftChars="0" w:left="2" w:hanging="2"/>
              <w:rPr>
                <w:rFonts w:ascii="Times New Roman" w:hAnsi="Times New Roman" w:cs="Times New Roman"/>
              </w:rPr>
            </w:pPr>
            <w:r w:rsidRPr="003E65E7">
              <w:rPr>
                <w:rFonts w:ascii="Times New Roman" w:hAnsi="Times New Roman" w:cs="Times New Roman"/>
              </w:rPr>
              <w:t>Site perception</w:t>
            </w:r>
          </w:p>
          <w:p w14:paraId="5813C78C" w14:textId="77777777" w:rsidR="00A57A42" w:rsidRPr="003E65E7" w:rsidRDefault="00A57A42" w:rsidP="00A81BA1">
            <w:pPr>
              <w:pStyle w:val="HTMLPreformatted"/>
              <w:ind w:leftChars="0" w:left="2" w:hanging="2"/>
              <w:rPr>
                <w:rFonts w:ascii="Times New Roman" w:hAnsi="Times New Roman" w:cs="Times New Roman"/>
              </w:rPr>
            </w:pPr>
            <w:r w:rsidRPr="003E65E7">
              <w:rPr>
                <w:rFonts w:ascii="Times New Roman" w:hAnsi="Times New Roman" w:cs="Times New Roman"/>
              </w:rPr>
              <w:t>Links with the site</w:t>
            </w:r>
          </w:p>
          <w:p w14:paraId="09DB234C" w14:textId="77777777" w:rsidR="00A57A42" w:rsidRPr="003E65E7" w:rsidRDefault="00A57A42" w:rsidP="00A81BA1">
            <w:pPr>
              <w:pStyle w:val="HTMLPreformatted"/>
              <w:ind w:left="0" w:hanging="2"/>
              <w:rPr>
                <w:rFonts w:ascii="Times New Roman" w:hAnsi="Times New Roman" w:cs="Times New Roman"/>
              </w:rPr>
            </w:pPr>
            <w:r w:rsidRPr="003E65E7">
              <w:rPr>
                <w:rFonts w:ascii="Times New Roman" w:hAnsi="Times New Roman" w:cs="Times New Roman"/>
              </w:rPr>
              <w:t>The expectations of residents</w:t>
            </w:r>
          </w:p>
          <w:p w14:paraId="2C08722C" w14:textId="2BD37E01" w:rsidR="00A57A42" w:rsidRPr="003E65E7" w:rsidRDefault="00A57A42" w:rsidP="003E65E7">
            <w:pPr>
              <w:pStyle w:val="HTMLPreformatted"/>
              <w:ind w:leftChars="0" w:left="2" w:hanging="2"/>
            </w:pPr>
            <w:r w:rsidRPr="003E65E7">
              <w:rPr>
                <w:rFonts w:ascii="Times New Roman" w:hAnsi="Times New Roman" w:cs="Times New Roman"/>
              </w:rPr>
              <w:t>Perception of changes in the neighborhood since the closure of the site</w:t>
            </w:r>
          </w:p>
        </w:tc>
        <w:tc>
          <w:tcPr>
            <w:tcW w:w="2409" w:type="dxa"/>
            <w:tcBorders>
              <w:top w:val="single" w:sz="4" w:space="0" w:color="000000"/>
              <w:bottom w:val="single" w:sz="4" w:space="0" w:color="auto"/>
            </w:tcBorders>
          </w:tcPr>
          <w:p w14:paraId="5B10BBD4" w14:textId="77777777" w:rsidR="00A57A42" w:rsidRPr="003E65E7" w:rsidRDefault="00A57A42" w:rsidP="00A81BA1">
            <w:pPr>
              <w:pStyle w:val="HTMLPreformatted"/>
              <w:ind w:leftChars="0" w:left="2" w:hanging="2"/>
              <w:rPr>
                <w:rFonts w:ascii="Times New Roman" w:hAnsi="Times New Roman" w:cs="Times New Roman"/>
              </w:rPr>
            </w:pPr>
            <w:r w:rsidRPr="003E65E7">
              <w:rPr>
                <w:rFonts w:ascii="Times New Roman" w:hAnsi="Times New Roman" w:cs="Times New Roman"/>
              </w:rPr>
              <w:t>The degree of information</w:t>
            </w:r>
          </w:p>
          <w:p w14:paraId="2C02968C" w14:textId="77777777" w:rsidR="00A57A42" w:rsidRPr="003E65E7" w:rsidRDefault="00A57A42" w:rsidP="00A81BA1">
            <w:pPr>
              <w:pStyle w:val="HTMLPreformatted"/>
              <w:ind w:leftChars="0" w:left="2" w:hanging="2"/>
              <w:rPr>
                <w:rFonts w:ascii="Times New Roman" w:hAnsi="Times New Roman" w:cs="Times New Roman"/>
              </w:rPr>
            </w:pPr>
            <w:r w:rsidRPr="003E65E7">
              <w:rPr>
                <w:rFonts w:ascii="Times New Roman" w:hAnsi="Times New Roman" w:cs="Times New Roman"/>
              </w:rPr>
              <w:t>The nature of the information</w:t>
            </w:r>
          </w:p>
          <w:p w14:paraId="7A564D3A" w14:textId="77777777" w:rsidR="00A57A42" w:rsidRPr="003E65E7" w:rsidRDefault="00A57A42" w:rsidP="00A81BA1">
            <w:pPr>
              <w:pStyle w:val="HTMLPreformatted"/>
              <w:ind w:leftChars="0" w:left="2" w:hanging="2"/>
              <w:rPr>
                <w:rFonts w:ascii="Times New Roman" w:hAnsi="Times New Roman" w:cs="Times New Roman"/>
              </w:rPr>
            </w:pPr>
            <w:r w:rsidRPr="003E65E7">
              <w:rPr>
                <w:rFonts w:ascii="Times New Roman" w:hAnsi="Times New Roman" w:cs="Times New Roman"/>
              </w:rPr>
              <w:t>Information media</w:t>
            </w:r>
            <w:r>
              <w:rPr>
                <w:rFonts w:ascii="Times New Roman" w:hAnsi="Times New Roman" w:cs="Times New Roman"/>
              </w:rPr>
              <w:t>.</w:t>
            </w:r>
          </w:p>
        </w:tc>
        <w:tc>
          <w:tcPr>
            <w:tcW w:w="4235" w:type="dxa"/>
            <w:tcBorders>
              <w:top w:val="single" w:sz="4" w:space="0" w:color="000000"/>
              <w:bottom w:val="single" w:sz="4" w:space="0" w:color="auto"/>
            </w:tcBorders>
          </w:tcPr>
          <w:p w14:paraId="46A0B9D5" w14:textId="77777777" w:rsidR="00A57A42" w:rsidRPr="00605C40" w:rsidRDefault="00A57A42" w:rsidP="00A81BA1">
            <w:pPr>
              <w:pStyle w:val="HTMLPreformatted"/>
              <w:ind w:leftChars="0" w:left="2" w:hanging="2"/>
              <w:rPr>
                <w:rFonts w:ascii="Times New Roman" w:hAnsi="Times New Roman" w:cs="Times New Roman"/>
              </w:rPr>
            </w:pPr>
            <w:r w:rsidRPr="003E65E7">
              <w:rPr>
                <w:rFonts w:ascii="Times New Roman" w:hAnsi="Times New Roman" w:cs="Times New Roman"/>
              </w:rPr>
              <w:t>Possible future uses</w:t>
            </w:r>
          </w:p>
          <w:p w14:paraId="1F05EFA8" w14:textId="77777777" w:rsidR="00A57A42" w:rsidRPr="00605C40" w:rsidRDefault="00A57A42" w:rsidP="00A81BA1">
            <w:pPr>
              <w:pStyle w:val="HTMLPreformatted"/>
              <w:ind w:leftChars="0" w:left="2" w:hanging="2"/>
              <w:rPr>
                <w:rFonts w:ascii="Times New Roman" w:hAnsi="Times New Roman" w:cs="Times New Roman"/>
              </w:rPr>
            </w:pPr>
            <w:r w:rsidRPr="003E65E7">
              <w:rPr>
                <w:rFonts w:ascii="Times New Roman" w:hAnsi="Times New Roman" w:cs="Times New Roman"/>
              </w:rPr>
              <w:t>Disadvantages of a possible conversion of the site</w:t>
            </w:r>
          </w:p>
          <w:p w14:paraId="41C7BA40" w14:textId="77777777" w:rsidR="00A57A42" w:rsidRPr="003E65E7" w:rsidRDefault="00A57A42" w:rsidP="00A81BA1">
            <w:pPr>
              <w:pStyle w:val="HTMLPreformatted"/>
              <w:ind w:leftChars="0" w:left="2" w:hanging="2"/>
              <w:rPr>
                <w:rFonts w:ascii="Times New Roman" w:hAnsi="Times New Roman" w:cs="Times New Roman"/>
              </w:rPr>
            </w:pPr>
            <w:r w:rsidRPr="003E65E7">
              <w:rPr>
                <w:rFonts w:ascii="Times New Roman" w:hAnsi="Times New Roman" w:cs="Times New Roman"/>
              </w:rPr>
              <w:t>Opinions of residents on the establishment of a new economic or industrial activity</w:t>
            </w:r>
          </w:p>
          <w:p w14:paraId="5BDD9823" w14:textId="26410843" w:rsidR="00A57A42" w:rsidRPr="003E65E7" w:rsidRDefault="00A57A42" w:rsidP="003E65E7">
            <w:pPr>
              <w:pStyle w:val="HTMLPreformatted"/>
              <w:widowControl w:val="0"/>
              <w:ind w:left="0" w:hanging="2"/>
              <w:rPr>
                <w:rFonts w:ascii="Times New Roman" w:hAnsi="Times New Roman" w:cs="Times New Roman"/>
              </w:rPr>
            </w:pPr>
            <w:r w:rsidRPr="003E65E7">
              <w:rPr>
                <w:rFonts w:ascii="Times New Roman" w:hAnsi="Times New Roman" w:cs="Times New Roman"/>
              </w:rPr>
              <w:t>Lacking factors in the conduct of the projects to be undertaken to reclaim the railway station.</w:t>
            </w:r>
          </w:p>
        </w:tc>
      </w:tr>
    </w:tbl>
    <w:p w14:paraId="4C75AA45" w14:textId="77777777" w:rsidR="001C0EC6" w:rsidRPr="003E65E7" w:rsidRDefault="001C0EC6" w:rsidP="003E65E7">
      <w:pPr>
        <w:pStyle w:val="HTMLPreformatted"/>
        <w:ind w:leftChars="0" w:firstLineChars="0" w:firstLine="0"/>
        <w:rPr>
          <w:rFonts w:ascii="Times New Roman" w:hAnsi="Times New Roman" w:cs="Times New Roman"/>
          <w:b/>
          <w:bCs/>
          <w:position w:val="0"/>
          <w:sz w:val="24"/>
          <w:szCs w:val="24"/>
          <w:lang w:eastAsia="fr-FR"/>
        </w:rPr>
      </w:pPr>
    </w:p>
    <w:p w14:paraId="5911F899" w14:textId="77777777" w:rsidR="001C0EC6" w:rsidRPr="003E65E7" w:rsidRDefault="001C0EC6" w:rsidP="001C0EC6">
      <w:pPr>
        <w:pStyle w:val="HTMLPreformatted"/>
        <w:ind w:left="0" w:hanging="2"/>
        <w:rPr>
          <w:rFonts w:ascii="Times New Roman" w:hAnsi="Times New Roman" w:cs="Times New Roman"/>
          <w:b/>
          <w:bCs/>
          <w:position w:val="0"/>
          <w:sz w:val="24"/>
          <w:szCs w:val="24"/>
          <w:lang w:eastAsia="fr-FR"/>
        </w:rPr>
      </w:pPr>
      <w:r w:rsidRPr="003E65E7">
        <w:rPr>
          <w:rFonts w:ascii="Times New Roman" w:hAnsi="Times New Roman" w:cs="Times New Roman"/>
          <w:b/>
          <w:bCs/>
          <w:position w:val="0"/>
          <w:sz w:val="24"/>
          <w:szCs w:val="24"/>
          <w:lang w:eastAsia="fr-FR"/>
        </w:rPr>
        <w:t>Results and discussion</w:t>
      </w:r>
    </w:p>
    <w:p w14:paraId="217AF620" w14:textId="77777777" w:rsidR="001C0EC6" w:rsidRPr="003E65E7" w:rsidRDefault="001C0EC6" w:rsidP="001C0EC6">
      <w:pPr>
        <w:pStyle w:val="HTMLPreformatted"/>
        <w:ind w:left="0" w:hanging="2"/>
        <w:rPr>
          <w:rFonts w:ascii="Times New Roman" w:hAnsi="Times New Roman" w:cs="Times New Roman"/>
          <w:b/>
          <w:bCs/>
          <w:position w:val="0"/>
          <w:sz w:val="24"/>
          <w:szCs w:val="24"/>
          <w:lang w:eastAsia="fr-FR"/>
        </w:rPr>
      </w:pPr>
    </w:p>
    <w:p w14:paraId="0540FCB9" w14:textId="77777777" w:rsidR="001C0EC6" w:rsidRPr="003E65E7" w:rsidRDefault="001C0EC6" w:rsidP="001C0EC6">
      <w:pPr>
        <w:pStyle w:val="HTMLPreformatted"/>
        <w:ind w:leftChars="0" w:left="0" w:firstLineChars="0" w:firstLine="0"/>
        <w:rPr>
          <w:rFonts w:ascii="Times New Roman" w:hAnsi="Times New Roman" w:cs="Times New Roman"/>
          <w:i/>
          <w:sz w:val="24"/>
          <w:szCs w:val="24"/>
        </w:rPr>
      </w:pPr>
      <w:r w:rsidRPr="003E65E7">
        <w:rPr>
          <w:rFonts w:ascii="Times New Roman" w:hAnsi="Times New Roman" w:cs="Times New Roman"/>
          <w:i/>
          <w:sz w:val="24"/>
          <w:szCs w:val="24"/>
        </w:rPr>
        <w:t>Profile</w:t>
      </w:r>
    </w:p>
    <w:p w14:paraId="292C098B" w14:textId="77777777" w:rsidR="001C0EC6" w:rsidRPr="003E65E7" w:rsidRDefault="001C0EC6" w:rsidP="001C0EC6">
      <w:pPr>
        <w:pStyle w:val="HTMLPreformatted"/>
        <w:ind w:leftChars="0" w:left="0" w:firstLineChars="0" w:firstLine="0"/>
        <w:rPr>
          <w:rFonts w:ascii="Times New Roman" w:hAnsi="Times New Roman" w:cs="Times New Roman"/>
          <w:i/>
          <w:sz w:val="24"/>
          <w:szCs w:val="24"/>
        </w:rPr>
      </w:pPr>
    </w:p>
    <w:p w14:paraId="1976E627" w14:textId="3047D2D6" w:rsidR="001C0EC6" w:rsidRPr="003E65E7" w:rsidRDefault="001C0EC6" w:rsidP="001C0EC6">
      <w:pPr>
        <w:pStyle w:val="HTMLPreformatted"/>
        <w:ind w:left="-2" w:firstLineChars="0" w:firstLine="0"/>
        <w:jc w:val="both"/>
      </w:pPr>
      <w:r>
        <w:rPr>
          <w:rFonts w:ascii="Times New Roman" w:hAnsi="Times New Roman" w:cs="Times New Roman"/>
          <w:sz w:val="24"/>
          <w:szCs w:val="24"/>
          <w:lang w:eastAsia="fr-FR"/>
        </w:rPr>
        <w:t xml:space="preserve">Out of 40 participants, 35 are men, and only 5 are women. In addition, as shown in figure 14, </w:t>
      </w:r>
      <w:r w:rsidRPr="003E65E7">
        <w:rPr>
          <w:rFonts w:ascii="Times New Roman" w:hAnsi="Times New Roman" w:cs="Times New Roman"/>
          <w:sz w:val="24"/>
          <w:szCs w:val="24"/>
        </w:rPr>
        <w:t>all the participants are adults, with a strong participation of 50-64 year</w:t>
      </w:r>
      <w:r>
        <w:rPr>
          <w:rFonts w:ascii="Times New Roman" w:hAnsi="Times New Roman" w:cs="Times New Roman"/>
          <w:sz w:val="24"/>
          <w:szCs w:val="24"/>
        </w:rPr>
        <w:t>s</w:t>
      </w:r>
      <w:r w:rsidRPr="003E65E7">
        <w:rPr>
          <w:rFonts w:ascii="Times New Roman" w:hAnsi="Times New Roman" w:cs="Times New Roman"/>
          <w:sz w:val="24"/>
          <w:szCs w:val="24"/>
        </w:rPr>
        <w:t xml:space="preserve"> </w:t>
      </w:r>
      <w:r>
        <w:rPr>
          <w:rFonts w:ascii="Times New Roman" w:hAnsi="Times New Roman" w:cs="Times New Roman"/>
          <w:sz w:val="24"/>
          <w:szCs w:val="24"/>
        </w:rPr>
        <w:t xml:space="preserve">old. </w:t>
      </w:r>
      <w:r w:rsidRPr="008C5B3E">
        <w:rPr>
          <w:rFonts w:ascii="Times New Roman" w:hAnsi="Times New Roman" w:cs="Times New Roman"/>
          <w:sz w:val="24"/>
          <w:szCs w:val="24"/>
        </w:rPr>
        <w:t>Followed</w:t>
      </w:r>
      <w:r w:rsidRPr="003E65E7">
        <w:rPr>
          <w:rFonts w:ascii="Times New Roman" w:hAnsi="Times New Roman" w:cs="Times New Roman"/>
          <w:sz w:val="24"/>
          <w:szCs w:val="24"/>
        </w:rPr>
        <w:t xml:space="preserve"> by 65 and over, which corresponds to an old population. So automatically, it is retirees who remember the station before it closed. With an almost majority still residents of Guelma (43.59% of those questioned specified that they still live in the suburb of the station). </w:t>
      </w:r>
    </w:p>
    <w:p w14:paraId="016812AE" w14:textId="77777777" w:rsidR="001C0EC6" w:rsidRPr="003E65E7" w:rsidRDefault="001C0EC6" w:rsidP="001C0EC6">
      <w:pPr>
        <w:pStyle w:val="HTMLPreformatted"/>
        <w:ind w:leftChars="0" w:left="0" w:firstLineChars="0" w:firstLine="0"/>
        <w:rPr>
          <w:rFonts w:ascii="Times New Roman" w:hAnsi="Times New Roman" w:cs="Times New Roman"/>
          <w:sz w:val="24"/>
          <w:szCs w:val="24"/>
        </w:rPr>
      </w:pPr>
    </w:p>
    <w:p w14:paraId="10A14CA5" w14:textId="77777777" w:rsidR="001C0EC6" w:rsidRPr="003E65E7" w:rsidRDefault="001C0EC6" w:rsidP="001C0EC6">
      <w:pPr>
        <w:pStyle w:val="HTMLPreformatted"/>
        <w:ind w:leftChars="0" w:left="0" w:firstLineChars="0" w:firstLine="0"/>
        <w:jc w:val="center"/>
        <w:rPr>
          <w:rFonts w:ascii="Times New Roman" w:hAnsi="Times New Roman" w:cs="Times New Roman"/>
          <w:i/>
          <w:sz w:val="24"/>
          <w:szCs w:val="24"/>
        </w:rPr>
      </w:pPr>
      <w:r w:rsidRPr="004C1DDD">
        <w:rPr>
          <w:rFonts w:ascii="Times New Roman" w:eastAsia="Calibri" w:hAnsi="Times New Roman" w:cs="Times New Roman"/>
          <w:noProof/>
          <w:sz w:val="22"/>
          <w:szCs w:val="22"/>
          <w:lang w:val="en-MY" w:eastAsia="en-MY"/>
        </w:rPr>
        <mc:AlternateContent>
          <mc:Choice Requires="wps">
            <w:drawing>
              <wp:anchor distT="0" distB="0" distL="114300" distR="114300" simplePos="0" relativeHeight="251674624" behindDoc="1" locked="0" layoutInCell="1" allowOverlap="1" wp14:anchorId="7DCC7BE1" wp14:editId="28B954F6">
                <wp:simplePos x="0" y="0"/>
                <wp:positionH relativeFrom="margin">
                  <wp:align>center</wp:align>
                </wp:positionH>
                <wp:positionV relativeFrom="paragraph">
                  <wp:posOffset>1533525</wp:posOffset>
                </wp:positionV>
                <wp:extent cx="3584575" cy="260985"/>
                <wp:effectExtent l="0" t="0" r="0" b="5715"/>
                <wp:wrapTight wrapText="bothSides">
                  <wp:wrapPolygon edited="0">
                    <wp:start x="0" y="0"/>
                    <wp:lineTo x="0" y="20496"/>
                    <wp:lineTo x="21466" y="20496"/>
                    <wp:lineTo x="21466" y="0"/>
                    <wp:lineTo x="0" y="0"/>
                  </wp:wrapPolygon>
                </wp:wrapTight>
                <wp:docPr id="26" name="Zone de texte 26"/>
                <wp:cNvGraphicFramePr/>
                <a:graphic xmlns:a="http://schemas.openxmlformats.org/drawingml/2006/main">
                  <a:graphicData uri="http://schemas.microsoft.com/office/word/2010/wordprocessingShape">
                    <wps:wsp>
                      <wps:cNvSpPr txBox="1"/>
                      <wps:spPr>
                        <a:xfrm>
                          <a:off x="0" y="0"/>
                          <a:ext cx="3584575" cy="260985"/>
                        </a:xfrm>
                        <a:prstGeom prst="rect">
                          <a:avLst/>
                        </a:prstGeom>
                        <a:solidFill>
                          <a:prstClr val="white"/>
                        </a:solidFill>
                        <a:ln>
                          <a:noFill/>
                        </a:ln>
                        <a:effectLst/>
                      </wps:spPr>
                      <wps:txbx>
                        <w:txbxContent>
                          <w:p w14:paraId="4DD7E002" w14:textId="77F5CBC3" w:rsidR="001C0EC6" w:rsidRDefault="001C0EC6" w:rsidP="001C0EC6">
                            <w:pPr>
                              <w:pStyle w:val="Caption"/>
                              <w:jc w:val="center"/>
                              <w:rPr>
                                <w:rFonts w:ascii="Times New Roman" w:hAnsi="Times New Roman" w:cs="Times New Roman"/>
                                <w:i w:val="0"/>
                                <w:color w:val="000000" w:themeColor="text1"/>
                                <w:sz w:val="28"/>
                                <w:szCs w:val="24"/>
                                <w:lang w:eastAsia="fr-FR"/>
                              </w:rPr>
                            </w:pPr>
                            <w:r>
                              <w:rPr>
                                <w:rFonts w:ascii="Times New Roman" w:hAnsi="Times New Roman" w:cs="Times New Roman"/>
                                <w:b/>
                                <w:i w:val="0"/>
                                <w:color w:val="000000" w:themeColor="text1"/>
                                <w:sz w:val="20"/>
                              </w:rPr>
                              <w:t xml:space="preserve">Figure </w:t>
                            </w:r>
                            <w:r>
                              <w:rPr>
                                <w:rFonts w:ascii="Times New Roman" w:hAnsi="Times New Roman" w:cs="Times New Roman"/>
                                <w:b/>
                                <w:i w:val="0"/>
                                <w:color w:val="000000" w:themeColor="text1"/>
                                <w:sz w:val="20"/>
                              </w:rPr>
                              <w:fldChar w:fldCharType="begin"/>
                            </w:r>
                            <w:r>
                              <w:rPr>
                                <w:rFonts w:ascii="Times New Roman" w:hAnsi="Times New Roman" w:cs="Times New Roman"/>
                                <w:b/>
                                <w:i w:val="0"/>
                                <w:color w:val="000000" w:themeColor="text1"/>
                                <w:sz w:val="20"/>
                              </w:rPr>
                              <w:instrText xml:space="preserve"> SEQ Figure \* ARABIC </w:instrText>
                            </w:r>
                            <w:r>
                              <w:rPr>
                                <w:rFonts w:ascii="Times New Roman" w:hAnsi="Times New Roman" w:cs="Times New Roman"/>
                                <w:b/>
                                <w:i w:val="0"/>
                                <w:color w:val="000000" w:themeColor="text1"/>
                                <w:sz w:val="20"/>
                              </w:rPr>
                              <w:fldChar w:fldCharType="separate"/>
                            </w:r>
                            <w:r w:rsidR="00F942C9">
                              <w:rPr>
                                <w:rFonts w:ascii="Times New Roman" w:hAnsi="Times New Roman" w:cs="Times New Roman"/>
                                <w:b/>
                                <w:i w:val="0"/>
                                <w:noProof/>
                                <w:color w:val="000000" w:themeColor="text1"/>
                                <w:sz w:val="20"/>
                              </w:rPr>
                              <w:t>1</w:t>
                            </w:r>
                            <w:r>
                              <w:rPr>
                                <w:rFonts w:ascii="Times New Roman" w:hAnsi="Times New Roman" w:cs="Times New Roman"/>
                                <w:b/>
                                <w:i w:val="0"/>
                                <w:color w:val="000000" w:themeColor="text1"/>
                                <w:sz w:val="20"/>
                              </w:rPr>
                              <w:fldChar w:fldCharType="end"/>
                            </w:r>
                            <w:r>
                              <w:rPr>
                                <w:rFonts w:ascii="Times New Roman" w:hAnsi="Times New Roman" w:cs="Times New Roman"/>
                                <w:b/>
                                <w:i w:val="0"/>
                                <w:color w:val="000000" w:themeColor="text1"/>
                                <w:sz w:val="20"/>
                              </w:rPr>
                              <w:t>4</w:t>
                            </w:r>
                            <w:r>
                              <w:rPr>
                                <w:rFonts w:ascii="Times New Roman" w:hAnsi="Times New Roman" w:cs="Times New Roman"/>
                                <w:i w:val="0"/>
                                <w:color w:val="000000" w:themeColor="text1"/>
                                <w:sz w:val="20"/>
                              </w:rPr>
                              <w:t xml:space="preserve">. Profile of the </w:t>
                            </w:r>
                            <w:r>
                              <w:rPr>
                                <w:rFonts w:ascii="Times New Roman" w:hAnsi="Times New Roman" w:cs="Times New Roman"/>
                                <w:i w:val="0"/>
                                <w:color w:val="auto"/>
                                <w:sz w:val="20"/>
                              </w:rPr>
                              <w:t>participants</w:t>
                            </w:r>
                            <w:r>
                              <w:rPr>
                                <w:rFonts w:ascii="Times New Roman" w:hAnsi="Times New Roman" w:cs="Times New Roman"/>
                                <w:i w:val="0"/>
                                <w:strike/>
                                <w:color w:val="auto"/>
                                <w:sz w:val="20"/>
                              </w:rPr>
                              <w:t xml:space="preserve"> </w:t>
                            </w:r>
                          </w:p>
                          <w:p w14:paraId="6DB99AF2" w14:textId="77777777" w:rsidR="001C0EC6" w:rsidRDefault="001C0EC6" w:rsidP="001C0EC6">
                            <w:pPr>
                              <w:pStyle w:val="HTMLPreformatted"/>
                              <w:ind w:left="0" w:hanging="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7DCC7BE1" id="Zone de texte 26" o:spid="_x0000_s1042" type="#_x0000_t202" style="position:absolute;left:0;text-align:left;margin-left:0;margin-top:120.75pt;width:282.25pt;height:20.55pt;z-index:-2516418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" stroked="f">
                <v:textbox inset="0,0,0,0">
                  <w:txbxContent>
                    <w:p w14:paraId="4DD7E002" w14:textId="77F5CBC3" w:rsidR="001C0EC6" w:rsidRDefault="001C0EC6" w:rsidP="001C0EC6">
                      <w:pPr>
                        <w:pStyle w:val="Caption"/>
                        <w:jc w:val="center"/>
                        <w:rPr>
                          <w:rFonts w:ascii="Times New Roman" w:hAnsi="Times New Roman" w:cs="Times New Roman"/>
                          <w:i w:val="0"/>
                          <w:color w:val="000000" w:themeColor="text1"/>
                          <w:sz w:val="28"/>
                          <w:szCs w:val="24"/>
                          <w:lang w:eastAsia="fr-FR"/>
                        </w:rPr>
                      </w:pPr>
                      <w:r>
                        <w:rPr>
                          <w:rFonts w:ascii="Times New Roman" w:hAnsi="Times New Roman" w:cs="Times New Roman"/>
                          <w:b/>
                          <w:i w:val="0"/>
                          <w:color w:val="000000" w:themeColor="text1"/>
                          <w:sz w:val="20"/>
                        </w:rPr>
                        <w:t xml:space="preserve">Figure </w:t>
                      </w:r>
                      <w:r>
                        <w:rPr>
                          <w:rFonts w:ascii="Times New Roman" w:hAnsi="Times New Roman" w:cs="Times New Roman"/>
                          <w:b/>
                          <w:i w:val="0"/>
                          <w:color w:val="000000" w:themeColor="text1"/>
                          <w:sz w:val="20"/>
                        </w:rPr>
                        <w:fldChar w:fldCharType="begin"/>
                      </w:r>
                      <w:r>
                        <w:rPr>
                          <w:rFonts w:ascii="Times New Roman" w:hAnsi="Times New Roman" w:cs="Times New Roman"/>
                          <w:b/>
                          <w:i w:val="0"/>
                          <w:color w:val="000000" w:themeColor="text1"/>
                          <w:sz w:val="20"/>
                        </w:rPr>
                        <w:instrText xml:space="preserve"> SEQ Figure \* ARABIC </w:instrText>
                      </w:r>
                      <w:r>
                        <w:rPr>
                          <w:rFonts w:ascii="Times New Roman" w:hAnsi="Times New Roman" w:cs="Times New Roman"/>
                          <w:b/>
                          <w:i w:val="0"/>
                          <w:color w:val="000000" w:themeColor="text1"/>
                          <w:sz w:val="20"/>
                        </w:rPr>
                        <w:fldChar w:fldCharType="separate"/>
                      </w:r>
                      <w:r w:rsidR="00F942C9">
                        <w:rPr>
                          <w:rFonts w:ascii="Times New Roman" w:hAnsi="Times New Roman" w:cs="Times New Roman"/>
                          <w:b/>
                          <w:i w:val="0"/>
                          <w:noProof/>
                          <w:color w:val="000000" w:themeColor="text1"/>
                          <w:sz w:val="20"/>
                        </w:rPr>
                        <w:t>1</w:t>
                      </w:r>
                      <w:r>
                        <w:rPr>
                          <w:rFonts w:ascii="Times New Roman" w:hAnsi="Times New Roman" w:cs="Times New Roman"/>
                          <w:b/>
                          <w:i w:val="0"/>
                          <w:color w:val="000000" w:themeColor="text1"/>
                          <w:sz w:val="20"/>
                        </w:rPr>
                        <w:fldChar w:fldCharType="end"/>
                      </w:r>
                      <w:r>
                        <w:rPr>
                          <w:rFonts w:ascii="Times New Roman" w:hAnsi="Times New Roman" w:cs="Times New Roman"/>
                          <w:b/>
                          <w:i w:val="0"/>
                          <w:color w:val="000000" w:themeColor="text1"/>
                          <w:sz w:val="20"/>
                        </w:rPr>
                        <w:t>4</w:t>
                      </w:r>
                      <w:r>
                        <w:rPr>
                          <w:rFonts w:ascii="Times New Roman" w:hAnsi="Times New Roman" w:cs="Times New Roman"/>
                          <w:i w:val="0"/>
                          <w:color w:val="000000" w:themeColor="text1"/>
                          <w:sz w:val="20"/>
                        </w:rPr>
                        <w:t xml:space="preserve">. Profile of the </w:t>
                      </w:r>
                      <w:r>
                        <w:rPr>
                          <w:rFonts w:ascii="Times New Roman" w:hAnsi="Times New Roman" w:cs="Times New Roman"/>
                          <w:i w:val="0"/>
                          <w:color w:val="auto"/>
                          <w:sz w:val="20"/>
                        </w:rPr>
                        <w:t>participants</w:t>
                      </w:r>
                      <w:r>
                        <w:rPr>
                          <w:rFonts w:ascii="Times New Roman" w:hAnsi="Times New Roman" w:cs="Times New Roman"/>
                          <w:i w:val="0"/>
                          <w:strike/>
                          <w:color w:val="auto"/>
                          <w:sz w:val="20"/>
                        </w:rPr>
                        <w:t xml:space="preserve"> </w:t>
                      </w:r>
                    </w:p>
                    <w:p w14:paraId="6DB99AF2" w14:textId="77777777" w:rsidR="001C0EC6" w:rsidRDefault="001C0EC6" w:rsidP="001C0EC6">
                      <w:pPr>
                        <w:pStyle w:val="HTMLPreformatted"/>
                        <w:ind w:left="0" w:hanging="2"/>
                      </w:pPr>
                    </w:p>
                  </w:txbxContent>
                </v:textbox>
                <w10:wrap type="tight" anchorx="margin"/>
              </v:shape>
            </w:pict>
          </mc:Fallback>
        </mc:AlternateContent>
      </w:r>
      <w:r w:rsidRPr="0032402D">
        <w:rPr>
          <w:rFonts w:ascii="Times New Roman" w:hAnsi="Times New Roman" w:cs="Times New Roman"/>
          <w:i/>
          <w:noProof/>
          <w:sz w:val="24"/>
          <w:szCs w:val="24"/>
          <w:lang w:val="en-MY" w:eastAsia="en-MY"/>
        </w:rPr>
        <w:drawing>
          <wp:anchor distT="0" distB="0" distL="114300" distR="114300" simplePos="0" relativeHeight="251696128" behindDoc="1" locked="0" layoutInCell="1" allowOverlap="1" wp14:anchorId="68FD1C55" wp14:editId="5134E735">
            <wp:simplePos x="0" y="0"/>
            <wp:positionH relativeFrom="column">
              <wp:posOffset>0</wp:posOffset>
            </wp:positionH>
            <wp:positionV relativeFrom="paragraph">
              <wp:posOffset>0</wp:posOffset>
            </wp:positionV>
            <wp:extent cx="5943600" cy="1470025"/>
            <wp:effectExtent l="0" t="0" r="0" b="0"/>
            <wp:wrapTight wrapText="bothSides">
              <wp:wrapPolygon edited="0">
                <wp:start x="0" y="0"/>
                <wp:lineTo x="0" y="21273"/>
                <wp:lineTo x="21531" y="21273"/>
                <wp:lineTo x="21531" y="0"/>
                <wp:lineTo x="0" y="0"/>
              </wp:wrapPolygon>
            </wp:wrapTight>
            <wp:docPr id="48" name="Image 48" descr="C:\Users\ASUS\Desktop\POUR L'ARTICLE\l'article envoyé\geografia\révision\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C:\Users\ASUS\Desktop\POUR L'ARTICLE\l'article envoyé\geografia\révision\Image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3600" cy="1470025"/>
                    </a:xfrm>
                    <a:prstGeom prst="rect">
                      <a:avLst/>
                    </a:prstGeom>
                    <a:noFill/>
                    <a:ln>
                      <a:noFill/>
                    </a:ln>
                  </pic:spPr>
                </pic:pic>
              </a:graphicData>
            </a:graphic>
          </wp:anchor>
        </w:drawing>
      </w:r>
    </w:p>
    <w:p w14:paraId="17060899" w14:textId="77777777" w:rsidR="001C0EC6" w:rsidRDefault="001C0EC6" w:rsidP="001C0EC6">
      <w:pPr>
        <w:pStyle w:val="HTMLPreformatted"/>
        <w:ind w:left="0" w:hanging="2"/>
        <w:rPr>
          <w:rFonts w:ascii="Times New Roman" w:hAnsi="Times New Roman" w:cs="Times New Roman"/>
          <w:sz w:val="24"/>
          <w:szCs w:val="24"/>
        </w:rPr>
      </w:pPr>
    </w:p>
    <w:p w14:paraId="5D848C77" w14:textId="77777777" w:rsidR="001C0EC6" w:rsidRDefault="001C0EC6" w:rsidP="001C0EC6">
      <w:pPr>
        <w:pStyle w:val="HTMLPreformatted"/>
        <w:ind w:left="0" w:hanging="2"/>
        <w:rPr>
          <w:position w:val="0"/>
          <w:lang w:eastAsia="fr-FR"/>
        </w:rPr>
      </w:pPr>
      <w:r w:rsidRPr="003E65E7">
        <w:rPr>
          <w:rFonts w:ascii="Times New Roman" w:hAnsi="Times New Roman" w:cs="Times New Roman"/>
          <w:i/>
          <w:sz w:val="24"/>
          <w:szCs w:val="24"/>
        </w:rPr>
        <w:t>Information and knowledge</w:t>
      </w:r>
      <w:r w:rsidRPr="003E65E7">
        <w:t xml:space="preserve"> </w:t>
      </w:r>
      <w:r w:rsidRPr="003E65E7">
        <w:rPr>
          <w:rFonts w:ascii="Times New Roman" w:hAnsi="Times New Roman" w:cs="Times New Roman"/>
          <w:i/>
          <w:sz w:val="24"/>
          <w:szCs w:val="24"/>
        </w:rPr>
        <w:t>about heritage</w:t>
      </w:r>
    </w:p>
    <w:p w14:paraId="410DA03D" w14:textId="77777777" w:rsidR="001C0EC6" w:rsidRPr="003E65E7" w:rsidRDefault="001C0EC6" w:rsidP="001C0EC6">
      <w:pPr>
        <w:pStyle w:val="HTMLPreformatted"/>
        <w:ind w:left="0" w:hanging="2"/>
        <w:rPr>
          <w:rFonts w:ascii="Times New Roman" w:hAnsi="Times New Roman" w:cs="Times New Roman"/>
          <w:i/>
          <w:sz w:val="24"/>
          <w:szCs w:val="24"/>
        </w:rPr>
      </w:pPr>
    </w:p>
    <w:p w14:paraId="42C90EA4" w14:textId="77777777" w:rsidR="001C0EC6" w:rsidRPr="003E65E7" w:rsidRDefault="001C0EC6" w:rsidP="001C0EC6">
      <w:pPr>
        <w:pStyle w:val="HTMLPreformatted"/>
        <w:ind w:left="0" w:hanging="2"/>
        <w:jc w:val="both"/>
        <w:rPr>
          <w:rFonts w:ascii="Times New Roman" w:hAnsi="Times New Roman" w:cs="Times New Roman"/>
          <w:sz w:val="24"/>
          <w:szCs w:val="24"/>
        </w:rPr>
      </w:pPr>
      <w:r w:rsidRPr="003E65E7">
        <w:rPr>
          <w:rFonts w:ascii="Times New Roman" w:hAnsi="Times New Roman" w:cs="Times New Roman"/>
          <w:sz w:val="24"/>
          <w:szCs w:val="24"/>
        </w:rPr>
        <w:t>Regarding the definition of heritage (figure 15), the majority of people questioned testified to a good knowledge of this concept by answering that it represents a place of memory and heritage of our past. Most of them are aware of the importance of heritage as a representation of the past and of the fact that it is a vector of economic and social development, although it is in most cases a neglected place. On the state of conservation and exploitation of heritage in Guelma, the majority of respondents think that the state of conservation is bad, 27% consider that it could make better use, while no one finds that it is well preserved. It follows that the built heritage of the city is marginalized by its society because of the lack of awareness and learning in schools from an early age, lack of animation; a lack of knowledge of their history… However, these monuments and sites are, in most cases, also abandoned for reasons of insecurity.</w:t>
      </w:r>
    </w:p>
    <w:p w14:paraId="3643722F" w14:textId="77777777" w:rsidR="001C0EC6" w:rsidRPr="003E65E7" w:rsidRDefault="001C0EC6" w:rsidP="001C0EC6">
      <w:pPr>
        <w:pStyle w:val="HTMLPreformatted"/>
        <w:ind w:left="0" w:hanging="2"/>
        <w:rPr>
          <w:rFonts w:ascii="Times New Roman" w:hAnsi="Times New Roman" w:cs="Times New Roman"/>
          <w:i/>
          <w:sz w:val="24"/>
          <w:szCs w:val="24"/>
        </w:rPr>
      </w:pPr>
    </w:p>
    <w:p w14:paraId="54804F49" w14:textId="77777777" w:rsidR="001C0EC6" w:rsidRPr="003E65E7" w:rsidRDefault="001C0EC6" w:rsidP="001C0EC6">
      <w:pPr>
        <w:pStyle w:val="HTMLPreformatted"/>
        <w:ind w:left="0" w:hanging="2"/>
        <w:rPr>
          <w:rFonts w:ascii="Times New Roman" w:hAnsi="Times New Roman" w:cs="Times New Roman"/>
          <w:i/>
          <w:sz w:val="24"/>
          <w:szCs w:val="24"/>
        </w:rPr>
      </w:pPr>
      <w:r w:rsidRPr="004C1DDD">
        <w:rPr>
          <w:rFonts w:ascii="Times New Roman" w:hAnsi="Times New Roman" w:cs="Times New Roman"/>
          <w:i/>
          <w:noProof/>
          <w:sz w:val="24"/>
          <w:szCs w:val="24"/>
          <w:lang w:val="en-MY" w:eastAsia="en-MY"/>
        </w:rPr>
        <w:lastRenderedPageBreak/>
        <w:drawing>
          <wp:inline distT="0" distB="0" distL="0" distR="0" wp14:anchorId="7596BF88" wp14:editId="333EB819">
            <wp:extent cx="5943600" cy="1419860"/>
            <wp:effectExtent l="0" t="0" r="0" b="8890"/>
            <wp:docPr id="49" name="Image 49" descr="C:\Users\ASUS\Desktop\POUR L'ARTICLE\l'article envoyé\geografia\révision\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C:\Users\ASUS\Desktop\POUR L'ARTICLE\l'article envoyé\geografia\révision\Image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3600" cy="1420156"/>
                    </a:xfrm>
                    <a:prstGeom prst="rect">
                      <a:avLst/>
                    </a:prstGeom>
                    <a:noFill/>
                    <a:ln>
                      <a:noFill/>
                    </a:ln>
                  </pic:spPr>
                </pic:pic>
              </a:graphicData>
            </a:graphic>
          </wp:inline>
        </w:drawing>
      </w:r>
    </w:p>
    <w:p w14:paraId="596E9808" w14:textId="77777777" w:rsidR="001C0EC6" w:rsidRPr="003E65E7" w:rsidRDefault="001C0EC6" w:rsidP="001C0EC6">
      <w:pPr>
        <w:pStyle w:val="HTMLPreformatted"/>
        <w:ind w:left="0" w:hanging="2"/>
        <w:rPr>
          <w:rFonts w:ascii="Times New Roman" w:hAnsi="Times New Roman" w:cs="Times New Roman"/>
          <w:b/>
          <w:sz w:val="24"/>
          <w:szCs w:val="24"/>
        </w:rPr>
      </w:pPr>
      <w:r w:rsidRPr="004C1DDD">
        <w:rPr>
          <w:rFonts w:ascii="Times New Roman" w:eastAsia="Calibri" w:hAnsi="Times New Roman" w:cs="Times New Roman"/>
          <w:noProof/>
          <w:sz w:val="22"/>
          <w:szCs w:val="22"/>
          <w:lang w:val="en-MY" w:eastAsia="en-MY"/>
        </w:rPr>
        <mc:AlternateContent>
          <mc:Choice Requires="wps">
            <w:drawing>
              <wp:anchor distT="0" distB="0" distL="114300" distR="114300" simplePos="0" relativeHeight="251675648" behindDoc="1" locked="0" layoutInCell="1" allowOverlap="1" wp14:anchorId="08295BF2" wp14:editId="1F6AB537">
                <wp:simplePos x="0" y="0"/>
                <wp:positionH relativeFrom="margin">
                  <wp:posOffset>1481294</wp:posOffset>
                </wp:positionH>
                <wp:positionV relativeFrom="paragraph">
                  <wp:posOffset>66040</wp:posOffset>
                </wp:positionV>
                <wp:extent cx="3070860" cy="260985"/>
                <wp:effectExtent l="0" t="0" r="0" b="5715"/>
                <wp:wrapTight wrapText="bothSides">
                  <wp:wrapPolygon edited="0">
                    <wp:start x="0" y="0"/>
                    <wp:lineTo x="0" y="20496"/>
                    <wp:lineTo x="21439" y="20496"/>
                    <wp:lineTo x="21439" y="0"/>
                    <wp:lineTo x="0" y="0"/>
                  </wp:wrapPolygon>
                </wp:wrapTight>
                <wp:docPr id="27" name="Zone de texte 27"/>
                <wp:cNvGraphicFramePr/>
                <a:graphic xmlns:a="http://schemas.openxmlformats.org/drawingml/2006/main">
                  <a:graphicData uri="http://schemas.microsoft.com/office/word/2010/wordprocessingShape">
                    <wps:wsp>
                      <wps:cNvSpPr txBox="1"/>
                      <wps:spPr>
                        <a:xfrm>
                          <a:off x="0" y="0"/>
                          <a:ext cx="3070860" cy="260985"/>
                        </a:xfrm>
                        <a:prstGeom prst="rect">
                          <a:avLst/>
                        </a:prstGeom>
                        <a:solidFill>
                          <a:prstClr val="white"/>
                        </a:solidFill>
                        <a:ln>
                          <a:noFill/>
                        </a:ln>
                        <a:effectLst/>
                      </wps:spPr>
                      <wps:txbx>
                        <w:txbxContent>
                          <w:p w14:paraId="5AD7C421" w14:textId="311B3C4C" w:rsidR="001C0EC6" w:rsidRPr="003E65E7" w:rsidRDefault="001C0EC6" w:rsidP="001C0EC6">
                            <w:pPr>
                              <w:pStyle w:val="HTMLPreformatted"/>
                              <w:ind w:left="0" w:hanging="2"/>
                              <w:rPr>
                                <w:rFonts w:ascii="Times New Roman" w:hAnsi="Times New Roman" w:cs="Times New Roman"/>
                              </w:rPr>
                            </w:pPr>
                            <w:r>
                              <w:rPr>
                                <w:rFonts w:ascii="Times New Roman" w:hAnsi="Times New Roman" w:cs="Times New Roman"/>
                                <w:b/>
                                <w:color w:val="000000" w:themeColor="text1"/>
                              </w:rPr>
                              <w:t xml:space="preserve">Figure </w:t>
                            </w:r>
                            <w:r>
                              <w:rPr>
                                <w:rFonts w:ascii="Times New Roman" w:hAnsi="Times New Roman" w:cs="Times New Roman"/>
                                <w:b/>
                                <w:color w:val="000000" w:themeColor="text1"/>
                              </w:rPr>
                              <w:fldChar w:fldCharType="begin"/>
                            </w:r>
                            <w:r>
                              <w:rPr>
                                <w:rFonts w:ascii="Times New Roman" w:hAnsi="Times New Roman" w:cs="Times New Roman"/>
                                <w:b/>
                                <w:color w:val="000000" w:themeColor="text1"/>
                              </w:rPr>
                              <w:instrText xml:space="preserve"> SEQ Figure \* ARABIC </w:instrText>
                            </w:r>
                            <w:r>
                              <w:rPr>
                                <w:rFonts w:ascii="Times New Roman" w:hAnsi="Times New Roman" w:cs="Times New Roman"/>
                                <w:b/>
                                <w:color w:val="000000" w:themeColor="text1"/>
                              </w:rPr>
                              <w:fldChar w:fldCharType="separate"/>
                            </w:r>
                            <w:r w:rsidR="00F942C9">
                              <w:rPr>
                                <w:rFonts w:ascii="Times New Roman" w:hAnsi="Times New Roman" w:cs="Times New Roman"/>
                                <w:b/>
                                <w:noProof/>
                                <w:color w:val="000000" w:themeColor="text1"/>
                              </w:rPr>
                              <w:t>2</w:t>
                            </w:r>
                            <w:r>
                              <w:rPr>
                                <w:rFonts w:ascii="Times New Roman" w:hAnsi="Times New Roman" w:cs="Times New Roman"/>
                                <w:b/>
                                <w:color w:val="000000" w:themeColor="text1"/>
                              </w:rPr>
                              <w:fldChar w:fldCharType="end"/>
                            </w:r>
                            <w:r>
                              <w:rPr>
                                <w:rFonts w:ascii="Times New Roman" w:hAnsi="Times New Roman" w:cs="Times New Roman"/>
                                <w:b/>
                                <w:color w:val="000000" w:themeColor="text1"/>
                              </w:rPr>
                              <w:t>5</w:t>
                            </w:r>
                            <w:r>
                              <w:rPr>
                                <w:rFonts w:ascii="Times New Roman" w:hAnsi="Times New Roman" w:cs="Times New Roman"/>
                                <w:color w:val="000000" w:themeColor="text1"/>
                              </w:rPr>
                              <w:t xml:space="preserve">. </w:t>
                            </w:r>
                            <w:r>
                              <w:rPr>
                                <w:rFonts w:ascii="Times New Roman" w:hAnsi="Times New Roman" w:cs="Times New Roman"/>
                                <w:lang w:val="en"/>
                              </w:rPr>
                              <w:t>Identification of heritage by the respondents</w:t>
                            </w:r>
                          </w:p>
                          <w:p w14:paraId="228C1B54" w14:textId="77777777" w:rsidR="001C0EC6" w:rsidRPr="003E65E7" w:rsidRDefault="001C0EC6" w:rsidP="001C0EC6">
                            <w:pPr>
                              <w:pStyle w:val="Caption"/>
                              <w:ind w:hanging="2"/>
                              <w:jc w:val="center"/>
                              <w:rPr>
                                <w:rFonts w:ascii="Times New Roman" w:hAnsi="Times New Roman" w:cs="Times New Roman"/>
                                <w:i w:val="0"/>
                                <w:color w:val="000000" w:themeColor="text1"/>
                                <w:sz w:val="28"/>
                                <w:szCs w:val="24"/>
                                <w:lang w:val="en-US" w:eastAsia="fr-FR"/>
                              </w:rPr>
                            </w:pPr>
                          </w:p>
                          <w:p w14:paraId="74012A39" w14:textId="77777777" w:rsidR="001C0EC6" w:rsidRDefault="001C0EC6" w:rsidP="001C0EC6">
                            <w:pPr>
                              <w:pStyle w:val="HTMLPreformatted"/>
                              <w:ind w:left="0" w:hanging="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08295BF2" id="Zone de texte 27" o:spid="_x0000_s1043" type="#_x0000_t202" style="position:absolute;margin-left:116.65pt;margin-top:5.2pt;width:241.8pt;height:20.55pt;z-index:-251640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" stroked="f">
                <v:textbox inset="0,0,0,0">
                  <w:txbxContent>
                    <w:p w14:paraId="5AD7C421" w14:textId="311B3C4C" w:rsidR="001C0EC6" w:rsidRPr="003E65E7" w:rsidRDefault="001C0EC6" w:rsidP="001C0EC6">
                      <w:pPr>
                        <w:pStyle w:val="HTMLPreformatted"/>
                        <w:ind w:left="0" w:hanging="2"/>
                        <w:rPr>
                          <w:rFonts w:ascii="Times New Roman" w:hAnsi="Times New Roman" w:cs="Times New Roman"/>
                        </w:rPr>
                      </w:pPr>
                      <w:r>
                        <w:rPr>
                          <w:rFonts w:ascii="Times New Roman" w:hAnsi="Times New Roman" w:cs="Times New Roman"/>
                          <w:b/>
                          <w:color w:val="000000" w:themeColor="text1"/>
                        </w:rPr>
                        <w:t xml:space="preserve">Figure </w:t>
                      </w:r>
                      <w:r>
                        <w:rPr>
                          <w:rFonts w:ascii="Times New Roman" w:hAnsi="Times New Roman" w:cs="Times New Roman"/>
                          <w:b/>
                          <w:color w:val="000000" w:themeColor="text1"/>
                        </w:rPr>
                        <w:fldChar w:fldCharType="begin"/>
                      </w:r>
                      <w:r>
                        <w:rPr>
                          <w:rFonts w:ascii="Times New Roman" w:hAnsi="Times New Roman" w:cs="Times New Roman"/>
                          <w:b/>
                          <w:color w:val="000000" w:themeColor="text1"/>
                        </w:rPr>
                        <w:instrText xml:space="preserve"> SEQ Figure \* ARABIC </w:instrText>
                      </w:r>
                      <w:r>
                        <w:rPr>
                          <w:rFonts w:ascii="Times New Roman" w:hAnsi="Times New Roman" w:cs="Times New Roman"/>
                          <w:b/>
                          <w:color w:val="000000" w:themeColor="text1"/>
                        </w:rPr>
                        <w:fldChar w:fldCharType="separate"/>
                      </w:r>
                      <w:r w:rsidR="00F942C9">
                        <w:rPr>
                          <w:rFonts w:ascii="Times New Roman" w:hAnsi="Times New Roman" w:cs="Times New Roman"/>
                          <w:b/>
                          <w:noProof/>
                          <w:color w:val="000000" w:themeColor="text1"/>
                        </w:rPr>
                        <w:t>2</w:t>
                      </w:r>
                      <w:r>
                        <w:rPr>
                          <w:rFonts w:ascii="Times New Roman" w:hAnsi="Times New Roman" w:cs="Times New Roman"/>
                          <w:b/>
                          <w:color w:val="000000" w:themeColor="text1"/>
                        </w:rPr>
                        <w:fldChar w:fldCharType="end"/>
                      </w:r>
                      <w:r>
                        <w:rPr>
                          <w:rFonts w:ascii="Times New Roman" w:hAnsi="Times New Roman" w:cs="Times New Roman"/>
                          <w:b/>
                          <w:color w:val="000000" w:themeColor="text1"/>
                        </w:rPr>
                        <w:t>5</w:t>
                      </w:r>
                      <w:r>
                        <w:rPr>
                          <w:rFonts w:ascii="Times New Roman" w:hAnsi="Times New Roman" w:cs="Times New Roman"/>
                          <w:color w:val="000000" w:themeColor="text1"/>
                        </w:rPr>
                        <w:t xml:space="preserve">. </w:t>
                      </w:r>
                      <w:r>
                        <w:rPr>
                          <w:rFonts w:ascii="Times New Roman" w:hAnsi="Times New Roman" w:cs="Times New Roman"/>
                          <w:lang w:val="en"/>
                        </w:rPr>
                        <w:t>Identification of heritage by the respondents</w:t>
                      </w:r>
                    </w:p>
                    <w:p w14:paraId="228C1B54" w14:textId="77777777" w:rsidR="001C0EC6" w:rsidRPr="003E65E7" w:rsidRDefault="001C0EC6" w:rsidP="001C0EC6">
                      <w:pPr>
                        <w:pStyle w:val="Caption"/>
                        <w:ind w:hanging="2"/>
                        <w:jc w:val="center"/>
                        <w:rPr>
                          <w:rFonts w:ascii="Times New Roman" w:hAnsi="Times New Roman" w:cs="Times New Roman"/>
                          <w:i w:val="0"/>
                          <w:color w:val="000000" w:themeColor="text1"/>
                          <w:sz w:val="28"/>
                          <w:szCs w:val="24"/>
                          <w:lang w:val="en-US" w:eastAsia="fr-FR"/>
                        </w:rPr>
                      </w:pPr>
                    </w:p>
                    <w:p w14:paraId="74012A39" w14:textId="77777777" w:rsidR="001C0EC6" w:rsidRDefault="001C0EC6" w:rsidP="001C0EC6">
                      <w:pPr>
                        <w:pStyle w:val="HTMLPreformatted"/>
                        <w:ind w:left="0" w:hanging="2"/>
                      </w:pPr>
                    </w:p>
                  </w:txbxContent>
                </v:textbox>
                <w10:wrap type="tight" anchorx="margin"/>
              </v:shape>
            </w:pict>
          </mc:Fallback>
        </mc:AlternateContent>
      </w:r>
    </w:p>
    <w:p w14:paraId="02CB560F" w14:textId="77777777" w:rsidR="001C0EC6" w:rsidRDefault="001C0EC6" w:rsidP="001C0EC6">
      <w:pPr>
        <w:pStyle w:val="HTMLPreformatted"/>
        <w:ind w:left="0" w:hanging="2"/>
        <w:jc w:val="both"/>
        <w:rPr>
          <w:rFonts w:ascii="Times New Roman" w:hAnsi="Times New Roman" w:cs="Times New Roman"/>
          <w:strike/>
          <w:sz w:val="24"/>
          <w:szCs w:val="24"/>
          <w:lang w:eastAsia="fr-FR"/>
        </w:rPr>
      </w:pPr>
    </w:p>
    <w:p w14:paraId="0E5E5C59" w14:textId="77777777" w:rsidR="00314CD9" w:rsidRDefault="00314CD9" w:rsidP="001C0EC6">
      <w:pPr>
        <w:pStyle w:val="HTMLPreformatted"/>
        <w:ind w:left="0" w:hanging="2"/>
        <w:rPr>
          <w:rFonts w:ascii="Times New Roman" w:hAnsi="Times New Roman" w:cs="Times New Roman"/>
          <w:i/>
          <w:sz w:val="24"/>
          <w:szCs w:val="24"/>
        </w:rPr>
      </w:pPr>
    </w:p>
    <w:p w14:paraId="66699E56" w14:textId="77777777" w:rsidR="00314CD9" w:rsidRDefault="00314CD9" w:rsidP="001C0EC6">
      <w:pPr>
        <w:pStyle w:val="HTMLPreformatted"/>
        <w:ind w:left="0" w:hanging="2"/>
        <w:rPr>
          <w:rFonts w:ascii="Times New Roman" w:hAnsi="Times New Roman" w:cs="Times New Roman"/>
          <w:i/>
          <w:sz w:val="24"/>
          <w:szCs w:val="24"/>
        </w:rPr>
      </w:pPr>
    </w:p>
    <w:p w14:paraId="4DB1272F" w14:textId="4E703A87" w:rsidR="001C0EC6" w:rsidRPr="003E65E7" w:rsidRDefault="001C0EC6" w:rsidP="001C0EC6">
      <w:pPr>
        <w:pStyle w:val="HTMLPreformatted"/>
        <w:ind w:left="0" w:hanging="2"/>
        <w:rPr>
          <w:rFonts w:ascii="Times New Roman" w:hAnsi="Times New Roman" w:cs="Times New Roman"/>
          <w:i/>
          <w:sz w:val="24"/>
          <w:szCs w:val="24"/>
        </w:rPr>
      </w:pPr>
      <w:r w:rsidRPr="003E65E7">
        <w:rPr>
          <w:rFonts w:ascii="Times New Roman" w:hAnsi="Times New Roman" w:cs="Times New Roman"/>
          <w:i/>
          <w:sz w:val="24"/>
          <w:szCs w:val="24"/>
        </w:rPr>
        <w:t>Information and knowledge</w:t>
      </w:r>
      <w:r w:rsidR="00314CD9">
        <w:t xml:space="preserve"> </w:t>
      </w:r>
      <w:r w:rsidRPr="003E65E7">
        <w:rPr>
          <w:rFonts w:ascii="Times New Roman" w:hAnsi="Times New Roman" w:cs="Times New Roman"/>
          <w:i/>
          <w:sz w:val="24"/>
          <w:szCs w:val="24"/>
        </w:rPr>
        <w:t>about the Guelma railway station</w:t>
      </w:r>
    </w:p>
    <w:p w14:paraId="20391696" w14:textId="77777777" w:rsidR="001C0EC6" w:rsidRPr="003E65E7" w:rsidRDefault="001C0EC6" w:rsidP="001C0EC6">
      <w:pPr>
        <w:pStyle w:val="HTMLPreformatted"/>
        <w:ind w:left="0" w:hanging="2"/>
        <w:rPr>
          <w:rFonts w:ascii="Times New Roman" w:hAnsi="Times New Roman" w:cs="Times New Roman"/>
          <w:b/>
          <w:sz w:val="24"/>
          <w:szCs w:val="24"/>
        </w:rPr>
      </w:pPr>
    </w:p>
    <w:p w14:paraId="4924412C" w14:textId="77777777" w:rsidR="001C0EC6" w:rsidRDefault="001C0EC6" w:rsidP="003E65E7">
      <w:pPr>
        <w:pStyle w:val="HTMLPreformatted"/>
        <w:numPr>
          <w:ilvl w:val="0"/>
          <w:numId w:val="1"/>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Chars="0" w:left="426" w:firstLineChars="0" w:hanging="426"/>
        <w:textAlignment w:val="auto"/>
        <w:outlineLvl w:val="9"/>
        <w:rPr>
          <w:rFonts w:ascii="Times New Roman" w:hAnsi="Times New Roman" w:cs="Times New Roman"/>
          <w:sz w:val="24"/>
          <w:szCs w:val="24"/>
        </w:rPr>
      </w:pPr>
      <w:r w:rsidRPr="003E65E7">
        <w:rPr>
          <w:rFonts w:ascii="Times New Roman" w:hAnsi="Times New Roman" w:cs="Times New Roman"/>
          <w:sz w:val="24"/>
          <w:szCs w:val="24"/>
        </w:rPr>
        <w:t xml:space="preserve"> Knowledge and perception of the site</w:t>
      </w:r>
    </w:p>
    <w:p w14:paraId="0EE5162B" w14:textId="77777777" w:rsidR="001C0EC6" w:rsidRDefault="001C0EC6" w:rsidP="001C0EC6">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Chars="0" w:left="1069" w:firstLineChars="0" w:firstLine="0"/>
        <w:textAlignment w:val="auto"/>
        <w:outlineLvl w:val="9"/>
        <w:rPr>
          <w:rFonts w:ascii="Times New Roman" w:hAnsi="Times New Roman" w:cs="Times New Roman"/>
          <w:sz w:val="24"/>
          <w:szCs w:val="24"/>
        </w:rPr>
      </w:pPr>
    </w:p>
    <w:p w14:paraId="059039A7" w14:textId="42821E44" w:rsidR="001C0EC6" w:rsidRDefault="001C0EC6" w:rsidP="001C0EC6">
      <w:pPr>
        <w:pStyle w:val="HTMLPreformatted"/>
        <w:ind w:leftChars="0" w:left="0" w:firstLineChars="0" w:firstLine="0"/>
        <w:jc w:val="both"/>
        <w:rPr>
          <w:rFonts w:ascii="Times New Roman" w:hAnsi="Times New Roman" w:cs="Times New Roman"/>
          <w:sz w:val="24"/>
          <w:szCs w:val="24"/>
        </w:rPr>
      </w:pPr>
      <w:r w:rsidRPr="003E65E7">
        <w:rPr>
          <w:rFonts w:ascii="Times New Roman" w:hAnsi="Times New Roman" w:cs="Times New Roman"/>
          <w:sz w:val="24"/>
          <w:szCs w:val="24"/>
        </w:rPr>
        <w:t xml:space="preserve">It emerges from the results in figure 16, that residents have a rather positive perception of the Guelma train station, since they mostly feel linked to it (92.5% answered yes against 7.5% who did not feel linked to it). More than half show a feeling of </w:t>
      </w:r>
      <w:r w:rsidRPr="003E65E7">
        <w:rPr>
          <w:rFonts w:ascii="Times New Roman" w:hAnsi="Times New Roman" w:cs="Times New Roman"/>
          <w:bCs/>
          <w:sz w:val="24"/>
          <w:szCs w:val="24"/>
        </w:rPr>
        <w:t>regret</w:t>
      </w:r>
      <w:r w:rsidRPr="003E65E7">
        <w:rPr>
          <w:rFonts w:ascii="Times New Roman" w:hAnsi="Times New Roman" w:cs="Times New Roman"/>
          <w:sz w:val="24"/>
          <w:szCs w:val="24"/>
        </w:rPr>
        <w:t xml:space="preserve">; they regret both the closure of the site whose history has marked the locality, but also the loss of jobs that this closure has caused. For others, there is rather a feeling of </w:t>
      </w:r>
      <w:r w:rsidRPr="003E65E7">
        <w:rPr>
          <w:rFonts w:ascii="Times New Roman" w:hAnsi="Times New Roman" w:cs="Times New Roman"/>
          <w:bCs/>
          <w:sz w:val="24"/>
          <w:szCs w:val="24"/>
        </w:rPr>
        <w:t>relief</w:t>
      </w:r>
      <w:r w:rsidRPr="003E65E7">
        <w:rPr>
          <w:rFonts w:ascii="Times New Roman" w:hAnsi="Times New Roman" w:cs="Times New Roman"/>
          <w:sz w:val="24"/>
          <w:szCs w:val="24"/>
        </w:rPr>
        <w:t xml:space="preserve">, since for them it is the end of the nuisances formerly caused by the train in operation. For others, however, there is a kind of </w:t>
      </w:r>
      <w:r w:rsidRPr="003E65E7">
        <w:rPr>
          <w:rFonts w:ascii="Times New Roman" w:hAnsi="Times New Roman" w:cs="Times New Roman"/>
          <w:bCs/>
          <w:sz w:val="24"/>
          <w:szCs w:val="24"/>
        </w:rPr>
        <w:t>indifference,</w:t>
      </w:r>
      <w:r w:rsidRPr="003E65E7">
        <w:rPr>
          <w:rFonts w:ascii="Times New Roman" w:hAnsi="Times New Roman" w:cs="Times New Roman"/>
          <w:sz w:val="24"/>
          <w:szCs w:val="24"/>
        </w:rPr>
        <w:t xml:space="preserve"> for them the site is just a wasteland like the others or a simple polluted site. This feeling of indifference may be due to the fact that former inhabitants of this suburb went to live and work elsewhere, and the new ones may not have a real vision of what the site was and what it </w:t>
      </w:r>
      <w:r w:rsidRPr="003E65E7">
        <w:rPr>
          <w:rFonts w:ascii="Times New Roman" w:hAnsi="Times New Roman" w:cs="Times New Roman"/>
          <w:color w:val="000000" w:themeColor="text1"/>
          <w:sz w:val="24"/>
          <w:szCs w:val="24"/>
        </w:rPr>
        <w:t xml:space="preserve">brought </w:t>
      </w:r>
      <w:r w:rsidRPr="003E65E7">
        <w:rPr>
          <w:rFonts w:ascii="Times New Roman" w:hAnsi="Times New Roman" w:cs="Times New Roman"/>
          <w:sz w:val="24"/>
          <w:szCs w:val="24"/>
        </w:rPr>
        <w:t>to the locality.</w:t>
      </w:r>
      <w:r>
        <w:rPr>
          <w:rFonts w:ascii="Times New Roman" w:hAnsi="Times New Roman" w:cs="Times New Roman"/>
          <w:sz w:val="24"/>
          <w:szCs w:val="24"/>
        </w:rPr>
        <w:t xml:space="preserve"> </w:t>
      </w:r>
      <w:r w:rsidRPr="003E65E7">
        <w:rPr>
          <w:rFonts w:ascii="Times New Roman" w:hAnsi="Times New Roman" w:cs="Times New Roman"/>
          <w:sz w:val="24"/>
          <w:szCs w:val="24"/>
        </w:rPr>
        <w:t xml:space="preserve">The loss of vitality and insalubrity are identified by the majority of participants as being the major change in the neighborhood. What they understand by loss of vitality is both the increase in unemployment, the massive departure of former residents, the closure of small businesses, </w:t>
      </w:r>
      <w:r>
        <w:rPr>
          <w:rFonts w:ascii="Times New Roman" w:hAnsi="Times New Roman" w:cs="Times New Roman"/>
          <w:sz w:val="24"/>
          <w:szCs w:val="24"/>
        </w:rPr>
        <w:t xml:space="preserve">and </w:t>
      </w:r>
      <w:r w:rsidRPr="003E65E7">
        <w:rPr>
          <w:rFonts w:ascii="Times New Roman" w:hAnsi="Times New Roman" w:cs="Times New Roman"/>
          <w:sz w:val="24"/>
          <w:szCs w:val="24"/>
        </w:rPr>
        <w:t xml:space="preserve">the weak socio-economic dynamics of the </w:t>
      </w:r>
      <w:r w:rsidRPr="00B21C13">
        <w:rPr>
          <w:rFonts w:ascii="Times New Roman" w:hAnsi="Times New Roman" w:cs="Times New Roman"/>
          <w:sz w:val="24"/>
          <w:szCs w:val="24"/>
        </w:rPr>
        <w:t>neighborhood, which</w:t>
      </w:r>
      <w:r w:rsidRPr="003E65E7">
        <w:rPr>
          <w:rFonts w:ascii="Times New Roman" w:hAnsi="Times New Roman" w:cs="Times New Roman"/>
          <w:sz w:val="24"/>
          <w:szCs w:val="24"/>
        </w:rPr>
        <w:t xml:space="preserve"> has caused its marginalization. In short, people are aware of the social and economic damage caused by this closure.</w:t>
      </w:r>
    </w:p>
    <w:p w14:paraId="090080D5" w14:textId="77777777" w:rsidR="001C0EC6" w:rsidRDefault="001C0EC6" w:rsidP="001C0EC6">
      <w:pPr>
        <w:pStyle w:val="HTMLPreformatte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Chars="0" w:left="0" w:firstLineChars="0" w:firstLine="0"/>
        <w:textAlignment w:val="auto"/>
        <w:outlineLvl w:val="9"/>
        <w:rPr>
          <w:rFonts w:ascii="Times New Roman" w:hAnsi="Times New Roman" w:cs="Times New Roman"/>
          <w:b/>
          <w:sz w:val="24"/>
          <w:szCs w:val="24"/>
        </w:rPr>
      </w:pPr>
    </w:p>
    <w:p w14:paraId="735B1197" w14:textId="77777777" w:rsidR="001C0EC6" w:rsidRPr="003E65E7" w:rsidRDefault="001C0EC6" w:rsidP="001C0EC6">
      <w:pPr>
        <w:pStyle w:val="HTMLPreformatted"/>
        <w:ind w:left="0" w:hanging="2"/>
        <w:jc w:val="center"/>
        <w:rPr>
          <w:rFonts w:ascii="Times New Roman" w:hAnsi="Times New Roman" w:cs="Times New Roman"/>
          <w:sz w:val="24"/>
          <w:szCs w:val="24"/>
        </w:rPr>
      </w:pPr>
      <w:r w:rsidRPr="004C1DDD">
        <w:rPr>
          <w:rFonts w:ascii="Times New Roman" w:hAnsi="Times New Roman" w:cs="Times New Roman"/>
          <w:noProof/>
          <w:sz w:val="24"/>
          <w:szCs w:val="24"/>
          <w:lang w:val="en-MY" w:eastAsia="en-MY"/>
        </w:rPr>
        <w:drawing>
          <wp:inline distT="0" distB="0" distL="0" distR="0" wp14:anchorId="15CCA0CA" wp14:editId="6641176F">
            <wp:extent cx="5943600" cy="2023110"/>
            <wp:effectExtent l="0" t="0" r="0" b="0"/>
            <wp:docPr id="50" name="Image 50" descr="C:\Users\ASUS\Desktop\POUR L'ARTICLE\l'article envoyé\geografia\révision\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C:\Users\ASUS\Desktop\POUR L'ARTICLE\l'article envoyé\geografia\révision\Image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3600" cy="2023201"/>
                    </a:xfrm>
                    <a:prstGeom prst="rect">
                      <a:avLst/>
                    </a:prstGeom>
                    <a:noFill/>
                    <a:ln>
                      <a:noFill/>
                    </a:ln>
                  </pic:spPr>
                </pic:pic>
              </a:graphicData>
            </a:graphic>
          </wp:inline>
        </w:drawing>
      </w:r>
    </w:p>
    <w:p w14:paraId="07BEC020" w14:textId="77777777" w:rsidR="001C0EC6" w:rsidRPr="003E65E7" w:rsidRDefault="001C0EC6" w:rsidP="001C0EC6">
      <w:pPr>
        <w:pStyle w:val="HTMLPreformatted"/>
        <w:ind w:left="0" w:hanging="2"/>
        <w:jc w:val="both"/>
        <w:rPr>
          <w:rFonts w:ascii="Times New Roman" w:hAnsi="Times New Roman" w:cs="Times New Roman"/>
          <w:sz w:val="24"/>
          <w:szCs w:val="24"/>
        </w:rPr>
      </w:pPr>
      <w:r w:rsidRPr="004C1DDD">
        <w:rPr>
          <w:rFonts w:ascii="Times New Roman" w:eastAsia="Calibri" w:hAnsi="Times New Roman" w:cs="Times New Roman"/>
          <w:noProof/>
          <w:sz w:val="22"/>
          <w:szCs w:val="22"/>
          <w:lang w:val="en-MY" w:eastAsia="en-MY"/>
        </w:rPr>
        <mc:AlternateContent>
          <mc:Choice Requires="wps">
            <w:drawing>
              <wp:anchor distT="0" distB="0" distL="114300" distR="114300" simplePos="0" relativeHeight="251676672" behindDoc="1" locked="0" layoutInCell="1" allowOverlap="1" wp14:anchorId="6A2CE40C" wp14:editId="27CE0B76">
                <wp:simplePos x="0" y="0"/>
                <wp:positionH relativeFrom="margin">
                  <wp:posOffset>1174750</wp:posOffset>
                </wp:positionH>
                <wp:positionV relativeFrom="paragraph">
                  <wp:posOffset>61434</wp:posOffset>
                </wp:positionV>
                <wp:extent cx="3584575" cy="258445"/>
                <wp:effectExtent l="0" t="0" r="0" b="8255"/>
                <wp:wrapTight wrapText="bothSides">
                  <wp:wrapPolygon edited="0">
                    <wp:start x="0" y="0"/>
                    <wp:lineTo x="0" y="20698"/>
                    <wp:lineTo x="21466" y="20698"/>
                    <wp:lineTo x="21466" y="0"/>
                    <wp:lineTo x="0" y="0"/>
                  </wp:wrapPolygon>
                </wp:wrapTight>
                <wp:docPr id="28" name="Zone de texte 28"/>
                <wp:cNvGraphicFramePr/>
                <a:graphic xmlns:a="http://schemas.openxmlformats.org/drawingml/2006/main">
                  <a:graphicData uri="http://schemas.microsoft.com/office/word/2010/wordprocessingShape">
                    <wps:wsp>
                      <wps:cNvSpPr txBox="1"/>
                      <wps:spPr>
                        <a:xfrm>
                          <a:off x="0" y="0"/>
                          <a:ext cx="3584575" cy="258445"/>
                        </a:xfrm>
                        <a:prstGeom prst="rect">
                          <a:avLst/>
                        </a:prstGeom>
                        <a:solidFill>
                          <a:prstClr val="white"/>
                        </a:solidFill>
                        <a:ln>
                          <a:noFill/>
                        </a:ln>
                        <a:effectLst/>
                      </wps:spPr>
                      <wps:txbx>
                        <w:txbxContent>
                          <w:p w14:paraId="68E9D527" w14:textId="140C6605" w:rsidR="001C0EC6" w:rsidRDefault="001C0EC6" w:rsidP="001C0EC6">
                            <w:pPr>
                              <w:pStyle w:val="HTMLPreformatted"/>
                              <w:ind w:left="0" w:hanging="2"/>
                              <w:jc w:val="center"/>
                              <w:rPr>
                                <w:rFonts w:ascii="Times New Roman" w:hAnsi="Times New Roman" w:cs="Times New Roman"/>
                                <w:lang w:val="en"/>
                              </w:rPr>
                            </w:pPr>
                            <w:r>
                              <w:rPr>
                                <w:rFonts w:ascii="Times New Roman" w:hAnsi="Times New Roman" w:cs="Times New Roman"/>
                                <w:b/>
                                <w:color w:val="000000" w:themeColor="text1"/>
                              </w:rPr>
                              <w:t xml:space="preserve">Figure </w:t>
                            </w:r>
                            <w:r>
                              <w:rPr>
                                <w:rFonts w:ascii="Times New Roman" w:hAnsi="Times New Roman" w:cs="Times New Roman"/>
                                <w:b/>
                                <w:color w:val="000000" w:themeColor="text1"/>
                              </w:rPr>
                              <w:fldChar w:fldCharType="begin"/>
                            </w:r>
                            <w:r>
                              <w:rPr>
                                <w:rFonts w:ascii="Times New Roman" w:hAnsi="Times New Roman" w:cs="Times New Roman"/>
                                <w:b/>
                                <w:color w:val="000000" w:themeColor="text1"/>
                              </w:rPr>
                              <w:instrText xml:space="preserve"> SEQ Figure \* ARABIC </w:instrText>
                            </w:r>
                            <w:r>
                              <w:rPr>
                                <w:rFonts w:ascii="Times New Roman" w:hAnsi="Times New Roman" w:cs="Times New Roman"/>
                                <w:b/>
                                <w:color w:val="000000" w:themeColor="text1"/>
                              </w:rPr>
                              <w:fldChar w:fldCharType="separate"/>
                            </w:r>
                            <w:r w:rsidR="00F942C9">
                              <w:rPr>
                                <w:rFonts w:ascii="Times New Roman" w:hAnsi="Times New Roman" w:cs="Times New Roman"/>
                                <w:b/>
                                <w:noProof/>
                                <w:color w:val="000000" w:themeColor="text1"/>
                              </w:rPr>
                              <w:t>3</w:t>
                            </w:r>
                            <w:r>
                              <w:rPr>
                                <w:rFonts w:ascii="Times New Roman" w:hAnsi="Times New Roman" w:cs="Times New Roman"/>
                                <w:b/>
                                <w:color w:val="000000" w:themeColor="text1"/>
                              </w:rPr>
                              <w:fldChar w:fldCharType="end"/>
                            </w:r>
                            <w:r>
                              <w:rPr>
                                <w:rFonts w:ascii="Times New Roman" w:hAnsi="Times New Roman" w:cs="Times New Roman"/>
                                <w:b/>
                                <w:color w:val="000000" w:themeColor="text1"/>
                              </w:rPr>
                              <w:t>6</w:t>
                            </w:r>
                            <w:r>
                              <w:rPr>
                                <w:rFonts w:ascii="Times New Roman" w:hAnsi="Times New Roman" w:cs="Times New Roman"/>
                                <w:color w:val="000000" w:themeColor="text1"/>
                              </w:rPr>
                              <w:t xml:space="preserve">. </w:t>
                            </w:r>
                            <w:r>
                              <w:rPr>
                                <w:rFonts w:ascii="Times New Roman" w:hAnsi="Times New Roman" w:cs="Times New Roman"/>
                                <w:lang w:val="en"/>
                              </w:rPr>
                              <w:t>Perception and connection of respondents to the station</w:t>
                            </w:r>
                          </w:p>
                          <w:p w14:paraId="6DA33745" w14:textId="77777777" w:rsidR="001C0EC6" w:rsidRPr="003E65E7" w:rsidRDefault="001C0EC6" w:rsidP="001C0EC6">
                            <w:pPr>
                              <w:pStyle w:val="Caption"/>
                              <w:rPr>
                                <w:rFonts w:ascii="Times New Roman" w:hAnsi="Times New Roman" w:cs="Times New Roman"/>
                                <w:i w:val="0"/>
                                <w:color w:val="000000" w:themeColor="text1"/>
                                <w:sz w:val="28"/>
                                <w:szCs w:val="24"/>
                                <w:lang w:val="en-US" w:eastAsia="fr-FR"/>
                              </w:rPr>
                            </w:pPr>
                          </w:p>
                          <w:p w14:paraId="298C46CE" w14:textId="77777777" w:rsidR="001C0EC6" w:rsidRDefault="001C0EC6" w:rsidP="001C0EC6">
                            <w:pPr>
                              <w:pStyle w:val="HTMLPreformatted"/>
                              <w:ind w:left="0" w:hanging="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6A2CE40C" id="Zone de texte 28" o:spid="_x0000_s1044" type="#_x0000_t202" style="position:absolute;left:0;text-align:left;margin-left:92.5pt;margin-top:4.85pt;width:282.25pt;height:20.35pt;z-index:-2516398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" stroked="f">
                <v:textbox inset="0,0,0,0">
                  <w:txbxContent>
                    <w:p w14:paraId="68E9D527" w14:textId="140C6605" w:rsidR="001C0EC6" w:rsidRDefault="001C0EC6" w:rsidP="001C0EC6">
                      <w:pPr>
                        <w:pStyle w:val="HTMLPreformatted"/>
                        <w:ind w:left="0" w:hanging="2"/>
                        <w:jc w:val="center"/>
                        <w:rPr>
                          <w:rFonts w:ascii="Times New Roman" w:hAnsi="Times New Roman" w:cs="Times New Roman"/>
                          <w:lang w:val="en"/>
                        </w:rPr>
                      </w:pPr>
                      <w:r>
                        <w:rPr>
                          <w:rFonts w:ascii="Times New Roman" w:hAnsi="Times New Roman" w:cs="Times New Roman"/>
                          <w:b/>
                          <w:color w:val="000000" w:themeColor="text1"/>
                        </w:rPr>
                        <w:t xml:space="preserve">Figure </w:t>
                      </w:r>
                      <w:r>
                        <w:rPr>
                          <w:rFonts w:ascii="Times New Roman" w:hAnsi="Times New Roman" w:cs="Times New Roman"/>
                          <w:b/>
                          <w:color w:val="000000" w:themeColor="text1"/>
                        </w:rPr>
                        <w:fldChar w:fldCharType="begin"/>
                      </w:r>
                      <w:r>
                        <w:rPr>
                          <w:rFonts w:ascii="Times New Roman" w:hAnsi="Times New Roman" w:cs="Times New Roman"/>
                          <w:b/>
                          <w:color w:val="000000" w:themeColor="text1"/>
                        </w:rPr>
                        <w:instrText xml:space="preserve"> SEQ Figure \* ARABIC </w:instrText>
                      </w:r>
                      <w:r>
                        <w:rPr>
                          <w:rFonts w:ascii="Times New Roman" w:hAnsi="Times New Roman" w:cs="Times New Roman"/>
                          <w:b/>
                          <w:color w:val="000000" w:themeColor="text1"/>
                        </w:rPr>
                        <w:fldChar w:fldCharType="separate"/>
                      </w:r>
                      <w:r w:rsidR="00F942C9">
                        <w:rPr>
                          <w:rFonts w:ascii="Times New Roman" w:hAnsi="Times New Roman" w:cs="Times New Roman"/>
                          <w:b/>
                          <w:noProof/>
                          <w:color w:val="000000" w:themeColor="text1"/>
                        </w:rPr>
                        <w:t>3</w:t>
                      </w:r>
                      <w:r>
                        <w:rPr>
                          <w:rFonts w:ascii="Times New Roman" w:hAnsi="Times New Roman" w:cs="Times New Roman"/>
                          <w:b/>
                          <w:color w:val="000000" w:themeColor="text1"/>
                        </w:rPr>
                        <w:fldChar w:fldCharType="end"/>
                      </w:r>
                      <w:r>
                        <w:rPr>
                          <w:rFonts w:ascii="Times New Roman" w:hAnsi="Times New Roman" w:cs="Times New Roman"/>
                          <w:b/>
                          <w:color w:val="000000" w:themeColor="text1"/>
                        </w:rPr>
                        <w:t>6</w:t>
                      </w:r>
                      <w:r>
                        <w:rPr>
                          <w:rFonts w:ascii="Times New Roman" w:hAnsi="Times New Roman" w:cs="Times New Roman"/>
                          <w:color w:val="000000" w:themeColor="text1"/>
                        </w:rPr>
                        <w:t xml:space="preserve">. </w:t>
                      </w:r>
                      <w:r>
                        <w:rPr>
                          <w:rFonts w:ascii="Times New Roman" w:hAnsi="Times New Roman" w:cs="Times New Roman"/>
                          <w:lang w:val="en"/>
                        </w:rPr>
                        <w:t>Perception and connection of respondents to the station</w:t>
                      </w:r>
                    </w:p>
                    <w:p w14:paraId="6DA33745" w14:textId="77777777" w:rsidR="001C0EC6" w:rsidRPr="003E65E7" w:rsidRDefault="001C0EC6" w:rsidP="001C0EC6">
                      <w:pPr>
                        <w:pStyle w:val="Caption"/>
                        <w:rPr>
                          <w:rFonts w:ascii="Times New Roman" w:hAnsi="Times New Roman" w:cs="Times New Roman"/>
                          <w:i w:val="0"/>
                          <w:color w:val="000000" w:themeColor="text1"/>
                          <w:sz w:val="28"/>
                          <w:szCs w:val="24"/>
                          <w:lang w:val="en-US" w:eastAsia="fr-FR"/>
                        </w:rPr>
                      </w:pPr>
                    </w:p>
                    <w:p w14:paraId="298C46CE" w14:textId="77777777" w:rsidR="001C0EC6" w:rsidRDefault="001C0EC6" w:rsidP="001C0EC6">
                      <w:pPr>
                        <w:pStyle w:val="HTMLPreformatted"/>
                        <w:ind w:left="0" w:hanging="2"/>
                      </w:pPr>
                    </w:p>
                  </w:txbxContent>
                </v:textbox>
                <w10:wrap type="tight" anchorx="margin"/>
              </v:shape>
            </w:pict>
          </mc:Fallback>
        </mc:AlternateContent>
      </w:r>
    </w:p>
    <w:p w14:paraId="31D059DC" w14:textId="77777777" w:rsidR="001C0EC6" w:rsidRDefault="001C0EC6" w:rsidP="001C0EC6">
      <w:pPr>
        <w:pStyle w:val="HTMLPreformatted"/>
        <w:ind w:left="0" w:hanging="2"/>
        <w:jc w:val="both"/>
        <w:rPr>
          <w:rFonts w:ascii="Times New Roman" w:hAnsi="Times New Roman" w:cs="Times New Roman"/>
          <w:sz w:val="24"/>
          <w:szCs w:val="24"/>
        </w:rPr>
      </w:pPr>
    </w:p>
    <w:p w14:paraId="794C17F7" w14:textId="77777777" w:rsidR="00B718A4" w:rsidRDefault="00B718A4" w:rsidP="00B718A4">
      <w:pPr>
        <w:pStyle w:val="HTMLPreformatted"/>
        <w:ind w:leftChars="0" w:left="567" w:firstLineChars="0" w:firstLine="0"/>
        <w:rPr>
          <w:rFonts w:ascii="Times New Roman" w:hAnsi="Times New Roman" w:cs="Times New Roman"/>
          <w:sz w:val="24"/>
          <w:szCs w:val="24"/>
        </w:rPr>
      </w:pPr>
    </w:p>
    <w:p w14:paraId="21141E12" w14:textId="2C98B45D" w:rsidR="001C0EC6" w:rsidRPr="003E65E7" w:rsidRDefault="001C0EC6" w:rsidP="003E65E7">
      <w:pPr>
        <w:pStyle w:val="HTMLPreformatted"/>
        <w:numPr>
          <w:ilvl w:val="0"/>
          <w:numId w:val="1"/>
        </w:numPr>
        <w:ind w:leftChars="0" w:left="567" w:firstLineChars="0" w:hanging="567"/>
        <w:rPr>
          <w:rFonts w:ascii="Times New Roman" w:hAnsi="Times New Roman" w:cs="Times New Roman"/>
          <w:sz w:val="24"/>
          <w:szCs w:val="24"/>
        </w:rPr>
      </w:pPr>
      <w:r w:rsidRPr="003E65E7">
        <w:rPr>
          <w:rFonts w:ascii="Times New Roman" w:hAnsi="Times New Roman" w:cs="Times New Roman"/>
          <w:sz w:val="24"/>
          <w:szCs w:val="24"/>
        </w:rPr>
        <w:lastRenderedPageBreak/>
        <w:t>State of preservation and current operation of the station</w:t>
      </w:r>
    </w:p>
    <w:p w14:paraId="1BD26784" w14:textId="77777777" w:rsidR="001C0EC6" w:rsidRPr="003E65E7" w:rsidRDefault="001C0EC6" w:rsidP="001C0EC6">
      <w:pPr>
        <w:pStyle w:val="HTMLPreformatted"/>
        <w:ind w:leftChars="0" w:left="1069" w:firstLineChars="0" w:firstLine="0"/>
        <w:rPr>
          <w:rFonts w:ascii="Times New Roman" w:hAnsi="Times New Roman" w:cs="Times New Roman"/>
          <w:sz w:val="24"/>
          <w:szCs w:val="24"/>
        </w:rPr>
      </w:pPr>
    </w:p>
    <w:p w14:paraId="51FEFDE3" w14:textId="14CFECA6" w:rsidR="001C0EC6" w:rsidRPr="003E65E7" w:rsidRDefault="001C0EC6" w:rsidP="003E65E7">
      <w:pPr>
        <w:pStyle w:val="HTMLPreformatted"/>
        <w:ind w:left="0" w:hanging="2"/>
        <w:jc w:val="both"/>
        <w:rPr>
          <w:rFonts w:ascii="Times New Roman" w:hAnsi="Times New Roman" w:cs="Times New Roman"/>
          <w:sz w:val="24"/>
          <w:szCs w:val="24"/>
        </w:rPr>
      </w:pPr>
      <w:r w:rsidRPr="003E65E7">
        <w:rPr>
          <w:rFonts w:ascii="Times New Roman" w:hAnsi="Times New Roman" w:cs="Times New Roman"/>
          <w:sz w:val="24"/>
          <w:szCs w:val="24"/>
        </w:rPr>
        <w:t>About the state of preservation and operation of the old Guelma station (figure 17), more than half of the respondents think that the state of preservation is bad, part of them judges that it could make better use, while no one finds it well preserved. Then, out of 40 participants, there are 32% who have expectations about the current or future state of the site, against 63% who have no expectations. However, 5% did not answer this question. We should specify that the majority of residents is interested by the future of the site since they believe that it should not be and its rehabilitation was mentioned as the primary motivation. As for them, its current abandoned operation does not promise anything either for them or for the neighborhood in general.</w:t>
      </w:r>
    </w:p>
    <w:p w14:paraId="3E5ED218" w14:textId="77777777" w:rsidR="001C0EC6" w:rsidRPr="003E65E7" w:rsidRDefault="001C0EC6" w:rsidP="001C0EC6">
      <w:pPr>
        <w:pStyle w:val="HTMLPreformatted"/>
        <w:ind w:left="0" w:hanging="2"/>
        <w:rPr>
          <w:rFonts w:ascii="Times New Roman" w:hAnsi="Times New Roman" w:cs="Times New Roman"/>
          <w:b/>
          <w:sz w:val="24"/>
          <w:szCs w:val="24"/>
        </w:rPr>
      </w:pPr>
    </w:p>
    <w:p w14:paraId="56AEBA62" w14:textId="77777777" w:rsidR="001C0EC6" w:rsidRPr="003E65E7" w:rsidRDefault="001C0EC6" w:rsidP="001C0EC6">
      <w:pPr>
        <w:pStyle w:val="HTMLPreformatted"/>
        <w:ind w:left="0" w:hanging="2"/>
        <w:jc w:val="center"/>
        <w:rPr>
          <w:rFonts w:ascii="Times New Roman" w:hAnsi="Times New Roman" w:cs="Times New Roman"/>
          <w:sz w:val="24"/>
          <w:szCs w:val="24"/>
        </w:rPr>
      </w:pPr>
      <w:r w:rsidRPr="004C1DDD">
        <w:rPr>
          <w:rFonts w:ascii="Times New Roman" w:hAnsi="Times New Roman" w:cs="Times New Roman"/>
          <w:noProof/>
          <w:sz w:val="24"/>
          <w:szCs w:val="24"/>
          <w:lang w:val="en-MY" w:eastAsia="en-MY"/>
        </w:rPr>
        <w:drawing>
          <wp:inline distT="0" distB="0" distL="0" distR="0" wp14:anchorId="3F88A40B" wp14:editId="780A224B">
            <wp:extent cx="4557395" cy="2040890"/>
            <wp:effectExtent l="0" t="0" r="0" b="0"/>
            <wp:docPr id="53" name="Image 53" descr="C:\Users\ASUS\Desktop\POUR L'ARTICLE\l'article envoyé\geografia\révision\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C:\Users\ASUS\Desktop\POUR L'ARTICLE\l'article envoyé\geografia\révision\Image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557395" cy="2040890"/>
                    </a:xfrm>
                    <a:prstGeom prst="rect">
                      <a:avLst/>
                    </a:prstGeom>
                    <a:noFill/>
                    <a:ln>
                      <a:noFill/>
                    </a:ln>
                  </pic:spPr>
                </pic:pic>
              </a:graphicData>
            </a:graphic>
          </wp:inline>
        </w:drawing>
      </w:r>
    </w:p>
    <w:p w14:paraId="08312F60" w14:textId="77777777" w:rsidR="001C0EC6" w:rsidRPr="003E65E7" w:rsidRDefault="001C0EC6" w:rsidP="001C0EC6">
      <w:pPr>
        <w:pStyle w:val="HTMLPreformatted"/>
        <w:ind w:left="0" w:hanging="2"/>
        <w:jc w:val="both"/>
        <w:rPr>
          <w:rFonts w:ascii="Times New Roman" w:hAnsi="Times New Roman" w:cs="Times New Roman"/>
          <w:sz w:val="24"/>
          <w:szCs w:val="24"/>
        </w:rPr>
      </w:pPr>
      <w:r w:rsidRPr="004C1DDD">
        <w:rPr>
          <w:rFonts w:ascii="Times New Roman" w:eastAsia="Calibri" w:hAnsi="Times New Roman" w:cs="Times New Roman"/>
          <w:noProof/>
          <w:sz w:val="22"/>
          <w:szCs w:val="22"/>
          <w:lang w:val="en-MY" w:eastAsia="en-MY"/>
        </w:rPr>
        <mc:AlternateContent>
          <mc:Choice Requires="wps">
            <w:drawing>
              <wp:anchor distT="0" distB="0" distL="114300" distR="114300" simplePos="0" relativeHeight="251677696" behindDoc="1" locked="0" layoutInCell="1" allowOverlap="1" wp14:anchorId="37D29174" wp14:editId="2422F2DF">
                <wp:simplePos x="0" y="0"/>
                <wp:positionH relativeFrom="margin">
                  <wp:align>center</wp:align>
                </wp:positionH>
                <wp:positionV relativeFrom="paragraph">
                  <wp:posOffset>48895</wp:posOffset>
                </wp:positionV>
                <wp:extent cx="3584575" cy="260985"/>
                <wp:effectExtent l="0" t="0" r="0" b="5715"/>
                <wp:wrapTight wrapText="bothSides">
                  <wp:wrapPolygon edited="0">
                    <wp:start x="0" y="0"/>
                    <wp:lineTo x="0" y="20496"/>
                    <wp:lineTo x="21466" y="20496"/>
                    <wp:lineTo x="21466" y="0"/>
                    <wp:lineTo x="0" y="0"/>
                  </wp:wrapPolygon>
                </wp:wrapTight>
                <wp:docPr id="29" name="Zone de texte 29"/>
                <wp:cNvGraphicFramePr/>
                <a:graphic xmlns:a="http://schemas.openxmlformats.org/drawingml/2006/main">
                  <a:graphicData uri="http://schemas.microsoft.com/office/word/2010/wordprocessingShape">
                    <wps:wsp>
                      <wps:cNvSpPr txBox="1"/>
                      <wps:spPr>
                        <a:xfrm>
                          <a:off x="0" y="0"/>
                          <a:ext cx="3584575" cy="260985"/>
                        </a:xfrm>
                        <a:prstGeom prst="rect">
                          <a:avLst/>
                        </a:prstGeom>
                        <a:solidFill>
                          <a:prstClr val="white"/>
                        </a:solidFill>
                        <a:ln>
                          <a:noFill/>
                        </a:ln>
                        <a:effectLst/>
                      </wps:spPr>
                      <wps:txbx>
                        <w:txbxContent>
                          <w:p w14:paraId="60298C85" w14:textId="414FFCF6" w:rsidR="001C0EC6" w:rsidRDefault="001C0EC6" w:rsidP="001C0EC6">
                            <w:pPr>
                              <w:pStyle w:val="HTMLPreformatted"/>
                              <w:ind w:left="0" w:hanging="2"/>
                              <w:rPr>
                                <w:rFonts w:ascii="Times New Roman" w:hAnsi="Times New Roman" w:cs="Times New Roman"/>
                                <w:lang w:val="en"/>
                              </w:rPr>
                            </w:pPr>
                            <w:r>
                              <w:rPr>
                                <w:rFonts w:ascii="Times New Roman" w:hAnsi="Times New Roman" w:cs="Times New Roman"/>
                                <w:b/>
                                <w:color w:val="000000" w:themeColor="text1"/>
                              </w:rPr>
                              <w:t xml:space="preserve">Figure </w:t>
                            </w:r>
                            <w:r>
                              <w:rPr>
                                <w:rFonts w:ascii="Times New Roman" w:hAnsi="Times New Roman" w:cs="Times New Roman"/>
                                <w:b/>
                                <w:color w:val="000000" w:themeColor="text1"/>
                              </w:rPr>
                              <w:fldChar w:fldCharType="begin"/>
                            </w:r>
                            <w:r>
                              <w:rPr>
                                <w:rFonts w:ascii="Times New Roman" w:hAnsi="Times New Roman" w:cs="Times New Roman"/>
                                <w:b/>
                                <w:color w:val="000000" w:themeColor="text1"/>
                              </w:rPr>
                              <w:instrText xml:space="preserve"> SEQ Figure \* ARABIC </w:instrText>
                            </w:r>
                            <w:r>
                              <w:rPr>
                                <w:rFonts w:ascii="Times New Roman" w:hAnsi="Times New Roman" w:cs="Times New Roman"/>
                                <w:b/>
                                <w:color w:val="000000" w:themeColor="text1"/>
                              </w:rPr>
                              <w:fldChar w:fldCharType="separate"/>
                            </w:r>
                            <w:r w:rsidR="00F942C9">
                              <w:rPr>
                                <w:rFonts w:ascii="Times New Roman" w:hAnsi="Times New Roman" w:cs="Times New Roman"/>
                                <w:b/>
                                <w:noProof/>
                                <w:color w:val="000000" w:themeColor="text1"/>
                              </w:rPr>
                              <w:t>4</w:t>
                            </w:r>
                            <w:r>
                              <w:rPr>
                                <w:rFonts w:ascii="Times New Roman" w:hAnsi="Times New Roman" w:cs="Times New Roman"/>
                                <w:b/>
                                <w:color w:val="000000" w:themeColor="text1"/>
                              </w:rPr>
                              <w:fldChar w:fldCharType="end"/>
                            </w:r>
                            <w:r>
                              <w:rPr>
                                <w:rFonts w:ascii="Times New Roman" w:hAnsi="Times New Roman" w:cs="Times New Roman"/>
                                <w:b/>
                                <w:color w:val="000000" w:themeColor="text1"/>
                              </w:rPr>
                              <w:t>7</w:t>
                            </w:r>
                            <w:r>
                              <w:rPr>
                                <w:rFonts w:ascii="Times New Roman" w:hAnsi="Times New Roman" w:cs="Times New Roman"/>
                                <w:color w:val="000000" w:themeColor="text1"/>
                              </w:rPr>
                              <w:t>.</w:t>
                            </w:r>
                            <w:r>
                              <w:rPr>
                                <w:rFonts w:ascii="Times New Roman" w:hAnsi="Times New Roman" w:cs="Times New Roman"/>
                                <w:i/>
                                <w:color w:val="000000" w:themeColor="text1"/>
                              </w:rPr>
                              <w:t xml:space="preserve"> </w:t>
                            </w:r>
                            <w:r>
                              <w:rPr>
                                <w:rFonts w:ascii="Times New Roman" w:hAnsi="Times New Roman" w:cs="Times New Roman"/>
                                <w:lang w:val="en"/>
                              </w:rPr>
                              <w:t>Opinions of respondents on the current state of the station</w:t>
                            </w:r>
                          </w:p>
                          <w:p w14:paraId="3500A3B5" w14:textId="77777777" w:rsidR="001C0EC6" w:rsidRPr="003E65E7" w:rsidRDefault="001C0EC6" w:rsidP="001C0EC6">
                            <w:pPr>
                              <w:pStyle w:val="Caption"/>
                              <w:ind w:hanging="2"/>
                              <w:jc w:val="center"/>
                              <w:rPr>
                                <w:rFonts w:ascii="Times New Roman" w:hAnsi="Times New Roman" w:cs="Times New Roman"/>
                                <w:i w:val="0"/>
                                <w:color w:val="000000" w:themeColor="text1"/>
                                <w:sz w:val="28"/>
                                <w:szCs w:val="24"/>
                                <w:lang w:val="en-US" w:eastAsia="fr-FR"/>
                              </w:rPr>
                            </w:pPr>
                          </w:p>
                          <w:p w14:paraId="749524FA" w14:textId="77777777" w:rsidR="001C0EC6" w:rsidRDefault="001C0EC6" w:rsidP="001C0EC6">
                            <w:pPr>
                              <w:pStyle w:val="HTMLPreformatted"/>
                              <w:ind w:left="0" w:hanging="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37D29174" id="Zone de texte 29" o:spid="_x0000_s1045" type="#_x0000_t202" style="position:absolute;left:0;text-align:left;margin-left:0;margin-top:3.85pt;width:282.25pt;height:20.55pt;z-index:-2516387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" stroked="f">
                <v:textbox inset="0,0,0,0">
                  <w:txbxContent>
                    <w:p w14:paraId="60298C85" w14:textId="414FFCF6" w:rsidR="001C0EC6" w:rsidRDefault="001C0EC6" w:rsidP="001C0EC6">
                      <w:pPr>
                        <w:pStyle w:val="HTMLPreformatted"/>
                        <w:ind w:left="0" w:hanging="2"/>
                        <w:rPr>
                          <w:rFonts w:ascii="Times New Roman" w:hAnsi="Times New Roman" w:cs="Times New Roman"/>
                          <w:lang w:val="en"/>
                        </w:rPr>
                      </w:pPr>
                      <w:r>
                        <w:rPr>
                          <w:rFonts w:ascii="Times New Roman" w:hAnsi="Times New Roman" w:cs="Times New Roman"/>
                          <w:b/>
                          <w:color w:val="000000" w:themeColor="text1"/>
                        </w:rPr>
                        <w:t xml:space="preserve">Figure </w:t>
                      </w:r>
                      <w:r>
                        <w:rPr>
                          <w:rFonts w:ascii="Times New Roman" w:hAnsi="Times New Roman" w:cs="Times New Roman"/>
                          <w:b/>
                          <w:color w:val="000000" w:themeColor="text1"/>
                        </w:rPr>
                        <w:fldChar w:fldCharType="begin"/>
                      </w:r>
                      <w:r>
                        <w:rPr>
                          <w:rFonts w:ascii="Times New Roman" w:hAnsi="Times New Roman" w:cs="Times New Roman"/>
                          <w:b/>
                          <w:color w:val="000000" w:themeColor="text1"/>
                        </w:rPr>
                        <w:instrText xml:space="preserve"> SEQ Figure \* ARABIC </w:instrText>
                      </w:r>
                      <w:r>
                        <w:rPr>
                          <w:rFonts w:ascii="Times New Roman" w:hAnsi="Times New Roman" w:cs="Times New Roman"/>
                          <w:b/>
                          <w:color w:val="000000" w:themeColor="text1"/>
                        </w:rPr>
                        <w:fldChar w:fldCharType="separate"/>
                      </w:r>
                      <w:r w:rsidR="00F942C9">
                        <w:rPr>
                          <w:rFonts w:ascii="Times New Roman" w:hAnsi="Times New Roman" w:cs="Times New Roman"/>
                          <w:b/>
                          <w:noProof/>
                          <w:color w:val="000000" w:themeColor="text1"/>
                        </w:rPr>
                        <w:t>4</w:t>
                      </w:r>
                      <w:r>
                        <w:rPr>
                          <w:rFonts w:ascii="Times New Roman" w:hAnsi="Times New Roman" w:cs="Times New Roman"/>
                          <w:b/>
                          <w:color w:val="000000" w:themeColor="text1"/>
                        </w:rPr>
                        <w:fldChar w:fldCharType="end"/>
                      </w:r>
                      <w:r>
                        <w:rPr>
                          <w:rFonts w:ascii="Times New Roman" w:hAnsi="Times New Roman" w:cs="Times New Roman"/>
                          <w:b/>
                          <w:color w:val="000000" w:themeColor="text1"/>
                        </w:rPr>
                        <w:t>7</w:t>
                      </w:r>
                      <w:r>
                        <w:rPr>
                          <w:rFonts w:ascii="Times New Roman" w:hAnsi="Times New Roman" w:cs="Times New Roman"/>
                          <w:color w:val="000000" w:themeColor="text1"/>
                        </w:rPr>
                        <w:t>.</w:t>
                      </w:r>
                      <w:r>
                        <w:rPr>
                          <w:rFonts w:ascii="Times New Roman" w:hAnsi="Times New Roman" w:cs="Times New Roman"/>
                          <w:i/>
                          <w:color w:val="000000" w:themeColor="text1"/>
                        </w:rPr>
                        <w:t xml:space="preserve"> </w:t>
                      </w:r>
                      <w:r>
                        <w:rPr>
                          <w:rFonts w:ascii="Times New Roman" w:hAnsi="Times New Roman" w:cs="Times New Roman"/>
                          <w:lang w:val="en"/>
                        </w:rPr>
                        <w:t>Opinions of respondents on the current state of the station</w:t>
                      </w:r>
                    </w:p>
                    <w:p w14:paraId="3500A3B5" w14:textId="77777777" w:rsidR="001C0EC6" w:rsidRPr="003E65E7" w:rsidRDefault="001C0EC6" w:rsidP="001C0EC6">
                      <w:pPr>
                        <w:pStyle w:val="Caption"/>
                        <w:ind w:hanging="2"/>
                        <w:jc w:val="center"/>
                        <w:rPr>
                          <w:rFonts w:ascii="Times New Roman" w:hAnsi="Times New Roman" w:cs="Times New Roman"/>
                          <w:i w:val="0"/>
                          <w:color w:val="000000" w:themeColor="text1"/>
                          <w:sz w:val="28"/>
                          <w:szCs w:val="24"/>
                          <w:lang w:val="en-US" w:eastAsia="fr-FR"/>
                        </w:rPr>
                      </w:pPr>
                    </w:p>
                    <w:p w14:paraId="749524FA" w14:textId="77777777" w:rsidR="001C0EC6" w:rsidRDefault="001C0EC6" w:rsidP="001C0EC6">
                      <w:pPr>
                        <w:pStyle w:val="HTMLPreformatted"/>
                        <w:ind w:left="0" w:hanging="2"/>
                      </w:pPr>
                    </w:p>
                  </w:txbxContent>
                </v:textbox>
                <w10:wrap type="tight" anchorx="margin"/>
              </v:shape>
            </w:pict>
          </mc:Fallback>
        </mc:AlternateContent>
      </w:r>
    </w:p>
    <w:p w14:paraId="61F32D52" w14:textId="77777777" w:rsidR="001C0EC6" w:rsidRPr="003E65E7" w:rsidRDefault="001C0EC6" w:rsidP="001C0EC6">
      <w:pPr>
        <w:pStyle w:val="HTMLPreformatted"/>
        <w:ind w:leftChars="0" w:left="0" w:firstLineChars="0" w:firstLine="0"/>
        <w:rPr>
          <w:rFonts w:ascii="Times New Roman" w:hAnsi="Times New Roman" w:cs="Times New Roman"/>
          <w:sz w:val="24"/>
          <w:szCs w:val="24"/>
        </w:rPr>
      </w:pPr>
    </w:p>
    <w:p w14:paraId="491E8C83" w14:textId="77777777" w:rsidR="001C0EC6" w:rsidRPr="003E65E7" w:rsidRDefault="001C0EC6" w:rsidP="003E65E7">
      <w:pPr>
        <w:pStyle w:val="HTMLPreformatted"/>
        <w:numPr>
          <w:ilvl w:val="0"/>
          <w:numId w:val="1"/>
        </w:numPr>
        <w:ind w:leftChars="0" w:left="426" w:firstLineChars="0" w:hanging="426"/>
        <w:rPr>
          <w:rFonts w:ascii="Times New Roman" w:hAnsi="Times New Roman" w:cs="Times New Roman"/>
          <w:sz w:val="24"/>
          <w:szCs w:val="24"/>
        </w:rPr>
      </w:pPr>
      <w:r w:rsidRPr="003E65E7">
        <w:rPr>
          <w:rFonts w:ascii="Times New Roman" w:hAnsi="Times New Roman" w:cs="Times New Roman"/>
          <w:sz w:val="24"/>
          <w:szCs w:val="24"/>
        </w:rPr>
        <w:t>Level of information for residents</w:t>
      </w:r>
    </w:p>
    <w:p w14:paraId="340162BE" w14:textId="77777777" w:rsidR="001C0EC6" w:rsidRPr="003E65E7" w:rsidRDefault="001C0EC6" w:rsidP="001C0EC6">
      <w:pPr>
        <w:pStyle w:val="HTMLPreformatted"/>
        <w:ind w:leftChars="0" w:left="709" w:firstLineChars="0" w:firstLine="0"/>
        <w:rPr>
          <w:rFonts w:ascii="Times New Roman" w:hAnsi="Times New Roman" w:cs="Times New Roman"/>
          <w:sz w:val="24"/>
          <w:szCs w:val="24"/>
        </w:rPr>
      </w:pPr>
    </w:p>
    <w:p w14:paraId="3435F51B" w14:textId="77777777" w:rsidR="001C0EC6" w:rsidRPr="003E65E7" w:rsidRDefault="001C0EC6" w:rsidP="001C0EC6">
      <w:pPr>
        <w:pStyle w:val="HTMLPreformatted"/>
        <w:ind w:leftChars="0" w:left="0" w:firstLineChars="0" w:firstLine="0"/>
        <w:jc w:val="both"/>
        <w:rPr>
          <w:rFonts w:ascii="Times New Roman" w:hAnsi="Times New Roman" w:cs="Times New Roman"/>
          <w:sz w:val="24"/>
          <w:szCs w:val="24"/>
        </w:rPr>
      </w:pPr>
      <w:r w:rsidRPr="003E65E7">
        <w:rPr>
          <w:rFonts w:ascii="Times New Roman" w:hAnsi="Times New Roman" w:cs="Times New Roman"/>
          <w:sz w:val="24"/>
          <w:szCs w:val="24"/>
        </w:rPr>
        <w:t>As shown in figure 18, almost half of those questioned believe that they are not at all informed about what is going on at the station, 33% believe they are very poorly informed, no one considers him/herself very well informed. They would all like to know what is going on there, as there are many rumors circulating in the neighborhood without any certainty. In addition, the choice of information expected by residents relates to the future of the site at 91%. The fate of the site wins out because of the fear of the future, because they do not want in any case an implantation that would prove to be harmful. According to the same people, the desired support of information would be newspaper ads first, social networks as a second response, as well as meetings with managers. These choices can be explained by their accessibility and reliability. With other proposals, such as radio and television, associations and the body responsible of rail transport.</w:t>
      </w:r>
    </w:p>
    <w:p w14:paraId="1508DDBC" w14:textId="77777777" w:rsidR="001C0EC6" w:rsidRPr="003E65E7" w:rsidRDefault="001C0EC6" w:rsidP="003E65E7">
      <w:pPr>
        <w:pStyle w:val="HTMLPreformatted"/>
        <w:tabs>
          <w:tab w:val="left" w:pos="2304"/>
        </w:tabs>
        <w:ind w:left="0" w:hanging="2"/>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14:paraId="102F2F5F" w14:textId="77777777" w:rsidR="001C0EC6" w:rsidRPr="003E65E7" w:rsidRDefault="001C0EC6" w:rsidP="001C0EC6">
      <w:pPr>
        <w:pStyle w:val="HTMLPreformatted"/>
        <w:ind w:left="0" w:hanging="2"/>
        <w:jc w:val="center"/>
        <w:rPr>
          <w:rFonts w:ascii="Times New Roman" w:hAnsi="Times New Roman" w:cs="Times New Roman"/>
          <w:sz w:val="24"/>
          <w:szCs w:val="24"/>
        </w:rPr>
      </w:pPr>
      <w:r w:rsidRPr="004C1DDD">
        <w:rPr>
          <w:rFonts w:ascii="Times New Roman" w:hAnsi="Times New Roman" w:cs="Times New Roman"/>
          <w:noProof/>
          <w:sz w:val="24"/>
          <w:szCs w:val="24"/>
          <w:lang w:val="en-MY" w:eastAsia="en-MY"/>
        </w:rPr>
        <w:lastRenderedPageBreak/>
        <w:drawing>
          <wp:inline distT="0" distB="0" distL="0" distR="0" wp14:anchorId="6BCC25C8" wp14:editId="11D26285">
            <wp:extent cx="4557395" cy="1989455"/>
            <wp:effectExtent l="0" t="0" r="0" b="0"/>
            <wp:docPr id="63" name="Image 63" descr="C:\Users\ASUS\Desktop\POUR L'ARTICLE\l'article envoyé\geografia\révision\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C:\Users\ASUS\Desktop\POUR L'ARTICLE\l'article envoyé\geografia\révision\Image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557395" cy="1989455"/>
                    </a:xfrm>
                    <a:prstGeom prst="rect">
                      <a:avLst/>
                    </a:prstGeom>
                    <a:noFill/>
                    <a:ln>
                      <a:noFill/>
                    </a:ln>
                  </pic:spPr>
                </pic:pic>
              </a:graphicData>
            </a:graphic>
          </wp:inline>
        </w:drawing>
      </w:r>
    </w:p>
    <w:p w14:paraId="0DE424B7" w14:textId="07B65CE6" w:rsidR="001C0EC6" w:rsidRPr="003E65E7" w:rsidRDefault="001C0EC6" w:rsidP="003E65E7">
      <w:pPr>
        <w:pStyle w:val="HTMLPreformatted"/>
        <w:ind w:left="0" w:hanging="2"/>
        <w:jc w:val="center"/>
        <w:rPr>
          <w:rFonts w:ascii="Times New Roman" w:hAnsi="Times New Roman" w:cs="Times New Roman"/>
          <w:sz w:val="24"/>
          <w:szCs w:val="24"/>
        </w:rPr>
      </w:pPr>
      <w:r w:rsidRPr="004C1DDD">
        <w:rPr>
          <w:rFonts w:ascii="Times New Roman" w:eastAsia="Calibri" w:hAnsi="Times New Roman" w:cs="Times New Roman"/>
          <w:noProof/>
          <w:lang w:val="en-MY" w:eastAsia="en-MY"/>
        </w:rPr>
        <mc:AlternateContent>
          <mc:Choice Requires="wps">
            <w:drawing>
              <wp:anchor distT="0" distB="0" distL="114300" distR="114300" simplePos="0" relativeHeight="251681792" behindDoc="1" locked="0" layoutInCell="1" allowOverlap="1" wp14:anchorId="4F1A3B58" wp14:editId="5AC96965">
                <wp:simplePos x="0" y="0"/>
                <wp:positionH relativeFrom="margin">
                  <wp:posOffset>895350</wp:posOffset>
                </wp:positionH>
                <wp:positionV relativeFrom="paragraph">
                  <wp:posOffset>40479</wp:posOffset>
                </wp:positionV>
                <wp:extent cx="4149090" cy="260985"/>
                <wp:effectExtent l="0" t="0" r="3810" b="5715"/>
                <wp:wrapTight wrapText="bothSides">
                  <wp:wrapPolygon edited="0">
                    <wp:start x="0" y="0"/>
                    <wp:lineTo x="0" y="20496"/>
                    <wp:lineTo x="21521" y="20496"/>
                    <wp:lineTo x="21521" y="0"/>
                    <wp:lineTo x="0" y="0"/>
                  </wp:wrapPolygon>
                </wp:wrapTight>
                <wp:docPr id="33" name="Zone de texte 33"/>
                <wp:cNvGraphicFramePr/>
                <a:graphic xmlns:a="http://schemas.openxmlformats.org/drawingml/2006/main">
                  <a:graphicData uri="http://schemas.microsoft.com/office/word/2010/wordprocessingShape">
                    <wps:wsp>
                      <wps:cNvSpPr txBox="1"/>
                      <wps:spPr>
                        <a:xfrm>
                          <a:off x="0" y="0"/>
                          <a:ext cx="4149090" cy="260985"/>
                        </a:xfrm>
                        <a:prstGeom prst="rect">
                          <a:avLst/>
                        </a:prstGeom>
                        <a:solidFill>
                          <a:prstClr val="white"/>
                        </a:solidFill>
                        <a:ln>
                          <a:noFill/>
                        </a:ln>
                        <a:effectLst/>
                      </wps:spPr>
                      <wps:txbx>
                        <w:txbxContent>
                          <w:p w14:paraId="789DCF3D" w14:textId="01597943" w:rsidR="001C0EC6" w:rsidRPr="003E65E7" w:rsidRDefault="001C0EC6" w:rsidP="001C0EC6">
                            <w:pPr>
                              <w:pStyle w:val="HTMLPreformatted"/>
                              <w:ind w:left="0" w:hanging="2"/>
                              <w:jc w:val="center"/>
                            </w:pPr>
                            <w:r>
                              <w:rPr>
                                <w:rFonts w:ascii="Times New Roman" w:hAnsi="Times New Roman" w:cs="Times New Roman"/>
                                <w:b/>
                                <w:color w:val="000000" w:themeColor="text1"/>
                              </w:rPr>
                              <w:t xml:space="preserve">Figure </w:t>
                            </w:r>
                            <w:r>
                              <w:rPr>
                                <w:rFonts w:ascii="Times New Roman" w:hAnsi="Times New Roman" w:cs="Times New Roman"/>
                                <w:b/>
                                <w:color w:val="000000" w:themeColor="text1"/>
                              </w:rPr>
                              <w:fldChar w:fldCharType="begin"/>
                            </w:r>
                            <w:r>
                              <w:rPr>
                                <w:rFonts w:ascii="Times New Roman" w:hAnsi="Times New Roman" w:cs="Times New Roman"/>
                                <w:b/>
                                <w:color w:val="000000" w:themeColor="text1"/>
                              </w:rPr>
                              <w:instrText xml:space="preserve"> SEQ Figure \* ARABIC </w:instrText>
                            </w:r>
                            <w:r>
                              <w:rPr>
                                <w:rFonts w:ascii="Times New Roman" w:hAnsi="Times New Roman" w:cs="Times New Roman"/>
                                <w:b/>
                                <w:color w:val="000000" w:themeColor="text1"/>
                              </w:rPr>
                              <w:fldChar w:fldCharType="separate"/>
                            </w:r>
                            <w:r w:rsidR="00F942C9">
                              <w:rPr>
                                <w:rFonts w:ascii="Times New Roman" w:hAnsi="Times New Roman" w:cs="Times New Roman"/>
                                <w:b/>
                                <w:noProof/>
                                <w:color w:val="000000" w:themeColor="text1"/>
                              </w:rPr>
                              <w:t>5</w:t>
                            </w:r>
                            <w:r>
                              <w:rPr>
                                <w:rFonts w:ascii="Times New Roman" w:hAnsi="Times New Roman" w:cs="Times New Roman"/>
                                <w:b/>
                                <w:color w:val="000000" w:themeColor="text1"/>
                              </w:rPr>
                              <w:fldChar w:fldCharType="end"/>
                            </w:r>
                            <w:r>
                              <w:rPr>
                                <w:rFonts w:ascii="Times New Roman" w:hAnsi="Times New Roman" w:cs="Times New Roman"/>
                                <w:b/>
                                <w:color w:val="000000" w:themeColor="text1"/>
                              </w:rPr>
                              <w:t>8</w:t>
                            </w:r>
                            <w:r>
                              <w:rPr>
                                <w:rFonts w:ascii="Times New Roman" w:hAnsi="Times New Roman" w:cs="Times New Roman"/>
                                <w:color w:val="000000" w:themeColor="text1"/>
                              </w:rPr>
                              <w:t>.</w:t>
                            </w:r>
                            <w:r>
                              <w:rPr>
                                <w:rFonts w:ascii="Times New Roman" w:hAnsi="Times New Roman" w:cs="Times New Roman"/>
                                <w:i/>
                                <w:color w:val="000000" w:themeColor="text1"/>
                              </w:rPr>
                              <w:t xml:space="preserve"> </w:t>
                            </w:r>
                            <w:r>
                              <w:rPr>
                                <w:rFonts w:ascii="Times New Roman" w:hAnsi="Times New Roman" w:cs="Times New Roman"/>
                                <w:lang w:val="en"/>
                              </w:rPr>
                              <w:t>Degree of information of what is happening at the station</w:t>
                            </w:r>
                          </w:p>
                          <w:p w14:paraId="59243F02" w14:textId="77777777" w:rsidR="001C0EC6" w:rsidRPr="003E65E7" w:rsidRDefault="001C0EC6" w:rsidP="001C0EC6">
                            <w:pPr>
                              <w:pStyle w:val="Caption"/>
                              <w:ind w:hanging="2"/>
                              <w:jc w:val="center"/>
                              <w:rPr>
                                <w:rFonts w:ascii="Times New Roman" w:hAnsi="Times New Roman" w:cs="Times New Roman"/>
                                <w:i w:val="0"/>
                                <w:color w:val="000000" w:themeColor="text1"/>
                                <w:sz w:val="28"/>
                                <w:szCs w:val="24"/>
                                <w:lang w:val="en-US" w:eastAsia="fr-FR"/>
                              </w:rPr>
                            </w:pPr>
                          </w:p>
                          <w:p w14:paraId="5E9226A3" w14:textId="77777777" w:rsidR="001C0EC6" w:rsidRDefault="001C0EC6" w:rsidP="001C0EC6">
                            <w:pPr>
                              <w:pStyle w:val="HTMLPreformatted"/>
                              <w:ind w:left="0" w:hanging="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4F1A3B58" id="Zone de texte 33" o:spid="_x0000_s1046" type="#_x0000_t202" style="position:absolute;left:0;text-align:left;margin-left:70.5pt;margin-top:3.2pt;width:326.7pt;height:20.55pt;z-index:-251634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" stroked="f">
                <v:textbox inset="0,0,0,0">
                  <w:txbxContent>
                    <w:p w14:paraId="789DCF3D" w14:textId="01597943" w:rsidR="001C0EC6" w:rsidRPr="003E65E7" w:rsidRDefault="001C0EC6" w:rsidP="001C0EC6">
                      <w:pPr>
                        <w:pStyle w:val="HTMLPreformatted"/>
                        <w:ind w:left="0" w:hanging="2"/>
                        <w:jc w:val="center"/>
                      </w:pPr>
                      <w:r>
                        <w:rPr>
                          <w:rFonts w:ascii="Times New Roman" w:hAnsi="Times New Roman" w:cs="Times New Roman"/>
                          <w:b/>
                          <w:color w:val="000000" w:themeColor="text1"/>
                        </w:rPr>
                        <w:t xml:space="preserve">Figure </w:t>
                      </w:r>
                      <w:r>
                        <w:rPr>
                          <w:rFonts w:ascii="Times New Roman" w:hAnsi="Times New Roman" w:cs="Times New Roman"/>
                          <w:b/>
                          <w:color w:val="000000" w:themeColor="text1"/>
                        </w:rPr>
                        <w:fldChar w:fldCharType="begin"/>
                      </w:r>
                      <w:r>
                        <w:rPr>
                          <w:rFonts w:ascii="Times New Roman" w:hAnsi="Times New Roman" w:cs="Times New Roman"/>
                          <w:b/>
                          <w:color w:val="000000" w:themeColor="text1"/>
                        </w:rPr>
                        <w:instrText xml:space="preserve"> SEQ Figure \* ARABIC </w:instrText>
                      </w:r>
                      <w:r>
                        <w:rPr>
                          <w:rFonts w:ascii="Times New Roman" w:hAnsi="Times New Roman" w:cs="Times New Roman"/>
                          <w:b/>
                          <w:color w:val="000000" w:themeColor="text1"/>
                        </w:rPr>
                        <w:fldChar w:fldCharType="separate"/>
                      </w:r>
                      <w:r w:rsidR="00F942C9">
                        <w:rPr>
                          <w:rFonts w:ascii="Times New Roman" w:hAnsi="Times New Roman" w:cs="Times New Roman"/>
                          <w:b/>
                          <w:noProof/>
                          <w:color w:val="000000" w:themeColor="text1"/>
                        </w:rPr>
                        <w:t>5</w:t>
                      </w:r>
                      <w:r>
                        <w:rPr>
                          <w:rFonts w:ascii="Times New Roman" w:hAnsi="Times New Roman" w:cs="Times New Roman"/>
                          <w:b/>
                          <w:color w:val="000000" w:themeColor="text1"/>
                        </w:rPr>
                        <w:fldChar w:fldCharType="end"/>
                      </w:r>
                      <w:r>
                        <w:rPr>
                          <w:rFonts w:ascii="Times New Roman" w:hAnsi="Times New Roman" w:cs="Times New Roman"/>
                          <w:b/>
                          <w:color w:val="000000" w:themeColor="text1"/>
                        </w:rPr>
                        <w:t>8</w:t>
                      </w:r>
                      <w:r>
                        <w:rPr>
                          <w:rFonts w:ascii="Times New Roman" w:hAnsi="Times New Roman" w:cs="Times New Roman"/>
                          <w:color w:val="000000" w:themeColor="text1"/>
                        </w:rPr>
                        <w:t>.</w:t>
                      </w:r>
                      <w:r>
                        <w:rPr>
                          <w:rFonts w:ascii="Times New Roman" w:hAnsi="Times New Roman" w:cs="Times New Roman"/>
                          <w:i/>
                          <w:color w:val="000000" w:themeColor="text1"/>
                        </w:rPr>
                        <w:t xml:space="preserve"> </w:t>
                      </w:r>
                      <w:r>
                        <w:rPr>
                          <w:rFonts w:ascii="Times New Roman" w:hAnsi="Times New Roman" w:cs="Times New Roman"/>
                          <w:lang w:val="en"/>
                        </w:rPr>
                        <w:t>Degree of information of what is happening at the station</w:t>
                      </w:r>
                    </w:p>
                    <w:p w14:paraId="59243F02" w14:textId="77777777" w:rsidR="001C0EC6" w:rsidRPr="003E65E7" w:rsidRDefault="001C0EC6" w:rsidP="001C0EC6">
                      <w:pPr>
                        <w:pStyle w:val="Caption"/>
                        <w:ind w:hanging="2"/>
                        <w:jc w:val="center"/>
                        <w:rPr>
                          <w:rFonts w:ascii="Times New Roman" w:hAnsi="Times New Roman" w:cs="Times New Roman"/>
                          <w:i w:val="0"/>
                          <w:color w:val="000000" w:themeColor="text1"/>
                          <w:sz w:val="28"/>
                          <w:szCs w:val="24"/>
                          <w:lang w:val="en-US" w:eastAsia="fr-FR"/>
                        </w:rPr>
                      </w:pPr>
                    </w:p>
                    <w:p w14:paraId="5E9226A3" w14:textId="77777777" w:rsidR="001C0EC6" w:rsidRDefault="001C0EC6" w:rsidP="001C0EC6">
                      <w:pPr>
                        <w:pStyle w:val="HTMLPreformatted"/>
                        <w:ind w:left="0" w:hanging="2"/>
                      </w:pPr>
                    </w:p>
                  </w:txbxContent>
                </v:textbox>
                <w10:wrap type="tight" anchorx="margin"/>
              </v:shape>
            </w:pict>
          </mc:Fallback>
        </mc:AlternateContent>
      </w:r>
    </w:p>
    <w:p w14:paraId="04614964" w14:textId="77777777" w:rsidR="001C0EC6" w:rsidRPr="003E65E7" w:rsidRDefault="001C0EC6" w:rsidP="001C0EC6">
      <w:pPr>
        <w:pStyle w:val="HTMLPreformatted"/>
        <w:ind w:left="1" w:hanging="3"/>
        <w:rPr>
          <w:rFonts w:ascii="Times New Roman" w:hAnsi="Times New Roman" w:cs="Times New Roman"/>
          <w:sz w:val="28"/>
          <w:szCs w:val="28"/>
        </w:rPr>
      </w:pPr>
    </w:p>
    <w:p w14:paraId="23492AB1" w14:textId="77777777" w:rsidR="001C0EC6" w:rsidRPr="003E65E7" w:rsidRDefault="001C0EC6" w:rsidP="003E65E7">
      <w:pPr>
        <w:pStyle w:val="HTMLPreformatted"/>
        <w:numPr>
          <w:ilvl w:val="0"/>
          <w:numId w:val="1"/>
        </w:numPr>
        <w:ind w:leftChars="0" w:left="426" w:firstLineChars="0" w:hanging="426"/>
        <w:rPr>
          <w:rFonts w:ascii="Times New Roman" w:hAnsi="Times New Roman" w:cs="Times New Roman"/>
          <w:sz w:val="24"/>
          <w:szCs w:val="24"/>
        </w:rPr>
      </w:pPr>
      <w:r w:rsidRPr="003E65E7">
        <w:rPr>
          <w:rFonts w:ascii="Times New Roman" w:hAnsi="Times New Roman" w:cs="Times New Roman"/>
          <w:sz w:val="24"/>
          <w:szCs w:val="24"/>
        </w:rPr>
        <w:t>The future of the site</w:t>
      </w:r>
    </w:p>
    <w:p w14:paraId="48F785F7" w14:textId="77777777" w:rsidR="001C0EC6" w:rsidRPr="003E65E7" w:rsidRDefault="001C0EC6" w:rsidP="001C0EC6">
      <w:pPr>
        <w:pStyle w:val="HTMLPreformatted"/>
        <w:ind w:left="0" w:hanging="2"/>
        <w:rPr>
          <w:rFonts w:ascii="Times New Roman" w:hAnsi="Times New Roman" w:cs="Times New Roman"/>
          <w:b/>
          <w:sz w:val="24"/>
          <w:szCs w:val="24"/>
        </w:rPr>
      </w:pPr>
    </w:p>
    <w:p w14:paraId="5ADB4160" w14:textId="4D3A3BC5" w:rsidR="001C0EC6" w:rsidRPr="003E65E7" w:rsidRDefault="001C0EC6" w:rsidP="001C0EC6">
      <w:pPr>
        <w:pStyle w:val="HTMLPreformatted"/>
        <w:ind w:left="0" w:hanging="2"/>
        <w:jc w:val="both"/>
        <w:rPr>
          <w:rFonts w:ascii="Times New Roman" w:hAnsi="Times New Roman" w:cs="Times New Roman"/>
          <w:sz w:val="24"/>
          <w:szCs w:val="24"/>
        </w:rPr>
      </w:pPr>
      <w:r w:rsidRPr="003E65E7">
        <w:rPr>
          <w:rFonts w:ascii="Times New Roman" w:hAnsi="Times New Roman" w:cs="Times New Roman"/>
          <w:sz w:val="24"/>
          <w:szCs w:val="24"/>
        </w:rPr>
        <w:tab/>
        <w:t xml:space="preserve">Of the </w:t>
      </w:r>
      <w:r>
        <w:rPr>
          <w:rFonts w:ascii="Times New Roman" w:hAnsi="Times New Roman" w:cs="Times New Roman"/>
          <w:sz w:val="24"/>
          <w:szCs w:val="24"/>
        </w:rPr>
        <w:t>five</w:t>
      </w:r>
      <w:r w:rsidRPr="003E65E7">
        <w:rPr>
          <w:rFonts w:ascii="Times New Roman" w:hAnsi="Times New Roman" w:cs="Times New Roman"/>
          <w:sz w:val="24"/>
          <w:szCs w:val="24"/>
        </w:rPr>
        <w:t xml:space="preserve"> proposed uses (figure 19), the conversion of the site into a commercial area is the major choice</w:t>
      </w:r>
      <w:r>
        <w:rPr>
          <w:rFonts w:ascii="Times New Roman" w:hAnsi="Times New Roman" w:cs="Times New Roman"/>
          <w:sz w:val="24"/>
          <w:szCs w:val="24"/>
        </w:rPr>
        <w:t>.</w:t>
      </w:r>
      <w:r w:rsidRPr="003E65E7">
        <w:rPr>
          <w:rFonts w:ascii="Times New Roman" w:hAnsi="Times New Roman" w:cs="Times New Roman"/>
          <w:sz w:val="24"/>
          <w:szCs w:val="24"/>
        </w:rPr>
        <w:t xml:space="preserve"> </w:t>
      </w:r>
      <w:r>
        <w:rPr>
          <w:rFonts w:ascii="Times New Roman" w:hAnsi="Times New Roman" w:cs="Times New Roman"/>
          <w:sz w:val="24"/>
          <w:szCs w:val="24"/>
        </w:rPr>
        <w:t xml:space="preserve">Justified </w:t>
      </w:r>
      <w:r w:rsidRPr="003E65E7">
        <w:rPr>
          <w:rFonts w:ascii="Times New Roman" w:hAnsi="Times New Roman" w:cs="Times New Roman"/>
          <w:sz w:val="24"/>
          <w:szCs w:val="24"/>
        </w:rPr>
        <w:t xml:space="preserve">by the strategic location of the station, and that this choice of project will effectively enhance the neighborhood as well as the entire city and participate in social and economic development; by creating jobs while changing the negative image of the site. Next come 32% who believe that leisure space would be the most appropriate use, citing the terrible lack of recreational space in Guelma as the reason. </w:t>
      </w:r>
      <w:r w:rsidRPr="003E65E7">
        <w:rPr>
          <w:rFonts w:ascii="Times New Roman" w:eastAsia="Calibri" w:hAnsi="Times New Roman" w:cs="Times New Roman"/>
          <w:sz w:val="24"/>
          <w:szCs w:val="22"/>
          <w:lang w:eastAsia="fr-FR"/>
        </w:rPr>
        <w:t>Followed by</w:t>
      </w:r>
      <w:r w:rsidRPr="003E65E7">
        <w:rPr>
          <w:rFonts w:ascii="Times New Roman" w:eastAsia="Calibri" w:hAnsi="Times New Roman" w:cs="Times New Roman"/>
          <w:sz w:val="22"/>
          <w:szCs w:val="22"/>
          <w:lang w:eastAsia="fr-FR"/>
        </w:rPr>
        <w:t xml:space="preserve"> </w:t>
      </w:r>
      <w:r w:rsidRPr="003E65E7">
        <w:rPr>
          <w:rFonts w:ascii="Times New Roman" w:hAnsi="Times New Roman" w:cs="Times New Roman"/>
          <w:sz w:val="24"/>
          <w:szCs w:val="24"/>
        </w:rPr>
        <w:t>of 13% for an industrial zone justified by functional continuity with the factories built in the 1970s not far from the station site. As well as the 9% who favor a residential area and find that, this choice would solve the problem of precarious housing in this suburb area. And the 6% who are for a green area justify their answer by the wish of a rupture with the long abandonment of the site and the need to have a green lung within a city, which is terribly lacking in green spaces. While specifying that 13% of the responses were in favour of mixed use, which they believe would be a very good alternative to revitalize the site.</w:t>
      </w:r>
    </w:p>
    <w:p w14:paraId="3545BA10" w14:textId="77777777" w:rsidR="001C0EC6" w:rsidRPr="003E65E7" w:rsidRDefault="001C0EC6" w:rsidP="003E65E7">
      <w:pPr>
        <w:pStyle w:val="HTMLPreformatted"/>
        <w:ind w:leftChars="0" w:firstLineChars="0" w:firstLine="0"/>
        <w:jc w:val="both"/>
        <w:rPr>
          <w:rFonts w:ascii="Times New Roman" w:hAnsi="Times New Roman" w:cs="Times New Roman"/>
          <w:sz w:val="24"/>
          <w:szCs w:val="24"/>
        </w:rPr>
      </w:pPr>
    </w:p>
    <w:p w14:paraId="4EFFD758" w14:textId="77777777" w:rsidR="001C0EC6" w:rsidRPr="003E65E7" w:rsidRDefault="001C0EC6" w:rsidP="001C0EC6">
      <w:pPr>
        <w:pStyle w:val="HTMLPreformatted"/>
        <w:ind w:left="0" w:hanging="2"/>
        <w:jc w:val="both"/>
        <w:rPr>
          <w:rFonts w:ascii="Times New Roman" w:hAnsi="Times New Roman" w:cs="Times New Roman"/>
          <w:sz w:val="24"/>
          <w:szCs w:val="24"/>
        </w:rPr>
      </w:pPr>
      <w:r w:rsidRPr="004C1DDD">
        <w:rPr>
          <w:rFonts w:ascii="Times New Roman" w:hAnsi="Times New Roman" w:cs="Times New Roman"/>
          <w:noProof/>
          <w:sz w:val="24"/>
          <w:szCs w:val="24"/>
          <w:lang w:val="en-MY" w:eastAsia="en-MY"/>
        </w:rPr>
        <w:drawing>
          <wp:anchor distT="0" distB="0" distL="114300" distR="114300" simplePos="0" relativeHeight="251697152" behindDoc="1" locked="0" layoutInCell="1" allowOverlap="1" wp14:anchorId="4D60E2EB" wp14:editId="18EE1D5A">
            <wp:simplePos x="0" y="0"/>
            <wp:positionH relativeFrom="margin">
              <wp:align>center</wp:align>
            </wp:positionH>
            <wp:positionV relativeFrom="paragraph">
              <wp:posOffset>0</wp:posOffset>
            </wp:positionV>
            <wp:extent cx="2121535" cy="2033905"/>
            <wp:effectExtent l="0" t="0" r="0" b="4445"/>
            <wp:wrapTight wrapText="bothSides">
              <wp:wrapPolygon edited="0">
                <wp:start x="0" y="0"/>
                <wp:lineTo x="0" y="21445"/>
                <wp:lineTo x="21335" y="21445"/>
                <wp:lineTo x="21335" y="0"/>
                <wp:lineTo x="0" y="0"/>
              </wp:wrapPolygon>
            </wp:wrapTight>
            <wp:docPr id="64" name="Image 64" descr="C:\Users\ASUS\Desktop\POUR L'ARTICLE\l'article envoyé\geografia\révision\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descr="C:\Users\ASUS\Desktop\POUR L'ARTICLE\l'article envoyé\geografia\révision\Image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121535" cy="2033905"/>
                    </a:xfrm>
                    <a:prstGeom prst="rect">
                      <a:avLst/>
                    </a:prstGeom>
                    <a:noFill/>
                    <a:ln>
                      <a:noFill/>
                    </a:ln>
                  </pic:spPr>
                </pic:pic>
              </a:graphicData>
            </a:graphic>
          </wp:anchor>
        </w:drawing>
      </w:r>
    </w:p>
    <w:p w14:paraId="47F53B83" w14:textId="77777777" w:rsidR="001C0EC6" w:rsidRPr="003E65E7" w:rsidRDefault="001C0EC6" w:rsidP="001C0EC6">
      <w:pPr>
        <w:pStyle w:val="HTMLPreformatted"/>
        <w:ind w:left="0" w:hanging="2"/>
        <w:jc w:val="both"/>
        <w:rPr>
          <w:rFonts w:ascii="Times New Roman" w:hAnsi="Times New Roman" w:cs="Times New Roman"/>
          <w:sz w:val="24"/>
          <w:szCs w:val="24"/>
        </w:rPr>
      </w:pPr>
    </w:p>
    <w:p w14:paraId="25F8E3B0" w14:textId="77777777" w:rsidR="001C0EC6" w:rsidRPr="003E65E7" w:rsidRDefault="001C0EC6" w:rsidP="001C0EC6">
      <w:pPr>
        <w:pStyle w:val="HTMLPreformatted"/>
        <w:ind w:left="0" w:hanging="2"/>
        <w:jc w:val="both"/>
        <w:rPr>
          <w:rFonts w:ascii="Times New Roman" w:hAnsi="Times New Roman" w:cs="Times New Roman"/>
          <w:sz w:val="24"/>
          <w:szCs w:val="24"/>
        </w:rPr>
      </w:pPr>
    </w:p>
    <w:p w14:paraId="58439B45" w14:textId="77777777" w:rsidR="001C0EC6" w:rsidRPr="003E65E7" w:rsidRDefault="001C0EC6" w:rsidP="001C0EC6">
      <w:pPr>
        <w:pStyle w:val="HTMLPreformatted"/>
        <w:ind w:left="0" w:hanging="2"/>
        <w:jc w:val="both"/>
        <w:rPr>
          <w:rFonts w:ascii="Times New Roman" w:hAnsi="Times New Roman" w:cs="Times New Roman"/>
          <w:sz w:val="24"/>
          <w:szCs w:val="24"/>
        </w:rPr>
      </w:pPr>
    </w:p>
    <w:p w14:paraId="34A89915" w14:textId="77777777" w:rsidR="001C0EC6" w:rsidRPr="003E65E7" w:rsidRDefault="001C0EC6" w:rsidP="001C0EC6">
      <w:pPr>
        <w:pStyle w:val="HTMLPreformatted"/>
        <w:ind w:left="0" w:hanging="2"/>
        <w:jc w:val="both"/>
        <w:rPr>
          <w:rFonts w:ascii="Times New Roman" w:hAnsi="Times New Roman" w:cs="Times New Roman"/>
          <w:sz w:val="24"/>
          <w:szCs w:val="24"/>
        </w:rPr>
      </w:pPr>
    </w:p>
    <w:p w14:paraId="43058D80" w14:textId="77777777" w:rsidR="001C0EC6" w:rsidRPr="003E65E7" w:rsidRDefault="001C0EC6" w:rsidP="001C0EC6">
      <w:pPr>
        <w:pStyle w:val="HTMLPreformatted"/>
        <w:ind w:left="0" w:hanging="2"/>
        <w:jc w:val="both"/>
        <w:rPr>
          <w:rFonts w:ascii="Times New Roman" w:hAnsi="Times New Roman" w:cs="Times New Roman"/>
          <w:sz w:val="24"/>
          <w:szCs w:val="24"/>
        </w:rPr>
      </w:pPr>
    </w:p>
    <w:p w14:paraId="47123D4B" w14:textId="77777777" w:rsidR="001C0EC6" w:rsidRPr="003E65E7" w:rsidRDefault="001C0EC6" w:rsidP="001C0EC6">
      <w:pPr>
        <w:pStyle w:val="HTMLPreformatted"/>
        <w:ind w:left="0" w:hanging="2"/>
        <w:jc w:val="both"/>
        <w:rPr>
          <w:rFonts w:ascii="Times New Roman" w:hAnsi="Times New Roman" w:cs="Times New Roman"/>
          <w:sz w:val="24"/>
          <w:szCs w:val="24"/>
        </w:rPr>
      </w:pPr>
    </w:p>
    <w:p w14:paraId="21C63F43" w14:textId="77777777" w:rsidR="001C0EC6" w:rsidRPr="003E65E7" w:rsidRDefault="001C0EC6" w:rsidP="001C0EC6">
      <w:pPr>
        <w:pStyle w:val="HTMLPreformatted"/>
        <w:ind w:left="0" w:hanging="2"/>
        <w:jc w:val="both"/>
        <w:rPr>
          <w:rFonts w:ascii="Times New Roman" w:hAnsi="Times New Roman" w:cs="Times New Roman"/>
          <w:sz w:val="24"/>
          <w:szCs w:val="24"/>
        </w:rPr>
      </w:pPr>
    </w:p>
    <w:p w14:paraId="4D75BF16" w14:textId="77777777" w:rsidR="001C0EC6" w:rsidRPr="003E65E7" w:rsidRDefault="001C0EC6" w:rsidP="001C0EC6">
      <w:pPr>
        <w:pStyle w:val="HTMLPreformatted"/>
        <w:ind w:left="0" w:hanging="2"/>
        <w:jc w:val="both"/>
        <w:rPr>
          <w:rFonts w:ascii="Times New Roman" w:hAnsi="Times New Roman" w:cs="Times New Roman"/>
          <w:sz w:val="24"/>
          <w:szCs w:val="24"/>
        </w:rPr>
      </w:pPr>
    </w:p>
    <w:p w14:paraId="39308F5A" w14:textId="77777777" w:rsidR="001C0EC6" w:rsidRPr="003E65E7" w:rsidRDefault="001C0EC6" w:rsidP="001C0EC6">
      <w:pPr>
        <w:pStyle w:val="HTMLPreformatted"/>
        <w:ind w:left="0" w:hanging="2"/>
        <w:jc w:val="both"/>
        <w:rPr>
          <w:rFonts w:ascii="Times New Roman" w:hAnsi="Times New Roman" w:cs="Times New Roman"/>
          <w:sz w:val="24"/>
          <w:szCs w:val="24"/>
        </w:rPr>
      </w:pPr>
    </w:p>
    <w:p w14:paraId="16F839CD" w14:textId="77777777" w:rsidR="001C0EC6" w:rsidRPr="003E65E7" w:rsidRDefault="001C0EC6" w:rsidP="001C0EC6">
      <w:pPr>
        <w:pStyle w:val="HTMLPreformatted"/>
        <w:ind w:left="0" w:hanging="2"/>
        <w:jc w:val="both"/>
        <w:rPr>
          <w:rFonts w:ascii="Times New Roman" w:hAnsi="Times New Roman" w:cs="Times New Roman"/>
          <w:sz w:val="24"/>
          <w:szCs w:val="24"/>
        </w:rPr>
      </w:pPr>
    </w:p>
    <w:p w14:paraId="4BCE3999" w14:textId="77777777" w:rsidR="001C0EC6" w:rsidRPr="003E65E7" w:rsidRDefault="001C0EC6" w:rsidP="001C0EC6">
      <w:pPr>
        <w:pStyle w:val="HTMLPreformatted"/>
        <w:ind w:left="0" w:hanging="2"/>
        <w:jc w:val="both"/>
        <w:rPr>
          <w:rFonts w:ascii="Times New Roman" w:hAnsi="Times New Roman" w:cs="Times New Roman"/>
          <w:sz w:val="24"/>
          <w:szCs w:val="24"/>
        </w:rPr>
      </w:pPr>
    </w:p>
    <w:p w14:paraId="41849167" w14:textId="77777777" w:rsidR="001C0EC6" w:rsidRPr="003E65E7" w:rsidRDefault="001C0EC6" w:rsidP="001C0EC6">
      <w:pPr>
        <w:pStyle w:val="HTMLPreformatted"/>
        <w:ind w:left="0" w:hanging="2"/>
        <w:jc w:val="both"/>
        <w:rPr>
          <w:rFonts w:ascii="Times New Roman" w:hAnsi="Times New Roman" w:cs="Times New Roman"/>
          <w:sz w:val="24"/>
          <w:szCs w:val="24"/>
        </w:rPr>
      </w:pPr>
      <w:r w:rsidRPr="004C1DDD">
        <w:rPr>
          <w:rFonts w:ascii="Times New Roman" w:eastAsia="Calibri" w:hAnsi="Times New Roman" w:cs="Times New Roman"/>
          <w:noProof/>
          <w:sz w:val="22"/>
          <w:szCs w:val="22"/>
          <w:lang w:val="en-MY" w:eastAsia="en-MY"/>
        </w:rPr>
        <mc:AlternateContent>
          <mc:Choice Requires="wps">
            <w:drawing>
              <wp:anchor distT="0" distB="0" distL="114300" distR="114300" simplePos="0" relativeHeight="251678720" behindDoc="1" locked="0" layoutInCell="1" allowOverlap="1" wp14:anchorId="01E8C038" wp14:editId="5922D280">
                <wp:simplePos x="0" y="0"/>
                <wp:positionH relativeFrom="margin">
                  <wp:posOffset>1901825</wp:posOffset>
                </wp:positionH>
                <wp:positionV relativeFrom="paragraph">
                  <wp:posOffset>8255</wp:posOffset>
                </wp:positionV>
                <wp:extent cx="2122170" cy="290195"/>
                <wp:effectExtent l="0" t="0" r="0" b="0"/>
                <wp:wrapTight wrapText="bothSides">
                  <wp:wrapPolygon edited="0">
                    <wp:start x="0" y="0"/>
                    <wp:lineTo x="0" y="19851"/>
                    <wp:lineTo x="21329" y="19851"/>
                    <wp:lineTo x="21329" y="0"/>
                    <wp:lineTo x="0" y="0"/>
                  </wp:wrapPolygon>
                </wp:wrapTight>
                <wp:docPr id="30" name="Zone de texte 30"/>
                <wp:cNvGraphicFramePr/>
                <a:graphic xmlns:a="http://schemas.openxmlformats.org/drawingml/2006/main">
                  <a:graphicData uri="http://schemas.microsoft.com/office/word/2010/wordprocessingShape">
                    <wps:wsp>
                      <wps:cNvSpPr txBox="1"/>
                      <wps:spPr>
                        <a:xfrm>
                          <a:off x="0" y="0"/>
                          <a:ext cx="2122170" cy="290195"/>
                        </a:xfrm>
                        <a:prstGeom prst="rect">
                          <a:avLst/>
                        </a:prstGeom>
                        <a:solidFill>
                          <a:prstClr val="white"/>
                        </a:solidFill>
                        <a:ln>
                          <a:noFill/>
                        </a:ln>
                        <a:effectLst/>
                      </wps:spPr>
                      <wps:txbx>
                        <w:txbxContent>
                          <w:p w14:paraId="02759A4E" w14:textId="69E6AB09" w:rsidR="001C0EC6" w:rsidRPr="003E65E7" w:rsidRDefault="001C0EC6" w:rsidP="001C0EC6">
                            <w:pPr>
                              <w:pStyle w:val="HTMLPreformatted"/>
                              <w:ind w:left="0" w:hanging="2"/>
                              <w:jc w:val="center"/>
                            </w:pPr>
                            <w:r>
                              <w:rPr>
                                <w:rFonts w:ascii="Times New Roman" w:hAnsi="Times New Roman" w:cs="Times New Roman"/>
                                <w:b/>
                                <w:color w:val="000000" w:themeColor="text1"/>
                              </w:rPr>
                              <w:t xml:space="preserve">Figure </w:t>
                            </w:r>
                            <w:r>
                              <w:rPr>
                                <w:rFonts w:ascii="Times New Roman" w:hAnsi="Times New Roman" w:cs="Times New Roman"/>
                                <w:b/>
                                <w:color w:val="000000" w:themeColor="text1"/>
                              </w:rPr>
                              <w:fldChar w:fldCharType="begin"/>
                            </w:r>
                            <w:r>
                              <w:rPr>
                                <w:rFonts w:ascii="Times New Roman" w:hAnsi="Times New Roman" w:cs="Times New Roman"/>
                                <w:b/>
                                <w:color w:val="000000" w:themeColor="text1"/>
                              </w:rPr>
                              <w:instrText xml:space="preserve"> SEQ Figure \* ARABIC </w:instrText>
                            </w:r>
                            <w:r>
                              <w:rPr>
                                <w:rFonts w:ascii="Times New Roman" w:hAnsi="Times New Roman" w:cs="Times New Roman"/>
                                <w:b/>
                                <w:color w:val="000000" w:themeColor="text1"/>
                              </w:rPr>
                              <w:fldChar w:fldCharType="separate"/>
                            </w:r>
                            <w:r w:rsidR="00F942C9">
                              <w:rPr>
                                <w:rFonts w:ascii="Times New Roman" w:hAnsi="Times New Roman" w:cs="Times New Roman"/>
                                <w:b/>
                                <w:noProof/>
                                <w:color w:val="000000" w:themeColor="text1"/>
                              </w:rPr>
                              <w:t>6</w:t>
                            </w:r>
                            <w:r>
                              <w:rPr>
                                <w:rFonts w:ascii="Times New Roman" w:hAnsi="Times New Roman" w:cs="Times New Roman"/>
                                <w:b/>
                                <w:color w:val="000000" w:themeColor="text1"/>
                              </w:rPr>
                              <w:fldChar w:fldCharType="end"/>
                            </w:r>
                            <w:r>
                              <w:rPr>
                                <w:rFonts w:ascii="Times New Roman" w:hAnsi="Times New Roman" w:cs="Times New Roman"/>
                                <w:b/>
                                <w:color w:val="000000" w:themeColor="text1"/>
                              </w:rPr>
                              <w:t>9</w:t>
                            </w:r>
                            <w:r>
                              <w:rPr>
                                <w:rFonts w:ascii="Times New Roman" w:hAnsi="Times New Roman" w:cs="Times New Roman"/>
                                <w:color w:val="000000" w:themeColor="text1"/>
                              </w:rPr>
                              <w:t>.</w:t>
                            </w:r>
                            <w:r>
                              <w:rPr>
                                <w:rFonts w:ascii="Times New Roman" w:hAnsi="Times New Roman" w:cs="Times New Roman"/>
                                <w:i/>
                                <w:color w:val="000000" w:themeColor="text1"/>
                              </w:rPr>
                              <w:t xml:space="preserve"> </w:t>
                            </w:r>
                            <w:r>
                              <w:rPr>
                                <w:rFonts w:ascii="Times New Roman" w:hAnsi="Times New Roman" w:cs="Times New Roman"/>
                                <w:lang w:val="en"/>
                              </w:rPr>
                              <w:t>Proposals for the new use of the station</w:t>
                            </w:r>
                          </w:p>
                          <w:p w14:paraId="74AD421A" w14:textId="77777777" w:rsidR="001C0EC6" w:rsidRPr="003E65E7" w:rsidRDefault="001C0EC6" w:rsidP="001C0EC6">
                            <w:pPr>
                              <w:pStyle w:val="Caption"/>
                              <w:ind w:hanging="2"/>
                              <w:jc w:val="center"/>
                              <w:rPr>
                                <w:rFonts w:ascii="Times New Roman" w:hAnsi="Times New Roman" w:cs="Times New Roman"/>
                                <w:i w:val="0"/>
                                <w:color w:val="000000" w:themeColor="text1"/>
                                <w:sz w:val="28"/>
                                <w:szCs w:val="24"/>
                                <w:lang w:val="en-US" w:eastAsia="fr-FR"/>
                              </w:rPr>
                            </w:pPr>
                          </w:p>
                          <w:p w14:paraId="35CDE040" w14:textId="77777777" w:rsidR="001C0EC6" w:rsidRDefault="001C0EC6" w:rsidP="001C0EC6">
                            <w:pPr>
                              <w:pStyle w:val="HTMLPreformatted"/>
                              <w:ind w:left="0" w:hanging="2"/>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01E8C038" id="Zone de texte 30" o:spid="_x0000_s1047" type="#_x0000_t202" style="position:absolute;left:0;text-align:left;margin-left:149.75pt;margin-top:.65pt;width:167.1pt;height:22.85pt;z-index:-251637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" stroked="f">
                <v:textbox inset="0,0,0,0">
                  <w:txbxContent>
                    <w:p w14:paraId="02759A4E" w14:textId="69E6AB09" w:rsidR="001C0EC6" w:rsidRPr="003E65E7" w:rsidRDefault="001C0EC6" w:rsidP="001C0EC6">
                      <w:pPr>
                        <w:pStyle w:val="HTMLPreformatted"/>
                        <w:ind w:left="0" w:hanging="2"/>
                        <w:jc w:val="center"/>
                      </w:pPr>
                      <w:r>
                        <w:rPr>
                          <w:rFonts w:ascii="Times New Roman" w:hAnsi="Times New Roman" w:cs="Times New Roman"/>
                          <w:b/>
                          <w:color w:val="000000" w:themeColor="text1"/>
                        </w:rPr>
                        <w:t xml:space="preserve">Figure </w:t>
                      </w:r>
                      <w:r>
                        <w:rPr>
                          <w:rFonts w:ascii="Times New Roman" w:hAnsi="Times New Roman" w:cs="Times New Roman"/>
                          <w:b/>
                          <w:color w:val="000000" w:themeColor="text1"/>
                        </w:rPr>
                        <w:fldChar w:fldCharType="begin"/>
                      </w:r>
                      <w:r>
                        <w:rPr>
                          <w:rFonts w:ascii="Times New Roman" w:hAnsi="Times New Roman" w:cs="Times New Roman"/>
                          <w:b/>
                          <w:color w:val="000000" w:themeColor="text1"/>
                        </w:rPr>
                        <w:instrText xml:space="preserve"> SEQ Figure \* ARABIC </w:instrText>
                      </w:r>
                      <w:r>
                        <w:rPr>
                          <w:rFonts w:ascii="Times New Roman" w:hAnsi="Times New Roman" w:cs="Times New Roman"/>
                          <w:b/>
                          <w:color w:val="000000" w:themeColor="text1"/>
                        </w:rPr>
                        <w:fldChar w:fldCharType="separate"/>
                      </w:r>
                      <w:r w:rsidR="00F942C9">
                        <w:rPr>
                          <w:rFonts w:ascii="Times New Roman" w:hAnsi="Times New Roman" w:cs="Times New Roman"/>
                          <w:b/>
                          <w:noProof/>
                          <w:color w:val="000000" w:themeColor="text1"/>
                        </w:rPr>
                        <w:t>6</w:t>
                      </w:r>
                      <w:r>
                        <w:rPr>
                          <w:rFonts w:ascii="Times New Roman" w:hAnsi="Times New Roman" w:cs="Times New Roman"/>
                          <w:b/>
                          <w:color w:val="000000" w:themeColor="text1"/>
                        </w:rPr>
                        <w:fldChar w:fldCharType="end"/>
                      </w:r>
                      <w:r>
                        <w:rPr>
                          <w:rFonts w:ascii="Times New Roman" w:hAnsi="Times New Roman" w:cs="Times New Roman"/>
                          <w:b/>
                          <w:color w:val="000000" w:themeColor="text1"/>
                        </w:rPr>
                        <w:t>9</w:t>
                      </w:r>
                      <w:r>
                        <w:rPr>
                          <w:rFonts w:ascii="Times New Roman" w:hAnsi="Times New Roman" w:cs="Times New Roman"/>
                          <w:color w:val="000000" w:themeColor="text1"/>
                        </w:rPr>
                        <w:t>.</w:t>
                      </w:r>
                      <w:r>
                        <w:rPr>
                          <w:rFonts w:ascii="Times New Roman" w:hAnsi="Times New Roman" w:cs="Times New Roman"/>
                          <w:i/>
                          <w:color w:val="000000" w:themeColor="text1"/>
                        </w:rPr>
                        <w:t xml:space="preserve"> </w:t>
                      </w:r>
                      <w:r>
                        <w:rPr>
                          <w:rFonts w:ascii="Times New Roman" w:hAnsi="Times New Roman" w:cs="Times New Roman"/>
                          <w:lang w:val="en"/>
                        </w:rPr>
                        <w:t>Proposals for the new use of the station</w:t>
                      </w:r>
                    </w:p>
                    <w:p w14:paraId="74AD421A" w14:textId="77777777" w:rsidR="001C0EC6" w:rsidRPr="003E65E7" w:rsidRDefault="001C0EC6" w:rsidP="001C0EC6">
                      <w:pPr>
                        <w:pStyle w:val="Caption"/>
                        <w:ind w:hanging="2"/>
                        <w:jc w:val="center"/>
                        <w:rPr>
                          <w:rFonts w:ascii="Times New Roman" w:hAnsi="Times New Roman" w:cs="Times New Roman"/>
                          <w:i w:val="0"/>
                          <w:color w:val="000000" w:themeColor="text1"/>
                          <w:sz w:val="28"/>
                          <w:szCs w:val="24"/>
                          <w:lang w:val="en-US" w:eastAsia="fr-FR"/>
                        </w:rPr>
                      </w:pPr>
                    </w:p>
                    <w:p w14:paraId="35CDE040" w14:textId="77777777" w:rsidR="001C0EC6" w:rsidRDefault="001C0EC6" w:rsidP="001C0EC6">
                      <w:pPr>
                        <w:pStyle w:val="HTMLPreformatted"/>
                        <w:ind w:left="0" w:hanging="2"/>
                      </w:pPr>
                    </w:p>
                  </w:txbxContent>
                </v:textbox>
                <w10:wrap type="tight" anchorx="margin"/>
              </v:shape>
            </w:pict>
          </mc:Fallback>
        </mc:AlternateContent>
      </w:r>
    </w:p>
    <w:p w14:paraId="15CAE8B3" w14:textId="77777777" w:rsidR="001C0EC6" w:rsidRPr="003E65E7" w:rsidRDefault="001C0EC6" w:rsidP="001C0EC6">
      <w:pPr>
        <w:pStyle w:val="HTMLPreformatted"/>
        <w:ind w:left="0" w:hanging="2"/>
        <w:jc w:val="both"/>
        <w:rPr>
          <w:rFonts w:ascii="Times New Roman" w:hAnsi="Times New Roman" w:cs="Times New Roman"/>
          <w:sz w:val="24"/>
          <w:szCs w:val="24"/>
        </w:rPr>
      </w:pPr>
    </w:p>
    <w:p w14:paraId="244DCB0F" w14:textId="6A0F0A60" w:rsidR="001C0EC6" w:rsidRDefault="001C0EC6" w:rsidP="001C0EC6">
      <w:pPr>
        <w:pStyle w:val="HTMLPreformatted"/>
        <w:ind w:leftChars="0" w:left="0" w:firstLineChars="0" w:firstLine="0"/>
        <w:jc w:val="both"/>
        <w:rPr>
          <w:rFonts w:ascii="Times New Roman" w:hAnsi="Times New Roman" w:cs="Times New Roman"/>
          <w:sz w:val="24"/>
          <w:szCs w:val="24"/>
        </w:rPr>
      </w:pPr>
    </w:p>
    <w:p w14:paraId="5E0DED79" w14:textId="5C86F1A8" w:rsidR="00BA01B1" w:rsidRDefault="00BA01B1" w:rsidP="001C0EC6">
      <w:pPr>
        <w:pStyle w:val="HTMLPreformatted"/>
        <w:ind w:leftChars="0" w:left="0" w:firstLineChars="0" w:firstLine="0"/>
        <w:jc w:val="both"/>
        <w:rPr>
          <w:rFonts w:ascii="Times New Roman" w:hAnsi="Times New Roman" w:cs="Times New Roman"/>
          <w:sz w:val="24"/>
          <w:szCs w:val="24"/>
        </w:rPr>
      </w:pPr>
    </w:p>
    <w:p w14:paraId="3FF195F8" w14:textId="77777777" w:rsidR="00BA01B1" w:rsidRDefault="00BA01B1" w:rsidP="001C0EC6">
      <w:pPr>
        <w:pStyle w:val="HTMLPreformatted"/>
        <w:ind w:leftChars="0" w:left="0" w:firstLineChars="0" w:firstLine="0"/>
        <w:jc w:val="both"/>
        <w:rPr>
          <w:rFonts w:ascii="Times New Roman" w:hAnsi="Times New Roman" w:cs="Times New Roman"/>
          <w:sz w:val="24"/>
          <w:szCs w:val="24"/>
        </w:rPr>
      </w:pPr>
    </w:p>
    <w:p w14:paraId="5773C27C" w14:textId="77777777" w:rsidR="001C0EC6" w:rsidRPr="003E65E7" w:rsidRDefault="001C0EC6" w:rsidP="003E65E7">
      <w:pPr>
        <w:pStyle w:val="HTMLPreformatted"/>
        <w:numPr>
          <w:ilvl w:val="0"/>
          <w:numId w:val="1"/>
        </w:numPr>
        <w:ind w:leftChars="0" w:left="426" w:firstLineChars="0" w:hanging="426"/>
        <w:rPr>
          <w:rFonts w:ascii="Times New Roman" w:hAnsi="Times New Roman" w:cs="Times New Roman"/>
          <w:sz w:val="24"/>
          <w:szCs w:val="24"/>
        </w:rPr>
      </w:pPr>
      <w:r w:rsidRPr="003E65E7">
        <w:rPr>
          <w:rFonts w:ascii="Times New Roman" w:hAnsi="Times New Roman" w:cs="Times New Roman"/>
          <w:sz w:val="24"/>
          <w:szCs w:val="24"/>
        </w:rPr>
        <w:lastRenderedPageBreak/>
        <w:t>Opinion about a new economic or industrial activity on the site</w:t>
      </w:r>
    </w:p>
    <w:p w14:paraId="0EF8E631" w14:textId="77777777" w:rsidR="001C0EC6" w:rsidRPr="003E65E7" w:rsidRDefault="001C0EC6" w:rsidP="001C0EC6">
      <w:pPr>
        <w:pStyle w:val="HTMLPreformatted"/>
        <w:ind w:left="0" w:hanging="2"/>
        <w:rPr>
          <w:rFonts w:ascii="Times New Roman" w:hAnsi="Times New Roman" w:cs="Times New Roman"/>
          <w:b/>
          <w:sz w:val="24"/>
          <w:szCs w:val="24"/>
        </w:rPr>
      </w:pPr>
    </w:p>
    <w:p w14:paraId="7DA3A2CA" w14:textId="6B38228D" w:rsidR="001C0EC6" w:rsidRDefault="001C0EC6" w:rsidP="001C0EC6">
      <w:pPr>
        <w:pStyle w:val="HTMLPreformatted"/>
        <w:ind w:left="0" w:hanging="2"/>
        <w:jc w:val="both"/>
        <w:rPr>
          <w:rFonts w:ascii="Times New Roman" w:hAnsi="Times New Roman" w:cs="Times New Roman"/>
          <w:sz w:val="24"/>
          <w:szCs w:val="24"/>
        </w:rPr>
      </w:pPr>
      <w:r w:rsidRPr="003E65E7">
        <w:rPr>
          <w:rFonts w:ascii="Times New Roman" w:hAnsi="Times New Roman" w:cs="Times New Roman"/>
          <w:sz w:val="24"/>
          <w:szCs w:val="24"/>
        </w:rPr>
        <w:t>We can see through the figure 20, that more than half of the persons questioned consider that a new economic or industrial activity on the site of the old station would only bring benefits for the region of Guelma</w:t>
      </w:r>
      <w:r>
        <w:rPr>
          <w:rFonts w:ascii="Times New Roman" w:hAnsi="Times New Roman" w:cs="Times New Roman"/>
          <w:sz w:val="24"/>
          <w:szCs w:val="24"/>
        </w:rPr>
        <w:t>.</w:t>
      </w:r>
      <w:r w:rsidRPr="003E65E7">
        <w:rPr>
          <w:rFonts w:ascii="Times New Roman" w:hAnsi="Times New Roman" w:cs="Times New Roman"/>
          <w:sz w:val="24"/>
          <w:szCs w:val="24"/>
        </w:rPr>
        <w:t xml:space="preserve"> </w:t>
      </w:r>
      <w:r>
        <w:rPr>
          <w:rFonts w:ascii="Times New Roman" w:hAnsi="Times New Roman" w:cs="Times New Roman"/>
          <w:sz w:val="24"/>
          <w:szCs w:val="24"/>
        </w:rPr>
        <w:t>By</w:t>
      </w:r>
      <w:r w:rsidRPr="003E65E7">
        <w:rPr>
          <w:rFonts w:ascii="Times New Roman" w:hAnsi="Times New Roman" w:cs="Times New Roman"/>
          <w:sz w:val="24"/>
          <w:szCs w:val="24"/>
        </w:rPr>
        <w:t xml:space="preserve"> creating jobs, by ensuring security in the neighborhood by putting an end to the scourges widespread in this area, and thus the revitalization of the city. Some answers focus on light activities such as handicrafts, start-ups respectful of the environment, and cultural activities.</w:t>
      </w:r>
      <w:r>
        <w:rPr>
          <w:rFonts w:ascii="Times New Roman" w:hAnsi="Times New Roman" w:cs="Times New Roman"/>
          <w:sz w:val="24"/>
          <w:szCs w:val="24"/>
        </w:rPr>
        <w:t xml:space="preserve"> </w:t>
      </w:r>
      <w:r w:rsidRPr="003E65E7">
        <w:rPr>
          <w:rFonts w:ascii="Times New Roman" w:hAnsi="Times New Roman" w:cs="Times New Roman"/>
          <w:sz w:val="24"/>
          <w:szCs w:val="24"/>
        </w:rPr>
        <w:t xml:space="preserve">While others (27%) think the opposite, justifying their answer by the fact that this type of activity should be installed outside urban areas given what they generate as pollution, they believe it would ensure a healthy environment for the residents. Some find that this would threaten the memory of the building, which risks falling into oblivion. And others for fear that the building will be phagocytized by the concrete </w:t>
      </w:r>
      <w:r w:rsidRPr="003E65E7">
        <w:rPr>
          <w:rFonts w:ascii="Times New Roman" w:hAnsi="Times New Roman" w:cs="Times New Roman"/>
          <w:color w:val="000000" w:themeColor="text1"/>
          <w:sz w:val="24"/>
          <w:szCs w:val="24"/>
        </w:rPr>
        <w:t xml:space="preserve">trabendists </w:t>
      </w:r>
      <w:r w:rsidRPr="003E65E7">
        <w:rPr>
          <w:rFonts w:ascii="Times New Roman" w:hAnsi="Times New Roman" w:cs="Times New Roman"/>
          <w:sz w:val="24"/>
          <w:szCs w:val="24"/>
        </w:rPr>
        <w:t>by modifying completely the architectural aspect of the building without any knowledge. So here, we note an awareness of a large part of the population in terms of ecology, health, collective memory, etc.</w:t>
      </w:r>
    </w:p>
    <w:p w14:paraId="3758D8CF" w14:textId="77777777" w:rsidR="001C0EC6" w:rsidRPr="003E65E7" w:rsidRDefault="001C0EC6" w:rsidP="003E65E7">
      <w:pPr>
        <w:pStyle w:val="HTMLPreformatted"/>
        <w:ind w:leftChars="0" w:firstLineChars="0" w:firstLine="0"/>
        <w:rPr>
          <w:rFonts w:ascii="Times New Roman" w:hAnsi="Times New Roman" w:cs="Times New Roman"/>
          <w:sz w:val="24"/>
          <w:szCs w:val="24"/>
        </w:rPr>
      </w:pPr>
    </w:p>
    <w:p w14:paraId="66825B9B" w14:textId="77777777" w:rsidR="001C0EC6" w:rsidRPr="003E65E7" w:rsidRDefault="001C0EC6" w:rsidP="001C0EC6">
      <w:pPr>
        <w:pStyle w:val="HTMLPreformatted"/>
        <w:ind w:left="0" w:hanging="2"/>
        <w:jc w:val="center"/>
        <w:rPr>
          <w:rFonts w:ascii="Times New Roman" w:hAnsi="Times New Roman" w:cs="Times New Roman"/>
          <w:sz w:val="24"/>
          <w:szCs w:val="24"/>
        </w:rPr>
      </w:pPr>
      <w:r w:rsidRPr="004C1DDD">
        <w:rPr>
          <w:rFonts w:ascii="Times New Roman" w:hAnsi="Times New Roman" w:cs="Times New Roman"/>
          <w:noProof/>
          <w:sz w:val="24"/>
          <w:szCs w:val="24"/>
          <w:lang w:val="en-MY" w:eastAsia="en-MY"/>
        </w:rPr>
        <w:drawing>
          <wp:inline distT="0" distB="0" distL="0" distR="0" wp14:anchorId="27F24E26" wp14:editId="15ACC387">
            <wp:extent cx="2070100" cy="2113280"/>
            <wp:effectExtent l="0" t="0" r="6350" b="1270"/>
            <wp:docPr id="68" name="Image 68" descr="C:\Users\ASUS\Desktop\POUR L'ARTICLE\l'article envoyé\geografia\révision\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C:\Users\ASUS\Desktop\POUR L'ARTICLE\l'article envoyé\geografia\révision\Image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070100" cy="2113280"/>
                    </a:xfrm>
                    <a:prstGeom prst="rect">
                      <a:avLst/>
                    </a:prstGeom>
                    <a:noFill/>
                    <a:ln>
                      <a:noFill/>
                    </a:ln>
                  </pic:spPr>
                </pic:pic>
              </a:graphicData>
            </a:graphic>
          </wp:inline>
        </w:drawing>
      </w:r>
    </w:p>
    <w:p w14:paraId="3201446B" w14:textId="77777777" w:rsidR="001C0EC6" w:rsidRPr="003E65E7" w:rsidRDefault="001C0EC6" w:rsidP="001C0EC6">
      <w:pPr>
        <w:pStyle w:val="HTMLPreformatted"/>
        <w:ind w:left="0" w:hanging="2"/>
        <w:jc w:val="both"/>
        <w:rPr>
          <w:rFonts w:ascii="Times New Roman" w:hAnsi="Times New Roman" w:cs="Times New Roman"/>
          <w:sz w:val="24"/>
          <w:szCs w:val="24"/>
        </w:rPr>
      </w:pPr>
      <w:r w:rsidRPr="004C1DDD">
        <w:rPr>
          <w:rFonts w:ascii="Times New Roman" w:hAnsi="Times New Roman" w:cs="Times New Roman"/>
          <w:noProof/>
          <w:lang w:val="en-MY" w:eastAsia="en-MY"/>
        </w:rPr>
        <mc:AlternateContent>
          <mc:Choice Requires="wps">
            <w:drawing>
              <wp:anchor distT="0" distB="0" distL="114300" distR="114300" simplePos="0" relativeHeight="251679744" behindDoc="1" locked="0" layoutInCell="1" allowOverlap="1" wp14:anchorId="1FD5BC9B" wp14:editId="0427916C">
                <wp:simplePos x="0" y="0"/>
                <wp:positionH relativeFrom="margin">
                  <wp:posOffset>1494155</wp:posOffset>
                </wp:positionH>
                <wp:positionV relativeFrom="paragraph">
                  <wp:posOffset>48099</wp:posOffset>
                </wp:positionV>
                <wp:extent cx="2913380" cy="452755"/>
                <wp:effectExtent l="0" t="0" r="1270" b="4445"/>
                <wp:wrapTight wrapText="bothSides">
                  <wp:wrapPolygon edited="0">
                    <wp:start x="0" y="0"/>
                    <wp:lineTo x="0" y="20903"/>
                    <wp:lineTo x="21468" y="20903"/>
                    <wp:lineTo x="21468"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2913380" cy="452755"/>
                        </a:xfrm>
                        <a:prstGeom prst="rect">
                          <a:avLst/>
                        </a:prstGeom>
                        <a:solidFill>
                          <a:prstClr val="white"/>
                        </a:solidFill>
                        <a:ln>
                          <a:noFill/>
                        </a:ln>
                        <a:effectLst/>
                      </wps:spPr>
                      <wps:txbx>
                        <w:txbxContent>
                          <w:p w14:paraId="23167BA2" w14:textId="77777777" w:rsidR="001C0EC6" w:rsidRDefault="001C0EC6" w:rsidP="001C0EC6">
                            <w:pPr>
                              <w:pStyle w:val="HTMLPreformatted"/>
                              <w:ind w:left="0" w:hanging="2"/>
                              <w:jc w:val="center"/>
                              <w:rPr>
                                <w:rFonts w:ascii="Times New Roman" w:hAnsi="Times New Roman" w:cs="Times New Roman"/>
                                <w:lang w:val="en"/>
                              </w:rPr>
                            </w:pPr>
                            <w:r>
                              <w:rPr>
                                <w:rFonts w:ascii="Times New Roman" w:hAnsi="Times New Roman" w:cs="Times New Roman"/>
                                <w:b/>
                                <w:color w:val="000000" w:themeColor="text1"/>
                              </w:rPr>
                              <w:t>Figure 20</w:t>
                            </w:r>
                            <w:r>
                              <w:rPr>
                                <w:rFonts w:ascii="Times New Roman" w:hAnsi="Times New Roman" w:cs="Times New Roman"/>
                                <w:color w:val="000000" w:themeColor="text1"/>
                              </w:rPr>
                              <w:t>.</w:t>
                            </w:r>
                            <w:r>
                              <w:rPr>
                                <w:rFonts w:ascii="Times New Roman" w:hAnsi="Times New Roman" w:cs="Times New Roman"/>
                                <w:i/>
                                <w:color w:val="000000" w:themeColor="text1"/>
                              </w:rPr>
                              <w:t xml:space="preserve"> </w:t>
                            </w:r>
                            <w:r>
                              <w:rPr>
                                <w:rFonts w:ascii="Times New Roman" w:hAnsi="Times New Roman" w:cs="Times New Roman"/>
                                <w:lang w:val="en"/>
                              </w:rPr>
                              <w:t>Opinion of respondents on the establishment of a new industrial or economic activity</w:t>
                            </w:r>
                          </w:p>
                          <w:p w14:paraId="3091C7E6" w14:textId="77777777" w:rsidR="001C0EC6" w:rsidRDefault="001C0EC6" w:rsidP="001C0EC6">
                            <w:pPr>
                              <w:pStyle w:val="Caption"/>
                              <w:ind w:hanging="2"/>
                              <w:jc w:val="center"/>
                              <w:rPr>
                                <w:rFonts w:ascii="Times New Roman" w:eastAsia="Times New Roman" w:hAnsi="Times New Roman" w:cs="Times New Roman"/>
                                <w:i w:val="0"/>
                                <w:iCs w:val="0"/>
                                <w:color w:val="auto"/>
                                <w:position w:val="-1"/>
                                <w:sz w:val="20"/>
                                <w:szCs w:val="20"/>
                                <w:lang w:val="e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FD5BC9B" id="Zone de texte 31" o:spid="_x0000_s1048" type="#_x0000_t202" style="position:absolute;left:0;text-align:left;margin-left:117.65pt;margin-top:3.8pt;width:229.4pt;height:35.6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" stroked="f">
                <v:textbox inset="0,0,0,0">
                  <w:txbxContent>
                    <w:p w14:paraId="23167BA2" w14:textId="77777777" w:rsidR="001C0EC6" w:rsidRDefault="001C0EC6" w:rsidP="001C0EC6">
                      <w:pPr>
                        <w:pStyle w:val="HTMLPreformatted"/>
                        <w:ind w:left="0" w:hanging="2"/>
                        <w:jc w:val="center"/>
                        <w:rPr>
                          <w:rFonts w:ascii="Times New Roman" w:hAnsi="Times New Roman" w:cs="Times New Roman"/>
                          <w:lang w:val="en"/>
                        </w:rPr>
                      </w:pPr>
                      <w:r>
                        <w:rPr>
                          <w:rFonts w:ascii="Times New Roman" w:hAnsi="Times New Roman" w:cs="Times New Roman"/>
                          <w:b/>
                          <w:color w:val="000000" w:themeColor="text1"/>
                        </w:rPr>
                        <w:t>Figure 20</w:t>
                      </w:r>
                      <w:r>
                        <w:rPr>
                          <w:rFonts w:ascii="Times New Roman" w:hAnsi="Times New Roman" w:cs="Times New Roman"/>
                          <w:color w:val="000000" w:themeColor="text1"/>
                        </w:rPr>
                        <w:t>.</w:t>
                      </w:r>
                      <w:r>
                        <w:rPr>
                          <w:rFonts w:ascii="Times New Roman" w:hAnsi="Times New Roman" w:cs="Times New Roman"/>
                          <w:i/>
                          <w:color w:val="000000" w:themeColor="text1"/>
                        </w:rPr>
                        <w:t xml:space="preserve"> </w:t>
                      </w:r>
                      <w:r>
                        <w:rPr>
                          <w:rFonts w:ascii="Times New Roman" w:hAnsi="Times New Roman" w:cs="Times New Roman"/>
                          <w:lang w:val="en"/>
                        </w:rPr>
                        <w:t>Opinion of respondents on the establishment of a new industrial or economic activity</w:t>
                      </w:r>
                    </w:p>
                    <w:p w14:paraId="3091C7E6" w14:textId="77777777" w:rsidR="001C0EC6" w:rsidRDefault="001C0EC6" w:rsidP="001C0EC6">
                      <w:pPr>
                        <w:pStyle w:val="Caption"/>
                        <w:ind w:hanging="2"/>
                        <w:jc w:val="center"/>
                        <w:rPr>
                          <w:rFonts w:ascii="Times New Roman" w:eastAsia="Times New Roman" w:hAnsi="Times New Roman" w:cs="Times New Roman"/>
                          <w:i w:val="0"/>
                          <w:iCs w:val="0"/>
                          <w:color w:val="auto"/>
                          <w:position w:val="-1"/>
                          <w:sz w:val="20"/>
                          <w:szCs w:val="20"/>
                          <w:lang w:val="en"/>
                        </w:rPr>
                      </w:pPr>
                    </w:p>
                  </w:txbxContent>
                </v:textbox>
                <w10:wrap type="tight" anchorx="margin"/>
              </v:shape>
            </w:pict>
          </mc:Fallback>
        </mc:AlternateContent>
      </w:r>
    </w:p>
    <w:p w14:paraId="75AA810E" w14:textId="77777777" w:rsidR="001C0EC6" w:rsidRPr="003E65E7" w:rsidRDefault="001C0EC6" w:rsidP="001C0EC6">
      <w:pPr>
        <w:pStyle w:val="HTMLPreformatted"/>
        <w:ind w:left="0" w:hanging="2"/>
        <w:jc w:val="both"/>
        <w:rPr>
          <w:rFonts w:ascii="Times New Roman" w:hAnsi="Times New Roman" w:cs="Times New Roman"/>
          <w:sz w:val="24"/>
          <w:szCs w:val="24"/>
        </w:rPr>
      </w:pPr>
    </w:p>
    <w:p w14:paraId="2925DB2A" w14:textId="77777777" w:rsidR="001C0EC6" w:rsidRDefault="001C0EC6" w:rsidP="001C0EC6">
      <w:pPr>
        <w:pStyle w:val="HTMLPreformatted"/>
        <w:ind w:leftChars="0" w:left="0" w:firstLineChars="0" w:firstLine="0"/>
        <w:jc w:val="both"/>
        <w:rPr>
          <w:rFonts w:ascii="Times New Roman" w:hAnsi="Times New Roman" w:cs="Times New Roman"/>
          <w:sz w:val="24"/>
          <w:szCs w:val="24"/>
        </w:rPr>
      </w:pPr>
    </w:p>
    <w:p w14:paraId="2C55B572" w14:textId="77777777" w:rsidR="001C0EC6" w:rsidRDefault="001C0EC6" w:rsidP="001C0EC6">
      <w:pPr>
        <w:pStyle w:val="HTMLPreformatted"/>
        <w:ind w:leftChars="0" w:left="0" w:firstLineChars="0" w:firstLine="0"/>
        <w:jc w:val="both"/>
        <w:rPr>
          <w:rFonts w:ascii="Times New Roman" w:hAnsi="Times New Roman" w:cs="Times New Roman"/>
          <w:sz w:val="24"/>
          <w:szCs w:val="24"/>
        </w:rPr>
      </w:pPr>
    </w:p>
    <w:p w14:paraId="6F1EB26C" w14:textId="77777777" w:rsidR="001C0EC6" w:rsidRDefault="001C0EC6" w:rsidP="003E65E7">
      <w:pPr>
        <w:pStyle w:val="HTMLPreformatted"/>
        <w:numPr>
          <w:ilvl w:val="0"/>
          <w:numId w:val="1"/>
        </w:numPr>
        <w:ind w:leftChars="0" w:left="426" w:firstLineChars="0" w:hanging="426"/>
        <w:jc w:val="both"/>
        <w:rPr>
          <w:rFonts w:ascii="Times New Roman" w:hAnsi="Times New Roman" w:cs="Times New Roman"/>
          <w:sz w:val="24"/>
          <w:szCs w:val="24"/>
        </w:rPr>
      </w:pPr>
      <w:r w:rsidRPr="003E65E7">
        <w:rPr>
          <w:rFonts w:ascii="Times New Roman" w:hAnsi="Times New Roman" w:cs="Times New Roman"/>
          <w:sz w:val="24"/>
          <w:szCs w:val="24"/>
        </w:rPr>
        <w:t>Missing factors in the conduct of projects for the conversion of the site</w:t>
      </w:r>
    </w:p>
    <w:p w14:paraId="07AFDB8A" w14:textId="77777777" w:rsidR="001C0EC6" w:rsidRPr="003E65E7" w:rsidRDefault="001C0EC6" w:rsidP="001C0EC6">
      <w:pPr>
        <w:pStyle w:val="HTMLPreformatted"/>
        <w:ind w:leftChars="0" w:left="0" w:firstLineChars="0" w:firstLine="0"/>
        <w:rPr>
          <w:rFonts w:ascii="Times New Roman" w:hAnsi="Times New Roman" w:cs="Times New Roman"/>
          <w:b/>
          <w:sz w:val="24"/>
          <w:szCs w:val="24"/>
        </w:rPr>
      </w:pPr>
    </w:p>
    <w:p w14:paraId="0085EBD1" w14:textId="63926DC9" w:rsidR="001C0EC6" w:rsidRPr="003E65E7" w:rsidRDefault="001C0EC6" w:rsidP="001C0EC6">
      <w:pPr>
        <w:pStyle w:val="HTMLPreformatted"/>
        <w:ind w:left="0" w:hanging="2"/>
        <w:jc w:val="both"/>
        <w:rPr>
          <w:rFonts w:ascii="Times New Roman" w:hAnsi="Times New Roman" w:cs="Times New Roman"/>
          <w:sz w:val="24"/>
          <w:szCs w:val="24"/>
        </w:rPr>
      </w:pPr>
      <w:r w:rsidRPr="003E65E7">
        <w:rPr>
          <w:rFonts w:ascii="Times New Roman" w:hAnsi="Times New Roman" w:cs="Times New Roman"/>
          <w:sz w:val="24"/>
          <w:szCs w:val="24"/>
        </w:rPr>
        <w:t xml:space="preserve">The opinion of those surveyed about political support, the willingness of decision-makers, regulatory achievements and actions to be taken was mainly focused on the idea of ​​theoretical willingness and the non-existence of actions on the real (figure 21). No project is planned to remedy this situation, confirms a person in charge in the transport department of the wilaya of Guelma (the wilaya is an administrative division that exists in Algeria). All the walis (the wali is the representation of the state at the level of a wilaya) who succeed in the wilaya of Guelma do not pay attention to this part of the city whose rehabilitation is considered as a luxury because </w:t>
      </w:r>
      <w:r>
        <w:rPr>
          <w:rFonts w:ascii="Times New Roman" w:hAnsi="Times New Roman" w:cs="Times New Roman"/>
          <w:sz w:val="24"/>
          <w:szCs w:val="24"/>
        </w:rPr>
        <w:t>this condition</w:t>
      </w:r>
      <w:r w:rsidRPr="003E65E7">
        <w:rPr>
          <w:rFonts w:ascii="Times New Roman" w:hAnsi="Times New Roman" w:cs="Times New Roman"/>
          <w:sz w:val="24"/>
          <w:szCs w:val="24"/>
        </w:rPr>
        <w:t xml:space="preserve"> the involvement of several actors and a considerable financial budget. Without forgetting, the lack felt in the Algerian legislative system relating to industrial heritage. Notwithstanding these constraints, this solves a significant number of relative urban and societal ills observed in this area and will put an end to the marginalization of the site.</w:t>
      </w:r>
    </w:p>
    <w:p w14:paraId="2CB46A9F" w14:textId="77777777" w:rsidR="001C0EC6" w:rsidRPr="003E65E7" w:rsidRDefault="001C0EC6" w:rsidP="001C0EC6">
      <w:pPr>
        <w:pStyle w:val="HTMLPreformatted"/>
        <w:ind w:left="0" w:hanging="2"/>
        <w:jc w:val="center"/>
        <w:rPr>
          <w:rFonts w:ascii="Times New Roman" w:hAnsi="Times New Roman" w:cs="Times New Roman"/>
          <w:b/>
          <w:sz w:val="24"/>
          <w:szCs w:val="24"/>
        </w:rPr>
      </w:pPr>
    </w:p>
    <w:p w14:paraId="206B2A5C" w14:textId="77777777" w:rsidR="001C0EC6" w:rsidRPr="003E65E7" w:rsidRDefault="001C0EC6" w:rsidP="001C0EC6">
      <w:pPr>
        <w:pStyle w:val="HTMLPreformatted"/>
        <w:ind w:left="0" w:hanging="2"/>
        <w:jc w:val="center"/>
        <w:rPr>
          <w:rFonts w:ascii="Times New Roman" w:hAnsi="Times New Roman" w:cs="Times New Roman"/>
          <w:b/>
          <w:sz w:val="24"/>
          <w:szCs w:val="24"/>
        </w:rPr>
      </w:pPr>
      <w:r w:rsidRPr="004C1DDD">
        <w:rPr>
          <w:rFonts w:ascii="Times New Roman" w:hAnsi="Times New Roman" w:cs="Times New Roman"/>
          <w:b/>
          <w:noProof/>
          <w:sz w:val="24"/>
          <w:szCs w:val="24"/>
          <w:lang w:val="en-MY" w:eastAsia="en-MY"/>
        </w:rPr>
        <w:lastRenderedPageBreak/>
        <w:drawing>
          <wp:inline distT="0" distB="0" distL="0" distR="0" wp14:anchorId="5BFF9A4F" wp14:editId="77CFB711">
            <wp:extent cx="2622550" cy="2466975"/>
            <wp:effectExtent l="0" t="0" r="6350" b="9525"/>
            <wp:docPr id="69" name="Image 69" descr="C:\Users\ASUS\Desktop\POUR L'ARTICLE\l'article envoyé\geografia\révision\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C:\Users\ASUS\Desktop\POUR L'ARTICLE\l'article envoyé\geografia\révision\Image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22550" cy="2466975"/>
                    </a:xfrm>
                    <a:prstGeom prst="rect">
                      <a:avLst/>
                    </a:prstGeom>
                    <a:noFill/>
                    <a:ln>
                      <a:noFill/>
                    </a:ln>
                  </pic:spPr>
                </pic:pic>
              </a:graphicData>
            </a:graphic>
          </wp:inline>
        </w:drawing>
      </w:r>
    </w:p>
    <w:p w14:paraId="4A44CD2C" w14:textId="77777777" w:rsidR="001C0EC6" w:rsidRPr="003E65E7" w:rsidRDefault="001C0EC6" w:rsidP="001C0EC6">
      <w:pPr>
        <w:pStyle w:val="HTMLPreformatted"/>
        <w:ind w:left="0" w:hanging="2"/>
        <w:jc w:val="both"/>
        <w:rPr>
          <w:rFonts w:ascii="Times New Roman" w:hAnsi="Times New Roman" w:cs="Times New Roman"/>
          <w:sz w:val="24"/>
          <w:szCs w:val="24"/>
        </w:rPr>
      </w:pPr>
      <w:r w:rsidRPr="004C1DDD">
        <w:rPr>
          <w:rFonts w:ascii="Times New Roman" w:hAnsi="Times New Roman" w:cs="Times New Roman"/>
          <w:strike/>
          <w:noProof/>
          <w:lang w:val="en-MY" w:eastAsia="en-MY"/>
        </w:rPr>
        <mc:AlternateContent>
          <mc:Choice Requires="wps">
            <w:drawing>
              <wp:anchor distT="0" distB="0" distL="114300" distR="114300" simplePos="0" relativeHeight="251680768" behindDoc="1" locked="0" layoutInCell="1" allowOverlap="1" wp14:anchorId="76AEF65E" wp14:editId="312E6345">
                <wp:simplePos x="0" y="0"/>
                <wp:positionH relativeFrom="margin">
                  <wp:align>center</wp:align>
                </wp:positionH>
                <wp:positionV relativeFrom="paragraph">
                  <wp:posOffset>11430</wp:posOffset>
                </wp:positionV>
                <wp:extent cx="2597785" cy="328930"/>
                <wp:effectExtent l="0" t="0" r="0" b="0"/>
                <wp:wrapTight wrapText="bothSides">
                  <wp:wrapPolygon edited="0">
                    <wp:start x="0" y="0"/>
                    <wp:lineTo x="0" y="20015"/>
                    <wp:lineTo x="21384" y="20015"/>
                    <wp:lineTo x="21384" y="0"/>
                    <wp:lineTo x="0" y="0"/>
                  </wp:wrapPolygon>
                </wp:wrapTight>
                <wp:docPr id="32" name="Zone de texte 32"/>
                <wp:cNvGraphicFramePr/>
                <a:graphic xmlns:a="http://schemas.openxmlformats.org/drawingml/2006/main">
                  <a:graphicData uri="http://schemas.microsoft.com/office/word/2010/wordprocessingShape">
                    <wps:wsp>
                      <wps:cNvSpPr txBox="1"/>
                      <wps:spPr>
                        <a:xfrm>
                          <a:off x="0" y="0"/>
                          <a:ext cx="2597785" cy="328930"/>
                        </a:xfrm>
                        <a:prstGeom prst="rect">
                          <a:avLst/>
                        </a:prstGeom>
                        <a:solidFill>
                          <a:prstClr val="white"/>
                        </a:solidFill>
                        <a:ln>
                          <a:noFill/>
                        </a:ln>
                        <a:effectLst/>
                      </wps:spPr>
                      <wps:txbx>
                        <w:txbxContent>
                          <w:p w14:paraId="3C1A4738" w14:textId="61AA8263" w:rsidR="001C0EC6" w:rsidRDefault="001C0EC6" w:rsidP="001C0EC6">
                            <w:pPr>
                              <w:pStyle w:val="HTMLPreformatted"/>
                              <w:ind w:left="0" w:hanging="2"/>
                              <w:jc w:val="center"/>
                              <w:rPr>
                                <w:rFonts w:ascii="Times New Roman" w:hAnsi="Times New Roman" w:cs="Times New Roman"/>
                                <w:lang w:val="en"/>
                              </w:rPr>
                            </w:pPr>
                            <w:r>
                              <w:rPr>
                                <w:rFonts w:ascii="Times New Roman" w:hAnsi="Times New Roman" w:cs="Times New Roman"/>
                                <w:b/>
                                <w:color w:val="000000" w:themeColor="text1"/>
                              </w:rPr>
                              <w:t>Figure 2</w:t>
                            </w:r>
                            <w:r>
                              <w:rPr>
                                <w:rFonts w:ascii="Times New Roman" w:hAnsi="Times New Roman" w:cs="Times New Roman"/>
                                <w:b/>
                                <w:color w:val="000000" w:themeColor="text1"/>
                              </w:rPr>
                              <w:fldChar w:fldCharType="begin"/>
                            </w:r>
                            <w:r>
                              <w:rPr>
                                <w:rFonts w:ascii="Times New Roman" w:hAnsi="Times New Roman" w:cs="Times New Roman"/>
                                <w:b/>
                                <w:color w:val="000000" w:themeColor="text1"/>
                              </w:rPr>
                              <w:instrText xml:space="preserve"> SEQ Figure \* ARABIC </w:instrText>
                            </w:r>
                            <w:r>
                              <w:rPr>
                                <w:rFonts w:ascii="Times New Roman" w:hAnsi="Times New Roman" w:cs="Times New Roman"/>
                                <w:b/>
                                <w:color w:val="000000" w:themeColor="text1"/>
                              </w:rPr>
                              <w:fldChar w:fldCharType="separate"/>
                            </w:r>
                            <w:r w:rsidR="00F942C9">
                              <w:rPr>
                                <w:rFonts w:ascii="Times New Roman" w:hAnsi="Times New Roman" w:cs="Times New Roman"/>
                                <w:b/>
                                <w:noProof/>
                                <w:color w:val="000000" w:themeColor="text1"/>
                              </w:rPr>
                              <w:t>7</w:t>
                            </w:r>
                            <w:r>
                              <w:rPr>
                                <w:rFonts w:ascii="Times New Roman" w:hAnsi="Times New Roman" w:cs="Times New Roman"/>
                                <w:b/>
                                <w:color w:val="000000" w:themeColor="text1"/>
                              </w:rPr>
                              <w:fldChar w:fldCharType="end"/>
                            </w:r>
                            <w:r>
                              <w:rPr>
                                <w:rFonts w:ascii="Times New Roman" w:hAnsi="Times New Roman" w:cs="Times New Roman"/>
                                <w:color w:val="000000" w:themeColor="text1"/>
                              </w:rPr>
                              <w:t>.</w:t>
                            </w:r>
                            <w:r>
                              <w:rPr>
                                <w:rFonts w:ascii="Times New Roman" w:hAnsi="Times New Roman" w:cs="Times New Roman"/>
                                <w:i/>
                                <w:color w:val="000000" w:themeColor="text1"/>
                              </w:rPr>
                              <w:t xml:space="preserve"> </w:t>
                            </w:r>
                            <w:r>
                              <w:rPr>
                                <w:rFonts w:ascii="Times New Roman" w:hAnsi="Times New Roman" w:cs="Times New Roman"/>
                                <w:lang w:val="en"/>
                              </w:rPr>
                              <w:t>Factors lacking in the conduct of station conversion projects</w:t>
                            </w:r>
                          </w:p>
                          <w:p w14:paraId="572AFCF8" w14:textId="77777777" w:rsidR="001C0EC6" w:rsidRDefault="001C0EC6" w:rsidP="001C0EC6">
                            <w:pPr>
                              <w:pStyle w:val="Caption"/>
                              <w:ind w:hanging="2"/>
                              <w:jc w:val="center"/>
                              <w:rPr>
                                <w:rFonts w:ascii="Times New Roman" w:eastAsia="Times New Roman" w:hAnsi="Times New Roman" w:cs="Times New Roman"/>
                                <w:i w:val="0"/>
                                <w:iCs w:val="0"/>
                                <w:color w:val="auto"/>
                                <w:position w:val="-1"/>
                                <w:sz w:val="20"/>
                                <w:szCs w:val="20"/>
                                <w:lang w:val="e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w14:anchorId="76AEF65E" id="Zone de texte 32" o:spid="_x0000_s1049" type="#_x0000_t202" style="position:absolute;left:0;text-align:left;margin-left:0;margin-top:.9pt;width:204.55pt;height:25.9pt;z-index:-2516357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" stroked="f">
                <v:textbox inset="0,0,0,0">
                  <w:txbxContent>
                    <w:p w14:paraId="3C1A4738" w14:textId="61AA8263" w:rsidR="001C0EC6" w:rsidRDefault="001C0EC6" w:rsidP="001C0EC6">
                      <w:pPr>
                        <w:pStyle w:val="HTMLPreformatted"/>
                        <w:ind w:left="0" w:hanging="2"/>
                        <w:jc w:val="center"/>
                        <w:rPr>
                          <w:rFonts w:ascii="Times New Roman" w:hAnsi="Times New Roman" w:cs="Times New Roman"/>
                          <w:lang w:val="en"/>
                        </w:rPr>
                      </w:pPr>
                      <w:r>
                        <w:rPr>
                          <w:rFonts w:ascii="Times New Roman" w:hAnsi="Times New Roman" w:cs="Times New Roman"/>
                          <w:b/>
                          <w:color w:val="000000" w:themeColor="text1"/>
                        </w:rPr>
                        <w:t>Figure 2</w:t>
                      </w:r>
                      <w:r>
                        <w:rPr>
                          <w:rFonts w:ascii="Times New Roman" w:hAnsi="Times New Roman" w:cs="Times New Roman"/>
                          <w:b/>
                          <w:color w:val="000000" w:themeColor="text1"/>
                        </w:rPr>
                        <w:fldChar w:fldCharType="begin"/>
                      </w:r>
                      <w:r>
                        <w:rPr>
                          <w:rFonts w:ascii="Times New Roman" w:hAnsi="Times New Roman" w:cs="Times New Roman"/>
                          <w:b/>
                          <w:color w:val="000000" w:themeColor="text1"/>
                        </w:rPr>
                        <w:instrText xml:space="preserve"> SEQ Figure \* ARABIC </w:instrText>
                      </w:r>
                      <w:r>
                        <w:rPr>
                          <w:rFonts w:ascii="Times New Roman" w:hAnsi="Times New Roman" w:cs="Times New Roman"/>
                          <w:b/>
                          <w:color w:val="000000" w:themeColor="text1"/>
                        </w:rPr>
                        <w:fldChar w:fldCharType="separate"/>
                      </w:r>
                      <w:r w:rsidR="00F942C9">
                        <w:rPr>
                          <w:rFonts w:ascii="Times New Roman" w:hAnsi="Times New Roman" w:cs="Times New Roman"/>
                          <w:b/>
                          <w:noProof/>
                          <w:color w:val="000000" w:themeColor="text1"/>
                        </w:rPr>
                        <w:t>7</w:t>
                      </w:r>
                      <w:r>
                        <w:rPr>
                          <w:rFonts w:ascii="Times New Roman" w:hAnsi="Times New Roman" w:cs="Times New Roman"/>
                          <w:b/>
                          <w:color w:val="000000" w:themeColor="text1"/>
                        </w:rPr>
                        <w:fldChar w:fldCharType="end"/>
                      </w:r>
                      <w:r>
                        <w:rPr>
                          <w:rFonts w:ascii="Times New Roman" w:hAnsi="Times New Roman" w:cs="Times New Roman"/>
                          <w:color w:val="000000" w:themeColor="text1"/>
                        </w:rPr>
                        <w:t>.</w:t>
                      </w:r>
                      <w:r>
                        <w:rPr>
                          <w:rFonts w:ascii="Times New Roman" w:hAnsi="Times New Roman" w:cs="Times New Roman"/>
                          <w:i/>
                          <w:color w:val="000000" w:themeColor="text1"/>
                        </w:rPr>
                        <w:t xml:space="preserve"> </w:t>
                      </w:r>
                      <w:r>
                        <w:rPr>
                          <w:rFonts w:ascii="Times New Roman" w:hAnsi="Times New Roman" w:cs="Times New Roman"/>
                          <w:lang w:val="en"/>
                        </w:rPr>
                        <w:t>Factors lacking in the conduct of station conversion projects</w:t>
                      </w:r>
                    </w:p>
                    <w:p w14:paraId="572AFCF8" w14:textId="77777777" w:rsidR="001C0EC6" w:rsidRDefault="001C0EC6" w:rsidP="001C0EC6">
                      <w:pPr>
                        <w:pStyle w:val="Caption"/>
                        <w:ind w:hanging="2"/>
                        <w:jc w:val="center"/>
                        <w:rPr>
                          <w:rFonts w:ascii="Times New Roman" w:eastAsia="Times New Roman" w:hAnsi="Times New Roman" w:cs="Times New Roman"/>
                          <w:i w:val="0"/>
                          <w:iCs w:val="0"/>
                          <w:color w:val="auto"/>
                          <w:position w:val="-1"/>
                          <w:sz w:val="20"/>
                          <w:szCs w:val="20"/>
                          <w:lang w:val="en"/>
                        </w:rPr>
                      </w:pPr>
                    </w:p>
                  </w:txbxContent>
                </v:textbox>
                <w10:wrap type="tight" anchorx="margin"/>
              </v:shape>
            </w:pict>
          </mc:Fallback>
        </mc:AlternateContent>
      </w:r>
    </w:p>
    <w:p w14:paraId="4C7FE697" w14:textId="77777777" w:rsidR="001C0EC6" w:rsidRPr="003E65E7" w:rsidRDefault="001C0EC6" w:rsidP="001C0EC6">
      <w:pPr>
        <w:pStyle w:val="HTMLPreformatted"/>
        <w:ind w:leftChars="0" w:left="0" w:firstLineChars="0" w:firstLine="0"/>
        <w:jc w:val="both"/>
        <w:rPr>
          <w:rFonts w:ascii="Times New Roman" w:hAnsi="Times New Roman" w:cs="Times New Roman"/>
          <w:sz w:val="24"/>
          <w:szCs w:val="24"/>
        </w:rPr>
      </w:pPr>
    </w:p>
    <w:p w14:paraId="56963496" w14:textId="77777777" w:rsidR="00BA01B1" w:rsidRDefault="00A652A2" w:rsidP="001C0EC6">
      <w:pPr>
        <w:pStyle w:val="HTMLPreformatted"/>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5285C4A7" w14:textId="2BC24322" w:rsidR="001C0EC6" w:rsidRPr="003E65E7" w:rsidRDefault="001C0EC6" w:rsidP="00BA01B1">
      <w:pPr>
        <w:pStyle w:val="HTMLPreformatted"/>
        <w:ind w:leftChars="0" w:left="0" w:firstLineChars="0" w:firstLine="708"/>
        <w:jc w:val="both"/>
        <w:rPr>
          <w:rFonts w:ascii="Times New Roman" w:hAnsi="Times New Roman" w:cs="Times New Roman"/>
          <w:sz w:val="24"/>
          <w:szCs w:val="24"/>
        </w:rPr>
      </w:pPr>
      <w:r>
        <w:rPr>
          <w:rFonts w:ascii="Times New Roman" w:hAnsi="Times New Roman" w:cs="Times New Roman"/>
          <w:sz w:val="24"/>
          <w:szCs w:val="24"/>
        </w:rPr>
        <w:t>In conclusion</w:t>
      </w:r>
      <w:r w:rsidRPr="003E65E7">
        <w:rPr>
          <w:rFonts w:ascii="Times New Roman" w:hAnsi="Times New Roman" w:cs="Times New Roman"/>
          <w:sz w:val="24"/>
          <w:szCs w:val="24"/>
        </w:rPr>
        <w:t>, the importance of a possible reconversion of the station would be the cohabitation of the residents with the new use of the site</w:t>
      </w:r>
      <w:r>
        <w:rPr>
          <w:rFonts w:ascii="Times New Roman" w:hAnsi="Times New Roman" w:cs="Times New Roman"/>
          <w:sz w:val="24"/>
          <w:szCs w:val="24"/>
        </w:rPr>
        <w:t>.</w:t>
      </w:r>
      <w:r w:rsidRPr="003E65E7">
        <w:rPr>
          <w:rFonts w:ascii="Times New Roman" w:hAnsi="Times New Roman" w:cs="Times New Roman"/>
          <w:sz w:val="24"/>
          <w:szCs w:val="24"/>
        </w:rPr>
        <w:t xml:space="preserve"> </w:t>
      </w:r>
      <w:r w:rsidRPr="00C30AAB">
        <w:rPr>
          <w:rFonts w:ascii="Times New Roman" w:hAnsi="Times New Roman" w:cs="Times New Roman"/>
          <w:sz w:val="24"/>
          <w:szCs w:val="24"/>
        </w:rPr>
        <w:t>They</w:t>
      </w:r>
      <w:r w:rsidR="00A652A2">
        <w:rPr>
          <w:rFonts w:ascii="Times New Roman" w:hAnsi="Times New Roman" w:cs="Times New Roman"/>
          <w:sz w:val="24"/>
          <w:szCs w:val="24"/>
        </w:rPr>
        <w:t>,</w:t>
      </w:r>
      <w:r w:rsidRPr="003E65E7">
        <w:rPr>
          <w:rFonts w:ascii="Times New Roman" w:hAnsi="Times New Roman" w:cs="Times New Roman"/>
          <w:sz w:val="24"/>
          <w:szCs w:val="24"/>
        </w:rPr>
        <w:t xml:space="preserve"> therefore</w:t>
      </w:r>
      <w:r w:rsidR="00A652A2">
        <w:rPr>
          <w:rFonts w:ascii="Times New Roman" w:hAnsi="Times New Roman" w:cs="Times New Roman"/>
          <w:sz w:val="24"/>
          <w:szCs w:val="24"/>
        </w:rPr>
        <w:t>,</w:t>
      </w:r>
      <w:r w:rsidRPr="003E65E7">
        <w:rPr>
          <w:rFonts w:ascii="Times New Roman" w:hAnsi="Times New Roman" w:cs="Times New Roman"/>
          <w:sz w:val="24"/>
          <w:szCs w:val="24"/>
        </w:rPr>
        <w:t xml:space="preserve"> </w:t>
      </w:r>
      <w:r w:rsidR="00F033AC">
        <w:rPr>
          <w:rFonts w:ascii="Times New Roman" w:hAnsi="Times New Roman" w:cs="Times New Roman"/>
          <w:sz w:val="24"/>
          <w:szCs w:val="24"/>
        </w:rPr>
        <w:t>must</w:t>
      </w:r>
      <w:r w:rsidRPr="003E65E7">
        <w:rPr>
          <w:rFonts w:ascii="Times New Roman" w:hAnsi="Times New Roman" w:cs="Times New Roman"/>
          <w:sz w:val="24"/>
          <w:szCs w:val="24"/>
        </w:rPr>
        <w:t xml:space="preserve"> worry about the direction taken by the decision-makers if the latter presents major disadvantages for the revitalization of the neighborhood. However, it should be noted that the comments collected do not constitute elements of pressure and are not sufficient to guide the choice of the future use of the site. Though, they do have the merit of being known and perhaps some of them will fit perfectly into the choice of the future use of the station.</w:t>
      </w:r>
    </w:p>
    <w:p w14:paraId="634489B6" w14:textId="74BD3949" w:rsidR="001C0EC6" w:rsidRPr="003E65E7" w:rsidRDefault="001C0EC6" w:rsidP="003E65E7">
      <w:pPr>
        <w:pStyle w:val="HTMLPreformatted"/>
        <w:ind w:left="0" w:hanging="2"/>
        <w:jc w:val="both"/>
        <w:rPr>
          <w:rFonts w:ascii="Times New Roman" w:hAnsi="Times New Roman" w:cs="Times New Roman"/>
          <w:strike/>
          <w:sz w:val="24"/>
          <w:szCs w:val="24"/>
        </w:rPr>
      </w:pPr>
      <w:r>
        <w:rPr>
          <w:rFonts w:ascii="Times New Roman" w:hAnsi="Times New Roman" w:cs="Times New Roman"/>
          <w:sz w:val="24"/>
          <w:szCs w:val="24"/>
        </w:rPr>
        <w:t xml:space="preserve">         Additionally to these results, in order to select the most suitable transformation mode for Guelma’s station we had</w:t>
      </w:r>
      <w:r w:rsidRPr="003E65E7">
        <w:rPr>
          <w:rFonts w:ascii="Times New Roman" w:hAnsi="Times New Roman" w:cs="Times New Roman"/>
          <w:sz w:val="24"/>
          <w:szCs w:val="24"/>
        </w:rPr>
        <w:t xml:space="preserve"> to go back to the several </w:t>
      </w:r>
      <w:r>
        <w:rPr>
          <w:rFonts w:ascii="Times New Roman" w:hAnsi="Times New Roman" w:cs="Times New Roman"/>
          <w:sz w:val="24"/>
          <w:szCs w:val="24"/>
        </w:rPr>
        <w:t xml:space="preserve">studies. In </w:t>
      </w:r>
      <w:r w:rsidRPr="003E65E7">
        <w:rPr>
          <w:rFonts w:ascii="Times New Roman" w:hAnsi="Times New Roman" w:cs="Times New Roman"/>
          <w:sz w:val="24"/>
          <w:szCs w:val="24"/>
        </w:rPr>
        <w:t xml:space="preserve">which were </w:t>
      </w:r>
      <w:r>
        <w:rPr>
          <w:rFonts w:ascii="Times New Roman" w:hAnsi="Times New Roman" w:cs="Times New Roman"/>
          <w:sz w:val="24"/>
          <w:szCs w:val="24"/>
        </w:rPr>
        <w:t>discussed the possibilities of three common strategies of reusing the abandoned railways: as a new transportation route, as a place for tourism and commerce and as a green corridor for the public (</w:t>
      </w:r>
      <w:r w:rsidRPr="003E65E7">
        <w:rPr>
          <w:rFonts w:ascii="Times New Roman" w:hAnsi="Times New Roman" w:cs="Times New Roman"/>
          <w:sz w:val="24"/>
          <w:szCs w:val="24"/>
        </w:rPr>
        <w:t>Zhang et al., 2020)</w:t>
      </w:r>
      <w:r w:rsidR="00F033AC">
        <w:rPr>
          <w:rFonts w:ascii="Times New Roman" w:eastAsiaTheme="minorHAnsi" w:hAnsi="Times New Roman" w:cs="Times New Roman"/>
          <w:position w:val="0"/>
          <w:sz w:val="24"/>
          <w:szCs w:val="24"/>
        </w:rPr>
        <w:t xml:space="preserve">. </w:t>
      </w:r>
      <w:r w:rsidR="00F033AC">
        <w:rPr>
          <w:rFonts w:ascii="Times New Roman" w:hAnsi="Times New Roman" w:cs="Times New Roman"/>
          <w:sz w:val="24"/>
          <w:szCs w:val="24"/>
        </w:rPr>
        <w:t>Whilst</w:t>
      </w:r>
      <w:r w:rsidRPr="003E65E7">
        <w:rPr>
          <w:rFonts w:ascii="Times New Roman" w:hAnsi="Times New Roman" w:cs="Times New Roman"/>
          <w:sz w:val="24"/>
          <w:szCs w:val="24"/>
        </w:rPr>
        <w:t xml:space="preserve"> </w:t>
      </w:r>
      <w:r w:rsidR="00F033AC">
        <w:rPr>
          <w:rFonts w:ascii="Times New Roman" w:hAnsi="Times New Roman" w:cs="Times New Roman"/>
          <w:sz w:val="24"/>
          <w:szCs w:val="24"/>
        </w:rPr>
        <w:t>c</w:t>
      </w:r>
      <w:r w:rsidRPr="003E65E7">
        <w:rPr>
          <w:rFonts w:ascii="Times New Roman" w:hAnsi="Times New Roman" w:cs="Times New Roman"/>
          <w:sz w:val="24"/>
          <w:szCs w:val="24"/>
        </w:rPr>
        <w:t xml:space="preserve">onverting into new rail transit systems will contribute to improve the public transport situation and increase land value. It is most appropriate for areas with a high demand for public transportation along the railway </w:t>
      </w:r>
      <w:r>
        <w:rPr>
          <w:rFonts w:ascii="Times New Roman" w:hAnsi="Times New Roman" w:cs="Times New Roman"/>
          <w:sz w:val="24"/>
          <w:szCs w:val="24"/>
        </w:rPr>
        <w:t>routes;</w:t>
      </w:r>
      <w:r w:rsidRPr="003E65E7">
        <w:rPr>
          <w:rFonts w:ascii="Times New Roman" w:hAnsi="Times New Roman" w:cs="Times New Roman"/>
          <w:sz w:val="24"/>
          <w:szCs w:val="24"/>
        </w:rPr>
        <w:t xml:space="preserve"> w</w:t>
      </w:r>
      <w:r w:rsidR="00F033AC">
        <w:rPr>
          <w:rFonts w:ascii="Times New Roman" w:hAnsi="Times New Roman" w:cs="Times New Roman"/>
          <w:sz w:val="24"/>
          <w:szCs w:val="24"/>
        </w:rPr>
        <w:t>hich</w:t>
      </w:r>
      <w:r w:rsidRPr="003E65E7">
        <w:rPr>
          <w:rFonts w:ascii="Times New Roman" w:hAnsi="Times New Roman" w:cs="Times New Roman"/>
          <w:sz w:val="24"/>
          <w:szCs w:val="24"/>
        </w:rPr>
        <w:t xml:space="preserve"> is not the case of Guelma city.</w:t>
      </w:r>
    </w:p>
    <w:p w14:paraId="5763F5E4" w14:textId="20F4E1FF" w:rsidR="001C0EC6" w:rsidRDefault="00F033AC" w:rsidP="001C0EC6">
      <w:pPr>
        <w:pStyle w:val="HTMLPreformatted"/>
        <w:ind w:left="0"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C0EC6">
        <w:rPr>
          <w:rFonts w:ascii="Times New Roman" w:hAnsi="Times New Roman" w:cs="Times New Roman"/>
          <w:sz w:val="24"/>
          <w:szCs w:val="24"/>
        </w:rPr>
        <w:t xml:space="preserve">The business and tourism redevelopment mode are most applicable to nearby railways or destinations having significant cultural significance, in cities with strong tourism industries, or areas with a strong commercial environment. It will help redevelopment; increase both tourism income, and land value by maintaining the old tracks and stations. For example: the Osei Museum, in Paris, was transformed from a railway station that had been abandoned for many years. Also, the Puffing Billy Railway in Australia and the Jiji Town Railway Tour Line in Taiwan are famous for reuse as tourism routes. The city of Guelma is known for its archaeological sites inherited from the </w:t>
      </w:r>
      <w:r>
        <w:rPr>
          <w:rFonts w:ascii="Times New Roman" w:hAnsi="Times New Roman" w:cs="Times New Roman"/>
          <w:sz w:val="24"/>
          <w:szCs w:val="24"/>
        </w:rPr>
        <w:t>R</w:t>
      </w:r>
      <w:r w:rsidR="001C0EC6">
        <w:rPr>
          <w:rFonts w:ascii="Times New Roman" w:hAnsi="Times New Roman" w:cs="Times New Roman"/>
          <w:sz w:val="24"/>
          <w:szCs w:val="24"/>
        </w:rPr>
        <w:t xml:space="preserve">oman era (the </w:t>
      </w:r>
      <w:r>
        <w:rPr>
          <w:rFonts w:ascii="Times New Roman" w:hAnsi="Times New Roman" w:cs="Times New Roman"/>
          <w:sz w:val="24"/>
          <w:szCs w:val="24"/>
        </w:rPr>
        <w:t>R</w:t>
      </w:r>
      <w:r w:rsidR="001C0EC6">
        <w:rPr>
          <w:rFonts w:ascii="Times New Roman" w:hAnsi="Times New Roman" w:cs="Times New Roman"/>
          <w:sz w:val="24"/>
          <w:szCs w:val="24"/>
        </w:rPr>
        <w:t xml:space="preserve">oman theater in figure 22, the thermal baths in figure23 ... etc.), so this perspective could be applicable at Guelma station. </w:t>
      </w:r>
    </w:p>
    <w:p w14:paraId="30DCFF73" w14:textId="77777777" w:rsidR="001C0EC6" w:rsidRDefault="001C0EC6" w:rsidP="001C0EC6">
      <w:pPr>
        <w:pStyle w:val="HTMLPreformatted"/>
        <w:ind w:left="0" w:hanging="2"/>
        <w:jc w:val="both"/>
        <w:rPr>
          <w:rFonts w:ascii="Times New Roman" w:hAnsi="Times New Roman" w:cs="Times New Roman"/>
          <w:sz w:val="24"/>
          <w:szCs w:val="24"/>
        </w:rPr>
      </w:pPr>
    </w:p>
    <w:p w14:paraId="2940AD87" w14:textId="77777777" w:rsidR="001C0EC6" w:rsidRDefault="001C0EC6" w:rsidP="001C0EC6">
      <w:pPr>
        <w:pStyle w:val="HTMLPreformatted"/>
        <w:ind w:left="0" w:hanging="2"/>
        <w:jc w:val="both"/>
        <w:rPr>
          <w:rFonts w:ascii="Times New Roman" w:hAnsi="Times New Roman" w:cs="Times New Roman"/>
          <w:sz w:val="24"/>
          <w:szCs w:val="24"/>
        </w:rPr>
      </w:pPr>
      <w:r w:rsidRPr="004C1DDD">
        <w:rPr>
          <w:noProof/>
          <w:lang w:val="en-MY" w:eastAsia="en-MY"/>
        </w:rPr>
        <w:lastRenderedPageBreak/>
        <w:drawing>
          <wp:anchor distT="0" distB="0" distL="114300" distR="114300" simplePos="0" relativeHeight="251700224" behindDoc="1" locked="0" layoutInCell="1" allowOverlap="1" wp14:anchorId="5BA30FED" wp14:editId="19A6EA57">
            <wp:simplePos x="0" y="0"/>
            <wp:positionH relativeFrom="margin">
              <wp:posOffset>3393440</wp:posOffset>
            </wp:positionH>
            <wp:positionV relativeFrom="paragraph">
              <wp:posOffset>13335</wp:posOffset>
            </wp:positionV>
            <wp:extent cx="2306320" cy="1731010"/>
            <wp:effectExtent l="0" t="0" r="0" b="2540"/>
            <wp:wrapTight wrapText="bothSides">
              <wp:wrapPolygon edited="0">
                <wp:start x="0" y="0"/>
                <wp:lineTo x="0" y="21394"/>
                <wp:lineTo x="21410" y="21394"/>
                <wp:lineTo x="21410" y="0"/>
                <wp:lineTo x="0" y="0"/>
              </wp:wrapPolygon>
            </wp:wrapTight>
            <wp:docPr id="70" name="Image 70" descr="Thermes romains de Calama (Guelma) – Tourisme Alg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Thermes romains de Calama (Guelma) – Tourisme Algér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06320" cy="1731010"/>
                    </a:xfrm>
                    <a:prstGeom prst="rect">
                      <a:avLst/>
                    </a:prstGeom>
                    <a:noFill/>
                    <a:ln>
                      <a:noFill/>
                    </a:ln>
                  </pic:spPr>
                </pic:pic>
              </a:graphicData>
            </a:graphic>
          </wp:anchor>
        </w:drawing>
      </w:r>
      <w:r w:rsidRPr="0032402D">
        <w:rPr>
          <w:noProof/>
          <w:lang w:val="en-MY" w:eastAsia="en-MY"/>
        </w:rPr>
        <w:drawing>
          <wp:anchor distT="0" distB="0" distL="114300" distR="114300" simplePos="0" relativeHeight="251698176" behindDoc="1" locked="0" layoutInCell="1" allowOverlap="1" wp14:anchorId="3378CD05" wp14:editId="3C5E023F">
            <wp:simplePos x="0" y="0"/>
            <wp:positionH relativeFrom="column">
              <wp:posOffset>273685</wp:posOffset>
            </wp:positionH>
            <wp:positionV relativeFrom="paragraph">
              <wp:posOffset>10795</wp:posOffset>
            </wp:positionV>
            <wp:extent cx="2596515" cy="1714500"/>
            <wp:effectExtent l="0" t="0" r="0" b="0"/>
            <wp:wrapTight wrapText="bothSides">
              <wp:wrapPolygon edited="0">
                <wp:start x="0" y="0"/>
                <wp:lineTo x="0" y="21360"/>
                <wp:lineTo x="21394" y="21360"/>
                <wp:lineTo x="21394" y="0"/>
                <wp:lineTo x="0" y="0"/>
              </wp:wrapPolygon>
            </wp:wrapTight>
            <wp:docPr id="71" name="Image 71" descr="http://cnra.dz/atlas/wp-content/uploads/2017/08/guelm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http://cnra.dz/atlas/wp-content/uploads/2017/08/guelma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96515" cy="1714500"/>
                    </a:xfrm>
                    <a:prstGeom prst="rect">
                      <a:avLst/>
                    </a:prstGeom>
                    <a:noFill/>
                    <a:ln>
                      <a:noFill/>
                    </a:ln>
                  </pic:spPr>
                </pic:pic>
              </a:graphicData>
            </a:graphic>
          </wp:anchor>
        </w:drawing>
      </w:r>
    </w:p>
    <w:p w14:paraId="314DEA36" w14:textId="77777777" w:rsidR="001C0EC6" w:rsidRPr="003E65E7" w:rsidRDefault="001C0EC6" w:rsidP="001C0EC6">
      <w:pPr>
        <w:spacing w:line="240" w:lineRule="auto"/>
        <w:ind w:hanging="2"/>
        <w:jc w:val="both"/>
        <w:rPr>
          <w:rFonts w:ascii="Times New Roman" w:hAnsi="Times New Roman" w:cs="Times New Roman"/>
          <w:sz w:val="24"/>
          <w:szCs w:val="24"/>
          <w:lang w:val="en-US"/>
        </w:rPr>
      </w:pPr>
    </w:p>
    <w:p w14:paraId="151EEF1D" w14:textId="77777777" w:rsidR="001C0EC6" w:rsidRPr="003E65E7" w:rsidRDefault="001C0EC6" w:rsidP="001C0EC6">
      <w:pPr>
        <w:spacing w:line="240" w:lineRule="auto"/>
        <w:ind w:hanging="2"/>
        <w:jc w:val="both"/>
        <w:rPr>
          <w:rFonts w:ascii="Times New Roman" w:hAnsi="Times New Roman" w:cs="Times New Roman"/>
          <w:sz w:val="24"/>
          <w:szCs w:val="24"/>
          <w:lang w:val="en-US"/>
        </w:rPr>
      </w:pPr>
    </w:p>
    <w:p w14:paraId="5EC7E8AD" w14:textId="77777777" w:rsidR="001C0EC6" w:rsidRPr="003E65E7" w:rsidRDefault="001C0EC6" w:rsidP="001C0EC6">
      <w:pPr>
        <w:spacing w:line="240" w:lineRule="auto"/>
        <w:ind w:hanging="2"/>
        <w:jc w:val="both"/>
        <w:rPr>
          <w:rFonts w:ascii="Times New Roman" w:hAnsi="Times New Roman" w:cs="Times New Roman"/>
          <w:sz w:val="24"/>
          <w:szCs w:val="24"/>
          <w:lang w:val="en-US"/>
        </w:rPr>
      </w:pPr>
    </w:p>
    <w:p w14:paraId="36361714" w14:textId="77777777" w:rsidR="001C0EC6" w:rsidRPr="003E65E7" w:rsidRDefault="001C0EC6" w:rsidP="001C0EC6">
      <w:pPr>
        <w:spacing w:line="240" w:lineRule="auto"/>
        <w:ind w:hanging="2"/>
        <w:jc w:val="both"/>
        <w:rPr>
          <w:rFonts w:ascii="Times New Roman" w:hAnsi="Times New Roman" w:cs="Times New Roman"/>
          <w:sz w:val="24"/>
          <w:szCs w:val="24"/>
          <w:lang w:val="en-US"/>
        </w:rPr>
      </w:pPr>
    </w:p>
    <w:p w14:paraId="54203920" w14:textId="77777777" w:rsidR="001C0EC6" w:rsidRPr="003E65E7" w:rsidRDefault="001C0EC6" w:rsidP="001C0EC6">
      <w:pPr>
        <w:spacing w:line="240" w:lineRule="auto"/>
        <w:ind w:hanging="2"/>
        <w:jc w:val="both"/>
        <w:rPr>
          <w:rFonts w:ascii="Times New Roman" w:hAnsi="Times New Roman" w:cs="Times New Roman"/>
          <w:sz w:val="24"/>
          <w:szCs w:val="24"/>
          <w:lang w:val="en-US"/>
        </w:rPr>
      </w:pPr>
    </w:p>
    <w:p w14:paraId="733C58D0" w14:textId="77777777" w:rsidR="001C0EC6" w:rsidRPr="003E65E7" w:rsidRDefault="001C0EC6" w:rsidP="001C0EC6">
      <w:pPr>
        <w:spacing w:line="240" w:lineRule="auto"/>
        <w:ind w:hanging="2"/>
        <w:jc w:val="both"/>
        <w:rPr>
          <w:rFonts w:ascii="Times New Roman" w:hAnsi="Times New Roman" w:cs="Times New Roman"/>
          <w:sz w:val="24"/>
          <w:szCs w:val="24"/>
          <w:lang w:val="en-US"/>
        </w:rPr>
      </w:pPr>
      <w:r w:rsidRPr="00C30AAB">
        <w:rPr>
          <w:rFonts w:ascii="Times New Roman" w:hAnsi="Times New Roman" w:cs="Times New Roman"/>
          <w:strike/>
          <w:noProof/>
          <w:lang w:val="en-MY" w:eastAsia="en-MY"/>
        </w:rPr>
        <mc:AlternateContent>
          <mc:Choice Requires="wps">
            <w:drawing>
              <wp:anchor distT="0" distB="0" distL="114300" distR="114300" simplePos="0" relativeHeight="251701248" behindDoc="1" locked="0" layoutInCell="1" allowOverlap="1" wp14:anchorId="7D890506" wp14:editId="0C92A4BA">
                <wp:simplePos x="0" y="0"/>
                <wp:positionH relativeFrom="margin">
                  <wp:posOffset>3402965</wp:posOffset>
                </wp:positionH>
                <wp:positionV relativeFrom="paragraph">
                  <wp:posOffset>189230</wp:posOffset>
                </wp:positionV>
                <wp:extent cx="2295525" cy="628015"/>
                <wp:effectExtent l="0" t="0" r="9525" b="635"/>
                <wp:wrapTight wrapText="bothSides">
                  <wp:wrapPolygon edited="0">
                    <wp:start x="0" y="0"/>
                    <wp:lineTo x="0" y="20967"/>
                    <wp:lineTo x="21510" y="20967"/>
                    <wp:lineTo x="21510" y="0"/>
                    <wp:lineTo x="0" y="0"/>
                  </wp:wrapPolygon>
                </wp:wrapTight>
                <wp:docPr id="41" name="Zone de texte 41"/>
                <wp:cNvGraphicFramePr/>
                <a:graphic xmlns:a="http://schemas.openxmlformats.org/drawingml/2006/main">
                  <a:graphicData uri="http://schemas.microsoft.com/office/word/2010/wordprocessingShape">
                    <wps:wsp>
                      <wps:cNvSpPr txBox="1"/>
                      <wps:spPr>
                        <a:xfrm>
                          <a:off x="0" y="0"/>
                          <a:ext cx="2295525" cy="628015"/>
                        </a:xfrm>
                        <a:prstGeom prst="rect">
                          <a:avLst/>
                        </a:prstGeom>
                        <a:solidFill>
                          <a:prstClr val="white"/>
                        </a:solidFill>
                        <a:ln>
                          <a:noFill/>
                        </a:ln>
                        <a:effectLst/>
                      </wps:spPr>
                      <wps:txbx>
                        <w:txbxContent>
                          <w:p w14:paraId="1AA2099A" w14:textId="77777777" w:rsidR="001C0EC6" w:rsidRPr="00F033AC" w:rsidRDefault="001C0EC6">
                            <w:pPr>
                              <w:pStyle w:val="HTMLPreformatted"/>
                              <w:ind w:left="0" w:hanging="2"/>
                              <w:jc w:val="center"/>
                              <w:rPr>
                                <w:rFonts w:ascii="Times New Roman" w:hAnsi="Times New Roman" w:cs="Times New Roman"/>
                                <w:lang w:val="en"/>
                              </w:rPr>
                            </w:pPr>
                            <w:r w:rsidRPr="00F033AC">
                              <w:rPr>
                                <w:rFonts w:ascii="Times New Roman" w:hAnsi="Times New Roman" w:cs="Times New Roman"/>
                                <w:lang w:val="en"/>
                              </w:rPr>
                              <w:t>Source:</w:t>
                            </w:r>
                            <w:hyperlink r:id="rId34" w:history="1">
                              <w:r w:rsidRPr="003E65E7">
                                <w:t>https://www.leguidetouristique.com/ruinesbr/thermes-romains-de-calama-guelma</w:t>
                              </w:r>
                            </w:hyperlink>
                          </w:p>
                          <w:p w14:paraId="55571077" w14:textId="77777777" w:rsidR="001C0EC6" w:rsidRPr="00F033AC" w:rsidRDefault="001C0EC6" w:rsidP="003E65E7">
                            <w:pPr>
                              <w:pStyle w:val="HTMLPreformatted"/>
                              <w:ind w:left="0" w:hanging="2"/>
                              <w:jc w:val="center"/>
                              <w:rPr>
                                <w:rFonts w:ascii="Times New Roman" w:hAnsi="Times New Roman" w:cs="Times New Roman"/>
                                <w:lang w:val="en"/>
                              </w:rPr>
                            </w:pPr>
                          </w:p>
                          <w:p w14:paraId="081F95ED" w14:textId="30D2A046" w:rsidR="001C0EC6" w:rsidRPr="00F033AC" w:rsidRDefault="001C0EC6" w:rsidP="003E65E7">
                            <w:pPr>
                              <w:pStyle w:val="HTMLPreformatted"/>
                              <w:ind w:leftChars="0" w:firstLineChars="0" w:firstLine="0"/>
                              <w:jc w:val="center"/>
                              <w:rPr>
                                <w:rFonts w:ascii="Times New Roman" w:hAnsi="Times New Roman" w:cs="Times New Roman"/>
                                <w:lang w:val="en"/>
                              </w:rPr>
                            </w:pPr>
                            <w:r w:rsidRPr="00F033AC">
                              <w:rPr>
                                <w:rFonts w:ascii="Times New Roman" w:hAnsi="Times New Roman" w:cs="Times New Roman"/>
                                <w:b/>
                                <w:color w:val="000000" w:themeColor="text1"/>
                              </w:rPr>
                              <w:t>Figure 23</w:t>
                            </w:r>
                            <w:r w:rsidRPr="00F033AC">
                              <w:rPr>
                                <w:rFonts w:ascii="Times New Roman" w:hAnsi="Times New Roman" w:cs="Times New Roman"/>
                                <w:color w:val="000000" w:themeColor="text1"/>
                              </w:rPr>
                              <w:t>.</w:t>
                            </w:r>
                            <w:r w:rsidRPr="00F033AC">
                              <w:rPr>
                                <w:rFonts w:ascii="Times New Roman" w:hAnsi="Times New Roman" w:cs="Times New Roman"/>
                                <w:i/>
                                <w:color w:val="000000" w:themeColor="text1"/>
                              </w:rPr>
                              <w:t xml:space="preserve"> </w:t>
                            </w:r>
                            <w:r w:rsidRPr="00F033AC">
                              <w:rPr>
                                <w:rFonts w:ascii="Times New Roman" w:hAnsi="Times New Roman" w:cs="Times New Roman"/>
                                <w:lang w:val="en"/>
                              </w:rPr>
                              <w:t>Roman thermal baths</w:t>
                            </w:r>
                            <w:r w:rsidR="00F033AC">
                              <w:rPr>
                                <w:rFonts w:ascii="Times New Roman" w:hAnsi="Times New Roman" w:cs="Times New Roman"/>
                                <w:lang w:val="en"/>
                              </w:rPr>
                              <w:t>.</w:t>
                            </w:r>
                          </w:p>
                          <w:p w14:paraId="01B1C4AA" w14:textId="77777777" w:rsidR="001C0EC6" w:rsidRPr="00F033AC" w:rsidRDefault="001C0EC6">
                            <w:pPr>
                              <w:pStyle w:val="HTMLPreformatted"/>
                              <w:ind w:left="0" w:hanging="2"/>
                              <w:jc w:val="center"/>
                              <w:rPr>
                                <w:rFonts w:ascii="Times New Roman" w:hAnsi="Times New Roman" w:cs="Times New Roman"/>
                                <w:i/>
                                <w:iCs/>
                                <w:lang w:val="en"/>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V relativeFrom="margin">
                  <wp14:pctHeight>0</wp14:pctHeight>
                </wp14:sizeRelV>
              </wp:anchor>
            </w:drawing>
          </mc:Choice>
          <mc:Fallback>
            <w:pict>
              <v:shape w14:anchorId="7D890506" id="Zone de texte 41" o:spid="_x0000_s1050" type="#_x0000_t202" style="position:absolute;left:0;text-align:left;margin-left:267.95pt;margin-top:14.9pt;width:180.75pt;height:49.45pt;z-index:-251615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" stroked="f">
                <v:textbox inset="0,0,0,0">
                  <w:txbxContent>
                    <w:p w14:paraId="1AA2099A" w14:textId="77777777" w:rsidR="001C0EC6" w:rsidRPr="00F033AC" w:rsidRDefault="001C0EC6">
                      <w:pPr>
                        <w:pStyle w:val="HTMLPreformatted"/>
                        <w:ind w:left="0" w:hanging="2"/>
                        <w:jc w:val="center"/>
                        <w:rPr>
                          <w:rFonts w:ascii="Times New Roman" w:hAnsi="Times New Roman" w:cs="Times New Roman"/>
                          <w:lang w:val="en"/>
                        </w:rPr>
                      </w:pPr>
                      <w:r w:rsidRPr="00F033AC">
                        <w:rPr>
                          <w:rFonts w:ascii="Times New Roman" w:hAnsi="Times New Roman" w:cs="Times New Roman"/>
                          <w:lang w:val="en"/>
                        </w:rPr>
                        <w:t>Source:</w:t>
                      </w:r>
                      <w:hyperlink r:id="rId35" w:history="1">
                        <w:r w:rsidRPr="003E65E7">
                          <w:t>https://www.leguidetouristique.com/ruinesbr/thermes-romains-de-calama-guelma</w:t>
                        </w:r>
                      </w:hyperlink>
                    </w:p>
                    <w:p w14:paraId="55571077" w14:textId="77777777" w:rsidR="001C0EC6" w:rsidRPr="00F033AC" w:rsidRDefault="001C0EC6" w:rsidP="003E65E7">
                      <w:pPr>
                        <w:pStyle w:val="HTMLPreformatted"/>
                        <w:ind w:left="0" w:hanging="2"/>
                        <w:jc w:val="center"/>
                        <w:rPr>
                          <w:rFonts w:ascii="Times New Roman" w:hAnsi="Times New Roman" w:cs="Times New Roman"/>
                          <w:lang w:val="en"/>
                        </w:rPr>
                      </w:pPr>
                    </w:p>
                    <w:p w14:paraId="081F95ED" w14:textId="30D2A046" w:rsidR="001C0EC6" w:rsidRPr="00F033AC" w:rsidRDefault="001C0EC6" w:rsidP="003E65E7">
                      <w:pPr>
                        <w:pStyle w:val="HTMLPreformatted"/>
                        <w:ind w:leftChars="0" w:firstLineChars="0" w:firstLine="0"/>
                        <w:jc w:val="center"/>
                        <w:rPr>
                          <w:rFonts w:ascii="Times New Roman" w:hAnsi="Times New Roman" w:cs="Times New Roman"/>
                          <w:lang w:val="en"/>
                        </w:rPr>
                      </w:pPr>
                      <w:r w:rsidRPr="00F033AC">
                        <w:rPr>
                          <w:rFonts w:ascii="Times New Roman" w:hAnsi="Times New Roman" w:cs="Times New Roman"/>
                          <w:b/>
                          <w:color w:val="000000" w:themeColor="text1"/>
                        </w:rPr>
                        <w:t>Figure 23</w:t>
                      </w:r>
                      <w:r w:rsidRPr="00F033AC">
                        <w:rPr>
                          <w:rFonts w:ascii="Times New Roman" w:hAnsi="Times New Roman" w:cs="Times New Roman"/>
                          <w:color w:val="000000" w:themeColor="text1"/>
                        </w:rPr>
                        <w:t>.</w:t>
                      </w:r>
                      <w:r w:rsidRPr="00F033AC">
                        <w:rPr>
                          <w:rFonts w:ascii="Times New Roman" w:hAnsi="Times New Roman" w:cs="Times New Roman"/>
                          <w:i/>
                          <w:color w:val="000000" w:themeColor="text1"/>
                        </w:rPr>
                        <w:t xml:space="preserve"> </w:t>
                      </w:r>
                      <w:r w:rsidRPr="00F033AC">
                        <w:rPr>
                          <w:rFonts w:ascii="Times New Roman" w:hAnsi="Times New Roman" w:cs="Times New Roman"/>
                          <w:lang w:val="en"/>
                        </w:rPr>
                        <w:t>Roman thermal baths</w:t>
                      </w:r>
                      <w:r w:rsidR="00F033AC">
                        <w:rPr>
                          <w:rFonts w:ascii="Times New Roman" w:hAnsi="Times New Roman" w:cs="Times New Roman"/>
                          <w:lang w:val="en"/>
                        </w:rPr>
                        <w:t>.</w:t>
                      </w:r>
                    </w:p>
                    <w:p w14:paraId="01B1C4AA" w14:textId="77777777" w:rsidR="001C0EC6" w:rsidRPr="00F033AC" w:rsidRDefault="001C0EC6">
                      <w:pPr>
                        <w:pStyle w:val="HTMLPreformatted"/>
                        <w:ind w:left="0" w:hanging="2"/>
                        <w:jc w:val="center"/>
                        <w:rPr>
                          <w:rFonts w:ascii="Times New Roman" w:hAnsi="Times New Roman" w:cs="Times New Roman"/>
                          <w:i/>
                          <w:iCs/>
                          <w:lang w:val="en"/>
                        </w:rPr>
                      </w:pPr>
                    </w:p>
                  </w:txbxContent>
                </v:textbox>
                <w10:wrap type="tight" anchorx="margin"/>
              </v:shape>
            </w:pict>
          </mc:Fallback>
        </mc:AlternateContent>
      </w:r>
      <w:r w:rsidRPr="004C1DDD">
        <w:rPr>
          <w:rFonts w:ascii="Times New Roman" w:hAnsi="Times New Roman" w:cs="Times New Roman"/>
          <w:strike/>
          <w:noProof/>
          <w:lang w:val="en-MY" w:eastAsia="en-MY"/>
        </w:rPr>
        <mc:AlternateContent>
          <mc:Choice Requires="wps">
            <w:drawing>
              <wp:anchor distT="0" distB="0" distL="114300" distR="114300" simplePos="0" relativeHeight="251699200" behindDoc="1" locked="0" layoutInCell="1" allowOverlap="1" wp14:anchorId="70C63C9F" wp14:editId="0010A3CA">
                <wp:simplePos x="0" y="0"/>
                <wp:positionH relativeFrom="margin">
                  <wp:posOffset>269875</wp:posOffset>
                </wp:positionH>
                <wp:positionV relativeFrom="paragraph">
                  <wp:posOffset>183515</wp:posOffset>
                </wp:positionV>
                <wp:extent cx="2596515" cy="596265"/>
                <wp:effectExtent l="0" t="0" r="0" b="0"/>
                <wp:wrapTight wrapText="bothSides">
                  <wp:wrapPolygon edited="0">
                    <wp:start x="0" y="0"/>
                    <wp:lineTo x="0" y="20703"/>
                    <wp:lineTo x="21394" y="20703"/>
                    <wp:lineTo x="21394" y="0"/>
                    <wp:lineTo x="0" y="0"/>
                  </wp:wrapPolygon>
                </wp:wrapTight>
                <wp:docPr id="39" name="Zone de texte 39"/>
                <wp:cNvGraphicFramePr/>
                <a:graphic xmlns:a="http://schemas.openxmlformats.org/drawingml/2006/main">
                  <a:graphicData uri="http://schemas.microsoft.com/office/word/2010/wordprocessingShape">
                    <wps:wsp>
                      <wps:cNvSpPr txBox="1"/>
                      <wps:spPr>
                        <a:xfrm>
                          <a:off x="0" y="0"/>
                          <a:ext cx="2596515" cy="596265"/>
                        </a:xfrm>
                        <a:prstGeom prst="rect">
                          <a:avLst/>
                        </a:prstGeom>
                        <a:solidFill>
                          <a:prstClr val="white"/>
                        </a:solidFill>
                        <a:ln>
                          <a:noFill/>
                        </a:ln>
                        <a:effectLst/>
                      </wps:spPr>
                      <wps:txbx>
                        <w:txbxContent>
                          <w:p w14:paraId="6F0BE1F0" w14:textId="77777777" w:rsidR="001C0EC6" w:rsidRPr="003E65E7" w:rsidRDefault="001C0EC6">
                            <w:pPr>
                              <w:pStyle w:val="HTMLPreformatted"/>
                              <w:ind w:left="0" w:hanging="2"/>
                              <w:jc w:val="center"/>
                              <w:rPr>
                                <w:rFonts w:ascii="Times New Roman" w:hAnsi="Times New Roman" w:cs="Times New Roman"/>
                                <w:lang w:val="en"/>
                              </w:rPr>
                            </w:pPr>
                            <w:r w:rsidRPr="00383F93">
                              <w:rPr>
                                <w:rFonts w:ascii="Times New Roman" w:hAnsi="Times New Roman" w:cs="Times New Roman"/>
                                <w:lang w:val="en"/>
                              </w:rPr>
                              <w:t>Source:</w:t>
                            </w:r>
                            <w:r>
                              <w:rPr>
                                <w:rFonts w:ascii="Times New Roman" w:hAnsi="Times New Roman" w:cs="Times New Roman"/>
                                <w:lang w:val="en"/>
                              </w:rPr>
                              <w:t xml:space="preserve"> </w:t>
                            </w:r>
                            <w:r w:rsidRPr="00B90A77">
                              <w:rPr>
                                <w:rFonts w:ascii="Times New Roman" w:hAnsi="Times New Roman" w:cs="Times New Roman"/>
                                <w:lang w:val="en"/>
                              </w:rPr>
                              <w:t>http://cnra.dz/atlas/wp-content/uploads/2017/08/guelma03.jpg</w:t>
                            </w:r>
                          </w:p>
                          <w:p w14:paraId="35E79E23" w14:textId="77777777" w:rsidR="001C0EC6" w:rsidRDefault="001C0EC6" w:rsidP="001C0EC6">
                            <w:pPr>
                              <w:pStyle w:val="HTMLPreformatted"/>
                              <w:ind w:left="0" w:hanging="2"/>
                              <w:jc w:val="center"/>
                              <w:rPr>
                                <w:rFonts w:ascii="Times New Roman" w:hAnsi="Times New Roman" w:cs="Times New Roman"/>
                                <w:b/>
                                <w:color w:val="000000" w:themeColor="text1"/>
                              </w:rPr>
                            </w:pPr>
                          </w:p>
                          <w:p w14:paraId="11AA7890" w14:textId="37F4439D" w:rsidR="001C0EC6" w:rsidRDefault="001C0EC6" w:rsidP="001C0EC6">
                            <w:pPr>
                              <w:pStyle w:val="HTMLPreformatted"/>
                              <w:ind w:left="0" w:hanging="2"/>
                              <w:jc w:val="center"/>
                              <w:rPr>
                                <w:rFonts w:ascii="Times New Roman" w:hAnsi="Times New Roman" w:cs="Times New Roman"/>
                                <w:lang w:val="en"/>
                              </w:rPr>
                            </w:pPr>
                            <w:r>
                              <w:rPr>
                                <w:rFonts w:ascii="Times New Roman" w:hAnsi="Times New Roman" w:cs="Times New Roman"/>
                                <w:b/>
                                <w:color w:val="000000" w:themeColor="text1"/>
                              </w:rPr>
                              <w:t>Figure 22</w:t>
                            </w:r>
                            <w:r>
                              <w:rPr>
                                <w:rFonts w:ascii="Times New Roman" w:hAnsi="Times New Roman" w:cs="Times New Roman"/>
                                <w:color w:val="000000" w:themeColor="text1"/>
                              </w:rPr>
                              <w:t>.</w:t>
                            </w:r>
                            <w:r>
                              <w:rPr>
                                <w:rFonts w:ascii="Times New Roman" w:hAnsi="Times New Roman" w:cs="Times New Roman"/>
                                <w:i/>
                                <w:color w:val="000000" w:themeColor="text1"/>
                              </w:rPr>
                              <w:t xml:space="preserve"> </w:t>
                            </w:r>
                            <w:r>
                              <w:rPr>
                                <w:rFonts w:ascii="Times New Roman" w:hAnsi="Times New Roman" w:cs="Times New Roman"/>
                                <w:lang w:val="en"/>
                              </w:rPr>
                              <w:t>Roman theater of Guelma</w:t>
                            </w:r>
                            <w:r w:rsidR="00F033AC">
                              <w:rPr>
                                <w:rFonts w:ascii="Times New Roman" w:hAnsi="Times New Roman" w:cs="Times New Roman"/>
                                <w:lang w:val="en"/>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0C63C9F" id="Zone de texte 39" o:spid="_x0000_s1051" type="#_x0000_t202" style="position:absolute;left:0;text-align:left;margin-left:21.25pt;margin-top:14.45pt;width:204.45pt;height:46.9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" stroked="f">
                <v:textbox inset="0,0,0,0">
                  <w:txbxContent>
                    <w:p w14:paraId="6F0BE1F0" w14:textId="77777777" w:rsidR="001C0EC6" w:rsidRPr="003E65E7" w:rsidRDefault="001C0EC6">
                      <w:pPr>
                        <w:pStyle w:val="HTMLPreformatted"/>
                        <w:ind w:left="0" w:hanging="2"/>
                        <w:jc w:val="center"/>
                        <w:rPr>
                          <w:rFonts w:ascii="Times New Roman" w:hAnsi="Times New Roman" w:cs="Times New Roman"/>
                          <w:lang w:val="en"/>
                        </w:rPr>
                      </w:pPr>
                      <w:r w:rsidRPr="00383F93">
                        <w:rPr>
                          <w:rFonts w:ascii="Times New Roman" w:hAnsi="Times New Roman" w:cs="Times New Roman"/>
                          <w:lang w:val="en"/>
                        </w:rPr>
                        <w:t>Source:</w:t>
                      </w:r>
                      <w:r>
                        <w:rPr>
                          <w:rFonts w:ascii="Times New Roman" w:hAnsi="Times New Roman" w:cs="Times New Roman"/>
                          <w:lang w:val="en"/>
                        </w:rPr>
                        <w:t xml:space="preserve"> </w:t>
                      </w:r>
                      <w:r w:rsidRPr="00B90A77">
                        <w:rPr>
                          <w:rFonts w:ascii="Times New Roman" w:hAnsi="Times New Roman" w:cs="Times New Roman"/>
                          <w:lang w:val="en"/>
                        </w:rPr>
                        <w:t>http://cnra.dz/atlas/wp-content/uploads/2017/08/guelma03.jpg</w:t>
                      </w:r>
                    </w:p>
                    <w:p w14:paraId="35E79E23" w14:textId="77777777" w:rsidR="001C0EC6" w:rsidRDefault="001C0EC6" w:rsidP="001C0EC6">
                      <w:pPr>
                        <w:pStyle w:val="HTMLPreformatted"/>
                        <w:ind w:left="0" w:hanging="2"/>
                        <w:jc w:val="center"/>
                        <w:rPr>
                          <w:rFonts w:ascii="Times New Roman" w:hAnsi="Times New Roman" w:cs="Times New Roman"/>
                          <w:b/>
                          <w:color w:val="000000" w:themeColor="text1"/>
                        </w:rPr>
                      </w:pPr>
                    </w:p>
                    <w:p w14:paraId="11AA7890" w14:textId="37F4439D" w:rsidR="001C0EC6" w:rsidRDefault="001C0EC6" w:rsidP="001C0EC6">
                      <w:pPr>
                        <w:pStyle w:val="HTMLPreformatted"/>
                        <w:ind w:left="0" w:hanging="2"/>
                        <w:jc w:val="center"/>
                        <w:rPr>
                          <w:rFonts w:ascii="Times New Roman" w:hAnsi="Times New Roman" w:cs="Times New Roman"/>
                          <w:lang w:val="en"/>
                        </w:rPr>
                      </w:pPr>
                      <w:r>
                        <w:rPr>
                          <w:rFonts w:ascii="Times New Roman" w:hAnsi="Times New Roman" w:cs="Times New Roman"/>
                          <w:b/>
                          <w:color w:val="000000" w:themeColor="text1"/>
                        </w:rPr>
                        <w:t>Figure 22</w:t>
                      </w:r>
                      <w:r>
                        <w:rPr>
                          <w:rFonts w:ascii="Times New Roman" w:hAnsi="Times New Roman" w:cs="Times New Roman"/>
                          <w:color w:val="000000" w:themeColor="text1"/>
                        </w:rPr>
                        <w:t>.</w:t>
                      </w:r>
                      <w:r>
                        <w:rPr>
                          <w:rFonts w:ascii="Times New Roman" w:hAnsi="Times New Roman" w:cs="Times New Roman"/>
                          <w:i/>
                          <w:color w:val="000000" w:themeColor="text1"/>
                        </w:rPr>
                        <w:t xml:space="preserve"> </w:t>
                      </w:r>
                      <w:r>
                        <w:rPr>
                          <w:rFonts w:ascii="Times New Roman" w:hAnsi="Times New Roman" w:cs="Times New Roman"/>
                          <w:lang w:val="en"/>
                        </w:rPr>
                        <w:t>Roman theater of Guelma</w:t>
                      </w:r>
                      <w:r w:rsidR="00F033AC">
                        <w:rPr>
                          <w:rFonts w:ascii="Times New Roman" w:hAnsi="Times New Roman" w:cs="Times New Roman"/>
                          <w:lang w:val="en"/>
                        </w:rPr>
                        <w:t>.</w:t>
                      </w:r>
                    </w:p>
                  </w:txbxContent>
                </v:textbox>
                <w10:wrap type="tight" anchorx="margin"/>
              </v:shape>
            </w:pict>
          </mc:Fallback>
        </mc:AlternateContent>
      </w:r>
    </w:p>
    <w:p w14:paraId="6D281BBF" w14:textId="77777777" w:rsidR="001C0EC6" w:rsidRPr="003E65E7" w:rsidRDefault="001C0EC6" w:rsidP="001C0EC6">
      <w:pPr>
        <w:spacing w:line="240" w:lineRule="auto"/>
        <w:ind w:hanging="2"/>
        <w:jc w:val="both"/>
        <w:rPr>
          <w:rFonts w:ascii="Times New Roman" w:hAnsi="Times New Roman" w:cs="Times New Roman"/>
          <w:sz w:val="24"/>
          <w:szCs w:val="24"/>
          <w:lang w:val="en-US"/>
        </w:rPr>
      </w:pPr>
    </w:p>
    <w:p w14:paraId="188E138B" w14:textId="77777777" w:rsidR="001C0EC6" w:rsidRDefault="001C0EC6" w:rsidP="001C0EC6">
      <w:pPr>
        <w:spacing w:line="240" w:lineRule="auto"/>
        <w:jc w:val="both"/>
        <w:rPr>
          <w:rFonts w:ascii="Times New Roman" w:hAnsi="Times New Roman" w:cs="Times New Roman"/>
          <w:sz w:val="24"/>
          <w:szCs w:val="24"/>
          <w:lang w:val="en-US"/>
        </w:rPr>
      </w:pPr>
    </w:p>
    <w:p w14:paraId="1D90689B" w14:textId="77777777" w:rsidR="001C0EC6" w:rsidRDefault="001C0EC6" w:rsidP="001C0EC6">
      <w:pPr>
        <w:spacing w:line="240" w:lineRule="auto"/>
        <w:jc w:val="both"/>
        <w:rPr>
          <w:rFonts w:ascii="Times New Roman" w:hAnsi="Times New Roman" w:cs="Times New Roman"/>
          <w:sz w:val="24"/>
          <w:szCs w:val="24"/>
          <w:lang w:val="en-US"/>
        </w:rPr>
      </w:pPr>
    </w:p>
    <w:p w14:paraId="4809C31F" w14:textId="71A1FD03" w:rsidR="001C0EC6" w:rsidRPr="00ED4A3E" w:rsidRDefault="00F033AC" w:rsidP="003E65E7">
      <w:pPr>
        <w:spacing w:after="0" w:line="240" w:lineRule="auto"/>
        <w:jc w:val="both"/>
        <w:rPr>
          <w:lang w:val="en-US"/>
        </w:rPr>
      </w:pPr>
      <w:r>
        <w:rPr>
          <w:rFonts w:ascii="Times New Roman" w:hAnsi="Times New Roman" w:cs="Times New Roman"/>
          <w:sz w:val="24"/>
          <w:szCs w:val="24"/>
          <w:lang w:val="en-US"/>
        </w:rPr>
        <w:tab/>
      </w:r>
      <w:r w:rsidR="001C0EC6" w:rsidRPr="003E65E7">
        <w:rPr>
          <w:rFonts w:ascii="Times New Roman" w:hAnsi="Times New Roman" w:cs="Times New Roman"/>
          <w:sz w:val="24"/>
          <w:szCs w:val="24"/>
          <w:lang w:val="en-US"/>
        </w:rPr>
        <w:t xml:space="preserve">Discussed from the perspective of ecological value and landscape design, as well as the promotion of the urban life quality for people, the most common ecological reuse strategy has been transforming abandoned railways into multipurpose trails for walking, cycling, horse riding, ice-skating, and other similar usage. This reconversion mode is most suitable to areas lacking public green </w:t>
      </w:r>
      <w:r w:rsidR="001C0EC6">
        <w:rPr>
          <w:rFonts w:ascii="Times New Roman" w:hAnsi="Times New Roman" w:cs="Times New Roman"/>
          <w:sz w:val="24"/>
          <w:szCs w:val="24"/>
          <w:lang w:val="en-US"/>
        </w:rPr>
        <w:t>space;</w:t>
      </w:r>
      <w:r w:rsidR="001C0EC6" w:rsidRPr="003E65E7">
        <w:rPr>
          <w:rFonts w:ascii="Times New Roman" w:hAnsi="Times New Roman" w:cs="Times New Roman"/>
          <w:sz w:val="24"/>
          <w:szCs w:val="24"/>
          <w:lang w:val="en-US"/>
        </w:rPr>
        <w:t xml:space="preserve"> Guelma suffers greatly from this problem.</w:t>
      </w:r>
      <w:r>
        <w:rPr>
          <w:rFonts w:ascii="Courier New" w:eastAsia="Times New Roman" w:hAnsi="Courier New" w:cs="Courier New"/>
          <w:sz w:val="20"/>
          <w:szCs w:val="20"/>
          <w:lang w:val="en-US" w:eastAsia="fr-FR"/>
        </w:rPr>
        <w:t xml:space="preserve"> </w:t>
      </w:r>
      <w:r w:rsidR="001C0EC6" w:rsidRPr="003E65E7">
        <w:rPr>
          <w:rFonts w:ascii="Times New Roman" w:eastAsia="Times New Roman" w:hAnsi="Times New Roman" w:cs="Times New Roman"/>
          <w:sz w:val="24"/>
          <w:szCs w:val="24"/>
          <w:lang w:val="en-US"/>
        </w:rPr>
        <w:t>If this mode of reconversion will be adopted</w:t>
      </w:r>
      <w:r w:rsidR="001C0EC6" w:rsidRPr="003E65E7">
        <w:rPr>
          <w:lang w:val="en-US"/>
        </w:rPr>
        <w:t xml:space="preserve"> </w:t>
      </w:r>
      <w:r w:rsidR="001C0EC6" w:rsidRPr="003E65E7">
        <w:rPr>
          <w:rFonts w:ascii="Times New Roman" w:hAnsi="Times New Roman" w:cs="Times New Roman"/>
          <w:sz w:val="24"/>
          <w:szCs w:val="24"/>
          <w:lang w:val="en-US"/>
        </w:rPr>
        <w:t>for Guelma station, the urban green space, parks and greenways created from abandoned railways will quickly not only improve the urban environment, but also increase surrounding land prices for housing which</w:t>
      </w:r>
      <w:r w:rsidR="001C0EC6" w:rsidRPr="003E65E7">
        <w:rPr>
          <w:rFonts w:ascii="AdvPTimes" w:hAnsi="AdvPTimes" w:cs="AdvPTimes"/>
          <w:sz w:val="20"/>
          <w:szCs w:val="20"/>
          <w:lang w:val="en-US" w:eastAsia="fr-FR"/>
        </w:rPr>
        <w:t xml:space="preserve"> </w:t>
      </w:r>
      <w:r w:rsidR="001C0EC6" w:rsidRPr="003E65E7">
        <w:rPr>
          <w:rFonts w:ascii="Times New Roman" w:hAnsi="Times New Roman" w:cs="Times New Roman"/>
          <w:sz w:val="24"/>
          <w:szCs w:val="24"/>
          <w:lang w:val="en-US"/>
        </w:rPr>
        <w:t>serves to promote economic development (Jo, 2002</w:t>
      </w:r>
      <w:r>
        <w:rPr>
          <w:rFonts w:ascii="Times New Roman" w:hAnsi="Times New Roman" w:cs="Times New Roman"/>
          <w:sz w:val="24"/>
          <w:szCs w:val="24"/>
          <w:lang w:val="en-US"/>
        </w:rPr>
        <w:t>;</w:t>
      </w:r>
      <w:r w:rsidR="001C0EC6" w:rsidRPr="003E65E7">
        <w:rPr>
          <w:rFonts w:ascii="Times New Roman" w:hAnsi="Times New Roman" w:cs="Times New Roman"/>
          <w:sz w:val="24"/>
          <w:szCs w:val="24"/>
          <w:lang w:val="en-US"/>
        </w:rPr>
        <w:t xml:space="preserve"> Oppido &amp; Ragozino 2014). In Germany, Australia, the United Kingdom, Spain, Belgium, and other countries, hundreds of greenways have been created from abandoned railways, forming greenway networks for cyclists and pedestrians all over the world (Rail to Trails, 2019). </w:t>
      </w:r>
    </w:p>
    <w:p w14:paraId="27952DB6" w14:textId="21075F2F" w:rsidR="00C02973" w:rsidRDefault="00C02973" w:rsidP="001C0EC6">
      <w:pPr>
        <w:spacing w:after="0" w:line="240" w:lineRule="auto"/>
        <w:rPr>
          <w:rFonts w:ascii="Times New Roman" w:eastAsia="Times New Roman" w:hAnsi="Times New Roman" w:cs="Times New Roman"/>
          <w:b/>
          <w:sz w:val="24"/>
          <w:szCs w:val="24"/>
          <w:lang w:val="en-US"/>
        </w:rPr>
      </w:pPr>
    </w:p>
    <w:p w14:paraId="32DB4D2A" w14:textId="77777777" w:rsidR="00C02973" w:rsidRDefault="00C02973" w:rsidP="001C0EC6">
      <w:pPr>
        <w:spacing w:after="0" w:line="240" w:lineRule="auto"/>
        <w:rPr>
          <w:rFonts w:ascii="Times New Roman" w:eastAsia="Times New Roman" w:hAnsi="Times New Roman" w:cs="Times New Roman"/>
          <w:b/>
          <w:sz w:val="24"/>
          <w:szCs w:val="24"/>
          <w:lang w:val="en-US"/>
        </w:rPr>
      </w:pPr>
    </w:p>
    <w:p w14:paraId="398F5AAC" w14:textId="6B5E9C0A" w:rsidR="001C0EC6" w:rsidRPr="003E65E7" w:rsidRDefault="001C0EC6" w:rsidP="001C0EC6">
      <w:pPr>
        <w:spacing w:after="0" w:line="240" w:lineRule="auto"/>
        <w:rPr>
          <w:rFonts w:ascii="Times New Roman" w:eastAsia="Times New Roman" w:hAnsi="Times New Roman" w:cs="Times New Roman"/>
          <w:sz w:val="24"/>
          <w:szCs w:val="24"/>
          <w:lang w:val="en-US"/>
        </w:rPr>
      </w:pPr>
      <w:r w:rsidRPr="003E65E7">
        <w:rPr>
          <w:rFonts w:ascii="Times New Roman" w:eastAsia="Times New Roman" w:hAnsi="Times New Roman" w:cs="Times New Roman"/>
          <w:b/>
          <w:sz w:val="24"/>
          <w:szCs w:val="24"/>
          <w:lang w:val="en-US"/>
        </w:rPr>
        <w:t xml:space="preserve">Conclusion </w:t>
      </w:r>
      <w:r w:rsidRPr="003E65E7">
        <w:rPr>
          <w:rFonts w:ascii="Times New Roman" w:eastAsia="Times New Roman" w:hAnsi="Times New Roman" w:cs="Times New Roman"/>
          <w:sz w:val="24"/>
          <w:szCs w:val="24"/>
          <w:lang w:val="en-US"/>
        </w:rPr>
        <w:t xml:space="preserve"> </w:t>
      </w:r>
    </w:p>
    <w:p w14:paraId="4B964D3A" w14:textId="77777777" w:rsidR="001C0EC6" w:rsidRPr="003E65E7" w:rsidRDefault="001C0EC6" w:rsidP="001C0EC6">
      <w:pPr>
        <w:spacing w:after="0" w:line="240" w:lineRule="auto"/>
        <w:rPr>
          <w:rFonts w:ascii="Times New Roman" w:eastAsia="Times New Roman" w:hAnsi="Times New Roman" w:cs="Times New Roman"/>
          <w:sz w:val="24"/>
          <w:szCs w:val="24"/>
          <w:lang w:val="en-US"/>
        </w:rPr>
      </w:pPr>
    </w:p>
    <w:p w14:paraId="601D949E" w14:textId="0B785AFF" w:rsidR="001C0EC6" w:rsidRDefault="001C0EC6" w:rsidP="001C0EC6">
      <w:pPr>
        <w:pStyle w:val="HTMLPreformatted"/>
        <w:ind w:left="0" w:hanging="2"/>
        <w:jc w:val="both"/>
        <w:rPr>
          <w:rFonts w:ascii="Times New Roman" w:hAnsi="Times New Roman" w:cs="Times New Roman"/>
          <w:sz w:val="24"/>
          <w:szCs w:val="24"/>
        </w:rPr>
      </w:pPr>
      <w:r w:rsidRPr="003E65E7">
        <w:rPr>
          <w:rFonts w:ascii="Times New Roman" w:hAnsi="Times New Roman" w:cs="Times New Roman"/>
          <w:sz w:val="24"/>
          <w:szCs w:val="24"/>
        </w:rPr>
        <w:t>Overcoming the many obstacles to reclaiming urban railway wastelands is undoubtedly a long-term task</w:t>
      </w:r>
      <w:r>
        <w:rPr>
          <w:rFonts w:ascii="Times New Roman" w:hAnsi="Times New Roman" w:cs="Times New Roman"/>
          <w:sz w:val="24"/>
          <w:szCs w:val="24"/>
        </w:rPr>
        <w:t>.</w:t>
      </w:r>
      <w:r w:rsidRPr="003E65E7">
        <w:rPr>
          <w:rFonts w:ascii="Times New Roman" w:hAnsi="Times New Roman" w:cs="Times New Roman"/>
          <w:sz w:val="24"/>
          <w:szCs w:val="24"/>
        </w:rPr>
        <w:t xml:space="preserve"> </w:t>
      </w:r>
      <w:r>
        <w:rPr>
          <w:rFonts w:ascii="Times New Roman" w:hAnsi="Times New Roman" w:cs="Times New Roman"/>
          <w:sz w:val="24"/>
          <w:szCs w:val="24"/>
        </w:rPr>
        <w:t>However,</w:t>
      </w:r>
      <w:r w:rsidRPr="003E65E7">
        <w:rPr>
          <w:rFonts w:ascii="Times New Roman" w:hAnsi="Times New Roman" w:cs="Times New Roman"/>
          <w:sz w:val="24"/>
          <w:szCs w:val="24"/>
        </w:rPr>
        <w:t xml:space="preserve"> the game is certainly worth the candle; as much for the land reservoir they constitute, the privileged geographical location they occupy, as for the potential unsuspected reconversion possibilities that they conceal.</w:t>
      </w:r>
      <w:r>
        <w:rPr>
          <w:rFonts w:ascii="Times New Roman" w:hAnsi="Times New Roman" w:cs="Times New Roman"/>
          <w:sz w:val="24"/>
          <w:szCs w:val="24"/>
        </w:rPr>
        <w:t xml:space="preserve"> </w:t>
      </w:r>
      <w:r w:rsidRPr="003E65E7">
        <w:rPr>
          <w:rFonts w:ascii="Times New Roman" w:hAnsi="Times New Roman" w:cs="Times New Roman"/>
          <w:sz w:val="24"/>
          <w:szCs w:val="24"/>
        </w:rPr>
        <w:t>All of these results allow us to state that moving from objectives to action requires the implementation of a comprehensive approach for the wastelands to rise from their ashes. For this reason, we recommend consultation between the actors concerned for the definition of sustainable projects, which requires the establishment of processes promoting the emergence of innovative solutions and judicious arbitration between the various actors involved. This approach should be made up of interdependent elements maintaining a cause-and-effect relationship for a useful and lasting revaluation of wastelands once they are renovated. That is to say that the work determines the results and the results determine the uses and vice versa.</w:t>
      </w:r>
    </w:p>
    <w:p w14:paraId="69DB5679" w14:textId="68A63C84" w:rsidR="001C0EC6" w:rsidRPr="003E65E7" w:rsidRDefault="001C0EC6" w:rsidP="001C0EC6">
      <w:pPr>
        <w:pStyle w:val="HTMLPreformatted"/>
        <w:ind w:left="0" w:hanging="2"/>
        <w:jc w:val="both"/>
        <w:rPr>
          <w:rFonts w:ascii="Times New Roman" w:hAnsi="Times New Roman" w:cs="Times New Roman"/>
          <w:sz w:val="24"/>
          <w:szCs w:val="24"/>
        </w:rPr>
      </w:pPr>
      <w:r w:rsidRPr="003E65E7">
        <w:rPr>
          <w:rFonts w:ascii="Times New Roman" w:hAnsi="Times New Roman" w:cs="Times New Roman"/>
          <w:sz w:val="24"/>
          <w:szCs w:val="24"/>
        </w:rPr>
        <w:t xml:space="preserve">         This interdependence has set the objective of our study to consider the </w:t>
      </w:r>
      <w:r w:rsidRPr="003E65E7">
        <w:rPr>
          <w:rFonts w:ascii="Times New Roman" w:hAnsi="Times New Roman" w:cs="Times New Roman"/>
          <w:bCs/>
          <w:sz w:val="24"/>
          <w:szCs w:val="24"/>
        </w:rPr>
        <w:t xml:space="preserve">socio-spatial approach </w:t>
      </w:r>
      <w:r w:rsidRPr="003E65E7">
        <w:rPr>
          <w:rFonts w:ascii="Times New Roman" w:hAnsi="Times New Roman" w:cs="Times New Roman"/>
          <w:sz w:val="24"/>
          <w:szCs w:val="24"/>
        </w:rPr>
        <w:t>as an approach</w:t>
      </w:r>
      <w:r>
        <w:rPr>
          <w:rFonts w:ascii="Times New Roman" w:hAnsi="Times New Roman" w:cs="Times New Roman"/>
          <w:sz w:val="24"/>
          <w:szCs w:val="24"/>
        </w:rPr>
        <w:t xml:space="preserve"> </w:t>
      </w:r>
      <w:r w:rsidRPr="004A4118">
        <w:rPr>
          <w:rFonts w:ascii="Times New Roman" w:hAnsi="Times New Roman" w:cs="Times New Roman"/>
          <w:sz w:val="24"/>
          <w:szCs w:val="24"/>
        </w:rPr>
        <w:t>that</w:t>
      </w:r>
      <w:r w:rsidRPr="003E65E7">
        <w:rPr>
          <w:rFonts w:ascii="Times New Roman" w:hAnsi="Times New Roman" w:cs="Times New Roman"/>
          <w:sz w:val="24"/>
          <w:szCs w:val="24"/>
        </w:rPr>
        <w:t xml:space="preserve"> deploys a process of reconversion of this railway leg by integrating socio-economic and environmental aspects</w:t>
      </w:r>
      <w:r>
        <w:rPr>
          <w:rFonts w:ascii="Times New Roman" w:hAnsi="Times New Roman" w:cs="Times New Roman"/>
          <w:sz w:val="24"/>
          <w:szCs w:val="24"/>
        </w:rPr>
        <w:t>.</w:t>
      </w:r>
      <w:r w:rsidRPr="003E65E7">
        <w:rPr>
          <w:rFonts w:ascii="Times New Roman" w:hAnsi="Times New Roman" w:cs="Times New Roman"/>
          <w:sz w:val="24"/>
          <w:szCs w:val="24"/>
        </w:rPr>
        <w:t xml:space="preserve"> </w:t>
      </w:r>
      <w:r w:rsidRPr="004A4118">
        <w:rPr>
          <w:rFonts w:ascii="Times New Roman" w:hAnsi="Times New Roman" w:cs="Times New Roman"/>
          <w:sz w:val="24"/>
          <w:szCs w:val="24"/>
        </w:rPr>
        <w:t>Environmental</w:t>
      </w:r>
      <w:r w:rsidRPr="003E65E7">
        <w:rPr>
          <w:rFonts w:ascii="Times New Roman" w:hAnsi="Times New Roman" w:cs="Times New Roman"/>
          <w:sz w:val="24"/>
          <w:szCs w:val="24"/>
        </w:rPr>
        <w:t xml:space="preserve">, respecting the immediate environment of the site, the site itself, its specificities, while including ecological concerns. Social, by involving </w:t>
      </w:r>
      <w:r w:rsidRPr="003E65E7">
        <w:rPr>
          <w:rFonts w:ascii="Times New Roman" w:hAnsi="Times New Roman" w:cs="Times New Roman"/>
          <w:sz w:val="24"/>
          <w:szCs w:val="24"/>
        </w:rPr>
        <w:lastRenderedPageBreak/>
        <w:t xml:space="preserve">society, and finding a consensus between the different actors to preserve these vestiges for future generations. </w:t>
      </w:r>
      <w:r w:rsidRPr="008C5B3E">
        <w:rPr>
          <w:rFonts w:ascii="Times New Roman" w:hAnsi="Times New Roman" w:cs="Times New Roman"/>
          <w:sz w:val="24"/>
          <w:szCs w:val="24"/>
        </w:rPr>
        <w:t>Finally</w:t>
      </w:r>
      <w:r w:rsidRPr="003E65E7">
        <w:rPr>
          <w:rFonts w:ascii="Times New Roman" w:hAnsi="Times New Roman" w:cs="Times New Roman"/>
          <w:sz w:val="24"/>
          <w:szCs w:val="24"/>
        </w:rPr>
        <w:t>, the economical aspect, by choosing a sustainable use that would meet the needs of the local population, and contribute to the economic development of the city by creating jobs.</w:t>
      </w:r>
      <w:r>
        <w:rPr>
          <w:rFonts w:ascii="Times New Roman" w:hAnsi="Times New Roman" w:cs="Times New Roman"/>
          <w:b/>
          <w:sz w:val="24"/>
          <w:szCs w:val="24"/>
        </w:rPr>
        <w:t xml:space="preserve"> </w:t>
      </w:r>
    </w:p>
    <w:p w14:paraId="1E91616F" w14:textId="222C1BDA" w:rsidR="001C0EC6" w:rsidRDefault="001C0EC6" w:rsidP="001C0EC6">
      <w:pPr>
        <w:pStyle w:val="HTMLPreformatted"/>
        <w:ind w:left="0" w:hanging="2"/>
        <w:jc w:val="both"/>
        <w:rPr>
          <w:rFonts w:ascii="Times New Roman" w:hAnsi="Times New Roman" w:cs="Times New Roman"/>
          <w:sz w:val="24"/>
          <w:szCs w:val="24"/>
        </w:rPr>
      </w:pPr>
    </w:p>
    <w:p w14:paraId="11353AA3" w14:textId="77777777" w:rsidR="00C02973" w:rsidRDefault="00C02973" w:rsidP="001C0EC6">
      <w:pPr>
        <w:pStyle w:val="HTMLPreformatted"/>
        <w:ind w:left="0" w:hanging="2"/>
        <w:jc w:val="both"/>
        <w:rPr>
          <w:rFonts w:ascii="Times New Roman" w:hAnsi="Times New Roman" w:cs="Times New Roman"/>
          <w:sz w:val="24"/>
          <w:szCs w:val="24"/>
        </w:rPr>
      </w:pPr>
    </w:p>
    <w:p w14:paraId="4A53B45E" w14:textId="77777777" w:rsidR="001C0EC6" w:rsidRPr="003E65E7" w:rsidRDefault="001C0EC6" w:rsidP="001C0EC6">
      <w:pPr>
        <w:spacing w:after="0" w:line="240" w:lineRule="auto"/>
        <w:ind w:hanging="2"/>
        <w:rPr>
          <w:rFonts w:ascii="Times New Roman" w:eastAsia="Times New Roman" w:hAnsi="Times New Roman" w:cs="Times New Roman"/>
          <w:sz w:val="24"/>
          <w:szCs w:val="24"/>
          <w:lang w:val="en-US"/>
        </w:rPr>
      </w:pPr>
      <w:r w:rsidRPr="003E65E7">
        <w:rPr>
          <w:rFonts w:ascii="Times New Roman" w:eastAsia="Times New Roman" w:hAnsi="Times New Roman" w:cs="Times New Roman"/>
          <w:b/>
          <w:sz w:val="24"/>
          <w:szCs w:val="24"/>
          <w:lang w:val="en-US"/>
        </w:rPr>
        <w:t xml:space="preserve">References </w:t>
      </w:r>
    </w:p>
    <w:p w14:paraId="083B5A36" w14:textId="77777777" w:rsidR="001C0EC6" w:rsidRPr="003E65E7" w:rsidRDefault="001C0EC6" w:rsidP="001C0EC6">
      <w:pPr>
        <w:spacing w:after="0" w:line="240" w:lineRule="auto"/>
        <w:ind w:hanging="2"/>
        <w:rPr>
          <w:rFonts w:ascii="Times New Roman" w:eastAsia="Times New Roman" w:hAnsi="Times New Roman" w:cs="Times New Roman"/>
          <w:sz w:val="24"/>
          <w:szCs w:val="24"/>
          <w:lang w:val="en-US"/>
        </w:rPr>
      </w:pPr>
    </w:p>
    <w:p w14:paraId="680077D9" w14:textId="79C7D35E" w:rsidR="001C0EC6" w:rsidRDefault="001C0EC6" w:rsidP="003E65E7">
      <w:pPr>
        <w:autoSpaceDE w:val="0"/>
        <w:autoSpaceDN w:val="0"/>
        <w:adjustRightInd w:val="0"/>
        <w:spacing w:after="0" w:line="240" w:lineRule="auto"/>
        <w:ind w:left="720" w:hanging="720"/>
        <w:jc w:val="both"/>
        <w:rPr>
          <w:rFonts w:ascii="Times New Roman" w:hAnsi="Times New Roman" w:cs="Times New Roman"/>
          <w:sz w:val="24"/>
        </w:rPr>
      </w:pPr>
      <w:r w:rsidRPr="003E65E7">
        <w:rPr>
          <w:rFonts w:ascii="Times New Roman" w:hAnsi="Times New Roman" w:cs="Times New Roman"/>
          <w:sz w:val="24"/>
          <w:lang w:val="en-US"/>
        </w:rPr>
        <w:t>Andres, L.,</w:t>
      </w:r>
      <w:r w:rsidR="002C4701">
        <w:rPr>
          <w:rFonts w:ascii="Times New Roman" w:hAnsi="Times New Roman" w:cs="Times New Roman"/>
          <w:sz w:val="24"/>
          <w:lang w:val="en-US"/>
        </w:rPr>
        <w:t xml:space="preserve"> &amp;</w:t>
      </w:r>
      <w:r w:rsidRPr="003E65E7">
        <w:rPr>
          <w:rFonts w:ascii="Times New Roman" w:hAnsi="Times New Roman" w:cs="Times New Roman"/>
          <w:sz w:val="24"/>
          <w:lang w:val="en-US"/>
        </w:rPr>
        <w:t xml:space="preserve"> Bochet, B. (2010). Regenerating brownfields and promoting sustainable development in France and in </w:t>
      </w:r>
      <w:r w:rsidRPr="00B21C13">
        <w:rPr>
          <w:rFonts w:ascii="Times New Roman" w:hAnsi="Times New Roman" w:cs="Times New Roman"/>
          <w:sz w:val="24"/>
          <w:lang w:val="en-US"/>
        </w:rPr>
        <w:t>Switzerland:</w:t>
      </w:r>
      <w:r w:rsidRPr="003E65E7">
        <w:rPr>
          <w:rFonts w:ascii="Times New Roman" w:hAnsi="Times New Roman" w:cs="Times New Roman"/>
          <w:sz w:val="24"/>
          <w:lang w:val="en-US"/>
        </w:rPr>
        <w:t xml:space="preserve"> what </w:t>
      </w:r>
      <w:r w:rsidRPr="00B21C13">
        <w:rPr>
          <w:rFonts w:ascii="Times New Roman" w:hAnsi="Times New Roman" w:cs="Times New Roman"/>
          <w:sz w:val="24"/>
          <w:lang w:val="en-US"/>
        </w:rPr>
        <w:t xml:space="preserve">convergences? </w:t>
      </w:r>
      <w:r>
        <w:rPr>
          <w:rFonts w:ascii="Times New Roman" w:hAnsi="Times New Roman" w:cs="Times New Roman"/>
          <w:i/>
          <w:iCs/>
          <w:sz w:val="24"/>
        </w:rPr>
        <w:t>Revue d'Economie Regionale &amp; Urbaine</w:t>
      </w:r>
      <w:r>
        <w:rPr>
          <w:rFonts w:ascii="Times New Roman" w:hAnsi="Times New Roman" w:cs="Times New Roman"/>
          <w:sz w:val="24"/>
        </w:rPr>
        <w:t> : 729–746.</w:t>
      </w:r>
    </w:p>
    <w:p w14:paraId="75029C71" w14:textId="77777777" w:rsidR="001C0EC6" w:rsidRDefault="001C0EC6" w:rsidP="003E65E7">
      <w:pPr>
        <w:autoSpaceDE w:val="0"/>
        <w:autoSpaceDN w:val="0"/>
        <w:adjustRightInd w:val="0"/>
        <w:spacing w:after="0" w:line="24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 xml:space="preserve">Berthier, </w:t>
      </w:r>
      <w:hyperlink r:id="rId36" w:history="1">
        <w:r>
          <w:rPr>
            <w:rFonts w:ascii="Times New Roman" w:hAnsi="Times New Roman" w:cs="Times New Roman"/>
            <w:bCs/>
            <w:sz w:val="24"/>
            <w:szCs w:val="24"/>
          </w:rPr>
          <w:t xml:space="preserve">N. (2006). </w:t>
        </w:r>
      </w:hyperlink>
      <w:r>
        <w:rPr>
          <w:rFonts w:ascii="Times New Roman" w:hAnsi="Times New Roman" w:cs="Times New Roman"/>
          <w:bCs/>
          <w:i/>
          <w:sz w:val="24"/>
          <w:szCs w:val="24"/>
        </w:rPr>
        <w:t>Les techniques d'enquête en sciences sociales - Méthode et exercices corrigés</w:t>
      </w:r>
      <w:r>
        <w:rPr>
          <w:rFonts w:ascii="Times New Roman" w:hAnsi="Times New Roman" w:cs="Times New Roman"/>
          <w:bCs/>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z w:val="24"/>
          <w:szCs w:val="24"/>
          <w:vertAlign w:val="superscript"/>
        </w:rPr>
        <w:t>eme</w:t>
      </w:r>
      <w:r>
        <w:rPr>
          <w:rFonts w:ascii="Times New Roman" w:eastAsia="Times New Roman" w:hAnsi="Times New Roman" w:cs="Times New Roman"/>
          <w:sz w:val="24"/>
          <w:szCs w:val="24"/>
        </w:rPr>
        <w:t xml:space="preserve"> Ed.). </w:t>
      </w:r>
      <w:r>
        <w:rPr>
          <w:rFonts w:ascii="Times New Roman" w:hAnsi="Times New Roman" w:cs="Times New Roman"/>
          <w:bCs/>
          <w:sz w:val="24"/>
          <w:szCs w:val="24"/>
        </w:rPr>
        <w:t>Cursus, Armand Colin.</w:t>
      </w:r>
    </w:p>
    <w:p w14:paraId="00388860" w14:textId="77777777" w:rsidR="001C0EC6" w:rsidRDefault="001C0EC6" w:rsidP="003E65E7">
      <w:pPr>
        <w:autoSpaceDE w:val="0"/>
        <w:autoSpaceDN w:val="0"/>
        <w:adjustRightInd w:val="0"/>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Blanc, J-N. (1991). Les friches industrielles de l'économique à l'urbain / Industrial wastelands : from economic to urban aspects. </w:t>
      </w:r>
      <w:r>
        <w:rPr>
          <w:rFonts w:ascii="Times New Roman" w:hAnsi="Times New Roman" w:cs="Times New Roman"/>
          <w:i/>
          <w:sz w:val="24"/>
          <w:szCs w:val="24"/>
        </w:rPr>
        <w:t>Revue de géographie de Lyon</w:t>
      </w:r>
      <w:r>
        <w:rPr>
          <w:rFonts w:ascii="Times New Roman" w:hAnsi="Times New Roman" w:cs="Times New Roman"/>
          <w:sz w:val="24"/>
          <w:szCs w:val="24"/>
        </w:rPr>
        <w:t xml:space="preserve">, Mutations économiques et requalifications territoriales, </w:t>
      </w:r>
      <w:r w:rsidRPr="003E65E7">
        <w:rPr>
          <w:rFonts w:ascii="Times New Roman" w:hAnsi="Times New Roman" w:cs="Times New Roman"/>
          <w:i/>
          <w:iCs/>
          <w:sz w:val="24"/>
          <w:szCs w:val="24"/>
        </w:rPr>
        <w:t>66</w:t>
      </w:r>
      <w:r>
        <w:rPr>
          <w:rFonts w:ascii="Times New Roman" w:hAnsi="Times New Roman" w:cs="Times New Roman"/>
          <w:sz w:val="24"/>
          <w:szCs w:val="24"/>
        </w:rPr>
        <w:t>(2), 103-107.</w:t>
      </w:r>
    </w:p>
    <w:p w14:paraId="13D47EF4" w14:textId="77777777" w:rsidR="001C0EC6" w:rsidRDefault="001C0EC6" w:rsidP="003E65E7">
      <w:pPr>
        <w:autoSpaceDE w:val="0"/>
        <w:autoSpaceDN w:val="0"/>
        <w:adjustRightInd w:val="0"/>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Bouaziz, S. (2012). </w:t>
      </w:r>
      <w:r>
        <w:rPr>
          <w:rFonts w:ascii="Times New Roman" w:hAnsi="Times New Roman" w:cs="Times New Roman"/>
          <w:i/>
          <w:sz w:val="24"/>
          <w:szCs w:val="24"/>
        </w:rPr>
        <w:t>Elaboration d’un consensus de réhabilitation du patrimoine industriel pérennisant son authenticité dans le contexte Algérien : cas des ateliers de maintenance SNTF, El Hamma Alger</w:t>
      </w:r>
      <w:r>
        <w:rPr>
          <w:rFonts w:ascii="Times New Roman" w:hAnsi="Times New Roman" w:cs="Times New Roman"/>
          <w:sz w:val="24"/>
          <w:szCs w:val="24"/>
        </w:rPr>
        <w:t xml:space="preserve">. Mémoire de magister, UMMTO. </w:t>
      </w:r>
    </w:p>
    <w:p w14:paraId="5A171355" w14:textId="77777777" w:rsidR="001C0EC6" w:rsidRDefault="001C0EC6" w:rsidP="003E65E7">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Cabanne, C. (1992)</w:t>
      </w:r>
      <w:r>
        <w:rPr>
          <w:rFonts w:ascii="Times New Roman" w:hAnsi="Times New Roman" w:cs="Times New Roman"/>
          <w:i/>
          <w:sz w:val="24"/>
          <w:szCs w:val="24"/>
        </w:rPr>
        <w:t>. Le Lexique de géographie humaine et économique</w:t>
      </w:r>
      <w:r>
        <w:rPr>
          <w:rFonts w:ascii="Times New Roman" w:hAnsi="Times New Roman" w:cs="Times New Roman"/>
          <w:sz w:val="24"/>
          <w:szCs w:val="24"/>
        </w:rPr>
        <w:t>. Paris, Dalloz.</w:t>
      </w:r>
    </w:p>
    <w:p w14:paraId="424D9108" w14:textId="77777777" w:rsidR="001C0EC6" w:rsidRPr="003E65E7" w:rsidRDefault="001C0EC6" w:rsidP="003E65E7">
      <w:pPr>
        <w:widowControl w:val="0"/>
        <w:spacing w:after="0" w:line="240" w:lineRule="auto"/>
        <w:ind w:left="720" w:hanging="720"/>
        <w:jc w:val="both"/>
        <w:rPr>
          <w:rStyle w:val="Hyperlink"/>
          <w:rFonts w:ascii="Times New Roman" w:hAnsi="Times New Roman" w:cs="Times New Roman"/>
          <w:color w:val="000000" w:themeColor="text1"/>
          <w:sz w:val="24"/>
          <w:szCs w:val="24"/>
        </w:rPr>
      </w:pPr>
      <w:r w:rsidRPr="003E65E7">
        <w:rPr>
          <w:rFonts w:ascii="Times New Roman" w:hAnsi="Times New Roman" w:cs="Times New Roman"/>
          <w:sz w:val="24"/>
          <w:szCs w:val="24"/>
        </w:rPr>
        <w:t>CESER Centre-Val de Loire</w:t>
      </w:r>
      <w:r>
        <w:rPr>
          <w:rFonts w:ascii="Times New Roman" w:hAnsi="Times New Roman" w:cs="Times New Roman"/>
          <w:i/>
          <w:sz w:val="24"/>
          <w:szCs w:val="24"/>
        </w:rPr>
        <w:t xml:space="preserve">, </w:t>
      </w:r>
      <w:r>
        <w:rPr>
          <w:rFonts w:ascii="Times New Roman" w:hAnsi="Times New Roman" w:cs="Times New Roman"/>
          <w:sz w:val="24"/>
          <w:szCs w:val="24"/>
        </w:rPr>
        <w:t>(2015)</w:t>
      </w:r>
      <w:r>
        <w:rPr>
          <w:rFonts w:ascii="Times New Roman" w:hAnsi="Times New Roman" w:cs="Times New Roman"/>
          <w:i/>
          <w:sz w:val="24"/>
          <w:szCs w:val="24"/>
        </w:rPr>
        <w:t xml:space="preserve">, </w:t>
      </w:r>
      <w:r>
        <w:rPr>
          <w:rFonts w:ascii="Times New Roman" w:hAnsi="Times New Roman" w:cs="Times New Roman"/>
          <w:sz w:val="24"/>
          <w:szCs w:val="24"/>
        </w:rPr>
        <w:t xml:space="preserve">Requalification des friches urbaines- quelles perspectives en région Centre-Val de Loire ? </w:t>
      </w:r>
      <w:r>
        <w:rPr>
          <w:rFonts w:ascii="Times New Roman" w:hAnsi="Times New Roman" w:cs="Times New Roman"/>
          <w:i/>
          <w:sz w:val="24"/>
          <w:szCs w:val="24"/>
        </w:rPr>
        <w:t>Conseil économique, social et environnemental régional de la région Centre-Val de Loire</w:t>
      </w:r>
      <w:r>
        <w:rPr>
          <w:rFonts w:ascii="Times New Roman" w:hAnsi="Times New Roman" w:cs="Times New Roman"/>
          <w:sz w:val="24"/>
          <w:szCs w:val="24"/>
        </w:rPr>
        <w:t xml:space="preserve">. DOI : </w:t>
      </w:r>
      <w:r w:rsidRPr="003E65E7">
        <w:rPr>
          <w:rStyle w:val="Hyperlink"/>
          <w:rFonts w:ascii="Times New Roman" w:hAnsi="Times New Roman" w:cs="Times New Roman"/>
          <w:color w:val="000000" w:themeColor="text1"/>
          <w:sz w:val="24"/>
          <w:szCs w:val="24"/>
          <w:u w:val="none"/>
        </w:rPr>
        <w:t>FRICHES URBAINES en CVdL 150709</w:t>
      </w:r>
    </w:p>
    <w:p w14:paraId="34C1B434" w14:textId="77777777" w:rsidR="001C0EC6" w:rsidRDefault="001C0EC6" w:rsidP="003E65E7">
      <w:pPr>
        <w:widowControl w:val="0"/>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Chaline, C. (1999).</w:t>
      </w:r>
      <w:r>
        <w:rPr>
          <w:rStyle w:val="Emphasis"/>
          <w:rFonts w:ascii="Times New Roman" w:hAnsi="Times New Roman" w:cs="Times New Roman"/>
          <w:sz w:val="24"/>
          <w:szCs w:val="24"/>
        </w:rPr>
        <w:t xml:space="preserve"> </w:t>
      </w:r>
      <w:r w:rsidRPr="003E65E7">
        <w:rPr>
          <w:rStyle w:val="Emphasis"/>
          <w:rFonts w:ascii="Times New Roman" w:hAnsi="Times New Roman" w:cs="Times New Roman"/>
          <w:b w:val="0"/>
          <w:bCs/>
          <w:i/>
          <w:sz w:val="24"/>
          <w:szCs w:val="24"/>
        </w:rPr>
        <w:t>La régénération urbaine</w:t>
      </w:r>
      <w:r>
        <w:rPr>
          <w:rFonts w:ascii="Times New Roman" w:hAnsi="Times New Roman" w:cs="Times New Roman"/>
          <w:sz w:val="24"/>
          <w:szCs w:val="24"/>
        </w:rPr>
        <w:t>. Paris, PUF, coll. Que sais-je?.</w:t>
      </w:r>
    </w:p>
    <w:p w14:paraId="062AEFA2" w14:textId="77777777" w:rsidR="001C0EC6" w:rsidRPr="003E65E7" w:rsidRDefault="001C0EC6" w:rsidP="003E65E7">
      <w:pPr>
        <w:autoSpaceDE w:val="0"/>
        <w:autoSpaceDN w:val="0"/>
        <w:adjustRightInd w:val="0"/>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rPr>
        <w:t>De Roux E. (2000).</w:t>
      </w:r>
      <w:r>
        <w:rPr>
          <w:rFonts w:ascii="Times New Roman" w:hAnsi="Times New Roman" w:cs="Times New Roman"/>
          <w:i/>
          <w:sz w:val="24"/>
          <w:szCs w:val="24"/>
        </w:rPr>
        <w:t xml:space="preserve"> Patrimoine industriel</w:t>
      </w:r>
      <w:r>
        <w:rPr>
          <w:rFonts w:ascii="Times New Roman" w:hAnsi="Times New Roman" w:cs="Times New Roman"/>
          <w:sz w:val="24"/>
          <w:szCs w:val="24"/>
        </w:rPr>
        <w:t xml:space="preserve">. </w:t>
      </w:r>
      <w:r w:rsidRPr="003E65E7">
        <w:rPr>
          <w:rFonts w:ascii="Times New Roman" w:hAnsi="Times New Roman" w:cs="Times New Roman"/>
          <w:sz w:val="24"/>
          <w:szCs w:val="24"/>
          <w:lang w:val="en-US"/>
        </w:rPr>
        <w:t xml:space="preserve">Paris, Editions SCALA. </w:t>
      </w:r>
    </w:p>
    <w:p w14:paraId="3837CAEE" w14:textId="0204B8A2" w:rsidR="001C0EC6" w:rsidRPr="003E65E7" w:rsidRDefault="001C0EC6" w:rsidP="003E65E7">
      <w:pPr>
        <w:autoSpaceDE w:val="0"/>
        <w:autoSpaceDN w:val="0"/>
        <w:adjustRightInd w:val="0"/>
        <w:spacing w:after="0" w:line="240" w:lineRule="auto"/>
        <w:ind w:left="720" w:hanging="720"/>
        <w:jc w:val="both"/>
        <w:rPr>
          <w:rStyle w:val="Hyperlink"/>
          <w:rFonts w:ascii="Times New Roman" w:hAnsi="Times New Roman" w:cs="Times New Roman"/>
          <w:color w:val="000000" w:themeColor="text1"/>
          <w:sz w:val="24"/>
          <w:szCs w:val="24"/>
          <w:u w:val="none"/>
        </w:rPr>
      </w:pPr>
      <w:r w:rsidRPr="003E65E7">
        <w:rPr>
          <w:rFonts w:ascii="Times New Roman" w:hAnsi="Times New Roman" w:cs="Times New Roman"/>
          <w:color w:val="000000" w:themeColor="text1"/>
          <w:sz w:val="24"/>
          <w:szCs w:val="24"/>
        </w:rPr>
        <w:t xml:space="preserve">Deloitte. (2012). Les reconversions de friches urbaines-Au service du dynamisme des territoires. DOI : </w:t>
      </w:r>
      <w:hyperlink r:id="rId37" w:history="1">
        <w:r w:rsidRPr="003E65E7">
          <w:rPr>
            <w:rStyle w:val="Hyperlink"/>
            <w:rFonts w:ascii="Times New Roman" w:hAnsi="Times New Roman" w:cs="Times New Roman"/>
            <w:color w:val="000000" w:themeColor="text1"/>
            <w:sz w:val="24"/>
            <w:szCs w:val="24"/>
            <w:u w:val="none"/>
          </w:rPr>
          <w:t>www.deloitte.com/content/dam/Deloitte/fr/Documents/Associations</w:t>
        </w:r>
      </w:hyperlink>
      <w:r w:rsidRPr="003E65E7">
        <w:rPr>
          <w:rStyle w:val="Hyperlink"/>
          <w:rFonts w:ascii="Times New Roman" w:hAnsi="Times New Roman" w:cs="Times New Roman"/>
          <w:color w:val="000000" w:themeColor="text1"/>
          <w:sz w:val="24"/>
          <w:szCs w:val="24"/>
          <w:u w:val="none"/>
        </w:rPr>
        <w:t>fondations/</w:t>
      </w:r>
      <w:r w:rsidR="00B024A9">
        <w:rPr>
          <w:rStyle w:val="Hyperlink"/>
          <w:rFonts w:ascii="Times New Roman" w:hAnsi="Times New Roman" w:cs="Times New Roman"/>
          <w:color w:val="000000" w:themeColor="text1"/>
          <w:sz w:val="24"/>
          <w:szCs w:val="24"/>
          <w:u w:val="none"/>
        </w:rPr>
        <w:t xml:space="preserve"> </w:t>
      </w:r>
      <w:r w:rsidRPr="003E65E7">
        <w:rPr>
          <w:rStyle w:val="Hyperlink"/>
          <w:rFonts w:ascii="Times New Roman" w:hAnsi="Times New Roman" w:cs="Times New Roman"/>
          <w:color w:val="000000" w:themeColor="text1"/>
          <w:sz w:val="24"/>
          <w:szCs w:val="24"/>
          <w:u w:val="none"/>
        </w:rPr>
        <w:t>Publications/Etude_Friches_urbaines2012.pdf.</w:t>
      </w:r>
    </w:p>
    <w:p w14:paraId="4F70E553" w14:textId="77777777" w:rsidR="001C0EC6" w:rsidRPr="003E65E7" w:rsidRDefault="001C0EC6" w:rsidP="003E65E7">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lang w:val="en-US"/>
        </w:rPr>
      </w:pPr>
      <w:r w:rsidRPr="003E65E7">
        <w:rPr>
          <w:rFonts w:ascii="Times New Roman" w:hAnsi="Times New Roman" w:cs="Times New Roman"/>
          <w:color w:val="000000" w:themeColor="text1"/>
          <w:sz w:val="24"/>
          <w:szCs w:val="24"/>
        </w:rPr>
        <w:t xml:space="preserve">Djellata, A. (2006). </w:t>
      </w:r>
      <w:r w:rsidRPr="003E65E7">
        <w:rPr>
          <w:rFonts w:ascii="Times New Roman" w:hAnsi="Times New Roman" w:cs="Times New Roman"/>
          <w:i/>
          <w:color w:val="000000" w:themeColor="text1"/>
          <w:sz w:val="24"/>
          <w:szCs w:val="24"/>
        </w:rPr>
        <w:t xml:space="preserve">Planification urbaine et stratégie de reconquête des friches. </w:t>
      </w:r>
      <w:r w:rsidRPr="003E65E7">
        <w:rPr>
          <w:rFonts w:ascii="Times New Roman" w:hAnsi="Times New Roman" w:cs="Times New Roman"/>
          <w:i/>
          <w:color w:val="000000" w:themeColor="text1"/>
          <w:sz w:val="24"/>
          <w:szCs w:val="24"/>
          <w:lang w:val="en-US"/>
        </w:rPr>
        <w:t>(Cas de Boufarik)</w:t>
      </w:r>
      <w:r w:rsidRPr="003E65E7">
        <w:rPr>
          <w:rFonts w:ascii="Times New Roman" w:hAnsi="Times New Roman" w:cs="Times New Roman"/>
          <w:color w:val="000000" w:themeColor="text1"/>
          <w:sz w:val="24"/>
          <w:szCs w:val="24"/>
          <w:lang w:val="en-US"/>
        </w:rPr>
        <w:t xml:space="preserve">. Mémoire de magister, EPAU. </w:t>
      </w:r>
    </w:p>
    <w:p w14:paraId="391A8B54" w14:textId="0A2BDF85" w:rsidR="001C0EC6" w:rsidRPr="003E65E7" w:rsidRDefault="001C0EC6" w:rsidP="003E65E7">
      <w:pPr>
        <w:autoSpaceDE w:val="0"/>
        <w:autoSpaceDN w:val="0"/>
        <w:adjustRightInd w:val="0"/>
        <w:spacing w:after="0" w:line="240" w:lineRule="auto"/>
        <w:ind w:left="720" w:hanging="720"/>
        <w:jc w:val="both"/>
        <w:rPr>
          <w:rFonts w:ascii="Times New Roman" w:hAnsi="Times New Roman" w:cs="Times New Roman"/>
          <w:color w:val="000000" w:themeColor="text1"/>
          <w:sz w:val="24"/>
          <w:szCs w:val="24"/>
        </w:rPr>
      </w:pPr>
      <w:r w:rsidRPr="003E65E7">
        <w:rPr>
          <w:rFonts w:ascii="Times New Roman" w:hAnsi="Times New Roman" w:cs="Times New Roman"/>
          <w:bCs/>
          <w:color w:val="000000" w:themeColor="text1"/>
          <w:sz w:val="24"/>
          <w:szCs w:val="24"/>
        </w:rPr>
        <w:t xml:space="preserve">Dumesnil, F., </w:t>
      </w:r>
      <w:r w:rsidR="00B024A9">
        <w:rPr>
          <w:rFonts w:ascii="Times New Roman" w:hAnsi="Times New Roman" w:cs="Times New Roman"/>
          <w:bCs/>
          <w:color w:val="000000" w:themeColor="text1"/>
          <w:sz w:val="24"/>
          <w:szCs w:val="24"/>
        </w:rPr>
        <w:t xml:space="preserve">&amp; </w:t>
      </w:r>
      <w:r w:rsidRPr="003E65E7">
        <w:rPr>
          <w:rFonts w:ascii="Times New Roman" w:hAnsi="Times New Roman" w:cs="Times New Roman"/>
          <w:bCs/>
          <w:color w:val="000000" w:themeColor="text1"/>
          <w:sz w:val="24"/>
          <w:szCs w:val="24"/>
        </w:rPr>
        <w:t>Ouellet C. (2002). </w:t>
      </w:r>
      <w:r w:rsidRPr="003E65E7">
        <w:rPr>
          <w:rFonts w:ascii="Times New Roman" w:hAnsi="Times New Roman" w:cs="Times New Roman"/>
          <w:color w:val="000000" w:themeColor="text1"/>
          <w:sz w:val="24"/>
          <w:szCs w:val="24"/>
        </w:rPr>
        <w:t>La réhabilitation des friches industrielles</w:t>
      </w:r>
      <w:r w:rsidRPr="003E65E7">
        <w:rPr>
          <w:rFonts w:ascii="Times New Roman" w:hAnsi="Times New Roman" w:cs="Times New Roman"/>
          <w:i/>
          <w:color w:val="000000" w:themeColor="text1"/>
          <w:sz w:val="24"/>
          <w:szCs w:val="24"/>
        </w:rPr>
        <w:t> :</w:t>
      </w:r>
      <w:r w:rsidRPr="003E65E7">
        <w:rPr>
          <w:rFonts w:ascii="Times New Roman" w:hAnsi="Times New Roman" w:cs="Times New Roman"/>
          <w:color w:val="000000" w:themeColor="text1"/>
          <w:sz w:val="24"/>
          <w:szCs w:val="24"/>
        </w:rPr>
        <w:t xml:space="preserve"> un pas vers la ville viable?,</w:t>
      </w:r>
      <w:r w:rsidRPr="003E65E7">
        <w:rPr>
          <w:rFonts w:ascii="Times New Roman" w:hAnsi="Times New Roman" w:cs="Times New Roman"/>
          <w:i/>
          <w:color w:val="000000" w:themeColor="text1"/>
          <w:sz w:val="24"/>
          <w:szCs w:val="24"/>
        </w:rPr>
        <w:t xml:space="preserve"> </w:t>
      </w:r>
      <w:r w:rsidRPr="003E65E7">
        <w:rPr>
          <w:rFonts w:ascii="Times New Roman" w:hAnsi="Times New Roman" w:cs="Times New Roman"/>
          <w:i/>
          <w:iCs/>
          <w:color w:val="000000" w:themeColor="text1"/>
          <w:sz w:val="24"/>
          <w:szCs w:val="24"/>
        </w:rPr>
        <w:t>VertigO,</w:t>
      </w:r>
      <w:r w:rsidRPr="003E65E7">
        <w:rPr>
          <w:rFonts w:ascii="Times New Roman" w:hAnsi="Times New Roman" w:cs="Times New Roman"/>
          <w:iCs/>
          <w:color w:val="000000" w:themeColor="text1"/>
          <w:sz w:val="24"/>
          <w:szCs w:val="24"/>
        </w:rPr>
        <w:t xml:space="preserve"> </w:t>
      </w:r>
      <w:r w:rsidRPr="003E65E7">
        <w:rPr>
          <w:rFonts w:ascii="Times New Roman" w:hAnsi="Times New Roman" w:cs="Times New Roman"/>
          <w:i/>
          <w:iCs/>
          <w:color w:val="000000" w:themeColor="text1"/>
          <w:sz w:val="24"/>
          <w:szCs w:val="24"/>
        </w:rPr>
        <w:t>La revue électronique en sciences de l'environnement</w:t>
      </w:r>
      <w:r w:rsidRPr="003E65E7">
        <w:rPr>
          <w:rFonts w:ascii="Times New Roman" w:hAnsi="Times New Roman" w:cs="Times New Roman"/>
          <w:iCs/>
          <w:color w:val="000000" w:themeColor="text1"/>
          <w:sz w:val="24"/>
          <w:szCs w:val="24"/>
        </w:rPr>
        <w:t>,</w:t>
      </w:r>
      <w:r w:rsidRPr="003E65E7">
        <w:rPr>
          <w:rFonts w:ascii="Times New Roman" w:hAnsi="Times New Roman" w:cs="Times New Roman"/>
          <w:color w:val="000000" w:themeColor="text1"/>
          <w:sz w:val="24"/>
          <w:szCs w:val="24"/>
        </w:rPr>
        <w:t xml:space="preserve"> </w:t>
      </w:r>
      <w:r w:rsidRPr="003E65E7">
        <w:rPr>
          <w:rFonts w:ascii="Times New Roman" w:hAnsi="Times New Roman" w:cs="Times New Roman"/>
          <w:i/>
          <w:iCs/>
          <w:color w:val="000000" w:themeColor="text1"/>
          <w:sz w:val="24"/>
          <w:szCs w:val="24"/>
        </w:rPr>
        <w:t>3</w:t>
      </w:r>
      <w:r w:rsidRPr="003E65E7">
        <w:rPr>
          <w:rFonts w:ascii="Times New Roman" w:hAnsi="Times New Roman" w:cs="Times New Roman"/>
          <w:color w:val="000000" w:themeColor="text1"/>
          <w:sz w:val="24"/>
          <w:szCs w:val="24"/>
        </w:rPr>
        <w:t xml:space="preserve">(2). DOI : </w:t>
      </w:r>
      <w:hyperlink r:id="rId38" w:history="1">
        <w:r w:rsidRPr="003E65E7">
          <w:rPr>
            <w:rStyle w:val="Hyperlink"/>
            <w:rFonts w:ascii="Times New Roman" w:hAnsi="Times New Roman" w:cs="Times New Roman"/>
            <w:color w:val="000000" w:themeColor="text1"/>
            <w:sz w:val="24"/>
            <w:szCs w:val="24"/>
            <w:u w:val="none"/>
          </w:rPr>
          <w:t>www.vertigo.uqam.ca/vol3no2/art7vol3n2/f_dumesnil_c_ouellet.html</w:t>
        </w:r>
      </w:hyperlink>
    </w:p>
    <w:p w14:paraId="4A5FD7C0" w14:textId="60699DC4" w:rsidR="001C0EC6" w:rsidRPr="003E65E7" w:rsidRDefault="001C0EC6" w:rsidP="003E65E7">
      <w:pPr>
        <w:spacing w:after="0" w:line="240" w:lineRule="auto"/>
        <w:ind w:left="720" w:hanging="720"/>
        <w:jc w:val="both"/>
        <w:rPr>
          <w:rStyle w:val="Hyperlink"/>
          <w:rFonts w:ascii="Times New Roman" w:hAnsi="Times New Roman" w:cs="Times New Roman"/>
          <w:sz w:val="24"/>
          <w:lang w:val="en-US"/>
        </w:rPr>
      </w:pPr>
      <w:r w:rsidRPr="003E65E7">
        <w:rPr>
          <w:rFonts w:ascii="Times New Roman" w:hAnsi="Times New Roman" w:cs="Times New Roman"/>
          <w:color w:val="000000" w:themeColor="text1"/>
          <w:sz w:val="24"/>
          <w:lang w:val="en-US"/>
        </w:rPr>
        <w:t>Eisen, J.</w:t>
      </w:r>
      <w:r w:rsidR="00B024A9">
        <w:rPr>
          <w:rFonts w:ascii="Times New Roman" w:hAnsi="Times New Roman" w:cs="Times New Roman"/>
          <w:color w:val="000000" w:themeColor="text1"/>
          <w:sz w:val="24"/>
          <w:lang w:val="en-US"/>
        </w:rPr>
        <w:t xml:space="preserve"> </w:t>
      </w:r>
      <w:r w:rsidRPr="003E65E7">
        <w:rPr>
          <w:rFonts w:ascii="Times New Roman" w:hAnsi="Times New Roman" w:cs="Times New Roman"/>
          <w:color w:val="000000" w:themeColor="text1"/>
          <w:sz w:val="24"/>
          <w:lang w:val="en-US"/>
        </w:rPr>
        <w:t xml:space="preserve">B. (1999). Brownfield policies for sustainable cities. </w:t>
      </w:r>
      <w:r w:rsidRPr="003E65E7">
        <w:rPr>
          <w:rFonts w:ascii="Times New Roman" w:hAnsi="Times New Roman" w:cs="Times New Roman"/>
          <w:i/>
          <w:iCs/>
          <w:color w:val="000000" w:themeColor="text1"/>
          <w:sz w:val="24"/>
          <w:lang w:val="en-US"/>
        </w:rPr>
        <w:t xml:space="preserve">Duke Environmental Law Policy </w:t>
      </w:r>
      <w:r w:rsidRPr="003E65E7">
        <w:rPr>
          <w:rFonts w:ascii="Times New Roman" w:hAnsi="Times New Roman" w:cs="Times New Roman"/>
          <w:i/>
          <w:iCs/>
          <w:sz w:val="24"/>
          <w:lang w:val="en-US"/>
        </w:rPr>
        <w:t>Forum</w:t>
      </w:r>
      <w:r w:rsidRPr="003E65E7">
        <w:rPr>
          <w:rFonts w:ascii="Times New Roman" w:hAnsi="Times New Roman" w:cs="Times New Roman"/>
          <w:sz w:val="24"/>
          <w:lang w:val="en-US"/>
        </w:rPr>
        <w:t>, 9, 187–229.</w:t>
      </w:r>
    </w:p>
    <w:p w14:paraId="59E4D078" w14:textId="502A9B6E" w:rsidR="001C0EC6" w:rsidRDefault="001C0EC6" w:rsidP="003E65E7">
      <w:pPr>
        <w:spacing w:after="0" w:line="240" w:lineRule="auto"/>
        <w:ind w:left="720" w:hanging="720"/>
        <w:jc w:val="both"/>
        <w:rPr>
          <w:rFonts w:ascii="Times New Roman" w:hAnsi="Times New Roman" w:cs="Times New Roman"/>
          <w:sz w:val="24"/>
        </w:rPr>
      </w:pPr>
      <w:r>
        <w:rPr>
          <w:rFonts w:ascii="Times New Roman" w:hAnsi="Times New Roman" w:cs="Times New Roman"/>
          <w:sz w:val="24"/>
          <w:szCs w:val="24"/>
        </w:rPr>
        <w:t>Emelianoff, C. (2004). Les villes européennes face au développement durable : une floraison d’initiatives sur fond de désengagement politique</w:t>
      </w:r>
      <w:r w:rsidRPr="003E65E7">
        <w:rPr>
          <w:rFonts w:ascii="Times New Roman" w:hAnsi="Times New Roman" w:cs="Times New Roman"/>
          <w:sz w:val="24"/>
          <w:szCs w:val="24"/>
        </w:rPr>
        <w:t>"</w:t>
      </w:r>
      <w:r>
        <w:rPr>
          <w:rFonts w:ascii="Times New Roman" w:hAnsi="Times New Roman" w:cs="Times New Roman"/>
          <w:i/>
          <w:sz w:val="24"/>
          <w:szCs w:val="24"/>
        </w:rPr>
        <w:t xml:space="preserve">, </w:t>
      </w:r>
      <w:r w:rsidRPr="003E65E7">
        <w:rPr>
          <w:rStyle w:val="Emphasis"/>
          <w:rFonts w:ascii="Times New Roman" w:hAnsi="Times New Roman" w:cs="Times New Roman"/>
          <w:b w:val="0"/>
          <w:bCs/>
          <w:i/>
          <w:sz w:val="24"/>
          <w:szCs w:val="24"/>
        </w:rPr>
        <w:t>Les Cahiers du PROSES</w:t>
      </w:r>
      <w:r w:rsidRPr="003E65E7">
        <w:rPr>
          <w:rFonts w:ascii="Times New Roman" w:hAnsi="Times New Roman" w:cs="Times New Roman"/>
          <w:bCs/>
          <w:sz w:val="24"/>
          <w:szCs w:val="24"/>
        </w:rPr>
        <w:t>,</w:t>
      </w:r>
      <w:r>
        <w:rPr>
          <w:rFonts w:ascii="Times New Roman" w:hAnsi="Times New Roman" w:cs="Times New Roman"/>
          <w:sz w:val="24"/>
          <w:szCs w:val="24"/>
        </w:rPr>
        <w:t> (8), 159-169.</w:t>
      </w:r>
      <w:r>
        <w:rPr>
          <w:rFonts w:ascii="Times New Roman" w:hAnsi="Times New Roman" w:cs="Times New Roman"/>
          <w:sz w:val="24"/>
        </w:rPr>
        <w:t xml:space="preserve"> </w:t>
      </w:r>
    </w:p>
    <w:p w14:paraId="3A1E5EC4" w14:textId="77777777" w:rsidR="001C0EC6" w:rsidRDefault="001C0EC6" w:rsidP="003E65E7">
      <w:pPr>
        <w:spacing w:after="0" w:line="240" w:lineRule="auto"/>
        <w:ind w:left="720" w:hanging="720"/>
        <w:jc w:val="both"/>
        <w:rPr>
          <w:rFonts w:ascii="Times New Roman" w:hAnsi="Times New Roman" w:cs="Times New Roman"/>
          <w:sz w:val="24"/>
        </w:rPr>
      </w:pPr>
      <w:r>
        <w:rPr>
          <w:rFonts w:ascii="Times New Roman" w:hAnsi="Times New Roman" w:cs="Times New Roman"/>
          <w:sz w:val="24"/>
          <w:szCs w:val="24"/>
        </w:rPr>
        <w:t xml:space="preserve">Garcia, D-F. (2005). </w:t>
      </w:r>
      <w:r>
        <w:rPr>
          <w:rFonts w:ascii="Times New Roman" w:hAnsi="Times New Roman" w:cs="Times New Roman"/>
          <w:i/>
          <w:sz w:val="24"/>
          <w:szCs w:val="24"/>
        </w:rPr>
        <w:t>Atlas du patrimoine industriel de Champagne-Ardenne. Les racines de la modernité.</w:t>
      </w:r>
      <w:r>
        <w:rPr>
          <w:rFonts w:ascii="Times New Roman" w:hAnsi="Times New Roman" w:cs="Times New Roman"/>
          <w:sz w:val="24"/>
          <w:szCs w:val="24"/>
        </w:rPr>
        <w:t xml:space="preserve"> Reims, Centre régional de documentation pédagogique de Champagne-Ardenne.</w:t>
      </w:r>
    </w:p>
    <w:p w14:paraId="3A265082" w14:textId="77777777" w:rsidR="001C0EC6" w:rsidRPr="003E65E7" w:rsidRDefault="001C0EC6" w:rsidP="003E65E7">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rPr>
        <w:t>Gravari-Barbas, M. (2005)</w:t>
      </w:r>
      <w:r>
        <w:rPr>
          <w:rFonts w:ascii="Times New Roman" w:hAnsi="Times New Roman" w:cs="Times New Roman"/>
          <w:i/>
          <w:sz w:val="24"/>
          <w:szCs w:val="24"/>
        </w:rPr>
        <w:t xml:space="preserve">. </w:t>
      </w:r>
      <w:r w:rsidRPr="003E65E7">
        <w:rPr>
          <w:rStyle w:val="Emphasis"/>
          <w:rFonts w:ascii="Times New Roman" w:hAnsi="Times New Roman" w:cs="Times New Roman"/>
          <w:b w:val="0"/>
          <w:bCs/>
          <w:i/>
          <w:sz w:val="24"/>
          <w:szCs w:val="24"/>
        </w:rPr>
        <w:t>Habiter le patrimoine : Enjeux, approches, vécu</w:t>
      </w:r>
      <w:r w:rsidRPr="003E65E7">
        <w:rPr>
          <w:rFonts w:ascii="Times New Roman" w:hAnsi="Times New Roman" w:cs="Times New Roman"/>
          <w:bCs/>
          <w:sz w:val="24"/>
          <w:szCs w:val="24"/>
        </w:rPr>
        <w:t>.</w:t>
      </w:r>
      <w:r>
        <w:rPr>
          <w:rFonts w:ascii="Times New Roman" w:hAnsi="Times New Roman" w:cs="Times New Roman"/>
          <w:b/>
          <w:sz w:val="24"/>
          <w:szCs w:val="24"/>
        </w:rPr>
        <w:t xml:space="preserve"> </w:t>
      </w:r>
      <w:r w:rsidRPr="003E65E7">
        <w:rPr>
          <w:rFonts w:ascii="Times New Roman" w:hAnsi="Times New Roman" w:cs="Times New Roman"/>
          <w:sz w:val="24"/>
          <w:szCs w:val="24"/>
          <w:lang w:val="en-US"/>
        </w:rPr>
        <w:t>Rennes, Presses Universitaires de Rennes.</w:t>
      </w:r>
    </w:p>
    <w:p w14:paraId="6AEB53C1" w14:textId="0D999895" w:rsidR="001C0EC6" w:rsidRPr="003E65E7" w:rsidRDefault="001C0EC6" w:rsidP="003E65E7">
      <w:pPr>
        <w:autoSpaceDE w:val="0"/>
        <w:autoSpaceDN w:val="0"/>
        <w:adjustRightInd w:val="0"/>
        <w:spacing w:after="0" w:line="240" w:lineRule="auto"/>
        <w:ind w:left="720" w:hanging="720"/>
        <w:jc w:val="both"/>
        <w:rPr>
          <w:rFonts w:ascii="Times New Roman" w:hAnsi="Times New Roman" w:cs="Times New Roman"/>
          <w:sz w:val="24"/>
          <w:szCs w:val="24"/>
          <w:lang w:val="en-US"/>
        </w:rPr>
      </w:pPr>
      <w:r w:rsidRPr="003E65E7">
        <w:rPr>
          <w:rFonts w:ascii="Times New Roman" w:hAnsi="Times New Roman" w:cs="Times New Roman"/>
          <w:sz w:val="24"/>
          <w:szCs w:val="24"/>
          <w:lang w:val="en-US"/>
        </w:rPr>
        <w:t xml:space="preserve">Groth, J., </w:t>
      </w:r>
      <w:r w:rsidR="00B024A9">
        <w:rPr>
          <w:rFonts w:ascii="Times New Roman" w:hAnsi="Times New Roman" w:cs="Times New Roman"/>
          <w:sz w:val="24"/>
          <w:szCs w:val="24"/>
          <w:lang w:val="en-US"/>
        </w:rPr>
        <w:t xml:space="preserve">&amp; </w:t>
      </w:r>
      <w:r w:rsidRPr="003E65E7">
        <w:rPr>
          <w:rFonts w:ascii="Times New Roman" w:hAnsi="Times New Roman" w:cs="Times New Roman"/>
          <w:sz w:val="24"/>
          <w:szCs w:val="24"/>
          <w:lang w:val="en-US"/>
        </w:rPr>
        <w:t xml:space="preserve">Corijin, E. (2005). Reclaiming </w:t>
      </w:r>
      <w:r w:rsidRPr="00B21C13">
        <w:rPr>
          <w:rFonts w:ascii="Times New Roman" w:hAnsi="Times New Roman" w:cs="Times New Roman"/>
          <w:sz w:val="24"/>
          <w:szCs w:val="24"/>
          <w:lang w:val="en-US"/>
        </w:rPr>
        <w:t>urbanity:</w:t>
      </w:r>
      <w:r w:rsidRPr="003E65E7">
        <w:rPr>
          <w:rFonts w:ascii="Times New Roman" w:hAnsi="Times New Roman" w:cs="Times New Roman"/>
          <w:sz w:val="24"/>
          <w:szCs w:val="24"/>
          <w:lang w:val="en-US"/>
        </w:rPr>
        <w:t xml:space="preserve"> indeterminate spaces, informal actors and urban agenda setting,</w:t>
      </w:r>
      <w:r w:rsidRPr="003E65E7">
        <w:rPr>
          <w:rStyle w:val="Emphasis"/>
          <w:rFonts w:ascii="Times New Roman" w:hAnsi="Times New Roman" w:cs="Times New Roman"/>
          <w:sz w:val="24"/>
          <w:szCs w:val="24"/>
          <w:lang w:val="en-US"/>
        </w:rPr>
        <w:t xml:space="preserve"> </w:t>
      </w:r>
      <w:r w:rsidRPr="003E65E7">
        <w:rPr>
          <w:rStyle w:val="Emphasis"/>
          <w:rFonts w:ascii="Times New Roman" w:hAnsi="Times New Roman" w:cs="Times New Roman"/>
          <w:b w:val="0"/>
          <w:i/>
          <w:sz w:val="24"/>
          <w:szCs w:val="24"/>
          <w:lang w:val="en-US"/>
        </w:rPr>
        <w:t>Urban Studies</w:t>
      </w:r>
      <w:r w:rsidRPr="003E65E7">
        <w:rPr>
          <w:rFonts w:ascii="Times New Roman" w:hAnsi="Times New Roman" w:cs="Times New Roman"/>
          <w:i/>
          <w:sz w:val="24"/>
          <w:szCs w:val="24"/>
          <w:lang w:val="en-US"/>
        </w:rPr>
        <w:t>,</w:t>
      </w:r>
      <w:r w:rsidRPr="003E65E7">
        <w:rPr>
          <w:rFonts w:ascii="Times New Roman" w:hAnsi="Times New Roman" w:cs="Times New Roman"/>
          <w:sz w:val="24"/>
          <w:szCs w:val="24"/>
          <w:lang w:val="en-US"/>
        </w:rPr>
        <w:t xml:space="preserve"> </w:t>
      </w:r>
      <w:r w:rsidRPr="003E65E7">
        <w:rPr>
          <w:rFonts w:ascii="Times New Roman" w:hAnsi="Times New Roman" w:cs="Times New Roman"/>
          <w:i/>
          <w:iCs/>
          <w:sz w:val="24"/>
          <w:szCs w:val="24"/>
          <w:lang w:val="en-US"/>
        </w:rPr>
        <w:t>42</w:t>
      </w:r>
      <w:r w:rsidRPr="003E65E7">
        <w:rPr>
          <w:rFonts w:ascii="Times New Roman" w:hAnsi="Times New Roman" w:cs="Times New Roman"/>
          <w:sz w:val="24"/>
          <w:szCs w:val="24"/>
          <w:lang w:val="en-US"/>
        </w:rPr>
        <w:t>(3), 503-526.</w:t>
      </w:r>
    </w:p>
    <w:p w14:paraId="60F90CB8" w14:textId="4EBC8724" w:rsidR="001C0EC6" w:rsidRPr="003E65E7" w:rsidRDefault="001C0EC6" w:rsidP="003E65E7">
      <w:pPr>
        <w:spacing w:after="0" w:line="240" w:lineRule="auto"/>
        <w:ind w:left="720" w:hanging="720"/>
        <w:jc w:val="both"/>
        <w:rPr>
          <w:rFonts w:ascii="Times New Roman" w:hAnsi="Times New Roman" w:cs="Times New Roman"/>
          <w:sz w:val="24"/>
          <w:szCs w:val="24"/>
          <w:lang w:val="en-US"/>
        </w:rPr>
      </w:pPr>
      <w:r w:rsidRPr="003E65E7">
        <w:rPr>
          <w:rFonts w:ascii="Times New Roman" w:hAnsi="Times New Roman" w:cs="Times New Roman"/>
          <w:sz w:val="24"/>
          <w:szCs w:val="24"/>
          <w:lang w:val="en-US"/>
        </w:rPr>
        <w:lastRenderedPageBreak/>
        <w:t xml:space="preserve">Jin, F., </w:t>
      </w:r>
      <w:r w:rsidR="00B024A9">
        <w:rPr>
          <w:rFonts w:ascii="Times New Roman" w:hAnsi="Times New Roman" w:cs="Times New Roman"/>
          <w:sz w:val="24"/>
          <w:szCs w:val="24"/>
          <w:lang w:val="en-US"/>
        </w:rPr>
        <w:t xml:space="preserve">&amp; </w:t>
      </w:r>
      <w:r w:rsidRPr="003E65E7">
        <w:rPr>
          <w:rFonts w:ascii="Times New Roman" w:hAnsi="Times New Roman" w:cs="Times New Roman"/>
          <w:sz w:val="24"/>
          <w:szCs w:val="24"/>
          <w:lang w:val="en-US"/>
        </w:rPr>
        <w:t xml:space="preserve">Wang, E. (2004). China railway network expansion and spatial accessibility in the 20th century. </w:t>
      </w:r>
      <w:r w:rsidRPr="003E65E7">
        <w:rPr>
          <w:rFonts w:ascii="Times New Roman" w:hAnsi="Times New Roman" w:cs="Times New Roman"/>
          <w:i/>
          <w:sz w:val="24"/>
          <w:szCs w:val="24"/>
          <w:lang w:val="en-US"/>
        </w:rPr>
        <w:t>J Geogr,</w:t>
      </w:r>
      <w:r w:rsidRPr="003E65E7">
        <w:rPr>
          <w:rFonts w:ascii="Times New Roman" w:hAnsi="Times New Roman" w:cs="Times New Roman"/>
          <w:sz w:val="24"/>
          <w:szCs w:val="24"/>
          <w:lang w:val="en-US"/>
        </w:rPr>
        <w:t xml:space="preserve"> </w:t>
      </w:r>
      <w:r w:rsidRPr="003E65E7">
        <w:rPr>
          <w:rFonts w:ascii="Times New Roman" w:hAnsi="Times New Roman" w:cs="Times New Roman"/>
          <w:i/>
          <w:iCs/>
          <w:sz w:val="24"/>
          <w:szCs w:val="24"/>
          <w:lang w:val="en-US"/>
        </w:rPr>
        <w:t>59</w:t>
      </w:r>
      <w:r w:rsidRPr="003E65E7">
        <w:rPr>
          <w:rFonts w:ascii="Times New Roman" w:hAnsi="Times New Roman" w:cs="Times New Roman"/>
          <w:sz w:val="24"/>
          <w:szCs w:val="24"/>
          <w:lang w:val="en-US"/>
        </w:rPr>
        <w:t>(2), 293–302.</w:t>
      </w:r>
    </w:p>
    <w:p w14:paraId="4D69E78D" w14:textId="2375FD78" w:rsidR="001C0EC6" w:rsidRDefault="001C0EC6" w:rsidP="003E65E7">
      <w:pPr>
        <w:spacing w:after="0" w:line="240" w:lineRule="auto"/>
        <w:ind w:left="720" w:hanging="720"/>
        <w:jc w:val="both"/>
        <w:rPr>
          <w:rFonts w:ascii="Times New Roman" w:hAnsi="Times New Roman" w:cs="Times New Roman"/>
          <w:sz w:val="24"/>
          <w:szCs w:val="24"/>
        </w:rPr>
      </w:pPr>
      <w:r w:rsidRPr="003E65E7">
        <w:rPr>
          <w:rFonts w:ascii="Times New Roman" w:hAnsi="Times New Roman" w:cs="Times New Roman"/>
          <w:sz w:val="24"/>
          <w:szCs w:val="24"/>
          <w:lang w:val="en-US"/>
        </w:rPr>
        <w:t xml:space="preserve">Jo, S. (2002). The geography of ‘‘disused’’ </w:t>
      </w:r>
      <w:r w:rsidRPr="00B21C13">
        <w:rPr>
          <w:rFonts w:ascii="Times New Roman" w:hAnsi="Times New Roman" w:cs="Times New Roman"/>
          <w:sz w:val="24"/>
          <w:szCs w:val="24"/>
          <w:lang w:val="en-US"/>
        </w:rPr>
        <w:t>railways:</w:t>
      </w:r>
      <w:r w:rsidRPr="003E65E7">
        <w:rPr>
          <w:rFonts w:ascii="Times New Roman" w:hAnsi="Times New Roman" w:cs="Times New Roman"/>
          <w:sz w:val="24"/>
          <w:szCs w:val="24"/>
          <w:lang w:val="en-US"/>
        </w:rPr>
        <w:t xml:space="preserve"> what is happening in Portugal? </w:t>
      </w:r>
      <w:r>
        <w:rPr>
          <w:rFonts w:ascii="Times New Roman" w:hAnsi="Times New Roman" w:cs="Times New Roman"/>
          <w:i/>
          <w:sz w:val="24"/>
          <w:szCs w:val="24"/>
        </w:rPr>
        <w:t>Finisterra Revista Portuguesa De Geografia</w:t>
      </w:r>
      <w:r w:rsidR="00B024A9">
        <w:rPr>
          <w:rFonts w:ascii="Times New Roman" w:hAnsi="Times New Roman" w:cs="Times New Roman"/>
          <w:iCs/>
          <w:sz w:val="24"/>
          <w:szCs w:val="24"/>
        </w:rPr>
        <w:t>,</w:t>
      </w:r>
      <w:r>
        <w:rPr>
          <w:rFonts w:ascii="Times New Roman" w:hAnsi="Times New Roman" w:cs="Times New Roman"/>
          <w:sz w:val="24"/>
          <w:szCs w:val="24"/>
        </w:rPr>
        <w:t xml:space="preserve"> 74</w:t>
      </w:r>
      <w:r w:rsidR="00B024A9">
        <w:rPr>
          <w:rFonts w:ascii="Times New Roman" w:hAnsi="Times New Roman" w:cs="Times New Roman"/>
          <w:sz w:val="24"/>
          <w:szCs w:val="24"/>
        </w:rPr>
        <w:t xml:space="preserve">, </w:t>
      </w:r>
      <w:r>
        <w:rPr>
          <w:rFonts w:ascii="Times New Roman" w:hAnsi="Times New Roman" w:cs="Times New Roman"/>
          <w:sz w:val="24"/>
          <w:szCs w:val="24"/>
        </w:rPr>
        <w:t>55–71.</w:t>
      </w:r>
    </w:p>
    <w:p w14:paraId="72E4FDF6" w14:textId="631132E2" w:rsidR="001C0EC6" w:rsidRPr="003E65E7" w:rsidRDefault="001C0EC6" w:rsidP="003E65E7">
      <w:pPr>
        <w:autoSpaceDE w:val="0"/>
        <w:autoSpaceDN w:val="0"/>
        <w:adjustRightInd w:val="0"/>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rPr>
        <w:t xml:space="preserve">Landel, O., </w:t>
      </w:r>
      <w:r w:rsidR="00B024A9">
        <w:rPr>
          <w:rFonts w:ascii="Times New Roman" w:hAnsi="Times New Roman" w:cs="Times New Roman"/>
          <w:sz w:val="24"/>
          <w:szCs w:val="24"/>
        </w:rPr>
        <w:t xml:space="preserve">&amp; </w:t>
      </w:r>
      <w:r>
        <w:rPr>
          <w:rFonts w:ascii="Times New Roman" w:hAnsi="Times New Roman" w:cs="Times New Roman"/>
          <w:sz w:val="24"/>
          <w:szCs w:val="24"/>
        </w:rPr>
        <w:t>Angotti, P. (2010). Les friches, cœur du renouveau urbain, les communautés urbaines face aux friches : état des lieux et cadre pour agir</w:t>
      </w:r>
      <w:r w:rsidRPr="003E65E7">
        <w:rPr>
          <w:rFonts w:ascii="Times New Roman" w:hAnsi="Times New Roman" w:cs="Times New Roman"/>
          <w:sz w:val="24"/>
          <w:szCs w:val="24"/>
        </w:rPr>
        <w:t>.</w:t>
      </w:r>
      <w:r>
        <w:rPr>
          <w:rFonts w:ascii="Times New Roman" w:hAnsi="Times New Roman" w:cs="Times New Roman"/>
          <w:sz w:val="24"/>
          <w:szCs w:val="24"/>
        </w:rPr>
        <w:t xml:space="preserve"> </w:t>
      </w:r>
      <w:r w:rsidRPr="003E65E7">
        <w:rPr>
          <w:rFonts w:ascii="Times New Roman" w:hAnsi="Times New Roman" w:cs="Times New Roman"/>
          <w:i/>
          <w:sz w:val="24"/>
          <w:szCs w:val="24"/>
          <w:lang w:val="en-US"/>
        </w:rPr>
        <w:t>Communautés urbaines de France</w:t>
      </w:r>
      <w:r w:rsidRPr="003E65E7">
        <w:rPr>
          <w:rFonts w:ascii="Times New Roman" w:hAnsi="Times New Roman" w:cs="Times New Roman"/>
          <w:sz w:val="24"/>
          <w:szCs w:val="24"/>
          <w:lang w:val="en-US"/>
        </w:rPr>
        <w:t xml:space="preserve">, caisse d’épargne. </w:t>
      </w:r>
    </w:p>
    <w:p w14:paraId="55EFBC3A" w14:textId="75505FE9" w:rsidR="001C0EC6" w:rsidRPr="003E65E7" w:rsidRDefault="001C0EC6" w:rsidP="003E65E7">
      <w:pPr>
        <w:autoSpaceDE w:val="0"/>
        <w:autoSpaceDN w:val="0"/>
        <w:adjustRightInd w:val="0"/>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rPr>
        <w:t>Laprise, M., Lufkin, S.</w:t>
      </w:r>
      <w:r w:rsidR="00B024A9">
        <w:rPr>
          <w:rFonts w:ascii="Times New Roman" w:hAnsi="Times New Roman" w:cs="Times New Roman"/>
          <w:sz w:val="24"/>
          <w:szCs w:val="24"/>
        </w:rPr>
        <w:t>,</w:t>
      </w:r>
      <w:r>
        <w:rPr>
          <w:rFonts w:ascii="Times New Roman" w:hAnsi="Times New Roman" w:cs="Times New Roman"/>
          <w:sz w:val="24"/>
          <w:szCs w:val="24"/>
        </w:rPr>
        <w:t xml:space="preserve"> &amp; Rey, E. (2014). </w:t>
      </w:r>
      <w:r w:rsidRPr="003E65E7">
        <w:rPr>
          <w:rFonts w:ascii="Times New Roman" w:hAnsi="Times New Roman" w:cs="Times New Roman"/>
          <w:sz w:val="24"/>
          <w:szCs w:val="24"/>
          <w:lang w:val="en-US"/>
        </w:rPr>
        <w:t xml:space="preserve">Integration of sustainability issues into the regeneration of urban </w:t>
      </w:r>
      <w:r w:rsidRPr="00B21C13">
        <w:rPr>
          <w:rFonts w:ascii="Times New Roman" w:hAnsi="Times New Roman" w:cs="Times New Roman"/>
          <w:sz w:val="24"/>
          <w:szCs w:val="24"/>
          <w:lang w:val="en-US"/>
        </w:rPr>
        <w:t>wasteland:</w:t>
      </w:r>
      <w:r w:rsidRPr="003E65E7">
        <w:rPr>
          <w:rFonts w:ascii="Times New Roman" w:hAnsi="Times New Roman" w:cs="Times New Roman"/>
          <w:sz w:val="24"/>
          <w:szCs w:val="24"/>
          <w:lang w:val="en-US"/>
        </w:rPr>
        <w:t xml:space="preserve"> From theoretical framework to operational monitoring tool.</w:t>
      </w:r>
      <w:r w:rsidRPr="003E65E7">
        <w:rPr>
          <w:rFonts w:ascii="Times New Roman" w:eastAsia="Times New Roman" w:hAnsi="Times New Roman" w:cs="Times New Roman"/>
          <w:sz w:val="24"/>
          <w:szCs w:val="24"/>
          <w:lang w:val="en-US" w:eastAsia="fr-FR"/>
        </w:rPr>
        <w:t xml:space="preserve"> </w:t>
      </w:r>
      <w:r w:rsidRPr="00B21C13">
        <w:rPr>
          <w:rFonts w:ascii="Times New Roman" w:eastAsia="Times New Roman" w:hAnsi="Times New Roman" w:cs="Times New Roman"/>
          <w:sz w:val="24"/>
          <w:szCs w:val="24"/>
          <w:lang w:val="en-US" w:eastAsia="fr-FR"/>
        </w:rPr>
        <w:t>Conference:</w:t>
      </w:r>
      <w:r w:rsidRPr="003E65E7">
        <w:rPr>
          <w:rFonts w:ascii="Times New Roman" w:eastAsia="Times New Roman" w:hAnsi="Times New Roman" w:cs="Times New Roman"/>
          <w:sz w:val="24"/>
          <w:szCs w:val="24"/>
          <w:lang w:val="en-US" w:eastAsia="fr-FR"/>
        </w:rPr>
        <w:t xml:space="preserve"> World Sustainable Buildings 2014 </w:t>
      </w:r>
      <w:r w:rsidR="008634F4" w:rsidRPr="008634F4">
        <w:rPr>
          <w:rFonts w:ascii="Times New Roman" w:eastAsia="Times New Roman" w:hAnsi="Times New Roman" w:cs="Times New Roman"/>
          <w:sz w:val="24"/>
          <w:szCs w:val="24"/>
          <w:lang w:val="en-US" w:eastAsia="fr-FR"/>
        </w:rPr>
        <w:t>At:</w:t>
      </w:r>
      <w:r w:rsidRPr="003E65E7">
        <w:rPr>
          <w:rFonts w:ascii="Times New Roman" w:eastAsia="Times New Roman" w:hAnsi="Times New Roman" w:cs="Times New Roman"/>
          <w:sz w:val="24"/>
          <w:szCs w:val="24"/>
          <w:lang w:val="en-US" w:eastAsia="fr-FR"/>
        </w:rPr>
        <w:t xml:space="preserve"> Barcelona. </w:t>
      </w:r>
      <w:r w:rsidRPr="00B21C13">
        <w:rPr>
          <w:rFonts w:ascii="Times New Roman" w:eastAsia="Times New Roman" w:hAnsi="Times New Roman" w:cs="Times New Roman"/>
          <w:sz w:val="24"/>
          <w:szCs w:val="24"/>
          <w:lang w:val="en-US" w:eastAsia="fr-FR"/>
        </w:rPr>
        <w:t>Volume:</w:t>
      </w:r>
      <w:r w:rsidRPr="003E65E7">
        <w:rPr>
          <w:rFonts w:ascii="Times New Roman" w:eastAsia="Times New Roman" w:hAnsi="Times New Roman" w:cs="Times New Roman"/>
          <w:sz w:val="24"/>
          <w:szCs w:val="24"/>
          <w:lang w:val="en-US" w:eastAsia="fr-FR"/>
        </w:rPr>
        <w:t xml:space="preserve"> Session 12</w:t>
      </w:r>
    </w:p>
    <w:p w14:paraId="6914F2A1" w14:textId="277C7172" w:rsidR="001C0EC6" w:rsidRPr="003E65E7" w:rsidRDefault="001C0EC6" w:rsidP="003E65E7">
      <w:pPr>
        <w:spacing w:after="0" w:line="240" w:lineRule="auto"/>
        <w:ind w:left="720" w:hanging="720"/>
        <w:jc w:val="both"/>
        <w:rPr>
          <w:rFonts w:ascii="Times New Roman" w:hAnsi="Times New Roman" w:cs="Times New Roman"/>
          <w:sz w:val="24"/>
          <w:szCs w:val="24"/>
          <w:lang w:val="en-US"/>
        </w:rPr>
      </w:pPr>
      <w:r w:rsidRPr="003E65E7">
        <w:rPr>
          <w:rFonts w:ascii="Times New Roman" w:hAnsi="Times New Roman" w:cs="Times New Roman"/>
          <w:sz w:val="24"/>
          <w:szCs w:val="24"/>
          <w:lang w:val="en-US"/>
        </w:rPr>
        <w:t>Lin, W. (2018). Research on activation and utilization of urban abandoned railways. </w:t>
      </w:r>
      <w:r w:rsidRPr="00B21C13">
        <w:rPr>
          <w:rFonts w:ascii="Times New Roman" w:hAnsi="Times New Roman" w:cs="Times New Roman"/>
          <w:sz w:val="24"/>
          <w:szCs w:val="24"/>
          <w:lang w:val="en-US"/>
        </w:rPr>
        <w:t>In:</w:t>
      </w:r>
      <w:r w:rsidRPr="003E65E7">
        <w:rPr>
          <w:rFonts w:ascii="Times New Roman" w:hAnsi="Times New Roman" w:cs="Times New Roman"/>
          <w:sz w:val="24"/>
          <w:szCs w:val="24"/>
          <w:lang w:val="en-US"/>
        </w:rPr>
        <w:t xml:space="preserve"> Sharing and quality—2018 </w:t>
      </w:r>
      <w:r w:rsidRPr="003E65E7">
        <w:rPr>
          <w:rFonts w:ascii="Times New Roman" w:hAnsi="Times New Roman" w:cs="Times New Roman"/>
          <w:i/>
          <w:sz w:val="24"/>
          <w:szCs w:val="24"/>
          <w:lang w:val="en-US"/>
        </w:rPr>
        <w:t>China urban planning annual conference paper collection</w:t>
      </w:r>
      <w:r w:rsidRPr="003E65E7">
        <w:rPr>
          <w:rFonts w:ascii="Times New Roman" w:hAnsi="Times New Roman" w:cs="Times New Roman"/>
          <w:sz w:val="24"/>
          <w:szCs w:val="24"/>
          <w:lang w:val="en-US"/>
        </w:rPr>
        <w:t xml:space="preserve"> (02 Urban Renewals), 509–522.</w:t>
      </w:r>
    </w:p>
    <w:p w14:paraId="63AD0A77" w14:textId="77777777" w:rsidR="001C0EC6" w:rsidRPr="003E65E7" w:rsidRDefault="001C0EC6" w:rsidP="003E65E7">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rPr>
        <w:t>Magnaghi, A. (2003).</w:t>
      </w:r>
      <w:r>
        <w:rPr>
          <w:rStyle w:val="Emphasis"/>
          <w:rFonts w:ascii="Times New Roman" w:hAnsi="Times New Roman" w:cs="Times New Roman"/>
          <w:sz w:val="24"/>
          <w:szCs w:val="24"/>
        </w:rPr>
        <w:t xml:space="preserve"> </w:t>
      </w:r>
      <w:r w:rsidRPr="003E65E7">
        <w:rPr>
          <w:rStyle w:val="Emphasis"/>
          <w:rFonts w:ascii="Times New Roman" w:hAnsi="Times New Roman" w:cs="Times New Roman"/>
          <w:b w:val="0"/>
          <w:bCs/>
          <w:i/>
          <w:sz w:val="24"/>
          <w:szCs w:val="24"/>
        </w:rPr>
        <w:t>Le Projet local</w:t>
      </w:r>
      <w:r w:rsidRPr="003E65E7">
        <w:rPr>
          <w:rFonts w:ascii="Times New Roman" w:hAnsi="Times New Roman" w:cs="Times New Roman"/>
          <w:bCs/>
          <w:sz w:val="24"/>
          <w:szCs w:val="24"/>
        </w:rPr>
        <w:t>.</w:t>
      </w:r>
      <w:r>
        <w:rPr>
          <w:rFonts w:ascii="Times New Roman" w:hAnsi="Times New Roman" w:cs="Times New Roman"/>
          <w:sz w:val="24"/>
          <w:szCs w:val="24"/>
        </w:rPr>
        <w:t xml:space="preserve"> </w:t>
      </w:r>
      <w:r w:rsidRPr="003E65E7">
        <w:rPr>
          <w:rFonts w:ascii="Times New Roman" w:hAnsi="Times New Roman" w:cs="Times New Roman"/>
          <w:sz w:val="24"/>
          <w:szCs w:val="24"/>
          <w:lang w:val="en-US"/>
        </w:rPr>
        <w:t xml:space="preserve">Liège, Madraga. </w:t>
      </w:r>
    </w:p>
    <w:p w14:paraId="00775A5D" w14:textId="6C18E95E" w:rsidR="001C0EC6" w:rsidRDefault="001C0EC6" w:rsidP="003E65E7">
      <w:pPr>
        <w:spacing w:after="0" w:line="240" w:lineRule="auto"/>
        <w:ind w:left="720" w:hanging="720"/>
        <w:jc w:val="both"/>
        <w:rPr>
          <w:rFonts w:ascii="Times New Roman" w:hAnsi="Times New Roman" w:cs="Times New Roman"/>
          <w:sz w:val="24"/>
          <w:szCs w:val="24"/>
        </w:rPr>
      </w:pPr>
      <w:r w:rsidRPr="003E65E7">
        <w:rPr>
          <w:rFonts w:ascii="Times New Roman" w:hAnsi="Times New Roman" w:cs="Times New Roman"/>
          <w:sz w:val="24"/>
          <w:szCs w:val="24"/>
          <w:lang w:val="en-US"/>
        </w:rPr>
        <w:t xml:space="preserve">Oppido, S., </w:t>
      </w:r>
      <w:r w:rsidR="00B024A9">
        <w:rPr>
          <w:rFonts w:ascii="Times New Roman" w:hAnsi="Times New Roman" w:cs="Times New Roman"/>
          <w:sz w:val="24"/>
          <w:szCs w:val="24"/>
          <w:lang w:val="en-US"/>
        </w:rPr>
        <w:t xml:space="preserve">&amp; </w:t>
      </w:r>
      <w:r w:rsidRPr="003E65E7">
        <w:rPr>
          <w:rFonts w:ascii="Times New Roman" w:hAnsi="Times New Roman" w:cs="Times New Roman"/>
          <w:sz w:val="24"/>
          <w:szCs w:val="24"/>
          <w:lang w:val="en-US"/>
        </w:rPr>
        <w:t xml:space="preserve">Ragozino, S. (2014). Abandoned railways, renewed </w:t>
      </w:r>
      <w:r w:rsidRPr="00B21C13">
        <w:rPr>
          <w:rFonts w:ascii="Times New Roman" w:hAnsi="Times New Roman" w:cs="Times New Roman"/>
          <w:sz w:val="24"/>
          <w:szCs w:val="24"/>
          <w:lang w:val="en-US"/>
        </w:rPr>
        <w:t>pathways:</w:t>
      </w:r>
      <w:r w:rsidRPr="003E65E7">
        <w:rPr>
          <w:rFonts w:ascii="Times New Roman" w:hAnsi="Times New Roman" w:cs="Times New Roman"/>
          <w:sz w:val="24"/>
          <w:szCs w:val="24"/>
          <w:lang w:val="en-US"/>
        </w:rPr>
        <w:t xml:space="preserve"> opportunities for accessing landscapes. </w:t>
      </w:r>
      <w:r>
        <w:rPr>
          <w:rFonts w:ascii="Times New Roman" w:hAnsi="Times New Roman" w:cs="Times New Roman"/>
          <w:sz w:val="24"/>
          <w:szCs w:val="24"/>
        </w:rPr>
        <w:t>Adv Eng Forum 11:424–432.</w:t>
      </w:r>
    </w:p>
    <w:p w14:paraId="7DD2612C" w14:textId="77777777" w:rsidR="001C0EC6" w:rsidRPr="003E65E7" w:rsidRDefault="001C0EC6" w:rsidP="003E65E7">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rPr>
        <w:t xml:space="preserve">Raffestin, C. (1997). Une société de la friche ou une société en friche. </w:t>
      </w:r>
      <w:r w:rsidRPr="003E65E7">
        <w:rPr>
          <w:rStyle w:val="Emphasis"/>
          <w:rFonts w:ascii="Times New Roman" w:hAnsi="Times New Roman" w:cs="Times New Roman"/>
          <w:b w:val="0"/>
          <w:i/>
          <w:sz w:val="24"/>
          <w:szCs w:val="24"/>
          <w:lang w:val="en-US"/>
        </w:rPr>
        <w:t>Collage</w:t>
      </w:r>
      <w:r w:rsidRPr="003E65E7">
        <w:rPr>
          <w:rFonts w:ascii="Times New Roman" w:hAnsi="Times New Roman" w:cs="Times New Roman"/>
          <w:sz w:val="24"/>
          <w:szCs w:val="24"/>
          <w:lang w:val="en-US"/>
        </w:rPr>
        <w:t>, 4, 12-15.</w:t>
      </w:r>
    </w:p>
    <w:p w14:paraId="0AE6C874" w14:textId="77777777" w:rsidR="001C0EC6" w:rsidRPr="003E65E7" w:rsidRDefault="001C0EC6" w:rsidP="003E65E7">
      <w:pPr>
        <w:spacing w:after="0" w:line="240" w:lineRule="auto"/>
        <w:ind w:left="720" w:hanging="720"/>
        <w:jc w:val="both"/>
        <w:rPr>
          <w:rStyle w:val="Hyperlink"/>
          <w:rFonts w:ascii="Times New Roman" w:hAnsi="Times New Roman" w:cs="Times New Roman"/>
          <w:color w:val="000000" w:themeColor="text1"/>
          <w:sz w:val="24"/>
          <w:szCs w:val="24"/>
          <w:u w:val="none"/>
        </w:rPr>
      </w:pPr>
      <w:r w:rsidRPr="003E65E7">
        <w:rPr>
          <w:rFonts w:ascii="Times New Roman" w:hAnsi="Times New Roman" w:cs="Times New Roman"/>
          <w:sz w:val="24"/>
          <w:szCs w:val="24"/>
        </w:rPr>
        <w:t xml:space="preserve">Rey, E. (2003). La reconquête de la ville passe par l’aménagement de ses friches. </w:t>
      </w:r>
      <w:r>
        <w:rPr>
          <w:rFonts w:ascii="Times New Roman" w:hAnsi="Times New Roman" w:cs="Times New Roman"/>
          <w:sz w:val="24"/>
          <w:szCs w:val="24"/>
        </w:rPr>
        <w:t xml:space="preserve">DOI : </w:t>
      </w:r>
      <w:hyperlink r:id="rId39" w:history="1">
        <w:r w:rsidRPr="003E65E7">
          <w:rPr>
            <w:rStyle w:val="Hyperlink"/>
            <w:rFonts w:ascii="Times New Roman" w:hAnsi="Times New Roman" w:cs="Times New Roman"/>
            <w:color w:val="000000" w:themeColor="text1"/>
            <w:sz w:val="24"/>
            <w:szCs w:val="24"/>
            <w:u w:val="none"/>
          </w:rPr>
          <w:t>https://www.letemps.ch/economie/reconquete-ville-passe-lamenagement-friches</w:t>
        </w:r>
      </w:hyperlink>
    </w:p>
    <w:p w14:paraId="52A4C5B5" w14:textId="77777777" w:rsidR="001C0EC6" w:rsidRDefault="001C0EC6" w:rsidP="003E65E7">
      <w:pPr>
        <w:autoSpaceDE w:val="0"/>
        <w:autoSpaceDN w:val="0"/>
        <w:adjustRightInd w:val="0"/>
        <w:spacing w:after="0" w:line="240" w:lineRule="auto"/>
        <w:ind w:left="720" w:hanging="720"/>
        <w:jc w:val="both"/>
        <w:rPr>
          <w:rFonts w:ascii="Times New Roman" w:hAnsi="Times New Roman" w:cs="Times New Roman"/>
          <w:sz w:val="24"/>
        </w:rPr>
      </w:pPr>
      <w:r>
        <w:rPr>
          <w:rFonts w:ascii="Times New Roman" w:hAnsi="Times New Roman" w:cs="Times New Roman"/>
          <w:sz w:val="24"/>
        </w:rPr>
        <w:t xml:space="preserve">Rey, E. (2007). Des friches urbaines aux quartiers durables. </w:t>
      </w:r>
      <w:r>
        <w:rPr>
          <w:rFonts w:ascii="Times New Roman" w:hAnsi="Times New Roman" w:cs="Times New Roman"/>
          <w:i/>
          <w:iCs/>
          <w:sz w:val="24"/>
        </w:rPr>
        <w:t>Tracés</w:t>
      </w:r>
      <w:r>
        <w:rPr>
          <w:rFonts w:ascii="Times New Roman" w:hAnsi="Times New Roman" w:cs="Times New Roman"/>
          <w:sz w:val="24"/>
        </w:rPr>
        <w:t xml:space="preserve">, 5, 13. </w:t>
      </w:r>
    </w:p>
    <w:p w14:paraId="16419A1B" w14:textId="12BDBBE1" w:rsidR="001C0EC6" w:rsidRPr="003E65E7" w:rsidRDefault="001C0EC6" w:rsidP="003E65E7">
      <w:pPr>
        <w:autoSpaceDE w:val="0"/>
        <w:autoSpaceDN w:val="0"/>
        <w:adjustRightInd w:val="0"/>
        <w:spacing w:after="0" w:line="240" w:lineRule="auto"/>
        <w:ind w:left="720" w:hanging="720"/>
        <w:jc w:val="both"/>
        <w:rPr>
          <w:rFonts w:ascii="Times New Roman" w:hAnsi="Times New Roman" w:cs="Times New Roman"/>
          <w:sz w:val="24"/>
          <w:lang w:val="en-US"/>
        </w:rPr>
      </w:pPr>
      <w:r>
        <w:rPr>
          <w:rFonts w:ascii="Times New Roman" w:hAnsi="Times New Roman" w:cs="Times New Roman"/>
          <w:sz w:val="24"/>
        </w:rPr>
        <w:t>Rey, E.</w:t>
      </w:r>
      <w:r w:rsidR="002C4701">
        <w:rPr>
          <w:rFonts w:ascii="Times New Roman" w:hAnsi="Times New Roman" w:cs="Times New Roman"/>
          <w:sz w:val="24"/>
        </w:rPr>
        <w:t>,</w:t>
      </w:r>
      <w:r>
        <w:rPr>
          <w:rFonts w:ascii="Times New Roman" w:hAnsi="Times New Roman" w:cs="Times New Roman"/>
          <w:sz w:val="24"/>
        </w:rPr>
        <w:t xml:space="preserve"> </w:t>
      </w:r>
      <w:r w:rsidR="002C4701" w:rsidRPr="002C4701">
        <w:rPr>
          <w:rFonts w:ascii="Times New Roman" w:hAnsi="Times New Roman" w:cs="Times New Roman"/>
          <w:sz w:val="24"/>
        </w:rPr>
        <w:t>Lufkin, S</w:t>
      </w:r>
      <w:r w:rsidR="002C4701">
        <w:rPr>
          <w:rFonts w:ascii="Times New Roman" w:hAnsi="Times New Roman" w:cs="Times New Roman"/>
          <w:sz w:val="24"/>
        </w:rPr>
        <w:t>.,</w:t>
      </w:r>
      <w:r w:rsidR="002C4701" w:rsidRPr="002C4701">
        <w:rPr>
          <w:rFonts w:ascii="Times New Roman" w:hAnsi="Times New Roman" w:cs="Times New Roman"/>
          <w:sz w:val="24"/>
        </w:rPr>
        <w:t xml:space="preserve"> Renaud, P</w:t>
      </w:r>
      <w:r w:rsidR="002C4701">
        <w:rPr>
          <w:rFonts w:ascii="Times New Roman" w:hAnsi="Times New Roman" w:cs="Times New Roman"/>
          <w:sz w:val="24"/>
        </w:rPr>
        <w:t>.,</w:t>
      </w:r>
      <w:r w:rsidR="002C4701" w:rsidRPr="002C4701">
        <w:rPr>
          <w:rFonts w:ascii="Times New Roman" w:hAnsi="Times New Roman" w:cs="Times New Roman"/>
          <w:sz w:val="24"/>
        </w:rPr>
        <w:t xml:space="preserve"> </w:t>
      </w:r>
      <w:r w:rsidR="002C4701">
        <w:rPr>
          <w:rFonts w:ascii="Times New Roman" w:hAnsi="Times New Roman" w:cs="Times New Roman"/>
          <w:sz w:val="24"/>
        </w:rPr>
        <w:t xml:space="preserve">&amp; </w:t>
      </w:r>
      <w:r w:rsidR="002C4701" w:rsidRPr="002C4701">
        <w:rPr>
          <w:rFonts w:ascii="Times New Roman" w:hAnsi="Times New Roman" w:cs="Times New Roman"/>
          <w:sz w:val="24"/>
        </w:rPr>
        <w:t>Perret, L</w:t>
      </w:r>
      <w:r>
        <w:rPr>
          <w:rFonts w:ascii="Times New Roman" w:hAnsi="Times New Roman" w:cs="Times New Roman"/>
          <w:sz w:val="24"/>
        </w:rPr>
        <w:t xml:space="preserve">. </w:t>
      </w:r>
      <w:r w:rsidRPr="003E65E7">
        <w:rPr>
          <w:rFonts w:ascii="Times New Roman" w:hAnsi="Times New Roman" w:cs="Times New Roman"/>
          <w:sz w:val="24"/>
          <w:lang w:val="en-US"/>
        </w:rPr>
        <w:t xml:space="preserve">(2013). The influence of centrality on the global energy consumption in Swiss neighborhoods. </w:t>
      </w:r>
      <w:r w:rsidRPr="003E65E7">
        <w:rPr>
          <w:rFonts w:ascii="Times New Roman" w:hAnsi="Times New Roman" w:cs="Times New Roman"/>
          <w:i/>
          <w:iCs/>
          <w:sz w:val="24"/>
          <w:lang w:val="en-US"/>
        </w:rPr>
        <w:t>Energy and Buildings</w:t>
      </w:r>
      <w:r w:rsidRPr="003E65E7">
        <w:rPr>
          <w:rFonts w:ascii="Times New Roman" w:hAnsi="Times New Roman" w:cs="Times New Roman"/>
          <w:sz w:val="24"/>
          <w:lang w:val="en-US"/>
        </w:rPr>
        <w:t>, 60, 75–82.</w:t>
      </w:r>
    </w:p>
    <w:p w14:paraId="6DC1C01E" w14:textId="13DD5C9D" w:rsidR="001C0EC6" w:rsidRPr="003E65E7" w:rsidRDefault="001C0EC6" w:rsidP="003E65E7">
      <w:pPr>
        <w:pStyle w:val="Default"/>
        <w:ind w:left="720" w:hanging="720"/>
        <w:jc w:val="both"/>
        <w:rPr>
          <w:rFonts w:ascii="Times New Roman" w:hAnsi="Times New Roman" w:cs="Times New Roman"/>
          <w:color w:val="auto"/>
          <w:lang w:val="en-US"/>
        </w:rPr>
      </w:pPr>
      <w:r w:rsidRPr="003E65E7">
        <w:rPr>
          <w:rFonts w:ascii="Times New Roman" w:hAnsi="Times New Roman" w:cs="Times New Roman"/>
          <w:color w:val="auto"/>
          <w:lang w:val="en-US"/>
        </w:rPr>
        <w:t xml:space="preserve">The </w:t>
      </w:r>
      <w:r w:rsidR="002C4701">
        <w:rPr>
          <w:rFonts w:ascii="Times New Roman" w:hAnsi="Times New Roman" w:cs="Times New Roman"/>
          <w:color w:val="auto"/>
          <w:lang w:val="en-US"/>
        </w:rPr>
        <w:t>I</w:t>
      </w:r>
      <w:r w:rsidRPr="003E65E7">
        <w:rPr>
          <w:rFonts w:ascii="Times New Roman" w:hAnsi="Times New Roman" w:cs="Times New Roman"/>
          <w:color w:val="auto"/>
          <w:lang w:val="en-US"/>
        </w:rPr>
        <w:t xml:space="preserve">nternational Committee for the Conservation of the Industrial Heritage (TICCIH). (2003). charte Nizhny Tagil pour le patrimoine industriel. </w:t>
      </w:r>
    </w:p>
    <w:p w14:paraId="3CF43596" w14:textId="77777777" w:rsidR="001C0EC6" w:rsidRPr="003E65E7" w:rsidRDefault="001C0EC6" w:rsidP="003E65E7">
      <w:pPr>
        <w:spacing w:after="0" w:line="240" w:lineRule="auto"/>
        <w:ind w:left="720" w:hanging="720"/>
        <w:jc w:val="both"/>
        <w:rPr>
          <w:rFonts w:ascii="Times New Roman" w:hAnsi="Times New Roman" w:cs="Times New Roman"/>
          <w:sz w:val="24"/>
          <w:szCs w:val="24"/>
          <w:lang w:val="en-US"/>
        </w:rPr>
      </w:pPr>
      <w:r w:rsidRPr="003E65E7">
        <w:rPr>
          <w:rFonts w:ascii="Times New Roman" w:hAnsi="Times New Roman" w:cs="Times New Roman"/>
          <w:sz w:val="24"/>
          <w:szCs w:val="24"/>
          <w:lang w:val="en-US"/>
        </w:rPr>
        <w:t xml:space="preserve">Zhang, C., Dai, S. &amp; Xia, H.  (2020). Reuse of Abandoned Railways Leads to Urban Regeneration : A Tale from a Rust Track to a Green Corridor in Zhangjiakou. </w:t>
      </w:r>
      <w:r w:rsidRPr="003E65E7">
        <w:rPr>
          <w:rFonts w:ascii="Times New Roman" w:hAnsi="Times New Roman" w:cs="Times New Roman"/>
          <w:i/>
          <w:sz w:val="24"/>
          <w:szCs w:val="24"/>
          <w:lang w:val="en-US"/>
        </w:rPr>
        <w:t>Urban Rail Transit,</w:t>
      </w:r>
      <w:r w:rsidRPr="003E65E7">
        <w:rPr>
          <w:rFonts w:ascii="Times New Roman" w:hAnsi="Times New Roman" w:cs="Times New Roman"/>
          <w:sz w:val="24"/>
          <w:szCs w:val="24"/>
          <w:lang w:val="en-US"/>
        </w:rPr>
        <w:t xml:space="preserve"> 6, 104–115. </w:t>
      </w:r>
      <w:hyperlink r:id="rId40" w:history="1">
        <w:r w:rsidRPr="003E65E7">
          <w:rPr>
            <w:rFonts w:ascii="Times New Roman" w:hAnsi="Times New Roman" w:cs="Times New Roman"/>
            <w:sz w:val="24"/>
            <w:szCs w:val="24"/>
            <w:lang w:val="en-US"/>
          </w:rPr>
          <w:t>https://doi.org/10.1007/s40864-020-00127-2</w:t>
        </w:r>
      </w:hyperlink>
      <w:r w:rsidRPr="003E65E7">
        <w:rPr>
          <w:rFonts w:ascii="Times New Roman" w:hAnsi="Times New Roman" w:cs="Times New Roman"/>
          <w:sz w:val="24"/>
          <w:szCs w:val="24"/>
          <w:lang w:val="en-US"/>
        </w:rPr>
        <w:t>.</w:t>
      </w:r>
    </w:p>
    <w:p w14:paraId="7FB88A8A" w14:textId="77777777" w:rsidR="00723BEA" w:rsidRDefault="00723BEA"/>
    <w:sectPr w:rsidR="00723BEA" w:rsidSect="00EB2F07">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pgNumType w:start="178"/>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BCF88" w14:textId="77777777" w:rsidR="00026687" w:rsidRDefault="00026687">
      <w:pPr>
        <w:spacing w:after="0" w:line="240" w:lineRule="auto"/>
      </w:pPr>
      <w:r>
        <w:separator/>
      </w:r>
    </w:p>
  </w:endnote>
  <w:endnote w:type="continuationSeparator" w:id="0">
    <w:p w14:paraId="5774CA8D" w14:textId="77777777" w:rsidR="00026687" w:rsidRDefault="00026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wis721 Lt BT">
    <w:altName w:val="Arial"/>
    <w:panose1 w:val="020B0403020202020204"/>
    <w:charset w:val="00"/>
    <w:family w:val="swiss"/>
    <w:pitch w:val="variable"/>
    <w:sig w:usb0="800000AF" w:usb1="1000204A" w:usb2="00000000" w:usb3="00000000" w:csb0="0000001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dvPTimes">
    <w:altName w:val="ESRI AMFM Electric"/>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EB0C4" w14:textId="77777777" w:rsidR="007B692A" w:rsidRDefault="00026687">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7D2C9" w14:textId="77777777" w:rsidR="007B692A" w:rsidRDefault="00026687">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15730" w14:textId="77777777" w:rsidR="007B692A" w:rsidRDefault="00026687">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EA512" w14:textId="77777777" w:rsidR="00026687" w:rsidRDefault="00026687">
      <w:pPr>
        <w:spacing w:after="0" w:line="240" w:lineRule="auto"/>
      </w:pPr>
      <w:r>
        <w:separator/>
      </w:r>
    </w:p>
  </w:footnote>
  <w:footnote w:type="continuationSeparator" w:id="0">
    <w:p w14:paraId="62EBB12C" w14:textId="77777777" w:rsidR="00026687" w:rsidRDefault="000266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3DB8D" w14:textId="77777777" w:rsidR="007B692A" w:rsidRDefault="00026687">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22E3E" w14:textId="77777777" w:rsidR="00EB2F07" w:rsidRPr="00EB2F07" w:rsidRDefault="00EB2F07" w:rsidP="00EB2F07">
    <w:pPr>
      <w:tabs>
        <w:tab w:val="left" w:pos="720"/>
        <w:tab w:val="center" w:pos="4680"/>
        <w:tab w:val="right" w:pos="9360"/>
      </w:tabs>
      <w:spacing w:after="0" w:line="240" w:lineRule="auto"/>
      <w:jc w:val="both"/>
      <w:rPr>
        <w:rFonts w:ascii="Times New Roman" w:eastAsia="Times New Roman" w:hAnsi="Times New Roman" w:cs="Times New Roman"/>
        <w:sz w:val="18"/>
        <w:szCs w:val="18"/>
      </w:rPr>
    </w:pPr>
    <w:r w:rsidRPr="00EB2F07">
      <w:rPr>
        <w:rFonts w:ascii="Times New Roman" w:eastAsia="Times New Roman" w:hAnsi="Times New Roman" w:cs="Times New Roman"/>
        <w:sz w:val="18"/>
        <w:szCs w:val="18"/>
      </w:rPr>
      <w:t>GEOGRAFIA Online</w:t>
    </w:r>
    <w:r w:rsidRPr="00EB2F07">
      <w:rPr>
        <w:rFonts w:ascii="Times New Roman" w:eastAsia="Times New Roman" w:hAnsi="Times New Roman" w:cs="Times New Roman"/>
        <w:sz w:val="18"/>
        <w:szCs w:val="18"/>
        <w:vertAlign w:val="superscript"/>
      </w:rPr>
      <w:t>TM</w:t>
    </w:r>
    <w:r w:rsidRPr="00EB2F07">
      <w:rPr>
        <w:rFonts w:ascii="Times New Roman" w:eastAsia="Times New Roman" w:hAnsi="Times New Roman" w:cs="Times New Roman"/>
        <w:sz w:val="18"/>
        <w:szCs w:val="18"/>
      </w:rPr>
      <w:t xml:space="preserve"> Malaysian Journal of Society and Space</w:t>
    </w:r>
    <w:r w:rsidRPr="00EB2F07">
      <w:rPr>
        <w:rFonts w:ascii="Times New Roman" w:eastAsia="Times New Roman" w:hAnsi="Times New Roman" w:cs="Times New Roman"/>
        <w:b/>
        <w:sz w:val="18"/>
        <w:szCs w:val="18"/>
      </w:rPr>
      <w:t xml:space="preserve"> </w:t>
    </w:r>
    <w:r w:rsidRPr="00EB2F07">
      <w:rPr>
        <w:rFonts w:ascii="Times New Roman" w:eastAsia="Times New Roman" w:hAnsi="Times New Roman" w:cs="Times New Roman"/>
        <w:sz w:val="18"/>
        <w:szCs w:val="18"/>
      </w:rPr>
      <w:t>17 issue</w:t>
    </w:r>
    <w:r w:rsidRPr="00EB2F07">
      <w:rPr>
        <w:rFonts w:ascii="Times New Roman" w:eastAsia="Times New Roman" w:hAnsi="Times New Roman" w:cs="Times New Roman"/>
        <w:b/>
        <w:sz w:val="18"/>
        <w:szCs w:val="18"/>
      </w:rPr>
      <w:t xml:space="preserve"> </w:t>
    </w:r>
    <w:r w:rsidRPr="00EB2F07">
      <w:rPr>
        <w:rFonts w:ascii="Times New Roman" w:eastAsia="Times New Roman" w:hAnsi="Times New Roman" w:cs="Times New Roman"/>
        <w:sz w:val="18"/>
        <w:szCs w:val="18"/>
      </w:rPr>
      <w:t>4</w:t>
    </w:r>
    <w:r w:rsidRPr="00EB2F07">
      <w:rPr>
        <w:rFonts w:ascii="Times New Roman" w:eastAsia="Times New Roman" w:hAnsi="Times New Roman" w:cs="Times New Roman"/>
        <w:b/>
        <w:sz w:val="18"/>
        <w:szCs w:val="18"/>
      </w:rPr>
      <w:t xml:space="preserve"> </w:t>
    </w:r>
    <w:r w:rsidRPr="00EB2F07">
      <w:rPr>
        <w:rFonts w:ascii="Times New Roman" w:eastAsia="Times New Roman" w:hAnsi="Times New Roman" w:cs="Times New Roman"/>
        <w:sz w:val="18"/>
        <w:szCs w:val="18"/>
      </w:rPr>
      <w:t>(178-194)</w:t>
    </w:r>
    <w:r w:rsidRPr="00EB2F07">
      <w:rPr>
        <w:rFonts w:ascii="Times New Roman" w:eastAsia="Times New Roman" w:hAnsi="Times New Roman" w:cs="Times New Roman"/>
        <w:sz w:val="18"/>
        <w:szCs w:val="18"/>
      </w:rPr>
      <w:tab/>
    </w:r>
  </w:p>
  <w:p w14:paraId="0AC93E57" w14:textId="5C999F46" w:rsidR="00EB2F07" w:rsidRPr="00EB2F07" w:rsidRDefault="00EB2F07" w:rsidP="00EB2F07">
    <w:pPr>
      <w:tabs>
        <w:tab w:val="center" w:pos="4680"/>
        <w:tab w:val="right" w:pos="9360"/>
      </w:tabs>
      <w:spacing w:after="0" w:line="240" w:lineRule="auto"/>
      <w:ind w:hanging="2"/>
      <w:rPr>
        <w:rFonts w:ascii="Times New Roman" w:hAnsi="Times New Roman" w:cs="Times New Roman"/>
        <w:sz w:val="18"/>
        <w:szCs w:val="18"/>
      </w:rPr>
    </w:pPr>
    <w:r w:rsidRPr="00EB2F07">
      <w:rPr>
        <w:rFonts w:ascii="Times New Roman" w:eastAsia="Times New Roman" w:hAnsi="Times New Roman" w:cs="Times New Roman"/>
        <w:sz w:val="18"/>
        <w:szCs w:val="18"/>
      </w:rPr>
      <w:t xml:space="preserve">© 2021, e-ISSN 2682-7727  </w:t>
    </w:r>
    <w:hyperlink r:id="rId1" w:history="1">
      <w:r w:rsidRPr="00731AC2">
        <w:rPr>
          <w:rStyle w:val="Hyperlink"/>
          <w:rFonts w:ascii="Times New Roman" w:hAnsi="Times New Roman" w:cs="Times New Roman"/>
          <w:color w:val="auto"/>
          <w:sz w:val="18"/>
          <w:szCs w:val="18"/>
          <w:u w:val="none"/>
          <w:lang w:eastAsia="en-MY"/>
        </w:rPr>
        <w:t>https://doi.org/10.17576/geo-2021-1704-13</w:t>
      </w:r>
    </w:hyperlink>
    <w:sdt>
      <w:sdtPr>
        <w:rPr>
          <w:rFonts w:ascii="Times New Roman" w:hAnsi="Times New Roman" w:cs="Times New Roman"/>
          <w:sz w:val="18"/>
          <w:szCs w:val="18"/>
        </w:rPr>
        <w:id w:val="793258428"/>
        <w:docPartObj>
          <w:docPartGallery w:val="Page Numbers (Top of Page)"/>
          <w:docPartUnique/>
        </w:docPartObj>
      </w:sdtPr>
      <w:sdtEndPr>
        <w:rPr>
          <w:noProof/>
        </w:rPr>
      </w:sdtEndPr>
      <w:sdtContent>
        <w:r>
          <w:rPr>
            <w:rFonts w:ascii="Times New Roman" w:hAnsi="Times New Roman" w:cs="Times New Roman"/>
            <w:sz w:val="18"/>
            <w:szCs w:val="18"/>
          </w:rPr>
          <w:tab/>
        </w:r>
        <w:r w:rsidRPr="00EB2F07">
          <w:rPr>
            <w:rFonts w:ascii="Times New Roman" w:hAnsi="Times New Roman" w:cs="Times New Roman"/>
            <w:sz w:val="18"/>
            <w:szCs w:val="18"/>
          </w:rPr>
          <w:fldChar w:fldCharType="begin"/>
        </w:r>
        <w:r w:rsidRPr="00EB2F07">
          <w:rPr>
            <w:rFonts w:ascii="Times New Roman" w:hAnsi="Times New Roman" w:cs="Times New Roman"/>
            <w:sz w:val="18"/>
            <w:szCs w:val="18"/>
          </w:rPr>
          <w:instrText xml:space="preserve"> PAGE   \* MERGEFORMAT </w:instrText>
        </w:r>
        <w:r w:rsidRPr="00EB2F07">
          <w:rPr>
            <w:rFonts w:ascii="Times New Roman" w:hAnsi="Times New Roman" w:cs="Times New Roman"/>
            <w:sz w:val="18"/>
            <w:szCs w:val="18"/>
          </w:rPr>
          <w:fldChar w:fldCharType="separate"/>
        </w:r>
        <w:r w:rsidR="00F942C9">
          <w:rPr>
            <w:rFonts w:ascii="Times New Roman" w:hAnsi="Times New Roman" w:cs="Times New Roman"/>
            <w:noProof/>
            <w:sz w:val="18"/>
            <w:szCs w:val="18"/>
          </w:rPr>
          <w:t>179</w:t>
        </w:r>
        <w:r w:rsidRPr="00EB2F07">
          <w:rPr>
            <w:rFonts w:ascii="Times New Roman" w:hAnsi="Times New Roman" w:cs="Times New Roman"/>
            <w:noProof/>
            <w:sz w:val="18"/>
            <w:szCs w:val="18"/>
          </w:rPr>
          <w:fldChar w:fldCharType="end"/>
        </w:r>
      </w:sdtContent>
    </w:sdt>
  </w:p>
  <w:p w14:paraId="1C704F61" w14:textId="7E5ADFF6" w:rsidR="007B692A" w:rsidRPr="00EB2F07" w:rsidRDefault="00026687" w:rsidP="00EB2F07">
    <w:pPr>
      <w:pStyle w:val="Header"/>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60E25" w14:textId="77777777" w:rsidR="007B692A" w:rsidRDefault="00026687">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79344F"/>
    <w:multiLevelType w:val="multilevel"/>
    <w:tmpl w:val="3179344F"/>
    <w:lvl w:ilvl="0">
      <w:start w:val="1"/>
      <w:numFmt w:val="lowerLetter"/>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0F6"/>
    <w:rsid w:val="00026687"/>
    <w:rsid w:val="000614B0"/>
    <w:rsid w:val="001A5D35"/>
    <w:rsid w:val="001C0EC6"/>
    <w:rsid w:val="001F6878"/>
    <w:rsid w:val="002C4701"/>
    <w:rsid w:val="00314CD9"/>
    <w:rsid w:val="003E65E7"/>
    <w:rsid w:val="003F3886"/>
    <w:rsid w:val="00577BE6"/>
    <w:rsid w:val="005E2504"/>
    <w:rsid w:val="007226BA"/>
    <w:rsid w:val="00723BEA"/>
    <w:rsid w:val="00731AC2"/>
    <w:rsid w:val="00796D24"/>
    <w:rsid w:val="008634F4"/>
    <w:rsid w:val="00980A95"/>
    <w:rsid w:val="009C2737"/>
    <w:rsid w:val="00A553DB"/>
    <w:rsid w:val="00A57A42"/>
    <w:rsid w:val="00A652A2"/>
    <w:rsid w:val="00AA10CB"/>
    <w:rsid w:val="00B024A9"/>
    <w:rsid w:val="00B718A4"/>
    <w:rsid w:val="00BA01B1"/>
    <w:rsid w:val="00BC1A7E"/>
    <w:rsid w:val="00BE7842"/>
    <w:rsid w:val="00BF44E6"/>
    <w:rsid w:val="00C02973"/>
    <w:rsid w:val="00C0558D"/>
    <w:rsid w:val="00C12B8B"/>
    <w:rsid w:val="00C170F6"/>
    <w:rsid w:val="00C25452"/>
    <w:rsid w:val="00C32E77"/>
    <w:rsid w:val="00C340F7"/>
    <w:rsid w:val="00CD0A82"/>
    <w:rsid w:val="00CD39F0"/>
    <w:rsid w:val="00D41496"/>
    <w:rsid w:val="00D515B0"/>
    <w:rsid w:val="00DC765C"/>
    <w:rsid w:val="00EB2F07"/>
    <w:rsid w:val="00ED4A3E"/>
    <w:rsid w:val="00F033AC"/>
    <w:rsid w:val="00F569C8"/>
    <w:rsid w:val="00F83C65"/>
    <w:rsid w:val="00F942C9"/>
    <w:rsid w:val="00FC3D5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6B7E8"/>
  <w15:chartTrackingRefBased/>
  <w15:docId w15:val="{8A021D59-A955-4350-B916-E90E28322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E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C0EC6"/>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1C0EC6"/>
    <w:rPr>
      <w:sz w:val="16"/>
      <w:szCs w:val="16"/>
    </w:rPr>
  </w:style>
  <w:style w:type="character" w:styleId="Emphasis">
    <w:name w:val="Emphasis"/>
    <w:uiPriority w:val="20"/>
    <w:qFormat/>
    <w:rsid w:val="001C0EC6"/>
    <w:rPr>
      <w:b/>
      <w:iCs/>
      <w:w w:val="100"/>
      <w:position w:val="-1"/>
      <w:vertAlign w:val="baseline"/>
      <w:cs w:val="0"/>
    </w:rPr>
  </w:style>
  <w:style w:type="paragraph" w:styleId="Footer">
    <w:name w:val="footer"/>
    <w:basedOn w:val="Normal"/>
    <w:link w:val="FooterChar"/>
    <w:qFormat/>
    <w:rsid w:val="001C0EC6"/>
    <w:pPr>
      <w:suppressAutoHyphens/>
      <w:spacing w:after="0" w:line="240" w:lineRule="auto"/>
      <w:ind w:leftChars="-1" w:left="-1" w:hangingChars="1" w:hanging="1"/>
      <w:textAlignment w:val="top"/>
      <w:outlineLvl w:val="0"/>
    </w:pPr>
    <w:rPr>
      <w:rFonts w:ascii="Calibri" w:eastAsia="Calibri" w:hAnsi="Calibri" w:cs="Calibri"/>
      <w:position w:val="-1"/>
      <w:lang w:val="en-MY"/>
    </w:rPr>
  </w:style>
  <w:style w:type="character" w:customStyle="1" w:styleId="FooterChar">
    <w:name w:val="Footer Char"/>
    <w:basedOn w:val="DefaultParagraphFont"/>
    <w:link w:val="Footer"/>
    <w:rsid w:val="001C0EC6"/>
    <w:rPr>
      <w:rFonts w:ascii="Calibri" w:eastAsia="Calibri" w:hAnsi="Calibri" w:cs="Calibri"/>
      <w:position w:val="-1"/>
      <w:lang w:val="en-MY"/>
    </w:rPr>
  </w:style>
  <w:style w:type="paragraph" w:styleId="Header">
    <w:name w:val="header"/>
    <w:basedOn w:val="Normal"/>
    <w:link w:val="HeaderChar"/>
    <w:uiPriority w:val="99"/>
    <w:qFormat/>
    <w:rsid w:val="001C0EC6"/>
    <w:pPr>
      <w:suppressAutoHyphens/>
      <w:spacing w:after="200" w:line="276" w:lineRule="auto"/>
      <w:ind w:leftChars="-1" w:left="-1" w:hangingChars="1" w:hanging="1"/>
      <w:textAlignment w:val="top"/>
      <w:outlineLvl w:val="0"/>
    </w:pPr>
    <w:rPr>
      <w:rFonts w:ascii="Calibri" w:eastAsia="Calibri" w:hAnsi="Calibri" w:cs="Calibri"/>
      <w:position w:val="-1"/>
      <w:lang w:val="en-US"/>
    </w:rPr>
  </w:style>
  <w:style w:type="character" w:customStyle="1" w:styleId="HeaderChar">
    <w:name w:val="Header Char"/>
    <w:basedOn w:val="DefaultParagraphFont"/>
    <w:link w:val="Header"/>
    <w:uiPriority w:val="99"/>
    <w:rsid w:val="001C0EC6"/>
    <w:rPr>
      <w:rFonts w:ascii="Calibri" w:eastAsia="Calibri" w:hAnsi="Calibri" w:cs="Calibri"/>
      <w:position w:val="-1"/>
      <w:lang w:val="en-US"/>
    </w:rPr>
  </w:style>
  <w:style w:type="paragraph" w:styleId="HTMLPreformatted">
    <w:name w:val="HTML Preformatted"/>
    <w:basedOn w:val="Normal"/>
    <w:link w:val="HTMLPreformattedChar"/>
    <w:uiPriority w:val="99"/>
    <w:qFormat/>
    <w:rsid w:val="001C0EC6"/>
    <w:pPr>
      <w:suppressAutoHyphens/>
      <w:spacing w:after="0" w:line="240" w:lineRule="auto"/>
      <w:ind w:leftChars="-1" w:left="-1" w:hangingChars="1" w:hanging="1"/>
      <w:textAlignment w:val="top"/>
      <w:outlineLvl w:val="0"/>
    </w:pPr>
    <w:rPr>
      <w:rFonts w:ascii="Courier New" w:eastAsia="Times New Roman" w:hAnsi="Courier New" w:cs="Courier New"/>
      <w:position w:val="-1"/>
      <w:sz w:val="20"/>
      <w:szCs w:val="20"/>
      <w:lang w:val="en-US"/>
    </w:rPr>
  </w:style>
  <w:style w:type="character" w:customStyle="1" w:styleId="HTMLPreformattedChar">
    <w:name w:val="HTML Preformatted Char"/>
    <w:basedOn w:val="DefaultParagraphFont"/>
    <w:link w:val="HTMLPreformatted"/>
    <w:uiPriority w:val="99"/>
    <w:rsid w:val="001C0EC6"/>
    <w:rPr>
      <w:rFonts w:ascii="Courier New" w:eastAsia="Times New Roman" w:hAnsi="Courier New" w:cs="Courier New"/>
      <w:position w:val="-1"/>
      <w:sz w:val="20"/>
      <w:szCs w:val="20"/>
      <w:lang w:val="en-US"/>
    </w:rPr>
  </w:style>
  <w:style w:type="character" w:styleId="Hyperlink">
    <w:name w:val="Hyperlink"/>
    <w:qFormat/>
    <w:rsid w:val="001C0EC6"/>
    <w:rPr>
      <w:color w:val="0000FF"/>
      <w:w w:val="100"/>
      <w:position w:val="-1"/>
      <w:u w:val="single"/>
      <w:vertAlign w:val="baseline"/>
      <w:cs w:val="0"/>
    </w:rPr>
  </w:style>
  <w:style w:type="paragraph" w:customStyle="1" w:styleId="Default">
    <w:name w:val="Default"/>
    <w:rsid w:val="001C0EC6"/>
    <w:pPr>
      <w:autoSpaceDE w:val="0"/>
      <w:autoSpaceDN w:val="0"/>
      <w:adjustRightInd w:val="0"/>
      <w:spacing w:after="0" w:line="240" w:lineRule="auto"/>
    </w:pPr>
    <w:rPr>
      <w:rFonts w:ascii="Swis721 Lt BT" w:hAnsi="Swis721 Lt BT" w:cs="Swis721 Lt BT"/>
      <w:color w:val="000000"/>
      <w:sz w:val="24"/>
      <w:szCs w:val="24"/>
    </w:rPr>
  </w:style>
  <w:style w:type="paragraph" w:styleId="BalloonText">
    <w:name w:val="Balloon Text"/>
    <w:basedOn w:val="Normal"/>
    <w:link w:val="BalloonTextChar"/>
    <w:uiPriority w:val="99"/>
    <w:semiHidden/>
    <w:unhideWhenUsed/>
    <w:rsid w:val="001C0E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EC6"/>
    <w:rPr>
      <w:rFonts w:ascii="Segoe UI" w:hAnsi="Segoe UI" w:cs="Segoe UI"/>
      <w:sz w:val="18"/>
      <w:szCs w:val="18"/>
    </w:rPr>
  </w:style>
  <w:style w:type="paragraph" w:styleId="Revision">
    <w:name w:val="Revision"/>
    <w:hidden/>
    <w:uiPriority w:val="99"/>
    <w:semiHidden/>
    <w:rsid w:val="00DC765C"/>
    <w:pPr>
      <w:spacing w:after="0" w:line="240" w:lineRule="auto"/>
    </w:pPr>
  </w:style>
  <w:style w:type="character" w:customStyle="1" w:styleId="UnresolvedMention">
    <w:name w:val="Unresolved Mention"/>
    <w:basedOn w:val="DefaultParagraphFont"/>
    <w:uiPriority w:val="99"/>
    <w:semiHidden/>
    <w:unhideWhenUsed/>
    <w:rsid w:val="005E2504"/>
    <w:rPr>
      <w:color w:val="605E5C"/>
      <w:shd w:val="clear" w:color="auto" w:fill="E1DFDD"/>
    </w:rPr>
  </w:style>
  <w:style w:type="character" w:styleId="FollowedHyperlink">
    <w:name w:val="FollowedHyperlink"/>
    <w:basedOn w:val="DefaultParagraphFont"/>
    <w:uiPriority w:val="99"/>
    <w:semiHidden/>
    <w:unhideWhenUsed/>
    <w:rsid w:val="005E25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www.letemps.ch/economie/reconquete-ville-passe-lamenagement-friches" TargetMode="External"/><Relationship Id="rId21" Type="http://schemas.openxmlformats.org/officeDocument/2006/relationships/image" Target="media/image12.jpeg"/><Relationship Id="rId34" Type="http://schemas.openxmlformats.org/officeDocument/2006/relationships/hyperlink" Target="https://www.leguidetouristique.com/ruinesbr/thermes-romains-de-calama-guelma"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taminedz.com/fr/Algerie/algerie-guelma-la-gare-vue-exterieure-avec-139784-Photos-0-0-1.html" TargetMode="Externa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hyperlink" Target="http://www.deloitte.com/content/dam/Deloitte/fr/Documents/Associations" TargetMode="External"/><Relationship Id="rId40" Type="http://schemas.openxmlformats.org/officeDocument/2006/relationships/hyperlink" Target="https://doi.org/10.1007/s40864-020-00127-2"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https://www.decitre.fr/auteur/229880/Nicole+Berthier" TargetMode="External"/><Relationship Id="rId10" Type="http://schemas.openxmlformats.org/officeDocument/2006/relationships/hyperlink" Target="https://www.vitaminedz.com/fr/Algerie/algerie-guelma-la-gare-vue-exterieure-avec-139784-Photos-0-0-1.html" TargetMode="Externa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leguidetouristique.com/ruinesbr/thermes-romains-de-calama-guelma"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www.vertigo.uqam.ca/vol3no2/art7vol3n2/f_dumesnil_c_ouellet.html" TargetMode="External"/><Relationship Id="rId46" Type="http://schemas.openxmlformats.org/officeDocument/2006/relationships/footer" Target="footer3.xml"/><Relationship Id="rId20" Type="http://schemas.openxmlformats.org/officeDocument/2006/relationships/image" Target="media/image11.jpe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1-1704-1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5544</Words>
  <Characters>31603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cp:lastModifiedBy>
  <cp:revision>2</cp:revision>
  <cp:lastPrinted>2021-11-30T07:35:00Z</cp:lastPrinted>
  <dcterms:created xsi:type="dcterms:W3CDTF">2021-11-30T07:36:00Z</dcterms:created>
  <dcterms:modified xsi:type="dcterms:W3CDTF">2021-11-30T07:36:00Z</dcterms:modified>
</cp:coreProperties>
</file>