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1E5B3" w14:textId="77777777" w:rsidR="001C3630" w:rsidRPr="0059016E" w:rsidRDefault="00871A3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ms-MY"/>
        </w:rPr>
      </w:pPr>
      <w:r w:rsidRPr="0059016E">
        <w:rPr>
          <w:rFonts w:ascii="Times New Roman" w:eastAsia="Times New Roman" w:hAnsi="Times New Roman" w:cs="Times New Roman"/>
          <w:b/>
          <w:noProof/>
          <w:color w:val="000000"/>
          <w:lang w:val="en-MY" w:eastAsia="en-MY"/>
        </w:rPr>
        <w:drawing>
          <wp:inline distT="0" distB="0" distL="114300" distR="114300" wp14:anchorId="38BFBFAB" wp14:editId="2F28E774">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64FEB080" w14:textId="77777777" w:rsidR="00931347" w:rsidRPr="002D5866" w:rsidRDefault="00931347" w:rsidP="00A43F25">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b/>
          <w:color w:val="000000"/>
          <w:lang w:val="ms-MY"/>
        </w:rPr>
      </w:pPr>
    </w:p>
    <w:p w14:paraId="057EE1DF" w14:textId="5F3F07A8" w:rsidR="001C3630" w:rsidRPr="0059016E" w:rsidRDefault="00F147E9">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lang w:val="ms-MY"/>
        </w:rPr>
      </w:pPr>
      <w:r w:rsidRPr="0059016E">
        <w:rPr>
          <w:rFonts w:ascii="Times New Roman" w:eastAsia="Times New Roman" w:hAnsi="Times New Roman" w:cs="Times New Roman"/>
          <w:b/>
          <w:color w:val="000000"/>
          <w:sz w:val="28"/>
          <w:szCs w:val="28"/>
          <w:lang w:val="ms-MY"/>
        </w:rPr>
        <w:t xml:space="preserve">Impak </w:t>
      </w:r>
      <w:r w:rsidR="00C35D69" w:rsidRPr="0059016E">
        <w:rPr>
          <w:rFonts w:ascii="Times New Roman" w:eastAsia="Times New Roman" w:hAnsi="Times New Roman" w:cs="Times New Roman"/>
          <w:b/>
          <w:color w:val="000000"/>
          <w:sz w:val="28"/>
          <w:szCs w:val="28"/>
          <w:lang w:val="ms-MY"/>
        </w:rPr>
        <w:t xml:space="preserve">pembukaan jajaran </w:t>
      </w:r>
      <w:r w:rsidRPr="0059016E">
        <w:rPr>
          <w:rFonts w:ascii="Times New Roman" w:eastAsia="Times New Roman" w:hAnsi="Times New Roman" w:cs="Times New Roman"/>
          <w:b/>
          <w:color w:val="000000"/>
          <w:sz w:val="28"/>
          <w:szCs w:val="28"/>
          <w:lang w:val="ms-MY"/>
        </w:rPr>
        <w:t xml:space="preserve">Sematan-Telok Melano ke atas </w:t>
      </w:r>
      <w:r w:rsidR="00C35D69" w:rsidRPr="0059016E">
        <w:rPr>
          <w:rFonts w:ascii="Times New Roman" w:eastAsia="Times New Roman" w:hAnsi="Times New Roman" w:cs="Times New Roman"/>
          <w:b/>
          <w:color w:val="000000"/>
          <w:sz w:val="28"/>
          <w:szCs w:val="28"/>
          <w:lang w:val="ms-MY"/>
        </w:rPr>
        <w:t>sosiobudaya dan sosioekonomi masyarakat</w:t>
      </w:r>
      <w:r w:rsidRPr="0059016E">
        <w:rPr>
          <w:rFonts w:ascii="Times New Roman" w:eastAsia="Times New Roman" w:hAnsi="Times New Roman" w:cs="Times New Roman"/>
          <w:b/>
          <w:color w:val="000000"/>
          <w:sz w:val="28"/>
          <w:szCs w:val="28"/>
          <w:lang w:val="ms-MY"/>
        </w:rPr>
        <w:t xml:space="preserve"> di Telok Melano</w:t>
      </w:r>
    </w:p>
    <w:p w14:paraId="6089F0AC" w14:textId="0F694300" w:rsidR="001C3630" w:rsidRPr="0059016E" w:rsidRDefault="001C363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ms-MY"/>
        </w:rPr>
      </w:pPr>
    </w:p>
    <w:p w14:paraId="26E2F03F" w14:textId="1F54D71A" w:rsidR="001C3630" w:rsidRDefault="00346BA9">
      <w:pPr>
        <w:pBdr>
          <w:top w:val="nil"/>
          <w:left w:val="nil"/>
          <w:bottom w:val="nil"/>
          <w:right w:val="nil"/>
          <w:between w:val="nil"/>
        </w:pBdr>
        <w:spacing w:after="0" w:line="240" w:lineRule="auto"/>
        <w:ind w:left="0" w:hanging="2"/>
        <w:jc w:val="center"/>
        <w:rPr>
          <w:rFonts w:ascii="Times New Roman" w:eastAsia="Times New Roman" w:hAnsi="Times New Roman" w:cs="Times New Roman"/>
          <w:vertAlign w:val="superscript"/>
          <w:lang w:val="ms-MY"/>
        </w:rPr>
      </w:pPr>
      <w:r w:rsidRPr="0059016E">
        <w:rPr>
          <w:rFonts w:ascii="Times New Roman" w:eastAsia="Times New Roman" w:hAnsi="Times New Roman" w:cs="Times New Roman"/>
          <w:lang w:val="ms-MY"/>
        </w:rPr>
        <w:t>Chong S</w:t>
      </w:r>
      <w:r w:rsidR="00A85C4F" w:rsidRPr="0059016E">
        <w:rPr>
          <w:rFonts w:ascii="Times New Roman" w:eastAsia="Times New Roman" w:hAnsi="Times New Roman" w:cs="Times New Roman"/>
          <w:lang w:val="ms-MY"/>
        </w:rPr>
        <w:t>h</w:t>
      </w:r>
      <w:r w:rsidRPr="0059016E">
        <w:rPr>
          <w:rFonts w:ascii="Times New Roman" w:eastAsia="Times New Roman" w:hAnsi="Times New Roman" w:cs="Times New Roman"/>
          <w:lang w:val="ms-MY"/>
        </w:rPr>
        <w:t>in</w:t>
      </w:r>
      <w:r w:rsidR="00D965BB" w:rsidRPr="0059016E">
        <w:rPr>
          <w:rFonts w:ascii="Times New Roman" w:eastAsia="Times New Roman" w:hAnsi="Times New Roman" w:cs="Times New Roman"/>
          <w:lang w:val="ms-MY"/>
        </w:rPr>
        <w:t>¹</w:t>
      </w:r>
      <w:r w:rsidRPr="0059016E">
        <w:rPr>
          <w:rFonts w:ascii="Times New Roman" w:eastAsia="Times New Roman" w:hAnsi="Times New Roman" w:cs="Times New Roman"/>
          <w:lang w:val="ms-MY"/>
        </w:rPr>
        <w:t xml:space="preserve">, </w:t>
      </w:r>
      <w:r w:rsidR="00E16AD3" w:rsidRPr="0059016E">
        <w:rPr>
          <w:rFonts w:ascii="Times New Roman" w:eastAsia="Times New Roman" w:hAnsi="Times New Roman" w:cs="Times New Roman"/>
          <w:lang w:val="ms-MY"/>
        </w:rPr>
        <w:t>Dilah Tuah</w:t>
      </w:r>
      <w:r w:rsidR="00D965BB" w:rsidRPr="0059016E">
        <w:rPr>
          <w:rFonts w:ascii="Times New Roman" w:eastAsia="Times New Roman" w:hAnsi="Times New Roman" w:cs="Times New Roman"/>
          <w:lang w:val="ms-MY"/>
        </w:rPr>
        <w:t>²</w:t>
      </w:r>
      <w:r w:rsidR="002413EE" w:rsidRPr="0059016E">
        <w:rPr>
          <w:rFonts w:ascii="Times New Roman" w:eastAsia="Times New Roman" w:hAnsi="Times New Roman" w:cs="Times New Roman"/>
          <w:lang w:val="ms-MY"/>
        </w:rPr>
        <w:t>, Yusriadi</w:t>
      </w:r>
      <w:r w:rsidR="002413EE" w:rsidRPr="0059016E">
        <w:rPr>
          <w:rFonts w:ascii="Times New Roman" w:eastAsia="Times New Roman" w:hAnsi="Times New Roman" w:cs="Times New Roman"/>
          <w:vertAlign w:val="superscript"/>
          <w:lang w:val="ms-MY"/>
        </w:rPr>
        <w:t>3</w:t>
      </w:r>
    </w:p>
    <w:p w14:paraId="14CCBAAB" w14:textId="77777777" w:rsidR="002D5866" w:rsidRPr="0059016E" w:rsidRDefault="002D5866">
      <w:pPr>
        <w:pBdr>
          <w:top w:val="nil"/>
          <w:left w:val="nil"/>
          <w:bottom w:val="nil"/>
          <w:right w:val="nil"/>
          <w:between w:val="nil"/>
        </w:pBdr>
        <w:spacing w:after="0" w:line="240" w:lineRule="auto"/>
        <w:ind w:left="0" w:hanging="2"/>
        <w:jc w:val="center"/>
        <w:rPr>
          <w:rFonts w:ascii="Times New Roman" w:eastAsia="Times New Roman" w:hAnsi="Times New Roman" w:cs="Times New Roman"/>
          <w:lang w:val="ms-MY"/>
        </w:rPr>
      </w:pPr>
    </w:p>
    <w:p w14:paraId="7B70D4CA" w14:textId="0113731B" w:rsidR="00E16AD3" w:rsidRPr="0059016E" w:rsidRDefault="00D965BB">
      <w:pPr>
        <w:pBdr>
          <w:top w:val="nil"/>
          <w:left w:val="nil"/>
          <w:bottom w:val="nil"/>
          <w:right w:val="nil"/>
          <w:between w:val="nil"/>
        </w:pBdr>
        <w:spacing w:after="0" w:line="240" w:lineRule="auto"/>
        <w:ind w:left="0" w:hanging="2"/>
        <w:jc w:val="center"/>
        <w:rPr>
          <w:rFonts w:ascii="Times New Roman" w:eastAsia="Times New Roman" w:hAnsi="Times New Roman" w:cs="Times New Roman"/>
          <w:lang w:val="ms-MY"/>
        </w:rPr>
      </w:pPr>
      <w:r w:rsidRPr="0059016E">
        <w:rPr>
          <w:rFonts w:ascii="Times New Roman" w:eastAsia="Times New Roman" w:hAnsi="Times New Roman" w:cs="Times New Roman"/>
          <w:lang w:val="ms-MY"/>
        </w:rPr>
        <w:t>¹</w:t>
      </w:r>
      <w:r w:rsidR="007F7897" w:rsidRPr="0059016E">
        <w:rPr>
          <w:rFonts w:ascii="Times New Roman" w:eastAsia="Times New Roman" w:hAnsi="Times New Roman" w:cs="Times New Roman"/>
          <w:lang w:val="ms-MY"/>
        </w:rPr>
        <w:t>Institut Alam dan Tamadun Melayu (ATMA), Universiti Kebangsaan Malaysia</w:t>
      </w:r>
    </w:p>
    <w:p w14:paraId="0036FB6F" w14:textId="62338F46" w:rsidR="007F7897" w:rsidRPr="0059016E" w:rsidRDefault="00D965BB">
      <w:pPr>
        <w:pBdr>
          <w:top w:val="nil"/>
          <w:left w:val="nil"/>
          <w:bottom w:val="nil"/>
          <w:right w:val="nil"/>
          <w:between w:val="nil"/>
        </w:pBdr>
        <w:spacing w:after="0" w:line="240" w:lineRule="auto"/>
        <w:ind w:left="0" w:hanging="2"/>
        <w:jc w:val="center"/>
        <w:rPr>
          <w:rFonts w:ascii="Times New Roman" w:eastAsia="Times New Roman" w:hAnsi="Times New Roman" w:cs="Times New Roman"/>
          <w:lang w:val="ms-MY"/>
        </w:rPr>
      </w:pPr>
      <w:r w:rsidRPr="0059016E">
        <w:rPr>
          <w:rFonts w:ascii="Times New Roman" w:eastAsia="Times New Roman" w:hAnsi="Times New Roman" w:cs="Times New Roman"/>
          <w:lang w:val="ms-MY"/>
        </w:rPr>
        <w:t>²</w:t>
      </w:r>
      <w:r w:rsidR="00D51757" w:rsidRPr="0059016E">
        <w:rPr>
          <w:rFonts w:ascii="Times New Roman" w:eastAsia="Times New Roman" w:hAnsi="Times New Roman" w:cs="Times New Roman"/>
          <w:lang w:val="ms-MY"/>
        </w:rPr>
        <w:t>Fakulti Bahasa dan Komunikasi, Universiti Malaysia Sarawak</w:t>
      </w:r>
    </w:p>
    <w:p w14:paraId="64F7307A" w14:textId="7A906344" w:rsidR="002413EE" w:rsidRPr="0059016E" w:rsidRDefault="002413EE">
      <w:pPr>
        <w:pBdr>
          <w:top w:val="nil"/>
          <w:left w:val="nil"/>
          <w:bottom w:val="nil"/>
          <w:right w:val="nil"/>
          <w:between w:val="nil"/>
        </w:pBdr>
        <w:spacing w:after="0" w:line="240" w:lineRule="auto"/>
        <w:ind w:left="0" w:hanging="2"/>
        <w:jc w:val="center"/>
        <w:rPr>
          <w:rFonts w:ascii="Times New Roman" w:eastAsia="Times New Roman" w:hAnsi="Times New Roman" w:cs="Times New Roman"/>
          <w:lang w:val="ms-MY"/>
        </w:rPr>
      </w:pPr>
      <w:r w:rsidRPr="0059016E">
        <w:rPr>
          <w:rFonts w:ascii="Times New Roman" w:eastAsia="Times New Roman" w:hAnsi="Times New Roman" w:cs="Times New Roman"/>
          <w:vertAlign w:val="superscript"/>
          <w:lang w:val="ms-MY"/>
        </w:rPr>
        <w:t>3</w:t>
      </w:r>
      <w:r w:rsidRPr="0059016E">
        <w:rPr>
          <w:rFonts w:ascii="Times New Roman" w:eastAsia="Times New Roman" w:hAnsi="Times New Roman" w:cs="Times New Roman"/>
          <w:lang w:val="ms-MY"/>
        </w:rPr>
        <w:t>Institut Agama Islam Negeri (IAIN) Pontianak, Indonesia</w:t>
      </w:r>
    </w:p>
    <w:p w14:paraId="3D967723" w14:textId="77777777" w:rsidR="002C7ECE" w:rsidRPr="0059016E" w:rsidRDefault="002C7ECE">
      <w:pPr>
        <w:pBdr>
          <w:top w:val="nil"/>
          <w:left w:val="nil"/>
          <w:bottom w:val="nil"/>
          <w:right w:val="nil"/>
          <w:between w:val="nil"/>
        </w:pBdr>
        <w:spacing w:after="0" w:line="240" w:lineRule="auto"/>
        <w:ind w:left="0" w:hanging="2"/>
        <w:jc w:val="center"/>
        <w:rPr>
          <w:rFonts w:ascii="Times New Roman" w:eastAsia="Times New Roman" w:hAnsi="Times New Roman" w:cs="Times New Roman"/>
          <w:lang w:val="ms-MY"/>
        </w:rPr>
      </w:pPr>
    </w:p>
    <w:p w14:paraId="6E809441" w14:textId="527AE802" w:rsidR="00D965BB" w:rsidRPr="0059016E" w:rsidRDefault="002D5866">
      <w:pPr>
        <w:pBdr>
          <w:top w:val="nil"/>
          <w:left w:val="nil"/>
          <w:bottom w:val="nil"/>
          <w:right w:val="nil"/>
          <w:between w:val="nil"/>
        </w:pBdr>
        <w:spacing w:after="0" w:line="240" w:lineRule="auto"/>
        <w:ind w:left="0" w:hanging="2"/>
        <w:jc w:val="center"/>
        <w:rPr>
          <w:rFonts w:ascii="Times New Roman" w:eastAsia="Times New Roman" w:hAnsi="Times New Roman" w:cs="Times New Roman"/>
          <w:lang w:val="ms-MY"/>
        </w:rPr>
      </w:pPr>
      <w:r>
        <w:rPr>
          <w:rFonts w:ascii="Times New Roman" w:eastAsia="Times New Roman" w:hAnsi="Times New Roman" w:cs="Times New Roman"/>
          <w:lang w:val="ms-MY"/>
        </w:rPr>
        <w:t>Correspondence</w:t>
      </w:r>
      <w:r w:rsidR="00D965BB" w:rsidRPr="0059016E">
        <w:rPr>
          <w:rFonts w:ascii="Times New Roman" w:eastAsia="Times New Roman" w:hAnsi="Times New Roman" w:cs="Times New Roman"/>
          <w:lang w:val="ms-MY"/>
        </w:rPr>
        <w:t xml:space="preserve">: </w:t>
      </w:r>
      <w:r w:rsidR="00564422" w:rsidRPr="0059016E">
        <w:rPr>
          <w:rFonts w:ascii="Times New Roman" w:eastAsia="Times New Roman" w:hAnsi="Times New Roman" w:cs="Times New Roman"/>
          <w:lang w:val="ms-MY"/>
        </w:rPr>
        <w:t>Dilah Tuah</w:t>
      </w:r>
      <w:r w:rsidR="00962CD1" w:rsidRPr="0059016E">
        <w:rPr>
          <w:rFonts w:ascii="Times New Roman" w:eastAsia="Times New Roman" w:hAnsi="Times New Roman" w:cs="Times New Roman"/>
          <w:lang w:val="ms-MY"/>
        </w:rPr>
        <w:t xml:space="preserve"> (</w:t>
      </w:r>
      <w:r w:rsidR="00196723">
        <w:rPr>
          <w:rFonts w:ascii="Times New Roman" w:eastAsia="Times New Roman" w:hAnsi="Times New Roman" w:cs="Times New Roman"/>
          <w:lang w:val="ms-MY"/>
        </w:rPr>
        <w:t xml:space="preserve">email: </w:t>
      </w:r>
      <w:r w:rsidR="00962CD1" w:rsidRPr="0059016E">
        <w:rPr>
          <w:rFonts w:ascii="Times New Roman" w:eastAsia="Times New Roman" w:hAnsi="Times New Roman" w:cs="Times New Roman"/>
          <w:lang w:val="ms-MY"/>
        </w:rPr>
        <w:t>tdilah@unimas.my)</w:t>
      </w:r>
    </w:p>
    <w:p w14:paraId="35DC1691" w14:textId="77777777" w:rsidR="00D51757" w:rsidRPr="0059016E" w:rsidRDefault="00D51757">
      <w:pPr>
        <w:pBdr>
          <w:top w:val="nil"/>
          <w:left w:val="nil"/>
          <w:bottom w:val="nil"/>
          <w:right w:val="nil"/>
          <w:between w:val="nil"/>
        </w:pBdr>
        <w:spacing w:after="0" w:line="240" w:lineRule="auto"/>
        <w:ind w:left="0" w:hanging="2"/>
        <w:jc w:val="center"/>
        <w:rPr>
          <w:rFonts w:ascii="Times New Roman" w:eastAsia="Times New Roman" w:hAnsi="Times New Roman" w:cs="Times New Roman"/>
          <w:lang w:val="ms-MY"/>
        </w:rPr>
      </w:pPr>
    </w:p>
    <w:p w14:paraId="47319122" w14:textId="2F11482A" w:rsidR="00681E6D" w:rsidRDefault="00681E6D" w:rsidP="00681E6D">
      <w:pPr>
        <w:pBdr>
          <w:top w:val="nil"/>
          <w:left w:val="nil"/>
          <w:bottom w:val="nil"/>
          <w:right w:val="nil"/>
          <w:between w:val="nil"/>
        </w:pBdr>
        <w:spacing w:after="0" w:line="240" w:lineRule="auto"/>
        <w:ind w:leftChars="0" w:left="0" w:firstLineChars="0" w:firstLine="0"/>
        <w:jc w:val="both"/>
        <w:rPr>
          <w:rFonts w:ascii="Times New Roman" w:hAnsi="Times New Roman" w:cs="Times New Roman"/>
          <w:color w:val="000000"/>
        </w:rPr>
      </w:pPr>
      <w:r w:rsidRPr="00BA3C48">
        <w:rPr>
          <w:rFonts w:ascii="Times New Roman" w:hAnsi="Times New Roman" w:cs="Times New Roman"/>
          <w:color w:val="000000"/>
        </w:rPr>
        <w:t>Received: </w:t>
      </w:r>
      <w:r>
        <w:rPr>
          <w:rFonts w:ascii="Times New Roman" w:hAnsi="Times New Roman" w:cs="Times New Roman"/>
          <w:color w:val="000000"/>
        </w:rPr>
        <w:t>1</w:t>
      </w:r>
      <w:r w:rsidR="004B3201">
        <w:rPr>
          <w:rFonts w:ascii="Times New Roman" w:hAnsi="Times New Roman" w:cs="Times New Roman"/>
          <w:color w:val="000000"/>
        </w:rPr>
        <w:t>6</w:t>
      </w:r>
      <w:r w:rsidRPr="00BA3C48">
        <w:rPr>
          <w:rFonts w:ascii="Times New Roman" w:hAnsi="Times New Roman" w:cs="Times New Roman"/>
          <w:color w:val="000000"/>
        </w:rPr>
        <w:t xml:space="preserve"> </w:t>
      </w:r>
      <w:r>
        <w:rPr>
          <w:rFonts w:ascii="Times New Roman" w:hAnsi="Times New Roman" w:cs="Times New Roman"/>
          <w:color w:val="000000"/>
        </w:rPr>
        <w:t>J</w:t>
      </w:r>
      <w:r w:rsidR="004B3201">
        <w:rPr>
          <w:rFonts w:ascii="Times New Roman" w:hAnsi="Times New Roman" w:cs="Times New Roman"/>
          <w:color w:val="000000"/>
        </w:rPr>
        <w:t>uly</w:t>
      </w:r>
      <w:r w:rsidRPr="00BA3C48">
        <w:rPr>
          <w:rFonts w:ascii="Times New Roman" w:hAnsi="Times New Roman" w:cs="Times New Roman"/>
          <w:color w:val="000000"/>
        </w:rPr>
        <w:t xml:space="preserve"> 2021; Accepted: </w:t>
      </w:r>
      <w:r w:rsidR="004B3201">
        <w:rPr>
          <w:rFonts w:ascii="Times New Roman" w:hAnsi="Times New Roman" w:cs="Times New Roman"/>
          <w:color w:val="000000"/>
        </w:rPr>
        <w:t>08</w:t>
      </w:r>
      <w:r w:rsidRPr="00BA3C48">
        <w:rPr>
          <w:rFonts w:ascii="Times New Roman" w:hAnsi="Times New Roman" w:cs="Times New Roman"/>
          <w:color w:val="000000"/>
        </w:rPr>
        <w:t xml:space="preserve"> </w:t>
      </w:r>
      <w:r w:rsidR="004B3201">
        <w:rPr>
          <w:rFonts w:ascii="Times New Roman" w:hAnsi="Times New Roman" w:cs="Times New Roman"/>
          <w:color w:val="000000"/>
        </w:rPr>
        <w:t>January</w:t>
      </w:r>
      <w:r w:rsidRPr="00BA3C48">
        <w:rPr>
          <w:rFonts w:ascii="Times New Roman" w:hAnsi="Times New Roman" w:cs="Times New Roman"/>
          <w:color w:val="000000"/>
        </w:rPr>
        <w:t xml:space="preserve"> 202</w:t>
      </w:r>
      <w:r w:rsidR="004B3201">
        <w:rPr>
          <w:rFonts w:ascii="Times New Roman" w:hAnsi="Times New Roman" w:cs="Times New Roman"/>
          <w:color w:val="000000"/>
        </w:rPr>
        <w:t>2</w:t>
      </w:r>
      <w:r w:rsidRPr="00BA3C48">
        <w:rPr>
          <w:rFonts w:ascii="Times New Roman" w:hAnsi="Times New Roman" w:cs="Times New Roman"/>
          <w:color w:val="000000"/>
        </w:rPr>
        <w:t>; Published: 2</w:t>
      </w:r>
      <w:r>
        <w:rPr>
          <w:rFonts w:ascii="Times New Roman" w:hAnsi="Times New Roman" w:cs="Times New Roman"/>
          <w:color w:val="000000"/>
        </w:rPr>
        <w:t>8</w:t>
      </w:r>
      <w:r w:rsidRPr="00BA3C48">
        <w:rPr>
          <w:rFonts w:ascii="Times New Roman" w:hAnsi="Times New Roman" w:cs="Times New Roman"/>
          <w:color w:val="000000"/>
        </w:rPr>
        <w:t xml:space="preserve"> </w:t>
      </w:r>
      <w:r>
        <w:rPr>
          <w:rFonts w:ascii="Times New Roman" w:hAnsi="Times New Roman" w:cs="Times New Roman"/>
          <w:color w:val="000000"/>
        </w:rPr>
        <w:t>February 2022</w:t>
      </w:r>
    </w:p>
    <w:p w14:paraId="5FD09A76" w14:textId="77777777" w:rsidR="001C3630" w:rsidRPr="0059016E" w:rsidRDefault="001C363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ms-MY"/>
        </w:rPr>
      </w:pPr>
    </w:p>
    <w:p w14:paraId="0C923567" w14:textId="08C4DF85" w:rsidR="00AB0B3E" w:rsidRPr="0059016E" w:rsidRDefault="00871A38" w:rsidP="00A43F2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lang w:val="ms-MY"/>
        </w:rPr>
      </w:pPr>
      <w:r w:rsidRPr="0059016E">
        <w:rPr>
          <w:rFonts w:ascii="Times New Roman" w:eastAsia="Times New Roman" w:hAnsi="Times New Roman" w:cs="Times New Roman"/>
          <w:b/>
          <w:color w:val="000000"/>
          <w:lang w:val="ms-MY"/>
        </w:rPr>
        <w:t xml:space="preserve"> </w:t>
      </w:r>
    </w:p>
    <w:p w14:paraId="24DB0A86" w14:textId="22D1C363" w:rsidR="001C3630" w:rsidRPr="0059016E" w:rsidRDefault="00871A38" w:rsidP="002D586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r w:rsidRPr="0059016E">
        <w:rPr>
          <w:rFonts w:ascii="Times New Roman" w:eastAsia="Times New Roman" w:hAnsi="Times New Roman" w:cs="Times New Roman"/>
          <w:b/>
          <w:color w:val="000000"/>
          <w:sz w:val="24"/>
          <w:szCs w:val="24"/>
          <w:lang w:val="ms-MY"/>
        </w:rPr>
        <w:t>Abs</w:t>
      </w:r>
      <w:r w:rsidR="002F6330" w:rsidRPr="0059016E">
        <w:rPr>
          <w:rFonts w:ascii="Times New Roman" w:eastAsia="Times New Roman" w:hAnsi="Times New Roman" w:cs="Times New Roman"/>
          <w:b/>
          <w:color w:val="000000"/>
          <w:sz w:val="24"/>
          <w:szCs w:val="24"/>
          <w:lang w:val="ms-MY"/>
        </w:rPr>
        <w:t>trak</w:t>
      </w:r>
    </w:p>
    <w:p w14:paraId="022F85E2" w14:textId="6671E7AF" w:rsidR="001C3630" w:rsidRPr="0059016E" w:rsidRDefault="001C3630" w:rsidP="005408E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ms-MY"/>
        </w:rPr>
      </w:pPr>
    </w:p>
    <w:p w14:paraId="01B3254C" w14:textId="6B71E0DF" w:rsidR="005408E9" w:rsidRPr="0059016E" w:rsidRDefault="00167E7E" w:rsidP="005408E9">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59016E">
        <w:rPr>
          <w:rFonts w:ascii="Times New Roman" w:hAnsi="Times New Roman" w:cs="Times New Roman"/>
          <w:sz w:val="24"/>
          <w:szCs w:val="24"/>
        </w:rPr>
        <w:t xml:space="preserve">Projek Lebuh Raya Pan Borneo merupakan sebuah projek mega yang mula dilaksanakan pada tahun 2015, di bawah Rancangan Malaysia ke-11. Jajaran lebuh raya ini bermula dari Tawau (Sabah) hingga ke Telok Melano (Sarawak). Kini jajaran </w:t>
      </w:r>
      <w:r w:rsidR="00103992" w:rsidRPr="0059016E">
        <w:rPr>
          <w:rFonts w:ascii="Times New Roman" w:hAnsi="Times New Roman" w:cs="Times New Roman"/>
          <w:sz w:val="24"/>
          <w:szCs w:val="24"/>
        </w:rPr>
        <w:t xml:space="preserve">untuk bahagian </w:t>
      </w:r>
      <w:r w:rsidRPr="0059016E">
        <w:rPr>
          <w:rFonts w:ascii="Times New Roman" w:hAnsi="Times New Roman" w:cs="Times New Roman"/>
          <w:sz w:val="24"/>
          <w:szCs w:val="24"/>
        </w:rPr>
        <w:t>Sematan</w:t>
      </w:r>
      <w:r w:rsidR="00E6582F">
        <w:rPr>
          <w:rFonts w:ascii="Times New Roman" w:hAnsi="Times New Roman" w:cs="Times New Roman"/>
          <w:sz w:val="24"/>
          <w:szCs w:val="24"/>
        </w:rPr>
        <w:t>-</w:t>
      </w:r>
      <w:r w:rsidRPr="0059016E">
        <w:rPr>
          <w:rFonts w:ascii="Times New Roman" w:hAnsi="Times New Roman" w:cs="Times New Roman"/>
          <w:sz w:val="24"/>
          <w:szCs w:val="24"/>
        </w:rPr>
        <w:t>Telok Melano telah</w:t>
      </w:r>
      <w:r w:rsidR="00E6582F">
        <w:rPr>
          <w:rFonts w:ascii="Times New Roman" w:hAnsi="Times New Roman" w:cs="Times New Roman"/>
          <w:sz w:val="24"/>
          <w:szCs w:val="24"/>
        </w:rPr>
        <w:t xml:space="preserve"> </w:t>
      </w:r>
      <w:r w:rsidRPr="0059016E">
        <w:rPr>
          <w:rFonts w:ascii="Times New Roman" w:hAnsi="Times New Roman" w:cs="Times New Roman"/>
          <w:sz w:val="24"/>
          <w:szCs w:val="24"/>
        </w:rPr>
        <w:t xml:space="preserve">pun dibuka pada Januari 2019. Makalah ini tertumpu pada menganalisis impak pembukaan jajaran tersebut kepada aspek sosiobudaya dan sosioekonomi penduduk </w:t>
      </w:r>
      <w:r w:rsidR="00103992" w:rsidRPr="0059016E">
        <w:rPr>
          <w:rFonts w:ascii="Times New Roman" w:hAnsi="Times New Roman" w:cs="Times New Roman"/>
          <w:sz w:val="24"/>
          <w:szCs w:val="24"/>
        </w:rPr>
        <w:t xml:space="preserve">di </w:t>
      </w:r>
      <w:r w:rsidRPr="0059016E">
        <w:rPr>
          <w:rFonts w:ascii="Times New Roman" w:hAnsi="Times New Roman" w:cs="Times New Roman"/>
          <w:sz w:val="24"/>
          <w:szCs w:val="24"/>
        </w:rPr>
        <w:t xml:space="preserve">Telok Melano. </w:t>
      </w:r>
      <w:r w:rsidRPr="0059016E">
        <w:rPr>
          <w:rFonts w:ascii="Times New Roman" w:hAnsi="Times New Roman" w:cs="Times New Roman"/>
          <w:color w:val="000000" w:themeColor="text1"/>
          <w:sz w:val="24"/>
          <w:szCs w:val="24"/>
        </w:rPr>
        <w:t xml:space="preserve">Tinjauan pustaka mendapati bahawa Telok Melano </w:t>
      </w:r>
      <w:r w:rsidR="00AB46FB" w:rsidRPr="0059016E">
        <w:rPr>
          <w:rFonts w:ascii="Times New Roman" w:hAnsi="Times New Roman" w:cs="Times New Roman"/>
          <w:color w:val="000000" w:themeColor="text1"/>
          <w:sz w:val="24"/>
          <w:szCs w:val="24"/>
        </w:rPr>
        <w:t xml:space="preserve">asalnya merupakan </w:t>
      </w:r>
      <w:r w:rsidRPr="0059016E">
        <w:rPr>
          <w:rFonts w:ascii="Times New Roman" w:hAnsi="Times New Roman" w:cs="Times New Roman"/>
          <w:color w:val="000000" w:themeColor="text1"/>
          <w:sz w:val="24"/>
          <w:szCs w:val="24"/>
        </w:rPr>
        <w:t xml:space="preserve">sebuah enklaf terasing dan </w:t>
      </w:r>
      <w:r w:rsidR="00081AC8" w:rsidRPr="0059016E">
        <w:rPr>
          <w:rFonts w:ascii="Times New Roman" w:hAnsi="Times New Roman" w:cs="Times New Roman"/>
          <w:color w:val="000000" w:themeColor="text1"/>
          <w:sz w:val="24"/>
          <w:szCs w:val="24"/>
        </w:rPr>
        <w:t xml:space="preserve">kajian-kajian lepas </w:t>
      </w:r>
      <w:r w:rsidRPr="0059016E">
        <w:rPr>
          <w:rFonts w:ascii="Times New Roman" w:hAnsi="Times New Roman" w:cs="Times New Roman"/>
          <w:color w:val="000000" w:themeColor="text1"/>
          <w:sz w:val="24"/>
          <w:szCs w:val="24"/>
        </w:rPr>
        <w:t xml:space="preserve">hanya </w:t>
      </w:r>
      <w:r w:rsidR="00081AC8" w:rsidRPr="0059016E">
        <w:rPr>
          <w:rFonts w:ascii="Times New Roman" w:hAnsi="Times New Roman" w:cs="Times New Roman"/>
          <w:color w:val="000000" w:themeColor="text1"/>
          <w:sz w:val="24"/>
          <w:szCs w:val="24"/>
        </w:rPr>
        <w:t xml:space="preserve">melaporkan keadaan sosioekonomi dan masyarakat sebelum tahun 2019. </w:t>
      </w:r>
      <w:r w:rsidRPr="0059016E">
        <w:rPr>
          <w:rFonts w:ascii="Times New Roman" w:hAnsi="Times New Roman" w:cs="Times New Roman"/>
          <w:color w:val="000000" w:themeColor="text1"/>
          <w:sz w:val="24"/>
          <w:szCs w:val="24"/>
        </w:rPr>
        <w:t>Susulan pembukaan jajaran ba</w:t>
      </w:r>
      <w:r w:rsidR="007027B4" w:rsidRPr="0059016E">
        <w:rPr>
          <w:rFonts w:ascii="Times New Roman" w:hAnsi="Times New Roman" w:cs="Times New Roman"/>
          <w:color w:val="000000" w:themeColor="text1"/>
          <w:sz w:val="24"/>
          <w:szCs w:val="24"/>
        </w:rPr>
        <w:t>ha</w:t>
      </w:r>
      <w:r w:rsidRPr="0059016E">
        <w:rPr>
          <w:rFonts w:ascii="Times New Roman" w:hAnsi="Times New Roman" w:cs="Times New Roman"/>
          <w:color w:val="000000" w:themeColor="text1"/>
          <w:sz w:val="24"/>
          <w:szCs w:val="24"/>
        </w:rPr>
        <w:t xml:space="preserve">ru ini, masyarakat tempatan mula berinteraksi secara aktif dengan luar dan sektor ekopelancongan </w:t>
      </w:r>
      <w:r w:rsidR="007027B4" w:rsidRPr="0059016E">
        <w:rPr>
          <w:rFonts w:ascii="Times New Roman" w:hAnsi="Times New Roman" w:cs="Times New Roman"/>
          <w:color w:val="000000" w:themeColor="text1"/>
          <w:sz w:val="24"/>
          <w:szCs w:val="24"/>
        </w:rPr>
        <w:t>se</w:t>
      </w:r>
      <w:r w:rsidRPr="0059016E">
        <w:rPr>
          <w:rFonts w:ascii="Times New Roman" w:hAnsi="Times New Roman" w:cs="Times New Roman"/>
          <w:color w:val="000000" w:themeColor="text1"/>
          <w:sz w:val="24"/>
          <w:szCs w:val="24"/>
        </w:rPr>
        <w:t>makin berkembang</w:t>
      </w:r>
      <w:r w:rsidR="00AB46FB" w:rsidRPr="0059016E">
        <w:rPr>
          <w:rFonts w:ascii="Times New Roman" w:hAnsi="Times New Roman" w:cs="Times New Roman"/>
          <w:color w:val="000000" w:themeColor="text1"/>
          <w:sz w:val="24"/>
          <w:szCs w:val="24"/>
        </w:rPr>
        <w:t>.</w:t>
      </w:r>
      <w:r w:rsidR="002E1E15" w:rsidRPr="0059016E">
        <w:rPr>
          <w:rFonts w:ascii="Times New Roman" w:hAnsi="Times New Roman" w:cs="Times New Roman"/>
          <w:color w:val="000000" w:themeColor="text1"/>
          <w:sz w:val="24"/>
          <w:szCs w:val="24"/>
        </w:rPr>
        <w:t xml:space="preserve"> </w:t>
      </w:r>
      <w:r w:rsidR="00AB46FB" w:rsidRPr="0059016E">
        <w:rPr>
          <w:rFonts w:ascii="Times New Roman" w:hAnsi="Times New Roman" w:cs="Times New Roman"/>
          <w:color w:val="000000" w:themeColor="text1"/>
          <w:sz w:val="24"/>
          <w:szCs w:val="24"/>
        </w:rPr>
        <w:t>N</w:t>
      </w:r>
      <w:r w:rsidR="002E1E15" w:rsidRPr="0059016E">
        <w:rPr>
          <w:rFonts w:ascii="Times New Roman" w:hAnsi="Times New Roman" w:cs="Times New Roman"/>
          <w:color w:val="000000" w:themeColor="text1"/>
          <w:sz w:val="24"/>
          <w:szCs w:val="24"/>
        </w:rPr>
        <w:t xml:space="preserve">amun </w:t>
      </w:r>
      <w:r w:rsidR="00AB46FB" w:rsidRPr="0059016E">
        <w:rPr>
          <w:rFonts w:ascii="Times New Roman" w:hAnsi="Times New Roman" w:cs="Times New Roman"/>
          <w:color w:val="000000" w:themeColor="text1"/>
          <w:sz w:val="24"/>
          <w:szCs w:val="24"/>
        </w:rPr>
        <w:t xml:space="preserve">demikian, belum ada </w:t>
      </w:r>
      <w:r w:rsidR="002E1E15" w:rsidRPr="0059016E">
        <w:rPr>
          <w:rFonts w:ascii="Times New Roman" w:hAnsi="Times New Roman" w:cs="Times New Roman"/>
          <w:color w:val="000000" w:themeColor="text1"/>
          <w:sz w:val="24"/>
          <w:szCs w:val="24"/>
        </w:rPr>
        <w:t>kajian ilmiah terkini yang me</w:t>
      </w:r>
      <w:r w:rsidR="00AB46FB" w:rsidRPr="0059016E">
        <w:rPr>
          <w:rFonts w:ascii="Times New Roman" w:hAnsi="Times New Roman" w:cs="Times New Roman"/>
          <w:color w:val="000000" w:themeColor="text1"/>
          <w:sz w:val="24"/>
          <w:szCs w:val="24"/>
        </w:rPr>
        <w:t xml:space="preserve">njurus pada </w:t>
      </w:r>
      <w:r w:rsidR="002E1E15" w:rsidRPr="0059016E">
        <w:rPr>
          <w:rFonts w:ascii="Times New Roman" w:hAnsi="Times New Roman" w:cs="Times New Roman"/>
          <w:color w:val="000000" w:themeColor="text1"/>
          <w:sz w:val="24"/>
          <w:szCs w:val="24"/>
        </w:rPr>
        <w:t>perubahan</w:t>
      </w:r>
      <w:r w:rsidR="00AB46FB" w:rsidRPr="0059016E">
        <w:rPr>
          <w:rFonts w:ascii="Times New Roman" w:hAnsi="Times New Roman" w:cs="Times New Roman"/>
          <w:color w:val="000000" w:themeColor="text1"/>
          <w:sz w:val="24"/>
          <w:szCs w:val="24"/>
        </w:rPr>
        <w:t>-perubahan</w:t>
      </w:r>
      <w:r w:rsidR="002E1E15" w:rsidRPr="0059016E">
        <w:rPr>
          <w:rFonts w:ascii="Times New Roman" w:hAnsi="Times New Roman" w:cs="Times New Roman"/>
          <w:color w:val="000000" w:themeColor="text1"/>
          <w:sz w:val="24"/>
          <w:szCs w:val="24"/>
        </w:rPr>
        <w:t xml:space="preserve"> tersebut</w:t>
      </w:r>
      <w:r w:rsidRPr="0059016E">
        <w:rPr>
          <w:rFonts w:ascii="Times New Roman" w:hAnsi="Times New Roman" w:cs="Times New Roman"/>
          <w:color w:val="000000" w:themeColor="text1"/>
          <w:sz w:val="24"/>
          <w:szCs w:val="24"/>
        </w:rPr>
        <w:t>.</w:t>
      </w:r>
      <w:r w:rsidR="00081AC8" w:rsidRPr="0059016E">
        <w:rPr>
          <w:rFonts w:ascii="Times New Roman" w:hAnsi="Times New Roman" w:cs="Times New Roman"/>
          <w:color w:val="000000" w:themeColor="text1"/>
          <w:sz w:val="24"/>
          <w:szCs w:val="24"/>
        </w:rPr>
        <w:t xml:space="preserve"> </w:t>
      </w:r>
      <w:r w:rsidRPr="0059016E">
        <w:rPr>
          <w:rFonts w:ascii="Times New Roman" w:hAnsi="Times New Roman" w:cs="Times New Roman"/>
          <w:sz w:val="24"/>
          <w:szCs w:val="24"/>
        </w:rPr>
        <w:t xml:space="preserve">Kajian ini menggunakan kaedah wawancara dan pemerhatian ikut serta untuk memperoleh data kualitatif. </w:t>
      </w:r>
      <w:r w:rsidR="002E1E15" w:rsidRPr="0059016E">
        <w:rPr>
          <w:rFonts w:ascii="Times New Roman" w:hAnsi="Times New Roman" w:cs="Times New Roman"/>
          <w:color w:val="000000" w:themeColor="text1"/>
          <w:sz w:val="24"/>
          <w:szCs w:val="24"/>
        </w:rPr>
        <w:t>Seramai 20 orang responden telah diwawancarai untuk mendapatkan data yang dikehendaki</w:t>
      </w:r>
      <w:r w:rsidR="002E1E15" w:rsidRPr="0059016E">
        <w:rPr>
          <w:rFonts w:ascii="Times New Roman" w:hAnsi="Times New Roman" w:cs="Times New Roman"/>
          <w:color w:val="FF0000"/>
          <w:sz w:val="24"/>
          <w:szCs w:val="24"/>
        </w:rPr>
        <w:t xml:space="preserve">. </w:t>
      </w:r>
      <w:r w:rsidRPr="0059016E">
        <w:rPr>
          <w:rFonts w:ascii="Times New Roman" w:hAnsi="Times New Roman" w:cs="Times New Roman"/>
          <w:sz w:val="24"/>
          <w:szCs w:val="24"/>
        </w:rPr>
        <w:t xml:space="preserve">Hasil kajian mendapati bahawa </w:t>
      </w:r>
      <w:r w:rsidR="00103992" w:rsidRPr="0059016E">
        <w:rPr>
          <w:rFonts w:ascii="Times New Roman" w:hAnsi="Times New Roman" w:cs="Times New Roman"/>
          <w:sz w:val="24"/>
          <w:szCs w:val="24"/>
        </w:rPr>
        <w:t xml:space="preserve">pembukaan </w:t>
      </w:r>
      <w:r w:rsidRPr="0059016E">
        <w:rPr>
          <w:rFonts w:ascii="Times New Roman" w:hAnsi="Times New Roman" w:cs="Times New Roman"/>
          <w:sz w:val="24"/>
          <w:szCs w:val="24"/>
        </w:rPr>
        <w:t>jajaran ini telah mempertingkatkan infrastruktur asas terutamanya bekalan elektrik dan air, serta sekaligus membangunkan industri ekopelancongan di kawasan Telok Melano. Dalilnya dapat ditinjau pada kajian kes ke atas program perusahaan inap desa di kawasan ini. Sesungguhnya, perusahaan ini telah mengalami transformasi yang drastik dengan kemudahan asas ini. Dari segi impak ke atas sosiobudaya, kajian ini mendapati bahawa isu keterhakisan budaya adalah suatu fenomena yang berterusan dan telahpun berlaku sebelum adanya jajaran ba</w:t>
      </w:r>
      <w:r w:rsidR="007027B4" w:rsidRPr="0059016E">
        <w:rPr>
          <w:rFonts w:ascii="Times New Roman" w:hAnsi="Times New Roman" w:cs="Times New Roman"/>
          <w:sz w:val="24"/>
          <w:szCs w:val="24"/>
        </w:rPr>
        <w:t>ha</w:t>
      </w:r>
      <w:r w:rsidRPr="0059016E">
        <w:rPr>
          <w:rFonts w:ascii="Times New Roman" w:hAnsi="Times New Roman" w:cs="Times New Roman"/>
          <w:sz w:val="24"/>
          <w:szCs w:val="24"/>
        </w:rPr>
        <w:t>ru ini. Namun demikian, selepas pembukaan jajaran ini, proses keterhakisan bertambah rancak dan cepat. Secara ringkas, kajian ini telah berjaya merungkai tahap awal perubahan sosioekonomi dan sosiobudaya masyarakat Telok Melano selepas jalan darat ba</w:t>
      </w:r>
      <w:r w:rsidR="007027B4" w:rsidRPr="0059016E">
        <w:rPr>
          <w:rFonts w:ascii="Times New Roman" w:hAnsi="Times New Roman" w:cs="Times New Roman"/>
          <w:sz w:val="24"/>
          <w:szCs w:val="24"/>
        </w:rPr>
        <w:t>ha</w:t>
      </w:r>
      <w:r w:rsidRPr="0059016E">
        <w:rPr>
          <w:rFonts w:ascii="Times New Roman" w:hAnsi="Times New Roman" w:cs="Times New Roman"/>
          <w:sz w:val="24"/>
          <w:szCs w:val="24"/>
        </w:rPr>
        <w:t>ru ini</w:t>
      </w:r>
      <w:r w:rsidR="009F0337" w:rsidRPr="0059016E">
        <w:rPr>
          <w:rFonts w:ascii="Times New Roman" w:hAnsi="Times New Roman" w:cs="Times New Roman"/>
          <w:sz w:val="24"/>
          <w:szCs w:val="24"/>
        </w:rPr>
        <w:t xml:space="preserve"> siap dibina</w:t>
      </w:r>
      <w:r w:rsidRPr="0059016E">
        <w:rPr>
          <w:rFonts w:ascii="Times New Roman" w:hAnsi="Times New Roman" w:cs="Times New Roman"/>
          <w:sz w:val="24"/>
          <w:szCs w:val="24"/>
        </w:rPr>
        <w:t>.</w:t>
      </w:r>
    </w:p>
    <w:p w14:paraId="3CB74110" w14:textId="77777777" w:rsidR="00167E7E" w:rsidRPr="0059016E" w:rsidRDefault="00167E7E" w:rsidP="005408E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p>
    <w:p w14:paraId="265A3B2E" w14:textId="5C00F166" w:rsidR="005408E9" w:rsidRPr="00E6582F" w:rsidRDefault="005408E9" w:rsidP="005408E9">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59016E">
        <w:rPr>
          <w:rFonts w:ascii="Times New Roman" w:eastAsia="Times New Roman" w:hAnsi="Times New Roman" w:cs="Times New Roman"/>
          <w:b/>
          <w:bCs/>
          <w:color w:val="000000"/>
          <w:sz w:val="24"/>
          <w:szCs w:val="24"/>
          <w:lang w:val="ms-MY"/>
        </w:rPr>
        <w:t>Kata Kunci:</w:t>
      </w:r>
      <w:r w:rsidRPr="0059016E">
        <w:rPr>
          <w:rFonts w:ascii="Times New Roman" w:eastAsia="Times New Roman" w:hAnsi="Times New Roman" w:cs="Times New Roman"/>
          <w:color w:val="000000"/>
          <w:sz w:val="24"/>
          <w:szCs w:val="24"/>
          <w:lang w:val="ms-MY"/>
        </w:rPr>
        <w:t xml:space="preserve"> </w:t>
      </w:r>
      <w:r w:rsidR="00D573B6" w:rsidRPr="00E6582F">
        <w:rPr>
          <w:rFonts w:ascii="Times New Roman" w:eastAsia="Times New Roman" w:hAnsi="Times New Roman" w:cs="Times New Roman"/>
          <w:sz w:val="24"/>
          <w:szCs w:val="24"/>
        </w:rPr>
        <w:t>Impak</w:t>
      </w:r>
      <w:r w:rsidR="00FC58F9">
        <w:rPr>
          <w:rFonts w:ascii="Times New Roman" w:eastAsia="Times New Roman" w:hAnsi="Times New Roman" w:cs="Times New Roman"/>
          <w:sz w:val="24"/>
          <w:szCs w:val="24"/>
        </w:rPr>
        <w:t>,</w:t>
      </w:r>
      <w:r w:rsidR="00D573B6" w:rsidRPr="00E6582F">
        <w:rPr>
          <w:rFonts w:ascii="Times New Roman" w:eastAsia="Times New Roman" w:hAnsi="Times New Roman" w:cs="Times New Roman"/>
          <w:sz w:val="24"/>
          <w:szCs w:val="24"/>
        </w:rPr>
        <w:t xml:space="preserve"> </w:t>
      </w:r>
      <w:r w:rsidR="00FC58F9">
        <w:rPr>
          <w:rFonts w:ascii="Times New Roman" w:eastAsia="Times New Roman" w:hAnsi="Times New Roman" w:cs="Times New Roman"/>
          <w:sz w:val="24"/>
          <w:szCs w:val="24"/>
          <w:lang w:val="ms-MY"/>
        </w:rPr>
        <w:t>j</w:t>
      </w:r>
      <w:r w:rsidR="00D573B6" w:rsidRPr="00E6582F">
        <w:rPr>
          <w:rFonts w:ascii="Times New Roman" w:eastAsia="Times New Roman" w:hAnsi="Times New Roman" w:cs="Times New Roman"/>
          <w:sz w:val="24"/>
          <w:szCs w:val="24"/>
          <w:lang w:val="ms-MY"/>
        </w:rPr>
        <w:t>ajaran Sematan-Telok Melano</w:t>
      </w:r>
      <w:r w:rsidR="00FC58F9">
        <w:rPr>
          <w:rFonts w:ascii="Times New Roman" w:eastAsia="Times New Roman" w:hAnsi="Times New Roman" w:cs="Times New Roman"/>
          <w:sz w:val="24"/>
          <w:szCs w:val="24"/>
          <w:lang w:val="ms-MY"/>
        </w:rPr>
        <w:t>,</w:t>
      </w:r>
      <w:r w:rsidR="00D573B6" w:rsidRPr="00E6582F">
        <w:rPr>
          <w:rFonts w:ascii="Times New Roman" w:eastAsia="Times New Roman" w:hAnsi="Times New Roman" w:cs="Times New Roman"/>
          <w:sz w:val="24"/>
          <w:szCs w:val="24"/>
          <w:lang w:val="ms-MY"/>
        </w:rPr>
        <w:t xml:space="preserve"> </w:t>
      </w:r>
      <w:r w:rsidRPr="00E6582F">
        <w:rPr>
          <w:rFonts w:ascii="Times New Roman" w:eastAsia="Times New Roman" w:hAnsi="Times New Roman" w:cs="Times New Roman"/>
          <w:sz w:val="24"/>
          <w:szCs w:val="24"/>
          <w:lang w:val="ms-MY"/>
        </w:rPr>
        <w:t>Lebuh Raya Pan Borneo</w:t>
      </w:r>
      <w:r w:rsidR="00FC58F9">
        <w:rPr>
          <w:rFonts w:ascii="Times New Roman" w:eastAsia="Times New Roman" w:hAnsi="Times New Roman" w:cs="Times New Roman"/>
          <w:sz w:val="24"/>
          <w:szCs w:val="24"/>
          <w:lang w:val="ms-MY"/>
        </w:rPr>
        <w:t>,</w:t>
      </w:r>
      <w:r w:rsidR="00167E7E" w:rsidRPr="00E6582F">
        <w:rPr>
          <w:rFonts w:ascii="Times New Roman" w:eastAsia="Times New Roman" w:hAnsi="Times New Roman" w:cs="Times New Roman"/>
          <w:sz w:val="24"/>
          <w:szCs w:val="24"/>
          <w:lang w:val="ms-MY"/>
        </w:rPr>
        <w:t xml:space="preserve"> </w:t>
      </w:r>
      <w:r w:rsidR="00FC58F9" w:rsidRPr="00E6582F">
        <w:rPr>
          <w:rFonts w:ascii="Times New Roman" w:eastAsia="Times New Roman" w:hAnsi="Times New Roman" w:cs="Times New Roman"/>
          <w:sz w:val="24"/>
          <w:szCs w:val="24"/>
          <w:lang w:val="ms-MY"/>
        </w:rPr>
        <w:t>sosiobudaya</w:t>
      </w:r>
      <w:r w:rsidR="00FC58F9">
        <w:rPr>
          <w:rFonts w:ascii="Times New Roman" w:eastAsia="Times New Roman" w:hAnsi="Times New Roman" w:cs="Times New Roman"/>
          <w:sz w:val="24"/>
          <w:szCs w:val="24"/>
          <w:lang w:val="ms-MY"/>
        </w:rPr>
        <w:t>,</w:t>
      </w:r>
      <w:r w:rsidR="00FC58F9" w:rsidRPr="00E6582F">
        <w:rPr>
          <w:rFonts w:ascii="Times New Roman" w:eastAsia="Times New Roman" w:hAnsi="Times New Roman" w:cs="Times New Roman"/>
          <w:sz w:val="24"/>
          <w:szCs w:val="24"/>
          <w:lang w:val="ms-MY"/>
        </w:rPr>
        <w:t xml:space="preserve"> sosioekonomi</w:t>
      </w:r>
    </w:p>
    <w:p w14:paraId="26D54A7C" w14:textId="2663AAD6" w:rsidR="00666FF9" w:rsidRPr="00E6582F" w:rsidRDefault="00871A38" w:rsidP="00A43F25">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lang w:val="ms-MY"/>
        </w:rPr>
      </w:pPr>
      <w:r w:rsidRPr="00E6582F">
        <w:rPr>
          <w:rFonts w:ascii="Times New Roman" w:eastAsia="Times New Roman" w:hAnsi="Times New Roman" w:cs="Times New Roman"/>
          <w:b/>
          <w:sz w:val="24"/>
          <w:szCs w:val="24"/>
          <w:lang w:val="ms-MY"/>
        </w:rPr>
        <w:t xml:space="preserve"> </w:t>
      </w:r>
      <w:bookmarkStart w:id="0" w:name="_heading=h.gjdgxs" w:colFirst="0" w:colLast="0"/>
      <w:bookmarkEnd w:id="0"/>
    </w:p>
    <w:p w14:paraId="589DAC9B" w14:textId="33F3A07C" w:rsidR="002D5866" w:rsidRPr="00E6582F" w:rsidRDefault="002D5866" w:rsidP="00A43F25">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lang w:val="ms-MY"/>
        </w:rPr>
      </w:pPr>
    </w:p>
    <w:p w14:paraId="595B80A9" w14:textId="53C62D60" w:rsidR="002D5866" w:rsidRPr="00E6582F" w:rsidRDefault="00D573B6" w:rsidP="002D5866">
      <w:pPr>
        <w:pBdr>
          <w:top w:val="nil"/>
          <w:left w:val="nil"/>
          <w:bottom w:val="nil"/>
          <w:right w:val="nil"/>
          <w:between w:val="nil"/>
        </w:pBdr>
        <w:spacing w:after="0" w:line="240" w:lineRule="auto"/>
        <w:ind w:left="1" w:hanging="3"/>
        <w:jc w:val="center"/>
        <w:rPr>
          <w:rFonts w:ascii="Times New Roman" w:eastAsia="Times New Roman" w:hAnsi="Times New Roman" w:cs="Times New Roman"/>
          <w:b/>
          <w:bCs/>
          <w:sz w:val="28"/>
          <w:szCs w:val="28"/>
          <w:lang w:val="ms-MY"/>
        </w:rPr>
      </w:pPr>
      <w:r w:rsidRPr="00E6582F">
        <w:rPr>
          <w:rFonts w:ascii="Times New Roman" w:hAnsi="Times New Roman" w:cs="Times New Roman"/>
          <w:b/>
          <w:bCs/>
          <w:sz w:val="28"/>
          <w:szCs w:val="28"/>
        </w:rPr>
        <w:lastRenderedPageBreak/>
        <w:t>T</w:t>
      </w:r>
      <w:r w:rsidR="00E6582F" w:rsidRPr="00E6582F">
        <w:rPr>
          <w:rFonts w:ascii="Times New Roman" w:hAnsi="Times New Roman" w:cs="Times New Roman"/>
          <w:b/>
          <w:bCs/>
          <w:sz w:val="28"/>
          <w:szCs w:val="28"/>
        </w:rPr>
        <w:t>he</w:t>
      </w:r>
      <w:r w:rsidRPr="00E6582F">
        <w:rPr>
          <w:rFonts w:ascii="Times New Roman" w:hAnsi="Times New Roman" w:cs="Times New Roman"/>
          <w:b/>
          <w:bCs/>
          <w:sz w:val="28"/>
          <w:szCs w:val="28"/>
        </w:rPr>
        <w:t xml:space="preserve"> </w:t>
      </w:r>
      <w:r w:rsidR="00E6582F" w:rsidRPr="00E6582F">
        <w:rPr>
          <w:rFonts w:ascii="Times New Roman" w:hAnsi="Times New Roman" w:cs="Times New Roman"/>
          <w:b/>
          <w:bCs/>
          <w:sz w:val="28"/>
          <w:szCs w:val="28"/>
        </w:rPr>
        <w:t>social, cultural, and economic impact of the Sematan-Telok Melano route on the Telok Melano community</w:t>
      </w:r>
    </w:p>
    <w:p w14:paraId="08DB088D" w14:textId="2B39BD62" w:rsidR="002D5866" w:rsidRDefault="002D5866" w:rsidP="002D586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ms-MY"/>
        </w:rPr>
      </w:pPr>
    </w:p>
    <w:p w14:paraId="61231E95" w14:textId="77777777" w:rsidR="00FC58F9" w:rsidRPr="0059016E" w:rsidRDefault="00FC58F9" w:rsidP="002D586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lang w:val="ms-MY"/>
        </w:rPr>
      </w:pPr>
    </w:p>
    <w:p w14:paraId="5D47D7DB" w14:textId="73269DFD" w:rsidR="00167E7E" w:rsidRPr="0059016E" w:rsidRDefault="00167E7E" w:rsidP="002D5866">
      <w:pPr>
        <w:spacing w:after="0" w:line="240" w:lineRule="auto"/>
        <w:ind w:left="0" w:hanging="2"/>
        <w:jc w:val="both"/>
        <w:rPr>
          <w:rFonts w:ascii="Times New Roman" w:hAnsi="Times New Roman" w:cs="Times New Roman"/>
          <w:b/>
          <w:sz w:val="24"/>
          <w:szCs w:val="24"/>
          <w:lang w:val="ms-MY"/>
        </w:rPr>
      </w:pPr>
      <w:r w:rsidRPr="0059016E">
        <w:rPr>
          <w:rFonts w:ascii="Times New Roman" w:hAnsi="Times New Roman" w:cs="Times New Roman"/>
          <w:b/>
          <w:sz w:val="24"/>
          <w:szCs w:val="24"/>
          <w:lang w:val="ms-MY"/>
        </w:rPr>
        <w:t xml:space="preserve">Abstract </w:t>
      </w:r>
    </w:p>
    <w:p w14:paraId="2830CC9E" w14:textId="77777777" w:rsidR="00167E7E" w:rsidRPr="00FC58F9" w:rsidRDefault="00167E7E" w:rsidP="00167E7E">
      <w:pPr>
        <w:spacing w:after="0" w:line="240" w:lineRule="auto"/>
        <w:ind w:left="0" w:hanging="2"/>
        <w:jc w:val="center"/>
        <w:rPr>
          <w:rFonts w:ascii="Times New Roman" w:hAnsi="Times New Roman" w:cs="Times New Roman"/>
          <w:bCs/>
          <w:sz w:val="24"/>
          <w:szCs w:val="24"/>
          <w:lang w:val="ms-MY"/>
        </w:rPr>
      </w:pPr>
    </w:p>
    <w:p w14:paraId="4D596B14" w14:textId="4E542ADF" w:rsidR="00572710" w:rsidRDefault="004E13E9" w:rsidP="00167E7E">
      <w:pPr>
        <w:spacing w:after="0" w:line="240" w:lineRule="auto"/>
        <w:ind w:left="0" w:hanging="2"/>
        <w:jc w:val="both"/>
        <w:rPr>
          <w:rFonts w:ascii="Times New Roman" w:hAnsi="Times New Roman" w:cs="Times New Roman"/>
          <w:sz w:val="24"/>
          <w:szCs w:val="24"/>
        </w:rPr>
      </w:pPr>
      <w:r w:rsidRPr="004E13E9">
        <w:rPr>
          <w:rFonts w:ascii="Times New Roman" w:hAnsi="Times New Roman" w:cs="Times New Roman"/>
          <w:sz w:val="24"/>
          <w:szCs w:val="24"/>
        </w:rPr>
        <w:t>The Pan Borneo Highway project, which was implemented in 2015, is a mega development project under the 11th Malaysia Plan. The route of the highway stretches from Tawau (Sabah) to Telok Melano (Sarawak). In recent progress, the construction of the Pan Borneo Highway from Sematan to Telok Melano has achieved completion in January 2019. This paper focuses on the analysis of the impact of this new route on the villagers in Telok Melano in terms of sociocultural and socioeconomics. Based on previous studies, it is learnt that Telok Melano was an isolated area and all the studies concerning this area were done before the accomplishment of this project. After launching this new route, the locals began to interact actively with the outsiders and further enhanced eco-tourism in this area. Nevertheless, the impact of this change remains unstudied. The qualitative data for this research was collected by utilising the techniques of face-to-face interviews and participant observation. Altogether, 20 respondents were interviewed in the field. This study found that the opening of the Sematan-Telok Melano route has initially introduced basic infrastructure, especially electricity and water supply, as well as developed the eco-tourism industry in Telok Melano. This can be proved by the case study on the homestay programme in this area. In fact, this homestay programme operated in this area has undergone a drastic transformation with the equipment of basic infrastructure. In terms of the impact on sociocultural, this study revealed that cultural erosion is an ongoing phenomenon and has happened before the existence of this new route. Nevertheless, the opening of this route has accelerated the process of cultural erosion. In short, this study has successfully depicted the early stages of socioeconomic and sociocultural changes in Telok Melano after the construction of this new road system.</w:t>
      </w:r>
    </w:p>
    <w:p w14:paraId="0DFD820F" w14:textId="77777777" w:rsidR="004E13E9" w:rsidRPr="0059016E" w:rsidRDefault="004E13E9" w:rsidP="00167E7E">
      <w:pPr>
        <w:spacing w:after="0" w:line="240" w:lineRule="auto"/>
        <w:ind w:left="0" w:hanging="2"/>
        <w:jc w:val="both"/>
        <w:rPr>
          <w:rFonts w:ascii="Times New Roman" w:hAnsi="Times New Roman" w:cs="Times New Roman"/>
          <w:sz w:val="24"/>
          <w:szCs w:val="24"/>
        </w:rPr>
      </w:pPr>
    </w:p>
    <w:p w14:paraId="123EFE65" w14:textId="0D297DF8" w:rsidR="00167E7E" w:rsidRPr="0059016E" w:rsidRDefault="00167E7E" w:rsidP="00167E7E">
      <w:pPr>
        <w:spacing w:after="0" w:line="240" w:lineRule="auto"/>
        <w:ind w:left="0" w:hanging="2"/>
        <w:jc w:val="both"/>
        <w:rPr>
          <w:rFonts w:ascii="Times New Roman" w:hAnsi="Times New Roman" w:cs="Times New Roman"/>
          <w:b/>
          <w:sz w:val="24"/>
          <w:szCs w:val="24"/>
          <w:lang w:val="ms-MY"/>
        </w:rPr>
      </w:pPr>
      <w:r w:rsidRPr="002D5866">
        <w:rPr>
          <w:rFonts w:ascii="Times New Roman" w:hAnsi="Times New Roman" w:cs="Times New Roman"/>
          <w:b/>
          <w:bCs/>
          <w:sz w:val="24"/>
          <w:szCs w:val="24"/>
        </w:rPr>
        <w:t>Keywords</w:t>
      </w:r>
      <w:r w:rsidRPr="0059016E">
        <w:rPr>
          <w:rFonts w:ascii="Times New Roman" w:hAnsi="Times New Roman" w:cs="Times New Roman"/>
          <w:sz w:val="24"/>
          <w:szCs w:val="24"/>
        </w:rPr>
        <w:t xml:space="preserve">: </w:t>
      </w:r>
      <w:r w:rsidR="00D573B6" w:rsidRPr="00FC58F9">
        <w:rPr>
          <w:rFonts w:ascii="Times New Roman" w:hAnsi="Times New Roman" w:cs="Times New Roman"/>
          <w:sz w:val="24"/>
          <w:szCs w:val="24"/>
        </w:rPr>
        <w:t>Impact</w:t>
      </w:r>
      <w:r w:rsidR="00FC58F9" w:rsidRPr="00FC58F9">
        <w:rPr>
          <w:rFonts w:ascii="Times New Roman" w:hAnsi="Times New Roman" w:cs="Times New Roman"/>
          <w:sz w:val="24"/>
          <w:szCs w:val="24"/>
        </w:rPr>
        <w:t>,</w:t>
      </w:r>
      <w:r w:rsidR="00D573B6" w:rsidRPr="00FC58F9">
        <w:rPr>
          <w:rFonts w:ascii="Times New Roman" w:hAnsi="Times New Roman" w:cs="Times New Roman"/>
          <w:sz w:val="24"/>
          <w:szCs w:val="24"/>
        </w:rPr>
        <w:t xml:space="preserve"> Sematan-Telok Melano </w:t>
      </w:r>
      <w:r w:rsidR="00FC58F9" w:rsidRPr="00FC58F9">
        <w:rPr>
          <w:rFonts w:ascii="Times New Roman" w:hAnsi="Times New Roman" w:cs="Times New Roman"/>
          <w:sz w:val="24"/>
          <w:szCs w:val="24"/>
        </w:rPr>
        <w:t>r</w:t>
      </w:r>
      <w:r w:rsidR="00D573B6" w:rsidRPr="00FC58F9">
        <w:rPr>
          <w:rFonts w:ascii="Times New Roman" w:hAnsi="Times New Roman" w:cs="Times New Roman"/>
          <w:sz w:val="24"/>
          <w:szCs w:val="24"/>
        </w:rPr>
        <w:t>oute</w:t>
      </w:r>
      <w:r w:rsidR="00FC58F9" w:rsidRPr="00FC58F9">
        <w:rPr>
          <w:rFonts w:ascii="Times New Roman" w:hAnsi="Times New Roman" w:cs="Times New Roman"/>
          <w:sz w:val="24"/>
          <w:szCs w:val="24"/>
        </w:rPr>
        <w:t>,</w:t>
      </w:r>
      <w:r w:rsidR="00D573B6" w:rsidRPr="00FC58F9">
        <w:rPr>
          <w:rFonts w:ascii="Times New Roman" w:hAnsi="Times New Roman" w:cs="Times New Roman"/>
          <w:sz w:val="24"/>
          <w:szCs w:val="24"/>
        </w:rPr>
        <w:t xml:space="preserve"> </w:t>
      </w:r>
      <w:r w:rsidRPr="00FC58F9">
        <w:rPr>
          <w:rFonts w:ascii="Times New Roman" w:hAnsi="Times New Roman" w:cs="Times New Roman"/>
          <w:sz w:val="24"/>
          <w:szCs w:val="24"/>
        </w:rPr>
        <w:t>Pan Borneo Highway</w:t>
      </w:r>
      <w:r w:rsidR="00FC58F9" w:rsidRPr="00FC58F9">
        <w:rPr>
          <w:rFonts w:ascii="Times New Roman" w:hAnsi="Times New Roman" w:cs="Times New Roman"/>
          <w:sz w:val="24"/>
          <w:szCs w:val="24"/>
        </w:rPr>
        <w:t>,</w:t>
      </w:r>
      <w:r w:rsidRPr="00FC58F9">
        <w:rPr>
          <w:rFonts w:ascii="Times New Roman" w:hAnsi="Times New Roman" w:cs="Times New Roman"/>
          <w:sz w:val="24"/>
          <w:szCs w:val="24"/>
        </w:rPr>
        <w:t xml:space="preserve"> </w:t>
      </w:r>
      <w:r w:rsidR="00FC58F9" w:rsidRPr="00FC58F9">
        <w:rPr>
          <w:rFonts w:ascii="Times New Roman" w:hAnsi="Times New Roman" w:cs="Times New Roman"/>
          <w:sz w:val="24"/>
          <w:szCs w:val="24"/>
        </w:rPr>
        <w:t>sociocultural, socioeconomic</w:t>
      </w:r>
    </w:p>
    <w:p w14:paraId="23FA2EA6" w14:textId="5BF71AFC" w:rsidR="00167E7E" w:rsidRDefault="00167E7E" w:rsidP="00A33585">
      <w:pPr>
        <w:spacing w:after="0" w:line="240" w:lineRule="auto"/>
        <w:ind w:left="0" w:hanging="2"/>
        <w:rPr>
          <w:rFonts w:ascii="Times New Roman" w:hAnsi="Times New Roman" w:cs="Times New Roman"/>
          <w:b/>
          <w:sz w:val="24"/>
          <w:szCs w:val="24"/>
          <w:lang w:val="ms-MY"/>
        </w:rPr>
      </w:pPr>
    </w:p>
    <w:p w14:paraId="31D31AED" w14:textId="77777777" w:rsidR="002D5866" w:rsidRPr="0059016E" w:rsidRDefault="002D5866" w:rsidP="00A33585">
      <w:pPr>
        <w:spacing w:after="0" w:line="240" w:lineRule="auto"/>
        <w:ind w:left="0" w:hanging="2"/>
        <w:rPr>
          <w:rFonts w:ascii="Times New Roman" w:hAnsi="Times New Roman" w:cs="Times New Roman"/>
          <w:b/>
          <w:sz w:val="24"/>
          <w:szCs w:val="24"/>
          <w:lang w:val="ms-MY"/>
        </w:rPr>
      </w:pPr>
    </w:p>
    <w:p w14:paraId="0FE1D263" w14:textId="46F4C1CC" w:rsidR="00A33585" w:rsidRPr="0059016E" w:rsidRDefault="00AC3B11" w:rsidP="00A33585">
      <w:pPr>
        <w:spacing w:after="0" w:line="240" w:lineRule="auto"/>
        <w:ind w:left="0" w:hanging="2"/>
        <w:rPr>
          <w:rFonts w:ascii="Times New Roman" w:hAnsi="Times New Roman" w:cs="Times New Roman"/>
          <w:b/>
          <w:sz w:val="24"/>
          <w:szCs w:val="24"/>
          <w:lang w:val="ms-MY"/>
        </w:rPr>
      </w:pPr>
      <w:r w:rsidRPr="0059016E">
        <w:rPr>
          <w:rFonts w:ascii="Times New Roman" w:hAnsi="Times New Roman" w:cs="Times New Roman"/>
          <w:b/>
          <w:sz w:val="24"/>
          <w:szCs w:val="24"/>
          <w:lang w:val="ms-MY"/>
        </w:rPr>
        <w:t>Pengenalan</w:t>
      </w:r>
    </w:p>
    <w:p w14:paraId="6550E4E6" w14:textId="77777777" w:rsidR="00A33585" w:rsidRPr="0059016E" w:rsidRDefault="00A33585" w:rsidP="00A33585">
      <w:pPr>
        <w:spacing w:after="0" w:line="240" w:lineRule="auto"/>
        <w:ind w:left="0" w:hanging="2"/>
        <w:rPr>
          <w:rFonts w:ascii="Times New Roman" w:hAnsi="Times New Roman" w:cs="Times New Roman"/>
          <w:sz w:val="24"/>
          <w:szCs w:val="24"/>
          <w:lang w:val="ms-MY"/>
        </w:rPr>
      </w:pPr>
    </w:p>
    <w:p w14:paraId="4ABD5B4E" w14:textId="04F76ADF" w:rsidR="008C40C4" w:rsidRDefault="00A33585" w:rsidP="00C4565C">
      <w:pPr>
        <w:spacing w:after="0" w:line="240" w:lineRule="auto"/>
        <w:ind w:left="0" w:hanging="2"/>
        <w:jc w:val="both"/>
        <w:rPr>
          <w:rFonts w:ascii="Times New Roman" w:hAnsi="Times New Roman" w:cs="Times New Roman"/>
          <w:sz w:val="24"/>
          <w:szCs w:val="24"/>
          <w:lang w:val="ms-MY"/>
        </w:rPr>
      </w:pPr>
      <w:bookmarkStart w:id="1" w:name="_Hlk75614967"/>
      <w:r w:rsidRPr="0059016E">
        <w:rPr>
          <w:rFonts w:ascii="Times New Roman" w:hAnsi="Times New Roman" w:cs="Times New Roman"/>
          <w:sz w:val="24"/>
          <w:szCs w:val="24"/>
          <w:lang w:val="ms-MY"/>
        </w:rPr>
        <w:t xml:space="preserve">Tidak dapat dinafikan bahawa pembangunan pengangkutan darat dapat menyumbang kepada kemajuan sesebuah wilayah dan negara. Melalui peranan jaringan pengangkutan, mobiliti penduduk bertambah rancak dan sektor ekonomi mengalami pengembangan. Sesungguhnya, pembukaan sesebuah jalan memberi kesan yang cukup ketara kepada </w:t>
      </w:r>
      <w:r w:rsidR="00E378BC" w:rsidRPr="0059016E">
        <w:rPr>
          <w:rFonts w:ascii="Times New Roman" w:hAnsi="Times New Roman" w:cs="Times New Roman"/>
          <w:sz w:val="24"/>
          <w:szCs w:val="24"/>
          <w:lang w:val="ms-MY"/>
        </w:rPr>
        <w:t>bidang</w:t>
      </w:r>
      <w:r w:rsidRPr="0059016E">
        <w:rPr>
          <w:rFonts w:ascii="Times New Roman" w:hAnsi="Times New Roman" w:cs="Times New Roman"/>
          <w:sz w:val="24"/>
          <w:szCs w:val="24"/>
          <w:lang w:val="ms-MY"/>
        </w:rPr>
        <w:t xml:space="preserve"> sosiobudaya dan sosioekonomi sesebuah masyarakat. Jika d</w:t>
      </w:r>
      <w:r w:rsidR="00EF4B8B" w:rsidRPr="0059016E">
        <w:rPr>
          <w:rFonts w:ascii="Times New Roman" w:hAnsi="Times New Roman" w:cs="Times New Roman"/>
          <w:sz w:val="24"/>
          <w:szCs w:val="24"/>
          <w:lang w:val="ms-MY"/>
        </w:rPr>
        <w:t>ah</w:t>
      </w:r>
      <w:r w:rsidRPr="0059016E">
        <w:rPr>
          <w:rFonts w:ascii="Times New Roman" w:hAnsi="Times New Roman" w:cs="Times New Roman"/>
          <w:sz w:val="24"/>
          <w:szCs w:val="24"/>
          <w:lang w:val="ms-MY"/>
        </w:rPr>
        <w:t xml:space="preserve">ulu bidang ekonomi berkembang secara malar melalui pengangkutan air, pembukaan jalan raya mampu memacukan perkembangan ekonomi masyarakat dan meningkatkan taraf hidup penduduk setempat. Sebagai contoh, pembinaan Jalan Lintas Utara yang sepanjang 265 km, bermula dari Puttusibau hingga ke hulu Sungai Merakai telah memberi impak besar kepada pembangunan ekonomi, sosial dan pengangkutan penduduk di utara Lembah Sungai Kapuas, Kalimantan Barat (Indonesia) </w:t>
      </w:r>
      <w:r w:rsidR="00FC58F9">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lihat </w:t>
      </w:r>
      <w:r w:rsidR="00196723">
        <w:rPr>
          <w:rFonts w:ascii="Times New Roman" w:hAnsi="Times New Roman" w:cs="Times New Roman"/>
          <w:sz w:val="24"/>
          <w:szCs w:val="24"/>
          <w:lang w:val="ms-MY"/>
        </w:rPr>
        <w:t xml:space="preserve">Rajah </w:t>
      </w:r>
      <w:r w:rsidRPr="0059016E">
        <w:rPr>
          <w:rFonts w:ascii="Times New Roman" w:hAnsi="Times New Roman" w:cs="Times New Roman"/>
          <w:sz w:val="24"/>
          <w:szCs w:val="24"/>
          <w:lang w:val="ms-MY"/>
        </w:rPr>
        <w:t>1</w:t>
      </w:r>
      <w:r w:rsidR="00FC58F9">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Sejak pembinaan jalan tersebut, pasar dan kawasan perniagaan di sekitar Nanga Badau dan Lanjak telah berkembang pesat. Kawasan Nanga Badau telah dilengkapi dengan kemudahan sekolah dan hospital manakala Lanjak telah menjadi kawasan entrepot untuk minyak petrol dan kerosin (Wadley 1998). </w:t>
      </w:r>
      <w:r w:rsidR="009F0337" w:rsidRPr="0059016E">
        <w:rPr>
          <w:rFonts w:ascii="Times New Roman" w:hAnsi="Times New Roman" w:cs="Times New Roman"/>
          <w:color w:val="000000" w:themeColor="text1"/>
          <w:sz w:val="24"/>
          <w:szCs w:val="24"/>
          <w:lang w:val="ms-MY"/>
        </w:rPr>
        <w:t xml:space="preserve">Begitu </w:t>
      </w:r>
      <w:r w:rsidR="009F0337" w:rsidRPr="0059016E">
        <w:rPr>
          <w:rFonts w:ascii="Times New Roman" w:hAnsi="Times New Roman" w:cs="Times New Roman"/>
          <w:color w:val="000000" w:themeColor="text1"/>
          <w:sz w:val="24"/>
          <w:szCs w:val="24"/>
          <w:lang w:val="ms-MY"/>
        </w:rPr>
        <w:lastRenderedPageBreak/>
        <w:t>juga dengan kawasan Riam Panjang (di</w:t>
      </w:r>
      <w:r w:rsidR="009F0337" w:rsidRPr="0059016E">
        <w:rPr>
          <w:rFonts w:ascii="Times New Roman" w:hAnsi="Times New Roman" w:cs="Times New Roman"/>
          <w:color w:val="000000" w:themeColor="text1"/>
          <w:sz w:val="24"/>
          <w:szCs w:val="24"/>
          <w:lang w:val="id-ID"/>
        </w:rPr>
        <w:t xml:space="preserve"> kecamatan Embau</w:t>
      </w:r>
      <w:r w:rsidR="009F0337" w:rsidRPr="0059016E">
        <w:rPr>
          <w:rFonts w:ascii="Times New Roman" w:hAnsi="Times New Roman" w:cs="Times New Roman"/>
          <w:color w:val="000000" w:themeColor="text1"/>
          <w:sz w:val="24"/>
          <w:szCs w:val="24"/>
          <w:lang w:val="ms-MY"/>
        </w:rPr>
        <w:t xml:space="preserve">) di pedalaman Kalimantan Barat. </w:t>
      </w:r>
      <w:r w:rsidR="009F0337" w:rsidRPr="0059016E">
        <w:rPr>
          <w:rFonts w:ascii="Times New Roman" w:hAnsi="Times New Roman" w:cs="Times New Roman"/>
          <w:color w:val="000000" w:themeColor="text1"/>
          <w:sz w:val="24"/>
          <w:szCs w:val="24"/>
          <w:lang w:val="id-ID"/>
        </w:rPr>
        <w:t xml:space="preserve">Pembinaan Jalan Lintas Selatan </w:t>
      </w:r>
      <w:r w:rsidR="009F0337" w:rsidRPr="0059016E">
        <w:rPr>
          <w:rFonts w:ascii="Times New Roman" w:hAnsi="Times New Roman" w:cs="Times New Roman"/>
          <w:color w:val="000000" w:themeColor="text1"/>
          <w:sz w:val="24"/>
          <w:szCs w:val="24"/>
          <w:lang w:val="ms-MY"/>
        </w:rPr>
        <w:t xml:space="preserve">selain </w:t>
      </w:r>
      <w:r w:rsidR="009F0337" w:rsidRPr="0059016E">
        <w:rPr>
          <w:rFonts w:ascii="Times New Roman" w:hAnsi="Times New Roman" w:cs="Times New Roman"/>
          <w:color w:val="000000" w:themeColor="text1"/>
          <w:sz w:val="24"/>
          <w:szCs w:val="24"/>
          <w:lang w:val="id-ID"/>
        </w:rPr>
        <w:t>sangat berpengaruh pada perkembangan Riam Panjang</w:t>
      </w:r>
      <w:r w:rsidR="009F0337" w:rsidRPr="0059016E">
        <w:rPr>
          <w:rFonts w:ascii="Times New Roman" w:hAnsi="Times New Roman" w:cs="Times New Roman"/>
          <w:color w:val="000000" w:themeColor="text1"/>
          <w:sz w:val="24"/>
          <w:szCs w:val="24"/>
          <w:lang w:val="ms-MY"/>
        </w:rPr>
        <w:t>, juga</w:t>
      </w:r>
      <w:r w:rsidR="009F0337" w:rsidRPr="0059016E">
        <w:rPr>
          <w:rFonts w:ascii="Times New Roman" w:hAnsi="Times New Roman" w:cs="Times New Roman"/>
          <w:color w:val="000000" w:themeColor="text1"/>
          <w:sz w:val="24"/>
          <w:szCs w:val="24"/>
          <w:lang w:val="id-ID"/>
        </w:rPr>
        <w:t xml:space="preserve"> </w:t>
      </w:r>
      <w:r w:rsidR="009F0337" w:rsidRPr="0059016E">
        <w:rPr>
          <w:rFonts w:ascii="Times New Roman" w:hAnsi="Times New Roman" w:cs="Times New Roman"/>
          <w:color w:val="000000" w:themeColor="text1"/>
          <w:sz w:val="24"/>
          <w:szCs w:val="24"/>
          <w:lang w:val="ms-MY"/>
        </w:rPr>
        <w:t xml:space="preserve">telah membawa </w:t>
      </w:r>
      <w:r w:rsidR="009F0337" w:rsidRPr="0059016E">
        <w:rPr>
          <w:rFonts w:ascii="Times New Roman" w:hAnsi="Times New Roman" w:cs="Times New Roman"/>
          <w:color w:val="000000" w:themeColor="text1"/>
          <w:sz w:val="24"/>
          <w:szCs w:val="24"/>
          <w:lang w:val="id-ID"/>
        </w:rPr>
        <w:t>perubahan drastik pada semua aspek, termasuk sos</w:t>
      </w:r>
      <w:r w:rsidR="007027B4" w:rsidRPr="0059016E">
        <w:rPr>
          <w:rFonts w:ascii="Times New Roman" w:hAnsi="Times New Roman" w:cs="Times New Roman"/>
          <w:color w:val="000000" w:themeColor="text1"/>
          <w:sz w:val="24"/>
          <w:szCs w:val="24"/>
          <w:lang w:val="ms-MY"/>
        </w:rPr>
        <w:t>io</w:t>
      </w:r>
      <w:r w:rsidR="009F0337" w:rsidRPr="0059016E">
        <w:rPr>
          <w:rFonts w:ascii="Times New Roman" w:hAnsi="Times New Roman" w:cs="Times New Roman"/>
          <w:color w:val="000000" w:themeColor="text1"/>
          <w:sz w:val="24"/>
          <w:szCs w:val="24"/>
          <w:lang w:val="id-ID"/>
        </w:rPr>
        <w:t>budaya, bahasa, dan ekonomi masyarakat (Yusriadi, 2014)</w:t>
      </w:r>
      <w:r w:rsidR="009F0337" w:rsidRPr="0059016E">
        <w:rPr>
          <w:rFonts w:ascii="Times New Roman" w:hAnsi="Times New Roman" w:cs="Times New Roman"/>
          <w:color w:val="000000" w:themeColor="text1"/>
          <w:sz w:val="24"/>
          <w:szCs w:val="24"/>
          <w:lang w:val="ms-MY"/>
        </w:rPr>
        <w:t xml:space="preserve">. Sehubungan dengan itu, boleh dikatakan bahawa </w:t>
      </w:r>
      <w:r w:rsidR="009F0337" w:rsidRPr="0059016E">
        <w:rPr>
          <w:rFonts w:ascii="Times New Roman" w:hAnsi="Times New Roman" w:cs="Times New Roman"/>
          <w:sz w:val="24"/>
          <w:szCs w:val="24"/>
          <w:lang w:val="ms-MY"/>
        </w:rPr>
        <w:t>d</w:t>
      </w:r>
      <w:r w:rsidRPr="0059016E">
        <w:rPr>
          <w:rFonts w:ascii="Times New Roman" w:hAnsi="Times New Roman" w:cs="Times New Roman"/>
          <w:sz w:val="24"/>
          <w:szCs w:val="24"/>
          <w:lang w:val="ms-MY"/>
        </w:rPr>
        <w:t xml:space="preserve">i sebalik mengecapi kesan positif, masyarakat setempat turut menerima kesan dari segi perubahan sosiobudaya, misalnya </w:t>
      </w:r>
      <w:r w:rsidR="009F0337" w:rsidRPr="0059016E">
        <w:rPr>
          <w:rFonts w:ascii="Times New Roman" w:hAnsi="Times New Roman" w:cs="Times New Roman"/>
          <w:sz w:val="24"/>
          <w:szCs w:val="24"/>
          <w:lang w:val="ms-MY"/>
        </w:rPr>
        <w:t xml:space="preserve">keterhakisan </w:t>
      </w:r>
      <w:r w:rsidRPr="0059016E">
        <w:rPr>
          <w:rFonts w:ascii="Times New Roman" w:hAnsi="Times New Roman" w:cs="Times New Roman"/>
          <w:sz w:val="24"/>
          <w:szCs w:val="24"/>
          <w:lang w:val="ms-MY"/>
        </w:rPr>
        <w:t xml:space="preserve">warisan tradisi, bahasa, kemahiran tradisi dan sebagainya. </w:t>
      </w:r>
      <w:bookmarkStart w:id="2" w:name="_Hlk75615021"/>
      <w:bookmarkEnd w:id="1"/>
    </w:p>
    <w:p w14:paraId="606E33F7" w14:textId="503F1E9D" w:rsidR="00660DAD" w:rsidRDefault="00A33585" w:rsidP="00C4565C">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Sebelum pembukaan jajaran Lebuh Raya Pan Borneo yang menghubungkan Sematan dengan Telok Melano</w:t>
      </w:r>
      <w:r w:rsidR="00C4565C">
        <w:rPr>
          <w:rFonts w:ascii="Times New Roman" w:hAnsi="Times New Roman" w:cs="Times New Roman"/>
          <w:sz w:val="24"/>
          <w:szCs w:val="24"/>
          <w:lang w:val="ms-MY"/>
        </w:rPr>
        <w:t xml:space="preserve"> (lihat Peta 1)</w:t>
      </w:r>
      <w:r w:rsidRPr="0059016E">
        <w:rPr>
          <w:rFonts w:ascii="Times New Roman" w:hAnsi="Times New Roman" w:cs="Times New Roman"/>
          <w:sz w:val="24"/>
          <w:szCs w:val="24"/>
          <w:lang w:val="ms-MY"/>
        </w:rPr>
        <w:t>, penduduk Telok Melano tinggal terasing dari</w:t>
      </w:r>
      <w:r w:rsidR="005A7269" w:rsidRPr="0059016E">
        <w:rPr>
          <w:rFonts w:ascii="Times New Roman" w:hAnsi="Times New Roman" w:cs="Times New Roman"/>
          <w:sz w:val="24"/>
          <w:szCs w:val="24"/>
          <w:lang w:val="ms-MY"/>
        </w:rPr>
        <w:t>pada</w:t>
      </w:r>
      <w:r w:rsidRPr="0059016E">
        <w:rPr>
          <w:rFonts w:ascii="Times New Roman" w:hAnsi="Times New Roman" w:cs="Times New Roman"/>
          <w:sz w:val="24"/>
          <w:szCs w:val="24"/>
          <w:lang w:val="ms-MY"/>
        </w:rPr>
        <w:t xml:space="preserve"> masyarakat lain di Sarawak. Kawasan ini hanya dapat dicapai dengan menaiki bot dari jeti Sematan</w:t>
      </w:r>
      <w:r w:rsidR="00FC58F9">
        <w:rPr>
          <w:rFonts w:ascii="Times New Roman" w:hAnsi="Times New Roman" w:cs="Times New Roman"/>
          <w:sz w:val="24"/>
          <w:szCs w:val="24"/>
          <w:lang w:val="ms-MY"/>
        </w:rPr>
        <w:t xml:space="preserve"> - </w:t>
      </w:r>
      <w:r w:rsidRPr="0059016E">
        <w:rPr>
          <w:rFonts w:ascii="Times New Roman" w:hAnsi="Times New Roman" w:cs="Times New Roman"/>
          <w:sz w:val="24"/>
          <w:szCs w:val="24"/>
          <w:lang w:val="ms-MY"/>
        </w:rPr>
        <w:t>pekan yang terhujung sekali di Barat Daya Sarawak. Dari Sematan, masa yang diperlukan untuk sampai ke Telok Melano ialah kira-kira 2 jam perjalanan. Pada musim tengkujuh (iaitu Oktober hingga Februari), kawasan ini terputus hubungan dengan dunia luar kerana arus laut yang deras dan ombak tinggi yang membahayakan bot-bot.</w:t>
      </w:r>
      <w:r w:rsidR="008E6877" w:rsidRPr="0059016E">
        <w:rPr>
          <w:rStyle w:val="EndnoteReference"/>
          <w:rFonts w:ascii="Times New Roman" w:hAnsi="Times New Roman" w:cs="Times New Roman"/>
          <w:sz w:val="24"/>
          <w:szCs w:val="24"/>
          <w:lang w:val="ms-MY"/>
        </w:rPr>
        <w:endnoteReference w:id="2"/>
      </w:r>
      <w:r w:rsidRPr="0059016E">
        <w:rPr>
          <w:rFonts w:ascii="Times New Roman" w:hAnsi="Times New Roman" w:cs="Times New Roman"/>
          <w:sz w:val="24"/>
          <w:szCs w:val="24"/>
          <w:lang w:val="ms-MY"/>
        </w:rPr>
        <w:t xml:space="preserve"> Kesukaran pengangkutan telah mengakibatkan</w:t>
      </w:r>
      <w:r w:rsidR="00D77D2B">
        <w:rPr>
          <w:rFonts w:ascii="Times New Roman" w:hAnsi="Times New Roman" w:cs="Times New Roman"/>
          <w:sz w:val="24"/>
          <w:szCs w:val="24"/>
          <w:lang w:val="ms-MY"/>
        </w:rPr>
        <w:t xml:space="preserve"> </w:t>
      </w:r>
      <w:r w:rsidRPr="0059016E">
        <w:rPr>
          <w:rFonts w:ascii="Times New Roman" w:hAnsi="Times New Roman" w:cs="Times New Roman"/>
          <w:sz w:val="24"/>
          <w:szCs w:val="24"/>
          <w:lang w:val="ms-MY"/>
        </w:rPr>
        <w:t>Telok Melano kekal sebagai sebuah petempatan lu</w:t>
      </w:r>
      <w:r w:rsidR="009F0337" w:rsidRPr="0059016E">
        <w:rPr>
          <w:rFonts w:ascii="Times New Roman" w:hAnsi="Times New Roman" w:cs="Times New Roman"/>
          <w:sz w:val="24"/>
          <w:szCs w:val="24"/>
          <w:lang w:val="ms-MY"/>
        </w:rPr>
        <w:t>ar bandar yang serba kurang</w:t>
      </w:r>
      <w:r w:rsidRPr="0059016E">
        <w:rPr>
          <w:rFonts w:ascii="Times New Roman" w:hAnsi="Times New Roman" w:cs="Times New Roman"/>
          <w:sz w:val="24"/>
          <w:szCs w:val="24"/>
          <w:lang w:val="ms-MY"/>
        </w:rPr>
        <w:t xml:space="preserve"> dari segi infrastruktur asas. </w:t>
      </w:r>
      <w:r w:rsidR="003165E4">
        <w:rPr>
          <w:rFonts w:ascii="Times New Roman" w:hAnsi="Times New Roman" w:cs="Times New Roman"/>
          <w:sz w:val="24"/>
          <w:szCs w:val="24"/>
          <w:lang w:val="ms-MY"/>
        </w:rPr>
        <w:t xml:space="preserve">Justeru kerana jajaran </w:t>
      </w:r>
      <w:r w:rsidRPr="0059016E">
        <w:rPr>
          <w:rFonts w:ascii="Times New Roman" w:hAnsi="Times New Roman" w:cs="Times New Roman"/>
          <w:sz w:val="24"/>
          <w:szCs w:val="24"/>
          <w:lang w:val="ms-MY"/>
        </w:rPr>
        <w:t xml:space="preserve">Sematan-Telok Melano </w:t>
      </w:r>
      <w:r w:rsidR="003165E4">
        <w:rPr>
          <w:rFonts w:ascii="Times New Roman" w:hAnsi="Times New Roman" w:cs="Times New Roman"/>
          <w:sz w:val="24"/>
          <w:szCs w:val="24"/>
          <w:lang w:val="ms-MY"/>
        </w:rPr>
        <w:t xml:space="preserve">baru sahaja dibuka </w:t>
      </w:r>
      <w:r w:rsidRPr="0059016E">
        <w:rPr>
          <w:rFonts w:ascii="Times New Roman" w:hAnsi="Times New Roman" w:cs="Times New Roman"/>
          <w:sz w:val="24"/>
          <w:szCs w:val="24"/>
          <w:lang w:val="ms-MY"/>
        </w:rPr>
        <w:t xml:space="preserve">pada Januari 2019, tinjauan kosa ilmu mendapati bahawa belum ada kajian yang meninjau impak pembukaan jajaran darat ini ke atas komuniti Telok Melano. Kebanyakan kajian lepas yang sedia ada, </w:t>
      </w:r>
      <w:r w:rsidRPr="0059016E">
        <w:rPr>
          <w:rFonts w:ascii="Times New Roman" w:hAnsi="Times New Roman" w:cs="Times New Roman"/>
          <w:color w:val="000000" w:themeColor="text1"/>
          <w:sz w:val="24"/>
          <w:szCs w:val="24"/>
          <w:lang w:val="ms-MY"/>
        </w:rPr>
        <w:t>misalnya Mohd Yusof Abdullah et al</w:t>
      </w:r>
      <w:r w:rsidR="002058C0">
        <w:rPr>
          <w:rFonts w:ascii="Times New Roman" w:hAnsi="Times New Roman" w:cs="Times New Roman"/>
          <w:color w:val="000000" w:themeColor="text1"/>
          <w:sz w:val="24"/>
          <w:szCs w:val="24"/>
          <w:lang w:val="ms-MY"/>
        </w:rPr>
        <w:t>.</w:t>
      </w:r>
      <w:r w:rsidRPr="0059016E">
        <w:rPr>
          <w:rFonts w:ascii="Times New Roman" w:hAnsi="Times New Roman" w:cs="Times New Roman"/>
          <w:color w:val="000000" w:themeColor="text1"/>
          <w:sz w:val="24"/>
          <w:szCs w:val="24"/>
          <w:lang w:val="ms-MY"/>
        </w:rPr>
        <w:t xml:space="preserve"> (2016), Nor Shuhada et al</w:t>
      </w:r>
      <w:r w:rsidR="002058C0">
        <w:rPr>
          <w:rFonts w:ascii="Times New Roman" w:hAnsi="Times New Roman" w:cs="Times New Roman"/>
          <w:color w:val="000000" w:themeColor="text1"/>
          <w:sz w:val="24"/>
          <w:szCs w:val="24"/>
          <w:lang w:val="ms-MY"/>
        </w:rPr>
        <w:t>.</w:t>
      </w:r>
      <w:r w:rsidRPr="0059016E">
        <w:rPr>
          <w:rFonts w:ascii="Times New Roman" w:hAnsi="Times New Roman" w:cs="Times New Roman"/>
          <w:color w:val="000000" w:themeColor="text1"/>
          <w:sz w:val="24"/>
          <w:szCs w:val="24"/>
          <w:lang w:val="ms-MY"/>
        </w:rPr>
        <w:t xml:space="preserve"> (2019), Ishikawa (2010) da</w:t>
      </w:r>
      <w:r w:rsidR="009F0337" w:rsidRPr="0059016E">
        <w:rPr>
          <w:rFonts w:ascii="Times New Roman" w:hAnsi="Times New Roman" w:cs="Times New Roman"/>
          <w:color w:val="000000" w:themeColor="text1"/>
          <w:sz w:val="24"/>
          <w:szCs w:val="24"/>
          <w:lang w:val="ms-MY"/>
        </w:rPr>
        <w:t>n Neilson et al</w:t>
      </w:r>
      <w:r w:rsidR="002058C0">
        <w:rPr>
          <w:rFonts w:ascii="Times New Roman" w:hAnsi="Times New Roman" w:cs="Times New Roman"/>
          <w:color w:val="000000" w:themeColor="text1"/>
          <w:sz w:val="24"/>
          <w:szCs w:val="24"/>
          <w:lang w:val="ms-MY"/>
        </w:rPr>
        <w:t>.</w:t>
      </w:r>
      <w:r w:rsidR="009F0337" w:rsidRPr="0059016E">
        <w:rPr>
          <w:rFonts w:ascii="Times New Roman" w:hAnsi="Times New Roman" w:cs="Times New Roman"/>
          <w:color w:val="000000" w:themeColor="text1"/>
          <w:sz w:val="24"/>
          <w:szCs w:val="24"/>
          <w:lang w:val="ms-MY"/>
        </w:rPr>
        <w:t xml:space="preserve"> (201</w:t>
      </w:r>
      <w:r w:rsidR="00AB10F6" w:rsidRPr="0059016E">
        <w:rPr>
          <w:rFonts w:ascii="Times New Roman" w:hAnsi="Times New Roman" w:cs="Times New Roman"/>
          <w:color w:val="000000" w:themeColor="text1"/>
          <w:sz w:val="24"/>
          <w:szCs w:val="24"/>
          <w:lang w:val="ms-MY"/>
        </w:rPr>
        <w:t>8</w:t>
      </w:r>
      <w:r w:rsidR="009F0337" w:rsidRPr="0059016E">
        <w:rPr>
          <w:rFonts w:ascii="Times New Roman" w:hAnsi="Times New Roman" w:cs="Times New Roman"/>
          <w:color w:val="000000" w:themeColor="text1"/>
          <w:sz w:val="24"/>
          <w:szCs w:val="24"/>
          <w:lang w:val="ms-MY"/>
        </w:rPr>
        <w:t xml:space="preserve">) </w:t>
      </w:r>
      <w:r w:rsidRPr="0059016E">
        <w:rPr>
          <w:rFonts w:ascii="Times New Roman" w:hAnsi="Times New Roman" w:cs="Times New Roman"/>
          <w:color w:val="000000" w:themeColor="text1"/>
          <w:sz w:val="24"/>
          <w:szCs w:val="24"/>
          <w:lang w:val="ms-MY"/>
        </w:rPr>
        <w:t>hanya mendeskripsikan situasi komuniti Telok Melano di era pra pembukaan jajaran ini, dari berbagai disiplin ilmu kajian. Carian dari sumber-sumber atas talian dan tinjauan pustaka mendapati bahawa laporan terkini tentang situasi kontemporari di Telok Melano kebanyakan dilakukan oleh</w:t>
      </w:r>
      <w:r w:rsidRPr="0059016E">
        <w:rPr>
          <w:rFonts w:ascii="Times New Roman" w:hAnsi="Times New Roman" w:cs="Times New Roman"/>
          <w:sz w:val="24"/>
          <w:szCs w:val="24"/>
          <w:lang w:val="ms-MY"/>
        </w:rPr>
        <w:t xml:space="preserve"> akhbar-akhbar, </w:t>
      </w:r>
      <w:r w:rsidRPr="0059016E">
        <w:rPr>
          <w:rFonts w:ascii="Times New Roman" w:hAnsi="Times New Roman" w:cs="Times New Roman"/>
          <w:i/>
          <w:sz w:val="24"/>
          <w:szCs w:val="24"/>
          <w:lang w:val="ms-MY"/>
        </w:rPr>
        <w:t>vlog</w:t>
      </w:r>
      <w:r w:rsidRPr="0059016E">
        <w:rPr>
          <w:rFonts w:ascii="Times New Roman" w:hAnsi="Times New Roman" w:cs="Times New Roman"/>
          <w:sz w:val="24"/>
          <w:szCs w:val="24"/>
          <w:lang w:val="ms-MY"/>
        </w:rPr>
        <w:t xml:space="preserve"> dan media-media sosial. Skop topik yang berkaitan umumnya berkisar pada </w:t>
      </w:r>
      <w:r w:rsidR="009F0337" w:rsidRPr="0059016E">
        <w:rPr>
          <w:rFonts w:ascii="Times New Roman" w:hAnsi="Times New Roman" w:cs="Times New Roman"/>
          <w:sz w:val="24"/>
          <w:szCs w:val="24"/>
          <w:lang w:val="ms-MY"/>
        </w:rPr>
        <w:t>mem</w:t>
      </w:r>
      <w:r w:rsidRPr="0059016E">
        <w:rPr>
          <w:rFonts w:ascii="Times New Roman" w:hAnsi="Times New Roman" w:cs="Times New Roman"/>
          <w:sz w:val="24"/>
          <w:szCs w:val="24"/>
          <w:lang w:val="ms-MY"/>
        </w:rPr>
        <w:t>promosi</w:t>
      </w:r>
      <w:r w:rsidR="009F0337" w:rsidRPr="0059016E">
        <w:rPr>
          <w:rFonts w:ascii="Times New Roman" w:hAnsi="Times New Roman" w:cs="Times New Roman"/>
          <w:sz w:val="24"/>
          <w:szCs w:val="24"/>
          <w:lang w:val="ms-MY"/>
        </w:rPr>
        <w:t>kan</w:t>
      </w:r>
      <w:r w:rsidRPr="0059016E">
        <w:rPr>
          <w:rFonts w:ascii="Times New Roman" w:hAnsi="Times New Roman" w:cs="Times New Roman"/>
          <w:sz w:val="24"/>
          <w:szCs w:val="24"/>
          <w:lang w:val="ms-MY"/>
        </w:rPr>
        <w:t xml:space="preserve"> ekopelancongan Telok Melano, kesesakan lalu</w:t>
      </w:r>
      <w:r w:rsidR="008059AD" w:rsidRPr="0059016E">
        <w:rPr>
          <w:rFonts w:ascii="Times New Roman" w:hAnsi="Times New Roman" w:cs="Times New Roman"/>
          <w:sz w:val="24"/>
          <w:szCs w:val="24"/>
          <w:lang w:val="ms-MY"/>
        </w:rPr>
        <w:t xml:space="preserve"> </w:t>
      </w:r>
      <w:r w:rsidRPr="0059016E">
        <w:rPr>
          <w:rFonts w:ascii="Times New Roman" w:hAnsi="Times New Roman" w:cs="Times New Roman"/>
          <w:sz w:val="24"/>
          <w:szCs w:val="24"/>
          <w:lang w:val="ms-MY"/>
        </w:rPr>
        <w:t xml:space="preserve">lintas, rakaman percutian peribadi dan sebagainya. </w:t>
      </w:r>
      <w:r w:rsidR="003165E4">
        <w:rPr>
          <w:rFonts w:ascii="Times New Roman" w:hAnsi="Times New Roman" w:cs="Times New Roman"/>
          <w:sz w:val="24"/>
          <w:szCs w:val="24"/>
          <w:lang w:val="ms-MY"/>
        </w:rPr>
        <w:t>S</w:t>
      </w:r>
      <w:r w:rsidRPr="0059016E">
        <w:rPr>
          <w:rFonts w:ascii="Times New Roman" w:hAnsi="Times New Roman" w:cs="Times New Roman"/>
          <w:sz w:val="24"/>
          <w:szCs w:val="24"/>
          <w:lang w:val="ms-MY"/>
        </w:rPr>
        <w:t>etakat ini belum ada kajian ilmiah yang empirikal tentang perubahan sosiomasyarakat pada tahap awal komuniti ini terdedah kepada masyarakat luar.</w:t>
      </w:r>
      <w:bookmarkEnd w:id="2"/>
      <w:r w:rsidR="00DA2206">
        <w:rPr>
          <w:rFonts w:ascii="Times New Roman" w:hAnsi="Times New Roman" w:cs="Times New Roman"/>
          <w:sz w:val="24"/>
          <w:szCs w:val="24"/>
          <w:lang w:val="ms-MY"/>
        </w:rPr>
        <w:t xml:space="preserve"> </w:t>
      </w:r>
      <w:r w:rsidRPr="0059016E">
        <w:rPr>
          <w:rFonts w:ascii="Times New Roman" w:hAnsi="Times New Roman" w:cs="Times New Roman"/>
          <w:sz w:val="24"/>
          <w:szCs w:val="24"/>
          <w:lang w:val="ms-MY"/>
        </w:rPr>
        <w:t>Kajian ini tertumpu pada aspek perubahan sosiobudaya dan sosioekonomi masyarakat di Telok Melano selepas pembukaan jajaran Sematan-Telok Melano, Lebuh Raya Pan Borneo.</w:t>
      </w:r>
    </w:p>
    <w:p w14:paraId="2542B1F4" w14:textId="4B85A094" w:rsidR="00C4565C" w:rsidRPr="0059016E" w:rsidRDefault="00A33585" w:rsidP="00C4565C">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 </w:t>
      </w:r>
    </w:p>
    <w:p w14:paraId="368AD925" w14:textId="07B93BC8" w:rsidR="00660DAD" w:rsidRPr="0059016E" w:rsidRDefault="00C4565C" w:rsidP="005A6365">
      <w:pPr>
        <w:spacing w:after="0" w:line="240" w:lineRule="auto"/>
        <w:ind w:left="0" w:hanging="2"/>
        <w:jc w:val="center"/>
        <w:rPr>
          <w:rFonts w:ascii="Times New Roman" w:hAnsi="Times New Roman" w:cs="Times New Roman"/>
          <w:sz w:val="24"/>
          <w:szCs w:val="24"/>
          <w:lang w:val="ms-MY"/>
        </w:rPr>
      </w:pPr>
      <w:r w:rsidRPr="0059016E">
        <w:rPr>
          <w:rFonts w:ascii="Times New Roman" w:hAnsi="Times New Roman" w:cs="Times New Roman"/>
          <w:noProof/>
          <w:sz w:val="24"/>
          <w:szCs w:val="24"/>
          <w:lang w:val="en-MY" w:eastAsia="en-MY"/>
        </w:rPr>
        <w:drawing>
          <wp:inline distT="0" distB="0" distL="0" distR="0" wp14:anchorId="41FAA81E" wp14:editId="6F357CBA">
            <wp:extent cx="4362252" cy="278476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ok melano.png"/>
                    <pic:cNvPicPr/>
                  </pic:nvPicPr>
                  <pic:blipFill>
                    <a:blip r:embed="rId10">
                      <a:extLst>
                        <a:ext uri="{28A0092B-C50C-407E-A947-70E740481C1C}">
                          <a14:useLocalDpi xmlns:a14="http://schemas.microsoft.com/office/drawing/2010/main" val="0"/>
                        </a:ext>
                      </a:extLst>
                    </a:blip>
                    <a:stretch>
                      <a:fillRect/>
                    </a:stretch>
                  </pic:blipFill>
                  <pic:spPr>
                    <a:xfrm>
                      <a:off x="0" y="0"/>
                      <a:ext cx="4381625" cy="2797131"/>
                    </a:xfrm>
                    <a:prstGeom prst="rect">
                      <a:avLst/>
                    </a:prstGeom>
                  </pic:spPr>
                </pic:pic>
              </a:graphicData>
            </a:graphic>
          </wp:inline>
        </w:drawing>
      </w:r>
    </w:p>
    <w:p w14:paraId="53FA3FC7" w14:textId="6A2BE3E8" w:rsidR="002058C0" w:rsidRDefault="002058C0" w:rsidP="005A6365">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ab/>
      </w:r>
      <w:r>
        <w:rPr>
          <w:rFonts w:ascii="Times New Roman" w:hAnsi="Times New Roman" w:cs="Times New Roman"/>
          <w:sz w:val="20"/>
          <w:szCs w:val="20"/>
          <w:lang w:val="ms-MY"/>
        </w:rPr>
        <w:tab/>
        <w:t xml:space="preserve">          </w:t>
      </w:r>
      <w:r w:rsidRPr="0059016E">
        <w:rPr>
          <w:rFonts w:ascii="Times New Roman" w:hAnsi="Times New Roman" w:cs="Times New Roman"/>
          <w:sz w:val="20"/>
          <w:szCs w:val="20"/>
          <w:lang w:val="ms-MY"/>
        </w:rPr>
        <w:t>Sumber: Google Map</w:t>
      </w:r>
    </w:p>
    <w:p w14:paraId="591E39E7" w14:textId="77777777" w:rsidR="002058C0" w:rsidRPr="0059016E" w:rsidRDefault="002058C0" w:rsidP="005A6365">
      <w:pPr>
        <w:spacing w:after="0" w:line="240" w:lineRule="auto"/>
        <w:ind w:left="0" w:hanging="2"/>
        <w:jc w:val="center"/>
        <w:rPr>
          <w:rFonts w:ascii="Times New Roman" w:hAnsi="Times New Roman" w:cs="Times New Roman"/>
          <w:sz w:val="20"/>
          <w:szCs w:val="20"/>
          <w:lang w:val="ms-MY"/>
        </w:rPr>
      </w:pPr>
    </w:p>
    <w:p w14:paraId="1156988D" w14:textId="1B852559" w:rsidR="002058C0" w:rsidRDefault="00196723" w:rsidP="005A6365">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b/>
          <w:bCs/>
          <w:sz w:val="20"/>
          <w:szCs w:val="20"/>
          <w:lang w:val="ms-MY"/>
        </w:rPr>
        <w:t>Rajah</w:t>
      </w:r>
      <w:r w:rsidR="00C4565C" w:rsidRPr="0059016E">
        <w:rPr>
          <w:rFonts w:ascii="Times New Roman" w:hAnsi="Times New Roman" w:cs="Times New Roman"/>
          <w:b/>
          <w:bCs/>
          <w:sz w:val="20"/>
          <w:szCs w:val="20"/>
          <w:lang w:val="ms-MY"/>
        </w:rPr>
        <w:t xml:space="preserve"> 1.</w:t>
      </w:r>
      <w:r w:rsidR="00C4565C" w:rsidRPr="0059016E">
        <w:rPr>
          <w:rFonts w:ascii="Times New Roman" w:hAnsi="Times New Roman" w:cs="Times New Roman"/>
          <w:sz w:val="20"/>
          <w:szCs w:val="20"/>
          <w:lang w:val="ms-MY"/>
        </w:rPr>
        <w:t xml:space="preserve"> Lokasi Telok Melano</w:t>
      </w:r>
      <w:r w:rsidR="005A6365">
        <w:rPr>
          <w:rFonts w:ascii="Times New Roman" w:hAnsi="Times New Roman" w:cs="Times New Roman"/>
          <w:sz w:val="20"/>
          <w:szCs w:val="20"/>
          <w:lang w:val="ms-MY"/>
        </w:rPr>
        <w:t>.</w:t>
      </w:r>
    </w:p>
    <w:p w14:paraId="6FFD1E9B" w14:textId="2BE409D8" w:rsidR="00A33585" w:rsidRPr="0059016E" w:rsidRDefault="005178DB" w:rsidP="008F4EA7">
      <w:pPr>
        <w:spacing w:after="0" w:line="240" w:lineRule="auto"/>
        <w:ind w:leftChars="0" w:left="0" w:firstLineChars="0" w:firstLine="0"/>
        <w:jc w:val="both"/>
        <w:rPr>
          <w:rFonts w:ascii="Times New Roman" w:hAnsi="Times New Roman" w:cs="Times New Roman"/>
          <w:b/>
          <w:sz w:val="24"/>
          <w:szCs w:val="24"/>
          <w:lang w:val="ms-MY"/>
        </w:rPr>
      </w:pPr>
      <w:r w:rsidRPr="0059016E">
        <w:rPr>
          <w:rFonts w:ascii="Times New Roman" w:hAnsi="Times New Roman" w:cs="Times New Roman"/>
          <w:b/>
          <w:sz w:val="24"/>
          <w:szCs w:val="24"/>
          <w:lang w:val="ms-MY"/>
        </w:rPr>
        <w:lastRenderedPageBreak/>
        <w:t xml:space="preserve">Tinjauan </w:t>
      </w:r>
      <w:r w:rsidR="005A6365" w:rsidRPr="0059016E">
        <w:rPr>
          <w:rFonts w:ascii="Times New Roman" w:hAnsi="Times New Roman" w:cs="Times New Roman"/>
          <w:b/>
          <w:sz w:val="24"/>
          <w:szCs w:val="24"/>
          <w:lang w:val="ms-MY"/>
        </w:rPr>
        <w:t>kosa ilmu</w:t>
      </w:r>
    </w:p>
    <w:p w14:paraId="5C8C09F5" w14:textId="77777777" w:rsidR="00A33585" w:rsidRPr="0059016E" w:rsidRDefault="00A33585" w:rsidP="00A33585">
      <w:pPr>
        <w:spacing w:after="0" w:line="240" w:lineRule="auto"/>
        <w:ind w:left="0" w:hanging="2"/>
        <w:jc w:val="both"/>
        <w:rPr>
          <w:rFonts w:ascii="Times New Roman" w:hAnsi="Times New Roman" w:cs="Times New Roman"/>
          <w:b/>
          <w:sz w:val="24"/>
          <w:szCs w:val="24"/>
          <w:lang w:val="ms-MY"/>
        </w:rPr>
      </w:pPr>
    </w:p>
    <w:p w14:paraId="34313D9F" w14:textId="205FBC2D" w:rsidR="008E4171" w:rsidRPr="0059016E" w:rsidRDefault="00A33585" w:rsidP="008E4171">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Projek pembinaan Lebuh Raya Pan Borneo merupakan sebuah projek mega yang melibatkan negeri Sabah, Sarawak dan negara Brunei. Justeru, projek ini turut menarik perhatian para sarjana untuk mengkaji dan menilai perlaksanaannya dari berbagai perspektif. Kajian Liew (2018), misalnya telah menghasilkan sebuah tesis berkaitan projek ini di Sabah dengan berfokus kepada keberkesanan </w:t>
      </w:r>
      <w:r w:rsidRPr="0059016E">
        <w:rPr>
          <w:rFonts w:ascii="Times New Roman" w:hAnsi="Times New Roman" w:cs="Times New Roman"/>
          <w:i/>
          <w:sz w:val="24"/>
          <w:szCs w:val="24"/>
          <w:lang w:val="ms-MY"/>
        </w:rPr>
        <w:t>Project Deliverly Partner</w:t>
      </w:r>
      <w:r w:rsidRPr="0059016E">
        <w:rPr>
          <w:rFonts w:ascii="Times New Roman" w:hAnsi="Times New Roman" w:cs="Times New Roman"/>
          <w:sz w:val="24"/>
          <w:szCs w:val="24"/>
          <w:lang w:val="ms-MY"/>
        </w:rPr>
        <w:t xml:space="preserve"> yang dilantik oleh Syarikat Highway Borneo PDP Sdn Bhd. Hasil kajian mendapati bahawa terdapat 16 cabaran yang dihadapi, misalnya isu pengambilan balik tanah, pemindahan utiliti sedia ada, kelewatan peruntukan dan kewangan </w:t>
      </w:r>
      <w:r w:rsidR="00E73F1B" w:rsidRPr="0059016E">
        <w:rPr>
          <w:rFonts w:ascii="Times New Roman" w:hAnsi="Times New Roman" w:cs="Times New Roman"/>
          <w:sz w:val="24"/>
          <w:szCs w:val="24"/>
          <w:lang w:val="ms-MY"/>
        </w:rPr>
        <w:t>serta</w:t>
      </w:r>
      <w:r w:rsidRPr="0059016E">
        <w:rPr>
          <w:rFonts w:ascii="Times New Roman" w:hAnsi="Times New Roman" w:cs="Times New Roman"/>
          <w:sz w:val="24"/>
          <w:szCs w:val="24"/>
          <w:lang w:val="ms-MY"/>
        </w:rPr>
        <w:t xml:space="preserve"> keadaan cuaca yang tidak menentu. </w:t>
      </w:r>
    </w:p>
    <w:p w14:paraId="65A5C349" w14:textId="40793012" w:rsidR="008E4171" w:rsidRPr="0059016E" w:rsidRDefault="00A33585" w:rsidP="008E4171">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Dalam pada itu, Rosniza </w:t>
      </w:r>
      <w:r w:rsidR="00A9346E">
        <w:rPr>
          <w:rFonts w:ascii="Times New Roman" w:hAnsi="Times New Roman" w:cs="Times New Roman"/>
          <w:sz w:val="24"/>
          <w:szCs w:val="24"/>
          <w:lang w:val="ms-MY"/>
        </w:rPr>
        <w:t>dan</w:t>
      </w:r>
      <w:r w:rsidRPr="0059016E">
        <w:rPr>
          <w:rFonts w:ascii="Times New Roman" w:hAnsi="Times New Roman" w:cs="Times New Roman"/>
          <w:sz w:val="24"/>
          <w:szCs w:val="24"/>
          <w:lang w:val="ms-MY"/>
        </w:rPr>
        <w:t xml:space="preserve"> Valentino (2020) telah melaksanakan sebuah kajian yang menilai impak sosioekonomi pembangunan lebuh raya tersebut kepada masyarakat di Engkilili, Sarawak. Kajian yang berbentuk kuantitatif ini menunjukkan bahawa perancangan projek ini telah memberi kesan negatif kepada penduduk setempat, terutamanya dari segi isu petempatan, rutin harian serta taraf ekonomi penduduk. Projek pembinaan ini turut menyebabkan penduduk di sepanjang jalan ini terpaksa </w:t>
      </w:r>
      <w:r w:rsidR="008857A6" w:rsidRPr="0059016E">
        <w:rPr>
          <w:rFonts w:ascii="Times New Roman" w:hAnsi="Times New Roman" w:cs="Times New Roman"/>
          <w:sz w:val="24"/>
          <w:szCs w:val="24"/>
          <w:lang w:val="ms-MY"/>
        </w:rPr>
        <w:t xml:space="preserve">berpindah untuk </w:t>
      </w:r>
      <w:r w:rsidRPr="0059016E">
        <w:rPr>
          <w:rFonts w:ascii="Times New Roman" w:hAnsi="Times New Roman" w:cs="Times New Roman"/>
          <w:sz w:val="24"/>
          <w:szCs w:val="24"/>
          <w:lang w:val="ms-MY"/>
        </w:rPr>
        <w:t xml:space="preserve">memberi laluan kepada projek tersebut yang akhirnya menjejaskan sumber pendapatan dan memberi kesan kepada kualiti hidup masyarakat. </w:t>
      </w:r>
    </w:p>
    <w:p w14:paraId="325280B9" w14:textId="37E674F9" w:rsidR="008E4171" w:rsidRPr="0059016E" w:rsidRDefault="00A33585" w:rsidP="008E4171">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Walaupun terdapat kajian lepas yang menunjukkan bahawa penduduk yang berada di sepanjang jalur pembinaan telah menerima kesan negatif di bawah projek ini, namun masyarakat bakal menerima impak positif apabila projek ini telah siap dibina. Sebagai contoh, perusahaan inap desa di Telok Melano telah menerima impak positif ters</w:t>
      </w:r>
      <w:r w:rsidR="008857A6" w:rsidRPr="0059016E">
        <w:rPr>
          <w:rFonts w:ascii="Times New Roman" w:hAnsi="Times New Roman" w:cs="Times New Roman"/>
          <w:sz w:val="24"/>
          <w:szCs w:val="24"/>
          <w:lang w:val="ms-MY"/>
        </w:rPr>
        <w:t>ebut. Sebelum jajaran Sematan-</w:t>
      </w:r>
      <w:r w:rsidRPr="0059016E">
        <w:rPr>
          <w:rFonts w:ascii="Times New Roman" w:hAnsi="Times New Roman" w:cs="Times New Roman"/>
          <w:sz w:val="24"/>
          <w:szCs w:val="24"/>
          <w:lang w:val="ms-MY"/>
        </w:rPr>
        <w:t>Telok Melano dibuka, beberapa kajian lepas secara selari melaporkan bahawa pengusaha inap desa berdepan dengan masalah dari segi kemunduran infrastruktur asas. Hasil kajian Nor Shuhada et al</w:t>
      </w:r>
      <w:r w:rsidR="005A6365">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(2019) di era sebelum pembukaan jajaran ini telah merumuskan </w:t>
      </w:r>
      <w:r w:rsidR="008857A6" w:rsidRPr="0059016E">
        <w:rPr>
          <w:rFonts w:ascii="Times New Roman" w:hAnsi="Times New Roman" w:cs="Times New Roman"/>
          <w:sz w:val="24"/>
          <w:szCs w:val="24"/>
          <w:lang w:val="ms-MY"/>
        </w:rPr>
        <w:t xml:space="preserve">bahawa </w:t>
      </w:r>
      <w:r w:rsidRPr="0059016E">
        <w:rPr>
          <w:rFonts w:ascii="Times New Roman" w:hAnsi="Times New Roman" w:cs="Times New Roman"/>
          <w:sz w:val="24"/>
          <w:szCs w:val="24"/>
          <w:lang w:val="ms-MY"/>
        </w:rPr>
        <w:t xml:space="preserve">terdapat banyak cabaran yang dihadapi oleh pengusaha inap desa, di antaranya seperti jarak dan kesukaran pelancong menjangkau ke kawasan ini, tiada kemudahan </w:t>
      </w:r>
      <w:r w:rsidR="00D51676" w:rsidRPr="0059016E">
        <w:rPr>
          <w:rFonts w:ascii="Times New Roman" w:hAnsi="Times New Roman" w:cs="Times New Roman"/>
          <w:sz w:val="24"/>
          <w:szCs w:val="24"/>
          <w:lang w:val="ms-MY"/>
        </w:rPr>
        <w:t>elektrik</w:t>
      </w:r>
      <w:r w:rsidRPr="0059016E">
        <w:rPr>
          <w:rFonts w:ascii="Times New Roman" w:hAnsi="Times New Roman" w:cs="Times New Roman"/>
          <w:sz w:val="24"/>
          <w:szCs w:val="24"/>
          <w:lang w:val="ms-MY"/>
        </w:rPr>
        <w:t xml:space="preserve"> yang konsisten, masalah telekomunikasi dan sebagainya. </w:t>
      </w:r>
    </w:p>
    <w:p w14:paraId="33F9B33D" w14:textId="4FA15DAA" w:rsidR="008E4171" w:rsidRPr="0059016E" w:rsidRDefault="00A33585" w:rsidP="008E4171">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Kemunduran masyarakat di Telok Melano didapati lebih ketara lagi pada awal abad ke-21. Fenomena ini telah dilaporkan dalam Naz</w:t>
      </w:r>
      <w:r w:rsidR="00E9080B" w:rsidRPr="0059016E">
        <w:rPr>
          <w:rFonts w:ascii="Times New Roman" w:hAnsi="Times New Roman" w:cs="Times New Roman"/>
          <w:sz w:val="24"/>
          <w:szCs w:val="24"/>
          <w:lang w:val="ms-MY"/>
        </w:rPr>
        <w:t>a</w:t>
      </w:r>
      <w:r w:rsidRPr="0059016E">
        <w:rPr>
          <w:rFonts w:ascii="Times New Roman" w:hAnsi="Times New Roman" w:cs="Times New Roman"/>
          <w:sz w:val="24"/>
          <w:szCs w:val="24"/>
          <w:lang w:val="ms-MY"/>
        </w:rPr>
        <w:t xml:space="preserve">ruddin (2003), iaitu sebuah kajian yang menilai program pelancongan yang digerakkan oleh kerajaan di Telok Melano. Kajian </w:t>
      </w:r>
      <w:r w:rsidR="003165E4">
        <w:rPr>
          <w:rFonts w:ascii="Times New Roman" w:hAnsi="Times New Roman" w:cs="Times New Roman"/>
          <w:sz w:val="24"/>
          <w:szCs w:val="24"/>
          <w:lang w:val="ms-MY"/>
        </w:rPr>
        <w:t>beliau</w:t>
      </w:r>
      <w:r w:rsidRPr="0059016E">
        <w:rPr>
          <w:rFonts w:ascii="Times New Roman" w:hAnsi="Times New Roman" w:cs="Times New Roman"/>
          <w:sz w:val="24"/>
          <w:szCs w:val="24"/>
          <w:lang w:val="ms-MY"/>
        </w:rPr>
        <w:t xml:space="preserve"> menunjukkan bahawa Telok Melano pada ketika itu serba kekurangan dari segi infrastruktur sehingga pelaksanaan program pelancongan menghadapi berbagai cabaran. Fasiliti asas utama yang diperlukan untuk industri ini, iaitu bekalan elektrik </w:t>
      </w:r>
      <w:r w:rsidR="00C02637">
        <w:rPr>
          <w:rFonts w:ascii="Times New Roman" w:hAnsi="Times New Roman" w:cs="Times New Roman"/>
          <w:sz w:val="24"/>
          <w:szCs w:val="24"/>
          <w:lang w:val="ms-MY"/>
        </w:rPr>
        <w:t xml:space="preserve">dan air </w:t>
      </w:r>
      <w:r w:rsidR="00376CA8">
        <w:rPr>
          <w:rFonts w:ascii="Times New Roman" w:hAnsi="Times New Roman" w:cs="Times New Roman"/>
          <w:sz w:val="24"/>
          <w:szCs w:val="24"/>
          <w:lang w:val="ms-MY"/>
        </w:rPr>
        <w:t xml:space="preserve">paip </w:t>
      </w:r>
      <w:r w:rsidRPr="0059016E">
        <w:rPr>
          <w:rFonts w:ascii="Times New Roman" w:hAnsi="Times New Roman" w:cs="Times New Roman"/>
          <w:sz w:val="24"/>
          <w:szCs w:val="24"/>
          <w:lang w:val="ms-MY"/>
        </w:rPr>
        <w:t>hampir tiada, melainkan usaha penduduk sendiri menggunakan generator</w:t>
      </w:r>
      <w:r w:rsidR="00376CA8">
        <w:rPr>
          <w:rFonts w:ascii="Times New Roman" w:hAnsi="Times New Roman" w:cs="Times New Roman"/>
          <w:sz w:val="24"/>
          <w:szCs w:val="24"/>
          <w:lang w:val="ms-MY"/>
        </w:rPr>
        <w:t xml:space="preserve"> dan menyalurkan air dari gunung berhampiran</w:t>
      </w:r>
      <w:r w:rsidRPr="0059016E">
        <w:rPr>
          <w:rFonts w:ascii="Times New Roman" w:hAnsi="Times New Roman" w:cs="Times New Roman"/>
          <w:sz w:val="24"/>
          <w:szCs w:val="24"/>
          <w:lang w:val="ms-MY"/>
        </w:rPr>
        <w:t>. Kekurangan yang disebutkan di atas dan juga kekurangan-kekurangan lain seperti sumber manusia, sumber dana, pemantauan dari kerajaan dan sebagainya merupakan antara penyumbang kepada cabaran-cabaran industri pelancongan yang dirancang di kawasan ini.</w:t>
      </w:r>
    </w:p>
    <w:p w14:paraId="462F3871" w14:textId="77777777" w:rsidR="00CA629A" w:rsidRDefault="00A33585" w:rsidP="008E4171">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Keterpencilan dan keterasingan Telok Melano dari bandar atau pekan utama di Sarawak seharusnya satu kelebihan kepada aspek sosiobudaya masyarakat khususnya dari segi kelangsungan warisan tradisi dan bahasa. Namun kajian Neilson et al</w:t>
      </w:r>
      <w:r w:rsidR="00CA629A">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(201</w:t>
      </w:r>
      <w:r w:rsidR="00AB10F6" w:rsidRPr="0059016E">
        <w:rPr>
          <w:rFonts w:ascii="Times New Roman" w:hAnsi="Times New Roman" w:cs="Times New Roman"/>
          <w:sz w:val="24"/>
          <w:szCs w:val="24"/>
          <w:lang w:val="ms-MY"/>
        </w:rPr>
        <w:t>8</w:t>
      </w:r>
      <w:r w:rsidRPr="0059016E">
        <w:rPr>
          <w:rFonts w:ascii="Times New Roman" w:hAnsi="Times New Roman" w:cs="Times New Roman"/>
          <w:sz w:val="24"/>
          <w:szCs w:val="24"/>
          <w:lang w:val="ms-MY"/>
        </w:rPr>
        <w:t xml:space="preserve">) menunjukkan kenyataan yang sebaliknya. Kajian mereka </w:t>
      </w:r>
      <w:r w:rsidR="008857A6" w:rsidRPr="0059016E">
        <w:rPr>
          <w:rFonts w:ascii="Times New Roman" w:hAnsi="Times New Roman" w:cs="Times New Roman"/>
          <w:sz w:val="24"/>
          <w:szCs w:val="24"/>
          <w:lang w:val="ms-MY"/>
        </w:rPr>
        <w:t xml:space="preserve">mendapati bahawa dulu </w:t>
      </w:r>
      <w:r w:rsidRPr="0059016E">
        <w:rPr>
          <w:rFonts w:ascii="Times New Roman" w:hAnsi="Times New Roman" w:cs="Times New Roman"/>
          <w:sz w:val="24"/>
          <w:szCs w:val="24"/>
          <w:lang w:val="ms-MY"/>
        </w:rPr>
        <w:t xml:space="preserve">masyarakat </w:t>
      </w:r>
      <w:r w:rsidR="00376CA8">
        <w:rPr>
          <w:rFonts w:ascii="Times New Roman" w:hAnsi="Times New Roman" w:cs="Times New Roman"/>
          <w:sz w:val="24"/>
          <w:szCs w:val="24"/>
          <w:lang w:val="ms-MY"/>
        </w:rPr>
        <w:t xml:space="preserve">setempat </w:t>
      </w:r>
      <w:r w:rsidRPr="0059016E">
        <w:rPr>
          <w:rFonts w:ascii="Times New Roman" w:hAnsi="Times New Roman" w:cs="Times New Roman"/>
          <w:sz w:val="24"/>
          <w:szCs w:val="24"/>
          <w:lang w:val="ms-MY"/>
        </w:rPr>
        <w:t>mempunyai kearifan dalam berbagai pengetahuan t</w:t>
      </w:r>
      <w:r w:rsidR="00376CA8">
        <w:rPr>
          <w:rFonts w:ascii="Times New Roman" w:hAnsi="Times New Roman" w:cs="Times New Roman"/>
          <w:sz w:val="24"/>
          <w:szCs w:val="24"/>
          <w:lang w:val="ms-MY"/>
        </w:rPr>
        <w:t>radisi</w:t>
      </w:r>
      <w:r w:rsidRPr="0059016E">
        <w:rPr>
          <w:rFonts w:ascii="Times New Roman" w:hAnsi="Times New Roman" w:cs="Times New Roman"/>
          <w:sz w:val="24"/>
          <w:szCs w:val="24"/>
          <w:lang w:val="ms-MY"/>
        </w:rPr>
        <w:t xml:space="preserve">. Walau bagaimanapun, penduduk </w:t>
      </w:r>
      <w:r w:rsidR="00376CA8">
        <w:rPr>
          <w:rFonts w:ascii="Times New Roman" w:hAnsi="Times New Roman" w:cs="Times New Roman"/>
          <w:sz w:val="24"/>
          <w:szCs w:val="24"/>
          <w:lang w:val="ms-MY"/>
        </w:rPr>
        <w:t xml:space="preserve">setempat turut </w:t>
      </w:r>
      <w:r w:rsidRPr="0059016E">
        <w:rPr>
          <w:rFonts w:ascii="Times New Roman" w:hAnsi="Times New Roman" w:cs="Times New Roman"/>
          <w:sz w:val="24"/>
          <w:szCs w:val="24"/>
          <w:lang w:val="ms-MY"/>
        </w:rPr>
        <w:t xml:space="preserve">tidak terkecuali dari arus </w:t>
      </w:r>
      <w:r w:rsidR="006D6B2D" w:rsidRPr="0059016E">
        <w:rPr>
          <w:rFonts w:ascii="Times New Roman" w:hAnsi="Times New Roman" w:cs="Times New Roman"/>
          <w:sz w:val="24"/>
          <w:szCs w:val="24"/>
          <w:lang w:val="ms-MY"/>
        </w:rPr>
        <w:t>pemodenan</w:t>
      </w:r>
      <w:r w:rsidRPr="0059016E">
        <w:rPr>
          <w:rFonts w:ascii="Times New Roman" w:hAnsi="Times New Roman" w:cs="Times New Roman"/>
          <w:sz w:val="24"/>
          <w:szCs w:val="24"/>
          <w:lang w:val="ms-MY"/>
        </w:rPr>
        <w:t xml:space="preserve"> sehingga kearifan lokal ini kian tidak dikuasai oleh generasi muda. </w:t>
      </w:r>
    </w:p>
    <w:p w14:paraId="20329B78" w14:textId="77777777" w:rsidR="00CA629A" w:rsidRDefault="00CA629A" w:rsidP="008E4171">
      <w:pPr>
        <w:spacing w:after="0" w:line="240" w:lineRule="auto"/>
        <w:ind w:leftChars="0" w:left="0" w:firstLineChars="0" w:firstLine="720"/>
        <w:jc w:val="both"/>
        <w:rPr>
          <w:rFonts w:ascii="Times New Roman" w:hAnsi="Times New Roman" w:cs="Times New Roman"/>
          <w:sz w:val="24"/>
          <w:szCs w:val="24"/>
          <w:lang w:val="ms-MY"/>
        </w:rPr>
      </w:pPr>
    </w:p>
    <w:p w14:paraId="3C05462F" w14:textId="1C95217E" w:rsidR="00A33585" w:rsidRPr="0059016E" w:rsidRDefault="00A33585" w:rsidP="008E4171">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    </w:t>
      </w:r>
    </w:p>
    <w:p w14:paraId="31623C5C" w14:textId="4D1781AD" w:rsidR="00A33585" w:rsidRPr="0059016E" w:rsidRDefault="008E4171" w:rsidP="00A33585">
      <w:pPr>
        <w:spacing w:after="0" w:line="240" w:lineRule="auto"/>
        <w:ind w:left="0" w:hanging="2"/>
        <w:jc w:val="both"/>
        <w:rPr>
          <w:rFonts w:ascii="Times New Roman" w:hAnsi="Times New Roman" w:cs="Times New Roman"/>
          <w:b/>
          <w:sz w:val="24"/>
          <w:szCs w:val="24"/>
          <w:lang w:val="ms-MY"/>
        </w:rPr>
      </w:pPr>
      <w:r w:rsidRPr="0059016E">
        <w:rPr>
          <w:rFonts w:ascii="Times New Roman" w:hAnsi="Times New Roman" w:cs="Times New Roman"/>
          <w:b/>
          <w:sz w:val="24"/>
          <w:szCs w:val="24"/>
          <w:lang w:val="ms-MY"/>
        </w:rPr>
        <w:lastRenderedPageBreak/>
        <w:t xml:space="preserve">Latar </w:t>
      </w:r>
      <w:r w:rsidR="00CA629A">
        <w:rPr>
          <w:rFonts w:ascii="Times New Roman" w:hAnsi="Times New Roman" w:cs="Times New Roman"/>
          <w:b/>
          <w:sz w:val="24"/>
          <w:szCs w:val="24"/>
          <w:lang w:val="ms-MY"/>
        </w:rPr>
        <w:t>k</w:t>
      </w:r>
      <w:r w:rsidRPr="0059016E">
        <w:rPr>
          <w:rFonts w:ascii="Times New Roman" w:hAnsi="Times New Roman" w:cs="Times New Roman"/>
          <w:b/>
          <w:sz w:val="24"/>
          <w:szCs w:val="24"/>
          <w:lang w:val="ms-MY"/>
        </w:rPr>
        <w:t xml:space="preserve">onseptual </w:t>
      </w:r>
    </w:p>
    <w:p w14:paraId="20B2739C" w14:textId="77777777" w:rsidR="00A33585" w:rsidRPr="0059016E" w:rsidRDefault="00A33585" w:rsidP="00A33585">
      <w:pPr>
        <w:spacing w:after="0" w:line="240" w:lineRule="auto"/>
        <w:ind w:left="0" w:hanging="2"/>
        <w:jc w:val="both"/>
        <w:rPr>
          <w:rFonts w:ascii="Times New Roman" w:hAnsi="Times New Roman" w:cs="Times New Roman"/>
          <w:b/>
          <w:sz w:val="24"/>
          <w:szCs w:val="24"/>
          <w:lang w:val="ms-MY"/>
        </w:rPr>
      </w:pPr>
    </w:p>
    <w:p w14:paraId="2EC94B42" w14:textId="780ACC31" w:rsidR="008E4171" w:rsidRPr="0059016E" w:rsidRDefault="00A33585" w:rsidP="008E4171">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Kajian ini bertitik-tolak dari dua latar konseptual yang berkait rapat dengan topik perbincangan ini, iaitu kajian Rosniza </w:t>
      </w:r>
      <w:r w:rsidR="00A9346E">
        <w:rPr>
          <w:rFonts w:ascii="Times New Roman" w:hAnsi="Times New Roman" w:cs="Times New Roman"/>
          <w:sz w:val="24"/>
          <w:szCs w:val="24"/>
          <w:lang w:val="ms-MY"/>
        </w:rPr>
        <w:t>dan</w:t>
      </w:r>
      <w:r w:rsidRPr="0059016E">
        <w:rPr>
          <w:rFonts w:ascii="Times New Roman" w:hAnsi="Times New Roman" w:cs="Times New Roman"/>
          <w:sz w:val="24"/>
          <w:szCs w:val="24"/>
          <w:lang w:val="ms-MY"/>
        </w:rPr>
        <w:t xml:space="preserve"> Valentino (2020) dan Neilson et al</w:t>
      </w:r>
      <w:r w:rsidR="00CA629A">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(201</w:t>
      </w:r>
      <w:r w:rsidR="00AB10F6" w:rsidRPr="0059016E">
        <w:rPr>
          <w:rFonts w:ascii="Times New Roman" w:hAnsi="Times New Roman" w:cs="Times New Roman"/>
          <w:sz w:val="24"/>
          <w:szCs w:val="24"/>
          <w:lang w:val="ms-MY"/>
        </w:rPr>
        <w:t>8</w:t>
      </w:r>
      <w:r w:rsidRPr="0059016E">
        <w:rPr>
          <w:rFonts w:ascii="Times New Roman" w:hAnsi="Times New Roman" w:cs="Times New Roman"/>
          <w:sz w:val="24"/>
          <w:szCs w:val="24"/>
          <w:lang w:val="ms-MY"/>
        </w:rPr>
        <w:t xml:space="preserve">). Pertama, kajian Rosniza </w:t>
      </w:r>
      <w:r w:rsidR="00A9346E">
        <w:rPr>
          <w:rFonts w:ascii="Times New Roman" w:hAnsi="Times New Roman" w:cs="Times New Roman"/>
          <w:sz w:val="24"/>
          <w:szCs w:val="24"/>
          <w:lang w:val="ms-MY"/>
        </w:rPr>
        <w:t>dan</w:t>
      </w:r>
      <w:r w:rsidRPr="0059016E">
        <w:rPr>
          <w:rFonts w:ascii="Times New Roman" w:hAnsi="Times New Roman" w:cs="Times New Roman"/>
          <w:sz w:val="24"/>
          <w:szCs w:val="24"/>
          <w:lang w:val="ms-MY"/>
        </w:rPr>
        <w:t xml:space="preserve"> Valentino (2020) adalah sebuah kajian yang memerihalkan impak sosioekonomi pembinaan Lebuh Raya Pan Borneo ke atas masyarakat di </w:t>
      </w:r>
      <w:r w:rsidR="008857A6" w:rsidRPr="0059016E">
        <w:rPr>
          <w:rFonts w:ascii="Times New Roman" w:hAnsi="Times New Roman" w:cs="Times New Roman"/>
          <w:sz w:val="24"/>
          <w:szCs w:val="24"/>
          <w:lang w:val="ms-MY"/>
        </w:rPr>
        <w:t xml:space="preserve">daerah Engkili, Sarawak. Seimbas lalu, </w:t>
      </w:r>
      <w:r w:rsidRPr="0059016E">
        <w:rPr>
          <w:rFonts w:ascii="Times New Roman" w:hAnsi="Times New Roman" w:cs="Times New Roman"/>
          <w:sz w:val="24"/>
          <w:szCs w:val="24"/>
          <w:lang w:val="ms-MY"/>
        </w:rPr>
        <w:t>kajian ini merungkai isu dan persoalan yang dihadapi oleh penduduk tempatan semasa lebuh raya ini sedang dibina, menganalisis kesan kualiti hidup penduduk; dan mencadangkan jalan penyelesaian bagi mengurangkan isu pembinaan Lebuh</w:t>
      </w:r>
      <w:r w:rsidR="00DA58B2" w:rsidRPr="0059016E">
        <w:rPr>
          <w:rFonts w:ascii="Times New Roman" w:hAnsi="Times New Roman" w:cs="Times New Roman"/>
          <w:sz w:val="24"/>
          <w:szCs w:val="24"/>
          <w:lang w:val="ms-MY"/>
        </w:rPr>
        <w:t xml:space="preserve"> </w:t>
      </w:r>
      <w:r w:rsidR="00F74763" w:rsidRPr="0059016E">
        <w:rPr>
          <w:rFonts w:ascii="Times New Roman" w:hAnsi="Times New Roman" w:cs="Times New Roman"/>
          <w:sz w:val="24"/>
          <w:szCs w:val="24"/>
          <w:lang w:val="ms-MY"/>
        </w:rPr>
        <w:t>R</w:t>
      </w:r>
      <w:r w:rsidRPr="0059016E">
        <w:rPr>
          <w:rFonts w:ascii="Times New Roman" w:hAnsi="Times New Roman" w:cs="Times New Roman"/>
          <w:sz w:val="24"/>
          <w:szCs w:val="24"/>
          <w:lang w:val="ms-MY"/>
        </w:rPr>
        <w:t>aya Pan Borneo ke atas kualiti hidup penduduk setempat. Kerangka kajian yang bersifat kuantitatif ini telah memberi gambaran yang jelas berkenaan impak dan kesan pembinaan Lebuh Raya Pan Borneo kepada m</w:t>
      </w:r>
      <w:r w:rsidR="008857A6" w:rsidRPr="0059016E">
        <w:rPr>
          <w:rFonts w:ascii="Times New Roman" w:hAnsi="Times New Roman" w:cs="Times New Roman"/>
          <w:sz w:val="24"/>
          <w:szCs w:val="24"/>
          <w:lang w:val="ms-MY"/>
        </w:rPr>
        <w:t>asyarakat, terutamanya semasa projek</w:t>
      </w:r>
      <w:r w:rsidRPr="0059016E">
        <w:rPr>
          <w:rFonts w:ascii="Times New Roman" w:hAnsi="Times New Roman" w:cs="Times New Roman"/>
          <w:sz w:val="24"/>
          <w:szCs w:val="24"/>
          <w:lang w:val="ms-MY"/>
        </w:rPr>
        <w:t xml:space="preserve"> pembinaan lebuh raya </w:t>
      </w:r>
      <w:r w:rsidR="008857A6" w:rsidRPr="0059016E">
        <w:rPr>
          <w:rFonts w:ascii="Times New Roman" w:hAnsi="Times New Roman" w:cs="Times New Roman"/>
          <w:sz w:val="24"/>
          <w:szCs w:val="24"/>
          <w:lang w:val="ms-MY"/>
        </w:rPr>
        <w:t>masih dalam proses pembinaan</w:t>
      </w:r>
      <w:r w:rsidRPr="0059016E">
        <w:rPr>
          <w:rFonts w:ascii="Times New Roman" w:hAnsi="Times New Roman" w:cs="Times New Roman"/>
          <w:sz w:val="24"/>
          <w:szCs w:val="24"/>
          <w:lang w:val="ms-MY"/>
        </w:rPr>
        <w:t>. Menurut Frishchmann (dlm Noranisa et al</w:t>
      </w:r>
      <w:r w:rsidR="00CA629A">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2011), pembangunan infrastruktur, terutamanya pengangkutan d</w:t>
      </w:r>
      <w:r w:rsidR="008857A6" w:rsidRPr="0059016E">
        <w:rPr>
          <w:rFonts w:ascii="Times New Roman" w:hAnsi="Times New Roman" w:cs="Times New Roman"/>
          <w:sz w:val="24"/>
          <w:szCs w:val="24"/>
          <w:lang w:val="ms-MY"/>
        </w:rPr>
        <w:t>arat boleh memberi</w:t>
      </w:r>
      <w:r w:rsidRPr="0059016E">
        <w:rPr>
          <w:rFonts w:ascii="Times New Roman" w:hAnsi="Times New Roman" w:cs="Times New Roman"/>
          <w:sz w:val="24"/>
          <w:szCs w:val="24"/>
          <w:lang w:val="ms-MY"/>
        </w:rPr>
        <w:t xml:space="preserve"> kesan ke atas komuniti dari segi nilai ekonomi yang berkaitan dengan produktiviti. Sesungguhnya, bagi menilai kesan kepada nilai ekonomi, sebuah kajian yang bersifat kesinambungan dari kajian Rosniza </w:t>
      </w:r>
      <w:r w:rsidR="00A9346E">
        <w:rPr>
          <w:rFonts w:ascii="Times New Roman" w:hAnsi="Times New Roman" w:cs="Times New Roman"/>
          <w:sz w:val="24"/>
          <w:szCs w:val="24"/>
          <w:lang w:val="ms-MY"/>
        </w:rPr>
        <w:t>dan</w:t>
      </w:r>
      <w:r w:rsidRPr="0059016E">
        <w:rPr>
          <w:rFonts w:ascii="Times New Roman" w:hAnsi="Times New Roman" w:cs="Times New Roman"/>
          <w:sz w:val="24"/>
          <w:szCs w:val="24"/>
          <w:lang w:val="ms-MY"/>
        </w:rPr>
        <w:t xml:space="preserve"> Valentino (2020) perlu dilakukan. Kedua, kajian Neilson et al</w:t>
      </w:r>
      <w:r w:rsidR="00CA629A">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(201</w:t>
      </w:r>
      <w:r w:rsidR="00AB10F6" w:rsidRPr="0059016E">
        <w:rPr>
          <w:rFonts w:ascii="Times New Roman" w:hAnsi="Times New Roman" w:cs="Times New Roman"/>
          <w:sz w:val="24"/>
          <w:szCs w:val="24"/>
          <w:lang w:val="ms-MY"/>
        </w:rPr>
        <w:t>8</w:t>
      </w:r>
      <w:r w:rsidRPr="0059016E">
        <w:rPr>
          <w:rFonts w:ascii="Times New Roman" w:hAnsi="Times New Roman" w:cs="Times New Roman"/>
          <w:sz w:val="24"/>
          <w:szCs w:val="24"/>
          <w:lang w:val="ms-MY"/>
        </w:rPr>
        <w:t xml:space="preserve">) telah menyediakan kerangka berkenaan kelangsungan pengetahuan lokal penduduk di Telok Melano. Seperti yang diulas dalam bahagian tinjauan kosa ilmu, kajian ini mendapati bahawa kearifan lokal di Telok Melano mengalami keterancaman khususnya dalam kalangan generasi muda. Kajian ini berupaya dijadikan asas perbandingan bagi membincangkan konteks impak sosiobudaya terutamanya di era jajaran ini dibuka. </w:t>
      </w:r>
    </w:p>
    <w:p w14:paraId="0C035D24" w14:textId="79954008" w:rsidR="00A33585" w:rsidRPr="0059016E" w:rsidRDefault="00A33585" w:rsidP="008E4171">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Sesungguhnya, perubahan sosiobudaya dan ekonomi yang dibawa selepas pembukaan jajaran Sematan-Telok Melano ditafsirkan bersifat perubahan yang dinamik, iaitu masyarakatnya mengalami perubahan sosial yang ketara. Kajian dalam makalah ini mengamalkan pendekatan rentas disiplin iaitu gabungan antara geografi dan sosiologi dalam membincangkan perubahan sosiobudaya dan sosioekonomi di Telok Melano. Ini sejajar dengan hujah Indraddin </w:t>
      </w:r>
      <w:r w:rsidR="00A9346E">
        <w:rPr>
          <w:rFonts w:ascii="Times New Roman" w:hAnsi="Times New Roman" w:cs="Times New Roman"/>
          <w:sz w:val="24"/>
          <w:szCs w:val="24"/>
          <w:lang w:val="ms-MY"/>
        </w:rPr>
        <w:t>dan</w:t>
      </w:r>
      <w:r w:rsidRPr="0059016E">
        <w:rPr>
          <w:rFonts w:ascii="Times New Roman" w:hAnsi="Times New Roman" w:cs="Times New Roman"/>
          <w:sz w:val="24"/>
          <w:szCs w:val="24"/>
          <w:lang w:val="ms-MY"/>
        </w:rPr>
        <w:t xml:space="preserve"> Irwan (2016), iaitu “perubahan sosial mempunyai kajian yang luas bahkan pada ilmu sosial lainnya secara tidak langsung menceritakan dan memperluas kajian untuk menganalisis dan memperdalam kajian komparatif atau perbandingan. Dengan demikian, perubahan sosial dalam masyarakat tidak saja dikaji dalam satu disiplin ilmu sosial melainkan adanya alat bantu pada ilmu-ilmu sosial lainnya dan saat ini berkembang secara luas atau secara ilmiah, dapat dibuktikan secara empiris”.      </w:t>
      </w:r>
    </w:p>
    <w:p w14:paraId="1B1966F4" w14:textId="5E197179" w:rsidR="008E4171" w:rsidRDefault="008E4171" w:rsidP="000732D2">
      <w:pPr>
        <w:spacing w:after="0" w:line="240" w:lineRule="auto"/>
        <w:ind w:leftChars="0" w:left="0" w:firstLineChars="0" w:firstLine="0"/>
        <w:jc w:val="both"/>
        <w:rPr>
          <w:rFonts w:ascii="Times New Roman" w:hAnsi="Times New Roman" w:cs="Times New Roman"/>
          <w:sz w:val="24"/>
          <w:szCs w:val="24"/>
          <w:lang w:val="ms-MY"/>
        </w:rPr>
      </w:pPr>
    </w:p>
    <w:p w14:paraId="112306C7" w14:textId="77777777" w:rsidR="009D18C4" w:rsidRPr="0059016E" w:rsidRDefault="009D18C4" w:rsidP="000732D2">
      <w:pPr>
        <w:spacing w:after="0" w:line="240" w:lineRule="auto"/>
        <w:ind w:leftChars="0" w:left="0" w:firstLineChars="0" w:firstLine="0"/>
        <w:jc w:val="both"/>
        <w:rPr>
          <w:rFonts w:ascii="Times New Roman" w:hAnsi="Times New Roman" w:cs="Times New Roman"/>
          <w:sz w:val="24"/>
          <w:szCs w:val="24"/>
          <w:lang w:val="ms-MY"/>
        </w:rPr>
      </w:pPr>
    </w:p>
    <w:p w14:paraId="6F18C4AB" w14:textId="129BE600" w:rsidR="00A33585" w:rsidRPr="0059016E" w:rsidRDefault="008E4171" w:rsidP="00A33585">
      <w:pPr>
        <w:spacing w:after="0" w:line="240" w:lineRule="auto"/>
        <w:ind w:left="0" w:hanging="2"/>
        <w:jc w:val="both"/>
        <w:rPr>
          <w:rFonts w:ascii="Times New Roman" w:hAnsi="Times New Roman" w:cs="Times New Roman"/>
          <w:b/>
          <w:color w:val="000000" w:themeColor="text1"/>
          <w:sz w:val="24"/>
          <w:szCs w:val="24"/>
          <w:lang w:val="ms-MY"/>
        </w:rPr>
      </w:pPr>
      <w:r w:rsidRPr="0059016E">
        <w:rPr>
          <w:rFonts w:ascii="Times New Roman" w:hAnsi="Times New Roman" w:cs="Times New Roman"/>
          <w:b/>
          <w:sz w:val="24"/>
          <w:szCs w:val="24"/>
          <w:lang w:val="ms-MY"/>
        </w:rPr>
        <w:t xml:space="preserve">Metodologi </w:t>
      </w:r>
      <w:r w:rsidR="009D18C4">
        <w:rPr>
          <w:rFonts w:ascii="Times New Roman" w:hAnsi="Times New Roman" w:cs="Times New Roman"/>
          <w:b/>
          <w:sz w:val="24"/>
          <w:szCs w:val="24"/>
          <w:lang w:val="ms-MY"/>
        </w:rPr>
        <w:t>k</w:t>
      </w:r>
      <w:r w:rsidRPr="0059016E">
        <w:rPr>
          <w:rFonts w:ascii="Times New Roman" w:hAnsi="Times New Roman" w:cs="Times New Roman"/>
          <w:b/>
          <w:sz w:val="24"/>
          <w:szCs w:val="24"/>
          <w:lang w:val="ms-MY"/>
        </w:rPr>
        <w:t>ajian</w:t>
      </w:r>
    </w:p>
    <w:p w14:paraId="243DBCA6" w14:textId="77777777" w:rsidR="00A33585" w:rsidRPr="0059016E" w:rsidRDefault="00A33585" w:rsidP="00A33585">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 </w:t>
      </w:r>
    </w:p>
    <w:p w14:paraId="6F7AEEC3" w14:textId="05C0D2D0" w:rsidR="00A33585" w:rsidRPr="0059016E" w:rsidRDefault="00A33585" w:rsidP="00A33585">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Terdapat dua kaedah kajian yang digunakan dalam kajian ini, iaitu kajian perpustakaan dan kajian lapangan. Kajian perpustakaan digunakan untuk mendapatkan maklumat-maklumat bertulis tentang kondisi masyarakat di Telok Melano sebelum jajaran ba</w:t>
      </w:r>
      <w:r w:rsidR="003A4F59" w:rsidRPr="0059016E">
        <w:rPr>
          <w:rFonts w:ascii="Times New Roman" w:hAnsi="Times New Roman" w:cs="Times New Roman"/>
          <w:sz w:val="24"/>
          <w:szCs w:val="24"/>
          <w:lang w:val="ms-MY"/>
        </w:rPr>
        <w:t>ha</w:t>
      </w:r>
      <w:r w:rsidRPr="0059016E">
        <w:rPr>
          <w:rFonts w:ascii="Times New Roman" w:hAnsi="Times New Roman" w:cs="Times New Roman"/>
          <w:sz w:val="24"/>
          <w:szCs w:val="24"/>
          <w:lang w:val="ms-MY"/>
        </w:rPr>
        <w:t>ru ini dibuka. Sumber-sumber sekunder ini diperlukan sebagai data perbandingan. Selain sumber rujukan sekunder, kajian ini juga merujuk k</w:t>
      </w:r>
      <w:r w:rsidR="008857A6" w:rsidRPr="0059016E">
        <w:rPr>
          <w:rFonts w:ascii="Times New Roman" w:hAnsi="Times New Roman" w:cs="Times New Roman"/>
          <w:sz w:val="24"/>
          <w:szCs w:val="24"/>
          <w:lang w:val="ms-MY"/>
        </w:rPr>
        <w:t xml:space="preserve">epada laporan kementerian, </w:t>
      </w:r>
      <w:r w:rsidRPr="0059016E">
        <w:rPr>
          <w:rFonts w:ascii="Times New Roman" w:hAnsi="Times New Roman" w:cs="Times New Roman"/>
          <w:sz w:val="24"/>
          <w:szCs w:val="24"/>
          <w:lang w:val="ms-MY"/>
        </w:rPr>
        <w:t>surat</w:t>
      </w:r>
      <w:r w:rsidR="00B93D5B" w:rsidRPr="0059016E">
        <w:rPr>
          <w:rFonts w:ascii="Times New Roman" w:hAnsi="Times New Roman" w:cs="Times New Roman"/>
          <w:sz w:val="24"/>
          <w:szCs w:val="24"/>
          <w:lang w:val="ms-MY"/>
        </w:rPr>
        <w:t xml:space="preserve"> </w:t>
      </w:r>
      <w:r w:rsidRPr="0059016E">
        <w:rPr>
          <w:rFonts w:ascii="Times New Roman" w:hAnsi="Times New Roman" w:cs="Times New Roman"/>
          <w:sz w:val="24"/>
          <w:szCs w:val="24"/>
          <w:lang w:val="ms-MY"/>
        </w:rPr>
        <w:t xml:space="preserve">khabar dan portal atas talian serta portal media sosial yang berkaitan untuk mendapatkan data kontemporari.  </w:t>
      </w:r>
    </w:p>
    <w:p w14:paraId="5A26B376" w14:textId="4FC1659F" w:rsidR="00A33585" w:rsidRPr="0059016E" w:rsidRDefault="00A33585" w:rsidP="00C81434">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ab/>
      </w:r>
      <w:r w:rsidR="008E4171" w:rsidRPr="0059016E">
        <w:rPr>
          <w:rFonts w:ascii="Times New Roman" w:hAnsi="Times New Roman" w:cs="Times New Roman"/>
          <w:sz w:val="24"/>
          <w:szCs w:val="24"/>
          <w:lang w:val="ms-MY"/>
        </w:rPr>
        <w:tab/>
      </w:r>
      <w:r w:rsidRPr="0059016E">
        <w:rPr>
          <w:rFonts w:ascii="Times New Roman" w:hAnsi="Times New Roman" w:cs="Times New Roman"/>
          <w:sz w:val="24"/>
          <w:szCs w:val="24"/>
          <w:lang w:val="ms-MY"/>
        </w:rPr>
        <w:t xml:space="preserve">Bagi memperoleh sumber data </w:t>
      </w:r>
      <w:r w:rsidR="00B93D5B" w:rsidRPr="0059016E">
        <w:rPr>
          <w:rFonts w:ascii="Times New Roman" w:hAnsi="Times New Roman" w:cs="Times New Roman"/>
          <w:sz w:val="24"/>
          <w:szCs w:val="24"/>
          <w:lang w:val="ms-MY"/>
        </w:rPr>
        <w:t>primer</w:t>
      </w:r>
      <w:r w:rsidRPr="0059016E">
        <w:rPr>
          <w:rFonts w:ascii="Times New Roman" w:hAnsi="Times New Roman" w:cs="Times New Roman"/>
          <w:sz w:val="24"/>
          <w:szCs w:val="24"/>
          <w:lang w:val="ms-MY"/>
        </w:rPr>
        <w:t>, kajian lapangan telah dilakukan di Telok Melano pada bulan</w:t>
      </w:r>
      <w:r w:rsidR="008A0430" w:rsidRPr="0059016E">
        <w:rPr>
          <w:rFonts w:ascii="Times New Roman" w:hAnsi="Times New Roman" w:cs="Times New Roman"/>
          <w:sz w:val="24"/>
          <w:szCs w:val="24"/>
          <w:lang w:val="ms-MY"/>
        </w:rPr>
        <w:t xml:space="preserve"> </w:t>
      </w:r>
      <w:r w:rsidR="003F2B11" w:rsidRPr="0059016E">
        <w:rPr>
          <w:rFonts w:ascii="Times New Roman" w:hAnsi="Times New Roman" w:cs="Times New Roman"/>
          <w:sz w:val="24"/>
          <w:szCs w:val="24"/>
          <w:lang w:val="ms-MY"/>
        </w:rPr>
        <w:t>Januari 2020</w:t>
      </w:r>
      <w:r w:rsidRPr="0059016E">
        <w:rPr>
          <w:rFonts w:ascii="Times New Roman" w:hAnsi="Times New Roman" w:cs="Times New Roman"/>
          <w:sz w:val="24"/>
          <w:szCs w:val="24"/>
          <w:lang w:val="ms-MY"/>
        </w:rPr>
        <w:t xml:space="preserve">, iaitu tempoh </w:t>
      </w:r>
      <w:r w:rsidR="003F2B11" w:rsidRPr="0059016E">
        <w:rPr>
          <w:rFonts w:ascii="Times New Roman" w:hAnsi="Times New Roman" w:cs="Times New Roman"/>
          <w:sz w:val="24"/>
          <w:szCs w:val="24"/>
          <w:lang w:val="ms-MY"/>
        </w:rPr>
        <w:t xml:space="preserve">setahun </w:t>
      </w:r>
      <w:r w:rsidRPr="0059016E">
        <w:rPr>
          <w:rFonts w:ascii="Times New Roman" w:hAnsi="Times New Roman" w:cs="Times New Roman"/>
          <w:sz w:val="24"/>
          <w:szCs w:val="24"/>
          <w:lang w:val="ms-MY"/>
        </w:rPr>
        <w:t>selepas jajaran ba</w:t>
      </w:r>
      <w:r w:rsidR="00080AC0" w:rsidRPr="0059016E">
        <w:rPr>
          <w:rFonts w:ascii="Times New Roman" w:hAnsi="Times New Roman" w:cs="Times New Roman"/>
          <w:sz w:val="24"/>
          <w:szCs w:val="24"/>
          <w:lang w:val="ms-MY"/>
        </w:rPr>
        <w:t>ha</w:t>
      </w:r>
      <w:r w:rsidRPr="0059016E">
        <w:rPr>
          <w:rFonts w:ascii="Times New Roman" w:hAnsi="Times New Roman" w:cs="Times New Roman"/>
          <w:sz w:val="24"/>
          <w:szCs w:val="24"/>
          <w:lang w:val="ms-MY"/>
        </w:rPr>
        <w:t xml:space="preserve">ru ini dibuka. Kajian ini menggunakan kaedah pemerhatian ikut serta, iaitu suatu kaedah kajian yang mewajibkan pengkaji melibatkan diri dengan masyarakat untuk mencungkil data-data yang disasarkan. Kajian ini berupa kajian </w:t>
      </w:r>
      <w:r w:rsidRPr="0059016E">
        <w:rPr>
          <w:rFonts w:ascii="Times New Roman" w:hAnsi="Times New Roman" w:cs="Times New Roman"/>
          <w:i/>
          <w:sz w:val="24"/>
          <w:szCs w:val="24"/>
          <w:lang w:val="ms-MY"/>
        </w:rPr>
        <w:t>in-situ</w:t>
      </w:r>
      <w:r w:rsidRPr="0059016E">
        <w:rPr>
          <w:rFonts w:ascii="Times New Roman" w:hAnsi="Times New Roman" w:cs="Times New Roman"/>
          <w:sz w:val="24"/>
          <w:szCs w:val="24"/>
          <w:lang w:val="ms-MY"/>
        </w:rPr>
        <w:t xml:space="preserve"> yang mewajibkan pengkaji memahami secara mendalam kawasan kajian melalui </w:t>
      </w:r>
      <w:r w:rsidRPr="0059016E">
        <w:rPr>
          <w:rFonts w:ascii="Times New Roman" w:hAnsi="Times New Roman" w:cs="Times New Roman"/>
          <w:sz w:val="24"/>
          <w:szCs w:val="24"/>
          <w:lang w:val="ms-MY"/>
        </w:rPr>
        <w:lastRenderedPageBreak/>
        <w:t xml:space="preserve">interaksi dengan penduduk Telok Melano. Dalam hal ini, pengkaji telah berada di Telok Melano untuk satu jangka waktu </w:t>
      </w:r>
      <w:r w:rsidR="00230247" w:rsidRPr="0059016E">
        <w:rPr>
          <w:rFonts w:ascii="Times New Roman" w:hAnsi="Times New Roman" w:cs="Times New Roman"/>
          <w:sz w:val="24"/>
          <w:szCs w:val="24"/>
          <w:lang w:val="ms-MY"/>
        </w:rPr>
        <w:t xml:space="preserve">iaitu </w:t>
      </w:r>
      <w:r w:rsidRPr="0059016E">
        <w:rPr>
          <w:rFonts w:ascii="Times New Roman" w:hAnsi="Times New Roman" w:cs="Times New Roman"/>
          <w:sz w:val="24"/>
          <w:szCs w:val="24"/>
          <w:lang w:val="ms-MY"/>
        </w:rPr>
        <w:t xml:space="preserve">dari </w:t>
      </w:r>
      <w:r w:rsidR="00057ABF" w:rsidRPr="0059016E">
        <w:rPr>
          <w:rFonts w:ascii="Times New Roman" w:hAnsi="Times New Roman" w:cs="Times New Roman"/>
          <w:sz w:val="24"/>
          <w:szCs w:val="24"/>
          <w:lang w:val="ms-MY"/>
        </w:rPr>
        <w:t>1</w:t>
      </w:r>
      <w:r w:rsidR="00D54CA9" w:rsidRPr="0059016E">
        <w:rPr>
          <w:rFonts w:ascii="Times New Roman" w:hAnsi="Times New Roman" w:cs="Times New Roman"/>
          <w:sz w:val="24"/>
          <w:szCs w:val="24"/>
          <w:lang w:val="ms-MY"/>
        </w:rPr>
        <w:t xml:space="preserve">1 hingga </w:t>
      </w:r>
      <w:r w:rsidR="00230247" w:rsidRPr="0059016E">
        <w:rPr>
          <w:rFonts w:ascii="Times New Roman" w:hAnsi="Times New Roman" w:cs="Times New Roman"/>
          <w:sz w:val="24"/>
          <w:szCs w:val="24"/>
          <w:lang w:val="ms-MY"/>
        </w:rPr>
        <w:t>2</w:t>
      </w:r>
      <w:r w:rsidR="00D54CA9" w:rsidRPr="0059016E">
        <w:rPr>
          <w:rFonts w:ascii="Times New Roman" w:hAnsi="Times New Roman" w:cs="Times New Roman"/>
          <w:sz w:val="24"/>
          <w:szCs w:val="24"/>
          <w:lang w:val="ms-MY"/>
        </w:rPr>
        <w:t>8</w:t>
      </w:r>
      <w:r w:rsidR="00057ABF" w:rsidRPr="0059016E">
        <w:rPr>
          <w:rFonts w:ascii="Times New Roman" w:hAnsi="Times New Roman" w:cs="Times New Roman"/>
          <w:sz w:val="24"/>
          <w:szCs w:val="24"/>
          <w:lang w:val="ms-MY"/>
        </w:rPr>
        <w:t xml:space="preserve"> Januari</w:t>
      </w:r>
      <w:r w:rsidRPr="0059016E">
        <w:rPr>
          <w:rFonts w:ascii="Times New Roman" w:hAnsi="Times New Roman" w:cs="Times New Roman"/>
          <w:sz w:val="24"/>
          <w:szCs w:val="24"/>
          <w:lang w:val="ms-MY"/>
        </w:rPr>
        <w:t xml:space="preserve"> 20</w:t>
      </w:r>
      <w:r w:rsidR="00057ABF" w:rsidRPr="0059016E">
        <w:rPr>
          <w:rFonts w:ascii="Times New Roman" w:hAnsi="Times New Roman" w:cs="Times New Roman"/>
          <w:sz w:val="24"/>
          <w:szCs w:val="24"/>
          <w:lang w:val="ms-MY"/>
        </w:rPr>
        <w:t>20</w:t>
      </w:r>
      <w:r w:rsidRPr="0059016E">
        <w:rPr>
          <w:rFonts w:ascii="Times New Roman" w:hAnsi="Times New Roman" w:cs="Times New Roman"/>
          <w:sz w:val="24"/>
          <w:szCs w:val="24"/>
          <w:lang w:val="ms-MY"/>
        </w:rPr>
        <w:t xml:space="preserve">. Oleh kerana kajian ini berbentuk penyelidikan kualitatif, sepanjang berada di kawasan kajian, penulis menggunakan kaedah wawancara bersemuka dengan informan-informan, di samping pemerhatian ikut serta. </w:t>
      </w:r>
      <w:r w:rsidR="00C81434" w:rsidRPr="0059016E">
        <w:rPr>
          <w:rFonts w:ascii="Times New Roman" w:hAnsi="Times New Roman" w:cs="Times New Roman"/>
          <w:sz w:val="24"/>
          <w:szCs w:val="24"/>
          <w:lang w:val="ms-MY"/>
        </w:rPr>
        <w:t>Seramai 20 orang penduduk tempatan telah di</w:t>
      </w:r>
      <w:r w:rsidR="009414BC" w:rsidRPr="0059016E">
        <w:rPr>
          <w:rFonts w:ascii="Times New Roman" w:hAnsi="Times New Roman" w:cs="Times New Roman"/>
          <w:sz w:val="24"/>
          <w:szCs w:val="24"/>
          <w:lang w:val="ms-MY"/>
        </w:rPr>
        <w:t xml:space="preserve">pilih sebagai responden, iaitu </w:t>
      </w:r>
      <w:r w:rsidR="00C81434" w:rsidRPr="0059016E">
        <w:rPr>
          <w:rFonts w:ascii="Times New Roman" w:hAnsi="Times New Roman" w:cs="Times New Roman"/>
          <w:sz w:val="24"/>
          <w:szCs w:val="24"/>
          <w:lang w:val="ms-MY"/>
        </w:rPr>
        <w:t>10 orang dari generasi yang berusia 40 tahun ke bawah dan 10 orang dari generasi yang berusia 41 tahun ke atas. Setiap kumpulan usia mempunyai 5 orang responden lelaki dan perempuan.</w:t>
      </w:r>
      <w:r w:rsidR="009414BC" w:rsidRPr="0059016E">
        <w:rPr>
          <w:rFonts w:ascii="Times New Roman" w:hAnsi="Times New Roman" w:cs="Times New Roman"/>
          <w:sz w:val="24"/>
          <w:szCs w:val="24"/>
          <w:lang w:val="ms-MY"/>
        </w:rPr>
        <w:t xml:space="preserve"> </w:t>
      </w:r>
      <w:r w:rsidRPr="0059016E">
        <w:rPr>
          <w:rFonts w:ascii="Times New Roman" w:hAnsi="Times New Roman" w:cs="Times New Roman"/>
          <w:sz w:val="24"/>
          <w:szCs w:val="24"/>
          <w:lang w:val="ms-MY"/>
        </w:rPr>
        <w:t>Secara terperinci, bagi mencungkil data sosioekonomi, pengkaji berfokus pada informan yang mengusahakan inap desa kerana bidang ekopelancongan di Telok Melano mengalami loncatan yang tinggi dari segi bilangan dan sumber pendapatan. Bagi mendapatkan data sosiobudaya, kajian ini tertumpu kepada bagaimana masyarakat tempatan menyesuaikan diri dengan kebanjiran pelancong asing ke Telok Melano dan kesannya kep</w:t>
      </w:r>
      <w:r w:rsidR="00BF716E" w:rsidRPr="0059016E">
        <w:rPr>
          <w:rFonts w:ascii="Times New Roman" w:hAnsi="Times New Roman" w:cs="Times New Roman"/>
          <w:sz w:val="24"/>
          <w:szCs w:val="24"/>
          <w:lang w:val="ms-MY"/>
        </w:rPr>
        <w:t>ada kehidupan harian, budaya serta</w:t>
      </w:r>
      <w:r w:rsidRPr="0059016E">
        <w:rPr>
          <w:rFonts w:ascii="Times New Roman" w:hAnsi="Times New Roman" w:cs="Times New Roman"/>
          <w:sz w:val="24"/>
          <w:szCs w:val="24"/>
          <w:lang w:val="ms-MY"/>
        </w:rPr>
        <w:t xml:space="preserve"> bahasa masyarakat setempat. Kesemua data </w:t>
      </w:r>
      <w:r w:rsidR="00AA331A" w:rsidRPr="0059016E">
        <w:rPr>
          <w:rFonts w:ascii="Times New Roman" w:hAnsi="Times New Roman" w:cs="Times New Roman"/>
          <w:sz w:val="24"/>
          <w:szCs w:val="24"/>
          <w:lang w:val="ms-MY"/>
        </w:rPr>
        <w:t>temu bual</w:t>
      </w:r>
      <w:r w:rsidRPr="0059016E">
        <w:rPr>
          <w:rFonts w:ascii="Times New Roman" w:hAnsi="Times New Roman" w:cs="Times New Roman"/>
          <w:sz w:val="24"/>
          <w:szCs w:val="24"/>
          <w:lang w:val="ms-MY"/>
        </w:rPr>
        <w:t xml:space="preserve"> dicatatkan dan dirakamkan. </w:t>
      </w:r>
    </w:p>
    <w:p w14:paraId="3015D528" w14:textId="49645E14" w:rsidR="008E4171" w:rsidRDefault="008E4171" w:rsidP="000732D2">
      <w:pPr>
        <w:spacing w:after="0" w:line="240" w:lineRule="auto"/>
        <w:ind w:leftChars="0" w:left="0" w:firstLineChars="0" w:firstLine="0"/>
        <w:jc w:val="both"/>
        <w:rPr>
          <w:rFonts w:ascii="Times New Roman" w:hAnsi="Times New Roman" w:cs="Times New Roman"/>
          <w:b/>
          <w:sz w:val="24"/>
          <w:szCs w:val="24"/>
          <w:lang w:val="ms-MY"/>
        </w:rPr>
      </w:pPr>
    </w:p>
    <w:p w14:paraId="2A7A0387" w14:textId="77777777" w:rsidR="009D18C4" w:rsidRPr="0059016E" w:rsidRDefault="009D18C4" w:rsidP="000732D2">
      <w:pPr>
        <w:spacing w:after="0" w:line="240" w:lineRule="auto"/>
        <w:ind w:leftChars="0" w:left="0" w:firstLineChars="0" w:firstLine="0"/>
        <w:jc w:val="both"/>
        <w:rPr>
          <w:rFonts w:ascii="Times New Roman" w:hAnsi="Times New Roman" w:cs="Times New Roman"/>
          <w:b/>
          <w:sz w:val="24"/>
          <w:szCs w:val="24"/>
          <w:lang w:val="ms-MY"/>
        </w:rPr>
      </w:pPr>
    </w:p>
    <w:p w14:paraId="67E442CD" w14:textId="07542FA0" w:rsidR="00A33585" w:rsidRPr="0059016E" w:rsidRDefault="008E4171" w:rsidP="00A33585">
      <w:pPr>
        <w:spacing w:after="0" w:line="240" w:lineRule="auto"/>
        <w:ind w:left="0" w:hanging="2"/>
        <w:jc w:val="both"/>
        <w:rPr>
          <w:rFonts w:ascii="Times New Roman" w:hAnsi="Times New Roman" w:cs="Times New Roman"/>
          <w:b/>
          <w:sz w:val="24"/>
          <w:szCs w:val="24"/>
          <w:lang w:val="ms-MY"/>
        </w:rPr>
      </w:pPr>
      <w:r w:rsidRPr="0059016E">
        <w:rPr>
          <w:rFonts w:ascii="Times New Roman" w:hAnsi="Times New Roman" w:cs="Times New Roman"/>
          <w:b/>
          <w:sz w:val="24"/>
          <w:szCs w:val="24"/>
          <w:lang w:val="ms-MY"/>
        </w:rPr>
        <w:t xml:space="preserve">Latar </w:t>
      </w:r>
      <w:r w:rsidR="009D18C4" w:rsidRPr="0059016E">
        <w:rPr>
          <w:rFonts w:ascii="Times New Roman" w:hAnsi="Times New Roman" w:cs="Times New Roman"/>
          <w:b/>
          <w:sz w:val="24"/>
          <w:szCs w:val="24"/>
          <w:lang w:val="ms-MY"/>
        </w:rPr>
        <w:t xml:space="preserve">kawasan kajian </w:t>
      </w:r>
    </w:p>
    <w:p w14:paraId="3AE38E8F" w14:textId="77777777" w:rsidR="00A33585" w:rsidRPr="0059016E" w:rsidRDefault="00A33585" w:rsidP="00A33585">
      <w:pPr>
        <w:spacing w:after="0" w:line="240" w:lineRule="auto"/>
        <w:ind w:left="0" w:hanging="2"/>
        <w:jc w:val="both"/>
        <w:rPr>
          <w:rFonts w:ascii="Times New Roman" w:hAnsi="Times New Roman" w:cs="Times New Roman"/>
          <w:b/>
          <w:sz w:val="24"/>
          <w:szCs w:val="24"/>
          <w:lang w:val="ms-MY"/>
        </w:rPr>
      </w:pPr>
    </w:p>
    <w:p w14:paraId="46E0E6DB" w14:textId="77777777" w:rsidR="00A33585" w:rsidRPr="0059016E" w:rsidRDefault="00A33585" w:rsidP="00A33585">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Bahagian ini menghuraikan sejarah pembinaan Lebuh Raya Pan Borneo, sejarah pembangunan program Inap Desa, keadaan sosiobudaya dan sosioekonomi penduduk Telok Melano sebelum pembinaan jajaran Sematan-Telok Melano. </w:t>
      </w:r>
    </w:p>
    <w:p w14:paraId="3D053068" w14:textId="77777777" w:rsidR="00A33585" w:rsidRPr="0059016E" w:rsidRDefault="00A33585" w:rsidP="00A33585">
      <w:pPr>
        <w:spacing w:after="0" w:line="240" w:lineRule="auto"/>
        <w:ind w:left="0" w:hanging="2"/>
        <w:jc w:val="both"/>
        <w:rPr>
          <w:rFonts w:ascii="Times New Roman" w:hAnsi="Times New Roman" w:cs="Times New Roman"/>
          <w:b/>
          <w:sz w:val="24"/>
          <w:szCs w:val="24"/>
          <w:lang w:val="ms-MY"/>
        </w:rPr>
      </w:pPr>
    </w:p>
    <w:p w14:paraId="0B1EDF40" w14:textId="77777777" w:rsidR="00A33585" w:rsidRPr="0059016E" w:rsidRDefault="00A33585" w:rsidP="00A33585">
      <w:pPr>
        <w:spacing w:after="0" w:line="240" w:lineRule="auto"/>
        <w:ind w:left="0" w:hanging="2"/>
        <w:jc w:val="both"/>
        <w:rPr>
          <w:rFonts w:ascii="Times New Roman" w:hAnsi="Times New Roman" w:cs="Times New Roman"/>
          <w:i/>
          <w:sz w:val="24"/>
          <w:szCs w:val="24"/>
          <w:lang w:val="ms-MY"/>
        </w:rPr>
      </w:pPr>
      <w:r w:rsidRPr="0059016E">
        <w:rPr>
          <w:rFonts w:ascii="Times New Roman" w:hAnsi="Times New Roman" w:cs="Times New Roman"/>
          <w:i/>
          <w:sz w:val="24"/>
          <w:szCs w:val="24"/>
          <w:lang w:val="ms-MY"/>
        </w:rPr>
        <w:t>Lebuh Raya Pan Borneo</w:t>
      </w:r>
    </w:p>
    <w:p w14:paraId="3A674915" w14:textId="77777777" w:rsidR="00A33585" w:rsidRPr="0059016E" w:rsidRDefault="00A33585" w:rsidP="00A33585">
      <w:pPr>
        <w:spacing w:after="0" w:line="240" w:lineRule="auto"/>
        <w:ind w:left="0" w:hanging="2"/>
        <w:jc w:val="both"/>
        <w:rPr>
          <w:rFonts w:ascii="Times New Roman" w:hAnsi="Times New Roman" w:cs="Times New Roman"/>
          <w:b/>
          <w:sz w:val="24"/>
          <w:szCs w:val="24"/>
          <w:lang w:val="ms-MY"/>
        </w:rPr>
      </w:pPr>
    </w:p>
    <w:p w14:paraId="600B40B1" w14:textId="55C2F15A" w:rsidR="00A33585" w:rsidRPr="0059016E" w:rsidRDefault="00A33585" w:rsidP="006D489F">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Projek pembinaan Lebuh Raya Pan Borneo adalah sebuah projek mega yang dibiayai oleh kerajaan Persekutuan yang bertujuan menjadi pemangkin transformasi kehidupan rakyat di Sabah dan Sarawak. </w:t>
      </w:r>
      <w:r w:rsidR="00893A37" w:rsidRPr="0059016E">
        <w:rPr>
          <w:rFonts w:ascii="Times New Roman" w:hAnsi="Times New Roman" w:cs="Times New Roman"/>
          <w:sz w:val="24"/>
          <w:szCs w:val="24"/>
          <w:lang w:val="ms-MY"/>
        </w:rPr>
        <w:t>Pembinaannya</w:t>
      </w:r>
      <w:r w:rsidRPr="0059016E">
        <w:rPr>
          <w:rFonts w:ascii="Times New Roman" w:hAnsi="Times New Roman" w:cs="Times New Roman"/>
          <w:sz w:val="24"/>
          <w:szCs w:val="24"/>
          <w:lang w:val="ms-MY"/>
        </w:rPr>
        <w:t xml:space="preserve"> dijangka dapat membawa impak yang besar kepada kedua negeri tersebut dari segi pembangunan ekonomi. Jajaran projek ini merangkumi jajaran di bahagian negeri Sabah, negara Brunei dan negeri Sarawak. Jumlah anggaran kos pembinaan lebuh raya ini adalah sebanyak RM 29.30 </w:t>
      </w:r>
      <w:r w:rsidR="00893A37" w:rsidRPr="0059016E">
        <w:rPr>
          <w:rFonts w:ascii="Times New Roman" w:hAnsi="Times New Roman" w:cs="Times New Roman"/>
          <w:sz w:val="24"/>
          <w:szCs w:val="24"/>
          <w:lang w:val="ms-MY"/>
        </w:rPr>
        <w:t>bilion</w:t>
      </w:r>
      <w:r w:rsidRPr="0059016E">
        <w:rPr>
          <w:rFonts w:ascii="Times New Roman" w:hAnsi="Times New Roman" w:cs="Times New Roman"/>
          <w:sz w:val="24"/>
          <w:szCs w:val="24"/>
          <w:lang w:val="ms-MY"/>
        </w:rPr>
        <w:t>. Bagi projek Lebuh Raya Pan Borneo di bahagian Sarawak, jajaran yang sepanjang 1089 km ini dibahagikan kepada dua fasa, iaitu fasa pertama melibatkan laluan dari Telok Melano</w:t>
      </w:r>
      <w:r w:rsidR="009D18C4">
        <w:rPr>
          <w:rFonts w:ascii="Times New Roman" w:hAnsi="Times New Roman" w:cs="Times New Roman"/>
          <w:sz w:val="24"/>
          <w:szCs w:val="24"/>
          <w:lang w:val="ms-MY"/>
        </w:rPr>
        <w:t>-</w:t>
      </w:r>
      <w:r w:rsidRPr="0059016E">
        <w:rPr>
          <w:rFonts w:ascii="Times New Roman" w:hAnsi="Times New Roman" w:cs="Times New Roman"/>
          <w:sz w:val="24"/>
          <w:szCs w:val="24"/>
          <w:lang w:val="ms-MY"/>
        </w:rPr>
        <w:t>Sematan</w:t>
      </w:r>
      <w:r w:rsidR="009D18C4">
        <w:rPr>
          <w:rFonts w:ascii="Times New Roman" w:hAnsi="Times New Roman" w:cs="Times New Roman"/>
          <w:sz w:val="24"/>
          <w:szCs w:val="24"/>
          <w:lang w:val="ms-MY"/>
        </w:rPr>
        <w:t>-</w:t>
      </w:r>
      <w:r w:rsidRPr="0059016E">
        <w:rPr>
          <w:rFonts w:ascii="Times New Roman" w:hAnsi="Times New Roman" w:cs="Times New Roman"/>
          <w:sz w:val="24"/>
          <w:szCs w:val="24"/>
          <w:lang w:val="ms-MY"/>
        </w:rPr>
        <w:t>Kuching</w:t>
      </w:r>
      <w:r w:rsidR="009D18C4">
        <w:rPr>
          <w:rFonts w:ascii="Times New Roman" w:hAnsi="Times New Roman" w:cs="Times New Roman"/>
          <w:sz w:val="24"/>
          <w:szCs w:val="24"/>
          <w:lang w:val="ms-MY"/>
        </w:rPr>
        <w:t>-</w:t>
      </w:r>
      <w:r w:rsidRPr="0059016E">
        <w:rPr>
          <w:rFonts w:ascii="Times New Roman" w:hAnsi="Times New Roman" w:cs="Times New Roman"/>
          <w:sz w:val="24"/>
          <w:szCs w:val="24"/>
          <w:lang w:val="ms-MY"/>
        </w:rPr>
        <w:t>Serian</w:t>
      </w:r>
      <w:r w:rsidR="009D18C4">
        <w:rPr>
          <w:rFonts w:ascii="Times New Roman" w:hAnsi="Times New Roman" w:cs="Times New Roman"/>
          <w:sz w:val="24"/>
          <w:szCs w:val="24"/>
          <w:lang w:val="ms-MY"/>
        </w:rPr>
        <w:t>-</w:t>
      </w:r>
      <w:r w:rsidRPr="0059016E">
        <w:rPr>
          <w:rFonts w:ascii="Times New Roman" w:hAnsi="Times New Roman" w:cs="Times New Roman"/>
          <w:sz w:val="24"/>
          <w:szCs w:val="24"/>
          <w:lang w:val="ms-MY"/>
        </w:rPr>
        <w:t>Sibu</w:t>
      </w:r>
      <w:r w:rsidR="009D18C4">
        <w:rPr>
          <w:rFonts w:ascii="Times New Roman" w:hAnsi="Times New Roman" w:cs="Times New Roman"/>
          <w:sz w:val="24"/>
          <w:szCs w:val="24"/>
          <w:lang w:val="ms-MY"/>
        </w:rPr>
        <w:t>-</w:t>
      </w:r>
      <w:r w:rsidRPr="0059016E">
        <w:rPr>
          <w:rFonts w:ascii="Times New Roman" w:hAnsi="Times New Roman" w:cs="Times New Roman"/>
          <w:sz w:val="24"/>
          <w:szCs w:val="24"/>
          <w:lang w:val="ms-MY"/>
        </w:rPr>
        <w:t>Bintulu</w:t>
      </w:r>
      <w:r w:rsidR="009D18C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Miri </w:t>
      </w:r>
      <w:r w:rsidR="00BF716E" w:rsidRPr="0059016E">
        <w:rPr>
          <w:rFonts w:ascii="Times New Roman" w:hAnsi="Times New Roman" w:cs="Times New Roman"/>
          <w:sz w:val="24"/>
          <w:szCs w:val="24"/>
          <w:lang w:val="ms-MY"/>
        </w:rPr>
        <w:t xml:space="preserve">dan </w:t>
      </w:r>
      <w:r w:rsidRPr="0059016E">
        <w:rPr>
          <w:rFonts w:ascii="Times New Roman" w:hAnsi="Times New Roman" w:cs="Times New Roman"/>
          <w:sz w:val="24"/>
          <w:szCs w:val="24"/>
          <w:lang w:val="ms-MY"/>
        </w:rPr>
        <w:t xml:space="preserve">telah dimulakan pada tahun 2017. Manakala fasa kedua pula melibatkan laluan di bahagian Limbang dan Lawas </w:t>
      </w:r>
      <w:r w:rsidR="00BF716E" w:rsidRPr="0059016E">
        <w:rPr>
          <w:rFonts w:ascii="Times New Roman" w:hAnsi="Times New Roman" w:cs="Times New Roman"/>
          <w:sz w:val="24"/>
          <w:szCs w:val="24"/>
          <w:lang w:val="ms-MY"/>
        </w:rPr>
        <w:t>yang ber</w:t>
      </w:r>
      <w:r w:rsidRPr="0059016E">
        <w:rPr>
          <w:rFonts w:ascii="Times New Roman" w:hAnsi="Times New Roman" w:cs="Times New Roman"/>
          <w:sz w:val="24"/>
          <w:szCs w:val="24"/>
          <w:lang w:val="ms-MY"/>
        </w:rPr>
        <w:t xml:space="preserve">mula pada tahun 2018 (Liew 2018). Jajaran Sematan-Telok Melano yang dibincangkan dalam makalah ini termasuk dalam pembinaan fasa pertama. Jajaran ini telah selesai sepenuhnya pada Januari 2019. Salah </w:t>
      </w:r>
      <w:r w:rsidR="00E47AE7" w:rsidRPr="0059016E">
        <w:rPr>
          <w:rFonts w:ascii="Times New Roman" w:hAnsi="Times New Roman" w:cs="Times New Roman"/>
          <w:sz w:val="24"/>
          <w:szCs w:val="24"/>
          <w:lang w:val="ms-MY"/>
        </w:rPr>
        <w:t xml:space="preserve">satu </w:t>
      </w:r>
      <w:r w:rsidRPr="0059016E">
        <w:rPr>
          <w:rFonts w:ascii="Times New Roman" w:hAnsi="Times New Roman" w:cs="Times New Roman"/>
          <w:sz w:val="24"/>
          <w:szCs w:val="24"/>
          <w:lang w:val="ms-MY"/>
        </w:rPr>
        <w:t>keistimewaan jajaran ini ialah ia merupakan titik permulaan untuk Lebuh Raya Pan Borneo dan juga dikenali sebagai Titik KM0.0</w:t>
      </w:r>
      <w:r w:rsidR="00A811C0" w:rsidRPr="0059016E">
        <w:rPr>
          <w:rFonts w:ascii="Times New Roman" w:hAnsi="Times New Roman" w:cs="Times New Roman"/>
          <w:sz w:val="24"/>
          <w:szCs w:val="24"/>
          <w:lang w:val="ms-MY"/>
        </w:rPr>
        <w:t>0</w:t>
      </w:r>
      <w:r w:rsidRPr="0059016E">
        <w:rPr>
          <w:rFonts w:ascii="Times New Roman" w:hAnsi="Times New Roman" w:cs="Times New Roman"/>
          <w:sz w:val="24"/>
          <w:szCs w:val="24"/>
          <w:lang w:val="ms-MY"/>
        </w:rPr>
        <w:t xml:space="preserve">. </w:t>
      </w:r>
      <w:r w:rsidR="001E3208">
        <w:rPr>
          <w:rFonts w:ascii="Times New Roman" w:hAnsi="Times New Roman" w:cs="Times New Roman"/>
          <w:sz w:val="24"/>
          <w:szCs w:val="24"/>
          <w:lang w:val="ms-MY"/>
        </w:rPr>
        <w:t>Rajah</w:t>
      </w:r>
      <w:r w:rsidRPr="0059016E">
        <w:rPr>
          <w:rFonts w:ascii="Times New Roman" w:hAnsi="Times New Roman" w:cs="Times New Roman"/>
          <w:sz w:val="24"/>
          <w:szCs w:val="24"/>
          <w:lang w:val="ms-MY"/>
        </w:rPr>
        <w:t xml:space="preserve"> 2 menunjukkan jajaran lebuh raya berkenaan dan </w:t>
      </w:r>
      <w:r w:rsidR="001E3208">
        <w:rPr>
          <w:rFonts w:ascii="Times New Roman" w:hAnsi="Times New Roman" w:cs="Times New Roman"/>
          <w:sz w:val="24"/>
          <w:szCs w:val="24"/>
          <w:lang w:val="ms-MY"/>
        </w:rPr>
        <w:t>Rajah 3</w:t>
      </w:r>
      <w:r w:rsidRPr="0059016E">
        <w:rPr>
          <w:rFonts w:ascii="Times New Roman" w:hAnsi="Times New Roman" w:cs="Times New Roman"/>
          <w:sz w:val="24"/>
          <w:szCs w:val="24"/>
          <w:lang w:val="ms-MY"/>
        </w:rPr>
        <w:t xml:space="preserve"> merupakan tugu Titik KM0.0</w:t>
      </w:r>
      <w:r w:rsidR="00A811C0" w:rsidRPr="0059016E">
        <w:rPr>
          <w:rFonts w:ascii="Times New Roman" w:hAnsi="Times New Roman" w:cs="Times New Roman"/>
          <w:sz w:val="24"/>
          <w:szCs w:val="24"/>
          <w:lang w:val="ms-MY"/>
        </w:rPr>
        <w:t>0</w:t>
      </w:r>
      <w:r w:rsidRPr="0059016E">
        <w:rPr>
          <w:rFonts w:ascii="Times New Roman" w:hAnsi="Times New Roman" w:cs="Times New Roman"/>
          <w:sz w:val="24"/>
          <w:szCs w:val="24"/>
          <w:lang w:val="ms-MY"/>
        </w:rPr>
        <w:t xml:space="preserve">.  </w:t>
      </w:r>
    </w:p>
    <w:p w14:paraId="2ABDA3AA" w14:textId="77777777" w:rsidR="00A33585" w:rsidRPr="0059016E" w:rsidRDefault="00A33585" w:rsidP="00A33585">
      <w:pPr>
        <w:spacing w:after="0" w:line="240" w:lineRule="auto"/>
        <w:ind w:left="0" w:hanging="2"/>
        <w:jc w:val="both"/>
        <w:rPr>
          <w:rFonts w:ascii="Times New Roman" w:hAnsi="Times New Roman" w:cs="Times New Roman"/>
          <w:sz w:val="24"/>
          <w:szCs w:val="24"/>
          <w:lang w:val="ms-MY"/>
        </w:rPr>
      </w:pPr>
    </w:p>
    <w:p w14:paraId="483C70AC" w14:textId="1D8ECC18" w:rsidR="00A33585" w:rsidRPr="0059016E" w:rsidRDefault="006B0C87" w:rsidP="00A33585">
      <w:pPr>
        <w:spacing w:after="0" w:line="240" w:lineRule="auto"/>
        <w:ind w:left="0" w:hanging="2"/>
        <w:jc w:val="center"/>
        <w:rPr>
          <w:rFonts w:ascii="Times New Roman" w:hAnsi="Times New Roman" w:cs="Times New Roman"/>
          <w:sz w:val="24"/>
          <w:szCs w:val="24"/>
          <w:lang w:val="ms-MY"/>
        </w:rPr>
      </w:pPr>
      <w:r w:rsidRPr="0059016E">
        <w:rPr>
          <w:noProof/>
          <w:lang w:val="en-MY" w:eastAsia="en-MY"/>
        </w:rPr>
        <w:lastRenderedPageBreak/>
        <w:drawing>
          <wp:inline distT="0" distB="0" distL="0" distR="0" wp14:anchorId="02A214B9" wp14:editId="54909225">
            <wp:extent cx="3289016" cy="2428110"/>
            <wp:effectExtent l="0" t="0" r="6985"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2890" cy="2445735"/>
                    </a:xfrm>
                    <a:prstGeom prst="rect">
                      <a:avLst/>
                    </a:prstGeom>
                    <a:noFill/>
                    <a:ln>
                      <a:noFill/>
                    </a:ln>
                  </pic:spPr>
                </pic:pic>
              </a:graphicData>
            </a:graphic>
          </wp:inline>
        </w:drawing>
      </w:r>
    </w:p>
    <w:p w14:paraId="1303ACAD" w14:textId="507E7270" w:rsidR="001E3208" w:rsidRPr="001E3208" w:rsidRDefault="001E3208" w:rsidP="001E3208">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 xml:space="preserve"> </w:t>
      </w:r>
      <w:r w:rsidRPr="001E3208">
        <w:rPr>
          <w:rFonts w:ascii="Times New Roman" w:hAnsi="Times New Roman" w:cs="Times New Roman"/>
          <w:sz w:val="20"/>
          <w:szCs w:val="20"/>
          <w:lang w:val="ms-MY"/>
        </w:rPr>
        <w:t>Sumber: https://www.thestar.com.my/news/nation/2018/04/17/pan-borneo-highway-to-bring-growth</w:t>
      </w:r>
    </w:p>
    <w:p w14:paraId="51BB4E00" w14:textId="77777777" w:rsidR="00A33585" w:rsidRPr="001E3208" w:rsidRDefault="00A33585" w:rsidP="00A33585">
      <w:pPr>
        <w:spacing w:after="0" w:line="240" w:lineRule="auto"/>
        <w:ind w:left="0" w:hanging="2"/>
        <w:jc w:val="center"/>
        <w:rPr>
          <w:rFonts w:ascii="Times New Roman" w:hAnsi="Times New Roman" w:cs="Times New Roman"/>
          <w:sz w:val="20"/>
          <w:szCs w:val="20"/>
          <w:lang w:val="ms-MY"/>
        </w:rPr>
      </w:pPr>
    </w:p>
    <w:p w14:paraId="4C18B9FF" w14:textId="5DA9E32C" w:rsidR="006B0C87" w:rsidRPr="001E3208" w:rsidRDefault="001E3208" w:rsidP="00A33585">
      <w:pPr>
        <w:spacing w:after="0" w:line="240" w:lineRule="auto"/>
        <w:ind w:left="0" w:hanging="2"/>
        <w:jc w:val="center"/>
        <w:rPr>
          <w:rFonts w:ascii="Times New Roman" w:hAnsi="Times New Roman" w:cs="Times New Roman"/>
          <w:sz w:val="20"/>
          <w:szCs w:val="20"/>
          <w:lang w:val="ms-MY"/>
        </w:rPr>
      </w:pPr>
      <w:r w:rsidRPr="001E3208">
        <w:rPr>
          <w:rFonts w:ascii="Times New Roman" w:hAnsi="Times New Roman" w:cs="Times New Roman"/>
          <w:b/>
          <w:bCs/>
          <w:sz w:val="20"/>
          <w:szCs w:val="20"/>
          <w:lang w:val="ms-MY"/>
        </w:rPr>
        <w:t>Rajah</w:t>
      </w:r>
      <w:r w:rsidR="00A33585" w:rsidRPr="001E3208">
        <w:rPr>
          <w:rFonts w:ascii="Times New Roman" w:hAnsi="Times New Roman" w:cs="Times New Roman"/>
          <w:b/>
          <w:bCs/>
          <w:sz w:val="20"/>
          <w:szCs w:val="20"/>
          <w:lang w:val="ms-MY"/>
        </w:rPr>
        <w:t xml:space="preserve"> 2</w:t>
      </w:r>
      <w:r w:rsidR="00E11049" w:rsidRPr="001E3208">
        <w:rPr>
          <w:rFonts w:ascii="Times New Roman" w:hAnsi="Times New Roman" w:cs="Times New Roman"/>
          <w:b/>
          <w:bCs/>
          <w:sz w:val="20"/>
          <w:szCs w:val="20"/>
          <w:lang w:val="ms-MY"/>
        </w:rPr>
        <w:t>.</w:t>
      </w:r>
      <w:r w:rsidR="00A33585" w:rsidRPr="001E3208">
        <w:rPr>
          <w:rFonts w:ascii="Times New Roman" w:hAnsi="Times New Roman" w:cs="Times New Roman"/>
          <w:sz w:val="20"/>
          <w:szCs w:val="20"/>
          <w:lang w:val="ms-MY"/>
        </w:rPr>
        <w:t xml:space="preserve"> Jajaran Lebuh Raya Pan Borneo</w:t>
      </w:r>
      <w:r w:rsidRPr="001E3208">
        <w:rPr>
          <w:rFonts w:ascii="Times New Roman" w:hAnsi="Times New Roman" w:cs="Times New Roman"/>
          <w:sz w:val="20"/>
          <w:szCs w:val="20"/>
          <w:lang w:val="ms-MY"/>
        </w:rPr>
        <w:t>.</w:t>
      </w:r>
    </w:p>
    <w:p w14:paraId="7E9A126E" w14:textId="77777777" w:rsidR="00A33585" w:rsidRPr="0059016E" w:rsidRDefault="00A33585" w:rsidP="00A33585">
      <w:pPr>
        <w:spacing w:after="0" w:line="240" w:lineRule="auto"/>
        <w:ind w:left="0" w:hanging="2"/>
        <w:jc w:val="center"/>
        <w:rPr>
          <w:rFonts w:ascii="Times New Roman" w:hAnsi="Times New Roman" w:cs="Times New Roman"/>
          <w:sz w:val="24"/>
          <w:szCs w:val="24"/>
          <w:lang w:val="ms-MY"/>
        </w:rPr>
      </w:pPr>
    </w:p>
    <w:p w14:paraId="3A4141D3" w14:textId="492FC3A0" w:rsidR="00A33585" w:rsidRPr="0059016E" w:rsidRDefault="003F28E7" w:rsidP="00A33585">
      <w:pPr>
        <w:spacing w:after="0" w:line="240" w:lineRule="auto"/>
        <w:ind w:left="0" w:hanging="2"/>
        <w:jc w:val="center"/>
        <w:rPr>
          <w:rFonts w:ascii="Times New Roman" w:hAnsi="Times New Roman" w:cs="Times New Roman"/>
          <w:sz w:val="24"/>
          <w:szCs w:val="24"/>
          <w:lang w:val="ms-MY"/>
        </w:rPr>
      </w:pPr>
      <w:r w:rsidRPr="0059016E">
        <w:rPr>
          <w:noProof/>
          <w:lang w:val="en-MY" w:eastAsia="en-MY"/>
        </w:rPr>
        <w:drawing>
          <wp:inline distT="0" distB="0" distL="0" distR="0" wp14:anchorId="4870A2DF" wp14:editId="198B2471">
            <wp:extent cx="3391620" cy="25404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Lst>
                    </a:blip>
                    <a:stretch>
                      <a:fillRect/>
                    </a:stretch>
                  </pic:blipFill>
                  <pic:spPr>
                    <a:xfrm>
                      <a:off x="0" y="0"/>
                      <a:ext cx="3406500" cy="2551600"/>
                    </a:xfrm>
                    <a:prstGeom prst="rect">
                      <a:avLst/>
                    </a:prstGeom>
                  </pic:spPr>
                </pic:pic>
              </a:graphicData>
            </a:graphic>
          </wp:inline>
        </w:drawing>
      </w:r>
    </w:p>
    <w:p w14:paraId="7A7A8A31" w14:textId="77777777" w:rsidR="00A33585" w:rsidRPr="0059016E" w:rsidRDefault="00A33585" w:rsidP="007A0BFA">
      <w:pPr>
        <w:spacing w:after="0" w:line="240" w:lineRule="auto"/>
        <w:ind w:leftChars="0" w:left="0" w:firstLineChars="0" w:firstLine="0"/>
        <w:rPr>
          <w:rFonts w:ascii="Times New Roman" w:hAnsi="Times New Roman" w:cs="Times New Roman"/>
          <w:sz w:val="24"/>
          <w:szCs w:val="24"/>
          <w:lang w:val="ms-MY"/>
        </w:rPr>
      </w:pPr>
    </w:p>
    <w:p w14:paraId="4A14811F" w14:textId="7B4297DF" w:rsidR="00A33585" w:rsidRDefault="001E3208" w:rsidP="00A33585">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b/>
          <w:bCs/>
          <w:sz w:val="20"/>
          <w:szCs w:val="20"/>
          <w:lang w:val="ms-MY"/>
        </w:rPr>
        <w:t>Rajah 3</w:t>
      </w:r>
      <w:r w:rsidR="00E11049" w:rsidRPr="0059016E">
        <w:rPr>
          <w:rFonts w:ascii="Times New Roman" w:hAnsi="Times New Roman" w:cs="Times New Roman"/>
          <w:b/>
          <w:bCs/>
          <w:sz w:val="20"/>
          <w:szCs w:val="20"/>
          <w:lang w:val="ms-MY"/>
        </w:rPr>
        <w:t>.</w:t>
      </w:r>
      <w:r w:rsidR="00A33585" w:rsidRPr="0059016E">
        <w:rPr>
          <w:rFonts w:ascii="Times New Roman" w:hAnsi="Times New Roman" w:cs="Times New Roman"/>
          <w:sz w:val="20"/>
          <w:szCs w:val="20"/>
          <w:lang w:val="ms-MY"/>
        </w:rPr>
        <w:t xml:space="preserve"> Tugu Titik KM0.0</w:t>
      </w:r>
      <w:r w:rsidR="003B75AD" w:rsidRPr="0059016E">
        <w:rPr>
          <w:rFonts w:ascii="Times New Roman" w:hAnsi="Times New Roman" w:cs="Times New Roman"/>
          <w:sz w:val="20"/>
          <w:szCs w:val="20"/>
          <w:lang w:val="ms-MY"/>
        </w:rPr>
        <w:t>0</w:t>
      </w:r>
      <w:r w:rsidR="00A33585" w:rsidRPr="0059016E">
        <w:rPr>
          <w:rFonts w:ascii="Times New Roman" w:hAnsi="Times New Roman" w:cs="Times New Roman"/>
          <w:sz w:val="20"/>
          <w:szCs w:val="20"/>
          <w:lang w:val="ms-MY"/>
        </w:rPr>
        <w:t xml:space="preserve"> di Telok Melano</w:t>
      </w:r>
      <w:r>
        <w:rPr>
          <w:rFonts w:ascii="Times New Roman" w:hAnsi="Times New Roman" w:cs="Times New Roman"/>
          <w:sz w:val="20"/>
          <w:szCs w:val="20"/>
          <w:lang w:val="ms-MY"/>
        </w:rPr>
        <w:t>.</w:t>
      </w:r>
    </w:p>
    <w:p w14:paraId="44C9440B" w14:textId="77777777" w:rsidR="001E3208" w:rsidRPr="0059016E" w:rsidRDefault="001E3208" w:rsidP="00A33585">
      <w:pPr>
        <w:spacing w:after="0" w:line="240" w:lineRule="auto"/>
        <w:ind w:left="0" w:hanging="2"/>
        <w:jc w:val="center"/>
        <w:rPr>
          <w:rFonts w:ascii="Times New Roman" w:hAnsi="Times New Roman" w:cs="Times New Roman"/>
          <w:sz w:val="20"/>
          <w:szCs w:val="20"/>
          <w:lang w:val="ms-MY"/>
        </w:rPr>
      </w:pPr>
    </w:p>
    <w:p w14:paraId="15E12004" w14:textId="77777777" w:rsidR="00A33585" w:rsidRPr="0059016E" w:rsidRDefault="00A33585" w:rsidP="00A811C0">
      <w:pPr>
        <w:spacing w:after="0" w:line="240" w:lineRule="auto"/>
        <w:ind w:leftChars="0" w:left="0" w:firstLineChars="0" w:firstLine="0"/>
        <w:rPr>
          <w:rFonts w:ascii="Times New Roman" w:hAnsi="Times New Roman" w:cs="Times New Roman"/>
          <w:sz w:val="24"/>
          <w:szCs w:val="24"/>
          <w:lang w:val="ms-MY"/>
        </w:rPr>
      </w:pPr>
    </w:p>
    <w:p w14:paraId="2D0ADCFA" w14:textId="68C809F8" w:rsidR="00A33585" w:rsidRPr="0059016E" w:rsidRDefault="00A33585" w:rsidP="008F4EA7">
      <w:pPr>
        <w:spacing w:after="0" w:line="240" w:lineRule="auto"/>
        <w:ind w:leftChars="0" w:left="0" w:firstLineChars="0" w:firstLine="0"/>
        <w:jc w:val="both"/>
        <w:rPr>
          <w:rFonts w:ascii="Times New Roman" w:hAnsi="Times New Roman" w:cs="Times New Roman"/>
          <w:i/>
          <w:sz w:val="24"/>
          <w:szCs w:val="24"/>
          <w:lang w:val="ms-MY"/>
        </w:rPr>
      </w:pPr>
      <w:r w:rsidRPr="0059016E">
        <w:rPr>
          <w:rFonts w:ascii="Times New Roman" w:hAnsi="Times New Roman" w:cs="Times New Roman"/>
          <w:i/>
          <w:sz w:val="24"/>
          <w:szCs w:val="24"/>
          <w:lang w:val="ms-MY"/>
        </w:rPr>
        <w:t xml:space="preserve">Inap </w:t>
      </w:r>
      <w:r w:rsidR="001E3208">
        <w:rPr>
          <w:rFonts w:ascii="Times New Roman" w:hAnsi="Times New Roman" w:cs="Times New Roman"/>
          <w:i/>
          <w:sz w:val="24"/>
          <w:szCs w:val="24"/>
          <w:lang w:val="ms-MY"/>
        </w:rPr>
        <w:t>d</w:t>
      </w:r>
      <w:r w:rsidRPr="0059016E">
        <w:rPr>
          <w:rFonts w:ascii="Times New Roman" w:hAnsi="Times New Roman" w:cs="Times New Roman"/>
          <w:i/>
          <w:sz w:val="24"/>
          <w:szCs w:val="24"/>
          <w:lang w:val="ms-MY"/>
        </w:rPr>
        <w:t>esa di Telok Melano</w:t>
      </w:r>
    </w:p>
    <w:p w14:paraId="14CC26C9" w14:textId="77777777" w:rsidR="00A33585" w:rsidRPr="0059016E" w:rsidRDefault="00A33585" w:rsidP="00A33585">
      <w:pPr>
        <w:spacing w:after="0" w:line="240" w:lineRule="auto"/>
        <w:ind w:left="0" w:hanging="2"/>
        <w:jc w:val="both"/>
        <w:rPr>
          <w:rFonts w:ascii="Times New Roman" w:hAnsi="Times New Roman" w:cs="Times New Roman"/>
          <w:b/>
          <w:sz w:val="24"/>
          <w:szCs w:val="24"/>
          <w:lang w:val="ms-MY"/>
        </w:rPr>
      </w:pPr>
    </w:p>
    <w:p w14:paraId="76F896D4" w14:textId="7587CEA7" w:rsidR="00A33585" w:rsidRPr="0059016E" w:rsidRDefault="00A33585" w:rsidP="00A33585">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Di daerah Lundu-Sematan, terdapat tiga buah Taman Negara, iaitu Taman Negara Gunung Gading, Taman Negara Talang-Satang (Pulau Penyu) dan Taman Negara Tanjung Datu serta sebuah </w:t>
      </w:r>
      <w:r w:rsidRPr="0059016E">
        <w:rPr>
          <w:rFonts w:ascii="Times New Roman" w:hAnsi="Times New Roman" w:cs="Times New Roman"/>
          <w:i/>
          <w:sz w:val="24"/>
          <w:szCs w:val="24"/>
          <w:lang w:val="ms-MY"/>
        </w:rPr>
        <w:t>Samunsam Wildlife Santuary</w:t>
      </w:r>
      <w:r w:rsidRPr="0059016E">
        <w:rPr>
          <w:rFonts w:ascii="Times New Roman" w:hAnsi="Times New Roman" w:cs="Times New Roman"/>
          <w:sz w:val="24"/>
          <w:szCs w:val="24"/>
          <w:lang w:val="ms-MY"/>
        </w:rPr>
        <w:t>. Taman Negara Tanjung Datu adalah kawasan pelancongan yang paling dekat dengan Telok Melano</w:t>
      </w:r>
      <w:r w:rsidR="007E5322" w:rsidRPr="0059016E">
        <w:rPr>
          <w:rFonts w:ascii="Times New Roman" w:hAnsi="Times New Roman" w:cs="Times New Roman"/>
          <w:sz w:val="24"/>
          <w:szCs w:val="24"/>
          <w:lang w:val="ms-MY"/>
        </w:rPr>
        <w:t xml:space="preserve"> atau dikenali se</w:t>
      </w:r>
      <w:r w:rsidR="00CD5833" w:rsidRPr="0059016E">
        <w:rPr>
          <w:rFonts w:ascii="Times New Roman" w:hAnsi="Times New Roman" w:cs="Times New Roman"/>
          <w:sz w:val="24"/>
          <w:szCs w:val="24"/>
          <w:lang w:val="ms-MY"/>
        </w:rPr>
        <w:t>bagai ‘</w:t>
      </w:r>
      <w:r w:rsidR="00CD5833" w:rsidRPr="0059016E">
        <w:rPr>
          <w:rFonts w:ascii="Times New Roman" w:hAnsi="Times New Roman" w:cs="Times New Roman"/>
          <w:i/>
          <w:iCs/>
          <w:sz w:val="24"/>
          <w:szCs w:val="24"/>
          <w:lang w:val="ms-MY"/>
        </w:rPr>
        <w:t>Laboh Gadong</w:t>
      </w:r>
      <w:r w:rsidR="00CD5833" w:rsidRPr="0059016E">
        <w:rPr>
          <w:rFonts w:ascii="Times New Roman" w:hAnsi="Times New Roman" w:cs="Times New Roman"/>
          <w:sz w:val="24"/>
          <w:szCs w:val="24"/>
          <w:lang w:val="ms-MY"/>
        </w:rPr>
        <w:t>’ oleh masyarakat tempatan</w:t>
      </w:r>
      <w:r w:rsidRPr="0059016E">
        <w:rPr>
          <w:rFonts w:ascii="Times New Roman" w:hAnsi="Times New Roman" w:cs="Times New Roman"/>
          <w:sz w:val="24"/>
          <w:szCs w:val="24"/>
          <w:lang w:val="ms-MY"/>
        </w:rPr>
        <w:t xml:space="preserve">. Oleh kerana Taman Negara ini tidak dibuka kepada pelancong untuk bermalam, pelancong perlu berjalan kaki selama 2 jam dari kampung Telok Melano untuk sampai ke destinasi taman dan kembali pada hari yang sama (Nazaruddin 2003). </w:t>
      </w:r>
    </w:p>
    <w:p w14:paraId="39BF2A7E" w14:textId="1E570ECC" w:rsidR="00A33585" w:rsidRPr="0059016E" w:rsidRDefault="00A33585" w:rsidP="003F6E6D">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Telok Melano juga bersempadan dengan </w:t>
      </w:r>
      <w:r w:rsidR="00602FC7" w:rsidRPr="0059016E">
        <w:rPr>
          <w:rFonts w:ascii="Times New Roman" w:hAnsi="Times New Roman" w:cs="Times New Roman"/>
          <w:sz w:val="24"/>
          <w:szCs w:val="24"/>
          <w:lang w:val="ms-MY"/>
        </w:rPr>
        <w:t>n</w:t>
      </w:r>
      <w:r w:rsidRPr="0059016E">
        <w:rPr>
          <w:rFonts w:ascii="Times New Roman" w:hAnsi="Times New Roman" w:cs="Times New Roman"/>
          <w:sz w:val="24"/>
          <w:szCs w:val="24"/>
          <w:lang w:val="ms-MY"/>
        </w:rPr>
        <w:t>egara Indonesia. Suasana kehidupan di persempadanan dan urus</w:t>
      </w:r>
      <w:r w:rsidR="007B1154" w:rsidRPr="0059016E">
        <w:rPr>
          <w:rFonts w:ascii="Times New Roman" w:hAnsi="Times New Roman" w:cs="Times New Roman"/>
          <w:sz w:val="24"/>
          <w:szCs w:val="24"/>
          <w:lang w:val="ms-MY"/>
        </w:rPr>
        <w:t xml:space="preserve"> </w:t>
      </w:r>
      <w:r w:rsidRPr="0059016E">
        <w:rPr>
          <w:rFonts w:ascii="Times New Roman" w:hAnsi="Times New Roman" w:cs="Times New Roman"/>
          <w:sz w:val="24"/>
          <w:szCs w:val="24"/>
          <w:lang w:val="ms-MY"/>
        </w:rPr>
        <w:t xml:space="preserve">niaga telah menarik pelancong mengunjungi kawasan ini. Temajuk </w:t>
      </w:r>
      <w:r w:rsidRPr="0059016E">
        <w:rPr>
          <w:rFonts w:ascii="Times New Roman" w:hAnsi="Times New Roman" w:cs="Times New Roman"/>
          <w:sz w:val="24"/>
          <w:szCs w:val="24"/>
          <w:lang w:val="ms-MY"/>
        </w:rPr>
        <w:lastRenderedPageBreak/>
        <w:t xml:space="preserve">merupakan sebuah kampung di seberang sempadan (Indonesia) dan pengunjung boleh menyewa </w:t>
      </w:r>
      <w:r w:rsidR="00407E9A" w:rsidRPr="0059016E">
        <w:rPr>
          <w:rFonts w:ascii="Times New Roman" w:hAnsi="Times New Roman" w:cs="Times New Roman"/>
          <w:sz w:val="24"/>
          <w:szCs w:val="24"/>
          <w:lang w:val="ms-MY"/>
        </w:rPr>
        <w:t>motosikal</w:t>
      </w:r>
      <w:r w:rsidRPr="0059016E">
        <w:rPr>
          <w:rFonts w:ascii="Times New Roman" w:hAnsi="Times New Roman" w:cs="Times New Roman"/>
          <w:sz w:val="24"/>
          <w:szCs w:val="24"/>
          <w:lang w:val="ms-MY"/>
        </w:rPr>
        <w:t xml:space="preserve"> </w:t>
      </w:r>
      <w:r w:rsidR="00407E9A" w:rsidRPr="0059016E">
        <w:rPr>
          <w:rFonts w:ascii="Times New Roman" w:hAnsi="Times New Roman" w:cs="Times New Roman"/>
          <w:sz w:val="24"/>
          <w:szCs w:val="24"/>
          <w:lang w:val="ms-MY"/>
        </w:rPr>
        <w:t xml:space="preserve">atau dikenali sebagai </w:t>
      </w:r>
      <w:r w:rsidR="00244D2A" w:rsidRPr="0059016E">
        <w:rPr>
          <w:rFonts w:ascii="Times New Roman" w:hAnsi="Times New Roman" w:cs="Times New Roman"/>
          <w:sz w:val="24"/>
          <w:szCs w:val="24"/>
          <w:lang w:val="ms-MY"/>
        </w:rPr>
        <w:t>‘</w:t>
      </w:r>
      <w:r w:rsidR="00407E9A" w:rsidRPr="0059016E">
        <w:rPr>
          <w:rFonts w:ascii="Times New Roman" w:hAnsi="Times New Roman" w:cs="Times New Roman"/>
          <w:i/>
          <w:iCs/>
          <w:sz w:val="24"/>
          <w:szCs w:val="24"/>
          <w:lang w:val="ms-MY"/>
        </w:rPr>
        <w:t>ojek</w:t>
      </w:r>
      <w:r w:rsidR="00244D2A" w:rsidRPr="0059016E">
        <w:rPr>
          <w:rFonts w:ascii="Times New Roman" w:hAnsi="Times New Roman" w:cs="Times New Roman"/>
          <w:sz w:val="24"/>
          <w:szCs w:val="24"/>
          <w:lang w:val="ms-MY"/>
        </w:rPr>
        <w:t>’</w:t>
      </w:r>
      <w:r w:rsidR="00407E9A" w:rsidRPr="0059016E">
        <w:rPr>
          <w:rFonts w:ascii="Times New Roman" w:hAnsi="Times New Roman" w:cs="Times New Roman"/>
          <w:sz w:val="24"/>
          <w:szCs w:val="24"/>
          <w:lang w:val="ms-MY"/>
        </w:rPr>
        <w:t xml:space="preserve"> </w:t>
      </w:r>
      <w:r w:rsidRPr="0059016E">
        <w:rPr>
          <w:rFonts w:ascii="Times New Roman" w:hAnsi="Times New Roman" w:cs="Times New Roman"/>
          <w:sz w:val="24"/>
          <w:szCs w:val="24"/>
          <w:lang w:val="ms-MY"/>
        </w:rPr>
        <w:t>untuk melawati kawasan tersebut</w:t>
      </w:r>
      <w:r w:rsidR="002413EE" w:rsidRPr="0059016E">
        <w:rPr>
          <w:rFonts w:ascii="Times New Roman" w:hAnsi="Times New Roman" w:cs="Times New Roman"/>
          <w:sz w:val="24"/>
          <w:szCs w:val="24"/>
          <w:lang w:val="ms-MY"/>
        </w:rPr>
        <w:t>, bahkan boleh berjalan kaki ke Temajuk</w:t>
      </w:r>
      <w:r w:rsidRPr="0059016E">
        <w:rPr>
          <w:rFonts w:ascii="Times New Roman" w:hAnsi="Times New Roman" w:cs="Times New Roman"/>
          <w:sz w:val="24"/>
          <w:szCs w:val="24"/>
          <w:lang w:val="ms-MY"/>
        </w:rPr>
        <w:t xml:space="preserve">. Di kawasan pantai pula, pantai di Telok Melano </w:t>
      </w:r>
      <w:r w:rsidR="001E1F4E" w:rsidRPr="0059016E">
        <w:rPr>
          <w:rFonts w:ascii="Times New Roman" w:hAnsi="Times New Roman" w:cs="Times New Roman"/>
          <w:sz w:val="24"/>
          <w:szCs w:val="24"/>
          <w:lang w:val="ms-MY"/>
        </w:rPr>
        <w:t>dikonservasi</w:t>
      </w:r>
      <w:r w:rsidRPr="0059016E">
        <w:rPr>
          <w:rFonts w:ascii="Times New Roman" w:hAnsi="Times New Roman" w:cs="Times New Roman"/>
          <w:sz w:val="24"/>
          <w:szCs w:val="24"/>
          <w:lang w:val="ms-MY"/>
        </w:rPr>
        <w:t xml:space="preserve"> sebagai kawasan penyu bertelur. Penyu Hijau (</w:t>
      </w:r>
      <w:r w:rsidRPr="0059016E">
        <w:rPr>
          <w:rFonts w:ascii="Times New Roman" w:hAnsi="Times New Roman" w:cs="Times New Roman"/>
          <w:i/>
          <w:sz w:val="24"/>
          <w:szCs w:val="24"/>
          <w:lang w:val="ms-MY"/>
        </w:rPr>
        <w:t>Chelonia mydas</w:t>
      </w:r>
      <w:r w:rsidRPr="0059016E">
        <w:rPr>
          <w:rFonts w:ascii="Times New Roman" w:hAnsi="Times New Roman" w:cs="Times New Roman"/>
          <w:sz w:val="24"/>
          <w:szCs w:val="24"/>
          <w:lang w:val="ms-MY"/>
        </w:rPr>
        <w:t xml:space="preserve">) merupakan </w:t>
      </w:r>
      <w:r w:rsidR="001E1F4E" w:rsidRPr="0059016E">
        <w:rPr>
          <w:rFonts w:ascii="Times New Roman" w:hAnsi="Times New Roman" w:cs="Times New Roman"/>
          <w:sz w:val="24"/>
          <w:szCs w:val="24"/>
          <w:lang w:val="ms-MY"/>
        </w:rPr>
        <w:t>spesies</w:t>
      </w:r>
      <w:r w:rsidRPr="0059016E">
        <w:rPr>
          <w:rFonts w:ascii="Times New Roman" w:hAnsi="Times New Roman" w:cs="Times New Roman"/>
          <w:sz w:val="24"/>
          <w:szCs w:val="24"/>
          <w:lang w:val="ms-MY"/>
        </w:rPr>
        <w:t xml:space="preserve"> penyu yang paling umum dijumpai di sepanjang </w:t>
      </w:r>
      <w:r w:rsidR="001E1F4E" w:rsidRPr="0059016E">
        <w:rPr>
          <w:rFonts w:ascii="Times New Roman" w:hAnsi="Times New Roman" w:cs="Times New Roman"/>
          <w:sz w:val="24"/>
          <w:szCs w:val="24"/>
          <w:lang w:val="ms-MY"/>
        </w:rPr>
        <w:t>pesisir</w:t>
      </w:r>
      <w:r w:rsidRPr="0059016E">
        <w:rPr>
          <w:rFonts w:ascii="Times New Roman" w:hAnsi="Times New Roman" w:cs="Times New Roman"/>
          <w:sz w:val="24"/>
          <w:szCs w:val="24"/>
          <w:lang w:val="ms-MY"/>
        </w:rPr>
        <w:t xml:space="preserve"> pantai Teluk Melano dan Taman Negara Talang-Satang yang berhampira</w:t>
      </w:r>
      <w:r w:rsidR="00E7449F" w:rsidRPr="0059016E">
        <w:rPr>
          <w:rFonts w:ascii="Times New Roman" w:hAnsi="Times New Roman" w:cs="Times New Roman"/>
          <w:sz w:val="24"/>
          <w:szCs w:val="24"/>
          <w:lang w:val="ms-MY"/>
        </w:rPr>
        <w:t>n.</w:t>
      </w:r>
      <w:r w:rsidRPr="0059016E">
        <w:rPr>
          <w:rFonts w:ascii="Times New Roman" w:hAnsi="Times New Roman" w:cs="Times New Roman"/>
          <w:sz w:val="24"/>
          <w:szCs w:val="24"/>
          <w:lang w:val="ms-MY"/>
        </w:rPr>
        <w:t xml:space="preserve"> Justeru, pengunjung yang melawat Telok Melano berpeluang melihat sendiri </w:t>
      </w:r>
      <w:r w:rsidR="00E7449F" w:rsidRPr="0059016E">
        <w:rPr>
          <w:rFonts w:ascii="Times New Roman" w:hAnsi="Times New Roman" w:cs="Times New Roman"/>
          <w:sz w:val="24"/>
          <w:szCs w:val="24"/>
          <w:lang w:val="ms-MY"/>
        </w:rPr>
        <w:t>spesies</w:t>
      </w:r>
      <w:r w:rsidRPr="0059016E">
        <w:rPr>
          <w:rFonts w:ascii="Times New Roman" w:hAnsi="Times New Roman" w:cs="Times New Roman"/>
          <w:sz w:val="24"/>
          <w:szCs w:val="24"/>
          <w:lang w:val="ms-MY"/>
        </w:rPr>
        <w:t xml:space="preserve"> penyu </w:t>
      </w:r>
      <w:r w:rsidR="00352F3F" w:rsidRPr="0059016E">
        <w:rPr>
          <w:rFonts w:ascii="Times New Roman" w:hAnsi="Times New Roman" w:cs="Times New Roman"/>
          <w:sz w:val="24"/>
          <w:szCs w:val="24"/>
          <w:lang w:val="ms-MY"/>
        </w:rPr>
        <w:t>yang</w:t>
      </w:r>
      <w:r w:rsidRPr="0059016E">
        <w:rPr>
          <w:rFonts w:ascii="Times New Roman" w:hAnsi="Times New Roman" w:cs="Times New Roman"/>
          <w:sz w:val="24"/>
          <w:szCs w:val="24"/>
          <w:lang w:val="ms-MY"/>
        </w:rPr>
        <w:t xml:space="preserve"> mendarat dan bertelur. </w:t>
      </w:r>
    </w:p>
    <w:p w14:paraId="79A70BCB" w14:textId="738F8881" w:rsidR="00A33585" w:rsidRDefault="00A33585" w:rsidP="00FC5ADD">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Kekayaan sumber alam </w:t>
      </w:r>
      <w:r w:rsidR="00437E3B" w:rsidRPr="0059016E">
        <w:rPr>
          <w:rFonts w:ascii="Times New Roman" w:hAnsi="Times New Roman" w:cs="Times New Roman"/>
          <w:sz w:val="24"/>
          <w:szCs w:val="24"/>
          <w:lang w:val="ms-MY"/>
        </w:rPr>
        <w:t>semula jadi</w:t>
      </w:r>
      <w:r w:rsidRPr="0059016E">
        <w:rPr>
          <w:rFonts w:ascii="Times New Roman" w:hAnsi="Times New Roman" w:cs="Times New Roman"/>
          <w:sz w:val="24"/>
          <w:szCs w:val="24"/>
          <w:lang w:val="ms-MY"/>
        </w:rPr>
        <w:t xml:space="preserve"> yang diterangkan di atas telah mendorong usaha kerajaan merancang pembangunan Inap Desa di Telok Melano. Menurut Nazaruddin (2003), pada tahun 1998, Kementerian Pembangunan Luar Bandar, Pejabat Pembangunan Negeri Sarawak dan Lembaga Kemajuan Ikan Malaysia telah mengintegrasikan program pembangunan </w:t>
      </w:r>
      <w:r w:rsidR="00A52ED9" w:rsidRPr="0059016E">
        <w:rPr>
          <w:rFonts w:ascii="Times New Roman" w:hAnsi="Times New Roman" w:cs="Times New Roman"/>
          <w:sz w:val="24"/>
          <w:szCs w:val="24"/>
          <w:lang w:val="ms-MY"/>
        </w:rPr>
        <w:t xml:space="preserve">inap desa </w:t>
      </w:r>
      <w:r w:rsidRPr="0059016E">
        <w:rPr>
          <w:rFonts w:ascii="Times New Roman" w:hAnsi="Times New Roman" w:cs="Times New Roman"/>
          <w:sz w:val="24"/>
          <w:szCs w:val="24"/>
          <w:lang w:val="ms-MY"/>
        </w:rPr>
        <w:t xml:space="preserve">di Telok Melano dalam </w:t>
      </w:r>
      <w:r w:rsidRPr="0059016E">
        <w:rPr>
          <w:rFonts w:ascii="Times New Roman" w:hAnsi="Times New Roman" w:cs="Times New Roman"/>
          <w:i/>
          <w:sz w:val="24"/>
          <w:szCs w:val="24"/>
          <w:lang w:val="ms-MY"/>
        </w:rPr>
        <w:t>Village Integrated Development Programme</w:t>
      </w:r>
      <w:r w:rsidRPr="0059016E">
        <w:rPr>
          <w:rFonts w:ascii="Times New Roman" w:hAnsi="Times New Roman" w:cs="Times New Roman"/>
          <w:sz w:val="24"/>
          <w:szCs w:val="24"/>
          <w:lang w:val="ms-MY"/>
        </w:rPr>
        <w:t xml:space="preserve">. </w:t>
      </w:r>
      <w:r w:rsidRPr="0059016E">
        <w:rPr>
          <w:rFonts w:ascii="Times New Roman" w:hAnsi="Times New Roman" w:cs="Times New Roman"/>
          <w:color w:val="000000" w:themeColor="text1"/>
          <w:sz w:val="24"/>
          <w:szCs w:val="24"/>
          <w:lang w:val="ms-MY"/>
        </w:rPr>
        <w:t>Tujuan program inap desa diperkenalkan oleh kerajaan untuk meningkatkan taraf hidup penduduk luar bandar serta menggalakkan penglibatan mereka dalam perancangan dan pembangunan pelancongan. Program ini juga ada</w:t>
      </w:r>
      <w:r w:rsidR="00352F3F" w:rsidRPr="0059016E">
        <w:rPr>
          <w:rFonts w:ascii="Times New Roman" w:hAnsi="Times New Roman" w:cs="Times New Roman"/>
          <w:color w:val="000000" w:themeColor="text1"/>
          <w:sz w:val="24"/>
          <w:szCs w:val="24"/>
          <w:lang w:val="ms-MY"/>
        </w:rPr>
        <w:t>lah</w:t>
      </w:r>
      <w:r w:rsidRPr="0059016E">
        <w:rPr>
          <w:rFonts w:ascii="Times New Roman" w:hAnsi="Times New Roman" w:cs="Times New Roman"/>
          <w:color w:val="000000" w:themeColor="text1"/>
          <w:sz w:val="24"/>
          <w:szCs w:val="24"/>
          <w:lang w:val="ms-MY"/>
        </w:rPr>
        <w:t xml:space="preserve"> satu strategi kerajaan untuk mempelbagaikan punca pendapatan kepada penduduk tempatan (Johan Afendi &amp; Mohd Zaki</w:t>
      </w:r>
      <w:r w:rsidR="00A52ED9">
        <w:rPr>
          <w:rFonts w:ascii="Times New Roman" w:hAnsi="Times New Roman" w:cs="Times New Roman"/>
          <w:color w:val="000000" w:themeColor="text1"/>
          <w:sz w:val="24"/>
          <w:szCs w:val="24"/>
          <w:lang w:val="ms-MY"/>
        </w:rPr>
        <w:t>,</w:t>
      </w:r>
      <w:r w:rsidRPr="0059016E">
        <w:rPr>
          <w:rFonts w:ascii="Times New Roman" w:hAnsi="Times New Roman" w:cs="Times New Roman"/>
          <w:color w:val="000000" w:themeColor="text1"/>
          <w:sz w:val="24"/>
          <w:szCs w:val="24"/>
          <w:lang w:val="ms-MY"/>
        </w:rPr>
        <w:t xml:space="preserve"> 2009). </w:t>
      </w:r>
      <w:r w:rsidRPr="0059016E">
        <w:rPr>
          <w:rFonts w:ascii="Times New Roman" w:hAnsi="Times New Roman" w:cs="Times New Roman"/>
          <w:sz w:val="24"/>
          <w:szCs w:val="24"/>
          <w:lang w:val="ms-MY"/>
        </w:rPr>
        <w:t xml:space="preserve">Program ini dilancarkan pada tahun 1999 dan terdapat 11 pengusaha dari Telok Melano dan 9 penduduk di kampung </w:t>
      </w:r>
      <w:r w:rsidR="00ED0C58" w:rsidRPr="0059016E">
        <w:rPr>
          <w:rFonts w:ascii="Times New Roman" w:hAnsi="Times New Roman" w:cs="Times New Roman"/>
          <w:sz w:val="24"/>
          <w:szCs w:val="24"/>
          <w:lang w:val="ms-MY"/>
        </w:rPr>
        <w:t xml:space="preserve">Telok </w:t>
      </w:r>
      <w:r w:rsidRPr="0059016E">
        <w:rPr>
          <w:rFonts w:ascii="Times New Roman" w:hAnsi="Times New Roman" w:cs="Times New Roman"/>
          <w:sz w:val="24"/>
          <w:szCs w:val="24"/>
          <w:lang w:val="ms-MY"/>
        </w:rPr>
        <w:t xml:space="preserve">Serabang menyertai program ini. Pada tahap awal, perkhidmatan inap desa ini disediakan dalam bentuk pelawat menginap bersama-sama pengusaha inap desa di rumah yang berbentuk rumah tradisional Melayu. Pemilik inap desa juga menyediakan makanan tradisional yang halal kepada pengunjung dan mengaturkan aktiviti harian mereka. </w:t>
      </w:r>
    </w:p>
    <w:p w14:paraId="6CDE6E44" w14:textId="77777777" w:rsidR="00FC5ADD" w:rsidRPr="0059016E" w:rsidRDefault="00FC5ADD" w:rsidP="00FC5ADD">
      <w:pPr>
        <w:spacing w:after="0" w:line="240" w:lineRule="auto"/>
        <w:ind w:leftChars="0" w:left="0" w:firstLineChars="0" w:firstLine="720"/>
        <w:jc w:val="both"/>
        <w:rPr>
          <w:rFonts w:ascii="Times New Roman" w:hAnsi="Times New Roman" w:cs="Times New Roman"/>
          <w:sz w:val="24"/>
          <w:szCs w:val="24"/>
          <w:lang w:val="ms-MY"/>
        </w:rPr>
      </w:pPr>
    </w:p>
    <w:p w14:paraId="187C52AD" w14:textId="6A1F0E08" w:rsidR="00A33585" w:rsidRPr="0059016E" w:rsidRDefault="00A33585" w:rsidP="00A33585">
      <w:pPr>
        <w:spacing w:after="0" w:line="240" w:lineRule="auto"/>
        <w:ind w:left="0" w:hanging="2"/>
        <w:jc w:val="both"/>
        <w:rPr>
          <w:rFonts w:ascii="Times New Roman" w:hAnsi="Times New Roman" w:cs="Times New Roman"/>
          <w:i/>
          <w:sz w:val="24"/>
          <w:szCs w:val="24"/>
          <w:lang w:val="ms-MY"/>
        </w:rPr>
      </w:pPr>
      <w:r w:rsidRPr="0059016E">
        <w:rPr>
          <w:rFonts w:ascii="Times New Roman" w:hAnsi="Times New Roman" w:cs="Times New Roman"/>
          <w:i/>
          <w:sz w:val="24"/>
          <w:szCs w:val="24"/>
          <w:lang w:val="ms-MY"/>
        </w:rPr>
        <w:t xml:space="preserve">Infrastruktur dan </w:t>
      </w:r>
      <w:r w:rsidR="00A52ED9">
        <w:rPr>
          <w:rFonts w:ascii="Times New Roman" w:hAnsi="Times New Roman" w:cs="Times New Roman"/>
          <w:i/>
          <w:sz w:val="24"/>
          <w:szCs w:val="24"/>
          <w:lang w:val="ms-MY"/>
        </w:rPr>
        <w:t>s</w:t>
      </w:r>
      <w:r w:rsidRPr="0059016E">
        <w:rPr>
          <w:rFonts w:ascii="Times New Roman" w:hAnsi="Times New Roman" w:cs="Times New Roman"/>
          <w:i/>
          <w:sz w:val="24"/>
          <w:szCs w:val="24"/>
          <w:lang w:val="ms-MY"/>
        </w:rPr>
        <w:t>osiobudaya</w:t>
      </w:r>
    </w:p>
    <w:p w14:paraId="747C67EC" w14:textId="77777777" w:rsidR="00A33585" w:rsidRPr="0059016E" w:rsidRDefault="00A33585" w:rsidP="00A33585">
      <w:pPr>
        <w:spacing w:after="0" w:line="240" w:lineRule="auto"/>
        <w:ind w:left="0" w:hanging="2"/>
        <w:jc w:val="both"/>
        <w:rPr>
          <w:rFonts w:ascii="Times New Roman" w:hAnsi="Times New Roman" w:cs="Times New Roman"/>
          <w:sz w:val="24"/>
          <w:szCs w:val="24"/>
          <w:lang w:val="ms-MY"/>
        </w:rPr>
      </w:pPr>
    </w:p>
    <w:p w14:paraId="63ABC7F6" w14:textId="23507277" w:rsidR="00A33585" w:rsidRPr="0059016E" w:rsidRDefault="00A33585" w:rsidP="00A33585">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Bahagian ini membahaskan kemudahan infrastruktur dan budaya tradisi yang berkait rapat dengan sosio</w:t>
      </w:r>
      <w:r w:rsidR="00ED50E2" w:rsidRPr="0059016E">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masyarakat Telok Melano. Kedua-dua aspek ini dijadikan fokus kerana bakal menerima kesan yang ketara apabila terdapat perubahan pada struktur jalan darat.  </w:t>
      </w:r>
    </w:p>
    <w:p w14:paraId="502312B1" w14:textId="77777777" w:rsidR="00A33585" w:rsidRPr="0059016E" w:rsidRDefault="00A33585" w:rsidP="00A33585">
      <w:pPr>
        <w:spacing w:after="0" w:line="240" w:lineRule="auto"/>
        <w:ind w:left="0" w:hanging="2"/>
        <w:jc w:val="both"/>
        <w:rPr>
          <w:rFonts w:ascii="Times New Roman" w:hAnsi="Times New Roman" w:cs="Times New Roman"/>
          <w:sz w:val="24"/>
          <w:szCs w:val="24"/>
          <w:lang w:val="ms-MY"/>
        </w:rPr>
      </w:pPr>
    </w:p>
    <w:p w14:paraId="6C90E079" w14:textId="2B94DB4D" w:rsidR="00A33585" w:rsidRPr="0059016E" w:rsidRDefault="00AC6177" w:rsidP="00A33585">
      <w:pPr>
        <w:spacing w:after="0" w:line="240" w:lineRule="auto"/>
        <w:ind w:left="0" w:hanging="2"/>
        <w:jc w:val="both"/>
        <w:rPr>
          <w:rFonts w:ascii="Times New Roman" w:hAnsi="Times New Roman" w:cs="Times New Roman"/>
          <w:sz w:val="24"/>
          <w:szCs w:val="24"/>
          <w:lang w:val="ms-MY"/>
        </w:rPr>
      </w:pPr>
      <w:r>
        <w:rPr>
          <w:rFonts w:ascii="Times New Roman" w:hAnsi="Times New Roman" w:cs="Times New Roman"/>
          <w:sz w:val="24"/>
          <w:szCs w:val="24"/>
          <w:lang w:val="ms-MY"/>
        </w:rPr>
        <w:t>a.</w:t>
      </w:r>
      <w:r w:rsidR="00A33585" w:rsidRPr="0059016E">
        <w:rPr>
          <w:rFonts w:ascii="Times New Roman" w:hAnsi="Times New Roman" w:cs="Times New Roman"/>
          <w:sz w:val="24"/>
          <w:szCs w:val="24"/>
          <w:lang w:val="ms-MY"/>
        </w:rPr>
        <w:t xml:space="preserve"> Kemudahan </w:t>
      </w:r>
      <w:r>
        <w:rPr>
          <w:rFonts w:ascii="Times New Roman" w:hAnsi="Times New Roman" w:cs="Times New Roman"/>
          <w:sz w:val="24"/>
          <w:szCs w:val="24"/>
          <w:lang w:val="ms-MY"/>
        </w:rPr>
        <w:t>i</w:t>
      </w:r>
      <w:r w:rsidR="00A33585" w:rsidRPr="0059016E">
        <w:rPr>
          <w:rFonts w:ascii="Times New Roman" w:hAnsi="Times New Roman" w:cs="Times New Roman"/>
          <w:sz w:val="24"/>
          <w:szCs w:val="24"/>
          <w:lang w:val="ms-MY"/>
        </w:rPr>
        <w:t>nfrastruktur</w:t>
      </w:r>
    </w:p>
    <w:p w14:paraId="0D006970" w14:textId="77777777" w:rsidR="00A33585" w:rsidRPr="0059016E" w:rsidRDefault="00A33585" w:rsidP="00A33585">
      <w:pPr>
        <w:spacing w:after="0" w:line="240" w:lineRule="auto"/>
        <w:ind w:left="0" w:hanging="2"/>
        <w:jc w:val="both"/>
        <w:rPr>
          <w:rFonts w:ascii="Times New Roman" w:hAnsi="Times New Roman" w:cs="Times New Roman"/>
          <w:sz w:val="24"/>
          <w:szCs w:val="24"/>
          <w:lang w:val="ms-MY"/>
        </w:rPr>
      </w:pPr>
    </w:p>
    <w:p w14:paraId="63D99B51" w14:textId="02D07CEC" w:rsidR="00A33585" w:rsidRPr="0059016E" w:rsidRDefault="00A33585" w:rsidP="00A33585">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Seperti yang dinyatakan di awal makalah, kemudahan infrastruktur di Telok Melan</w:t>
      </w:r>
      <w:r w:rsidR="0036482E" w:rsidRPr="0059016E">
        <w:rPr>
          <w:rFonts w:ascii="Times New Roman" w:hAnsi="Times New Roman" w:cs="Times New Roman"/>
          <w:sz w:val="24"/>
          <w:szCs w:val="24"/>
          <w:lang w:val="ms-MY"/>
        </w:rPr>
        <w:t>o</w:t>
      </w:r>
      <w:r w:rsidRPr="0059016E">
        <w:rPr>
          <w:rFonts w:ascii="Times New Roman" w:hAnsi="Times New Roman" w:cs="Times New Roman"/>
          <w:sz w:val="24"/>
          <w:szCs w:val="24"/>
          <w:lang w:val="ms-MY"/>
        </w:rPr>
        <w:t xml:space="preserve"> sebelum pemb</w:t>
      </w:r>
      <w:r w:rsidR="00311BE6" w:rsidRPr="0059016E">
        <w:rPr>
          <w:rFonts w:ascii="Times New Roman" w:hAnsi="Times New Roman" w:cs="Times New Roman"/>
          <w:sz w:val="24"/>
          <w:szCs w:val="24"/>
          <w:lang w:val="ms-MY"/>
        </w:rPr>
        <w:t>ukaan jajaran Pan Borneo amat</w:t>
      </w:r>
      <w:r w:rsidRPr="0059016E">
        <w:rPr>
          <w:rFonts w:ascii="Times New Roman" w:hAnsi="Times New Roman" w:cs="Times New Roman"/>
          <w:sz w:val="24"/>
          <w:szCs w:val="24"/>
          <w:lang w:val="ms-MY"/>
        </w:rPr>
        <w:t xml:space="preserve"> mundur</w:t>
      </w:r>
      <w:r w:rsidR="00311BE6" w:rsidRPr="0059016E">
        <w:rPr>
          <w:rFonts w:ascii="Times New Roman" w:hAnsi="Times New Roman" w:cs="Times New Roman"/>
          <w:sz w:val="24"/>
          <w:szCs w:val="24"/>
          <w:lang w:val="ms-MY"/>
        </w:rPr>
        <w:t xml:space="preserve"> dari segi infrastruktur asas</w:t>
      </w:r>
      <w:r w:rsidRPr="0059016E">
        <w:rPr>
          <w:rFonts w:ascii="Times New Roman" w:hAnsi="Times New Roman" w:cs="Times New Roman"/>
          <w:sz w:val="24"/>
          <w:szCs w:val="24"/>
          <w:lang w:val="ms-MY"/>
        </w:rPr>
        <w:t xml:space="preserve">. Hubungan penduduk tempatan dengan luar, ataupun pelawat hendak mengunjungi kawasan ini perlu bergantung kepada pengangkutan bot. Walaupun terdapat jalan darat, namun jalan tersebut tidak sempurna, berupa jalan tanah dan perlu merentasi hutan serta memakan waktu jika </w:t>
      </w:r>
      <w:r w:rsidR="00352F3F" w:rsidRPr="0059016E">
        <w:rPr>
          <w:rFonts w:ascii="Times New Roman" w:hAnsi="Times New Roman" w:cs="Times New Roman"/>
          <w:sz w:val="24"/>
          <w:szCs w:val="24"/>
          <w:lang w:val="ms-MY"/>
        </w:rPr>
        <w:t>dibandingkan</w:t>
      </w:r>
      <w:r w:rsidRPr="0059016E">
        <w:rPr>
          <w:rFonts w:ascii="Times New Roman" w:hAnsi="Times New Roman" w:cs="Times New Roman"/>
          <w:sz w:val="24"/>
          <w:szCs w:val="24"/>
          <w:lang w:val="ms-MY"/>
        </w:rPr>
        <w:t xml:space="preserve"> dengan menggunakan pengangkutan bot. Di peringkat setempat, hanya terdapat jaringan jalan yang menghubungi Kampung </w:t>
      </w:r>
      <w:r w:rsidR="000050E5" w:rsidRPr="0059016E">
        <w:rPr>
          <w:rFonts w:ascii="Times New Roman" w:hAnsi="Times New Roman" w:cs="Times New Roman"/>
          <w:sz w:val="24"/>
          <w:szCs w:val="24"/>
          <w:lang w:val="ms-MY"/>
        </w:rPr>
        <w:t xml:space="preserve">Telok </w:t>
      </w:r>
      <w:r w:rsidRPr="0059016E">
        <w:rPr>
          <w:rFonts w:ascii="Times New Roman" w:hAnsi="Times New Roman" w:cs="Times New Roman"/>
          <w:sz w:val="24"/>
          <w:szCs w:val="24"/>
          <w:lang w:val="ms-MY"/>
        </w:rPr>
        <w:t xml:space="preserve">Serabang dan Kampung Temajuk di sempadan Sarawak-Indonesia. </w:t>
      </w:r>
    </w:p>
    <w:p w14:paraId="2E286405" w14:textId="59D811A0" w:rsidR="00A33585" w:rsidRPr="0059016E" w:rsidRDefault="00A33585" w:rsidP="00A33585">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ab/>
      </w:r>
      <w:r w:rsidR="00C155F5" w:rsidRPr="0059016E">
        <w:rPr>
          <w:rFonts w:ascii="Times New Roman" w:hAnsi="Times New Roman" w:cs="Times New Roman"/>
          <w:sz w:val="24"/>
          <w:szCs w:val="24"/>
          <w:lang w:val="ms-MY"/>
        </w:rPr>
        <w:tab/>
      </w:r>
      <w:r w:rsidRPr="0059016E">
        <w:rPr>
          <w:rFonts w:ascii="Times New Roman" w:hAnsi="Times New Roman" w:cs="Times New Roman"/>
          <w:sz w:val="24"/>
          <w:szCs w:val="24"/>
          <w:lang w:val="ms-MY"/>
        </w:rPr>
        <w:t xml:space="preserve">Penduduk di Telok Melano didapati agak lambat menikmati kemudahan bekalan elektrik. Penduduk tempatan terpaksa membeli </w:t>
      </w:r>
      <w:r w:rsidRPr="0059016E">
        <w:rPr>
          <w:rFonts w:ascii="Times New Roman" w:hAnsi="Times New Roman" w:cs="Times New Roman"/>
          <w:i/>
          <w:sz w:val="24"/>
          <w:szCs w:val="24"/>
          <w:lang w:val="ms-MY"/>
        </w:rPr>
        <w:t>generator</w:t>
      </w:r>
      <w:r w:rsidRPr="0059016E">
        <w:rPr>
          <w:rFonts w:ascii="Times New Roman" w:hAnsi="Times New Roman" w:cs="Times New Roman"/>
          <w:sz w:val="24"/>
          <w:szCs w:val="24"/>
          <w:lang w:val="ms-MY"/>
        </w:rPr>
        <w:t xml:space="preserve"> atau menggunakan tenaga solar untuk menjana kuasa elektrik; lihat Nor Shuhada (2019). Sejajar dengan ketiadaan bekalan elektrik, kemudahan lain tidak dapat disediakan untuk penduduk tempatan, seperti talian telefon, rangkaian internet, siaran televisyen nasional dan liputan telefon bimbit. Menurut Mohd Yusof Abdullah (2016), bagi menikmati siaran televisyen, penduduk tempatan menggunakan parabola untuk menerima siaran televisyen dari Indonesia. Dengan itu, mereka lebih banyak menonton siaran televisyen Indonesia daripada siaran di Malaysia.     </w:t>
      </w:r>
    </w:p>
    <w:p w14:paraId="5E91D561" w14:textId="77777777" w:rsidR="00A33585" w:rsidRPr="0059016E" w:rsidRDefault="00A33585" w:rsidP="00A33585">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 </w:t>
      </w:r>
    </w:p>
    <w:p w14:paraId="7B251816" w14:textId="051B2C47" w:rsidR="00F16918" w:rsidRPr="0059016E" w:rsidRDefault="00AC6177" w:rsidP="00F16918">
      <w:pPr>
        <w:spacing w:after="0" w:line="240" w:lineRule="auto"/>
        <w:ind w:left="0" w:hanging="2"/>
        <w:jc w:val="both"/>
        <w:rPr>
          <w:rFonts w:ascii="Times New Roman" w:hAnsi="Times New Roman" w:cs="Times New Roman"/>
          <w:sz w:val="24"/>
          <w:szCs w:val="24"/>
          <w:lang w:val="ms-MY"/>
        </w:rPr>
      </w:pPr>
      <w:r>
        <w:rPr>
          <w:rFonts w:ascii="Times New Roman" w:hAnsi="Times New Roman" w:cs="Times New Roman"/>
          <w:sz w:val="24"/>
          <w:szCs w:val="24"/>
          <w:lang w:val="ms-MY"/>
        </w:rPr>
        <w:lastRenderedPageBreak/>
        <w:t>b.</w:t>
      </w:r>
      <w:r w:rsidR="00A33585" w:rsidRPr="0059016E">
        <w:rPr>
          <w:rFonts w:ascii="Times New Roman" w:hAnsi="Times New Roman" w:cs="Times New Roman"/>
          <w:sz w:val="24"/>
          <w:szCs w:val="24"/>
          <w:lang w:val="ms-MY"/>
        </w:rPr>
        <w:t xml:space="preserve"> Kebudayaan </w:t>
      </w:r>
      <w:r>
        <w:rPr>
          <w:rFonts w:ascii="Times New Roman" w:hAnsi="Times New Roman" w:cs="Times New Roman"/>
          <w:sz w:val="24"/>
          <w:szCs w:val="24"/>
          <w:lang w:val="ms-MY"/>
        </w:rPr>
        <w:t>t</w:t>
      </w:r>
      <w:r w:rsidR="00A33585" w:rsidRPr="0059016E">
        <w:rPr>
          <w:rFonts w:ascii="Times New Roman" w:hAnsi="Times New Roman" w:cs="Times New Roman"/>
          <w:sz w:val="24"/>
          <w:szCs w:val="24"/>
          <w:lang w:val="ms-MY"/>
        </w:rPr>
        <w:t>radisi</w:t>
      </w:r>
    </w:p>
    <w:p w14:paraId="54FA911A" w14:textId="77777777" w:rsidR="00F16918" w:rsidRPr="0059016E" w:rsidRDefault="00F16918" w:rsidP="00F16918">
      <w:pPr>
        <w:spacing w:after="0" w:line="240" w:lineRule="auto"/>
        <w:ind w:left="0" w:hanging="2"/>
        <w:jc w:val="both"/>
        <w:rPr>
          <w:rFonts w:ascii="Times New Roman" w:hAnsi="Times New Roman" w:cs="Times New Roman"/>
          <w:sz w:val="24"/>
          <w:szCs w:val="24"/>
          <w:lang w:val="ms-MY"/>
        </w:rPr>
      </w:pPr>
    </w:p>
    <w:p w14:paraId="044EDD03" w14:textId="3F9AF0A5" w:rsidR="00AA5D97" w:rsidRPr="0059016E" w:rsidRDefault="00AA5D97" w:rsidP="00AA5D97">
      <w:pPr>
        <w:spacing w:after="0" w:line="240" w:lineRule="auto"/>
        <w:ind w:left="0" w:hanging="2"/>
        <w:jc w:val="both"/>
        <w:rPr>
          <w:rFonts w:ascii="Times New Roman" w:hAnsi="Times New Roman" w:cs="Times New Roman"/>
          <w:bCs/>
          <w:sz w:val="24"/>
          <w:szCs w:val="24"/>
          <w:lang w:val="ms-MY"/>
        </w:rPr>
      </w:pPr>
      <w:r w:rsidRPr="0059016E">
        <w:rPr>
          <w:rFonts w:ascii="Times New Roman" w:hAnsi="Times New Roman" w:cs="Times New Roman"/>
          <w:bCs/>
          <w:sz w:val="24"/>
          <w:szCs w:val="24"/>
          <w:lang w:val="ms-MY"/>
        </w:rPr>
        <w:t>Masyarakat Melayu Telok Melano pada zaman d</w:t>
      </w:r>
      <w:r w:rsidR="000050E5" w:rsidRPr="0059016E">
        <w:rPr>
          <w:rFonts w:ascii="Times New Roman" w:hAnsi="Times New Roman" w:cs="Times New Roman"/>
          <w:bCs/>
          <w:sz w:val="24"/>
          <w:szCs w:val="24"/>
          <w:lang w:val="ms-MY"/>
        </w:rPr>
        <w:t>ahu</w:t>
      </w:r>
      <w:r w:rsidRPr="0059016E">
        <w:rPr>
          <w:rFonts w:ascii="Times New Roman" w:hAnsi="Times New Roman" w:cs="Times New Roman"/>
          <w:bCs/>
          <w:sz w:val="24"/>
          <w:szCs w:val="24"/>
          <w:lang w:val="ms-MY"/>
        </w:rPr>
        <w:t xml:space="preserve">lu didapati mengamalkan beberapa kebudayaan tradisi yang tidak diamalkan oleh kaum Melayu di tempat lain di Sarawak. </w:t>
      </w:r>
      <w:r w:rsidR="00A475FA" w:rsidRPr="0059016E">
        <w:rPr>
          <w:rFonts w:ascii="Times New Roman" w:hAnsi="Times New Roman" w:cs="Times New Roman"/>
          <w:bCs/>
          <w:sz w:val="24"/>
          <w:szCs w:val="24"/>
          <w:lang w:val="ms-MY"/>
        </w:rPr>
        <w:t xml:space="preserve">Sebaliknya, kebudayaan ini diamalkan oleh </w:t>
      </w:r>
      <w:r w:rsidR="006E76F9" w:rsidRPr="0059016E">
        <w:rPr>
          <w:rFonts w:ascii="Times New Roman" w:hAnsi="Times New Roman" w:cs="Times New Roman"/>
          <w:bCs/>
          <w:sz w:val="24"/>
          <w:szCs w:val="24"/>
          <w:lang w:val="ms-MY"/>
        </w:rPr>
        <w:t>masyarakat</w:t>
      </w:r>
      <w:r w:rsidR="00A475FA" w:rsidRPr="0059016E">
        <w:rPr>
          <w:rFonts w:ascii="Times New Roman" w:hAnsi="Times New Roman" w:cs="Times New Roman"/>
          <w:bCs/>
          <w:sz w:val="24"/>
          <w:szCs w:val="24"/>
          <w:lang w:val="ms-MY"/>
        </w:rPr>
        <w:t xml:space="preserve"> Melayu Sambas, termasuk penduduk di Temajuk. </w:t>
      </w:r>
      <w:r w:rsidRPr="0059016E">
        <w:rPr>
          <w:rFonts w:ascii="Times New Roman" w:hAnsi="Times New Roman" w:cs="Times New Roman"/>
          <w:bCs/>
          <w:sz w:val="24"/>
          <w:szCs w:val="24"/>
          <w:lang w:val="ms-MY"/>
        </w:rPr>
        <w:t xml:space="preserve">Salah satu adat yang dimaksudkan ialah adat “pakatan” iaitu membawa atau menghantar ayam, beras, telur atau wang untuk diserahkan kepada tuan rumah semasa majlis kenduri perkahwinan. </w:t>
      </w:r>
      <w:r w:rsidR="006D489F">
        <w:rPr>
          <w:rFonts w:ascii="Times New Roman" w:hAnsi="Times New Roman" w:cs="Times New Roman"/>
          <w:bCs/>
          <w:sz w:val="24"/>
          <w:szCs w:val="24"/>
          <w:lang w:val="ms-MY"/>
        </w:rPr>
        <w:t>A</w:t>
      </w:r>
      <w:r w:rsidRPr="0059016E">
        <w:rPr>
          <w:rFonts w:ascii="Times New Roman" w:hAnsi="Times New Roman" w:cs="Times New Roman"/>
          <w:bCs/>
          <w:sz w:val="24"/>
          <w:szCs w:val="24"/>
          <w:lang w:val="ms-MY"/>
        </w:rPr>
        <w:t>dat pakatan terbahagi kepada dua iaitu pakatan besar d</w:t>
      </w:r>
      <w:r w:rsidR="00311BE6" w:rsidRPr="0059016E">
        <w:rPr>
          <w:rFonts w:ascii="Times New Roman" w:hAnsi="Times New Roman" w:cs="Times New Roman"/>
          <w:bCs/>
          <w:sz w:val="24"/>
          <w:szCs w:val="24"/>
          <w:lang w:val="ms-MY"/>
        </w:rPr>
        <w:t>an pakatan kecil. Pakatan besar biasa</w:t>
      </w:r>
      <w:r w:rsidRPr="0059016E">
        <w:rPr>
          <w:rFonts w:ascii="Times New Roman" w:hAnsi="Times New Roman" w:cs="Times New Roman"/>
          <w:bCs/>
          <w:sz w:val="24"/>
          <w:szCs w:val="24"/>
          <w:lang w:val="ms-MY"/>
        </w:rPr>
        <w:t xml:space="preserve">nya melibatkan majlis perkahwinan. Manakala pakatan kecil pula untuk majlis kenduri yang kecil-kecilan seperti majlis doa selamat, tahlil dan sebagainya. </w:t>
      </w:r>
    </w:p>
    <w:p w14:paraId="4DB6154E" w14:textId="6DAA5333" w:rsidR="00AA5D97" w:rsidRPr="0059016E" w:rsidRDefault="00AA5D97" w:rsidP="00AA5D97">
      <w:pPr>
        <w:spacing w:after="0" w:line="240" w:lineRule="auto"/>
        <w:ind w:leftChars="0" w:left="0" w:firstLineChars="0" w:firstLine="720"/>
        <w:jc w:val="both"/>
        <w:rPr>
          <w:rFonts w:ascii="Times New Roman" w:hAnsi="Times New Roman" w:cs="Times New Roman"/>
          <w:bCs/>
          <w:sz w:val="24"/>
          <w:szCs w:val="24"/>
          <w:lang w:val="ms-MY"/>
        </w:rPr>
      </w:pPr>
      <w:r w:rsidRPr="0059016E">
        <w:rPr>
          <w:rFonts w:ascii="Times New Roman" w:hAnsi="Times New Roman" w:cs="Times New Roman"/>
          <w:bCs/>
          <w:sz w:val="24"/>
          <w:szCs w:val="24"/>
          <w:lang w:val="ms-MY"/>
        </w:rPr>
        <w:t xml:space="preserve">Selain itu, masyarakat Telok Melano juga masih mengamalkan budaya </w:t>
      </w:r>
      <w:r w:rsidR="001A1335" w:rsidRPr="0059016E">
        <w:rPr>
          <w:rFonts w:ascii="Times New Roman" w:hAnsi="Times New Roman" w:cs="Times New Roman"/>
          <w:bCs/>
          <w:sz w:val="24"/>
          <w:szCs w:val="24"/>
          <w:lang w:val="ms-MY"/>
        </w:rPr>
        <w:t>“</w:t>
      </w:r>
      <w:r w:rsidRPr="0059016E">
        <w:rPr>
          <w:rFonts w:ascii="Times New Roman" w:hAnsi="Times New Roman" w:cs="Times New Roman"/>
          <w:bCs/>
          <w:sz w:val="24"/>
          <w:szCs w:val="24"/>
          <w:lang w:val="ms-MY"/>
        </w:rPr>
        <w:t>seperah</w:t>
      </w:r>
      <w:r w:rsidR="001A1335" w:rsidRPr="0059016E">
        <w:rPr>
          <w:rFonts w:ascii="Times New Roman" w:hAnsi="Times New Roman" w:cs="Times New Roman"/>
          <w:bCs/>
          <w:sz w:val="24"/>
          <w:szCs w:val="24"/>
          <w:lang w:val="ms-MY"/>
        </w:rPr>
        <w:t>”</w:t>
      </w:r>
      <w:r w:rsidRPr="0059016E">
        <w:rPr>
          <w:rFonts w:ascii="Times New Roman" w:hAnsi="Times New Roman" w:cs="Times New Roman"/>
          <w:bCs/>
          <w:sz w:val="24"/>
          <w:szCs w:val="24"/>
          <w:lang w:val="ms-MY"/>
        </w:rPr>
        <w:t xml:space="preserve"> yang semakin ditinggalkan oleh masyarakat Melayu di Kuching. Seperah merujuk kepada hidangan ma</w:t>
      </w:r>
      <w:r w:rsidR="00311BE6" w:rsidRPr="0059016E">
        <w:rPr>
          <w:rFonts w:ascii="Times New Roman" w:hAnsi="Times New Roman" w:cs="Times New Roman"/>
          <w:bCs/>
          <w:sz w:val="24"/>
          <w:szCs w:val="24"/>
          <w:lang w:val="ms-MY"/>
        </w:rPr>
        <w:t>kanan untuk empat orang tetamu.</w:t>
      </w:r>
      <w:r w:rsidRPr="0059016E">
        <w:rPr>
          <w:rFonts w:ascii="Times New Roman" w:hAnsi="Times New Roman" w:cs="Times New Roman"/>
          <w:bCs/>
          <w:sz w:val="24"/>
          <w:szCs w:val="24"/>
          <w:lang w:val="ms-MY"/>
        </w:rPr>
        <w:t xml:space="preserve"> Selain itu, sehelai kain yang dikenali sebagai kain seperah digunakan untuk me</w:t>
      </w:r>
      <w:r w:rsidR="00311BE6" w:rsidRPr="0059016E">
        <w:rPr>
          <w:rFonts w:ascii="Times New Roman" w:hAnsi="Times New Roman" w:cs="Times New Roman"/>
          <w:bCs/>
          <w:sz w:val="24"/>
          <w:szCs w:val="24"/>
          <w:lang w:val="ms-MY"/>
        </w:rPr>
        <w:t xml:space="preserve">ngalas makanan yang disajikan. </w:t>
      </w:r>
      <w:r w:rsidRPr="0059016E">
        <w:rPr>
          <w:rFonts w:ascii="Times New Roman" w:hAnsi="Times New Roman" w:cs="Times New Roman"/>
          <w:bCs/>
          <w:sz w:val="24"/>
          <w:szCs w:val="24"/>
          <w:lang w:val="ms-MY"/>
        </w:rPr>
        <w:t xml:space="preserve">Dalam budaya orang Melayu Sarawak, setiap seperah mempunyai dua pinggan bagi setiap lauk, nasi, air basuh tangan dan air minuman. Sekiranya tuan rumah menyediakan empat jenis lauk, maka setiap seperah mempunyai lapan </w:t>
      </w:r>
      <w:r w:rsidR="002C5AF5" w:rsidRPr="0059016E">
        <w:rPr>
          <w:rFonts w:ascii="Times New Roman" w:hAnsi="Times New Roman" w:cs="Times New Roman"/>
          <w:bCs/>
          <w:sz w:val="24"/>
          <w:szCs w:val="24"/>
          <w:lang w:val="ms-MY"/>
        </w:rPr>
        <w:t>biji</w:t>
      </w:r>
      <w:r w:rsidRPr="0059016E">
        <w:rPr>
          <w:rFonts w:ascii="Times New Roman" w:hAnsi="Times New Roman" w:cs="Times New Roman"/>
          <w:bCs/>
          <w:sz w:val="24"/>
          <w:szCs w:val="24"/>
          <w:lang w:val="ms-MY"/>
        </w:rPr>
        <w:t xml:space="preserve"> pinggan lauk dan empat </w:t>
      </w:r>
      <w:r w:rsidR="002C5AF5" w:rsidRPr="0059016E">
        <w:rPr>
          <w:rFonts w:ascii="Times New Roman" w:hAnsi="Times New Roman" w:cs="Times New Roman"/>
          <w:bCs/>
          <w:sz w:val="24"/>
          <w:szCs w:val="24"/>
          <w:lang w:val="ms-MY"/>
        </w:rPr>
        <w:t>biji</w:t>
      </w:r>
      <w:r w:rsidRPr="0059016E">
        <w:rPr>
          <w:rFonts w:ascii="Times New Roman" w:hAnsi="Times New Roman" w:cs="Times New Roman"/>
          <w:bCs/>
          <w:sz w:val="24"/>
          <w:szCs w:val="24"/>
          <w:lang w:val="ms-MY"/>
        </w:rPr>
        <w:t xml:space="preserve"> pinggan</w:t>
      </w:r>
      <w:r w:rsidR="00311BE6" w:rsidRPr="0059016E">
        <w:rPr>
          <w:rFonts w:ascii="Times New Roman" w:hAnsi="Times New Roman" w:cs="Times New Roman"/>
          <w:bCs/>
          <w:sz w:val="24"/>
          <w:szCs w:val="24"/>
          <w:lang w:val="ms-MY"/>
        </w:rPr>
        <w:t xml:space="preserve"> untuk meletakkan nasi tetamu. </w:t>
      </w:r>
      <w:r w:rsidRPr="0059016E">
        <w:rPr>
          <w:rFonts w:ascii="Times New Roman" w:hAnsi="Times New Roman" w:cs="Times New Roman"/>
          <w:bCs/>
          <w:sz w:val="24"/>
          <w:szCs w:val="24"/>
          <w:lang w:val="ms-MY"/>
        </w:rPr>
        <w:t xml:space="preserve">Jumlah pinggan yang banyak menyebabkan ramai orang Melayu memilih untuk menggunakan hidangan ala bufet bagi menjimatkan masa dan tenaga untuk mencuci pinggan mangkuk yang banyak.  </w:t>
      </w:r>
    </w:p>
    <w:p w14:paraId="0727D334" w14:textId="4EF7CEC6" w:rsidR="00AA5D97" w:rsidRPr="0059016E" w:rsidRDefault="00AA5D97" w:rsidP="002D088B">
      <w:pPr>
        <w:spacing w:after="0" w:line="240" w:lineRule="auto"/>
        <w:ind w:leftChars="0" w:left="0" w:firstLineChars="0" w:firstLine="720"/>
        <w:jc w:val="both"/>
        <w:rPr>
          <w:rFonts w:ascii="Times New Roman" w:hAnsi="Times New Roman" w:cs="Times New Roman"/>
          <w:bCs/>
          <w:sz w:val="24"/>
          <w:szCs w:val="24"/>
          <w:lang w:val="ms-MY"/>
        </w:rPr>
      </w:pPr>
      <w:r w:rsidRPr="0059016E">
        <w:rPr>
          <w:rFonts w:ascii="Times New Roman" w:hAnsi="Times New Roman" w:cs="Times New Roman"/>
          <w:bCs/>
          <w:sz w:val="24"/>
          <w:szCs w:val="24"/>
          <w:lang w:val="ms-MY"/>
        </w:rPr>
        <w:t xml:space="preserve">Kebergantungan penduduk di Telok Melano kepada laut turut mempengaruhi sistem kepercayaan mereka. Hal ini secara langsung menyumbang kepada kewujudan ritual yang berkaitan dengan penjaga laut </w:t>
      </w:r>
      <w:r w:rsidR="002D088B">
        <w:rPr>
          <w:rFonts w:ascii="Times New Roman" w:hAnsi="Times New Roman" w:cs="Times New Roman"/>
          <w:bCs/>
          <w:sz w:val="24"/>
          <w:szCs w:val="24"/>
          <w:lang w:val="ms-MY"/>
        </w:rPr>
        <w:t xml:space="preserve">iaitu </w:t>
      </w:r>
      <w:r w:rsidRPr="0059016E">
        <w:rPr>
          <w:rFonts w:ascii="Times New Roman" w:hAnsi="Times New Roman" w:cs="Times New Roman"/>
          <w:bCs/>
          <w:i/>
          <w:iCs/>
          <w:sz w:val="24"/>
          <w:szCs w:val="24"/>
          <w:lang w:val="ms-MY"/>
        </w:rPr>
        <w:t>semah</w:t>
      </w:r>
      <w:r w:rsidRPr="0059016E">
        <w:rPr>
          <w:rFonts w:ascii="Times New Roman" w:hAnsi="Times New Roman" w:cs="Times New Roman"/>
          <w:bCs/>
          <w:sz w:val="24"/>
          <w:szCs w:val="24"/>
          <w:lang w:val="ms-MY"/>
        </w:rPr>
        <w:t xml:space="preserve">. Ritual </w:t>
      </w:r>
      <w:r w:rsidRPr="0059016E">
        <w:rPr>
          <w:rFonts w:ascii="Times New Roman" w:hAnsi="Times New Roman" w:cs="Times New Roman"/>
          <w:bCs/>
          <w:i/>
          <w:iCs/>
          <w:sz w:val="24"/>
          <w:szCs w:val="24"/>
          <w:lang w:val="ms-MY"/>
        </w:rPr>
        <w:t>semah</w:t>
      </w:r>
      <w:r w:rsidRPr="0059016E">
        <w:rPr>
          <w:rFonts w:ascii="Times New Roman" w:hAnsi="Times New Roman" w:cs="Times New Roman"/>
          <w:bCs/>
          <w:sz w:val="24"/>
          <w:szCs w:val="24"/>
          <w:lang w:val="ms-MY"/>
        </w:rPr>
        <w:t xml:space="preserve"> merupak</w:t>
      </w:r>
      <w:r w:rsidR="00311BE6" w:rsidRPr="0059016E">
        <w:rPr>
          <w:rFonts w:ascii="Times New Roman" w:hAnsi="Times New Roman" w:cs="Times New Roman"/>
          <w:bCs/>
          <w:sz w:val="24"/>
          <w:szCs w:val="24"/>
          <w:lang w:val="ms-MY"/>
        </w:rPr>
        <w:t>an upacara pemujaan laut yang biasa</w:t>
      </w:r>
      <w:r w:rsidRPr="0059016E">
        <w:rPr>
          <w:rFonts w:ascii="Times New Roman" w:hAnsi="Times New Roman" w:cs="Times New Roman"/>
          <w:bCs/>
          <w:sz w:val="24"/>
          <w:szCs w:val="24"/>
          <w:lang w:val="ms-MY"/>
        </w:rPr>
        <w:t>nya d</w:t>
      </w:r>
      <w:r w:rsidR="00311BE6" w:rsidRPr="0059016E">
        <w:rPr>
          <w:rFonts w:ascii="Times New Roman" w:hAnsi="Times New Roman" w:cs="Times New Roman"/>
          <w:bCs/>
          <w:sz w:val="24"/>
          <w:szCs w:val="24"/>
          <w:lang w:val="ms-MY"/>
        </w:rPr>
        <w:t>iadakan di Pulau Talang-Talang.</w:t>
      </w:r>
      <w:r w:rsidRPr="0059016E">
        <w:rPr>
          <w:rFonts w:ascii="Times New Roman" w:hAnsi="Times New Roman" w:cs="Times New Roman"/>
          <w:bCs/>
          <w:sz w:val="24"/>
          <w:szCs w:val="24"/>
          <w:lang w:val="ms-MY"/>
        </w:rPr>
        <w:t xml:space="preserve"> Menurut informan, Suteh bin Dolah (83 tahun), penduduk di Telok Melano tidak terlibat secara langsung dalam ritual </w:t>
      </w:r>
      <w:r w:rsidRPr="0059016E">
        <w:rPr>
          <w:rFonts w:ascii="Times New Roman" w:hAnsi="Times New Roman" w:cs="Times New Roman"/>
          <w:bCs/>
          <w:i/>
          <w:iCs/>
          <w:sz w:val="24"/>
          <w:szCs w:val="24"/>
          <w:lang w:val="ms-MY"/>
        </w:rPr>
        <w:t>semah</w:t>
      </w:r>
      <w:r w:rsidRPr="0059016E">
        <w:rPr>
          <w:rFonts w:ascii="Times New Roman" w:hAnsi="Times New Roman" w:cs="Times New Roman"/>
          <w:bCs/>
          <w:sz w:val="24"/>
          <w:szCs w:val="24"/>
          <w:lang w:val="ms-MY"/>
        </w:rPr>
        <w:t xml:space="preserve"> yang diadakan di Pulau Talang-Talang. Mereka hanya hadir untuk menyaksikan persembahan gendang yan</w:t>
      </w:r>
      <w:r w:rsidR="00311BE6" w:rsidRPr="0059016E">
        <w:rPr>
          <w:rFonts w:ascii="Times New Roman" w:hAnsi="Times New Roman" w:cs="Times New Roman"/>
          <w:bCs/>
          <w:sz w:val="24"/>
          <w:szCs w:val="24"/>
          <w:lang w:val="ms-MY"/>
        </w:rPr>
        <w:t xml:space="preserve">g diadakan pada sebelah malam. </w:t>
      </w:r>
      <w:r w:rsidRPr="0059016E">
        <w:rPr>
          <w:rFonts w:ascii="Times New Roman" w:hAnsi="Times New Roman" w:cs="Times New Roman"/>
          <w:bCs/>
          <w:sz w:val="24"/>
          <w:szCs w:val="24"/>
          <w:lang w:val="ms-MY"/>
        </w:rPr>
        <w:t xml:space="preserve">Walaupun tidak terlibat secara langsung, namun penduduk Telok Melano turut terikat dengan pantang </w:t>
      </w:r>
      <w:r w:rsidRPr="0059016E">
        <w:rPr>
          <w:rFonts w:ascii="Times New Roman" w:hAnsi="Times New Roman" w:cs="Times New Roman"/>
          <w:bCs/>
          <w:i/>
          <w:iCs/>
          <w:sz w:val="24"/>
          <w:szCs w:val="24"/>
          <w:lang w:val="ms-MY"/>
        </w:rPr>
        <w:t>semah</w:t>
      </w:r>
      <w:r w:rsidRPr="0059016E">
        <w:rPr>
          <w:rFonts w:ascii="Times New Roman" w:hAnsi="Times New Roman" w:cs="Times New Roman"/>
          <w:bCs/>
          <w:sz w:val="24"/>
          <w:szCs w:val="24"/>
          <w:lang w:val="ms-MY"/>
        </w:rPr>
        <w:t xml:space="preserve"> iaitu tidak dibenarkan menjalankan aktiviti di laut selama tiga hari.</w:t>
      </w:r>
    </w:p>
    <w:p w14:paraId="4F19457E" w14:textId="6016523F" w:rsidR="00A33585" w:rsidRPr="0059016E" w:rsidRDefault="00AA5D97" w:rsidP="00AA5D97">
      <w:pPr>
        <w:spacing w:after="0" w:line="240" w:lineRule="auto"/>
        <w:ind w:leftChars="0" w:left="0" w:firstLineChars="0" w:firstLine="720"/>
        <w:jc w:val="both"/>
        <w:rPr>
          <w:rFonts w:ascii="Times New Roman" w:hAnsi="Times New Roman" w:cs="Times New Roman"/>
          <w:bCs/>
          <w:sz w:val="24"/>
          <w:szCs w:val="24"/>
          <w:lang w:val="ms-MY"/>
        </w:rPr>
      </w:pPr>
      <w:r w:rsidRPr="0059016E">
        <w:rPr>
          <w:rFonts w:ascii="Times New Roman" w:hAnsi="Times New Roman" w:cs="Times New Roman"/>
          <w:bCs/>
          <w:sz w:val="24"/>
          <w:szCs w:val="24"/>
          <w:lang w:val="ms-MY"/>
        </w:rPr>
        <w:t>Bahasa merupakan salah satu kategori kebudayaan</w:t>
      </w:r>
      <w:r w:rsidR="00EE1457" w:rsidRPr="0059016E">
        <w:rPr>
          <w:rFonts w:ascii="Times New Roman" w:hAnsi="Times New Roman" w:cs="Times New Roman"/>
          <w:bCs/>
          <w:sz w:val="24"/>
          <w:szCs w:val="24"/>
          <w:lang w:val="ms-MY"/>
        </w:rPr>
        <w:t xml:space="preserve"> yang</w:t>
      </w:r>
      <w:r w:rsidRPr="0059016E">
        <w:rPr>
          <w:rFonts w:ascii="Times New Roman" w:hAnsi="Times New Roman" w:cs="Times New Roman"/>
          <w:bCs/>
          <w:sz w:val="24"/>
          <w:szCs w:val="24"/>
          <w:lang w:val="ms-MY"/>
        </w:rPr>
        <w:t xml:space="preserve"> juga perlu diberi perhatian. Walaupun masyarakat Melayu Telok Melano menuturkan dialek Melayu, namun variasi dialek </w:t>
      </w:r>
      <w:r w:rsidR="00407E56" w:rsidRPr="0059016E">
        <w:rPr>
          <w:rFonts w:ascii="Times New Roman" w:hAnsi="Times New Roman" w:cs="Times New Roman"/>
          <w:bCs/>
          <w:sz w:val="24"/>
          <w:szCs w:val="24"/>
          <w:lang w:val="ms-MY"/>
        </w:rPr>
        <w:t xml:space="preserve">mereka </w:t>
      </w:r>
      <w:r w:rsidRPr="0059016E">
        <w:rPr>
          <w:rFonts w:ascii="Times New Roman" w:hAnsi="Times New Roman" w:cs="Times New Roman"/>
          <w:bCs/>
          <w:sz w:val="24"/>
          <w:szCs w:val="24"/>
          <w:lang w:val="ms-MY"/>
        </w:rPr>
        <w:t xml:space="preserve">memaparkan beberapa kelainan dengan dialek Melayu Kuching. Dialek Melayu Kuching juga adalah lingua franca </w:t>
      </w:r>
      <w:r w:rsidR="00EE1457" w:rsidRPr="0059016E">
        <w:rPr>
          <w:rFonts w:ascii="Times New Roman" w:hAnsi="Times New Roman" w:cs="Times New Roman"/>
          <w:bCs/>
          <w:sz w:val="24"/>
          <w:szCs w:val="24"/>
          <w:lang w:val="ms-MY"/>
        </w:rPr>
        <w:t>n</w:t>
      </w:r>
      <w:r w:rsidR="00407E56" w:rsidRPr="0059016E">
        <w:rPr>
          <w:rFonts w:ascii="Times New Roman" w:hAnsi="Times New Roman" w:cs="Times New Roman"/>
          <w:bCs/>
          <w:sz w:val="24"/>
          <w:szCs w:val="24"/>
          <w:lang w:val="ms-MY"/>
        </w:rPr>
        <w:t>egeri Sarawak, selain b</w:t>
      </w:r>
      <w:r w:rsidRPr="0059016E">
        <w:rPr>
          <w:rFonts w:ascii="Times New Roman" w:hAnsi="Times New Roman" w:cs="Times New Roman"/>
          <w:bCs/>
          <w:sz w:val="24"/>
          <w:szCs w:val="24"/>
          <w:lang w:val="ms-MY"/>
        </w:rPr>
        <w:t xml:space="preserve">ahasa Iban; lihat Mohammed Azlan Mis (2010). Kelainan variasi antara kedua-dua dialek Melayu ini terbentuk kerana faktor keterpisahan geografi dan persekitaran. Variasi di Telok Melano didapati juga menerima pengaruh dari variasi Melayu </w:t>
      </w:r>
      <w:r w:rsidR="00407E56" w:rsidRPr="0059016E">
        <w:rPr>
          <w:rFonts w:ascii="Times New Roman" w:hAnsi="Times New Roman" w:cs="Times New Roman"/>
          <w:bCs/>
          <w:sz w:val="24"/>
          <w:szCs w:val="24"/>
          <w:lang w:val="ms-MY"/>
        </w:rPr>
        <w:t xml:space="preserve">Sambas </w:t>
      </w:r>
      <w:r w:rsidRPr="0059016E">
        <w:rPr>
          <w:rFonts w:ascii="Times New Roman" w:hAnsi="Times New Roman" w:cs="Times New Roman"/>
          <w:bCs/>
          <w:sz w:val="24"/>
          <w:szCs w:val="24"/>
          <w:lang w:val="ms-MY"/>
        </w:rPr>
        <w:t>di Temajuk, Indonesia. Penduduk di Telok Melano mempunyai jalinan kekeluargaan dengan penduduk di Temajuk. Dengan itu, terdapat persamaan dari segi sistem penyapaan, seperti panggilan untuk datuk (ne’ aki’) dan nenek (ne’ wan) berlainan dengan sistem panggila</w:t>
      </w:r>
      <w:r w:rsidRPr="0059016E">
        <w:rPr>
          <w:rFonts w:ascii="Times New Roman" w:hAnsi="Times New Roman" w:cs="Times New Roman"/>
          <w:bCs/>
          <w:color w:val="000000" w:themeColor="text1"/>
          <w:sz w:val="24"/>
          <w:szCs w:val="24"/>
          <w:lang w:val="ms-MY"/>
        </w:rPr>
        <w:t xml:space="preserve">n orang Melayu di Kuching. Mereka menyapa datuk atau nenek dengan panggilan nine’. </w:t>
      </w:r>
      <w:r w:rsidR="00A475FA" w:rsidRPr="0059016E">
        <w:rPr>
          <w:rFonts w:ascii="Times New Roman" w:hAnsi="Times New Roman" w:cs="Times New Roman"/>
          <w:color w:val="000000" w:themeColor="text1"/>
          <w:sz w:val="24"/>
          <w:szCs w:val="24"/>
          <w:lang w:val="ms-MY"/>
        </w:rPr>
        <w:t xml:space="preserve">Di samping itu, </w:t>
      </w:r>
      <w:r w:rsidR="00A475FA" w:rsidRPr="0059016E">
        <w:rPr>
          <w:rFonts w:ascii="Times New Roman" w:hAnsi="Times New Roman" w:cs="Times New Roman"/>
          <w:color w:val="000000" w:themeColor="text1"/>
          <w:sz w:val="24"/>
          <w:szCs w:val="24"/>
          <w:lang w:val="id-ID"/>
        </w:rPr>
        <w:t xml:space="preserve">istilah-istilah </w:t>
      </w:r>
      <w:r w:rsidR="00A475FA" w:rsidRPr="0059016E">
        <w:rPr>
          <w:rFonts w:ascii="Times New Roman" w:hAnsi="Times New Roman" w:cs="Times New Roman"/>
          <w:color w:val="000000" w:themeColor="text1"/>
          <w:sz w:val="24"/>
          <w:szCs w:val="24"/>
          <w:lang w:val="ms-MY"/>
        </w:rPr>
        <w:t>berkaitan dengan</w:t>
      </w:r>
      <w:r w:rsidR="00A475FA" w:rsidRPr="0059016E">
        <w:rPr>
          <w:rFonts w:ascii="Times New Roman" w:hAnsi="Times New Roman" w:cs="Times New Roman"/>
          <w:color w:val="000000" w:themeColor="text1"/>
          <w:sz w:val="24"/>
          <w:szCs w:val="24"/>
          <w:lang w:val="id-ID"/>
        </w:rPr>
        <w:t xml:space="preserve"> tradisi seperti “pakatan” dan “seperah” yang </w:t>
      </w:r>
      <w:r w:rsidR="00A475FA" w:rsidRPr="0059016E">
        <w:rPr>
          <w:rFonts w:ascii="Times New Roman" w:hAnsi="Times New Roman" w:cs="Times New Roman"/>
          <w:color w:val="000000" w:themeColor="text1"/>
          <w:sz w:val="24"/>
          <w:szCs w:val="24"/>
          <w:lang w:val="ms-MY"/>
        </w:rPr>
        <w:t xml:space="preserve">terdapat </w:t>
      </w:r>
      <w:r w:rsidR="00A475FA" w:rsidRPr="0059016E">
        <w:rPr>
          <w:rFonts w:ascii="Times New Roman" w:hAnsi="Times New Roman" w:cs="Times New Roman"/>
          <w:color w:val="000000" w:themeColor="text1"/>
          <w:sz w:val="24"/>
          <w:szCs w:val="24"/>
          <w:lang w:val="id-ID"/>
        </w:rPr>
        <w:t>dalam bahasa Melayu Sambas</w:t>
      </w:r>
      <w:r w:rsidR="00A475FA" w:rsidRPr="0059016E">
        <w:rPr>
          <w:rFonts w:ascii="Times New Roman" w:hAnsi="Times New Roman" w:cs="Times New Roman"/>
          <w:color w:val="000000" w:themeColor="text1"/>
          <w:sz w:val="24"/>
          <w:szCs w:val="24"/>
          <w:lang w:val="ms-MY"/>
        </w:rPr>
        <w:t xml:space="preserve"> juga wujud dalam </w:t>
      </w:r>
      <w:r w:rsidR="00407E56" w:rsidRPr="0059016E">
        <w:rPr>
          <w:rFonts w:ascii="Times New Roman" w:hAnsi="Times New Roman" w:cs="Times New Roman"/>
          <w:color w:val="000000" w:themeColor="text1"/>
          <w:sz w:val="24"/>
          <w:szCs w:val="24"/>
          <w:lang w:val="ms-MY"/>
        </w:rPr>
        <w:t xml:space="preserve">bahasa di </w:t>
      </w:r>
      <w:r w:rsidR="00A475FA" w:rsidRPr="0059016E">
        <w:rPr>
          <w:rFonts w:ascii="Times New Roman" w:hAnsi="Times New Roman" w:cs="Times New Roman"/>
          <w:color w:val="000000" w:themeColor="text1"/>
          <w:sz w:val="24"/>
          <w:szCs w:val="24"/>
          <w:lang w:val="ms-MY"/>
        </w:rPr>
        <w:t>Telok Melano</w:t>
      </w:r>
      <w:r w:rsidRPr="0059016E">
        <w:rPr>
          <w:rFonts w:ascii="Times New Roman" w:hAnsi="Times New Roman" w:cs="Times New Roman"/>
          <w:bCs/>
          <w:sz w:val="24"/>
          <w:szCs w:val="24"/>
          <w:lang w:val="ms-MY"/>
        </w:rPr>
        <w:t xml:space="preserve">   </w:t>
      </w:r>
    </w:p>
    <w:p w14:paraId="12D44A6D" w14:textId="7E7E404F" w:rsidR="00AA5D97" w:rsidRDefault="00AA5D97" w:rsidP="00407E56">
      <w:pPr>
        <w:spacing w:after="0" w:line="240" w:lineRule="auto"/>
        <w:ind w:leftChars="0" w:left="0" w:firstLineChars="0" w:firstLine="0"/>
        <w:jc w:val="both"/>
        <w:rPr>
          <w:rFonts w:ascii="Times New Roman" w:hAnsi="Times New Roman" w:cs="Times New Roman"/>
          <w:b/>
          <w:sz w:val="24"/>
          <w:szCs w:val="24"/>
          <w:lang w:val="ms-MY"/>
        </w:rPr>
      </w:pPr>
    </w:p>
    <w:p w14:paraId="4C761075" w14:textId="77777777" w:rsidR="00AC6177" w:rsidRPr="0059016E" w:rsidRDefault="00AC6177" w:rsidP="00407E56">
      <w:pPr>
        <w:spacing w:after="0" w:line="240" w:lineRule="auto"/>
        <w:ind w:leftChars="0" w:left="0" w:firstLineChars="0" w:firstLine="0"/>
        <w:jc w:val="both"/>
        <w:rPr>
          <w:rFonts w:ascii="Times New Roman" w:hAnsi="Times New Roman" w:cs="Times New Roman"/>
          <w:b/>
          <w:sz w:val="24"/>
          <w:szCs w:val="24"/>
          <w:lang w:val="ms-MY"/>
        </w:rPr>
      </w:pPr>
    </w:p>
    <w:p w14:paraId="178BBFA7" w14:textId="1B296085" w:rsidR="00A33585" w:rsidRPr="0059016E" w:rsidRDefault="00AC3B11" w:rsidP="00A33585">
      <w:pPr>
        <w:spacing w:after="0" w:line="240" w:lineRule="auto"/>
        <w:ind w:left="0" w:hanging="2"/>
        <w:jc w:val="both"/>
        <w:rPr>
          <w:rFonts w:ascii="Times New Roman" w:hAnsi="Times New Roman" w:cs="Times New Roman"/>
          <w:b/>
          <w:sz w:val="24"/>
          <w:szCs w:val="24"/>
          <w:lang w:val="ms-MY"/>
        </w:rPr>
      </w:pPr>
      <w:r w:rsidRPr="0059016E">
        <w:rPr>
          <w:rFonts w:ascii="Times New Roman" w:hAnsi="Times New Roman" w:cs="Times New Roman"/>
          <w:b/>
          <w:sz w:val="24"/>
          <w:szCs w:val="24"/>
          <w:lang w:val="ms-MY"/>
        </w:rPr>
        <w:t xml:space="preserve">Perubahan </w:t>
      </w:r>
      <w:r w:rsidR="00AC6177">
        <w:rPr>
          <w:rFonts w:ascii="Times New Roman" w:hAnsi="Times New Roman" w:cs="Times New Roman"/>
          <w:b/>
          <w:sz w:val="24"/>
          <w:szCs w:val="24"/>
          <w:lang w:val="ms-MY"/>
        </w:rPr>
        <w:t>s</w:t>
      </w:r>
      <w:r w:rsidRPr="0059016E">
        <w:rPr>
          <w:rFonts w:ascii="Times New Roman" w:hAnsi="Times New Roman" w:cs="Times New Roman"/>
          <w:b/>
          <w:sz w:val="24"/>
          <w:szCs w:val="24"/>
          <w:lang w:val="ms-MY"/>
        </w:rPr>
        <w:t>osiobudaya</w:t>
      </w:r>
    </w:p>
    <w:p w14:paraId="6744368B" w14:textId="77777777" w:rsidR="00A33585" w:rsidRPr="0059016E" w:rsidRDefault="00A33585" w:rsidP="00A33585">
      <w:pPr>
        <w:spacing w:after="0" w:line="240" w:lineRule="auto"/>
        <w:ind w:left="0" w:hanging="2"/>
        <w:jc w:val="both"/>
        <w:rPr>
          <w:rFonts w:ascii="Times New Roman" w:hAnsi="Times New Roman" w:cs="Times New Roman"/>
          <w:b/>
          <w:sz w:val="24"/>
          <w:szCs w:val="24"/>
          <w:lang w:val="ms-MY"/>
        </w:rPr>
      </w:pPr>
    </w:p>
    <w:p w14:paraId="7DDE49F3" w14:textId="67C3C6B3" w:rsidR="00AA5D97" w:rsidRPr="0059016E" w:rsidRDefault="00A33585" w:rsidP="00AA5D97">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Arus perubahan ataupun keterhakisan kebudayaan tradisi merupakan suatu fenomena global yang melanda segenap lapisan masyarakat, baik masyarakat bandar mahupun masyarakat luar bandar. </w:t>
      </w:r>
      <w:r w:rsidRPr="0059016E">
        <w:rPr>
          <w:rFonts w:ascii="Times New Roman" w:hAnsi="Times New Roman" w:cs="Times New Roman"/>
          <w:sz w:val="24"/>
          <w:szCs w:val="24"/>
          <w:lang w:val="ms-MY"/>
        </w:rPr>
        <w:lastRenderedPageBreak/>
        <w:t>Penduduk Telok Melano yang sebelum ini tinggal terasing dari segi letakan geografi turut terkesan dengan keterancaman ini. Kajian Neilson et al</w:t>
      </w:r>
      <w:r w:rsidR="007929B3">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(201</w:t>
      </w:r>
      <w:r w:rsidR="00AB10F6" w:rsidRPr="0059016E">
        <w:rPr>
          <w:rFonts w:ascii="Times New Roman" w:hAnsi="Times New Roman" w:cs="Times New Roman"/>
          <w:sz w:val="24"/>
          <w:szCs w:val="24"/>
          <w:lang w:val="ms-MY"/>
        </w:rPr>
        <w:t>8</w:t>
      </w:r>
      <w:r w:rsidRPr="0059016E">
        <w:rPr>
          <w:rFonts w:ascii="Times New Roman" w:hAnsi="Times New Roman" w:cs="Times New Roman"/>
          <w:sz w:val="24"/>
          <w:szCs w:val="24"/>
          <w:lang w:val="ms-MY"/>
        </w:rPr>
        <w:t>) yang dilakukan pada tahun 2014 mendapati bahawa wujud jurang antara kearifan tempatan antara generasi tua dan generasi muda</w:t>
      </w:r>
      <w:r w:rsidR="000732D2">
        <w:rPr>
          <w:rFonts w:ascii="Times New Roman" w:hAnsi="Times New Roman" w:cs="Times New Roman"/>
          <w:sz w:val="24"/>
          <w:szCs w:val="24"/>
          <w:lang w:val="ms-MY"/>
        </w:rPr>
        <w:t xml:space="preserve"> dan </w:t>
      </w:r>
      <w:r w:rsidRPr="0059016E">
        <w:rPr>
          <w:rFonts w:ascii="Times New Roman" w:hAnsi="Times New Roman" w:cs="Times New Roman"/>
          <w:sz w:val="24"/>
          <w:szCs w:val="24"/>
          <w:lang w:val="ms-MY"/>
        </w:rPr>
        <w:t>faktor yang melunturkan sosiobudaya masyarakat Telok Melano</w:t>
      </w:r>
      <w:r w:rsidR="000732D2">
        <w:rPr>
          <w:rFonts w:ascii="Times New Roman" w:hAnsi="Times New Roman" w:cs="Times New Roman"/>
          <w:sz w:val="24"/>
          <w:szCs w:val="24"/>
          <w:lang w:val="ms-MY"/>
        </w:rPr>
        <w:t xml:space="preserve"> adalah seperti</w:t>
      </w:r>
      <w:r w:rsidRPr="0059016E">
        <w:rPr>
          <w:rFonts w:ascii="Times New Roman" w:hAnsi="Times New Roman" w:cs="Times New Roman"/>
          <w:sz w:val="24"/>
          <w:szCs w:val="24"/>
          <w:lang w:val="ms-MY"/>
        </w:rPr>
        <w:t xml:space="preserve"> (i) pengenalan sistem pendidikan moden, (ii) perubahan nilai keagamaan, (iii) kewujudan rawatan perubatan moden, (iv) pengenalan peralatan moden, dan (v) sikap generasi muda. Bahagian ini menilai setiap faktor ini berdasarkan data lapangan yang terkini. </w:t>
      </w:r>
    </w:p>
    <w:p w14:paraId="23AC8366" w14:textId="13C460F1" w:rsidR="00AA5D97" w:rsidRPr="0059016E" w:rsidRDefault="00A33585" w:rsidP="00AA5D97">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Dari segi kesan sistem pendidikan moden kepada aspek sosiobudaya, tidak dapat dinafikan bahawa pendedahan sistem pendidikan moden telah mengakibatkan transformasi minda penduduk tempatan. Di Telok Melano, sudah sedia dibina sebuah sekolah, iaitu Sekolah Kebangsaan Telok Melano dan pelajar yang ingin melanjutkan pengajian ke peringkat sekolah menengah akan ke sekolah menengah di Sematan. Perkembangan institusi pendidikan tinggi di luar kawasan Telok Melano turut membawa manfaat kepada generasi muda selepas pembukaan jajaran Sematan-Telok Melano. Dalam hal ini, perjalanan pelajar ke </w:t>
      </w:r>
      <w:r w:rsidR="00560DD4" w:rsidRPr="0059016E">
        <w:rPr>
          <w:rFonts w:ascii="Times New Roman" w:hAnsi="Times New Roman" w:cs="Times New Roman"/>
          <w:sz w:val="24"/>
          <w:szCs w:val="24"/>
          <w:lang w:val="ms-MY"/>
        </w:rPr>
        <w:t>institusi</w:t>
      </w:r>
      <w:r w:rsidRPr="0059016E">
        <w:rPr>
          <w:rFonts w:ascii="Times New Roman" w:hAnsi="Times New Roman" w:cs="Times New Roman"/>
          <w:sz w:val="24"/>
          <w:szCs w:val="24"/>
          <w:lang w:val="ms-MY"/>
        </w:rPr>
        <w:t xml:space="preserve"> pengajian tinggi di luar kawasan seperti Universiti Malaysia Sarawak, Politeknik Kuching, Swinburn</w:t>
      </w:r>
      <w:r w:rsidR="006F0EFA" w:rsidRPr="0059016E">
        <w:rPr>
          <w:rFonts w:ascii="Times New Roman" w:hAnsi="Times New Roman" w:cs="Times New Roman"/>
          <w:sz w:val="24"/>
          <w:szCs w:val="24"/>
          <w:lang w:val="ms-MY"/>
        </w:rPr>
        <w:t>e</w:t>
      </w:r>
      <w:r w:rsidRPr="0059016E">
        <w:rPr>
          <w:rFonts w:ascii="Times New Roman" w:hAnsi="Times New Roman" w:cs="Times New Roman"/>
          <w:sz w:val="24"/>
          <w:szCs w:val="24"/>
          <w:lang w:val="ms-MY"/>
        </w:rPr>
        <w:t xml:space="preserve"> Universiti dan sebagainya telah dipendekkan dan dipermudahkan. </w:t>
      </w:r>
    </w:p>
    <w:p w14:paraId="50003D17" w14:textId="2C3924E2" w:rsidR="00AA5D97" w:rsidRPr="0059016E" w:rsidRDefault="00A33585" w:rsidP="00AA5D97">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color w:val="222222"/>
          <w:sz w:val="24"/>
          <w:szCs w:val="24"/>
          <w:shd w:val="clear" w:color="auto" w:fill="FFFFFF"/>
          <w:lang w:val="ms-MY"/>
        </w:rPr>
        <w:t xml:space="preserve">Perubahan pada nilai keagamaan turut membawa kesan kepada tradisi pengamalan </w:t>
      </w:r>
      <w:r w:rsidRPr="0059016E">
        <w:rPr>
          <w:rFonts w:ascii="Times New Roman" w:hAnsi="Times New Roman" w:cs="Times New Roman"/>
          <w:i/>
          <w:color w:val="222222"/>
          <w:sz w:val="24"/>
          <w:szCs w:val="24"/>
          <w:shd w:val="clear" w:color="auto" w:fill="FFFFFF"/>
          <w:lang w:val="ms-MY"/>
        </w:rPr>
        <w:t xml:space="preserve">semah </w:t>
      </w:r>
      <w:r w:rsidRPr="0059016E">
        <w:rPr>
          <w:rFonts w:ascii="Times New Roman" w:hAnsi="Times New Roman" w:cs="Times New Roman"/>
          <w:color w:val="222222"/>
          <w:sz w:val="24"/>
          <w:szCs w:val="24"/>
          <w:shd w:val="clear" w:color="auto" w:fill="FFFFFF"/>
          <w:lang w:val="ms-MY"/>
        </w:rPr>
        <w:t xml:space="preserve">di sekitar Telok Melano, Pulau Talang-Talang. </w:t>
      </w:r>
      <w:r w:rsidRPr="0059016E">
        <w:rPr>
          <w:rFonts w:ascii="Times New Roman" w:hAnsi="Times New Roman" w:cs="Times New Roman"/>
          <w:sz w:val="24"/>
          <w:szCs w:val="24"/>
          <w:lang w:val="ms-MY"/>
        </w:rPr>
        <w:t xml:space="preserve">Pada masa kini, ritual </w:t>
      </w:r>
      <w:r w:rsidRPr="0059016E">
        <w:rPr>
          <w:rFonts w:ascii="Times New Roman" w:hAnsi="Times New Roman" w:cs="Times New Roman"/>
          <w:i/>
          <w:iCs/>
          <w:sz w:val="24"/>
          <w:szCs w:val="24"/>
          <w:lang w:val="ms-MY"/>
        </w:rPr>
        <w:t>semah</w:t>
      </w:r>
      <w:r w:rsidRPr="0059016E">
        <w:rPr>
          <w:rFonts w:ascii="Times New Roman" w:hAnsi="Times New Roman" w:cs="Times New Roman"/>
          <w:sz w:val="24"/>
          <w:szCs w:val="24"/>
          <w:lang w:val="ms-MY"/>
        </w:rPr>
        <w:t xml:space="preserve"> tidak lagi diadakan di Pulau Talang-Talang kerana dianggap bertentangan dengan ajaran Islam dan digantikan dengan Majlis Doa Selamat. Kali terakhir majlis ini diadakan di Pulau Talang-Talang ialah pada 6 Julai 2019 dan dianjurkan oleh Jabatan Muzium Negeri Sarawak. Objektif utama majlis tersebut adalah untuk memelihara dan menjaga anak-anak penyu dalam usaha meningkatkan bilangan penyu serta melindungi dan memulihara penyu di perairan Sarawak. Majlis Doa Selamat Pulau Talang-Talang mempunyai matlamat yang sama dengan ritual </w:t>
      </w:r>
      <w:r w:rsidRPr="0059016E">
        <w:rPr>
          <w:rFonts w:ascii="Times New Roman" w:hAnsi="Times New Roman" w:cs="Times New Roman"/>
          <w:i/>
          <w:sz w:val="24"/>
          <w:szCs w:val="24"/>
          <w:lang w:val="ms-MY"/>
        </w:rPr>
        <w:t>semah</w:t>
      </w:r>
      <w:r w:rsidRPr="0059016E">
        <w:rPr>
          <w:rFonts w:ascii="Times New Roman" w:hAnsi="Times New Roman" w:cs="Times New Roman"/>
          <w:sz w:val="24"/>
          <w:szCs w:val="24"/>
          <w:lang w:val="ms-MY"/>
        </w:rPr>
        <w:t xml:space="preserve">. Namun </w:t>
      </w:r>
      <w:r w:rsidR="00407E56" w:rsidRPr="0059016E">
        <w:rPr>
          <w:rFonts w:ascii="Times New Roman" w:hAnsi="Times New Roman" w:cs="Times New Roman"/>
          <w:sz w:val="24"/>
          <w:szCs w:val="24"/>
          <w:lang w:val="ms-MY"/>
        </w:rPr>
        <w:t xml:space="preserve">dalam </w:t>
      </w:r>
      <w:r w:rsidRPr="0059016E">
        <w:rPr>
          <w:rFonts w:ascii="Times New Roman" w:hAnsi="Times New Roman" w:cs="Times New Roman"/>
          <w:sz w:val="24"/>
          <w:szCs w:val="24"/>
          <w:lang w:val="ms-MY"/>
        </w:rPr>
        <w:t>majlis tersebut</w:t>
      </w:r>
      <w:r w:rsidR="00407E56" w:rsidRPr="0059016E">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ti</w:t>
      </w:r>
      <w:r w:rsidR="00407E56" w:rsidRPr="0059016E">
        <w:rPr>
          <w:rFonts w:ascii="Times New Roman" w:hAnsi="Times New Roman" w:cs="Times New Roman"/>
          <w:sz w:val="24"/>
          <w:szCs w:val="24"/>
          <w:lang w:val="ms-MY"/>
        </w:rPr>
        <w:t>ada</w:t>
      </w:r>
      <w:r w:rsidRPr="0059016E">
        <w:rPr>
          <w:rFonts w:ascii="Times New Roman" w:hAnsi="Times New Roman" w:cs="Times New Roman"/>
          <w:sz w:val="24"/>
          <w:szCs w:val="24"/>
          <w:lang w:val="ms-MY"/>
        </w:rPr>
        <w:t xml:space="preserve"> sebarang ritual bercanggah dengan ajaran Islam</w:t>
      </w:r>
      <w:r w:rsidR="00407E56" w:rsidRPr="0059016E">
        <w:rPr>
          <w:rFonts w:ascii="Times New Roman" w:hAnsi="Times New Roman" w:cs="Times New Roman"/>
          <w:sz w:val="24"/>
          <w:szCs w:val="24"/>
          <w:lang w:val="ms-MY"/>
        </w:rPr>
        <w:t xml:space="preserve"> yang diadakan</w:t>
      </w:r>
      <w:r w:rsidRPr="0059016E">
        <w:rPr>
          <w:rFonts w:ascii="Times New Roman" w:hAnsi="Times New Roman" w:cs="Times New Roman"/>
          <w:sz w:val="24"/>
          <w:szCs w:val="24"/>
          <w:lang w:val="ms-MY"/>
        </w:rPr>
        <w:t xml:space="preserve">. </w:t>
      </w:r>
    </w:p>
    <w:p w14:paraId="5D9BCFC3" w14:textId="77C94677" w:rsidR="00AA5D97" w:rsidRPr="0059016E" w:rsidRDefault="00A33585" w:rsidP="00AA5D97">
      <w:pPr>
        <w:spacing w:after="0" w:line="240" w:lineRule="auto"/>
        <w:ind w:leftChars="0" w:left="0" w:firstLineChars="0" w:firstLine="720"/>
        <w:jc w:val="both"/>
        <w:rPr>
          <w:rFonts w:ascii="Times New Roman" w:hAnsi="Times New Roman" w:cs="Times New Roman"/>
          <w:color w:val="000000" w:themeColor="text1"/>
          <w:sz w:val="24"/>
          <w:szCs w:val="24"/>
        </w:rPr>
      </w:pPr>
      <w:r w:rsidRPr="0059016E">
        <w:rPr>
          <w:rFonts w:ascii="Times New Roman" w:hAnsi="Times New Roman" w:cs="Times New Roman"/>
          <w:sz w:val="24"/>
          <w:szCs w:val="24"/>
          <w:lang w:val="ms-MY"/>
        </w:rPr>
        <w:t xml:space="preserve">Dalam laporan </w:t>
      </w:r>
      <w:r w:rsidRPr="0059016E">
        <w:rPr>
          <w:rFonts w:ascii="Times New Roman" w:hAnsi="Times New Roman" w:cs="Times New Roman"/>
          <w:i/>
          <w:sz w:val="24"/>
          <w:szCs w:val="24"/>
          <w:lang w:val="ms-MY"/>
        </w:rPr>
        <w:t>Sarawak Gazette</w:t>
      </w:r>
      <w:r w:rsidRPr="0059016E">
        <w:rPr>
          <w:rFonts w:ascii="Times New Roman" w:hAnsi="Times New Roman" w:cs="Times New Roman"/>
          <w:sz w:val="24"/>
          <w:szCs w:val="24"/>
          <w:lang w:val="ms-MY"/>
        </w:rPr>
        <w:t xml:space="preserve"> (1908), semua orang Melayu di daerah Lundu (termasuk Telok Melano) adalah Melayu Sambas, iaitu “</w:t>
      </w:r>
      <w:r w:rsidRPr="0059016E">
        <w:rPr>
          <w:rFonts w:ascii="Times New Roman" w:hAnsi="Times New Roman" w:cs="Times New Roman"/>
          <w:i/>
          <w:iCs/>
          <w:sz w:val="24"/>
          <w:szCs w:val="24"/>
          <w:lang w:val="ms-MY"/>
        </w:rPr>
        <w:t>all the new resident of Lundu had Sambas origin</w:t>
      </w:r>
      <w:r w:rsidRPr="0059016E">
        <w:rPr>
          <w:rFonts w:ascii="Times New Roman" w:hAnsi="Times New Roman" w:cs="Times New Roman"/>
          <w:sz w:val="24"/>
          <w:szCs w:val="24"/>
          <w:lang w:val="ms-MY"/>
        </w:rPr>
        <w:t>”. Jika ditelusuri sejarah kedatangan orang Melayu di Lundu, Sematan dan Telok Melano, kebanyakan informan yang ditemu</w:t>
      </w:r>
      <w:r w:rsidR="00FA3702" w:rsidRPr="0059016E">
        <w:rPr>
          <w:rFonts w:ascii="Times New Roman" w:hAnsi="Times New Roman" w:cs="Times New Roman"/>
          <w:sz w:val="24"/>
          <w:szCs w:val="24"/>
          <w:lang w:val="ms-MY"/>
        </w:rPr>
        <w:t xml:space="preserve"> </w:t>
      </w:r>
      <w:r w:rsidRPr="0059016E">
        <w:rPr>
          <w:rFonts w:ascii="Times New Roman" w:hAnsi="Times New Roman" w:cs="Times New Roman"/>
          <w:sz w:val="24"/>
          <w:szCs w:val="24"/>
          <w:lang w:val="ms-MY"/>
        </w:rPr>
        <w:t xml:space="preserve">bual mengaitkan jalur keturunan mereka dengan Melayu Sambas. Secara spesifik, mereka mempunyai hubungan kekeluargaan yang erat dengan penduduk di kampung Temajuk (Indonesia). </w:t>
      </w:r>
      <w:r w:rsidR="00407E56" w:rsidRPr="0059016E">
        <w:rPr>
          <w:rFonts w:ascii="Times New Roman" w:hAnsi="Times New Roman" w:cs="Times New Roman"/>
          <w:color w:val="000000" w:themeColor="text1"/>
          <w:sz w:val="24"/>
          <w:szCs w:val="24"/>
          <w:lang w:val="ms-MY"/>
        </w:rPr>
        <w:t xml:space="preserve">Rajah salasilah </w:t>
      </w:r>
      <w:r w:rsidR="00407E56" w:rsidRPr="0059016E">
        <w:rPr>
          <w:rFonts w:ascii="Times New Roman" w:hAnsi="Times New Roman" w:cs="Times New Roman"/>
          <w:color w:val="000000" w:themeColor="text1"/>
          <w:sz w:val="24"/>
          <w:szCs w:val="24"/>
          <w:lang w:val="id-ID"/>
        </w:rPr>
        <w:t>ke</w:t>
      </w:r>
      <w:r w:rsidR="00407E56" w:rsidRPr="0059016E">
        <w:rPr>
          <w:rFonts w:ascii="Times New Roman" w:hAnsi="Times New Roman" w:cs="Times New Roman"/>
          <w:color w:val="000000" w:themeColor="text1"/>
          <w:sz w:val="24"/>
          <w:szCs w:val="24"/>
          <w:lang w:val="ms-MY"/>
        </w:rPr>
        <w:t>turunan telah dipaparkan</w:t>
      </w:r>
      <w:r w:rsidR="00407E56" w:rsidRPr="0059016E">
        <w:rPr>
          <w:rFonts w:ascii="Times New Roman" w:hAnsi="Times New Roman" w:cs="Times New Roman"/>
          <w:color w:val="000000" w:themeColor="text1"/>
          <w:sz w:val="24"/>
          <w:szCs w:val="24"/>
          <w:lang w:val="id-ID"/>
        </w:rPr>
        <w:t xml:space="preserve"> </w:t>
      </w:r>
      <w:r w:rsidR="00407E56" w:rsidRPr="0059016E">
        <w:rPr>
          <w:rFonts w:ascii="Times New Roman" w:hAnsi="Times New Roman" w:cs="Times New Roman"/>
          <w:color w:val="000000" w:themeColor="text1"/>
          <w:sz w:val="24"/>
          <w:szCs w:val="24"/>
          <w:lang w:val="ms-MY"/>
        </w:rPr>
        <w:t xml:space="preserve">secara jelas </w:t>
      </w:r>
      <w:r w:rsidR="00407E56" w:rsidRPr="0059016E">
        <w:rPr>
          <w:rFonts w:ascii="Times New Roman" w:hAnsi="Times New Roman" w:cs="Times New Roman"/>
          <w:color w:val="000000" w:themeColor="text1"/>
          <w:sz w:val="24"/>
          <w:szCs w:val="24"/>
          <w:lang w:val="id-ID"/>
        </w:rPr>
        <w:t xml:space="preserve">dalam </w:t>
      </w:r>
      <w:r w:rsidR="00407E56" w:rsidRPr="0059016E">
        <w:rPr>
          <w:rFonts w:ascii="Times New Roman" w:hAnsi="Times New Roman" w:cs="Times New Roman"/>
          <w:color w:val="000000" w:themeColor="text1"/>
          <w:sz w:val="24"/>
          <w:szCs w:val="24"/>
          <w:lang w:val="ms-MY"/>
        </w:rPr>
        <w:t xml:space="preserve">kajian </w:t>
      </w:r>
      <w:r w:rsidR="00407E56" w:rsidRPr="0059016E">
        <w:rPr>
          <w:rFonts w:ascii="Times New Roman" w:hAnsi="Times New Roman" w:cs="Times New Roman"/>
          <w:color w:val="000000" w:themeColor="text1"/>
          <w:sz w:val="24"/>
          <w:szCs w:val="24"/>
          <w:lang w:val="id-ID"/>
        </w:rPr>
        <w:t xml:space="preserve">Yusriadi </w:t>
      </w:r>
      <w:r w:rsidR="007929B3">
        <w:rPr>
          <w:rFonts w:ascii="Times New Roman" w:hAnsi="Times New Roman" w:cs="Times New Roman"/>
          <w:color w:val="000000" w:themeColor="text1"/>
          <w:sz w:val="24"/>
          <w:szCs w:val="24"/>
          <w:lang w:val="ms-MY"/>
        </w:rPr>
        <w:t>dan</w:t>
      </w:r>
      <w:r w:rsidR="00407E56" w:rsidRPr="0059016E">
        <w:rPr>
          <w:rFonts w:ascii="Times New Roman" w:hAnsi="Times New Roman" w:cs="Times New Roman"/>
          <w:color w:val="000000" w:themeColor="text1"/>
          <w:sz w:val="24"/>
          <w:szCs w:val="24"/>
          <w:lang w:val="id-ID"/>
        </w:rPr>
        <w:t xml:space="preserve"> Ismail Ruslan (2015</w:t>
      </w:r>
      <w:r w:rsidR="002A7215" w:rsidRPr="0059016E">
        <w:rPr>
          <w:rFonts w:ascii="Times New Roman" w:hAnsi="Times New Roman" w:cs="Times New Roman"/>
          <w:color w:val="000000" w:themeColor="text1"/>
          <w:sz w:val="24"/>
          <w:szCs w:val="24"/>
        </w:rPr>
        <w:t>)</w:t>
      </w:r>
      <w:r w:rsidR="00407E56" w:rsidRPr="0059016E">
        <w:rPr>
          <w:rFonts w:ascii="Times New Roman" w:hAnsi="Times New Roman" w:cs="Times New Roman"/>
          <w:color w:val="000000" w:themeColor="text1"/>
          <w:sz w:val="24"/>
          <w:szCs w:val="24"/>
          <w:lang w:val="id-ID"/>
        </w:rPr>
        <w:t xml:space="preserve">. </w:t>
      </w:r>
      <w:r w:rsidRPr="0059016E">
        <w:rPr>
          <w:rFonts w:ascii="Times New Roman" w:hAnsi="Times New Roman" w:cs="Times New Roman"/>
          <w:sz w:val="24"/>
          <w:szCs w:val="24"/>
          <w:lang w:val="ms-MY"/>
        </w:rPr>
        <w:t xml:space="preserve">Walaupun begitu, perubahan masa telah mengubah identiti mereka dari “Melayu Sambas” kepada “Melayu Sarawak” selepas Sarawak menyertai pembentukan Malaysia. Kajian lapangan mendapati bahawa generasi yang berusia 40 </w:t>
      </w:r>
      <w:r w:rsidR="00FA3702" w:rsidRPr="0059016E">
        <w:rPr>
          <w:rFonts w:ascii="Times New Roman" w:hAnsi="Times New Roman" w:cs="Times New Roman"/>
          <w:sz w:val="24"/>
          <w:szCs w:val="24"/>
          <w:lang w:val="ms-MY"/>
        </w:rPr>
        <w:t xml:space="preserve">tahun </w:t>
      </w:r>
      <w:r w:rsidRPr="0059016E">
        <w:rPr>
          <w:rFonts w:ascii="Times New Roman" w:hAnsi="Times New Roman" w:cs="Times New Roman"/>
          <w:sz w:val="24"/>
          <w:szCs w:val="24"/>
          <w:lang w:val="ms-MY"/>
        </w:rPr>
        <w:t xml:space="preserve">ke bawah sudah tidak tahu berbahasa Sambas lagi. Bahasa ibunda mereka telah berubah menjadi dialek Melayu yang mirip dengan dialek Melayu Kuching, khususnya dari segi kosa kata. </w:t>
      </w:r>
      <w:r w:rsidR="005625F4" w:rsidRPr="0059016E">
        <w:rPr>
          <w:rFonts w:ascii="Times New Roman" w:hAnsi="Times New Roman" w:cs="Times New Roman"/>
          <w:color w:val="000000" w:themeColor="text1"/>
          <w:sz w:val="24"/>
          <w:szCs w:val="24"/>
        </w:rPr>
        <w:t xml:space="preserve">Jadual </w:t>
      </w:r>
      <w:r w:rsidR="005E7E2B" w:rsidRPr="0059016E">
        <w:rPr>
          <w:rFonts w:ascii="Times New Roman" w:hAnsi="Times New Roman" w:cs="Times New Roman"/>
          <w:color w:val="000000" w:themeColor="text1"/>
          <w:sz w:val="24"/>
          <w:szCs w:val="24"/>
        </w:rPr>
        <w:t>1</w:t>
      </w:r>
      <w:r w:rsidR="005625F4" w:rsidRPr="0059016E">
        <w:rPr>
          <w:rFonts w:ascii="Times New Roman" w:hAnsi="Times New Roman" w:cs="Times New Roman"/>
          <w:color w:val="000000" w:themeColor="text1"/>
          <w:sz w:val="24"/>
          <w:szCs w:val="24"/>
        </w:rPr>
        <w:t xml:space="preserve"> menunjukkan peratusan kompetensi berbahasa dalam kalangan responden yang diwawancara. </w:t>
      </w:r>
    </w:p>
    <w:p w14:paraId="4F1C0D41" w14:textId="023547B1" w:rsidR="005625F4" w:rsidRPr="0059016E" w:rsidRDefault="005625F4" w:rsidP="005625F4">
      <w:pPr>
        <w:spacing w:after="0" w:line="240" w:lineRule="auto"/>
        <w:ind w:leftChars="0" w:left="0" w:firstLineChars="0" w:firstLine="0"/>
        <w:jc w:val="both"/>
        <w:rPr>
          <w:rFonts w:ascii="Times New Roman" w:hAnsi="Times New Roman" w:cs="Times New Roman"/>
          <w:color w:val="000000" w:themeColor="text1"/>
          <w:sz w:val="20"/>
          <w:szCs w:val="20"/>
        </w:rPr>
      </w:pPr>
    </w:p>
    <w:p w14:paraId="45CDDD25" w14:textId="1AFDD5F8" w:rsidR="005625F4" w:rsidRPr="007929B3" w:rsidRDefault="005625F4" w:rsidP="005625F4">
      <w:pPr>
        <w:pStyle w:val="NoSpacing"/>
        <w:ind w:left="0" w:hanging="2"/>
        <w:jc w:val="center"/>
        <w:rPr>
          <w:rFonts w:ascii="Times New Roman" w:hAnsi="Times New Roman" w:cs="Times New Roman"/>
          <w:sz w:val="20"/>
          <w:szCs w:val="20"/>
        </w:rPr>
      </w:pPr>
      <w:r w:rsidRPr="0059016E">
        <w:rPr>
          <w:rFonts w:ascii="Times New Roman" w:hAnsi="Times New Roman" w:cs="Times New Roman"/>
          <w:b/>
          <w:bCs/>
          <w:sz w:val="20"/>
          <w:szCs w:val="20"/>
        </w:rPr>
        <w:t>Jadual</w:t>
      </w:r>
      <w:r w:rsidR="00830393" w:rsidRPr="0059016E">
        <w:rPr>
          <w:rFonts w:ascii="Times New Roman" w:hAnsi="Times New Roman" w:cs="Times New Roman"/>
          <w:b/>
          <w:bCs/>
          <w:sz w:val="20"/>
          <w:szCs w:val="20"/>
        </w:rPr>
        <w:t xml:space="preserve"> 1</w:t>
      </w:r>
      <w:r w:rsidR="005E7E2B" w:rsidRPr="0059016E">
        <w:rPr>
          <w:rFonts w:ascii="Times New Roman" w:hAnsi="Times New Roman" w:cs="Times New Roman"/>
          <w:b/>
          <w:bCs/>
          <w:sz w:val="20"/>
          <w:szCs w:val="20"/>
        </w:rPr>
        <w:t>.</w:t>
      </w:r>
      <w:r w:rsidRPr="0059016E">
        <w:rPr>
          <w:rFonts w:ascii="Times New Roman" w:hAnsi="Times New Roman" w:cs="Times New Roman"/>
          <w:b/>
          <w:bCs/>
          <w:sz w:val="20"/>
          <w:szCs w:val="20"/>
        </w:rPr>
        <w:t xml:space="preserve"> </w:t>
      </w:r>
      <w:r w:rsidRPr="007929B3">
        <w:rPr>
          <w:rFonts w:ascii="Times New Roman" w:hAnsi="Times New Roman" w:cs="Times New Roman"/>
          <w:sz w:val="20"/>
          <w:szCs w:val="20"/>
        </w:rPr>
        <w:t xml:space="preserve">Pengetahuan </w:t>
      </w:r>
      <w:r w:rsidR="007929B3" w:rsidRPr="007929B3">
        <w:rPr>
          <w:rFonts w:ascii="Times New Roman" w:hAnsi="Times New Roman" w:cs="Times New Roman"/>
          <w:sz w:val="20"/>
          <w:szCs w:val="20"/>
        </w:rPr>
        <w:t>dialek melayu setempat</w:t>
      </w:r>
      <w:r w:rsidR="007929B3">
        <w:rPr>
          <w:rFonts w:ascii="Times New Roman" w:hAnsi="Times New Roman" w:cs="Times New Roman"/>
          <w:sz w:val="20"/>
          <w:szCs w:val="20"/>
        </w:rPr>
        <w:t>.</w:t>
      </w:r>
    </w:p>
    <w:tbl>
      <w:tblPr>
        <w:tblStyle w:val="PlainTable2"/>
        <w:tblW w:w="9356" w:type="dxa"/>
        <w:tblBorders>
          <w:top w:val="single" w:sz="4" w:space="0" w:color="auto"/>
          <w:bottom w:val="single" w:sz="4" w:space="0" w:color="auto"/>
          <w:insideH w:val="single" w:sz="4" w:space="0" w:color="auto"/>
        </w:tblBorders>
        <w:tblLook w:val="04A0" w:firstRow="1" w:lastRow="0" w:firstColumn="1" w:lastColumn="0" w:noHBand="0" w:noVBand="1"/>
      </w:tblPr>
      <w:tblGrid>
        <w:gridCol w:w="2689"/>
        <w:gridCol w:w="2551"/>
        <w:gridCol w:w="2357"/>
        <w:gridCol w:w="909"/>
        <w:gridCol w:w="850"/>
      </w:tblGrid>
      <w:tr w:rsidR="005625F4" w:rsidRPr="0059016E" w14:paraId="4E337AD3" w14:textId="77777777" w:rsidTr="00792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8DB3E2" w:themeFill="text2" w:themeFillTint="66"/>
          </w:tcPr>
          <w:p w14:paraId="05A9B387" w14:textId="77777777" w:rsidR="005625F4" w:rsidRPr="0059016E" w:rsidRDefault="005625F4" w:rsidP="005E7E2B">
            <w:pPr>
              <w:pStyle w:val="NoSpacing"/>
              <w:spacing w:line="240" w:lineRule="auto"/>
              <w:ind w:left="0" w:hanging="2"/>
              <w:jc w:val="center"/>
              <w:rPr>
                <w:rFonts w:ascii="Times New Roman" w:hAnsi="Times New Roman" w:cs="Times New Roman"/>
                <w:b w:val="0"/>
                <w:bCs w:val="0"/>
                <w:sz w:val="20"/>
                <w:szCs w:val="20"/>
              </w:rPr>
            </w:pPr>
            <w:r w:rsidRPr="0059016E">
              <w:rPr>
                <w:rFonts w:ascii="Times New Roman" w:hAnsi="Times New Roman" w:cs="Times New Roman"/>
                <w:sz w:val="20"/>
                <w:szCs w:val="20"/>
              </w:rPr>
              <w:t>Pengetahuan dialek Melayu Setempat</w:t>
            </w:r>
          </w:p>
        </w:tc>
        <w:tc>
          <w:tcPr>
            <w:tcW w:w="2551" w:type="dxa"/>
            <w:tcBorders>
              <w:bottom w:val="none" w:sz="0" w:space="0" w:color="auto"/>
            </w:tcBorders>
            <w:shd w:val="clear" w:color="auto" w:fill="8DB3E2" w:themeFill="text2" w:themeFillTint="66"/>
          </w:tcPr>
          <w:p w14:paraId="5A5908C6" w14:textId="77777777" w:rsidR="005625F4" w:rsidRPr="0059016E" w:rsidRDefault="005625F4" w:rsidP="005E7E2B">
            <w:pPr>
              <w:pStyle w:val="NoSpacing"/>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 xml:space="preserve">Generasi </w:t>
            </w:r>
          </w:p>
          <w:p w14:paraId="24B27FC1" w14:textId="77777777" w:rsidR="005625F4" w:rsidRPr="0059016E" w:rsidRDefault="005625F4" w:rsidP="005E7E2B">
            <w:pPr>
              <w:pStyle w:val="NoSpacing"/>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40 tahun ke bawah (10)</w:t>
            </w:r>
          </w:p>
        </w:tc>
        <w:tc>
          <w:tcPr>
            <w:tcW w:w="2357" w:type="dxa"/>
            <w:tcBorders>
              <w:bottom w:val="none" w:sz="0" w:space="0" w:color="auto"/>
            </w:tcBorders>
            <w:shd w:val="clear" w:color="auto" w:fill="8DB3E2" w:themeFill="text2" w:themeFillTint="66"/>
          </w:tcPr>
          <w:p w14:paraId="6EDBD133" w14:textId="77777777" w:rsidR="005625F4" w:rsidRPr="0059016E" w:rsidRDefault="005625F4" w:rsidP="005E7E2B">
            <w:pPr>
              <w:pStyle w:val="NoSpacing"/>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Generasi</w:t>
            </w:r>
          </w:p>
          <w:p w14:paraId="01F57350" w14:textId="77777777" w:rsidR="005625F4" w:rsidRPr="0059016E" w:rsidRDefault="005625F4" w:rsidP="005E7E2B">
            <w:pPr>
              <w:pStyle w:val="NoSpacing"/>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41 tahun ke atas (10)</w:t>
            </w:r>
          </w:p>
        </w:tc>
        <w:tc>
          <w:tcPr>
            <w:tcW w:w="1759" w:type="dxa"/>
            <w:gridSpan w:val="2"/>
            <w:tcBorders>
              <w:bottom w:val="none" w:sz="0" w:space="0" w:color="auto"/>
            </w:tcBorders>
            <w:shd w:val="clear" w:color="auto" w:fill="8DB3E2" w:themeFill="text2" w:themeFillTint="66"/>
          </w:tcPr>
          <w:p w14:paraId="40557930" w14:textId="77777777" w:rsidR="005625F4" w:rsidRPr="0059016E" w:rsidRDefault="005625F4" w:rsidP="005E7E2B">
            <w:pPr>
              <w:pStyle w:val="NoSpacing"/>
              <w:spacing w:line="240" w:lineRule="auto"/>
              <w:ind w:left="0" w:hanging="2"/>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Jumlah</w:t>
            </w:r>
          </w:p>
          <w:p w14:paraId="2A16F7F7" w14:textId="77777777" w:rsidR="005625F4" w:rsidRPr="0059016E" w:rsidRDefault="005625F4" w:rsidP="005E7E2B">
            <w:pPr>
              <w:pStyle w:val="NoSpacing"/>
              <w:spacing w:line="240" w:lineRule="auto"/>
              <w:ind w:left="0" w:hanging="2"/>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20</w:t>
            </w:r>
          </w:p>
        </w:tc>
      </w:tr>
      <w:tr w:rsidR="005E7E2B" w:rsidRPr="0059016E" w14:paraId="65C5FB39" w14:textId="77777777" w:rsidTr="005E7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tcBorders>
          </w:tcPr>
          <w:p w14:paraId="27FBBE0E" w14:textId="77777777" w:rsidR="005625F4" w:rsidRPr="0059016E" w:rsidRDefault="005625F4" w:rsidP="005E7E2B">
            <w:pPr>
              <w:pStyle w:val="NoSpacing"/>
              <w:spacing w:line="240" w:lineRule="auto"/>
              <w:ind w:left="0" w:hanging="2"/>
              <w:jc w:val="both"/>
              <w:rPr>
                <w:rFonts w:ascii="Times New Roman" w:hAnsi="Times New Roman" w:cs="Times New Roman"/>
                <w:b w:val="0"/>
                <w:sz w:val="20"/>
                <w:szCs w:val="20"/>
              </w:rPr>
            </w:pPr>
            <w:r w:rsidRPr="0059016E">
              <w:rPr>
                <w:rFonts w:ascii="Times New Roman" w:hAnsi="Times New Roman" w:cs="Times New Roman"/>
                <w:b w:val="0"/>
                <w:sz w:val="20"/>
                <w:szCs w:val="20"/>
              </w:rPr>
              <w:t>Dialek Melayu Sarawak</w:t>
            </w:r>
          </w:p>
        </w:tc>
        <w:tc>
          <w:tcPr>
            <w:tcW w:w="2551" w:type="dxa"/>
            <w:tcBorders>
              <w:top w:val="none" w:sz="0" w:space="0" w:color="auto"/>
              <w:bottom w:val="none" w:sz="0" w:space="0" w:color="auto"/>
            </w:tcBorders>
          </w:tcPr>
          <w:p w14:paraId="7FB6EAE9" w14:textId="77777777" w:rsidR="005625F4" w:rsidRPr="0059016E" w:rsidRDefault="005625F4" w:rsidP="005E7E2B">
            <w:pPr>
              <w:pStyle w:val="NoSpacing"/>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9 (90%)</w:t>
            </w:r>
          </w:p>
        </w:tc>
        <w:tc>
          <w:tcPr>
            <w:tcW w:w="2357" w:type="dxa"/>
            <w:tcBorders>
              <w:top w:val="none" w:sz="0" w:space="0" w:color="auto"/>
              <w:bottom w:val="none" w:sz="0" w:space="0" w:color="auto"/>
            </w:tcBorders>
          </w:tcPr>
          <w:p w14:paraId="275EE5F5" w14:textId="77777777" w:rsidR="005625F4" w:rsidRPr="0059016E" w:rsidRDefault="005625F4" w:rsidP="005E7E2B">
            <w:pPr>
              <w:pStyle w:val="NoSpacing"/>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3 (30%)</w:t>
            </w:r>
          </w:p>
        </w:tc>
        <w:tc>
          <w:tcPr>
            <w:tcW w:w="909" w:type="dxa"/>
            <w:tcBorders>
              <w:top w:val="none" w:sz="0" w:space="0" w:color="auto"/>
              <w:bottom w:val="none" w:sz="0" w:space="0" w:color="auto"/>
            </w:tcBorders>
          </w:tcPr>
          <w:p w14:paraId="7EA89E79" w14:textId="77777777" w:rsidR="005625F4" w:rsidRPr="0059016E" w:rsidRDefault="005625F4" w:rsidP="005E7E2B">
            <w:pPr>
              <w:pStyle w:val="NoSpacing"/>
              <w:spacing w:line="240" w:lineRule="auto"/>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12</w:t>
            </w:r>
          </w:p>
        </w:tc>
        <w:tc>
          <w:tcPr>
            <w:tcW w:w="850" w:type="dxa"/>
            <w:tcBorders>
              <w:top w:val="none" w:sz="0" w:space="0" w:color="auto"/>
              <w:bottom w:val="none" w:sz="0" w:space="0" w:color="auto"/>
            </w:tcBorders>
          </w:tcPr>
          <w:p w14:paraId="25D48A2F" w14:textId="77777777" w:rsidR="005625F4" w:rsidRPr="0059016E" w:rsidRDefault="005625F4" w:rsidP="005E7E2B">
            <w:pPr>
              <w:pStyle w:val="NoSpacing"/>
              <w:spacing w:line="240" w:lineRule="auto"/>
              <w:ind w:left="0" w:hanging="2"/>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60%</w:t>
            </w:r>
          </w:p>
        </w:tc>
      </w:tr>
      <w:tr w:rsidR="005625F4" w:rsidRPr="0059016E" w14:paraId="02477719" w14:textId="77777777" w:rsidTr="005E7E2B">
        <w:tc>
          <w:tcPr>
            <w:cnfStyle w:val="001000000000" w:firstRow="0" w:lastRow="0" w:firstColumn="1" w:lastColumn="0" w:oddVBand="0" w:evenVBand="0" w:oddHBand="0" w:evenHBand="0" w:firstRowFirstColumn="0" w:firstRowLastColumn="0" w:lastRowFirstColumn="0" w:lastRowLastColumn="0"/>
            <w:tcW w:w="2689" w:type="dxa"/>
          </w:tcPr>
          <w:p w14:paraId="7743A4DA" w14:textId="77777777" w:rsidR="005625F4" w:rsidRPr="0059016E" w:rsidRDefault="005625F4" w:rsidP="005E7E2B">
            <w:pPr>
              <w:pStyle w:val="NoSpacing"/>
              <w:spacing w:line="240" w:lineRule="auto"/>
              <w:ind w:left="0" w:hanging="2"/>
              <w:jc w:val="both"/>
              <w:rPr>
                <w:rFonts w:ascii="Times New Roman" w:hAnsi="Times New Roman" w:cs="Times New Roman"/>
                <w:b w:val="0"/>
                <w:sz w:val="20"/>
                <w:szCs w:val="20"/>
              </w:rPr>
            </w:pPr>
            <w:r w:rsidRPr="0059016E">
              <w:rPr>
                <w:rFonts w:ascii="Times New Roman" w:hAnsi="Times New Roman" w:cs="Times New Roman"/>
                <w:b w:val="0"/>
                <w:sz w:val="20"/>
                <w:szCs w:val="20"/>
              </w:rPr>
              <w:t>Dialek Melayu Sambas</w:t>
            </w:r>
          </w:p>
        </w:tc>
        <w:tc>
          <w:tcPr>
            <w:tcW w:w="2551" w:type="dxa"/>
          </w:tcPr>
          <w:p w14:paraId="791835A7" w14:textId="77777777" w:rsidR="005625F4" w:rsidRPr="0059016E" w:rsidRDefault="005625F4" w:rsidP="005E7E2B">
            <w:pPr>
              <w:pStyle w:val="NoSpacing"/>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 (10%)</w:t>
            </w:r>
          </w:p>
        </w:tc>
        <w:tc>
          <w:tcPr>
            <w:tcW w:w="2357" w:type="dxa"/>
          </w:tcPr>
          <w:p w14:paraId="30CF4E9D" w14:textId="77777777" w:rsidR="005625F4" w:rsidRPr="0059016E" w:rsidRDefault="005625F4" w:rsidP="005E7E2B">
            <w:pPr>
              <w:pStyle w:val="NoSpacing"/>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7 (70%)</w:t>
            </w:r>
          </w:p>
        </w:tc>
        <w:tc>
          <w:tcPr>
            <w:tcW w:w="909" w:type="dxa"/>
          </w:tcPr>
          <w:p w14:paraId="1C07BC1F" w14:textId="77777777" w:rsidR="005625F4" w:rsidRPr="0059016E" w:rsidRDefault="005625F4" w:rsidP="005E7E2B">
            <w:pPr>
              <w:pStyle w:val="NoSpacing"/>
              <w:spacing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8</w:t>
            </w:r>
          </w:p>
        </w:tc>
        <w:tc>
          <w:tcPr>
            <w:tcW w:w="850" w:type="dxa"/>
          </w:tcPr>
          <w:p w14:paraId="6FC8B7FE" w14:textId="77777777" w:rsidR="005625F4" w:rsidRPr="0059016E" w:rsidRDefault="005625F4" w:rsidP="005E7E2B">
            <w:pPr>
              <w:pStyle w:val="NoSpacing"/>
              <w:spacing w:line="240" w:lineRule="auto"/>
              <w:ind w:left="0" w:hanging="2"/>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40%</w:t>
            </w:r>
          </w:p>
        </w:tc>
      </w:tr>
    </w:tbl>
    <w:p w14:paraId="7895268E" w14:textId="77777777" w:rsidR="00326825" w:rsidRPr="0059016E" w:rsidRDefault="00326825" w:rsidP="005625F4">
      <w:pPr>
        <w:spacing w:after="0" w:line="240" w:lineRule="auto"/>
        <w:ind w:leftChars="0" w:left="0" w:firstLineChars="0" w:firstLine="0"/>
        <w:jc w:val="both"/>
        <w:rPr>
          <w:rFonts w:ascii="Times New Roman" w:hAnsi="Times New Roman" w:cs="Times New Roman"/>
          <w:sz w:val="24"/>
          <w:szCs w:val="24"/>
          <w:lang w:val="ms-MY"/>
        </w:rPr>
      </w:pPr>
    </w:p>
    <w:p w14:paraId="35DB6539" w14:textId="3B315C85" w:rsidR="00A33585" w:rsidRPr="0059016E" w:rsidRDefault="00A33585" w:rsidP="00AA5D97">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 xml:space="preserve">Susulan daripada pembukaan jajaran dan kemasukan pelancong luar yang kerap, situasi ini telah memangkinkan gejala penyesuaian variasi bahasa penduduk tempatan dengan bahasa para pelancong. </w:t>
      </w:r>
      <w:bookmarkStart w:id="3" w:name="_Hlk81587638"/>
      <w:r w:rsidRPr="0059016E">
        <w:rPr>
          <w:rFonts w:ascii="Times New Roman" w:hAnsi="Times New Roman" w:cs="Times New Roman"/>
          <w:sz w:val="24"/>
          <w:szCs w:val="24"/>
          <w:lang w:val="ms-MY"/>
        </w:rPr>
        <w:t xml:space="preserve">Informan yang diwawancara sedar bahawa dialek Melayu Kuching adalah bahasa </w:t>
      </w:r>
      <w:r w:rsidRPr="0059016E">
        <w:rPr>
          <w:rFonts w:ascii="Times New Roman" w:hAnsi="Times New Roman" w:cs="Times New Roman"/>
          <w:sz w:val="24"/>
          <w:szCs w:val="24"/>
          <w:lang w:val="ms-MY"/>
        </w:rPr>
        <w:lastRenderedPageBreak/>
        <w:t>interaksi dengan komuniti luar yang penting</w:t>
      </w:r>
      <w:bookmarkEnd w:id="3"/>
      <w:r w:rsidRPr="0059016E">
        <w:rPr>
          <w:rFonts w:ascii="Times New Roman" w:hAnsi="Times New Roman" w:cs="Times New Roman"/>
          <w:sz w:val="24"/>
          <w:szCs w:val="24"/>
          <w:lang w:val="ms-MY"/>
        </w:rPr>
        <w:t xml:space="preserve">. Tinjauan di media sosial </w:t>
      </w:r>
      <w:r w:rsidRPr="0059016E">
        <w:rPr>
          <w:rFonts w:ascii="Times New Roman" w:hAnsi="Times New Roman" w:cs="Times New Roman"/>
          <w:i/>
          <w:sz w:val="24"/>
          <w:szCs w:val="24"/>
          <w:lang w:val="ms-MY"/>
        </w:rPr>
        <w:t>Facebook</w:t>
      </w:r>
      <w:r w:rsidRPr="0059016E">
        <w:rPr>
          <w:rFonts w:ascii="Times New Roman" w:hAnsi="Times New Roman" w:cs="Times New Roman"/>
          <w:sz w:val="24"/>
          <w:szCs w:val="24"/>
          <w:lang w:val="ms-MY"/>
        </w:rPr>
        <w:t xml:space="preserve">, yang berjudul </w:t>
      </w:r>
      <w:r w:rsidRPr="0059016E">
        <w:rPr>
          <w:rFonts w:ascii="Times New Roman" w:hAnsi="Times New Roman" w:cs="Times New Roman"/>
          <w:i/>
          <w:sz w:val="24"/>
          <w:szCs w:val="24"/>
          <w:lang w:val="ms-MY"/>
        </w:rPr>
        <w:t>Kampung Telok Melano</w:t>
      </w:r>
      <w:r w:rsidRPr="0059016E">
        <w:rPr>
          <w:rFonts w:ascii="Times New Roman" w:hAnsi="Times New Roman" w:cs="Times New Roman"/>
          <w:sz w:val="24"/>
          <w:szCs w:val="24"/>
          <w:lang w:val="ms-MY"/>
        </w:rPr>
        <w:t>, mendapati bahawa dialek Melayu Kuching digunakan sebagai medium hebahan dan pengumuman. Berikut ada</w:t>
      </w:r>
      <w:r w:rsidR="00DC52A7" w:rsidRPr="0059016E">
        <w:rPr>
          <w:rFonts w:ascii="Times New Roman" w:hAnsi="Times New Roman" w:cs="Times New Roman"/>
          <w:sz w:val="24"/>
          <w:szCs w:val="24"/>
          <w:lang w:val="ms-MY"/>
        </w:rPr>
        <w:t>lah</w:t>
      </w:r>
      <w:r w:rsidRPr="0059016E">
        <w:rPr>
          <w:rFonts w:ascii="Times New Roman" w:hAnsi="Times New Roman" w:cs="Times New Roman"/>
          <w:sz w:val="24"/>
          <w:szCs w:val="24"/>
          <w:lang w:val="ms-MY"/>
        </w:rPr>
        <w:t xml:space="preserve"> satu rintihan seorang pengusaha inap desa selepas perniagaan beliau terjejas akibat pandemik Covid-19. Bahasa matrik dalam petikan ini adalah </w:t>
      </w:r>
      <w:r w:rsidR="006D489F">
        <w:rPr>
          <w:rFonts w:ascii="Times New Roman" w:hAnsi="Times New Roman" w:cs="Times New Roman"/>
          <w:sz w:val="24"/>
          <w:szCs w:val="24"/>
          <w:lang w:val="ms-MY"/>
        </w:rPr>
        <w:t>bahasa Melayu percakapan dengan sisipan</w:t>
      </w:r>
      <w:r w:rsidRPr="0059016E">
        <w:rPr>
          <w:rFonts w:ascii="Times New Roman" w:hAnsi="Times New Roman" w:cs="Times New Roman"/>
          <w:sz w:val="24"/>
          <w:szCs w:val="24"/>
          <w:lang w:val="ms-MY"/>
        </w:rPr>
        <w:t xml:space="preserve"> kosa kata khas dialek Melayu Kuching</w:t>
      </w:r>
      <w:r w:rsidR="00237C58">
        <w:rPr>
          <w:rFonts w:ascii="Times New Roman" w:hAnsi="Times New Roman" w:cs="Times New Roman"/>
          <w:sz w:val="24"/>
          <w:szCs w:val="24"/>
          <w:lang w:val="ms-MY"/>
        </w:rPr>
        <w:t xml:space="preserve"> </w:t>
      </w:r>
      <w:r w:rsidR="00237C58" w:rsidRPr="0059016E">
        <w:rPr>
          <w:rFonts w:ascii="Times New Roman" w:hAnsi="Times New Roman" w:cs="Times New Roman"/>
          <w:sz w:val="24"/>
          <w:szCs w:val="24"/>
          <w:lang w:val="ms-MY"/>
        </w:rPr>
        <w:t>(kata/frasa yang bergaris di bawah)</w:t>
      </w:r>
      <w:r w:rsidRPr="0059016E">
        <w:rPr>
          <w:rFonts w:ascii="Times New Roman" w:hAnsi="Times New Roman" w:cs="Times New Roman"/>
          <w:sz w:val="24"/>
          <w:szCs w:val="24"/>
          <w:lang w:val="ms-MY"/>
        </w:rPr>
        <w:t xml:space="preserve">, iaitu </w:t>
      </w:r>
      <w:r w:rsidRPr="0059016E">
        <w:rPr>
          <w:rFonts w:ascii="Times New Roman" w:hAnsi="Times New Roman" w:cs="Times New Roman"/>
          <w:i/>
          <w:sz w:val="24"/>
          <w:szCs w:val="24"/>
          <w:lang w:val="ms-MY"/>
        </w:rPr>
        <w:t>ritok</w:t>
      </w:r>
      <w:r w:rsidRPr="0059016E">
        <w:rPr>
          <w:rFonts w:ascii="Times New Roman" w:hAnsi="Times New Roman" w:cs="Times New Roman"/>
          <w:sz w:val="24"/>
          <w:szCs w:val="24"/>
          <w:lang w:val="ms-MY"/>
        </w:rPr>
        <w:t xml:space="preserve"> (dari frasa </w:t>
      </w:r>
      <w:r w:rsidRPr="0059016E">
        <w:rPr>
          <w:rFonts w:ascii="Times New Roman" w:hAnsi="Times New Roman" w:cs="Times New Roman"/>
          <w:i/>
          <w:sz w:val="24"/>
          <w:szCs w:val="24"/>
          <w:lang w:val="ms-MY"/>
        </w:rPr>
        <w:t>ari to’</w:t>
      </w:r>
      <w:r w:rsidRPr="0059016E">
        <w:rPr>
          <w:rFonts w:ascii="Times New Roman" w:hAnsi="Times New Roman" w:cs="Times New Roman"/>
          <w:sz w:val="24"/>
          <w:szCs w:val="24"/>
          <w:lang w:val="ms-MY"/>
        </w:rPr>
        <w:t xml:space="preserve"> ‘hari ini’), cdak (dari kata </w:t>
      </w:r>
      <w:r w:rsidRPr="0059016E">
        <w:rPr>
          <w:rFonts w:ascii="Times New Roman" w:hAnsi="Times New Roman" w:cs="Times New Roman"/>
          <w:i/>
          <w:sz w:val="24"/>
          <w:szCs w:val="24"/>
          <w:lang w:val="ms-MY"/>
        </w:rPr>
        <w:t>sida’</w:t>
      </w:r>
      <w:r w:rsidRPr="0059016E">
        <w:rPr>
          <w:rFonts w:ascii="Times New Roman" w:hAnsi="Times New Roman" w:cs="Times New Roman"/>
          <w:sz w:val="24"/>
          <w:szCs w:val="24"/>
          <w:lang w:val="ms-MY"/>
        </w:rPr>
        <w:t xml:space="preserve"> iaitu ‘mereka’), </w:t>
      </w:r>
      <w:r w:rsidRPr="0059016E">
        <w:rPr>
          <w:rFonts w:ascii="Times New Roman" w:hAnsi="Times New Roman" w:cs="Times New Roman"/>
          <w:i/>
          <w:sz w:val="24"/>
          <w:szCs w:val="24"/>
          <w:lang w:val="ms-MY"/>
        </w:rPr>
        <w:t>ya jak</w:t>
      </w:r>
      <w:r w:rsidRPr="0059016E">
        <w:rPr>
          <w:rFonts w:ascii="Times New Roman" w:hAnsi="Times New Roman" w:cs="Times New Roman"/>
          <w:sz w:val="24"/>
          <w:szCs w:val="24"/>
          <w:lang w:val="ms-MY"/>
        </w:rPr>
        <w:t xml:space="preserve"> (‘itu saja’), </w:t>
      </w:r>
      <w:r w:rsidRPr="0059016E">
        <w:rPr>
          <w:rFonts w:ascii="Times New Roman" w:hAnsi="Times New Roman" w:cs="Times New Roman"/>
          <w:i/>
          <w:sz w:val="24"/>
          <w:szCs w:val="24"/>
          <w:lang w:val="ms-MY"/>
        </w:rPr>
        <w:t>mun</w:t>
      </w:r>
      <w:r w:rsidRPr="0059016E">
        <w:rPr>
          <w:rFonts w:ascii="Times New Roman" w:hAnsi="Times New Roman" w:cs="Times New Roman"/>
          <w:sz w:val="24"/>
          <w:szCs w:val="24"/>
          <w:lang w:val="ms-MY"/>
        </w:rPr>
        <w:t xml:space="preserve"> (‘kalau’), </w:t>
      </w:r>
      <w:r w:rsidRPr="0059016E">
        <w:rPr>
          <w:rFonts w:ascii="Times New Roman" w:hAnsi="Times New Roman" w:cs="Times New Roman"/>
          <w:i/>
          <w:sz w:val="24"/>
          <w:szCs w:val="24"/>
          <w:lang w:val="ms-MY"/>
        </w:rPr>
        <w:t>maok</w:t>
      </w:r>
      <w:r w:rsidRPr="0059016E">
        <w:rPr>
          <w:rFonts w:ascii="Times New Roman" w:hAnsi="Times New Roman" w:cs="Times New Roman"/>
          <w:sz w:val="24"/>
          <w:szCs w:val="24"/>
          <w:lang w:val="ms-MY"/>
        </w:rPr>
        <w:t xml:space="preserve"> (dari </w:t>
      </w:r>
      <w:r w:rsidRPr="0059016E">
        <w:rPr>
          <w:rFonts w:ascii="Times New Roman" w:hAnsi="Times New Roman" w:cs="Times New Roman"/>
          <w:i/>
          <w:sz w:val="24"/>
          <w:szCs w:val="24"/>
          <w:lang w:val="ms-MY"/>
        </w:rPr>
        <w:t>mau’</w:t>
      </w:r>
      <w:r w:rsidRPr="0059016E">
        <w:rPr>
          <w:rFonts w:ascii="Times New Roman" w:hAnsi="Times New Roman" w:cs="Times New Roman"/>
          <w:sz w:val="24"/>
          <w:szCs w:val="24"/>
          <w:lang w:val="ms-MY"/>
        </w:rPr>
        <w:t xml:space="preserve"> ‘mahu’), </w:t>
      </w:r>
      <w:r w:rsidRPr="0059016E">
        <w:rPr>
          <w:rFonts w:ascii="Times New Roman" w:hAnsi="Times New Roman" w:cs="Times New Roman"/>
          <w:i/>
          <w:sz w:val="24"/>
          <w:szCs w:val="24"/>
          <w:lang w:val="ms-MY"/>
        </w:rPr>
        <w:t>tok</w:t>
      </w:r>
      <w:r w:rsidRPr="0059016E">
        <w:rPr>
          <w:rFonts w:ascii="Times New Roman" w:hAnsi="Times New Roman" w:cs="Times New Roman"/>
          <w:sz w:val="24"/>
          <w:szCs w:val="24"/>
          <w:lang w:val="ms-MY"/>
        </w:rPr>
        <w:t xml:space="preserve"> (‘ini’), </w:t>
      </w:r>
      <w:r w:rsidRPr="0059016E">
        <w:rPr>
          <w:rFonts w:ascii="Times New Roman" w:hAnsi="Times New Roman" w:cs="Times New Roman"/>
          <w:i/>
          <w:sz w:val="24"/>
          <w:szCs w:val="24"/>
          <w:lang w:val="ms-MY"/>
        </w:rPr>
        <w:t>juak</w:t>
      </w:r>
      <w:r w:rsidRPr="0059016E">
        <w:rPr>
          <w:rFonts w:ascii="Times New Roman" w:hAnsi="Times New Roman" w:cs="Times New Roman"/>
          <w:sz w:val="24"/>
          <w:szCs w:val="24"/>
          <w:lang w:val="ms-MY"/>
        </w:rPr>
        <w:t xml:space="preserve"> (‘juga’), </w:t>
      </w:r>
      <w:r w:rsidRPr="0059016E">
        <w:rPr>
          <w:rFonts w:ascii="Times New Roman" w:hAnsi="Times New Roman" w:cs="Times New Roman"/>
          <w:i/>
          <w:sz w:val="24"/>
          <w:szCs w:val="24"/>
          <w:lang w:val="ms-MY"/>
        </w:rPr>
        <w:t>kitak</w:t>
      </w:r>
      <w:r w:rsidRPr="0059016E">
        <w:rPr>
          <w:rFonts w:ascii="Times New Roman" w:hAnsi="Times New Roman" w:cs="Times New Roman"/>
          <w:sz w:val="24"/>
          <w:szCs w:val="24"/>
          <w:lang w:val="ms-MY"/>
        </w:rPr>
        <w:t xml:space="preserve"> (dari </w:t>
      </w:r>
      <w:r w:rsidRPr="0059016E">
        <w:rPr>
          <w:rFonts w:ascii="Times New Roman" w:hAnsi="Times New Roman" w:cs="Times New Roman"/>
          <w:i/>
          <w:sz w:val="24"/>
          <w:szCs w:val="24"/>
          <w:lang w:val="ms-MY"/>
        </w:rPr>
        <w:t>kita’</w:t>
      </w:r>
      <w:r w:rsidRPr="0059016E">
        <w:rPr>
          <w:rFonts w:ascii="Times New Roman" w:hAnsi="Times New Roman" w:cs="Times New Roman"/>
          <w:sz w:val="24"/>
          <w:szCs w:val="24"/>
          <w:lang w:val="ms-MY"/>
        </w:rPr>
        <w:t xml:space="preserve"> ‘kamu’) dan </w:t>
      </w:r>
      <w:r w:rsidRPr="0059016E">
        <w:rPr>
          <w:rFonts w:ascii="Times New Roman" w:hAnsi="Times New Roman" w:cs="Times New Roman"/>
          <w:i/>
          <w:sz w:val="24"/>
          <w:szCs w:val="24"/>
          <w:lang w:val="ms-MY"/>
        </w:rPr>
        <w:t>gilak</w:t>
      </w:r>
      <w:r w:rsidRPr="0059016E">
        <w:rPr>
          <w:rFonts w:ascii="Times New Roman" w:hAnsi="Times New Roman" w:cs="Times New Roman"/>
          <w:sz w:val="24"/>
          <w:szCs w:val="24"/>
          <w:lang w:val="ms-MY"/>
        </w:rPr>
        <w:t xml:space="preserve"> (‘sangat’). </w:t>
      </w:r>
    </w:p>
    <w:p w14:paraId="3CC6F960" w14:textId="77777777" w:rsidR="00A33585" w:rsidRPr="0059016E" w:rsidRDefault="00A33585" w:rsidP="00A33585">
      <w:pPr>
        <w:spacing w:after="0" w:line="240" w:lineRule="auto"/>
        <w:ind w:left="0" w:hanging="2"/>
        <w:jc w:val="both"/>
        <w:rPr>
          <w:rFonts w:ascii="Times New Roman" w:hAnsi="Times New Roman" w:cs="Times New Roman"/>
          <w:sz w:val="24"/>
          <w:szCs w:val="24"/>
          <w:lang w:val="ms-MY"/>
        </w:rPr>
      </w:pPr>
    </w:p>
    <w:p w14:paraId="38599E29" w14:textId="77777777" w:rsidR="00A33585" w:rsidRPr="0059016E" w:rsidRDefault="00A33585" w:rsidP="00A33585">
      <w:pPr>
        <w:spacing w:after="0" w:line="240" w:lineRule="auto"/>
        <w:ind w:left="0" w:hanging="2"/>
        <w:jc w:val="both"/>
        <w:rPr>
          <w:rFonts w:ascii="Times New Roman" w:hAnsi="Times New Roman" w:cs="Times New Roman"/>
          <w:color w:val="000000" w:themeColor="text1"/>
          <w:sz w:val="24"/>
          <w:szCs w:val="24"/>
          <w:lang w:val="ms-MY"/>
        </w:rPr>
      </w:pPr>
      <w:r w:rsidRPr="0059016E">
        <w:rPr>
          <w:rFonts w:ascii="Times New Roman" w:hAnsi="Times New Roman" w:cs="Times New Roman"/>
          <w:color w:val="000000" w:themeColor="text1"/>
          <w:sz w:val="24"/>
          <w:szCs w:val="24"/>
          <w:lang w:val="ms-MY"/>
        </w:rPr>
        <w:t>“</w:t>
      </w:r>
      <w:hyperlink r:id="rId14" w:history="1">
        <w:r w:rsidRPr="0059016E">
          <w:rPr>
            <w:rStyle w:val="Hyperlink"/>
            <w:rFonts w:ascii="Times New Roman" w:hAnsi="Times New Roman" w:cs="Times New Roman"/>
            <w:i/>
            <w:color w:val="000000" w:themeColor="text1"/>
            <w:sz w:val="24"/>
            <w:szCs w:val="24"/>
            <w:lang w:val="ms-MY"/>
          </w:rPr>
          <w:t>Homestay Maklong Telok Melano</w:t>
        </w:r>
      </w:hyperlink>
      <w:r w:rsidRPr="0059016E">
        <w:rPr>
          <w:rFonts w:ascii="Times New Roman" w:hAnsi="Times New Roman" w:cs="Times New Roman"/>
          <w:i/>
          <w:color w:val="000000" w:themeColor="text1"/>
          <w:sz w:val="24"/>
          <w:szCs w:val="24"/>
          <w:lang w:val="ms-MY"/>
        </w:rPr>
        <w:t xml:space="preserve"> keluar news </w:t>
      </w:r>
      <w:r w:rsidRPr="0059016E">
        <w:rPr>
          <w:rFonts w:ascii="Times New Roman" w:hAnsi="Times New Roman" w:cs="Times New Roman"/>
          <w:i/>
          <w:color w:val="000000" w:themeColor="text1"/>
          <w:sz w:val="24"/>
          <w:szCs w:val="24"/>
          <w:u w:val="single"/>
          <w:lang w:val="ms-MY"/>
        </w:rPr>
        <w:t>ritok</w:t>
      </w:r>
      <w:r w:rsidRPr="0059016E">
        <w:rPr>
          <w:rFonts w:ascii="Times New Roman" w:hAnsi="Times New Roman" w:cs="Times New Roman"/>
          <w:i/>
          <w:color w:val="000000" w:themeColor="text1"/>
          <w:sz w:val="24"/>
          <w:szCs w:val="24"/>
          <w:lang w:val="ms-MY"/>
        </w:rPr>
        <w:t xml:space="preserve"> gaiss! Tahun 2020 sememangnya banyak cabaran dan dugaan utk yg terlibat dgn industri pelancongan, terutama bg </w:t>
      </w:r>
      <w:r w:rsidRPr="0059016E">
        <w:rPr>
          <w:rFonts w:ascii="Times New Roman" w:hAnsi="Times New Roman" w:cs="Times New Roman"/>
          <w:i/>
          <w:color w:val="000000" w:themeColor="text1"/>
          <w:sz w:val="24"/>
          <w:szCs w:val="24"/>
          <w:u w:val="single"/>
          <w:lang w:val="ms-MY"/>
        </w:rPr>
        <w:t>cdak</w:t>
      </w:r>
      <w:r w:rsidRPr="0059016E">
        <w:rPr>
          <w:rFonts w:ascii="Times New Roman" w:hAnsi="Times New Roman" w:cs="Times New Roman"/>
          <w:i/>
          <w:color w:val="000000" w:themeColor="text1"/>
          <w:sz w:val="24"/>
          <w:szCs w:val="24"/>
          <w:lang w:val="ms-MY"/>
        </w:rPr>
        <w:t xml:space="preserve"> pengusaha kecil2an </w:t>
      </w:r>
      <w:r w:rsidRPr="0059016E">
        <w:rPr>
          <w:rFonts w:ascii="Times New Roman" w:hAnsi="Times New Roman" w:cs="Times New Roman"/>
          <w:i/>
          <w:color w:val="000000" w:themeColor="text1"/>
          <w:sz w:val="24"/>
          <w:szCs w:val="24"/>
          <w:u w:val="single"/>
          <w:lang w:val="ms-MY"/>
        </w:rPr>
        <w:t>kedak</w:t>
      </w:r>
      <w:r w:rsidRPr="0059016E">
        <w:rPr>
          <w:rFonts w:ascii="Times New Roman" w:hAnsi="Times New Roman" w:cs="Times New Roman"/>
          <w:i/>
          <w:color w:val="000000" w:themeColor="text1"/>
          <w:sz w:val="24"/>
          <w:szCs w:val="24"/>
          <w:lang w:val="ms-MY"/>
        </w:rPr>
        <w:t xml:space="preserve"> Maklong. Memang terasa. </w:t>
      </w:r>
      <w:r w:rsidRPr="0059016E">
        <w:rPr>
          <w:rFonts w:ascii="Times New Roman" w:hAnsi="Times New Roman" w:cs="Times New Roman"/>
          <w:i/>
          <w:color w:val="000000" w:themeColor="text1"/>
          <w:sz w:val="24"/>
          <w:szCs w:val="24"/>
          <w:u w:val="single"/>
          <w:lang w:val="ms-MY"/>
        </w:rPr>
        <w:t>Ya jak</w:t>
      </w:r>
      <w:r w:rsidRPr="0059016E">
        <w:rPr>
          <w:rFonts w:ascii="Times New Roman" w:hAnsi="Times New Roman" w:cs="Times New Roman"/>
          <w:i/>
          <w:color w:val="000000" w:themeColor="text1"/>
          <w:sz w:val="24"/>
          <w:szCs w:val="24"/>
          <w:lang w:val="ms-MY"/>
        </w:rPr>
        <w:t xml:space="preserve"> sumber pendapatan. </w:t>
      </w:r>
      <w:r w:rsidRPr="0059016E">
        <w:rPr>
          <w:rFonts w:ascii="Times New Roman" w:hAnsi="Times New Roman" w:cs="Times New Roman"/>
          <w:i/>
          <w:color w:val="000000" w:themeColor="text1"/>
          <w:sz w:val="24"/>
          <w:szCs w:val="24"/>
          <w:u w:val="single"/>
          <w:lang w:val="ms-MY"/>
        </w:rPr>
        <w:t>Mun</w:t>
      </w:r>
      <w:r w:rsidRPr="0059016E">
        <w:rPr>
          <w:rFonts w:ascii="Times New Roman" w:hAnsi="Times New Roman" w:cs="Times New Roman"/>
          <w:i/>
          <w:color w:val="000000" w:themeColor="text1"/>
          <w:sz w:val="24"/>
          <w:szCs w:val="24"/>
          <w:lang w:val="ms-MY"/>
        </w:rPr>
        <w:t xml:space="preserve"> xda org datang, susah </w:t>
      </w:r>
      <w:r w:rsidRPr="0059016E">
        <w:rPr>
          <w:rFonts w:ascii="Times New Roman" w:hAnsi="Times New Roman" w:cs="Times New Roman"/>
          <w:i/>
          <w:color w:val="000000" w:themeColor="text1"/>
          <w:sz w:val="24"/>
          <w:szCs w:val="24"/>
          <w:u w:val="single"/>
          <w:lang w:val="ms-MY"/>
        </w:rPr>
        <w:t>maok</w:t>
      </w:r>
      <w:r w:rsidRPr="0059016E">
        <w:rPr>
          <w:rFonts w:ascii="Times New Roman" w:hAnsi="Times New Roman" w:cs="Times New Roman"/>
          <w:i/>
          <w:color w:val="000000" w:themeColor="text1"/>
          <w:sz w:val="24"/>
          <w:szCs w:val="24"/>
          <w:lang w:val="ms-MY"/>
        </w:rPr>
        <w:t xml:space="preserve"> dapat cash. Maklong xda kenderaan </w:t>
      </w:r>
      <w:r w:rsidRPr="0059016E">
        <w:rPr>
          <w:rFonts w:ascii="Times New Roman" w:hAnsi="Times New Roman" w:cs="Times New Roman"/>
          <w:i/>
          <w:color w:val="000000" w:themeColor="text1"/>
          <w:sz w:val="24"/>
          <w:szCs w:val="24"/>
          <w:u w:val="single"/>
          <w:lang w:val="ms-MY"/>
        </w:rPr>
        <w:t>maok</w:t>
      </w:r>
      <w:r w:rsidRPr="0059016E">
        <w:rPr>
          <w:rFonts w:ascii="Times New Roman" w:hAnsi="Times New Roman" w:cs="Times New Roman"/>
          <w:i/>
          <w:color w:val="000000" w:themeColor="text1"/>
          <w:sz w:val="24"/>
          <w:szCs w:val="24"/>
          <w:lang w:val="ms-MY"/>
        </w:rPr>
        <w:t xml:space="preserve"> pergi bank di Pekan Lundu. Apa pun Alhamdulillah, syukur </w:t>
      </w:r>
      <w:r w:rsidRPr="0059016E">
        <w:rPr>
          <w:rFonts w:ascii="Times New Roman" w:hAnsi="Times New Roman" w:cs="Times New Roman"/>
          <w:i/>
          <w:color w:val="000000" w:themeColor="text1"/>
          <w:sz w:val="24"/>
          <w:szCs w:val="24"/>
          <w:u w:val="single"/>
          <w:lang w:val="ms-MY"/>
        </w:rPr>
        <w:t>gilak</w:t>
      </w:r>
      <w:r w:rsidRPr="0059016E">
        <w:rPr>
          <w:rFonts w:ascii="Times New Roman" w:hAnsi="Times New Roman" w:cs="Times New Roman"/>
          <w:i/>
          <w:color w:val="000000" w:themeColor="text1"/>
          <w:sz w:val="24"/>
          <w:szCs w:val="24"/>
          <w:lang w:val="ms-MY"/>
        </w:rPr>
        <w:t xml:space="preserve"> kebanyakan tetamu Homestay Maklong sporting dan support biznes kecil2an </w:t>
      </w:r>
      <w:r w:rsidRPr="0059016E">
        <w:rPr>
          <w:rFonts w:ascii="Times New Roman" w:hAnsi="Times New Roman" w:cs="Times New Roman"/>
          <w:i/>
          <w:color w:val="000000" w:themeColor="text1"/>
          <w:sz w:val="24"/>
          <w:szCs w:val="24"/>
          <w:u w:val="single"/>
          <w:lang w:val="ms-MY"/>
        </w:rPr>
        <w:t>tok</w:t>
      </w:r>
      <w:r w:rsidRPr="0059016E">
        <w:rPr>
          <w:rFonts w:ascii="Times New Roman" w:hAnsi="Times New Roman" w:cs="Times New Roman"/>
          <w:i/>
          <w:color w:val="000000" w:themeColor="text1"/>
          <w:sz w:val="24"/>
          <w:szCs w:val="24"/>
          <w:lang w:val="ms-MY"/>
        </w:rPr>
        <w:t xml:space="preserve">. Ada yg berulang2 </w:t>
      </w:r>
      <w:r w:rsidRPr="0059016E">
        <w:rPr>
          <w:rFonts w:ascii="Times New Roman" w:hAnsi="Times New Roman" w:cs="Times New Roman"/>
          <w:i/>
          <w:color w:val="000000" w:themeColor="text1"/>
          <w:sz w:val="24"/>
          <w:szCs w:val="24"/>
          <w:u w:val="single"/>
          <w:lang w:val="ms-MY"/>
        </w:rPr>
        <w:t>cdak</w:t>
      </w:r>
      <w:r w:rsidRPr="0059016E">
        <w:rPr>
          <w:rFonts w:ascii="Times New Roman" w:hAnsi="Times New Roman" w:cs="Times New Roman"/>
          <w:i/>
          <w:color w:val="000000" w:themeColor="text1"/>
          <w:sz w:val="24"/>
          <w:szCs w:val="24"/>
          <w:lang w:val="ms-MY"/>
        </w:rPr>
        <w:t xml:space="preserve"> datang dan ada </w:t>
      </w:r>
      <w:r w:rsidRPr="0059016E">
        <w:rPr>
          <w:rFonts w:ascii="Times New Roman" w:hAnsi="Times New Roman" w:cs="Times New Roman"/>
          <w:i/>
          <w:color w:val="000000" w:themeColor="text1"/>
          <w:sz w:val="24"/>
          <w:szCs w:val="24"/>
          <w:u w:val="single"/>
          <w:lang w:val="ms-MY"/>
        </w:rPr>
        <w:t>juak</w:t>
      </w:r>
      <w:r w:rsidRPr="0059016E">
        <w:rPr>
          <w:rFonts w:ascii="Times New Roman" w:hAnsi="Times New Roman" w:cs="Times New Roman"/>
          <w:i/>
          <w:color w:val="000000" w:themeColor="text1"/>
          <w:sz w:val="24"/>
          <w:szCs w:val="24"/>
          <w:lang w:val="ms-MY"/>
        </w:rPr>
        <w:t xml:space="preserve"> yg rajin share gambar2 dan tolong promote ngan kawan2. Makseh </w:t>
      </w:r>
      <w:r w:rsidRPr="0059016E">
        <w:rPr>
          <w:rFonts w:ascii="Times New Roman" w:hAnsi="Times New Roman" w:cs="Times New Roman"/>
          <w:i/>
          <w:color w:val="000000" w:themeColor="text1"/>
          <w:sz w:val="24"/>
          <w:szCs w:val="24"/>
          <w:u w:val="single"/>
          <w:lang w:val="ms-MY"/>
        </w:rPr>
        <w:t>gilak</w:t>
      </w:r>
      <w:r w:rsidRPr="0059016E">
        <w:rPr>
          <w:rFonts w:ascii="Times New Roman" w:hAnsi="Times New Roman" w:cs="Times New Roman"/>
          <w:i/>
          <w:color w:val="000000" w:themeColor="text1"/>
          <w:sz w:val="24"/>
          <w:szCs w:val="24"/>
          <w:lang w:val="ms-MY"/>
        </w:rPr>
        <w:t xml:space="preserve"> moga Allah permudahkan urusan dan murahkan rezeki </w:t>
      </w:r>
      <w:r w:rsidRPr="0059016E">
        <w:rPr>
          <w:rFonts w:ascii="Times New Roman" w:hAnsi="Times New Roman" w:cs="Times New Roman"/>
          <w:i/>
          <w:color w:val="000000" w:themeColor="text1"/>
          <w:sz w:val="24"/>
          <w:szCs w:val="24"/>
          <w:u w:val="single"/>
          <w:lang w:val="ms-MY"/>
        </w:rPr>
        <w:t>kitak</w:t>
      </w:r>
      <w:r w:rsidRPr="0059016E">
        <w:rPr>
          <w:rFonts w:ascii="Times New Roman" w:hAnsi="Times New Roman" w:cs="Times New Roman"/>
          <w:i/>
          <w:color w:val="000000" w:themeColor="text1"/>
          <w:sz w:val="24"/>
          <w:szCs w:val="24"/>
          <w:lang w:val="ms-MY"/>
        </w:rPr>
        <w:t xml:space="preserve"> org.aamiin. Dan maaf diatas kekurangan. Tahun 2021, semoga keadaan lebih baik untuk kita semua</w:t>
      </w:r>
      <w:r w:rsidRPr="0059016E">
        <w:rPr>
          <w:rFonts w:ascii="Times New Roman" w:hAnsi="Times New Roman" w:cs="Times New Roman"/>
          <w:color w:val="000000" w:themeColor="text1"/>
          <w:sz w:val="24"/>
          <w:szCs w:val="24"/>
          <w:lang w:val="ms-MY"/>
        </w:rPr>
        <w:t>”.</w:t>
      </w:r>
    </w:p>
    <w:p w14:paraId="61154CE8" w14:textId="77777777" w:rsidR="00A33585" w:rsidRPr="0059016E" w:rsidRDefault="00A33585" w:rsidP="00A33585">
      <w:pPr>
        <w:spacing w:after="0" w:line="240" w:lineRule="auto"/>
        <w:ind w:left="0" w:hanging="2"/>
        <w:jc w:val="both"/>
        <w:rPr>
          <w:rFonts w:ascii="Times New Roman" w:hAnsi="Times New Roman" w:cs="Times New Roman"/>
          <w:sz w:val="24"/>
          <w:szCs w:val="24"/>
          <w:lang w:val="ms-MY"/>
        </w:rPr>
      </w:pPr>
    </w:p>
    <w:p w14:paraId="09343B19" w14:textId="0A71F7B6" w:rsidR="00A33585" w:rsidRPr="0059016E" w:rsidRDefault="00A33585" w:rsidP="00AA5D97">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Secara rumusan, modenisasi boleh mengakibatkan mobiliti sosial yang memberi kesan kepada sistem sosial tradisional, sistem ekonomi dan komitmen psikologi (Hasnah</w:t>
      </w:r>
      <w:r w:rsidR="0031562F">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2009). Perubahan sosiobudaya di Telok Melano adalah suatu gejala yang berterusan. Sebelum pembukaan jajaran ini, telah ada kajian yang menunjukkan bahawa generasi muda mula meninggalkan warisan tradisi. Selepas adanya jajaran ini, keadaan menjadi lebih rencam lagi. Ini </w:t>
      </w:r>
      <w:r w:rsidR="00075FD4" w:rsidRPr="0059016E">
        <w:rPr>
          <w:rFonts w:ascii="Times New Roman" w:hAnsi="Times New Roman" w:cs="Times New Roman"/>
          <w:sz w:val="24"/>
          <w:szCs w:val="24"/>
          <w:lang w:val="ms-MY"/>
        </w:rPr>
        <w:t xml:space="preserve">boleh dicerminkan </w:t>
      </w:r>
      <w:r w:rsidRPr="0059016E">
        <w:rPr>
          <w:rFonts w:ascii="Times New Roman" w:hAnsi="Times New Roman" w:cs="Times New Roman"/>
          <w:sz w:val="24"/>
          <w:szCs w:val="24"/>
          <w:lang w:val="ms-MY"/>
        </w:rPr>
        <w:t>dalam kajian Dewi (2017) tentang kesan pembangunan jalan darat di kecamatan Sukasari, Indonesia. Sejak adanya jalan darat tersebut, masyarakat setempat didapati telah banyak meniru kebudayaan luar dan menerapkannya dalam kehidupan mereka sekarang. Ringkasnya, masyarakat sedang mengalami perubahan sosial budaya dengan adanya jalan di kecamatan</w:t>
      </w:r>
      <w:r w:rsidR="008E6877" w:rsidRPr="0059016E">
        <w:rPr>
          <w:rStyle w:val="EndnoteReference"/>
          <w:rFonts w:ascii="Times New Roman" w:hAnsi="Times New Roman" w:cs="Times New Roman"/>
          <w:sz w:val="24"/>
          <w:szCs w:val="24"/>
          <w:lang w:val="ms-MY"/>
        </w:rPr>
        <w:endnoteReference w:id="3"/>
      </w:r>
      <w:r w:rsidRPr="0059016E">
        <w:rPr>
          <w:rFonts w:ascii="Times New Roman" w:hAnsi="Times New Roman" w:cs="Times New Roman"/>
          <w:sz w:val="24"/>
          <w:szCs w:val="24"/>
          <w:lang w:val="ms-MY"/>
        </w:rPr>
        <w:t xml:space="preserve"> tersebut. </w:t>
      </w:r>
    </w:p>
    <w:p w14:paraId="31214BED" w14:textId="5138A7A1" w:rsidR="00AA5D97" w:rsidRDefault="00AA5D97" w:rsidP="00075FD4">
      <w:pPr>
        <w:spacing w:after="0" w:line="240" w:lineRule="auto"/>
        <w:ind w:leftChars="0" w:left="0" w:firstLineChars="0" w:firstLine="0"/>
        <w:jc w:val="both"/>
        <w:rPr>
          <w:rFonts w:ascii="Times New Roman" w:hAnsi="Times New Roman" w:cs="Times New Roman"/>
          <w:b/>
          <w:sz w:val="24"/>
          <w:szCs w:val="24"/>
          <w:lang w:val="ms-MY"/>
        </w:rPr>
      </w:pPr>
    </w:p>
    <w:p w14:paraId="0583B345" w14:textId="77777777" w:rsidR="0031562F" w:rsidRPr="0059016E" w:rsidRDefault="0031562F" w:rsidP="00075FD4">
      <w:pPr>
        <w:spacing w:after="0" w:line="240" w:lineRule="auto"/>
        <w:ind w:leftChars="0" w:left="0" w:firstLineChars="0" w:firstLine="0"/>
        <w:jc w:val="both"/>
        <w:rPr>
          <w:rFonts w:ascii="Times New Roman" w:hAnsi="Times New Roman" w:cs="Times New Roman"/>
          <w:b/>
          <w:sz w:val="24"/>
          <w:szCs w:val="24"/>
          <w:lang w:val="ms-MY"/>
        </w:rPr>
      </w:pPr>
    </w:p>
    <w:p w14:paraId="307372CB" w14:textId="78154F7D" w:rsidR="00A33585" w:rsidRPr="0059016E" w:rsidRDefault="00AA5D97" w:rsidP="00A33585">
      <w:pPr>
        <w:spacing w:after="0" w:line="240" w:lineRule="auto"/>
        <w:ind w:left="0" w:hanging="2"/>
        <w:jc w:val="both"/>
        <w:rPr>
          <w:rFonts w:ascii="Times New Roman" w:hAnsi="Times New Roman" w:cs="Times New Roman"/>
          <w:b/>
          <w:sz w:val="24"/>
          <w:szCs w:val="24"/>
          <w:lang w:val="ms-MY"/>
        </w:rPr>
      </w:pPr>
      <w:r w:rsidRPr="0059016E">
        <w:rPr>
          <w:rFonts w:ascii="Times New Roman" w:hAnsi="Times New Roman" w:cs="Times New Roman"/>
          <w:b/>
          <w:sz w:val="24"/>
          <w:szCs w:val="24"/>
          <w:lang w:val="ms-MY"/>
        </w:rPr>
        <w:t xml:space="preserve">Perubahan </w:t>
      </w:r>
      <w:r w:rsidR="0031562F">
        <w:rPr>
          <w:rFonts w:ascii="Times New Roman" w:hAnsi="Times New Roman" w:cs="Times New Roman"/>
          <w:b/>
          <w:sz w:val="24"/>
          <w:szCs w:val="24"/>
          <w:lang w:val="ms-MY"/>
        </w:rPr>
        <w:t>s</w:t>
      </w:r>
      <w:r w:rsidRPr="0059016E">
        <w:rPr>
          <w:rFonts w:ascii="Times New Roman" w:hAnsi="Times New Roman" w:cs="Times New Roman"/>
          <w:b/>
          <w:sz w:val="24"/>
          <w:szCs w:val="24"/>
          <w:lang w:val="ms-MY"/>
        </w:rPr>
        <w:t>osioekonomi</w:t>
      </w:r>
    </w:p>
    <w:p w14:paraId="5807A8D7" w14:textId="77777777" w:rsidR="00A33585" w:rsidRPr="0059016E" w:rsidRDefault="00A33585" w:rsidP="00A33585">
      <w:pPr>
        <w:spacing w:after="0" w:line="240" w:lineRule="auto"/>
        <w:ind w:left="0" w:hanging="2"/>
        <w:jc w:val="both"/>
        <w:rPr>
          <w:rFonts w:ascii="Times New Roman" w:hAnsi="Times New Roman" w:cs="Times New Roman"/>
          <w:color w:val="000000" w:themeColor="text1"/>
          <w:sz w:val="24"/>
          <w:szCs w:val="24"/>
          <w:lang w:val="ms-MY"/>
        </w:rPr>
      </w:pPr>
    </w:p>
    <w:p w14:paraId="51D2415C" w14:textId="636D142B" w:rsidR="002D02CC" w:rsidRPr="0059016E" w:rsidRDefault="00075FD4" w:rsidP="005C3B50">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S</w:t>
      </w:r>
      <w:r w:rsidR="00A33585" w:rsidRPr="0059016E">
        <w:rPr>
          <w:rFonts w:ascii="Times New Roman" w:hAnsi="Times New Roman" w:cs="Times New Roman"/>
          <w:sz w:val="24"/>
          <w:szCs w:val="24"/>
          <w:lang w:val="ms-MY"/>
        </w:rPr>
        <w:t>ebelum ini</w:t>
      </w:r>
      <w:r w:rsidRPr="0059016E">
        <w:rPr>
          <w:rFonts w:ascii="Times New Roman" w:hAnsi="Times New Roman" w:cs="Times New Roman"/>
          <w:sz w:val="24"/>
          <w:szCs w:val="24"/>
          <w:lang w:val="ms-MY"/>
        </w:rPr>
        <w:t>,</w:t>
      </w:r>
      <w:r w:rsidR="00A33585" w:rsidRPr="0059016E">
        <w:rPr>
          <w:rFonts w:ascii="Times New Roman" w:hAnsi="Times New Roman" w:cs="Times New Roman"/>
          <w:sz w:val="24"/>
          <w:szCs w:val="24"/>
          <w:lang w:val="ms-MY"/>
        </w:rPr>
        <w:t xml:space="preserve"> keindahan alam di Taman Negara Tanjung Datu, </w:t>
      </w:r>
      <w:r w:rsidR="00A33585" w:rsidRPr="0059016E">
        <w:rPr>
          <w:rFonts w:ascii="Times New Roman" w:hAnsi="Times New Roman" w:cs="Times New Roman"/>
          <w:i/>
          <w:iCs/>
          <w:sz w:val="24"/>
          <w:szCs w:val="24"/>
          <w:lang w:val="ms-MY"/>
        </w:rPr>
        <w:t>Samunsam Wildlife Santuary</w:t>
      </w:r>
      <w:r w:rsidR="00A33585" w:rsidRPr="0059016E">
        <w:rPr>
          <w:rFonts w:ascii="Times New Roman" w:hAnsi="Times New Roman" w:cs="Times New Roman"/>
          <w:sz w:val="24"/>
          <w:szCs w:val="24"/>
          <w:lang w:val="ms-MY"/>
        </w:rPr>
        <w:t xml:space="preserve"> dan pantai menjadi daya tarik pelancong ke Telok Melano. Semasa Lebuh</w:t>
      </w:r>
      <w:r w:rsidR="00BD34AC" w:rsidRPr="0059016E">
        <w:rPr>
          <w:rFonts w:ascii="Times New Roman" w:hAnsi="Times New Roman" w:cs="Times New Roman"/>
          <w:sz w:val="24"/>
          <w:szCs w:val="24"/>
          <w:lang w:val="ms-MY"/>
        </w:rPr>
        <w:t xml:space="preserve"> R</w:t>
      </w:r>
      <w:r w:rsidR="00A33585" w:rsidRPr="0059016E">
        <w:rPr>
          <w:rFonts w:ascii="Times New Roman" w:hAnsi="Times New Roman" w:cs="Times New Roman"/>
          <w:sz w:val="24"/>
          <w:szCs w:val="24"/>
          <w:lang w:val="ms-MY"/>
        </w:rPr>
        <w:t>aya Pan Borneo masih dalam proses pembinaan, terdapat pekerja-pekerja pembinaan yang tinggal di inap desa</w:t>
      </w:r>
      <w:r w:rsidRPr="0059016E">
        <w:rPr>
          <w:rFonts w:ascii="Times New Roman" w:hAnsi="Times New Roman" w:cs="Times New Roman"/>
          <w:sz w:val="24"/>
          <w:szCs w:val="24"/>
          <w:lang w:val="ms-MY"/>
        </w:rPr>
        <w:t xml:space="preserve"> di Telok Melano</w:t>
      </w:r>
      <w:r w:rsidR="00A33585" w:rsidRPr="0059016E">
        <w:rPr>
          <w:rFonts w:ascii="Times New Roman" w:hAnsi="Times New Roman" w:cs="Times New Roman"/>
          <w:sz w:val="24"/>
          <w:szCs w:val="24"/>
          <w:lang w:val="ms-MY"/>
        </w:rPr>
        <w:t>. Begitu juga dengan pekerja dari Jabatan Air yang tinggal di sini (Mohd Yusof Abdullah et al</w:t>
      </w:r>
      <w:r w:rsidR="0031562F">
        <w:rPr>
          <w:rFonts w:ascii="Times New Roman" w:hAnsi="Times New Roman" w:cs="Times New Roman"/>
          <w:sz w:val="24"/>
          <w:szCs w:val="24"/>
          <w:lang w:val="ms-MY"/>
        </w:rPr>
        <w:t>.,</w:t>
      </w:r>
      <w:r w:rsidR="00A33585" w:rsidRPr="0059016E">
        <w:rPr>
          <w:rFonts w:ascii="Times New Roman" w:hAnsi="Times New Roman" w:cs="Times New Roman"/>
          <w:sz w:val="24"/>
          <w:szCs w:val="24"/>
          <w:lang w:val="ms-MY"/>
        </w:rPr>
        <w:t xml:space="preserve"> 2016). </w:t>
      </w:r>
      <w:r w:rsidR="00A33585" w:rsidRPr="0059016E">
        <w:rPr>
          <w:rFonts w:ascii="Times New Roman" w:hAnsi="Times New Roman" w:cs="Times New Roman"/>
          <w:color w:val="000000" w:themeColor="text1"/>
          <w:sz w:val="24"/>
          <w:szCs w:val="24"/>
          <w:shd w:val="clear" w:color="auto" w:fill="FFFFFF"/>
          <w:lang w:val="ms-MY"/>
        </w:rPr>
        <w:t>Projek Lebuh</w:t>
      </w:r>
      <w:r w:rsidR="00BD34AC" w:rsidRPr="0059016E">
        <w:rPr>
          <w:rFonts w:ascii="Times New Roman" w:hAnsi="Times New Roman" w:cs="Times New Roman"/>
          <w:color w:val="000000" w:themeColor="text1"/>
          <w:sz w:val="24"/>
          <w:szCs w:val="24"/>
          <w:shd w:val="clear" w:color="auto" w:fill="FFFFFF"/>
          <w:lang w:val="ms-MY"/>
        </w:rPr>
        <w:t xml:space="preserve"> R</w:t>
      </w:r>
      <w:r w:rsidR="00A33585" w:rsidRPr="0059016E">
        <w:rPr>
          <w:rFonts w:ascii="Times New Roman" w:hAnsi="Times New Roman" w:cs="Times New Roman"/>
          <w:color w:val="000000" w:themeColor="text1"/>
          <w:sz w:val="24"/>
          <w:szCs w:val="24"/>
          <w:shd w:val="clear" w:color="auto" w:fill="FFFFFF"/>
          <w:lang w:val="ms-MY"/>
        </w:rPr>
        <w:t>aya Pan Borneo bagi jajaran Sematan-Telok Melano yang dimulakan pada 15 September 2015 (melibatkan kos anggaran sebanyak RM 580 juta) telah siap dibina sepenuhnya mengikut jadual pada 4 Januari 2019 yang lalu.</w:t>
      </w:r>
      <w:r w:rsidR="008E6877" w:rsidRPr="0059016E">
        <w:rPr>
          <w:rStyle w:val="EndnoteReference"/>
          <w:rFonts w:ascii="Times New Roman" w:hAnsi="Times New Roman" w:cs="Times New Roman"/>
          <w:color w:val="000000" w:themeColor="text1"/>
          <w:sz w:val="24"/>
          <w:szCs w:val="24"/>
          <w:shd w:val="clear" w:color="auto" w:fill="FFFFFF"/>
          <w:lang w:val="ms-MY"/>
        </w:rPr>
        <w:endnoteReference w:id="4"/>
      </w:r>
      <w:r w:rsidR="00A33585" w:rsidRPr="0059016E">
        <w:rPr>
          <w:rFonts w:ascii="Times New Roman" w:hAnsi="Times New Roman" w:cs="Times New Roman"/>
          <w:color w:val="000000" w:themeColor="text1"/>
          <w:sz w:val="24"/>
          <w:szCs w:val="24"/>
          <w:shd w:val="clear" w:color="auto" w:fill="FFFFFF"/>
          <w:lang w:val="ms-MY"/>
        </w:rPr>
        <w:t xml:space="preserve"> </w:t>
      </w:r>
      <w:r w:rsidR="00A33585" w:rsidRPr="0059016E">
        <w:rPr>
          <w:rFonts w:ascii="Times New Roman" w:hAnsi="Times New Roman" w:cs="Times New Roman"/>
          <w:sz w:val="24"/>
          <w:szCs w:val="24"/>
          <w:lang w:val="ms-MY"/>
        </w:rPr>
        <w:t>Kini permulaan KM0</w:t>
      </w:r>
      <w:r w:rsidR="002B5D50" w:rsidRPr="0059016E">
        <w:rPr>
          <w:rFonts w:ascii="Times New Roman" w:hAnsi="Times New Roman" w:cs="Times New Roman"/>
          <w:sz w:val="24"/>
          <w:szCs w:val="24"/>
          <w:lang w:val="ms-MY"/>
        </w:rPr>
        <w:t>.00</w:t>
      </w:r>
      <w:r w:rsidR="00A33585" w:rsidRPr="0059016E">
        <w:rPr>
          <w:rFonts w:ascii="Times New Roman" w:hAnsi="Times New Roman" w:cs="Times New Roman"/>
          <w:sz w:val="24"/>
          <w:szCs w:val="24"/>
          <w:lang w:val="ms-MY"/>
        </w:rPr>
        <w:t xml:space="preserve"> Lebuh Raya Pan Borneo telah menjadi </w:t>
      </w:r>
      <w:r w:rsidR="00FC5ADD">
        <w:rPr>
          <w:rFonts w:ascii="Times New Roman" w:hAnsi="Times New Roman" w:cs="Times New Roman"/>
          <w:sz w:val="24"/>
          <w:szCs w:val="24"/>
          <w:lang w:val="ms-MY"/>
        </w:rPr>
        <w:t xml:space="preserve">daya </w:t>
      </w:r>
      <w:r w:rsidR="00A33585" w:rsidRPr="0059016E">
        <w:rPr>
          <w:rFonts w:ascii="Times New Roman" w:hAnsi="Times New Roman" w:cs="Times New Roman"/>
          <w:sz w:val="24"/>
          <w:szCs w:val="24"/>
          <w:lang w:val="ms-MY"/>
        </w:rPr>
        <w:t>tarikan ba</w:t>
      </w:r>
      <w:r w:rsidR="00750103" w:rsidRPr="0059016E">
        <w:rPr>
          <w:rFonts w:ascii="Times New Roman" w:hAnsi="Times New Roman" w:cs="Times New Roman"/>
          <w:sz w:val="24"/>
          <w:szCs w:val="24"/>
          <w:lang w:val="ms-MY"/>
        </w:rPr>
        <w:t>ha</w:t>
      </w:r>
      <w:r w:rsidR="00A33585" w:rsidRPr="0059016E">
        <w:rPr>
          <w:rFonts w:ascii="Times New Roman" w:hAnsi="Times New Roman" w:cs="Times New Roman"/>
          <w:sz w:val="24"/>
          <w:szCs w:val="24"/>
          <w:lang w:val="ms-MY"/>
        </w:rPr>
        <w:t xml:space="preserve">ru kepada pelancong tempatan. </w:t>
      </w:r>
    </w:p>
    <w:p w14:paraId="3D61039A" w14:textId="2119D37B" w:rsidR="00AA5D97" w:rsidRPr="0059016E" w:rsidRDefault="00A33585" w:rsidP="00AA5D97">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color w:val="000000" w:themeColor="text1"/>
          <w:sz w:val="24"/>
          <w:szCs w:val="24"/>
          <w:lang w:val="ms-MY"/>
        </w:rPr>
        <w:t xml:space="preserve">Konsep asal inap desa selain menjana pendapatan tambahan, juga bertujuan mempromosikan budaya tempatan kepada pelancong. </w:t>
      </w:r>
      <w:r w:rsidR="002D088B">
        <w:rPr>
          <w:rFonts w:ascii="Times New Roman" w:hAnsi="Times New Roman" w:cs="Times New Roman"/>
          <w:color w:val="000000" w:themeColor="text1"/>
          <w:sz w:val="24"/>
          <w:szCs w:val="24"/>
          <w:lang w:val="ms-MY"/>
        </w:rPr>
        <w:t>Namun p</w:t>
      </w:r>
      <w:r w:rsidRPr="0059016E">
        <w:rPr>
          <w:rFonts w:ascii="Times New Roman" w:hAnsi="Times New Roman" w:cs="Times New Roman"/>
          <w:color w:val="000000" w:themeColor="text1"/>
          <w:sz w:val="24"/>
          <w:szCs w:val="24"/>
          <w:lang w:val="ms-MY"/>
        </w:rPr>
        <w:t>erkembangan pelancongan di Telok Melano setelah jajaran Sematan-Telok Melano dibuka telah memberi perubahan kepada konsep asal inap desa. Susulan dari permintaan penginapan yang tinggi, terdapat pengusaha mula  membina rumah tamu ba</w:t>
      </w:r>
      <w:r w:rsidR="002A7215" w:rsidRPr="0059016E">
        <w:rPr>
          <w:rFonts w:ascii="Times New Roman" w:hAnsi="Times New Roman" w:cs="Times New Roman"/>
          <w:color w:val="000000" w:themeColor="text1"/>
          <w:sz w:val="24"/>
          <w:szCs w:val="24"/>
          <w:lang w:val="ms-MY"/>
        </w:rPr>
        <w:t>ha</w:t>
      </w:r>
      <w:r w:rsidRPr="0059016E">
        <w:rPr>
          <w:rFonts w:ascii="Times New Roman" w:hAnsi="Times New Roman" w:cs="Times New Roman"/>
          <w:color w:val="000000" w:themeColor="text1"/>
          <w:sz w:val="24"/>
          <w:szCs w:val="24"/>
          <w:lang w:val="ms-MY"/>
        </w:rPr>
        <w:t xml:space="preserve">ru selain mengekalkan rumah yang berkonsepkan inap desa asal. </w:t>
      </w:r>
      <w:r w:rsidRPr="0059016E">
        <w:rPr>
          <w:rFonts w:ascii="Times New Roman" w:hAnsi="Times New Roman" w:cs="Times New Roman"/>
          <w:sz w:val="24"/>
          <w:szCs w:val="24"/>
          <w:lang w:val="ms-MY"/>
        </w:rPr>
        <w:t xml:space="preserve">Walaupun jumlah inap desa tidak mengalami penambahan yang banyak, namun saiznya telah </w:t>
      </w:r>
      <w:r w:rsidRPr="0059016E">
        <w:rPr>
          <w:rFonts w:ascii="Times New Roman" w:hAnsi="Times New Roman" w:cs="Times New Roman"/>
          <w:sz w:val="24"/>
          <w:szCs w:val="24"/>
          <w:lang w:val="ms-MY"/>
        </w:rPr>
        <w:lastRenderedPageBreak/>
        <w:t xml:space="preserve">berkembang dengan penambahan bilik di lot tanah pengusaha. Sebagai contoh Fanorama Homestay </w:t>
      </w:r>
      <w:r w:rsidR="00153A5C" w:rsidRPr="0059016E">
        <w:rPr>
          <w:rFonts w:ascii="Times New Roman" w:hAnsi="Times New Roman" w:cs="Times New Roman"/>
          <w:sz w:val="24"/>
          <w:szCs w:val="24"/>
          <w:lang w:val="ms-MY"/>
        </w:rPr>
        <w:t xml:space="preserve">(lihat </w:t>
      </w:r>
      <w:r w:rsidR="0031562F">
        <w:rPr>
          <w:rFonts w:ascii="Times New Roman" w:hAnsi="Times New Roman" w:cs="Times New Roman"/>
          <w:sz w:val="24"/>
          <w:szCs w:val="24"/>
          <w:lang w:val="ms-MY"/>
        </w:rPr>
        <w:t>Rajah</w:t>
      </w:r>
      <w:r w:rsidR="00153A5C" w:rsidRPr="0059016E">
        <w:rPr>
          <w:rFonts w:ascii="Times New Roman" w:hAnsi="Times New Roman" w:cs="Times New Roman"/>
          <w:sz w:val="24"/>
          <w:szCs w:val="24"/>
          <w:lang w:val="ms-MY"/>
        </w:rPr>
        <w:t xml:space="preserve"> </w:t>
      </w:r>
      <w:r w:rsidR="0031562F">
        <w:rPr>
          <w:rFonts w:ascii="Times New Roman" w:hAnsi="Times New Roman" w:cs="Times New Roman"/>
          <w:sz w:val="24"/>
          <w:szCs w:val="24"/>
          <w:lang w:val="ms-MY"/>
        </w:rPr>
        <w:t>4</w:t>
      </w:r>
      <w:r w:rsidR="00153A5C" w:rsidRPr="0059016E">
        <w:rPr>
          <w:rFonts w:ascii="Times New Roman" w:hAnsi="Times New Roman" w:cs="Times New Roman"/>
          <w:sz w:val="24"/>
          <w:szCs w:val="24"/>
          <w:lang w:val="ms-MY"/>
        </w:rPr>
        <w:t xml:space="preserve">) </w:t>
      </w:r>
      <w:r w:rsidRPr="0059016E">
        <w:rPr>
          <w:rFonts w:ascii="Times New Roman" w:hAnsi="Times New Roman" w:cs="Times New Roman"/>
          <w:sz w:val="24"/>
          <w:szCs w:val="24"/>
          <w:lang w:val="ms-MY"/>
        </w:rPr>
        <w:t xml:space="preserve">telah menyediakan bangunan penginapan yang berstruktur teres manakala Hornbill Homestay menyediakan unit-unit penginapan yang tunggal.   </w:t>
      </w:r>
    </w:p>
    <w:p w14:paraId="46B82B39" w14:textId="77777777" w:rsidR="00782F0A" w:rsidRPr="0059016E" w:rsidRDefault="00782F0A" w:rsidP="00AD61E7">
      <w:pPr>
        <w:spacing w:after="0" w:line="240" w:lineRule="auto"/>
        <w:ind w:leftChars="0" w:left="0" w:firstLineChars="0" w:firstLine="0"/>
        <w:jc w:val="both"/>
        <w:rPr>
          <w:rFonts w:ascii="Times New Roman" w:hAnsi="Times New Roman" w:cs="Times New Roman"/>
          <w:sz w:val="24"/>
          <w:szCs w:val="24"/>
          <w:lang w:val="ms-MY"/>
        </w:rPr>
      </w:pPr>
    </w:p>
    <w:p w14:paraId="225F13F5" w14:textId="2FBD47DA" w:rsidR="00782F0A" w:rsidRPr="0059016E" w:rsidRDefault="00782F0A" w:rsidP="00782F0A">
      <w:pPr>
        <w:spacing w:after="0" w:line="240" w:lineRule="auto"/>
        <w:ind w:leftChars="0" w:left="0" w:firstLineChars="0" w:firstLine="0"/>
        <w:jc w:val="center"/>
        <w:rPr>
          <w:rFonts w:ascii="Times New Roman" w:hAnsi="Times New Roman" w:cs="Times New Roman"/>
          <w:sz w:val="24"/>
          <w:szCs w:val="24"/>
          <w:lang w:val="ms-MY"/>
        </w:rPr>
      </w:pPr>
      <w:r w:rsidRPr="0059016E">
        <w:rPr>
          <w:rFonts w:ascii="Times New Roman" w:hAnsi="Times New Roman" w:cs="Times New Roman"/>
          <w:noProof/>
          <w:sz w:val="24"/>
          <w:szCs w:val="24"/>
          <w:lang w:val="en-MY" w:eastAsia="en-MY"/>
        </w:rPr>
        <w:drawing>
          <wp:inline distT="0" distB="0" distL="0" distR="0" wp14:anchorId="0B7A49BE" wp14:editId="06DE5527">
            <wp:extent cx="4905375" cy="3679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7-15 at 16.50.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5848" cy="3686886"/>
                    </a:xfrm>
                    <a:prstGeom prst="rect">
                      <a:avLst/>
                    </a:prstGeom>
                  </pic:spPr>
                </pic:pic>
              </a:graphicData>
            </a:graphic>
          </wp:inline>
        </w:drawing>
      </w:r>
    </w:p>
    <w:p w14:paraId="07BAB05B" w14:textId="77777777" w:rsidR="00AD61E7" w:rsidRPr="0059016E" w:rsidRDefault="00AD61E7" w:rsidP="00AD61E7">
      <w:pPr>
        <w:spacing w:after="0" w:line="240" w:lineRule="auto"/>
        <w:ind w:leftChars="0" w:left="0" w:firstLineChars="0" w:firstLine="0"/>
        <w:jc w:val="both"/>
        <w:rPr>
          <w:rFonts w:ascii="Times New Roman" w:hAnsi="Times New Roman" w:cs="Times New Roman"/>
          <w:sz w:val="24"/>
          <w:szCs w:val="24"/>
          <w:lang w:val="ms-MY"/>
        </w:rPr>
      </w:pPr>
    </w:p>
    <w:p w14:paraId="4F454267" w14:textId="48468429" w:rsidR="00025313" w:rsidRPr="0059016E" w:rsidRDefault="0031562F" w:rsidP="00AD61E7">
      <w:pPr>
        <w:spacing w:after="0" w:line="240" w:lineRule="auto"/>
        <w:ind w:leftChars="0" w:left="0" w:firstLineChars="0" w:firstLine="0"/>
        <w:jc w:val="center"/>
        <w:rPr>
          <w:rFonts w:ascii="Times New Roman" w:hAnsi="Times New Roman" w:cs="Times New Roman"/>
          <w:sz w:val="20"/>
          <w:szCs w:val="20"/>
          <w:lang w:val="ms-MY"/>
        </w:rPr>
      </w:pPr>
      <w:r w:rsidRPr="0031562F">
        <w:rPr>
          <w:rFonts w:ascii="Times New Roman" w:hAnsi="Times New Roman" w:cs="Times New Roman"/>
          <w:b/>
          <w:bCs/>
          <w:sz w:val="20"/>
          <w:szCs w:val="20"/>
          <w:lang w:val="ms-MY"/>
        </w:rPr>
        <w:t>Rajah 4</w:t>
      </w:r>
      <w:r w:rsidR="00782F0A" w:rsidRPr="0031562F">
        <w:rPr>
          <w:rFonts w:ascii="Times New Roman" w:hAnsi="Times New Roman" w:cs="Times New Roman"/>
          <w:b/>
          <w:bCs/>
          <w:sz w:val="20"/>
          <w:szCs w:val="20"/>
          <w:lang w:val="ms-MY"/>
        </w:rPr>
        <w:t>.</w:t>
      </w:r>
      <w:r w:rsidR="00AD61E7" w:rsidRPr="0059016E">
        <w:rPr>
          <w:rFonts w:ascii="Times New Roman" w:hAnsi="Times New Roman" w:cs="Times New Roman"/>
          <w:sz w:val="20"/>
          <w:szCs w:val="20"/>
          <w:lang w:val="ms-MY"/>
        </w:rPr>
        <w:t xml:space="preserve"> Inap </w:t>
      </w:r>
      <w:r w:rsidRPr="0059016E">
        <w:rPr>
          <w:rFonts w:ascii="Times New Roman" w:hAnsi="Times New Roman" w:cs="Times New Roman"/>
          <w:sz w:val="20"/>
          <w:szCs w:val="20"/>
          <w:lang w:val="ms-MY"/>
        </w:rPr>
        <w:t>desa yang telah dikembangkan</w:t>
      </w:r>
      <w:r>
        <w:rPr>
          <w:rFonts w:ascii="Times New Roman" w:hAnsi="Times New Roman" w:cs="Times New Roman"/>
          <w:sz w:val="20"/>
          <w:szCs w:val="20"/>
          <w:lang w:val="ms-MY"/>
        </w:rPr>
        <w:t>.</w:t>
      </w:r>
    </w:p>
    <w:p w14:paraId="2F115B4F" w14:textId="77777777" w:rsidR="00025313" w:rsidRPr="0059016E" w:rsidRDefault="00025313" w:rsidP="00AA5D97">
      <w:pPr>
        <w:spacing w:after="0" w:line="240" w:lineRule="auto"/>
        <w:ind w:leftChars="0" w:left="0" w:firstLineChars="0" w:firstLine="720"/>
        <w:jc w:val="both"/>
        <w:rPr>
          <w:rFonts w:ascii="Times New Roman" w:hAnsi="Times New Roman" w:cs="Times New Roman"/>
          <w:sz w:val="24"/>
          <w:szCs w:val="24"/>
          <w:lang w:val="ms-MY"/>
        </w:rPr>
      </w:pPr>
    </w:p>
    <w:p w14:paraId="31967943" w14:textId="5448F4AE" w:rsidR="0014173D" w:rsidRPr="0059016E" w:rsidRDefault="00CB46A5" w:rsidP="00AA5D97">
      <w:pPr>
        <w:spacing w:after="0" w:line="240" w:lineRule="auto"/>
        <w:ind w:leftChars="0" w:left="0" w:firstLineChars="0" w:firstLine="720"/>
        <w:jc w:val="both"/>
        <w:rPr>
          <w:rFonts w:ascii="Times New Roman" w:hAnsi="Times New Roman" w:cs="Times New Roman"/>
          <w:color w:val="000000" w:themeColor="text1"/>
          <w:sz w:val="24"/>
          <w:szCs w:val="24"/>
          <w:lang w:val="ms-MY"/>
        </w:rPr>
      </w:pPr>
      <w:r w:rsidRPr="0059016E">
        <w:rPr>
          <w:rFonts w:ascii="Times New Roman" w:hAnsi="Times New Roman" w:cs="Times New Roman"/>
          <w:color w:val="000000" w:themeColor="text1"/>
          <w:sz w:val="24"/>
          <w:szCs w:val="24"/>
          <w:lang w:val="ms-MY"/>
        </w:rPr>
        <w:t xml:space="preserve">Dari segi statistik, </w:t>
      </w:r>
      <w:r w:rsidR="00C777E3" w:rsidRPr="0059016E">
        <w:rPr>
          <w:rFonts w:ascii="Times New Roman" w:hAnsi="Times New Roman" w:cs="Times New Roman"/>
          <w:color w:val="000000" w:themeColor="text1"/>
          <w:sz w:val="24"/>
          <w:szCs w:val="24"/>
          <w:lang w:val="ms-MY"/>
        </w:rPr>
        <w:t xml:space="preserve">sebelum pembukaan jajaran baru ini, hanya seramai 661 orang </w:t>
      </w:r>
      <w:r w:rsidRPr="0059016E">
        <w:rPr>
          <w:rFonts w:ascii="Times New Roman" w:hAnsi="Times New Roman" w:cs="Times New Roman"/>
          <w:color w:val="000000" w:themeColor="text1"/>
          <w:sz w:val="24"/>
          <w:szCs w:val="24"/>
          <w:lang w:val="ms-MY"/>
        </w:rPr>
        <w:t>pelancong yang meng</w:t>
      </w:r>
      <w:r w:rsidR="00C777E3" w:rsidRPr="0059016E">
        <w:rPr>
          <w:rFonts w:ascii="Times New Roman" w:hAnsi="Times New Roman" w:cs="Times New Roman"/>
          <w:color w:val="000000" w:themeColor="text1"/>
          <w:sz w:val="24"/>
          <w:szCs w:val="24"/>
          <w:lang w:val="ms-MY"/>
        </w:rPr>
        <w:t>inap di inap desa di</w:t>
      </w:r>
      <w:r w:rsidRPr="0059016E">
        <w:rPr>
          <w:rFonts w:ascii="Times New Roman" w:hAnsi="Times New Roman" w:cs="Times New Roman"/>
          <w:color w:val="000000" w:themeColor="text1"/>
          <w:sz w:val="24"/>
          <w:szCs w:val="24"/>
          <w:lang w:val="ms-MY"/>
        </w:rPr>
        <w:t xml:space="preserve"> Telok Melano </w:t>
      </w:r>
      <w:r w:rsidR="00C777E3" w:rsidRPr="0059016E">
        <w:rPr>
          <w:rFonts w:ascii="Times New Roman" w:hAnsi="Times New Roman" w:cs="Times New Roman"/>
          <w:color w:val="000000" w:themeColor="text1"/>
          <w:sz w:val="24"/>
          <w:szCs w:val="24"/>
          <w:lang w:val="ms-MY"/>
        </w:rPr>
        <w:t>dari tahun 1998 hingga 2002 (Nazaruddin</w:t>
      </w:r>
      <w:r w:rsidR="0031562F">
        <w:rPr>
          <w:rFonts w:ascii="Times New Roman" w:hAnsi="Times New Roman" w:cs="Times New Roman"/>
          <w:color w:val="000000" w:themeColor="text1"/>
          <w:sz w:val="24"/>
          <w:szCs w:val="24"/>
          <w:lang w:val="ms-MY"/>
        </w:rPr>
        <w:t>,</w:t>
      </w:r>
      <w:r w:rsidR="00C777E3" w:rsidRPr="0059016E">
        <w:rPr>
          <w:rFonts w:ascii="Times New Roman" w:hAnsi="Times New Roman" w:cs="Times New Roman"/>
          <w:color w:val="000000" w:themeColor="text1"/>
          <w:sz w:val="24"/>
          <w:szCs w:val="24"/>
          <w:lang w:val="ms-MY"/>
        </w:rPr>
        <w:t xml:space="preserve"> 2003); lihat Jadual 2. </w:t>
      </w:r>
    </w:p>
    <w:p w14:paraId="56348900" w14:textId="3878983F" w:rsidR="00CB46A5" w:rsidRPr="0059016E" w:rsidRDefault="00CB46A5" w:rsidP="00CB46A5">
      <w:pPr>
        <w:spacing w:after="0" w:line="240" w:lineRule="auto"/>
        <w:ind w:leftChars="0" w:left="0" w:firstLineChars="0" w:firstLine="0"/>
        <w:jc w:val="both"/>
        <w:rPr>
          <w:rFonts w:ascii="Times New Roman" w:hAnsi="Times New Roman" w:cs="Times New Roman"/>
          <w:color w:val="000000" w:themeColor="text1"/>
          <w:sz w:val="24"/>
          <w:szCs w:val="24"/>
          <w:lang w:val="ms-MY"/>
        </w:rPr>
      </w:pPr>
    </w:p>
    <w:p w14:paraId="0702984F" w14:textId="37B808D5" w:rsidR="00CB46A5" w:rsidRPr="0059016E" w:rsidRDefault="00CB46A5" w:rsidP="00CB46A5">
      <w:pPr>
        <w:spacing w:after="0" w:line="240" w:lineRule="auto"/>
        <w:ind w:left="0" w:hanging="2"/>
        <w:jc w:val="center"/>
        <w:rPr>
          <w:rFonts w:ascii="Times New Roman" w:hAnsi="Times New Roman" w:cs="Times New Roman"/>
          <w:b/>
          <w:bCs/>
          <w:color w:val="000000" w:themeColor="text1"/>
          <w:sz w:val="20"/>
          <w:szCs w:val="20"/>
        </w:rPr>
      </w:pPr>
      <w:r w:rsidRPr="0059016E">
        <w:rPr>
          <w:rFonts w:ascii="Times New Roman" w:hAnsi="Times New Roman" w:cs="Times New Roman"/>
          <w:b/>
          <w:bCs/>
          <w:color w:val="000000" w:themeColor="text1"/>
          <w:sz w:val="20"/>
          <w:szCs w:val="20"/>
        </w:rPr>
        <w:t>Jadual</w:t>
      </w:r>
      <w:r w:rsidR="00C777E3" w:rsidRPr="0059016E">
        <w:rPr>
          <w:rFonts w:ascii="Times New Roman" w:hAnsi="Times New Roman" w:cs="Times New Roman"/>
          <w:b/>
          <w:bCs/>
          <w:color w:val="000000" w:themeColor="text1"/>
          <w:sz w:val="20"/>
          <w:szCs w:val="20"/>
        </w:rPr>
        <w:t xml:space="preserve"> 2</w:t>
      </w:r>
      <w:r w:rsidRPr="0059016E">
        <w:rPr>
          <w:rFonts w:ascii="Times New Roman" w:hAnsi="Times New Roman" w:cs="Times New Roman"/>
          <w:b/>
          <w:bCs/>
          <w:color w:val="000000" w:themeColor="text1"/>
          <w:sz w:val="20"/>
          <w:szCs w:val="20"/>
        </w:rPr>
        <w:t xml:space="preserve">. </w:t>
      </w:r>
      <w:r w:rsidRPr="0031562F">
        <w:rPr>
          <w:rFonts w:ascii="Times New Roman" w:hAnsi="Times New Roman" w:cs="Times New Roman"/>
          <w:color w:val="000000" w:themeColor="text1"/>
          <w:sz w:val="20"/>
          <w:szCs w:val="20"/>
        </w:rPr>
        <w:t xml:space="preserve">Statistik </w:t>
      </w:r>
      <w:r w:rsidR="00B97C16" w:rsidRPr="0031562F">
        <w:rPr>
          <w:rFonts w:ascii="Times New Roman" w:hAnsi="Times New Roman" w:cs="Times New Roman"/>
          <w:color w:val="000000" w:themeColor="text1"/>
          <w:sz w:val="20"/>
          <w:szCs w:val="20"/>
        </w:rPr>
        <w:t xml:space="preserve">kedatangan pelancongan ke </w:t>
      </w:r>
      <w:proofErr w:type="gramStart"/>
      <w:r w:rsidR="00B97C16" w:rsidRPr="0031562F">
        <w:rPr>
          <w:rFonts w:ascii="Times New Roman" w:hAnsi="Times New Roman" w:cs="Times New Roman"/>
          <w:color w:val="000000" w:themeColor="text1"/>
          <w:sz w:val="20"/>
          <w:szCs w:val="20"/>
        </w:rPr>
        <w:t xml:space="preserve">program </w:t>
      </w:r>
      <w:r w:rsidR="00B97C16" w:rsidRPr="0031562F">
        <w:rPr>
          <w:rFonts w:ascii="Times New Roman" w:hAnsi="Times New Roman" w:cs="Times New Roman"/>
          <w:i/>
          <w:iCs/>
          <w:color w:val="000000" w:themeColor="text1"/>
          <w:sz w:val="20"/>
          <w:szCs w:val="20"/>
        </w:rPr>
        <w:t xml:space="preserve"> </w:t>
      </w:r>
      <w:r w:rsidR="00B97C16" w:rsidRPr="0031562F">
        <w:rPr>
          <w:rFonts w:ascii="Times New Roman" w:hAnsi="Times New Roman" w:cs="Times New Roman"/>
          <w:iCs/>
          <w:color w:val="000000" w:themeColor="text1"/>
          <w:sz w:val="20"/>
          <w:szCs w:val="20"/>
        </w:rPr>
        <w:t>inap</w:t>
      </w:r>
      <w:proofErr w:type="gramEnd"/>
      <w:r w:rsidR="00B97C16" w:rsidRPr="0031562F">
        <w:rPr>
          <w:rFonts w:ascii="Times New Roman" w:hAnsi="Times New Roman" w:cs="Times New Roman"/>
          <w:iCs/>
          <w:color w:val="000000" w:themeColor="text1"/>
          <w:sz w:val="20"/>
          <w:szCs w:val="20"/>
        </w:rPr>
        <w:t xml:space="preserve"> desa </w:t>
      </w:r>
      <w:r w:rsidRPr="0031562F">
        <w:rPr>
          <w:rFonts w:ascii="Times New Roman" w:hAnsi="Times New Roman" w:cs="Times New Roman"/>
          <w:color w:val="000000" w:themeColor="text1"/>
          <w:sz w:val="20"/>
          <w:szCs w:val="20"/>
        </w:rPr>
        <w:t>Telok Melano: 1998-2002</w:t>
      </w:r>
      <w:r w:rsidR="0031562F">
        <w:rPr>
          <w:rFonts w:ascii="Times New Roman" w:hAnsi="Times New Roman" w:cs="Times New Roman"/>
          <w:color w:val="000000" w:themeColor="text1"/>
          <w:sz w:val="20"/>
          <w:szCs w:val="20"/>
        </w:rPr>
        <w:t>.</w:t>
      </w:r>
    </w:p>
    <w:p w14:paraId="0999BBF6" w14:textId="77777777" w:rsidR="00CB46A5" w:rsidRPr="0059016E" w:rsidRDefault="00CB46A5" w:rsidP="00CB46A5">
      <w:pPr>
        <w:spacing w:after="0" w:line="240" w:lineRule="auto"/>
        <w:ind w:left="0" w:hanging="2"/>
        <w:jc w:val="both"/>
        <w:rPr>
          <w:rFonts w:ascii="Times New Roman" w:hAnsi="Times New Roman" w:cs="Times New Roman"/>
          <w:color w:val="000000" w:themeColor="text1"/>
          <w:sz w:val="24"/>
          <w:szCs w:val="24"/>
        </w:rPr>
      </w:pPr>
    </w:p>
    <w:tbl>
      <w:tblPr>
        <w:tblStyle w:val="PlainTable2"/>
        <w:tblW w:w="9351" w:type="dxa"/>
        <w:tblLook w:val="04A0" w:firstRow="1" w:lastRow="0" w:firstColumn="1" w:lastColumn="0" w:noHBand="0" w:noVBand="1"/>
      </w:tblPr>
      <w:tblGrid>
        <w:gridCol w:w="1413"/>
        <w:gridCol w:w="3685"/>
        <w:gridCol w:w="4253"/>
      </w:tblGrid>
      <w:tr w:rsidR="00CB46A5" w:rsidRPr="0059016E" w14:paraId="41F61CCF" w14:textId="77777777" w:rsidTr="00315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auto"/>
            </w:tcBorders>
            <w:shd w:val="clear" w:color="auto" w:fill="8DB3E2" w:themeFill="text2" w:themeFillTint="66"/>
          </w:tcPr>
          <w:p w14:paraId="69CC74C0" w14:textId="77777777" w:rsidR="00CB46A5" w:rsidRPr="0059016E" w:rsidRDefault="00CB46A5" w:rsidP="00187718">
            <w:pPr>
              <w:ind w:left="0" w:hanging="2"/>
              <w:rPr>
                <w:rFonts w:ascii="Times New Roman" w:hAnsi="Times New Roman" w:cs="Times New Roman"/>
                <w:b w:val="0"/>
                <w:bCs w:val="0"/>
                <w:sz w:val="20"/>
                <w:szCs w:val="20"/>
              </w:rPr>
            </w:pPr>
            <w:r w:rsidRPr="0059016E">
              <w:rPr>
                <w:rFonts w:ascii="Times New Roman" w:hAnsi="Times New Roman" w:cs="Times New Roman"/>
                <w:sz w:val="20"/>
                <w:szCs w:val="20"/>
              </w:rPr>
              <w:t xml:space="preserve">Tahun </w:t>
            </w:r>
          </w:p>
        </w:tc>
        <w:tc>
          <w:tcPr>
            <w:tcW w:w="3685" w:type="dxa"/>
            <w:tcBorders>
              <w:top w:val="single" w:sz="4" w:space="0" w:color="auto"/>
              <w:bottom w:val="single" w:sz="4" w:space="0" w:color="auto"/>
            </w:tcBorders>
            <w:shd w:val="clear" w:color="auto" w:fill="8DB3E2" w:themeFill="text2" w:themeFillTint="66"/>
          </w:tcPr>
          <w:p w14:paraId="63A7E647" w14:textId="015F8C83" w:rsidR="00CB46A5" w:rsidRPr="0059016E" w:rsidRDefault="00CB46A5" w:rsidP="00187718">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 xml:space="preserve">Jumlah </w:t>
            </w:r>
            <w:r w:rsidR="0031562F">
              <w:rPr>
                <w:rFonts w:ascii="Times New Roman" w:hAnsi="Times New Roman" w:cs="Times New Roman"/>
                <w:sz w:val="20"/>
                <w:szCs w:val="20"/>
              </w:rPr>
              <w:t>k</w:t>
            </w:r>
            <w:r w:rsidRPr="0059016E">
              <w:rPr>
                <w:rFonts w:ascii="Times New Roman" w:hAnsi="Times New Roman" w:cs="Times New Roman"/>
                <w:sz w:val="20"/>
                <w:szCs w:val="20"/>
              </w:rPr>
              <w:t xml:space="preserve">etibaan </w:t>
            </w:r>
            <w:r w:rsidR="0031562F">
              <w:rPr>
                <w:rFonts w:ascii="Times New Roman" w:hAnsi="Times New Roman" w:cs="Times New Roman"/>
                <w:sz w:val="20"/>
                <w:szCs w:val="20"/>
              </w:rPr>
              <w:t>p</w:t>
            </w:r>
            <w:r w:rsidRPr="0059016E">
              <w:rPr>
                <w:rFonts w:ascii="Times New Roman" w:hAnsi="Times New Roman" w:cs="Times New Roman"/>
                <w:sz w:val="20"/>
                <w:szCs w:val="20"/>
              </w:rPr>
              <w:t>elancong (orang)</w:t>
            </w:r>
          </w:p>
        </w:tc>
        <w:tc>
          <w:tcPr>
            <w:tcW w:w="4253" w:type="dxa"/>
            <w:tcBorders>
              <w:top w:val="single" w:sz="4" w:space="0" w:color="auto"/>
              <w:bottom w:val="single" w:sz="4" w:space="0" w:color="auto"/>
            </w:tcBorders>
            <w:shd w:val="clear" w:color="auto" w:fill="8DB3E2" w:themeFill="text2" w:themeFillTint="66"/>
          </w:tcPr>
          <w:p w14:paraId="3B3A2DA6" w14:textId="3CB31124" w:rsidR="00CB46A5" w:rsidRPr="0059016E" w:rsidRDefault="00CB46A5" w:rsidP="00187718">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 xml:space="preserve">Jumlah </w:t>
            </w:r>
            <w:r w:rsidR="00B97C16">
              <w:rPr>
                <w:rFonts w:ascii="Times New Roman" w:hAnsi="Times New Roman" w:cs="Times New Roman"/>
                <w:sz w:val="20"/>
                <w:szCs w:val="20"/>
              </w:rPr>
              <w:t>p</w:t>
            </w:r>
            <w:r w:rsidRPr="0059016E">
              <w:rPr>
                <w:rFonts w:ascii="Times New Roman" w:hAnsi="Times New Roman" w:cs="Times New Roman"/>
                <w:sz w:val="20"/>
                <w:szCs w:val="20"/>
              </w:rPr>
              <w:t xml:space="preserve">endapatan </w:t>
            </w:r>
            <w:r w:rsidR="00B97C16">
              <w:rPr>
                <w:rFonts w:ascii="Times New Roman" w:hAnsi="Times New Roman" w:cs="Times New Roman"/>
                <w:sz w:val="20"/>
                <w:szCs w:val="20"/>
              </w:rPr>
              <w:t>p</w:t>
            </w:r>
            <w:r w:rsidRPr="0059016E">
              <w:rPr>
                <w:rFonts w:ascii="Times New Roman" w:hAnsi="Times New Roman" w:cs="Times New Roman"/>
                <w:sz w:val="20"/>
                <w:szCs w:val="20"/>
              </w:rPr>
              <w:t xml:space="preserve">akej </w:t>
            </w:r>
            <w:r w:rsidRPr="0059016E">
              <w:rPr>
                <w:rFonts w:ascii="Times New Roman" w:hAnsi="Times New Roman" w:cs="Times New Roman"/>
                <w:i/>
                <w:iCs/>
                <w:sz w:val="20"/>
                <w:szCs w:val="20"/>
              </w:rPr>
              <w:t>Homestay</w:t>
            </w:r>
            <w:r w:rsidRPr="0059016E">
              <w:rPr>
                <w:rFonts w:ascii="Times New Roman" w:hAnsi="Times New Roman" w:cs="Times New Roman"/>
                <w:sz w:val="20"/>
                <w:szCs w:val="20"/>
              </w:rPr>
              <w:t xml:space="preserve"> (RM)</w:t>
            </w:r>
          </w:p>
        </w:tc>
      </w:tr>
      <w:tr w:rsidR="00CB46A5" w:rsidRPr="0059016E" w14:paraId="421A5981" w14:textId="77777777" w:rsidTr="0031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nil"/>
            </w:tcBorders>
          </w:tcPr>
          <w:p w14:paraId="19BC136F" w14:textId="77777777" w:rsidR="00CB46A5" w:rsidRPr="0059016E" w:rsidRDefault="00CB46A5"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1998</w:t>
            </w:r>
          </w:p>
        </w:tc>
        <w:tc>
          <w:tcPr>
            <w:tcW w:w="3685" w:type="dxa"/>
            <w:tcBorders>
              <w:top w:val="single" w:sz="4" w:space="0" w:color="auto"/>
              <w:bottom w:val="nil"/>
            </w:tcBorders>
          </w:tcPr>
          <w:p w14:paraId="5F4241D2" w14:textId="77777777" w:rsidR="00CB46A5" w:rsidRPr="0059016E" w:rsidRDefault="00CB46A5"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6</w:t>
            </w:r>
          </w:p>
        </w:tc>
        <w:tc>
          <w:tcPr>
            <w:tcW w:w="4253" w:type="dxa"/>
            <w:tcBorders>
              <w:top w:val="single" w:sz="4" w:space="0" w:color="auto"/>
              <w:bottom w:val="nil"/>
            </w:tcBorders>
          </w:tcPr>
          <w:p w14:paraId="0BE3ED7C" w14:textId="77777777" w:rsidR="00CB46A5" w:rsidRPr="0059016E" w:rsidRDefault="00CB46A5"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370.00</w:t>
            </w:r>
          </w:p>
        </w:tc>
      </w:tr>
      <w:tr w:rsidR="00CB46A5" w:rsidRPr="0059016E" w14:paraId="73A0D29D" w14:textId="77777777" w:rsidTr="0031562F">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07E89131" w14:textId="77777777" w:rsidR="00CB46A5" w:rsidRPr="0059016E" w:rsidRDefault="00CB46A5"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1999</w:t>
            </w:r>
          </w:p>
        </w:tc>
        <w:tc>
          <w:tcPr>
            <w:tcW w:w="3685" w:type="dxa"/>
            <w:tcBorders>
              <w:top w:val="nil"/>
              <w:bottom w:val="nil"/>
            </w:tcBorders>
          </w:tcPr>
          <w:p w14:paraId="0016CACA" w14:textId="77777777" w:rsidR="00CB46A5" w:rsidRPr="0059016E" w:rsidRDefault="00CB46A5"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98</w:t>
            </w:r>
          </w:p>
        </w:tc>
        <w:tc>
          <w:tcPr>
            <w:tcW w:w="4253" w:type="dxa"/>
            <w:tcBorders>
              <w:top w:val="nil"/>
              <w:bottom w:val="nil"/>
            </w:tcBorders>
          </w:tcPr>
          <w:p w14:paraId="056E4D86" w14:textId="77777777" w:rsidR="00CB46A5" w:rsidRPr="0059016E" w:rsidRDefault="00CB46A5"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6,360.00</w:t>
            </w:r>
          </w:p>
        </w:tc>
      </w:tr>
      <w:tr w:rsidR="00CB46A5" w:rsidRPr="0059016E" w14:paraId="6FBF4F76" w14:textId="77777777" w:rsidTr="0031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7BBCBCB9" w14:textId="77777777" w:rsidR="00CB46A5" w:rsidRPr="0059016E" w:rsidRDefault="00CB46A5"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2000</w:t>
            </w:r>
          </w:p>
        </w:tc>
        <w:tc>
          <w:tcPr>
            <w:tcW w:w="3685" w:type="dxa"/>
            <w:tcBorders>
              <w:top w:val="nil"/>
              <w:bottom w:val="nil"/>
            </w:tcBorders>
          </w:tcPr>
          <w:p w14:paraId="12A0FE5F" w14:textId="77777777" w:rsidR="00CB46A5" w:rsidRPr="0059016E" w:rsidRDefault="00CB46A5"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77</w:t>
            </w:r>
          </w:p>
        </w:tc>
        <w:tc>
          <w:tcPr>
            <w:tcW w:w="4253" w:type="dxa"/>
            <w:tcBorders>
              <w:top w:val="nil"/>
              <w:bottom w:val="nil"/>
            </w:tcBorders>
          </w:tcPr>
          <w:p w14:paraId="454B2B0C" w14:textId="77777777" w:rsidR="00CB46A5" w:rsidRPr="0059016E" w:rsidRDefault="00CB46A5"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6,695.00</w:t>
            </w:r>
          </w:p>
        </w:tc>
      </w:tr>
      <w:tr w:rsidR="00CB46A5" w:rsidRPr="0059016E" w14:paraId="528CFDED" w14:textId="77777777" w:rsidTr="0031562F">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1958557C" w14:textId="77777777" w:rsidR="00CB46A5" w:rsidRPr="0059016E" w:rsidRDefault="00CB46A5"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2001</w:t>
            </w:r>
          </w:p>
        </w:tc>
        <w:tc>
          <w:tcPr>
            <w:tcW w:w="3685" w:type="dxa"/>
            <w:tcBorders>
              <w:top w:val="nil"/>
              <w:bottom w:val="nil"/>
            </w:tcBorders>
          </w:tcPr>
          <w:p w14:paraId="6CD43403" w14:textId="77777777" w:rsidR="00CB46A5" w:rsidRPr="0059016E" w:rsidRDefault="00CB46A5"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381</w:t>
            </w:r>
          </w:p>
        </w:tc>
        <w:tc>
          <w:tcPr>
            <w:tcW w:w="4253" w:type="dxa"/>
            <w:tcBorders>
              <w:top w:val="nil"/>
              <w:bottom w:val="nil"/>
            </w:tcBorders>
          </w:tcPr>
          <w:p w14:paraId="23DC393F" w14:textId="77777777" w:rsidR="00CB46A5" w:rsidRPr="0059016E" w:rsidRDefault="00CB46A5"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17,490.00</w:t>
            </w:r>
          </w:p>
        </w:tc>
      </w:tr>
      <w:tr w:rsidR="00CB46A5" w:rsidRPr="0059016E" w14:paraId="6580BAB1" w14:textId="77777777" w:rsidTr="00B9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il"/>
              <w:bottom w:val="single" w:sz="4" w:space="0" w:color="auto"/>
            </w:tcBorders>
          </w:tcPr>
          <w:p w14:paraId="05F6575A" w14:textId="77777777" w:rsidR="00CB46A5" w:rsidRPr="0059016E" w:rsidRDefault="00CB46A5"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2002</w:t>
            </w:r>
          </w:p>
        </w:tc>
        <w:tc>
          <w:tcPr>
            <w:tcW w:w="3685" w:type="dxa"/>
            <w:tcBorders>
              <w:top w:val="nil"/>
              <w:bottom w:val="single" w:sz="4" w:space="0" w:color="auto"/>
            </w:tcBorders>
          </w:tcPr>
          <w:p w14:paraId="5681BA89" w14:textId="77777777" w:rsidR="00CB46A5" w:rsidRPr="0059016E" w:rsidRDefault="00CB46A5"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99</w:t>
            </w:r>
          </w:p>
        </w:tc>
        <w:tc>
          <w:tcPr>
            <w:tcW w:w="4253" w:type="dxa"/>
            <w:tcBorders>
              <w:top w:val="nil"/>
              <w:bottom w:val="single" w:sz="4" w:space="0" w:color="auto"/>
            </w:tcBorders>
          </w:tcPr>
          <w:p w14:paraId="49DE055E" w14:textId="77777777" w:rsidR="00CB46A5" w:rsidRPr="0059016E" w:rsidRDefault="00CB46A5"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9,875.00</w:t>
            </w:r>
          </w:p>
        </w:tc>
      </w:tr>
      <w:tr w:rsidR="00CB46A5" w:rsidRPr="0059016E" w14:paraId="7570FD40" w14:textId="77777777" w:rsidTr="00B97C16">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bottom w:val="single" w:sz="4" w:space="0" w:color="7F7F7F" w:themeColor="text1" w:themeTint="80"/>
            </w:tcBorders>
          </w:tcPr>
          <w:p w14:paraId="16870673" w14:textId="77777777" w:rsidR="00CB46A5" w:rsidRPr="0059016E" w:rsidRDefault="00CB46A5" w:rsidP="00187718">
            <w:pPr>
              <w:ind w:left="0" w:hanging="2"/>
              <w:rPr>
                <w:rFonts w:ascii="Times New Roman" w:hAnsi="Times New Roman" w:cs="Times New Roman"/>
                <w:b w:val="0"/>
                <w:bCs w:val="0"/>
                <w:sz w:val="20"/>
                <w:szCs w:val="20"/>
              </w:rPr>
            </w:pPr>
            <w:r w:rsidRPr="0059016E">
              <w:rPr>
                <w:rFonts w:ascii="Times New Roman" w:hAnsi="Times New Roman" w:cs="Times New Roman"/>
                <w:b w:val="0"/>
                <w:sz w:val="20"/>
                <w:szCs w:val="20"/>
              </w:rPr>
              <w:t>Jumlah</w:t>
            </w:r>
          </w:p>
        </w:tc>
        <w:tc>
          <w:tcPr>
            <w:tcW w:w="3685" w:type="dxa"/>
            <w:tcBorders>
              <w:top w:val="single" w:sz="4" w:space="0" w:color="auto"/>
              <w:bottom w:val="single" w:sz="4" w:space="0" w:color="7F7F7F" w:themeColor="text1" w:themeTint="80"/>
            </w:tcBorders>
          </w:tcPr>
          <w:p w14:paraId="550F1DB4" w14:textId="77777777" w:rsidR="00CB46A5" w:rsidRPr="0059016E" w:rsidRDefault="00CB46A5"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9016E">
              <w:rPr>
                <w:rFonts w:ascii="Times New Roman" w:hAnsi="Times New Roman" w:cs="Times New Roman"/>
                <w:bCs/>
                <w:sz w:val="20"/>
                <w:szCs w:val="20"/>
              </w:rPr>
              <w:t>661</w:t>
            </w:r>
          </w:p>
        </w:tc>
        <w:tc>
          <w:tcPr>
            <w:tcW w:w="4253" w:type="dxa"/>
            <w:tcBorders>
              <w:top w:val="single" w:sz="4" w:space="0" w:color="auto"/>
              <w:bottom w:val="single" w:sz="4" w:space="0" w:color="7F7F7F" w:themeColor="text1" w:themeTint="80"/>
            </w:tcBorders>
          </w:tcPr>
          <w:p w14:paraId="3FF35782" w14:textId="77777777" w:rsidR="00CB46A5" w:rsidRPr="0059016E" w:rsidRDefault="00CB46A5"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9016E">
              <w:rPr>
                <w:rFonts w:ascii="Times New Roman" w:hAnsi="Times New Roman" w:cs="Times New Roman"/>
                <w:bCs/>
                <w:sz w:val="20"/>
                <w:szCs w:val="20"/>
              </w:rPr>
              <w:t>40,790.00</w:t>
            </w:r>
          </w:p>
        </w:tc>
      </w:tr>
    </w:tbl>
    <w:p w14:paraId="0AB07717" w14:textId="7B9BC237" w:rsidR="00CB46A5" w:rsidRPr="0059016E" w:rsidRDefault="00CB46A5" w:rsidP="00CB46A5">
      <w:pPr>
        <w:spacing w:after="0" w:line="240" w:lineRule="auto"/>
        <w:ind w:left="0" w:hanging="2"/>
        <w:jc w:val="both"/>
        <w:rPr>
          <w:rFonts w:ascii="Times New Roman" w:hAnsi="Times New Roman" w:cs="Times New Roman"/>
          <w:sz w:val="20"/>
          <w:szCs w:val="20"/>
        </w:rPr>
      </w:pPr>
      <w:r w:rsidRPr="0059016E">
        <w:rPr>
          <w:rFonts w:ascii="Times New Roman" w:hAnsi="Times New Roman" w:cs="Times New Roman"/>
          <w:sz w:val="20"/>
          <w:szCs w:val="20"/>
        </w:rPr>
        <w:t xml:space="preserve">Sumber: Nazaruddin </w:t>
      </w:r>
      <w:r w:rsidR="00E67512" w:rsidRPr="0059016E">
        <w:rPr>
          <w:rFonts w:ascii="Times New Roman" w:hAnsi="Times New Roman" w:cs="Times New Roman"/>
          <w:sz w:val="20"/>
          <w:szCs w:val="20"/>
        </w:rPr>
        <w:t>(</w:t>
      </w:r>
      <w:r w:rsidRPr="0059016E">
        <w:rPr>
          <w:rFonts w:ascii="Times New Roman" w:hAnsi="Times New Roman" w:cs="Times New Roman"/>
          <w:sz w:val="20"/>
          <w:szCs w:val="20"/>
        </w:rPr>
        <w:t>2003</w:t>
      </w:r>
      <w:r w:rsidR="00E67512" w:rsidRPr="0059016E">
        <w:rPr>
          <w:rFonts w:ascii="Times New Roman" w:hAnsi="Times New Roman" w:cs="Times New Roman"/>
          <w:sz w:val="20"/>
          <w:szCs w:val="20"/>
        </w:rPr>
        <w:t>)</w:t>
      </w:r>
      <w:r w:rsidRPr="0059016E">
        <w:rPr>
          <w:rFonts w:ascii="Times New Roman" w:hAnsi="Times New Roman" w:cs="Times New Roman"/>
          <w:sz w:val="20"/>
          <w:szCs w:val="20"/>
        </w:rPr>
        <w:t>.</w:t>
      </w:r>
    </w:p>
    <w:p w14:paraId="2ED56421" w14:textId="77777777" w:rsidR="00CB46A5" w:rsidRPr="0059016E" w:rsidRDefault="00CB46A5" w:rsidP="00CB46A5">
      <w:pPr>
        <w:spacing w:after="0" w:line="240" w:lineRule="auto"/>
        <w:ind w:left="0" w:hanging="2"/>
        <w:jc w:val="both"/>
        <w:rPr>
          <w:rFonts w:ascii="Times New Roman" w:hAnsi="Times New Roman" w:cs="Times New Roman"/>
          <w:sz w:val="24"/>
          <w:szCs w:val="24"/>
        </w:rPr>
      </w:pPr>
    </w:p>
    <w:p w14:paraId="776E3D73" w14:textId="1696406B" w:rsidR="0014173D" w:rsidRPr="0059016E" w:rsidRDefault="00C777E3" w:rsidP="00C777E3">
      <w:pPr>
        <w:spacing w:after="0" w:line="240" w:lineRule="auto"/>
        <w:ind w:leftChars="0" w:left="0" w:firstLineChars="0" w:firstLine="0"/>
        <w:jc w:val="both"/>
        <w:rPr>
          <w:rFonts w:ascii="Times New Roman" w:hAnsi="Times New Roman" w:cs="Times New Roman"/>
          <w:color w:val="000000" w:themeColor="text1"/>
          <w:sz w:val="24"/>
          <w:szCs w:val="24"/>
          <w:lang w:val="ms-MY"/>
        </w:rPr>
      </w:pPr>
      <w:r w:rsidRPr="0059016E">
        <w:rPr>
          <w:rFonts w:ascii="Times New Roman" w:hAnsi="Times New Roman" w:cs="Times New Roman"/>
          <w:color w:val="000000" w:themeColor="text1"/>
          <w:sz w:val="24"/>
          <w:szCs w:val="24"/>
          <w:lang w:val="ms-MY"/>
        </w:rPr>
        <w:tab/>
        <w:t>Namun demikian, angka ini didapati melonjak selepas Telok Melano dihubungkan dengan lebuh raya Pan Borneo pada tahun 2019. Jadual 3 menunjukkan bilangan pelancong mening</w:t>
      </w:r>
      <w:r w:rsidR="00E67512" w:rsidRPr="0059016E">
        <w:rPr>
          <w:rFonts w:ascii="Times New Roman" w:hAnsi="Times New Roman" w:cs="Times New Roman"/>
          <w:color w:val="000000" w:themeColor="text1"/>
          <w:sz w:val="24"/>
          <w:szCs w:val="24"/>
          <w:lang w:val="ms-MY"/>
        </w:rPr>
        <w:t>kat ke 9</w:t>
      </w:r>
      <w:r w:rsidR="00C54E0C" w:rsidRPr="0059016E">
        <w:rPr>
          <w:rFonts w:ascii="Times New Roman" w:hAnsi="Times New Roman" w:cs="Times New Roman"/>
          <w:color w:val="000000" w:themeColor="text1"/>
          <w:sz w:val="24"/>
          <w:szCs w:val="24"/>
          <w:lang w:val="ms-MY"/>
        </w:rPr>
        <w:t>,</w:t>
      </w:r>
      <w:r w:rsidR="00E67512" w:rsidRPr="0059016E">
        <w:rPr>
          <w:rFonts w:ascii="Times New Roman" w:hAnsi="Times New Roman" w:cs="Times New Roman"/>
          <w:color w:val="000000" w:themeColor="text1"/>
          <w:sz w:val="24"/>
          <w:szCs w:val="24"/>
          <w:lang w:val="ms-MY"/>
        </w:rPr>
        <w:t xml:space="preserve">199 orang dengan jumlah pendapatan yang dijana </w:t>
      </w:r>
      <w:r w:rsidR="00D72354" w:rsidRPr="0059016E">
        <w:rPr>
          <w:rFonts w:ascii="Times New Roman" w:hAnsi="Times New Roman" w:cs="Times New Roman"/>
          <w:color w:val="000000" w:themeColor="text1"/>
          <w:sz w:val="24"/>
          <w:szCs w:val="24"/>
          <w:lang w:val="ms-MY"/>
        </w:rPr>
        <w:t>adalah</w:t>
      </w:r>
      <w:r w:rsidR="00E67512" w:rsidRPr="0059016E">
        <w:rPr>
          <w:rFonts w:ascii="Times New Roman" w:hAnsi="Times New Roman" w:cs="Times New Roman"/>
          <w:color w:val="000000" w:themeColor="text1"/>
          <w:sz w:val="24"/>
          <w:szCs w:val="24"/>
          <w:lang w:val="ms-MY"/>
        </w:rPr>
        <w:t xml:space="preserve"> RM969,724.00.</w:t>
      </w:r>
    </w:p>
    <w:p w14:paraId="17D53073" w14:textId="2A37A4D4" w:rsidR="00C777E3" w:rsidRDefault="00C777E3" w:rsidP="00C777E3">
      <w:pPr>
        <w:spacing w:after="0" w:line="240" w:lineRule="auto"/>
        <w:ind w:leftChars="0" w:left="0" w:firstLineChars="0" w:firstLine="0"/>
        <w:jc w:val="both"/>
        <w:rPr>
          <w:rFonts w:ascii="Times New Roman" w:hAnsi="Times New Roman" w:cs="Times New Roman"/>
          <w:color w:val="000000" w:themeColor="text1"/>
          <w:sz w:val="24"/>
          <w:szCs w:val="24"/>
          <w:lang w:val="ms-MY"/>
        </w:rPr>
      </w:pPr>
    </w:p>
    <w:p w14:paraId="33BB1D80" w14:textId="77777777" w:rsidR="00B97C16" w:rsidRPr="0059016E" w:rsidRDefault="00B97C16" w:rsidP="00C777E3">
      <w:pPr>
        <w:spacing w:after="0" w:line="240" w:lineRule="auto"/>
        <w:ind w:leftChars="0" w:left="0" w:firstLineChars="0" w:firstLine="0"/>
        <w:jc w:val="both"/>
        <w:rPr>
          <w:rFonts w:ascii="Times New Roman" w:hAnsi="Times New Roman" w:cs="Times New Roman"/>
          <w:color w:val="000000" w:themeColor="text1"/>
          <w:sz w:val="24"/>
          <w:szCs w:val="24"/>
          <w:lang w:val="ms-MY"/>
        </w:rPr>
      </w:pPr>
    </w:p>
    <w:p w14:paraId="553D01AE" w14:textId="66BFD673" w:rsidR="00C777E3" w:rsidRPr="0059016E" w:rsidRDefault="00C777E3" w:rsidP="00C777E3">
      <w:pPr>
        <w:spacing w:after="0" w:line="240" w:lineRule="auto"/>
        <w:ind w:left="0" w:hanging="2"/>
        <w:jc w:val="center"/>
        <w:rPr>
          <w:rFonts w:ascii="Times New Roman" w:hAnsi="Times New Roman" w:cs="Times New Roman"/>
          <w:b/>
          <w:bCs/>
          <w:color w:val="000000" w:themeColor="text1"/>
          <w:sz w:val="20"/>
          <w:szCs w:val="20"/>
        </w:rPr>
      </w:pPr>
      <w:r w:rsidRPr="0059016E">
        <w:rPr>
          <w:rFonts w:ascii="Times New Roman" w:hAnsi="Times New Roman" w:cs="Times New Roman"/>
          <w:b/>
          <w:bCs/>
          <w:color w:val="000000" w:themeColor="text1"/>
          <w:sz w:val="20"/>
          <w:szCs w:val="20"/>
        </w:rPr>
        <w:lastRenderedPageBreak/>
        <w:t xml:space="preserve">Jadual </w:t>
      </w:r>
      <w:r w:rsidR="00E67512" w:rsidRPr="0059016E">
        <w:rPr>
          <w:rFonts w:ascii="Times New Roman" w:hAnsi="Times New Roman" w:cs="Times New Roman"/>
          <w:b/>
          <w:bCs/>
          <w:color w:val="000000" w:themeColor="text1"/>
          <w:sz w:val="20"/>
          <w:szCs w:val="20"/>
        </w:rPr>
        <w:t>3</w:t>
      </w:r>
      <w:r w:rsidRPr="0059016E">
        <w:rPr>
          <w:rFonts w:ascii="Times New Roman" w:hAnsi="Times New Roman" w:cs="Times New Roman"/>
          <w:b/>
          <w:bCs/>
          <w:color w:val="000000" w:themeColor="text1"/>
          <w:sz w:val="20"/>
          <w:szCs w:val="20"/>
        </w:rPr>
        <w:t xml:space="preserve">. </w:t>
      </w:r>
      <w:r w:rsidR="00B97C16" w:rsidRPr="00B97C16">
        <w:rPr>
          <w:rFonts w:ascii="Times New Roman" w:hAnsi="Times New Roman" w:cs="Times New Roman"/>
          <w:color w:val="000000" w:themeColor="text1"/>
          <w:sz w:val="20"/>
          <w:szCs w:val="20"/>
        </w:rPr>
        <w:t xml:space="preserve">statistik kedatangan pelancongan ke </w:t>
      </w:r>
      <w:proofErr w:type="gramStart"/>
      <w:r w:rsidR="00B97C16" w:rsidRPr="00B97C16">
        <w:rPr>
          <w:rFonts w:ascii="Times New Roman" w:hAnsi="Times New Roman" w:cs="Times New Roman"/>
          <w:color w:val="000000" w:themeColor="text1"/>
          <w:sz w:val="20"/>
          <w:szCs w:val="20"/>
        </w:rPr>
        <w:t xml:space="preserve">program </w:t>
      </w:r>
      <w:r w:rsidR="00B97C16" w:rsidRPr="00B97C16">
        <w:rPr>
          <w:rFonts w:ascii="Times New Roman" w:hAnsi="Times New Roman" w:cs="Times New Roman"/>
          <w:iCs/>
          <w:color w:val="000000" w:themeColor="text1"/>
          <w:sz w:val="20"/>
          <w:szCs w:val="20"/>
        </w:rPr>
        <w:t xml:space="preserve"> inap</w:t>
      </w:r>
      <w:proofErr w:type="gramEnd"/>
      <w:r w:rsidR="00B97C16" w:rsidRPr="00B97C16">
        <w:rPr>
          <w:rFonts w:ascii="Times New Roman" w:hAnsi="Times New Roman" w:cs="Times New Roman"/>
          <w:iCs/>
          <w:color w:val="000000" w:themeColor="text1"/>
          <w:sz w:val="20"/>
          <w:szCs w:val="20"/>
        </w:rPr>
        <w:t xml:space="preserve"> desa</w:t>
      </w:r>
      <w:r w:rsidR="00B97C16" w:rsidRPr="00B97C16">
        <w:rPr>
          <w:rFonts w:ascii="Times New Roman" w:hAnsi="Times New Roman" w:cs="Times New Roman"/>
          <w:color w:val="000000" w:themeColor="text1"/>
          <w:sz w:val="20"/>
          <w:szCs w:val="20"/>
        </w:rPr>
        <w:t xml:space="preserve"> </w:t>
      </w:r>
      <w:r w:rsidRPr="00B97C16">
        <w:rPr>
          <w:rFonts w:ascii="Times New Roman" w:hAnsi="Times New Roman" w:cs="Times New Roman"/>
          <w:color w:val="000000" w:themeColor="text1"/>
          <w:sz w:val="20"/>
          <w:szCs w:val="20"/>
        </w:rPr>
        <w:t xml:space="preserve">Telok Melano </w:t>
      </w:r>
      <w:r w:rsidR="00076754" w:rsidRPr="00B97C16">
        <w:rPr>
          <w:rFonts w:ascii="Times New Roman" w:hAnsi="Times New Roman" w:cs="Times New Roman"/>
          <w:color w:val="000000" w:themeColor="text1"/>
          <w:sz w:val="20"/>
          <w:szCs w:val="20"/>
        </w:rPr>
        <w:t xml:space="preserve">pada tahun </w:t>
      </w:r>
      <w:r w:rsidRPr="00B97C16">
        <w:rPr>
          <w:rFonts w:ascii="Times New Roman" w:hAnsi="Times New Roman" w:cs="Times New Roman"/>
          <w:color w:val="000000" w:themeColor="text1"/>
          <w:sz w:val="20"/>
          <w:szCs w:val="20"/>
        </w:rPr>
        <w:t>2019</w:t>
      </w:r>
      <w:r w:rsidR="00B97C16">
        <w:rPr>
          <w:rFonts w:ascii="Times New Roman" w:hAnsi="Times New Roman" w:cs="Times New Roman"/>
          <w:color w:val="000000" w:themeColor="text1"/>
          <w:sz w:val="20"/>
          <w:szCs w:val="20"/>
        </w:rPr>
        <w:t>.</w:t>
      </w:r>
    </w:p>
    <w:p w14:paraId="20766613" w14:textId="77777777" w:rsidR="00C777E3" w:rsidRPr="00B97C16" w:rsidRDefault="00C777E3" w:rsidP="00C777E3">
      <w:pPr>
        <w:spacing w:after="0" w:line="240" w:lineRule="auto"/>
        <w:ind w:left="0" w:hanging="2"/>
        <w:jc w:val="both"/>
        <w:rPr>
          <w:rFonts w:ascii="Times New Roman" w:hAnsi="Times New Roman" w:cs="Times New Roman"/>
          <w:color w:val="000000" w:themeColor="text1"/>
          <w:sz w:val="20"/>
          <w:szCs w:val="20"/>
        </w:rPr>
      </w:pPr>
    </w:p>
    <w:tbl>
      <w:tblPr>
        <w:tblStyle w:val="PlainTable2"/>
        <w:tblW w:w="9351" w:type="dxa"/>
        <w:tblLook w:val="04A0" w:firstRow="1" w:lastRow="0" w:firstColumn="1" w:lastColumn="0" w:noHBand="0" w:noVBand="1"/>
      </w:tblPr>
      <w:tblGrid>
        <w:gridCol w:w="1413"/>
        <w:gridCol w:w="3685"/>
        <w:gridCol w:w="4253"/>
      </w:tblGrid>
      <w:tr w:rsidR="00C777E3" w:rsidRPr="0059016E" w14:paraId="67CF822F" w14:textId="77777777" w:rsidTr="00B97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8DB3E2" w:themeFill="text2" w:themeFillTint="66"/>
          </w:tcPr>
          <w:p w14:paraId="7936B606" w14:textId="77777777" w:rsidR="00C777E3" w:rsidRPr="0059016E" w:rsidRDefault="00C777E3" w:rsidP="00187718">
            <w:pPr>
              <w:ind w:left="0" w:hanging="2"/>
              <w:rPr>
                <w:rFonts w:ascii="Times New Roman" w:hAnsi="Times New Roman" w:cs="Times New Roman"/>
                <w:b w:val="0"/>
                <w:bCs w:val="0"/>
                <w:sz w:val="20"/>
                <w:szCs w:val="20"/>
              </w:rPr>
            </w:pPr>
            <w:r w:rsidRPr="0059016E">
              <w:rPr>
                <w:rFonts w:ascii="Times New Roman" w:hAnsi="Times New Roman" w:cs="Times New Roman"/>
                <w:sz w:val="20"/>
                <w:szCs w:val="20"/>
              </w:rPr>
              <w:t>Tahun 2019</w:t>
            </w:r>
          </w:p>
        </w:tc>
        <w:tc>
          <w:tcPr>
            <w:tcW w:w="3685" w:type="dxa"/>
            <w:shd w:val="clear" w:color="auto" w:fill="8DB3E2" w:themeFill="text2" w:themeFillTint="66"/>
          </w:tcPr>
          <w:p w14:paraId="42F1FD30" w14:textId="4E013B40" w:rsidR="00C777E3" w:rsidRPr="0059016E" w:rsidRDefault="00C777E3" w:rsidP="00187718">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 xml:space="preserve">Jumlah </w:t>
            </w:r>
            <w:r w:rsidR="00B97C16" w:rsidRPr="0059016E">
              <w:rPr>
                <w:rFonts w:ascii="Times New Roman" w:hAnsi="Times New Roman" w:cs="Times New Roman"/>
                <w:sz w:val="20"/>
                <w:szCs w:val="20"/>
              </w:rPr>
              <w:t xml:space="preserve">ketibaan pelancong </w:t>
            </w:r>
            <w:r w:rsidRPr="0059016E">
              <w:rPr>
                <w:rFonts w:ascii="Times New Roman" w:hAnsi="Times New Roman" w:cs="Times New Roman"/>
                <w:sz w:val="20"/>
                <w:szCs w:val="20"/>
              </w:rPr>
              <w:t>(orang)</w:t>
            </w:r>
          </w:p>
        </w:tc>
        <w:tc>
          <w:tcPr>
            <w:tcW w:w="4253" w:type="dxa"/>
            <w:shd w:val="clear" w:color="auto" w:fill="8DB3E2" w:themeFill="text2" w:themeFillTint="66"/>
          </w:tcPr>
          <w:p w14:paraId="588B01C3" w14:textId="72083518" w:rsidR="00C777E3" w:rsidRPr="0059016E" w:rsidRDefault="00C777E3" w:rsidP="00187718">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 xml:space="preserve">Jumlah </w:t>
            </w:r>
            <w:r w:rsidR="00B97C16" w:rsidRPr="0059016E">
              <w:rPr>
                <w:rFonts w:ascii="Times New Roman" w:hAnsi="Times New Roman" w:cs="Times New Roman"/>
                <w:sz w:val="20"/>
                <w:szCs w:val="20"/>
              </w:rPr>
              <w:t xml:space="preserve">pendapatan pakej </w:t>
            </w:r>
            <w:r w:rsidRPr="0059016E">
              <w:rPr>
                <w:rFonts w:ascii="Times New Roman" w:hAnsi="Times New Roman" w:cs="Times New Roman"/>
                <w:i/>
                <w:iCs/>
                <w:sz w:val="20"/>
                <w:szCs w:val="20"/>
              </w:rPr>
              <w:t>Homestay</w:t>
            </w:r>
            <w:r w:rsidRPr="0059016E">
              <w:rPr>
                <w:rFonts w:ascii="Times New Roman" w:hAnsi="Times New Roman" w:cs="Times New Roman"/>
                <w:sz w:val="20"/>
                <w:szCs w:val="20"/>
              </w:rPr>
              <w:t xml:space="preserve"> (RM)</w:t>
            </w:r>
          </w:p>
        </w:tc>
      </w:tr>
      <w:tr w:rsidR="00C777E3" w:rsidRPr="0059016E" w14:paraId="588D49E5" w14:textId="77777777" w:rsidTr="00B9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bottom w:val="nil"/>
            </w:tcBorders>
          </w:tcPr>
          <w:p w14:paraId="1EC237F1"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Januari</w:t>
            </w:r>
          </w:p>
        </w:tc>
        <w:tc>
          <w:tcPr>
            <w:tcW w:w="3685" w:type="dxa"/>
            <w:tcBorders>
              <w:bottom w:val="nil"/>
            </w:tcBorders>
          </w:tcPr>
          <w:p w14:paraId="1BE8DD7D"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1130</w:t>
            </w:r>
          </w:p>
        </w:tc>
        <w:tc>
          <w:tcPr>
            <w:tcW w:w="4253" w:type="dxa"/>
            <w:tcBorders>
              <w:bottom w:val="nil"/>
            </w:tcBorders>
          </w:tcPr>
          <w:p w14:paraId="4F85BC15"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107,615.00</w:t>
            </w:r>
          </w:p>
        </w:tc>
      </w:tr>
      <w:tr w:rsidR="00C777E3" w:rsidRPr="0059016E" w14:paraId="24DA88EB" w14:textId="77777777" w:rsidTr="00B97C16">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3F58AEFB"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Februari</w:t>
            </w:r>
          </w:p>
        </w:tc>
        <w:tc>
          <w:tcPr>
            <w:tcW w:w="3685" w:type="dxa"/>
            <w:tcBorders>
              <w:top w:val="nil"/>
              <w:bottom w:val="nil"/>
            </w:tcBorders>
          </w:tcPr>
          <w:p w14:paraId="483DB663"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1930</w:t>
            </w:r>
          </w:p>
        </w:tc>
        <w:tc>
          <w:tcPr>
            <w:tcW w:w="4253" w:type="dxa"/>
            <w:tcBorders>
              <w:top w:val="nil"/>
              <w:bottom w:val="nil"/>
            </w:tcBorders>
          </w:tcPr>
          <w:p w14:paraId="028AE0B1"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218,110.00</w:t>
            </w:r>
          </w:p>
        </w:tc>
      </w:tr>
      <w:tr w:rsidR="00C777E3" w:rsidRPr="0059016E" w14:paraId="5A217D71" w14:textId="77777777" w:rsidTr="00B9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6EC37610"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Mac</w:t>
            </w:r>
          </w:p>
        </w:tc>
        <w:tc>
          <w:tcPr>
            <w:tcW w:w="3685" w:type="dxa"/>
            <w:tcBorders>
              <w:top w:val="nil"/>
              <w:bottom w:val="nil"/>
            </w:tcBorders>
          </w:tcPr>
          <w:p w14:paraId="5B953AB9"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1667</w:t>
            </w:r>
          </w:p>
        </w:tc>
        <w:tc>
          <w:tcPr>
            <w:tcW w:w="4253" w:type="dxa"/>
            <w:tcBorders>
              <w:top w:val="nil"/>
              <w:bottom w:val="nil"/>
            </w:tcBorders>
          </w:tcPr>
          <w:p w14:paraId="06FAAF3D"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194,000.00</w:t>
            </w:r>
          </w:p>
        </w:tc>
      </w:tr>
      <w:tr w:rsidR="00C777E3" w:rsidRPr="0059016E" w14:paraId="15171C65" w14:textId="77777777" w:rsidTr="00B97C16">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51D6406D"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April</w:t>
            </w:r>
          </w:p>
        </w:tc>
        <w:tc>
          <w:tcPr>
            <w:tcW w:w="3685" w:type="dxa"/>
            <w:tcBorders>
              <w:top w:val="nil"/>
              <w:bottom w:val="nil"/>
            </w:tcBorders>
          </w:tcPr>
          <w:p w14:paraId="2372706A"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742</w:t>
            </w:r>
          </w:p>
        </w:tc>
        <w:tc>
          <w:tcPr>
            <w:tcW w:w="4253" w:type="dxa"/>
            <w:tcBorders>
              <w:top w:val="nil"/>
              <w:bottom w:val="nil"/>
            </w:tcBorders>
          </w:tcPr>
          <w:p w14:paraId="784F4BAD"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86,975.00</w:t>
            </w:r>
          </w:p>
        </w:tc>
      </w:tr>
      <w:tr w:rsidR="00C777E3" w:rsidRPr="0059016E" w14:paraId="08614C9A" w14:textId="77777777" w:rsidTr="00B9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32A8FB93"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Mei</w:t>
            </w:r>
          </w:p>
        </w:tc>
        <w:tc>
          <w:tcPr>
            <w:tcW w:w="3685" w:type="dxa"/>
            <w:tcBorders>
              <w:top w:val="nil"/>
              <w:bottom w:val="nil"/>
            </w:tcBorders>
          </w:tcPr>
          <w:p w14:paraId="17C808AD"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98</w:t>
            </w:r>
          </w:p>
        </w:tc>
        <w:tc>
          <w:tcPr>
            <w:tcW w:w="4253" w:type="dxa"/>
            <w:tcBorders>
              <w:top w:val="nil"/>
              <w:bottom w:val="nil"/>
            </w:tcBorders>
          </w:tcPr>
          <w:p w14:paraId="70019941"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9,323.33</w:t>
            </w:r>
          </w:p>
        </w:tc>
      </w:tr>
      <w:tr w:rsidR="00C777E3" w:rsidRPr="0059016E" w14:paraId="54952EB3" w14:textId="77777777" w:rsidTr="00B97C16">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17C45856"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Jun</w:t>
            </w:r>
          </w:p>
        </w:tc>
        <w:tc>
          <w:tcPr>
            <w:tcW w:w="3685" w:type="dxa"/>
            <w:tcBorders>
              <w:top w:val="nil"/>
              <w:bottom w:val="nil"/>
            </w:tcBorders>
          </w:tcPr>
          <w:p w14:paraId="627D8B0B"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367</w:t>
            </w:r>
          </w:p>
        </w:tc>
        <w:tc>
          <w:tcPr>
            <w:tcW w:w="4253" w:type="dxa"/>
            <w:tcBorders>
              <w:top w:val="nil"/>
              <w:bottom w:val="nil"/>
            </w:tcBorders>
          </w:tcPr>
          <w:p w14:paraId="054C20DB"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31,177.67</w:t>
            </w:r>
          </w:p>
        </w:tc>
      </w:tr>
      <w:tr w:rsidR="00C777E3" w:rsidRPr="0059016E" w14:paraId="04B07064" w14:textId="77777777" w:rsidTr="00B9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7A2D6B41"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Julai</w:t>
            </w:r>
          </w:p>
        </w:tc>
        <w:tc>
          <w:tcPr>
            <w:tcW w:w="3685" w:type="dxa"/>
            <w:tcBorders>
              <w:top w:val="nil"/>
              <w:bottom w:val="nil"/>
            </w:tcBorders>
          </w:tcPr>
          <w:p w14:paraId="3B78A1D6"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225</w:t>
            </w:r>
          </w:p>
        </w:tc>
        <w:tc>
          <w:tcPr>
            <w:tcW w:w="4253" w:type="dxa"/>
            <w:tcBorders>
              <w:top w:val="nil"/>
              <w:bottom w:val="nil"/>
            </w:tcBorders>
          </w:tcPr>
          <w:p w14:paraId="1DE56716"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18,270.33</w:t>
            </w:r>
          </w:p>
        </w:tc>
      </w:tr>
      <w:tr w:rsidR="00C777E3" w:rsidRPr="0059016E" w14:paraId="45D3F8D1" w14:textId="77777777" w:rsidTr="00B97C16">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7FD4650C"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Ogos</w:t>
            </w:r>
          </w:p>
        </w:tc>
        <w:tc>
          <w:tcPr>
            <w:tcW w:w="3685" w:type="dxa"/>
            <w:tcBorders>
              <w:top w:val="nil"/>
              <w:bottom w:val="nil"/>
            </w:tcBorders>
          </w:tcPr>
          <w:p w14:paraId="12356A75"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483</w:t>
            </w:r>
          </w:p>
        </w:tc>
        <w:tc>
          <w:tcPr>
            <w:tcW w:w="4253" w:type="dxa"/>
            <w:tcBorders>
              <w:top w:val="nil"/>
              <w:bottom w:val="nil"/>
            </w:tcBorders>
          </w:tcPr>
          <w:p w14:paraId="2641CFF7"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33,370.00</w:t>
            </w:r>
          </w:p>
        </w:tc>
      </w:tr>
      <w:tr w:rsidR="00C777E3" w:rsidRPr="0059016E" w14:paraId="4B35E3EC" w14:textId="77777777" w:rsidTr="00B9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6FFD4BB4"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September</w:t>
            </w:r>
          </w:p>
        </w:tc>
        <w:tc>
          <w:tcPr>
            <w:tcW w:w="3685" w:type="dxa"/>
            <w:tcBorders>
              <w:top w:val="nil"/>
              <w:bottom w:val="nil"/>
            </w:tcBorders>
          </w:tcPr>
          <w:p w14:paraId="634E3A2A"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227</w:t>
            </w:r>
          </w:p>
        </w:tc>
        <w:tc>
          <w:tcPr>
            <w:tcW w:w="4253" w:type="dxa"/>
            <w:tcBorders>
              <w:top w:val="nil"/>
              <w:bottom w:val="nil"/>
            </w:tcBorders>
          </w:tcPr>
          <w:p w14:paraId="4B1A4E2D"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10,230.67</w:t>
            </w:r>
          </w:p>
        </w:tc>
      </w:tr>
      <w:tr w:rsidR="00C777E3" w:rsidRPr="0059016E" w14:paraId="0C1DD256" w14:textId="77777777" w:rsidTr="00B97C16">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6D75AAD3"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Oktober</w:t>
            </w:r>
          </w:p>
        </w:tc>
        <w:tc>
          <w:tcPr>
            <w:tcW w:w="3685" w:type="dxa"/>
            <w:tcBorders>
              <w:top w:val="nil"/>
              <w:bottom w:val="nil"/>
            </w:tcBorders>
          </w:tcPr>
          <w:p w14:paraId="5627558A"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224</w:t>
            </w:r>
          </w:p>
        </w:tc>
        <w:tc>
          <w:tcPr>
            <w:tcW w:w="4253" w:type="dxa"/>
            <w:tcBorders>
              <w:top w:val="nil"/>
              <w:bottom w:val="nil"/>
            </w:tcBorders>
          </w:tcPr>
          <w:p w14:paraId="3E0976C2"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15,709.33</w:t>
            </w:r>
          </w:p>
        </w:tc>
      </w:tr>
      <w:tr w:rsidR="00C777E3" w:rsidRPr="0059016E" w14:paraId="50E71662" w14:textId="77777777" w:rsidTr="00B9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6F1AE942"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November</w:t>
            </w:r>
          </w:p>
        </w:tc>
        <w:tc>
          <w:tcPr>
            <w:tcW w:w="3685" w:type="dxa"/>
            <w:tcBorders>
              <w:top w:val="nil"/>
              <w:bottom w:val="nil"/>
            </w:tcBorders>
          </w:tcPr>
          <w:p w14:paraId="767375C5"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318</w:t>
            </w:r>
          </w:p>
        </w:tc>
        <w:tc>
          <w:tcPr>
            <w:tcW w:w="4253" w:type="dxa"/>
            <w:tcBorders>
              <w:top w:val="nil"/>
              <w:bottom w:val="nil"/>
            </w:tcBorders>
          </w:tcPr>
          <w:p w14:paraId="4679FCE1"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20,342.67</w:t>
            </w:r>
          </w:p>
        </w:tc>
      </w:tr>
      <w:tr w:rsidR="00C777E3" w:rsidRPr="0059016E" w14:paraId="0A193D1B" w14:textId="77777777" w:rsidTr="00B97C16">
        <w:tc>
          <w:tcPr>
            <w:cnfStyle w:val="001000000000" w:firstRow="0" w:lastRow="0" w:firstColumn="1" w:lastColumn="0" w:oddVBand="0" w:evenVBand="0" w:oddHBand="0" w:evenHBand="0" w:firstRowFirstColumn="0" w:firstRowLastColumn="0" w:lastRowFirstColumn="0" w:lastRowLastColumn="0"/>
            <w:tcW w:w="1413" w:type="dxa"/>
            <w:tcBorders>
              <w:top w:val="nil"/>
            </w:tcBorders>
          </w:tcPr>
          <w:p w14:paraId="4C5294DA" w14:textId="77777777" w:rsidR="00C777E3" w:rsidRPr="0059016E" w:rsidRDefault="00C777E3" w:rsidP="00187718">
            <w:pPr>
              <w:ind w:left="0" w:hanging="2"/>
              <w:rPr>
                <w:rFonts w:ascii="Times New Roman" w:hAnsi="Times New Roman" w:cs="Times New Roman"/>
                <w:b w:val="0"/>
                <w:sz w:val="20"/>
                <w:szCs w:val="20"/>
              </w:rPr>
            </w:pPr>
            <w:r w:rsidRPr="0059016E">
              <w:rPr>
                <w:rFonts w:ascii="Times New Roman" w:hAnsi="Times New Roman" w:cs="Times New Roman"/>
                <w:b w:val="0"/>
                <w:sz w:val="20"/>
                <w:szCs w:val="20"/>
              </w:rPr>
              <w:t>Disember</w:t>
            </w:r>
          </w:p>
        </w:tc>
        <w:tc>
          <w:tcPr>
            <w:tcW w:w="3685" w:type="dxa"/>
            <w:tcBorders>
              <w:top w:val="nil"/>
            </w:tcBorders>
          </w:tcPr>
          <w:p w14:paraId="17255493"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1788</w:t>
            </w:r>
          </w:p>
        </w:tc>
        <w:tc>
          <w:tcPr>
            <w:tcW w:w="4253" w:type="dxa"/>
            <w:tcBorders>
              <w:top w:val="nil"/>
            </w:tcBorders>
          </w:tcPr>
          <w:p w14:paraId="0E2A5C07" w14:textId="77777777" w:rsidR="00C777E3" w:rsidRPr="0059016E" w:rsidRDefault="00C777E3" w:rsidP="00187718">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224,600.00</w:t>
            </w:r>
          </w:p>
        </w:tc>
      </w:tr>
      <w:tr w:rsidR="00C777E3" w:rsidRPr="0059016E" w14:paraId="61F711E9" w14:textId="77777777" w:rsidTr="00E67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549F001" w14:textId="77777777" w:rsidR="00C777E3" w:rsidRPr="0059016E" w:rsidRDefault="00C777E3" w:rsidP="00187718">
            <w:pPr>
              <w:ind w:left="0" w:hanging="2"/>
              <w:rPr>
                <w:rFonts w:ascii="Times New Roman" w:hAnsi="Times New Roman" w:cs="Times New Roman"/>
                <w:b w:val="0"/>
                <w:bCs w:val="0"/>
                <w:sz w:val="20"/>
                <w:szCs w:val="20"/>
              </w:rPr>
            </w:pPr>
            <w:r w:rsidRPr="0059016E">
              <w:rPr>
                <w:rFonts w:ascii="Times New Roman" w:hAnsi="Times New Roman" w:cs="Times New Roman"/>
                <w:b w:val="0"/>
                <w:sz w:val="20"/>
                <w:szCs w:val="20"/>
              </w:rPr>
              <w:t>Jumlah</w:t>
            </w:r>
          </w:p>
        </w:tc>
        <w:tc>
          <w:tcPr>
            <w:tcW w:w="3685" w:type="dxa"/>
          </w:tcPr>
          <w:p w14:paraId="00891CE0"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9016E">
              <w:rPr>
                <w:rFonts w:ascii="Times New Roman" w:hAnsi="Times New Roman" w:cs="Times New Roman"/>
                <w:bCs/>
                <w:sz w:val="20"/>
                <w:szCs w:val="20"/>
              </w:rPr>
              <w:t>9199</w:t>
            </w:r>
          </w:p>
        </w:tc>
        <w:tc>
          <w:tcPr>
            <w:tcW w:w="4253" w:type="dxa"/>
          </w:tcPr>
          <w:p w14:paraId="27256DEE" w14:textId="77777777" w:rsidR="00C777E3" w:rsidRPr="0059016E" w:rsidRDefault="00C777E3" w:rsidP="00187718">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9016E">
              <w:rPr>
                <w:rFonts w:ascii="Times New Roman" w:hAnsi="Times New Roman" w:cs="Times New Roman"/>
                <w:bCs/>
                <w:sz w:val="20"/>
                <w:szCs w:val="20"/>
              </w:rPr>
              <w:t>969,724.00</w:t>
            </w:r>
          </w:p>
        </w:tc>
      </w:tr>
    </w:tbl>
    <w:p w14:paraId="5E7703CD" w14:textId="5EE544B6" w:rsidR="00C777E3" w:rsidRPr="0059016E" w:rsidRDefault="00C777E3" w:rsidP="00C777E3">
      <w:pPr>
        <w:spacing w:after="0" w:line="240" w:lineRule="auto"/>
        <w:ind w:left="0" w:hanging="2"/>
        <w:jc w:val="both"/>
        <w:rPr>
          <w:rFonts w:ascii="Times New Roman" w:hAnsi="Times New Roman" w:cs="Times New Roman"/>
          <w:sz w:val="20"/>
          <w:szCs w:val="20"/>
        </w:rPr>
      </w:pPr>
      <w:r w:rsidRPr="0059016E">
        <w:rPr>
          <w:rFonts w:ascii="Times New Roman" w:hAnsi="Times New Roman" w:cs="Times New Roman"/>
          <w:sz w:val="20"/>
          <w:szCs w:val="20"/>
        </w:rPr>
        <w:t>Sumber: Penyelaras Homestay Kampung Telok Melano</w:t>
      </w:r>
    </w:p>
    <w:p w14:paraId="53934EA5" w14:textId="77777777" w:rsidR="00C777E3" w:rsidRPr="0059016E" w:rsidRDefault="00C777E3" w:rsidP="00C777E3">
      <w:pPr>
        <w:spacing w:after="0" w:line="240" w:lineRule="auto"/>
        <w:ind w:leftChars="0" w:left="0" w:firstLineChars="0" w:firstLine="0"/>
        <w:jc w:val="both"/>
        <w:rPr>
          <w:rFonts w:ascii="Times New Roman" w:hAnsi="Times New Roman" w:cs="Times New Roman"/>
          <w:color w:val="000000" w:themeColor="text1"/>
          <w:sz w:val="24"/>
          <w:szCs w:val="24"/>
        </w:rPr>
      </w:pPr>
    </w:p>
    <w:p w14:paraId="5DE8FAF5" w14:textId="4A9B7E34" w:rsidR="00C777E3" w:rsidRPr="0059016E" w:rsidRDefault="00E67512" w:rsidP="00C777E3">
      <w:pPr>
        <w:spacing w:after="0" w:line="240" w:lineRule="auto"/>
        <w:ind w:leftChars="0" w:left="0" w:firstLineChars="0" w:firstLine="0"/>
        <w:jc w:val="both"/>
        <w:rPr>
          <w:rFonts w:ascii="Times New Roman" w:hAnsi="Times New Roman" w:cs="Times New Roman"/>
          <w:color w:val="000000" w:themeColor="text1"/>
          <w:sz w:val="24"/>
          <w:szCs w:val="24"/>
          <w:lang w:val="ms-MY"/>
        </w:rPr>
      </w:pPr>
      <w:r w:rsidRPr="0059016E">
        <w:rPr>
          <w:rFonts w:ascii="Times New Roman" w:hAnsi="Times New Roman" w:cs="Times New Roman"/>
          <w:color w:val="000000" w:themeColor="text1"/>
          <w:sz w:val="24"/>
          <w:szCs w:val="24"/>
          <w:lang w:val="ms-MY"/>
        </w:rPr>
        <w:tab/>
      </w:r>
      <w:r w:rsidR="00C54E0C" w:rsidRPr="0059016E">
        <w:rPr>
          <w:rFonts w:ascii="Times New Roman" w:hAnsi="Times New Roman" w:cs="Times New Roman"/>
          <w:color w:val="000000" w:themeColor="text1"/>
          <w:sz w:val="24"/>
          <w:szCs w:val="24"/>
          <w:lang w:val="ms-MY"/>
        </w:rPr>
        <w:t xml:space="preserve">Sebelum pandemik COVID-19 melanda masyarakat global dan Perintah Kawalan Pergerakan </w:t>
      </w:r>
      <w:r w:rsidR="00C73BDB" w:rsidRPr="0059016E">
        <w:rPr>
          <w:rFonts w:ascii="Times New Roman" w:hAnsi="Times New Roman" w:cs="Times New Roman"/>
          <w:color w:val="000000" w:themeColor="text1"/>
          <w:sz w:val="24"/>
          <w:szCs w:val="24"/>
          <w:lang w:val="ms-MY"/>
        </w:rPr>
        <w:t xml:space="preserve">(PKP) </w:t>
      </w:r>
      <w:r w:rsidR="00D72354" w:rsidRPr="0059016E">
        <w:rPr>
          <w:rFonts w:ascii="Times New Roman" w:hAnsi="Times New Roman" w:cs="Times New Roman"/>
          <w:color w:val="000000" w:themeColor="text1"/>
          <w:sz w:val="24"/>
          <w:szCs w:val="24"/>
          <w:lang w:val="ms-MY"/>
        </w:rPr>
        <w:t xml:space="preserve">diperkenalkan oleh kerajaan Malaysia </w:t>
      </w:r>
      <w:r w:rsidR="00C54E0C" w:rsidRPr="0059016E">
        <w:rPr>
          <w:rFonts w:ascii="Times New Roman" w:hAnsi="Times New Roman" w:cs="Times New Roman"/>
          <w:color w:val="000000" w:themeColor="text1"/>
          <w:sz w:val="24"/>
          <w:szCs w:val="24"/>
          <w:lang w:val="ms-MY"/>
        </w:rPr>
        <w:t xml:space="preserve">pada bulan Mac 2020, pengkaji sempat memperoleh data tentang jumlah pelancong dan pendapatan yang dijana oleh pengusaha inap desa di Telok Melano dari tahun 2019 hingga </w:t>
      </w:r>
      <w:r w:rsidR="00C73BDB" w:rsidRPr="0059016E">
        <w:rPr>
          <w:rFonts w:ascii="Times New Roman" w:hAnsi="Times New Roman" w:cs="Times New Roman"/>
          <w:color w:val="000000" w:themeColor="text1"/>
          <w:sz w:val="24"/>
          <w:szCs w:val="24"/>
          <w:lang w:val="ms-MY"/>
        </w:rPr>
        <w:t>Mac 2020</w:t>
      </w:r>
      <w:r w:rsidR="00C54E0C" w:rsidRPr="0059016E">
        <w:rPr>
          <w:rFonts w:ascii="Times New Roman" w:hAnsi="Times New Roman" w:cs="Times New Roman"/>
          <w:color w:val="000000" w:themeColor="text1"/>
          <w:sz w:val="24"/>
          <w:szCs w:val="24"/>
          <w:lang w:val="ms-MY"/>
        </w:rPr>
        <w:t>.</w:t>
      </w:r>
      <w:r w:rsidR="00C73BDB" w:rsidRPr="0059016E">
        <w:rPr>
          <w:rFonts w:ascii="Times New Roman" w:hAnsi="Times New Roman" w:cs="Times New Roman"/>
          <w:color w:val="000000" w:themeColor="text1"/>
          <w:sz w:val="24"/>
          <w:szCs w:val="24"/>
          <w:lang w:val="ms-MY"/>
        </w:rPr>
        <w:t xml:space="preserve"> Statistik dalam Jadual 4 menunjukkan </w:t>
      </w:r>
      <w:r w:rsidR="00D72354" w:rsidRPr="0059016E">
        <w:rPr>
          <w:rFonts w:ascii="Times New Roman" w:hAnsi="Times New Roman" w:cs="Times New Roman"/>
          <w:color w:val="000000" w:themeColor="text1"/>
          <w:sz w:val="24"/>
          <w:szCs w:val="24"/>
          <w:lang w:val="ms-MY"/>
        </w:rPr>
        <w:t xml:space="preserve">masih </w:t>
      </w:r>
      <w:r w:rsidR="00C73BDB" w:rsidRPr="0059016E">
        <w:rPr>
          <w:rFonts w:ascii="Times New Roman" w:hAnsi="Times New Roman" w:cs="Times New Roman"/>
          <w:color w:val="000000" w:themeColor="text1"/>
          <w:sz w:val="24"/>
          <w:szCs w:val="24"/>
          <w:lang w:val="ms-MY"/>
        </w:rPr>
        <w:t>terdapat tambahan 5,222 orang pengunjung yang melancong ke Telok Melano sebelum PKP dilaksanakan</w:t>
      </w:r>
      <w:r w:rsidR="00D72354" w:rsidRPr="0059016E">
        <w:rPr>
          <w:rFonts w:ascii="Times New Roman" w:hAnsi="Times New Roman" w:cs="Times New Roman"/>
          <w:color w:val="000000" w:themeColor="text1"/>
          <w:sz w:val="24"/>
          <w:szCs w:val="24"/>
          <w:lang w:val="ms-MY"/>
        </w:rPr>
        <w:t xml:space="preserve"> pada Mac 2020</w:t>
      </w:r>
      <w:r w:rsidR="00C73BDB" w:rsidRPr="0059016E">
        <w:rPr>
          <w:rFonts w:ascii="Times New Roman" w:hAnsi="Times New Roman" w:cs="Times New Roman"/>
          <w:color w:val="000000" w:themeColor="text1"/>
          <w:sz w:val="24"/>
          <w:szCs w:val="24"/>
          <w:lang w:val="ms-MY"/>
        </w:rPr>
        <w:t>.</w:t>
      </w:r>
      <w:r w:rsidR="00C54E0C" w:rsidRPr="0059016E">
        <w:rPr>
          <w:rFonts w:ascii="Times New Roman" w:hAnsi="Times New Roman" w:cs="Times New Roman"/>
          <w:color w:val="000000" w:themeColor="text1"/>
          <w:sz w:val="24"/>
          <w:szCs w:val="24"/>
          <w:lang w:val="ms-MY"/>
        </w:rPr>
        <w:t xml:space="preserve"> </w:t>
      </w:r>
    </w:p>
    <w:p w14:paraId="50C4C93F" w14:textId="77777777" w:rsidR="00C73BDB" w:rsidRPr="0059016E" w:rsidRDefault="00C73BDB" w:rsidP="00C777E3">
      <w:pPr>
        <w:spacing w:after="0" w:line="240" w:lineRule="auto"/>
        <w:ind w:leftChars="0" w:left="0" w:firstLineChars="0" w:firstLine="0"/>
        <w:jc w:val="both"/>
        <w:rPr>
          <w:rFonts w:ascii="Times New Roman" w:hAnsi="Times New Roman" w:cs="Times New Roman"/>
          <w:color w:val="000000" w:themeColor="text1"/>
          <w:sz w:val="24"/>
          <w:szCs w:val="24"/>
          <w:lang w:val="ms-MY"/>
        </w:rPr>
      </w:pPr>
    </w:p>
    <w:p w14:paraId="446F90EE" w14:textId="60E8061A" w:rsidR="00E67512" w:rsidRPr="0059016E" w:rsidRDefault="00E67512" w:rsidP="00C73BDB">
      <w:pPr>
        <w:pStyle w:val="NoSpacing"/>
        <w:ind w:left="0" w:hanging="2"/>
        <w:jc w:val="center"/>
        <w:rPr>
          <w:rFonts w:ascii="Times New Roman" w:hAnsi="Times New Roman" w:cs="Times New Roman"/>
          <w:b/>
          <w:bCs/>
          <w:sz w:val="20"/>
          <w:szCs w:val="20"/>
        </w:rPr>
      </w:pPr>
      <w:r w:rsidRPr="0059016E">
        <w:rPr>
          <w:rFonts w:ascii="Times New Roman" w:hAnsi="Times New Roman" w:cs="Times New Roman"/>
          <w:b/>
          <w:bCs/>
          <w:sz w:val="20"/>
          <w:szCs w:val="20"/>
        </w:rPr>
        <w:t>Jadual</w:t>
      </w:r>
      <w:r w:rsidR="00C73BDB" w:rsidRPr="0059016E">
        <w:rPr>
          <w:rFonts w:ascii="Times New Roman" w:hAnsi="Times New Roman" w:cs="Times New Roman"/>
          <w:b/>
          <w:bCs/>
          <w:sz w:val="20"/>
          <w:szCs w:val="20"/>
        </w:rPr>
        <w:t xml:space="preserve"> 4.</w:t>
      </w:r>
      <w:r w:rsidRPr="0059016E">
        <w:rPr>
          <w:rFonts w:ascii="Times New Roman" w:hAnsi="Times New Roman" w:cs="Times New Roman"/>
          <w:b/>
          <w:bCs/>
          <w:sz w:val="20"/>
          <w:szCs w:val="20"/>
        </w:rPr>
        <w:t xml:space="preserve"> </w:t>
      </w:r>
      <w:r w:rsidRPr="00B97C16">
        <w:rPr>
          <w:rFonts w:ascii="Times New Roman" w:hAnsi="Times New Roman" w:cs="Times New Roman"/>
          <w:sz w:val="20"/>
          <w:szCs w:val="20"/>
        </w:rPr>
        <w:t xml:space="preserve">Jumlah </w:t>
      </w:r>
      <w:r w:rsidR="00B97C16" w:rsidRPr="00B97C16">
        <w:rPr>
          <w:rFonts w:ascii="Times New Roman" w:hAnsi="Times New Roman" w:cs="Times New Roman"/>
          <w:sz w:val="20"/>
          <w:szCs w:val="20"/>
        </w:rPr>
        <w:t xml:space="preserve">kedatangan pelancong dan pendapatan dari program inap desa </w:t>
      </w:r>
      <w:r w:rsidRPr="00B97C16">
        <w:rPr>
          <w:rFonts w:ascii="Times New Roman" w:hAnsi="Times New Roman" w:cs="Times New Roman"/>
          <w:sz w:val="20"/>
          <w:szCs w:val="20"/>
        </w:rPr>
        <w:t>Telok Melano</w:t>
      </w:r>
      <w:r w:rsidR="00C73BDB" w:rsidRPr="00B97C16">
        <w:rPr>
          <w:rFonts w:ascii="Times New Roman" w:hAnsi="Times New Roman" w:cs="Times New Roman"/>
          <w:sz w:val="20"/>
          <w:szCs w:val="20"/>
        </w:rPr>
        <w:t xml:space="preserve"> </w:t>
      </w:r>
      <w:r w:rsidR="00076754" w:rsidRPr="00B97C16">
        <w:rPr>
          <w:rFonts w:ascii="Times New Roman" w:hAnsi="Times New Roman" w:cs="Times New Roman"/>
          <w:sz w:val="20"/>
          <w:szCs w:val="20"/>
        </w:rPr>
        <w:t xml:space="preserve">dari tahun </w:t>
      </w:r>
      <w:r w:rsidR="00C73BDB" w:rsidRPr="00B97C16">
        <w:rPr>
          <w:rFonts w:ascii="Times New Roman" w:hAnsi="Times New Roman" w:cs="Times New Roman"/>
          <w:sz w:val="20"/>
          <w:szCs w:val="20"/>
        </w:rPr>
        <w:t>2019</w:t>
      </w:r>
      <w:r w:rsidR="00076754" w:rsidRPr="00B97C16">
        <w:rPr>
          <w:rFonts w:ascii="Times New Roman" w:hAnsi="Times New Roman" w:cs="Times New Roman"/>
          <w:sz w:val="20"/>
          <w:szCs w:val="20"/>
        </w:rPr>
        <w:t xml:space="preserve"> hingga </w:t>
      </w:r>
      <w:r w:rsidR="00C73BDB" w:rsidRPr="00B97C16">
        <w:rPr>
          <w:rFonts w:ascii="Times New Roman" w:hAnsi="Times New Roman" w:cs="Times New Roman"/>
          <w:sz w:val="20"/>
          <w:szCs w:val="20"/>
        </w:rPr>
        <w:t>2020*</w:t>
      </w:r>
    </w:p>
    <w:tbl>
      <w:tblPr>
        <w:tblStyle w:val="PlainTable2"/>
        <w:tblW w:w="9214" w:type="dxa"/>
        <w:tblLook w:val="04A0" w:firstRow="1" w:lastRow="0" w:firstColumn="1" w:lastColumn="0" w:noHBand="0" w:noVBand="1"/>
      </w:tblPr>
      <w:tblGrid>
        <w:gridCol w:w="5245"/>
        <w:gridCol w:w="2410"/>
        <w:gridCol w:w="1559"/>
      </w:tblGrid>
      <w:tr w:rsidR="00C73BDB" w:rsidRPr="0059016E" w14:paraId="701A311E" w14:textId="77777777" w:rsidTr="00B97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8DB3E2" w:themeFill="text2" w:themeFillTint="66"/>
          </w:tcPr>
          <w:p w14:paraId="2983CDF8" w14:textId="40C20836" w:rsidR="00C73BDB" w:rsidRPr="0059016E" w:rsidRDefault="00C73BDB" w:rsidP="00C73BDB">
            <w:pPr>
              <w:pStyle w:val="NoSpacing"/>
              <w:ind w:left="0" w:hanging="2"/>
              <w:rPr>
                <w:rFonts w:ascii="Times New Roman" w:hAnsi="Times New Roman" w:cs="Times New Roman"/>
                <w:b w:val="0"/>
                <w:bCs w:val="0"/>
                <w:sz w:val="20"/>
                <w:szCs w:val="20"/>
              </w:rPr>
            </w:pPr>
            <w:r w:rsidRPr="0059016E">
              <w:rPr>
                <w:rFonts w:ascii="Times New Roman" w:hAnsi="Times New Roman" w:cs="Times New Roman"/>
                <w:b w:val="0"/>
                <w:sz w:val="20"/>
                <w:szCs w:val="20"/>
              </w:rPr>
              <w:t>Program Homestay Kampung Telok Melano</w:t>
            </w:r>
          </w:p>
        </w:tc>
        <w:tc>
          <w:tcPr>
            <w:tcW w:w="2410" w:type="dxa"/>
            <w:shd w:val="clear" w:color="auto" w:fill="8DB3E2" w:themeFill="text2" w:themeFillTint="66"/>
          </w:tcPr>
          <w:p w14:paraId="40817E95" w14:textId="252AE9EA" w:rsidR="00C73BDB" w:rsidRPr="0059016E" w:rsidRDefault="00C73BDB" w:rsidP="00C73BDB">
            <w:pPr>
              <w:pStyle w:val="NoSpacing"/>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2019</w:t>
            </w:r>
          </w:p>
        </w:tc>
        <w:tc>
          <w:tcPr>
            <w:tcW w:w="1559" w:type="dxa"/>
            <w:shd w:val="clear" w:color="auto" w:fill="8DB3E2" w:themeFill="text2" w:themeFillTint="66"/>
          </w:tcPr>
          <w:p w14:paraId="42E1EBA7" w14:textId="7A5C79F7" w:rsidR="00C73BDB" w:rsidRPr="0059016E" w:rsidRDefault="00C73BDB" w:rsidP="00C73BDB">
            <w:pPr>
              <w:pStyle w:val="NoSpacing"/>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59016E">
              <w:rPr>
                <w:rFonts w:ascii="Times New Roman" w:hAnsi="Times New Roman" w:cs="Times New Roman"/>
                <w:sz w:val="20"/>
                <w:szCs w:val="20"/>
              </w:rPr>
              <w:t>2020*</w:t>
            </w:r>
          </w:p>
        </w:tc>
      </w:tr>
      <w:tr w:rsidR="00C73BDB" w:rsidRPr="0059016E" w14:paraId="73B95112" w14:textId="77777777" w:rsidTr="00B9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nil"/>
            </w:tcBorders>
          </w:tcPr>
          <w:p w14:paraId="0E7F6C91" w14:textId="57A50E6C" w:rsidR="00C73BDB" w:rsidRPr="0059016E" w:rsidRDefault="00C73BDB" w:rsidP="00C73BDB">
            <w:pPr>
              <w:pStyle w:val="NoSpacing"/>
              <w:ind w:left="0" w:hanging="2"/>
              <w:rPr>
                <w:rFonts w:ascii="Times New Roman" w:hAnsi="Times New Roman" w:cs="Times New Roman"/>
                <w:b w:val="0"/>
                <w:sz w:val="20"/>
                <w:szCs w:val="20"/>
              </w:rPr>
            </w:pPr>
            <w:r w:rsidRPr="0059016E">
              <w:rPr>
                <w:rFonts w:ascii="Times New Roman" w:hAnsi="Times New Roman" w:cs="Times New Roman"/>
                <w:b w:val="0"/>
                <w:sz w:val="20"/>
                <w:szCs w:val="20"/>
              </w:rPr>
              <w:t xml:space="preserve">Jumlah </w:t>
            </w:r>
            <w:r w:rsidR="00B97C16" w:rsidRPr="0059016E">
              <w:rPr>
                <w:rFonts w:ascii="Times New Roman" w:hAnsi="Times New Roman" w:cs="Times New Roman"/>
                <w:b w:val="0"/>
                <w:sz w:val="20"/>
                <w:szCs w:val="20"/>
              </w:rPr>
              <w:t xml:space="preserve">ketibaan pelancong </w:t>
            </w:r>
            <w:r w:rsidRPr="0059016E">
              <w:rPr>
                <w:rFonts w:ascii="Times New Roman" w:hAnsi="Times New Roman" w:cs="Times New Roman"/>
                <w:b w:val="0"/>
                <w:sz w:val="20"/>
                <w:szCs w:val="20"/>
              </w:rPr>
              <w:t>(orang)</w:t>
            </w:r>
          </w:p>
        </w:tc>
        <w:tc>
          <w:tcPr>
            <w:tcW w:w="2410" w:type="dxa"/>
            <w:tcBorders>
              <w:bottom w:val="nil"/>
            </w:tcBorders>
          </w:tcPr>
          <w:p w14:paraId="4974AB20" w14:textId="77777777" w:rsidR="00C73BDB" w:rsidRPr="0059016E" w:rsidRDefault="00C73BDB" w:rsidP="00C73BDB">
            <w:pPr>
              <w:pStyle w:val="NoSpacing"/>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 xml:space="preserve">9,199 </w:t>
            </w:r>
          </w:p>
        </w:tc>
        <w:tc>
          <w:tcPr>
            <w:tcW w:w="1559" w:type="dxa"/>
            <w:tcBorders>
              <w:bottom w:val="nil"/>
            </w:tcBorders>
          </w:tcPr>
          <w:p w14:paraId="1BD5CA29" w14:textId="77777777" w:rsidR="00C73BDB" w:rsidRPr="0059016E" w:rsidRDefault="00C73BDB" w:rsidP="00C73BDB">
            <w:pPr>
              <w:pStyle w:val="NoSpacing"/>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5,222</w:t>
            </w:r>
          </w:p>
        </w:tc>
      </w:tr>
      <w:tr w:rsidR="00C73BDB" w:rsidRPr="0059016E" w14:paraId="4B0E81F4" w14:textId="77777777" w:rsidTr="00B97C16">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4" w:space="0" w:color="7F7F7F" w:themeColor="text1" w:themeTint="80"/>
            </w:tcBorders>
          </w:tcPr>
          <w:p w14:paraId="27681900" w14:textId="65160896" w:rsidR="00C73BDB" w:rsidRPr="0059016E" w:rsidRDefault="00C73BDB" w:rsidP="00C73BDB">
            <w:pPr>
              <w:pStyle w:val="NoSpacing"/>
              <w:ind w:left="0" w:hanging="2"/>
              <w:rPr>
                <w:rFonts w:ascii="Times New Roman" w:hAnsi="Times New Roman" w:cs="Times New Roman"/>
                <w:b w:val="0"/>
                <w:sz w:val="20"/>
                <w:szCs w:val="20"/>
              </w:rPr>
            </w:pPr>
            <w:r w:rsidRPr="0059016E">
              <w:rPr>
                <w:rFonts w:ascii="Times New Roman" w:hAnsi="Times New Roman" w:cs="Times New Roman"/>
                <w:b w:val="0"/>
                <w:sz w:val="20"/>
                <w:szCs w:val="20"/>
              </w:rPr>
              <w:t xml:space="preserve">Jumlah </w:t>
            </w:r>
            <w:r w:rsidR="00B97C16" w:rsidRPr="0059016E">
              <w:rPr>
                <w:rFonts w:ascii="Times New Roman" w:hAnsi="Times New Roman" w:cs="Times New Roman"/>
                <w:b w:val="0"/>
                <w:sz w:val="20"/>
                <w:szCs w:val="20"/>
              </w:rPr>
              <w:t xml:space="preserve">pendapatan pakej </w:t>
            </w:r>
            <w:r w:rsidRPr="0059016E">
              <w:rPr>
                <w:rFonts w:ascii="Times New Roman" w:hAnsi="Times New Roman" w:cs="Times New Roman"/>
                <w:b w:val="0"/>
                <w:sz w:val="20"/>
                <w:szCs w:val="20"/>
              </w:rPr>
              <w:t>Homestay Telok Melano (RM)</w:t>
            </w:r>
          </w:p>
        </w:tc>
        <w:tc>
          <w:tcPr>
            <w:tcW w:w="2410" w:type="dxa"/>
            <w:tcBorders>
              <w:top w:val="nil"/>
              <w:bottom w:val="single" w:sz="4" w:space="0" w:color="7F7F7F" w:themeColor="text1" w:themeTint="80"/>
            </w:tcBorders>
          </w:tcPr>
          <w:p w14:paraId="5F93D968" w14:textId="77777777" w:rsidR="00C73BDB" w:rsidRPr="0059016E" w:rsidRDefault="00C73BDB" w:rsidP="00C73BDB">
            <w:pPr>
              <w:pStyle w:val="NoSpacing"/>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969, 724.00</w:t>
            </w:r>
          </w:p>
        </w:tc>
        <w:tc>
          <w:tcPr>
            <w:tcW w:w="1559" w:type="dxa"/>
            <w:tcBorders>
              <w:top w:val="nil"/>
              <w:bottom w:val="single" w:sz="4" w:space="0" w:color="7F7F7F" w:themeColor="text1" w:themeTint="80"/>
            </w:tcBorders>
          </w:tcPr>
          <w:p w14:paraId="460864C4" w14:textId="77777777" w:rsidR="00C73BDB" w:rsidRPr="0059016E" w:rsidRDefault="00C73BDB" w:rsidP="00C73BDB">
            <w:pPr>
              <w:pStyle w:val="NoSpacing"/>
              <w:ind w:left="0"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9016E">
              <w:rPr>
                <w:rFonts w:ascii="Times New Roman" w:hAnsi="Times New Roman" w:cs="Times New Roman"/>
                <w:sz w:val="20"/>
                <w:szCs w:val="20"/>
              </w:rPr>
              <w:t>1,183,900.00</w:t>
            </w:r>
          </w:p>
        </w:tc>
      </w:tr>
    </w:tbl>
    <w:p w14:paraId="069C43D0" w14:textId="77777777" w:rsidR="00E67512" w:rsidRPr="0059016E" w:rsidRDefault="00E67512" w:rsidP="00E67512">
      <w:pPr>
        <w:pStyle w:val="NoSpacing"/>
        <w:ind w:left="0" w:hanging="2"/>
        <w:rPr>
          <w:rFonts w:ascii="Times New Roman" w:hAnsi="Times New Roman" w:cs="Times New Roman"/>
          <w:sz w:val="20"/>
          <w:szCs w:val="20"/>
        </w:rPr>
      </w:pPr>
      <w:r w:rsidRPr="0059016E">
        <w:rPr>
          <w:rFonts w:ascii="Times New Roman" w:hAnsi="Times New Roman" w:cs="Times New Roman"/>
          <w:sz w:val="20"/>
          <w:szCs w:val="20"/>
        </w:rPr>
        <w:t>Sumber: Penyelaras Homestay Kampung Telok Melano</w:t>
      </w:r>
    </w:p>
    <w:p w14:paraId="7EA22EF7" w14:textId="64ACBD5A" w:rsidR="00E67512" w:rsidRPr="0059016E" w:rsidRDefault="00E67512" w:rsidP="00C73BDB">
      <w:pPr>
        <w:pStyle w:val="NoSpacing"/>
        <w:ind w:left="0" w:hanging="2"/>
        <w:rPr>
          <w:rFonts w:ascii="Times New Roman" w:hAnsi="Times New Roman" w:cs="Times New Roman"/>
          <w:sz w:val="20"/>
          <w:szCs w:val="20"/>
        </w:rPr>
      </w:pPr>
      <w:r w:rsidRPr="0059016E">
        <w:rPr>
          <w:rFonts w:ascii="Times New Roman" w:hAnsi="Times New Roman" w:cs="Times New Roman"/>
          <w:sz w:val="20"/>
          <w:szCs w:val="20"/>
        </w:rPr>
        <w:t>*Data tahun 2020 sehingga bulan Februari 2020. Pada 18 Mac 2020 Perintah Kawalan Pergerakan dikuatkuasa</w:t>
      </w:r>
      <w:r w:rsidR="00C73BDB" w:rsidRPr="0059016E">
        <w:rPr>
          <w:rFonts w:ascii="Times New Roman" w:hAnsi="Times New Roman" w:cs="Times New Roman"/>
          <w:sz w:val="20"/>
          <w:szCs w:val="20"/>
        </w:rPr>
        <w:t>kan</w:t>
      </w:r>
      <w:r w:rsidRPr="0059016E">
        <w:rPr>
          <w:rFonts w:ascii="Times New Roman" w:hAnsi="Times New Roman" w:cs="Times New Roman"/>
          <w:sz w:val="20"/>
          <w:szCs w:val="20"/>
        </w:rPr>
        <w:t xml:space="preserve"> berikutan penularan </w:t>
      </w:r>
      <w:r w:rsidR="005732F4" w:rsidRPr="0059016E">
        <w:rPr>
          <w:rFonts w:ascii="Times New Roman" w:hAnsi="Times New Roman" w:cs="Times New Roman"/>
          <w:sz w:val="20"/>
          <w:szCs w:val="20"/>
        </w:rPr>
        <w:t xml:space="preserve">pandemik </w:t>
      </w:r>
      <w:r w:rsidRPr="0059016E">
        <w:rPr>
          <w:rFonts w:ascii="Times New Roman" w:hAnsi="Times New Roman" w:cs="Times New Roman"/>
          <w:sz w:val="20"/>
          <w:szCs w:val="20"/>
        </w:rPr>
        <w:t>Covid-19.</w:t>
      </w:r>
    </w:p>
    <w:p w14:paraId="618A750E" w14:textId="77777777" w:rsidR="00E67512" w:rsidRPr="0059016E" w:rsidRDefault="00E67512" w:rsidP="00C777E3">
      <w:pPr>
        <w:spacing w:after="0" w:line="240" w:lineRule="auto"/>
        <w:ind w:leftChars="0" w:left="0" w:firstLineChars="0" w:firstLine="0"/>
        <w:jc w:val="both"/>
        <w:rPr>
          <w:rFonts w:ascii="Times New Roman" w:hAnsi="Times New Roman" w:cs="Times New Roman"/>
          <w:color w:val="000000" w:themeColor="text1"/>
          <w:sz w:val="24"/>
          <w:szCs w:val="24"/>
          <w:lang w:val="ms-MY"/>
        </w:rPr>
      </w:pPr>
    </w:p>
    <w:p w14:paraId="2F1587E5" w14:textId="784F8086" w:rsidR="00A33585" w:rsidRPr="00DA2206" w:rsidRDefault="00A33585" w:rsidP="00DA2206">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color w:val="000000" w:themeColor="text1"/>
          <w:sz w:val="24"/>
          <w:szCs w:val="24"/>
          <w:lang w:val="ms-MY"/>
        </w:rPr>
        <w:t>Sesungguhnya, pembukaan jajaran ba</w:t>
      </w:r>
      <w:r w:rsidR="001A4C40" w:rsidRPr="0059016E">
        <w:rPr>
          <w:rFonts w:ascii="Times New Roman" w:hAnsi="Times New Roman" w:cs="Times New Roman"/>
          <w:color w:val="000000" w:themeColor="text1"/>
          <w:sz w:val="24"/>
          <w:szCs w:val="24"/>
          <w:lang w:val="ms-MY"/>
        </w:rPr>
        <w:t>ha</w:t>
      </w:r>
      <w:r w:rsidRPr="0059016E">
        <w:rPr>
          <w:rFonts w:ascii="Times New Roman" w:hAnsi="Times New Roman" w:cs="Times New Roman"/>
          <w:color w:val="000000" w:themeColor="text1"/>
          <w:sz w:val="24"/>
          <w:szCs w:val="24"/>
          <w:lang w:val="ms-MY"/>
        </w:rPr>
        <w:t xml:space="preserve">ru ke Telok Melano telah mengembangkan industri pelancongan dan perusahaan inap desa penduduk tempatan. Industri ini dapat berkembang dan dikendalikan secara moden dengan pertambahan beberapa kemudahan infrastruktur lain. Ketika </w:t>
      </w:r>
      <w:r w:rsidRPr="0059016E">
        <w:rPr>
          <w:rFonts w:ascii="Times New Roman" w:hAnsi="Times New Roman" w:cs="Times New Roman"/>
          <w:sz w:val="24"/>
          <w:szCs w:val="24"/>
          <w:lang w:val="ms-MY"/>
        </w:rPr>
        <w:t>Mohd Yusof Abdullah et al</w:t>
      </w:r>
      <w:r w:rsidR="00F8613F">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(2016) melakukan kajian di Telok Melano, kawasan tersebut dilaporkan masih belum ada kemudahan </w:t>
      </w:r>
      <w:r w:rsidR="001900EB" w:rsidRPr="0059016E">
        <w:rPr>
          <w:rFonts w:ascii="Times New Roman" w:hAnsi="Times New Roman" w:cs="Times New Roman"/>
          <w:sz w:val="24"/>
          <w:szCs w:val="24"/>
          <w:lang w:val="ms-MY"/>
        </w:rPr>
        <w:t>elektrik</w:t>
      </w:r>
      <w:r w:rsidRPr="0059016E">
        <w:rPr>
          <w:rFonts w:ascii="Times New Roman" w:hAnsi="Times New Roman" w:cs="Times New Roman"/>
          <w:sz w:val="24"/>
          <w:szCs w:val="24"/>
          <w:lang w:val="ms-MY"/>
        </w:rPr>
        <w:t xml:space="preserve"> dan air (sebelum tahun 2016). </w:t>
      </w:r>
      <w:r w:rsidR="005C3B50">
        <w:rPr>
          <w:rFonts w:ascii="Times New Roman" w:hAnsi="Times New Roman" w:cs="Times New Roman"/>
          <w:sz w:val="24"/>
          <w:szCs w:val="24"/>
          <w:lang w:val="ms-MY"/>
        </w:rPr>
        <w:t>Kini p</w:t>
      </w:r>
      <w:r w:rsidRPr="0059016E">
        <w:rPr>
          <w:rFonts w:ascii="Times New Roman" w:hAnsi="Times New Roman" w:cs="Times New Roman"/>
          <w:sz w:val="24"/>
          <w:szCs w:val="24"/>
          <w:lang w:val="ms-MY"/>
        </w:rPr>
        <w:t xml:space="preserve">enduduk di kawasan ini mula menerima bekalan elektrik </w:t>
      </w:r>
      <w:r w:rsidR="003B04AF" w:rsidRPr="0059016E">
        <w:rPr>
          <w:rFonts w:ascii="Times New Roman" w:hAnsi="Times New Roman" w:cs="Times New Roman"/>
          <w:sz w:val="24"/>
          <w:szCs w:val="24"/>
          <w:lang w:val="ms-MY"/>
        </w:rPr>
        <w:t xml:space="preserve">24 jam </w:t>
      </w:r>
      <w:r w:rsidRPr="0059016E">
        <w:rPr>
          <w:rFonts w:ascii="Times New Roman" w:hAnsi="Times New Roman" w:cs="Times New Roman"/>
          <w:sz w:val="24"/>
          <w:szCs w:val="24"/>
          <w:lang w:val="ms-MY"/>
        </w:rPr>
        <w:t xml:space="preserve">mulai </w:t>
      </w:r>
      <w:r w:rsidR="000F5F74" w:rsidRPr="0059016E">
        <w:rPr>
          <w:rFonts w:ascii="Times New Roman" w:hAnsi="Times New Roman" w:cs="Times New Roman"/>
          <w:sz w:val="24"/>
          <w:szCs w:val="24"/>
          <w:lang w:val="ms-MY"/>
        </w:rPr>
        <w:t xml:space="preserve">Jun </w:t>
      </w:r>
      <w:r w:rsidRPr="0059016E">
        <w:rPr>
          <w:rFonts w:ascii="Times New Roman" w:hAnsi="Times New Roman" w:cs="Times New Roman"/>
          <w:sz w:val="24"/>
          <w:szCs w:val="24"/>
          <w:lang w:val="ms-MY"/>
        </w:rPr>
        <w:t>201</w:t>
      </w:r>
      <w:r w:rsidR="000F5F74" w:rsidRPr="0059016E">
        <w:rPr>
          <w:rFonts w:ascii="Times New Roman" w:hAnsi="Times New Roman" w:cs="Times New Roman"/>
          <w:sz w:val="24"/>
          <w:szCs w:val="24"/>
          <w:lang w:val="ms-MY"/>
        </w:rPr>
        <w:t>9</w:t>
      </w:r>
      <w:r w:rsidRPr="0059016E">
        <w:rPr>
          <w:rFonts w:ascii="Times New Roman" w:hAnsi="Times New Roman" w:cs="Times New Roman"/>
          <w:sz w:val="24"/>
          <w:szCs w:val="24"/>
          <w:lang w:val="ms-MY"/>
        </w:rPr>
        <w:t>. Laporan dari portal Kementerian Kerja Raya menunjukkan bahawa bekalan elektrik yang disambungkan ke kawasan ini dibuat dalam bentuk kabel bawah tanah untuk tujuan melindungi alam sekitar.</w:t>
      </w:r>
      <w:r w:rsidR="008E6877" w:rsidRPr="0059016E">
        <w:rPr>
          <w:rStyle w:val="EndnoteReference"/>
          <w:rFonts w:ascii="Times New Roman" w:hAnsi="Times New Roman" w:cs="Times New Roman"/>
          <w:sz w:val="24"/>
          <w:szCs w:val="24"/>
          <w:lang w:val="ms-MY"/>
        </w:rPr>
        <w:endnoteReference w:id="5"/>
      </w:r>
      <w:r w:rsidRPr="0059016E">
        <w:rPr>
          <w:rFonts w:ascii="Times New Roman" w:hAnsi="Times New Roman" w:cs="Times New Roman"/>
          <w:sz w:val="24"/>
          <w:szCs w:val="24"/>
          <w:lang w:val="ms-MY"/>
        </w:rPr>
        <w:t xml:space="preserve"> Untuk memastikan penduduk tempatan mendapatkan bekalan air yang kekal, kerajaan sedang dalam proses membina paip untuk menyalurkan air dari grid utama menerusi empangan Bengoh.</w:t>
      </w:r>
      <w:r w:rsidR="008E6877" w:rsidRPr="0059016E">
        <w:rPr>
          <w:rStyle w:val="EndnoteReference"/>
          <w:rFonts w:ascii="Times New Roman" w:hAnsi="Times New Roman" w:cs="Times New Roman"/>
          <w:sz w:val="24"/>
          <w:szCs w:val="24"/>
          <w:lang w:val="ms-MY"/>
        </w:rPr>
        <w:endnoteReference w:id="6"/>
      </w:r>
      <w:r w:rsidRPr="0059016E">
        <w:rPr>
          <w:rFonts w:ascii="Times New Roman" w:hAnsi="Times New Roman" w:cs="Times New Roman"/>
          <w:sz w:val="24"/>
          <w:szCs w:val="24"/>
          <w:lang w:val="ms-MY"/>
        </w:rPr>
        <w:t xml:space="preserve"> Susulan </w:t>
      </w:r>
      <w:r w:rsidR="00DA2206">
        <w:rPr>
          <w:rFonts w:ascii="Times New Roman" w:hAnsi="Times New Roman" w:cs="Times New Roman"/>
          <w:sz w:val="24"/>
          <w:szCs w:val="24"/>
          <w:lang w:val="ms-MY"/>
        </w:rPr>
        <w:t>daripada a</w:t>
      </w:r>
      <w:r w:rsidRPr="0059016E">
        <w:rPr>
          <w:rFonts w:ascii="Times New Roman" w:hAnsi="Times New Roman" w:cs="Times New Roman"/>
          <w:sz w:val="24"/>
          <w:szCs w:val="24"/>
          <w:lang w:val="ms-MY"/>
        </w:rPr>
        <w:t xml:space="preserve">danya bekalan </w:t>
      </w:r>
      <w:r w:rsidR="00D5047A" w:rsidRPr="0059016E">
        <w:rPr>
          <w:rFonts w:ascii="Times New Roman" w:hAnsi="Times New Roman" w:cs="Times New Roman"/>
          <w:sz w:val="24"/>
          <w:szCs w:val="24"/>
          <w:lang w:val="ms-MY"/>
        </w:rPr>
        <w:t>elektrik</w:t>
      </w:r>
      <w:r w:rsidRPr="0059016E">
        <w:rPr>
          <w:rFonts w:ascii="Times New Roman" w:hAnsi="Times New Roman" w:cs="Times New Roman"/>
          <w:sz w:val="24"/>
          <w:szCs w:val="24"/>
          <w:lang w:val="ms-MY"/>
        </w:rPr>
        <w:t>, kemudahan telekomunikasi turut dibangunkan. Di Telo</w:t>
      </w:r>
      <w:r w:rsidR="00075FD4" w:rsidRPr="0059016E">
        <w:rPr>
          <w:rFonts w:ascii="Times New Roman" w:hAnsi="Times New Roman" w:cs="Times New Roman"/>
          <w:sz w:val="24"/>
          <w:szCs w:val="24"/>
          <w:lang w:val="ms-MY"/>
        </w:rPr>
        <w:t>k Melano, telah ada menara TELCO</w:t>
      </w:r>
      <w:r w:rsidRPr="0059016E">
        <w:rPr>
          <w:rFonts w:ascii="Times New Roman" w:hAnsi="Times New Roman" w:cs="Times New Roman"/>
          <w:sz w:val="24"/>
          <w:szCs w:val="24"/>
          <w:lang w:val="ms-MY"/>
        </w:rPr>
        <w:t xml:space="preserve"> yang menawarkan perkhidmatan jalur lebar 4G dan telefon. </w:t>
      </w:r>
    </w:p>
    <w:p w14:paraId="680B210C" w14:textId="45884607" w:rsidR="00A33585" w:rsidRPr="0059016E" w:rsidRDefault="00A33585" w:rsidP="008B71CD">
      <w:pPr>
        <w:spacing w:after="0" w:line="240" w:lineRule="auto"/>
        <w:ind w:leftChars="0" w:left="0" w:firstLineChars="0" w:firstLine="720"/>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lastRenderedPageBreak/>
        <w:t xml:space="preserve">Pembukaan jajaran Sematan-Telok Melano tidak dapat dinafikan telah merancakkan pembangunan ekonomi setempat, terutamanya industri pelancongan. Usaha dan inisiatif yang diambil oleh kerajaan </w:t>
      </w:r>
      <w:r w:rsidR="00996D9A" w:rsidRPr="0059016E">
        <w:rPr>
          <w:rFonts w:ascii="Times New Roman" w:hAnsi="Times New Roman" w:cs="Times New Roman"/>
          <w:sz w:val="24"/>
          <w:szCs w:val="24"/>
          <w:lang w:val="ms-MY"/>
        </w:rPr>
        <w:t>n</w:t>
      </w:r>
      <w:r w:rsidRPr="0059016E">
        <w:rPr>
          <w:rFonts w:ascii="Times New Roman" w:hAnsi="Times New Roman" w:cs="Times New Roman"/>
          <w:sz w:val="24"/>
          <w:szCs w:val="24"/>
          <w:lang w:val="ms-MY"/>
        </w:rPr>
        <w:t xml:space="preserve">egeri Sarawak seperti pembinaan Anjung </w:t>
      </w:r>
      <w:r w:rsidR="0038289E" w:rsidRPr="0059016E">
        <w:rPr>
          <w:rFonts w:ascii="Times New Roman" w:hAnsi="Times New Roman" w:cs="Times New Roman"/>
          <w:sz w:val="24"/>
          <w:szCs w:val="24"/>
          <w:lang w:val="ms-MY"/>
        </w:rPr>
        <w:t>Usahawan</w:t>
      </w:r>
      <w:r w:rsidRPr="0059016E">
        <w:rPr>
          <w:rFonts w:ascii="Times New Roman" w:hAnsi="Times New Roman" w:cs="Times New Roman"/>
          <w:sz w:val="24"/>
          <w:szCs w:val="24"/>
          <w:lang w:val="ms-MY"/>
        </w:rPr>
        <w:t xml:space="preserve"> </w:t>
      </w:r>
      <w:r w:rsidR="00DA2206">
        <w:rPr>
          <w:rFonts w:ascii="Times New Roman" w:hAnsi="Times New Roman" w:cs="Times New Roman"/>
          <w:sz w:val="24"/>
          <w:szCs w:val="24"/>
          <w:lang w:val="ms-MY"/>
        </w:rPr>
        <w:t xml:space="preserve">merupakan </w:t>
      </w:r>
      <w:r w:rsidRPr="0059016E">
        <w:rPr>
          <w:rFonts w:ascii="Times New Roman" w:hAnsi="Times New Roman" w:cs="Times New Roman"/>
          <w:sz w:val="24"/>
          <w:szCs w:val="24"/>
          <w:lang w:val="ms-MY"/>
        </w:rPr>
        <w:t>langkah tambahan untuk memajukan ekonomi penduduk tempatan. Projek pembangunan ini telah diluluskan pada tahun 2019 dan dijangka siap pada akhir tahun 2021. Anjung Usahawan ini merupakan sebuah pusat kemudahan bersepadu yang serba lengkap dengan kemudahan berniaga untuk peniaga-peniaga kecil tempatan.</w:t>
      </w:r>
      <w:r w:rsidR="008E6877" w:rsidRPr="0059016E">
        <w:rPr>
          <w:rStyle w:val="EndnoteReference"/>
          <w:rFonts w:ascii="Times New Roman" w:hAnsi="Times New Roman" w:cs="Times New Roman"/>
          <w:sz w:val="24"/>
          <w:szCs w:val="24"/>
          <w:lang w:val="ms-MY"/>
        </w:rPr>
        <w:endnoteReference w:id="7"/>
      </w:r>
      <w:r w:rsidRPr="0059016E">
        <w:rPr>
          <w:rFonts w:ascii="Times New Roman" w:hAnsi="Times New Roman" w:cs="Times New Roman"/>
          <w:sz w:val="24"/>
          <w:szCs w:val="24"/>
          <w:lang w:val="ms-MY"/>
        </w:rPr>
        <w:t xml:space="preserve"> Selain itu, Kerajaan Persekutuan melalui Rancangan Malaysia ke-12 akan membina sebuah Kompleks Imigresen, Kastam dan Kuarantin di Telok Melano bagi menggantikan pos kawalan sempadan sementara yang ada sekarang. Kompleks ini diperlukan kerana kepentingan perdagangan dan pelancongan di bahagian Barat Daya Sarawak selepas pembukaan jajaran ini.</w:t>
      </w:r>
      <w:r w:rsidR="008E6877" w:rsidRPr="0059016E">
        <w:rPr>
          <w:rStyle w:val="EndnoteReference"/>
          <w:rFonts w:ascii="Times New Roman" w:hAnsi="Times New Roman" w:cs="Times New Roman"/>
          <w:sz w:val="24"/>
          <w:szCs w:val="24"/>
          <w:lang w:val="ms-MY"/>
        </w:rPr>
        <w:endnoteReference w:id="8"/>
      </w:r>
      <w:r w:rsidRPr="0059016E">
        <w:rPr>
          <w:rFonts w:ascii="Times New Roman" w:hAnsi="Times New Roman" w:cs="Times New Roman"/>
          <w:sz w:val="24"/>
          <w:szCs w:val="24"/>
          <w:lang w:val="ms-MY"/>
        </w:rPr>
        <w:t xml:space="preserve"> </w:t>
      </w:r>
    </w:p>
    <w:p w14:paraId="0DFFC6CB" w14:textId="1D0279E9" w:rsidR="00A33585" w:rsidRPr="0040532E" w:rsidRDefault="00A33585" w:rsidP="00A33585">
      <w:pPr>
        <w:spacing w:after="0" w:line="240" w:lineRule="auto"/>
        <w:ind w:left="0" w:hanging="2"/>
        <w:rPr>
          <w:rFonts w:ascii="Times New Roman" w:hAnsi="Times New Roman" w:cs="Times New Roman"/>
          <w:sz w:val="20"/>
          <w:szCs w:val="20"/>
          <w:lang w:val="ms-MY"/>
        </w:rPr>
      </w:pPr>
    </w:p>
    <w:p w14:paraId="030BA269" w14:textId="77777777" w:rsidR="00F8613F" w:rsidRPr="0040532E" w:rsidRDefault="00F8613F" w:rsidP="00A33585">
      <w:pPr>
        <w:spacing w:after="0" w:line="240" w:lineRule="auto"/>
        <w:ind w:left="0" w:hanging="2"/>
        <w:rPr>
          <w:rFonts w:ascii="Times New Roman" w:hAnsi="Times New Roman" w:cs="Times New Roman"/>
          <w:sz w:val="20"/>
          <w:szCs w:val="20"/>
          <w:lang w:val="ms-MY"/>
        </w:rPr>
      </w:pPr>
    </w:p>
    <w:p w14:paraId="68140F12" w14:textId="26B9A31C" w:rsidR="00C73BDB" w:rsidRPr="0059016E" w:rsidRDefault="00C73BDB" w:rsidP="00A33585">
      <w:pPr>
        <w:spacing w:after="0" w:line="240" w:lineRule="auto"/>
        <w:ind w:left="0" w:hanging="2"/>
        <w:rPr>
          <w:rFonts w:ascii="Times New Roman" w:hAnsi="Times New Roman" w:cs="Times New Roman"/>
          <w:b/>
          <w:sz w:val="24"/>
          <w:szCs w:val="24"/>
          <w:lang w:val="ms-MY"/>
        </w:rPr>
      </w:pPr>
      <w:r w:rsidRPr="0059016E">
        <w:rPr>
          <w:rFonts w:ascii="Times New Roman" w:hAnsi="Times New Roman" w:cs="Times New Roman"/>
          <w:b/>
          <w:sz w:val="24"/>
          <w:szCs w:val="24"/>
          <w:lang w:val="ms-MY"/>
        </w:rPr>
        <w:t xml:space="preserve">Impak </w:t>
      </w:r>
      <w:r w:rsidR="00F96069">
        <w:rPr>
          <w:rFonts w:ascii="Times New Roman" w:hAnsi="Times New Roman" w:cs="Times New Roman"/>
          <w:b/>
          <w:sz w:val="24"/>
          <w:szCs w:val="24"/>
          <w:lang w:val="ms-MY"/>
        </w:rPr>
        <w:t>p</w:t>
      </w:r>
      <w:r w:rsidRPr="0059016E">
        <w:rPr>
          <w:rFonts w:ascii="Times New Roman" w:hAnsi="Times New Roman" w:cs="Times New Roman"/>
          <w:b/>
          <w:sz w:val="24"/>
          <w:szCs w:val="24"/>
          <w:lang w:val="ms-MY"/>
        </w:rPr>
        <w:t>andemik COVID-19</w:t>
      </w:r>
    </w:p>
    <w:p w14:paraId="4971120C" w14:textId="11CE2496" w:rsidR="00252A37" w:rsidRPr="0040532E" w:rsidRDefault="00252A37" w:rsidP="00A33585">
      <w:pPr>
        <w:spacing w:after="0" w:line="240" w:lineRule="auto"/>
        <w:ind w:left="0" w:hanging="2"/>
        <w:rPr>
          <w:rFonts w:ascii="Times New Roman" w:hAnsi="Times New Roman" w:cs="Times New Roman"/>
          <w:bCs/>
          <w:sz w:val="20"/>
          <w:szCs w:val="20"/>
          <w:lang w:val="ms-MY"/>
        </w:rPr>
      </w:pPr>
    </w:p>
    <w:p w14:paraId="2C5E5A3F" w14:textId="5A9085C4" w:rsidR="00252A37" w:rsidRPr="0059016E" w:rsidRDefault="00D952BB" w:rsidP="00D952BB">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V</w:t>
      </w:r>
      <w:r w:rsidR="00252A37" w:rsidRPr="0059016E">
        <w:rPr>
          <w:rFonts w:ascii="Times New Roman" w:hAnsi="Times New Roman" w:cs="Times New Roman"/>
          <w:sz w:val="24"/>
          <w:szCs w:val="24"/>
          <w:lang w:val="ms-MY"/>
        </w:rPr>
        <w:t xml:space="preserve">irus </w:t>
      </w:r>
      <w:r w:rsidR="00252A37" w:rsidRPr="0059016E">
        <w:rPr>
          <w:rFonts w:ascii="Times New Roman" w:hAnsi="Times New Roman" w:cs="Times New Roman"/>
          <w:color w:val="202122"/>
          <w:sz w:val="24"/>
          <w:szCs w:val="24"/>
          <w:shd w:val="clear" w:color="auto" w:fill="FFFFFF"/>
        </w:rPr>
        <w:t xml:space="preserve">SARS-CoV-2 mula dikesan di Wuhan, China pada bulan Disember 2019. </w:t>
      </w:r>
      <w:r w:rsidRPr="0059016E">
        <w:rPr>
          <w:rFonts w:ascii="Times New Roman" w:hAnsi="Times New Roman" w:cs="Times New Roman"/>
          <w:color w:val="202122"/>
          <w:sz w:val="24"/>
          <w:szCs w:val="24"/>
          <w:shd w:val="clear" w:color="auto" w:fill="FFFFFF"/>
        </w:rPr>
        <w:t>Virus ini kemudian menular secara meluas ke peringkat global dan diis</w:t>
      </w:r>
      <w:r w:rsidR="00D72354" w:rsidRPr="0059016E">
        <w:rPr>
          <w:rFonts w:ascii="Times New Roman" w:hAnsi="Times New Roman" w:cs="Times New Roman"/>
          <w:color w:val="202122"/>
          <w:sz w:val="24"/>
          <w:szCs w:val="24"/>
          <w:shd w:val="clear" w:color="auto" w:fill="FFFFFF"/>
        </w:rPr>
        <w:t>y</w:t>
      </w:r>
      <w:r w:rsidRPr="0059016E">
        <w:rPr>
          <w:rFonts w:ascii="Times New Roman" w:hAnsi="Times New Roman" w:cs="Times New Roman"/>
          <w:color w:val="202122"/>
          <w:sz w:val="24"/>
          <w:szCs w:val="24"/>
          <w:shd w:val="clear" w:color="auto" w:fill="FFFFFF"/>
        </w:rPr>
        <w:t>tiharkan</w:t>
      </w:r>
      <w:r w:rsidR="00D72354" w:rsidRPr="0059016E">
        <w:rPr>
          <w:rFonts w:ascii="Times New Roman" w:hAnsi="Times New Roman" w:cs="Times New Roman"/>
          <w:color w:val="202122"/>
          <w:sz w:val="24"/>
          <w:szCs w:val="24"/>
          <w:shd w:val="clear" w:color="auto" w:fill="FFFFFF"/>
        </w:rPr>
        <w:t xml:space="preserve"> sebagai satu pandemik (dengan nama rasmi</w:t>
      </w:r>
      <w:r w:rsidR="00D72354" w:rsidRPr="0059016E">
        <w:rPr>
          <w:rFonts w:ascii="Times New Roman" w:hAnsi="Times New Roman" w:cs="Times New Roman"/>
          <w:sz w:val="24"/>
          <w:szCs w:val="24"/>
          <w:lang w:val="ms-MY"/>
        </w:rPr>
        <w:t xml:space="preserve"> COVID-19)</w:t>
      </w:r>
      <w:r w:rsidRPr="0059016E">
        <w:rPr>
          <w:rFonts w:ascii="Times New Roman" w:hAnsi="Times New Roman" w:cs="Times New Roman"/>
          <w:color w:val="202122"/>
          <w:sz w:val="24"/>
          <w:szCs w:val="24"/>
          <w:shd w:val="clear" w:color="auto" w:fill="FFFFFF"/>
        </w:rPr>
        <w:t xml:space="preserve"> oleh Pertubuhan Kesihatan Sedunia</w:t>
      </w:r>
      <w:r w:rsidRPr="0059016E">
        <w:rPr>
          <w:rFonts w:ascii="Times New Roman" w:hAnsi="Times New Roman" w:cs="Times New Roman"/>
          <w:sz w:val="24"/>
          <w:szCs w:val="24"/>
          <w:lang w:val="ms-MY"/>
        </w:rPr>
        <w:t xml:space="preserve">. Sedar akan </w:t>
      </w:r>
      <w:r w:rsidR="00D72354" w:rsidRPr="0059016E">
        <w:rPr>
          <w:rFonts w:ascii="Times New Roman" w:hAnsi="Times New Roman" w:cs="Times New Roman"/>
          <w:sz w:val="24"/>
          <w:szCs w:val="24"/>
          <w:lang w:val="ms-MY"/>
        </w:rPr>
        <w:t>ancaman v</w:t>
      </w:r>
      <w:r w:rsidRPr="0059016E">
        <w:rPr>
          <w:rFonts w:ascii="Times New Roman" w:hAnsi="Times New Roman" w:cs="Times New Roman"/>
          <w:sz w:val="24"/>
          <w:szCs w:val="24"/>
          <w:lang w:val="ms-MY"/>
        </w:rPr>
        <w:t xml:space="preserve">irus ini kepada penduduk negara, kerajaan Malaysia telah mengambil inisiatif </w:t>
      </w:r>
      <w:r w:rsidR="00D72354" w:rsidRPr="0059016E">
        <w:rPr>
          <w:rFonts w:ascii="Times New Roman" w:hAnsi="Times New Roman" w:cs="Times New Roman"/>
          <w:sz w:val="24"/>
          <w:szCs w:val="24"/>
          <w:lang w:val="ms-MY"/>
        </w:rPr>
        <w:t xml:space="preserve">untuk </w:t>
      </w:r>
      <w:r w:rsidRPr="0059016E">
        <w:rPr>
          <w:rFonts w:ascii="Times New Roman" w:hAnsi="Times New Roman" w:cs="Times New Roman"/>
          <w:sz w:val="24"/>
          <w:szCs w:val="24"/>
          <w:lang w:val="ms-MY"/>
        </w:rPr>
        <w:t xml:space="preserve">melaksanakan Perintah Kawalan Pergerakan (PKP) pada 18 Mac 2020. Susulan dari perlaksanaan PKP, semua aktiviti harian telah </w:t>
      </w:r>
      <w:r w:rsidR="00D72354" w:rsidRPr="0059016E">
        <w:rPr>
          <w:rFonts w:ascii="Times New Roman" w:hAnsi="Times New Roman" w:cs="Times New Roman"/>
          <w:sz w:val="24"/>
          <w:szCs w:val="24"/>
          <w:lang w:val="ms-MY"/>
        </w:rPr>
        <w:t xml:space="preserve">dihentikan, </w:t>
      </w:r>
      <w:r w:rsidRPr="0059016E">
        <w:rPr>
          <w:rFonts w:ascii="Times New Roman" w:hAnsi="Times New Roman" w:cs="Times New Roman"/>
          <w:sz w:val="24"/>
          <w:szCs w:val="24"/>
          <w:lang w:val="ms-MY"/>
        </w:rPr>
        <w:t xml:space="preserve">disekat dan dipantau secara ketat. </w:t>
      </w:r>
      <w:r w:rsidR="00187718" w:rsidRPr="0059016E">
        <w:rPr>
          <w:rFonts w:ascii="Times New Roman" w:hAnsi="Times New Roman" w:cs="Times New Roman"/>
          <w:sz w:val="24"/>
          <w:szCs w:val="24"/>
          <w:lang w:val="ms-MY"/>
        </w:rPr>
        <w:t xml:space="preserve">Di kawasan Telok Melano, </w:t>
      </w:r>
      <w:r w:rsidR="00D26B7F" w:rsidRPr="0059016E">
        <w:rPr>
          <w:rFonts w:ascii="Times New Roman" w:hAnsi="Times New Roman" w:cs="Times New Roman"/>
          <w:sz w:val="24"/>
          <w:szCs w:val="24"/>
          <w:lang w:val="ms-MY"/>
        </w:rPr>
        <w:t xml:space="preserve">menurut pemerhatian pengkaji, </w:t>
      </w:r>
      <w:r w:rsidR="00D72354" w:rsidRPr="0059016E">
        <w:rPr>
          <w:rFonts w:ascii="Times New Roman" w:hAnsi="Times New Roman" w:cs="Times New Roman"/>
          <w:sz w:val="24"/>
          <w:szCs w:val="24"/>
          <w:lang w:val="ms-MY"/>
        </w:rPr>
        <w:t xml:space="preserve">pandemik COVID-19 </w:t>
      </w:r>
      <w:r w:rsidR="00D26B7F" w:rsidRPr="0059016E">
        <w:rPr>
          <w:rFonts w:ascii="Times New Roman" w:hAnsi="Times New Roman" w:cs="Times New Roman"/>
          <w:sz w:val="24"/>
          <w:szCs w:val="24"/>
          <w:lang w:val="ms-MY"/>
        </w:rPr>
        <w:t xml:space="preserve">belum </w:t>
      </w:r>
      <w:r w:rsidR="00D72354" w:rsidRPr="0059016E">
        <w:rPr>
          <w:rFonts w:ascii="Times New Roman" w:hAnsi="Times New Roman" w:cs="Times New Roman"/>
          <w:sz w:val="24"/>
          <w:szCs w:val="24"/>
          <w:lang w:val="ms-MY"/>
        </w:rPr>
        <w:t xml:space="preserve">memberi </w:t>
      </w:r>
      <w:r w:rsidR="00187718" w:rsidRPr="0059016E">
        <w:rPr>
          <w:rFonts w:ascii="Times New Roman" w:hAnsi="Times New Roman" w:cs="Times New Roman"/>
          <w:sz w:val="24"/>
          <w:szCs w:val="24"/>
          <w:lang w:val="ms-MY"/>
        </w:rPr>
        <w:t xml:space="preserve">impak </w:t>
      </w:r>
      <w:r w:rsidR="00D26B7F" w:rsidRPr="0059016E">
        <w:rPr>
          <w:rFonts w:ascii="Times New Roman" w:hAnsi="Times New Roman" w:cs="Times New Roman"/>
          <w:sz w:val="24"/>
          <w:szCs w:val="24"/>
          <w:lang w:val="ms-MY"/>
        </w:rPr>
        <w:t>yang ketara ke atas sosiobudaya.</w:t>
      </w:r>
      <w:r w:rsidR="00187718" w:rsidRPr="0059016E">
        <w:rPr>
          <w:rFonts w:ascii="Times New Roman" w:hAnsi="Times New Roman" w:cs="Times New Roman"/>
          <w:sz w:val="24"/>
          <w:szCs w:val="24"/>
          <w:lang w:val="ms-MY"/>
        </w:rPr>
        <w:t xml:space="preserve"> </w:t>
      </w:r>
      <w:r w:rsidR="00D26B7F" w:rsidRPr="0059016E">
        <w:rPr>
          <w:rFonts w:ascii="Times New Roman" w:hAnsi="Times New Roman" w:cs="Times New Roman"/>
          <w:sz w:val="24"/>
          <w:szCs w:val="24"/>
          <w:lang w:val="ms-MY"/>
        </w:rPr>
        <w:t>Namun demikian, s</w:t>
      </w:r>
      <w:r w:rsidRPr="0059016E">
        <w:rPr>
          <w:rFonts w:ascii="Times New Roman" w:hAnsi="Times New Roman" w:cs="Times New Roman"/>
          <w:sz w:val="24"/>
          <w:szCs w:val="24"/>
          <w:lang w:val="ms-MY"/>
        </w:rPr>
        <w:t xml:space="preserve">ektor pelancongan </w:t>
      </w:r>
      <w:r w:rsidR="00D26B7F" w:rsidRPr="0059016E">
        <w:rPr>
          <w:rFonts w:ascii="Times New Roman" w:hAnsi="Times New Roman" w:cs="Times New Roman"/>
          <w:sz w:val="24"/>
          <w:szCs w:val="24"/>
          <w:lang w:val="ms-MY"/>
        </w:rPr>
        <w:t xml:space="preserve">telah menerima kesan yang drastik susulan daripada </w:t>
      </w:r>
      <w:r w:rsidRPr="0059016E">
        <w:rPr>
          <w:rFonts w:ascii="Times New Roman" w:hAnsi="Times New Roman" w:cs="Times New Roman"/>
          <w:sz w:val="24"/>
          <w:szCs w:val="24"/>
          <w:lang w:val="ms-MY"/>
        </w:rPr>
        <w:t xml:space="preserve">sekatan tersebut. </w:t>
      </w:r>
      <w:r w:rsidR="00D26B7F" w:rsidRPr="0059016E">
        <w:rPr>
          <w:rFonts w:ascii="Times New Roman" w:hAnsi="Times New Roman" w:cs="Times New Roman"/>
          <w:sz w:val="24"/>
          <w:szCs w:val="24"/>
          <w:lang w:val="ms-MY"/>
        </w:rPr>
        <w:t>Daripada statistik</w:t>
      </w:r>
      <w:r w:rsidRPr="0059016E">
        <w:rPr>
          <w:rFonts w:ascii="Times New Roman" w:hAnsi="Times New Roman" w:cs="Times New Roman"/>
          <w:sz w:val="24"/>
          <w:szCs w:val="24"/>
          <w:lang w:val="ms-MY"/>
        </w:rPr>
        <w:t xml:space="preserve"> yang diperoleh dari penyelaras inap desa di Telok Melano</w:t>
      </w:r>
      <w:r w:rsidR="00D26B7F" w:rsidRPr="0059016E">
        <w:rPr>
          <w:rFonts w:ascii="Times New Roman" w:hAnsi="Times New Roman" w:cs="Times New Roman"/>
          <w:sz w:val="24"/>
          <w:szCs w:val="24"/>
          <w:lang w:val="ms-MY"/>
        </w:rPr>
        <w:t xml:space="preserve"> (Jadual 5)</w:t>
      </w:r>
      <w:r w:rsidRPr="0059016E">
        <w:rPr>
          <w:rFonts w:ascii="Times New Roman" w:hAnsi="Times New Roman" w:cs="Times New Roman"/>
          <w:sz w:val="24"/>
          <w:szCs w:val="24"/>
          <w:lang w:val="ms-MY"/>
        </w:rPr>
        <w:t xml:space="preserve">, </w:t>
      </w:r>
      <w:r w:rsidR="00D26B7F" w:rsidRPr="0059016E">
        <w:rPr>
          <w:rFonts w:ascii="Times New Roman" w:hAnsi="Times New Roman" w:cs="Times New Roman"/>
          <w:sz w:val="24"/>
          <w:szCs w:val="24"/>
          <w:lang w:val="ms-MY"/>
        </w:rPr>
        <w:t xml:space="preserve">sektor ini menyaksikan penurunan pelancong dan sumber pendapatan yang mendadak. Bermula dari tahap awal fasa pandemik, iaitu bulan Januari dan Februari, jumlah pengunjung sudah mula </w:t>
      </w:r>
      <w:r w:rsidR="00D72354" w:rsidRPr="0059016E">
        <w:rPr>
          <w:rFonts w:ascii="Times New Roman" w:hAnsi="Times New Roman" w:cs="Times New Roman"/>
          <w:sz w:val="24"/>
          <w:szCs w:val="24"/>
          <w:lang w:val="ms-MY"/>
        </w:rPr>
        <w:t>m</w:t>
      </w:r>
      <w:r w:rsidR="00D26B7F" w:rsidRPr="0059016E">
        <w:rPr>
          <w:rFonts w:ascii="Times New Roman" w:hAnsi="Times New Roman" w:cs="Times New Roman"/>
          <w:sz w:val="24"/>
          <w:szCs w:val="24"/>
          <w:lang w:val="ms-MY"/>
        </w:rPr>
        <w:t>enurun. Bermula dari bulan perlaksanaan PKP</w:t>
      </w:r>
      <w:r w:rsidR="00970305" w:rsidRPr="0059016E">
        <w:rPr>
          <w:rFonts w:ascii="Times New Roman" w:hAnsi="Times New Roman" w:cs="Times New Roman"/>
          <w:sz w:val="24"/>
          <w:szCs w:val="24"/>
          <w:lang w:val="ms-MY"/>
        </w:rPr>
        <w:t>, iaitu Mac</w:t>
      </w:r>
      <w:r w:rsidR="00D26B7F" w:rsidRPr="0059016E">
        <w:rPr>
          <w:rFonts w:ascii="Times New Roman" w:hAnsi="Times New Roman" w:cs="Times New Roman"/>
          <w:sz w:val="24"/>
          <w:szCs w:val="24"/>
          <w:lang w:val="ms-MY"/>
        </w:rPr>
        <w:t xml:space="preserve"> hingga bulan Disember 2020, didapati bahawa tiada pelancong yang mengunjungi kawasan ini</w:t>
      </w:r>
      <w:r w:rsidR="00F96069">
        <w:rPr>
          <w:rFonts w:ascii="Times New Roman" w:hAnsi="Times New Roman" w:cs="Times New Roman"/>
          <w:sz w:val="24"/>
          <w:szCs w:val="24"/>
          <w:lang w:val="ms-MY"/>
        </w:rPr>
        <w:t xml:space="preserve"> dan</w:t>
      </w:r>
      <w:r w:rsidR="00D26B7F" w:rsidRPr="0059016E">
        <w:rPr>
          <w:rFonts w:ascii="Times New Roman" w:hAnsi="Times New Roman" w:cs="Times New Roman"/>
          <w:sz w:val="24"/>
          <w:szCs w:val="24"/>
          <w:lang w:val="ms-MY"/>
        </w:rPr>
        <w:t xml:space="preserve"> pendapatan pengusaha-pengusaha inap desa </w:t>
      </w:r>
      <w:r w:rsidR="00970305" w:rsidRPr="0059016E">
        <w:rPr>
          <w:rFonts w:ascii="Times New Roman" w:hAnsi="Times New Roman" w:cs="Times New Roman"/>
          <w:sz w:val="24"/>
          <w:szCs w:val="24"/>
          <w:lang w:val="ms-MY"/>
        </w:rPr>
        <w:t xml:space="preserve">turut </w:t>
      </w:r>
      <w:r w:rsidR="00D26B7F" w:rsidRPr="0059016E">
        <w:rPr>
          <w:rFonts w:ascii="Times New Roman" w:hAnsi="Times New Roman" w:cs="Times New Roman"/>
          <w:sz w:val="24"/>
          <w:szCs w:val="24"/>
          <w:lang w:val="ms-MY"/>
        </w:rPr>
        <w:t xml:space="preserve">terjejas </w:t>
      </w:r>
      <w:r w:rsidR="00970305" w:rsidRPr="0059016E">
        <w:rPr>
          <w:rFonts w:ascii="Times New Roman" w:hAnsi="Times New Roman" w:cs="Times New Roman"/>
          <w:sz w:val="24"/>
          <w:szCs w:val="24"/>
          <w:lang w:val="ms-MY"/>
        </w:rPr>
        <w:t xml:space="preserve">teruk </w:t>
      </w:r>
      <w:r w:rsidR="00D26B7F" w:rsidRPr="0059016E">
        <w:rPr>
          <w:rFonts w:ascii="Times New Roman" w:hAnsi="Times New Roman" w:cs="Times New Roman"/>
          <w:sz w:val="24"/>
          <w:szCs w:val="24"/>
          <w:lang w:val="ms-MY"/>
        </w:rPr>
        <w:t xml:space="preserve">akibat pandemik.  </w:t>
      </w:r>
      <w:r w:rsidRPr="0059016E">
        <w:rPr>
          <w:rFonts w:ascii="Times New Roman" w:hAnsi="Times New Roman" w:cs="Times New Roman"/>
          <w:sz w:val="24"/>
          <w:szCs w:val="24"/>
          <w:lang w:val="ms-MY"/>
        </w:rPr>
        <w:t xml:space="preserve"> </w:t>
      </w:r>
      <w:r w:rsidR="00252A37" w:rsidRPr="0059016E">
        <w:rPr>
          <w:rFonts w:ascii="Times New Roman" w:hAnsi="Times New Roman" w:cs="Times New Roman"/>
          <w:color w:val="202122"/>
          <w:sz w:val="24"/>
          <w:szCs w:val="24"/>
          <w:shd w:val="clear" w:color="auto" w:fill="FFFFFF"/>
        </w:rPr>
        <w:t xml:space="preserve"> </w:t>
      </w:r>
    </w:p>
    <w:p w14:paraId="7979A1AF" w14:textId="77777777" w:rsidR="003F2A38" w:rsidRPr="0040532E" w:rsidRDefault="003F2A38" w:rsidP="003F2A38">
      <w:pPr>
        <w:spacing w:after="0" w:line="240" w:lineRule="auto"/>
        <w:ind w:left="0" w:hanging="2"/>
        <w:rPr>
          <w:rFonts w:ascii="Times New Roman" w:hAnsi="Times New Roman" w:cs="Times New Roman"/>
          <w:b/>
          <w:bCs/>
          <w:sz w:val="20"/>
          <w:szCs w:val="20"/>
          <w:lang w:val="ms-MY"/>
        </w:rPr>
      </w:pPr>
    </w:p>
    <w:p w14:paraId="4A3CBCC5" w14:textId="7ABF3C40" w:rsidR="003F2A38" w:rsidRPr="0059016E" w:rsidRDefault="00D26B7F" w:rsidP="00D26B7F">
      <w:pPr>
        <w:spacing w:after="0" w:line="240" w:lineRule="auto"/>
        <w:ind w:left="0" w:hanging="2"/>
        <w:jc w:val="center"/>
        <w:rPr>
          <w:rFonts w:ascii="Times New Roman" w:hAnsi="Times New Roman" w:cs="Times New Roman"/>
          <w:b/>
          <w:bCs/>
          <w:sz w:val="20"/>
          <w:szCs w:val="20"/>
          <w:lang w:val="ms-MY"/>
        </w:rPr>
      </w:pPr>
      <w:r w:rsidRPr="0059016E">
        <w:rPr>
          <w:rFonts w:ascii="Times New Roman" w:hAnsi="Times New Roman" w:cs="Times New Roman"/>
          <w:b/>
          <w:bCs/>
          <w:sz w:val="20"/>
          <w:szCs w:val="20"/>
          <w:lang w:val="ms-MY"/>
        </w:rPr>
        <w:t xml:space="preserve">Jadual 5. </w:t>
      </w:r>
      <w:r w:rsidR="003F2A38" w:rsidRPr="00F8613F">
        <w:rPr>
          <w:rFonts w:ascii="Times New Roman" w:hAnsi="Times New Roman" w:cs="Times New Roman"/>
          <w:sz w:val="20"/>
          <w:szCs w:val="20"/>
          <w:lang w:val="ms-MY"/>
        </w:rPr>
        <w:t>Impak Covid-19 terhadap Program Homestay Kampung Telok Melano</w:t>
      </w:r>
    </w:p>
    <w:p w14:paraId="1722B7B2" w14:textId="77777777" w:rsidR="003F2A38" w:rsidRPr="0040532E" w:rsidRDefault="003F2A38" w:rsidP="00D26B7F">
      <w:pPr>
        <w:spacing w:after="0" w:line="240" w:lineRule="auto"/>
        <w:ind w:left="0" w:hanging="2"/>
        <w:jc w:val="center"/>
        <w:rPr>
          <w:rFonts w:ascii="Times New Roman" w:hAnsi="Times New Roman" w:cs="Times New Roman"/>
          <w:sz w:val="16"/>
          <w:szCs w:val="16"/>
          <w:lang w:val="ms-MY"/>
        </w:rPr>
      </w:pPr>
    </w:p>
    <w:tbl>
      <w:tblPr>
        <w:tblStyle w:val="PlainTable2"/>
        <w:tblW w:w="9351" w:type="dxa"/>
        <w:tblBorders>
          <w:top w:val="none" w:sz="0" w:space="0" w:color="auto"/>
          <w:bottom w:val="none" w:sz="0" w:space="0" w:color="auto"/>
        </w:tblBorders>
        <w:tblLook w:val="04A0" w:firstRow="1" w:lastRow="0" w:firstColumn="1" w:lastColumn="0" w:noHBand="0" w:noVBand="1"/>
      </w:tblPr>
      <w:tblGrid>
        <w:gridCol w:w="1129"/>
        <w:gridCol w:w="1276"/>
        <w:gridCol w:w="1843"/>
        <w:gridCol w:w="1276"/>
        <w:gridCol w:w="1842"/>
        <w:gridCol w:w="1985"/>
      </w:tblGrid>
      <w:tr w:rsidR="003F2A38" w:rsidRPr="00F96069" w14:paraId="64B81C53" w14:textId="77777777" w:rsidTr="00F960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single" w:sz="4" w:space="0" w:color="auto"/>
            </w:tcBorders>
            <w:shd w:val="clear" w:color="auto" w:fill="8DB3E2" w:themeFill="text2" w:themeFillTint="66"/>
          </w:tcPr>
          <w:p w14:paraId="29EDF13F" w14:textId="1577603C" w:rsidR="003F2A38" w:rsidRPr="0040532E" w:rsidRDefault="003F2A38" w:rsidP="00D26B7F">
            <w:pPr>
              <w:ind w:left="0" w:hanging="2"/>
              <w:jc w:val="center"/>
              <w:rPr>
                <w:rFonts w:ascii="Times New Roman" w:hAnsi="Times New Roman" w:cs="Times New Roman"/>
                <w:sz w:val="20"/>
                <w:szCs w:val="20"/>
                <w:lang w:val="ms-MY"/>
              </w:rPr>
            </w:pPr>
            <w:r w:rsidRPr="0040532E">
              <w:rPr>
                <w:rFonts w:ascii="Times New Roman" w:hAnsi="Times New Roman" w:cs="Times New Roman"/>
                <w:sz w:val="20"/>
                <w:szCs w:val="20"/>
                <w:lang w:val="ms-MY"/>
              </w:rPr>
              <w:t>Tahun</w:t>
            </w:r>
          </w:p>
        </w:tc>
        <w:tc>
          <w:tcPr>
            <w:tcW w:w="3119" w:type="dxa"/>
            <w:gridSpan w:val="2"/>
            <w:tcBorders>
              <w:top w:val="single" w:sz="4" w:space="0" w:color="auto"/>
              <w:bottom w:val="single" w:sz="4" w:space="0" w:color="auto"/>
            </w:tcBorders>
            <w:shd w:val="clear" w:color="auto" w:fill="8DB3E2" w:themeFill="text2" w:themeFillTint="66"/>
          </w:tcPr>
          <w:p w14:paraId="284CBF9A" w14:textId="77777777" w:rsidR="003F2A38" w:rsidRPr="0040532E" w:rsidRDefault="003F2A38" w:rsidP="00D26B7F">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40532E">
              <w:rPr>
                <w:rFonts w:ascii="Times New Roman" w:hAnsi="Times New Roman" w:cs="Times New Roman"/>
                <w:sz w:val="20"/>
                <w:szCs w:val="20"/>
                <w:lang w:val="ms-MY"/>
              </w:rPr>
              <w:t>2019</w:t>
            </w:r>
          </w:p>
        </w:tc>
        <w:tc>
          <w:tcPr>
            <w:tcW w:w="3118" w:type="dxa"/>
            <w:gridSpan w:val="2"/>
            <w:tcBorders>
              <w:top w:val="single" w:sz="4" w:space="0" w:color="auto"/>
              <w:bottom w:val="single" w:sz="4" w:space="0" w:color="auto"/>
            </w:tcBorders>
            <w:shd w:val="clear" w:color="auto" w:fill="8DB3E2" w:themeFill="text2" w:themeFillTint="66"/>
          </w:tcPr>
          <w:p w14:paraId="235F35E3" w14:textId="77777777" w:rsidR="003F2A38" w:rsidRPr="0040532E" w:rsidRDefault="003F2A38" w:rsidP="00D26B7F">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40532E">
              <w:rPr>
                <w:rFonts w:ascii="Times New Roman" w:hAnsi="Times New Roman" w:cs="Times New Roman"/>
                <w:sz w:val="20"/>
                <w:szCs w:val="20"/>
                <w:lang w:val="ms-MY"/>
              </w:rPr>
              <w:t>2020</w:t>
            </w:r>
          </w:p>
        </w:tc>
        <w:tc>
          <w:tcPr>
            <w:tcW w:w="1985" w:type="dxa"/>
            <w:vMerge w:val="restart"/>
            <w:tcBorders>
              <w:top w:val="single" w:sz="4" w:space="0" w:color="auto"/>
              <w:bottom w:val="none" w:sz="0" w:space="0" w:color="auto"/>
            </w:tcBorders>
            <w:shd w:val="clear" w:color="auto" w:fill="8DB3E2" w:themeFill="text2" w:themeFillTint="66"/>
          </w:tcPr>
          <w:p w14:paraId="16A30F1F" w14:textId="77777777" w:rsidR="003F2A38" w:rsidRPr="00F96069" w:rsidRDefault="003F2A38" w:rsidP="00D26B7F">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ms-MY"/>
              </w:rPr>
            </w:pPr>
          </w:p>
          <w:p w14:paraId="0887E0F2" w14:textId="77777777" w:rsidR="003F2A38" w:rsidRPr="00F96069" w:rsidRDefault="003F2A38" w:rsidP="00D26B7F">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ms-MY"/>
              </w:rPr>
            </w:pPr>
          </w:p>
          <w:p w14:paraId="5FCD5EBB" w14:textId="77777777" w:rsidR="003F2A38" w:rsidRPr="0040532E" w:rsidRDefault="003F2A38" w:rsidP="00D26B7F">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40532E">
              <w:rPr>
                <w:rFonts w:ascii="Times New Roman" w:hAnsi="Times New Roman" w:cs="Times New Roman"/>
                <w:sz w:val="20"/>
                <w:szCs w:val="20"/>
                <w:lang w:val="ms-MY"/>
              </w:rPr>
              <w:t>Catatan</w:t>
            </w:r>
          </w:p>
        </w:tc>
      </w:tr>
      <w:tr w:rsidR="003F2A38" w:rsidRPr="00F96069" w14:paraId="413F1281" w14:textId="77777777" w:rsidTr="00F960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single" w:sz="4" w:space="0" w:color="auto"/>
            </w:tcBorders>
            <w:shd w:val="clear" w:color="auto" w:fill="8DB3E2" w:themeFill="text2" w:themeFillTint="66"/>
          </w:tcPr>
          <w:p w14:paraId="7C1C124F" w14:textId="77777777" w:rsidR="00F96069" w:rsidRPr="0040532E" w:rsidRDefault="00F96069" w:rsidP="00D26B7F">
            <w:pPr>
              <w:ind w:left="0" w:hanging="2"/>
              <w:jc w:val="center"/>
              <w:rPr>
                <w:rFonts w:ascii="Times New Roman" w:hAnsi="Times New Roman" w:cs="Times New Roman"/>
                <w:sz w:val="20"/>
                <w:szCs w:val="20"/>
                <w:lang w:val="ms-MY"/>
              </w:rPr>
            </w:pPr>
          </w:p>
          <w:p w14:paraId="398A2F7B" w14:textId="77777777" w:rsidR="00F96069" w:rsidRPr="0040532E" w:rsidRDefault="00F96069" w:rsidP="00D26B7F">
            <w:pPr>
              <w:ind w:left="0" w:hanging="2"/>
              <w:jc w:val="center"/>
              <w:rPr>
                <w:rFonts w:ascii="Times New Roman" w:hAnsi="Times New Roman" w:cs="Times New Roman"/>
                <w:sz w:val="20"/>
                <w:szCs w:val="20"/>
                <w:lang w:val="ms-MY"/>
              </w:rPr>
            </w:pPr>
          </w:p>
          <w:p w14:paraId="5B0CF01F" w14:textId="77777777" w:rsidR="00F96069" w:rsidRPr="0040532E" w:rsidRDefault="00F96069" w:rsidP="00D26B7F">
            <w:pPr>
              <w:ind w:left="0" w:hanging="2"/>
              <w:jc w:val="center"/>
              <w:rPr>
                <w:rFonts w:ascii="Times New Roman" w:hAnsi="Times New Roman" w:cs="Times New Roman"/>
                <w:sz w:val="20"/>
                <w:szCs w:val="20"/>
                <w:lang w:val="ms-MY"/>
              </w:rPr>
            </w:pPr>
          </w:p>
          <w:p w14:paraId="062387AE" w14:textId="054C4C04" w:rsidR="003F2A38" w:rsidRPr="0040532E" w:rsidRDefault="003F2A38" w:rsidP="00D26B7F">
            <w:pPr>
              <w:ind w:left="0" w:hanging="2"/>
              <w:jc w:val="center"/>
              <w:rPr>
                <w:rFonts w:ascii="Times New Roman" w:hAnsi="Times New Roman" w:cs="Times New Roman"/>
                <w:sz w:val="20"/>
                <w:szCs w:val="20"/>
                <w:lang w:val="ms-MY"/>
              </w:rPr>
            </w:pPr>
            <w:r w:rsidRPr="0040532E">
              <w:rPr>
                <w:rFonts w:ascii="Times New Roman" w:hAnsi="Times New Roman" w:cs="Times New Roman"/>
                <w:sz w:val="20"/>
                <w:szCs w:val="20"/>
                <w:lang w:val="ms-MY"/>
              </w:rPr>
              <w:t>Bulan</w:t>
            </w:r>
          </w:p>
        </w:tc>
        <w:tc>
          <w:tcPr>
            <w:tcW w:w="1276" w:type="dxa"/>
            <w:tcBorders>
              <w:top w:val="single" w:sz="4" w:space="0" w:color="auto"/>
              <w:bottom w:val="single" w:sz="4" w:space="0" w:color="auto"/>
            </w:tcBorders>
            <w:shd w:val="clear" w:color="auto" w:fill="8DB3E2" w:themeFill="text2" w:themeFillTint="66"/>
          </w:tcPr>
          <w:p w14:paraId="1C18C46D"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ms-MY"/>
              </w:rPr>
            </w:pPr>
            <w:r w:rsidRPr="00F96069">
              <w:rPr>
                <w:rFonts w:ascii="Times New Roman" w:hAnsi="Times New Roman" w:cs="Times New Roman"/>
                <w:b/>
                <w:bCs/>
                <w:sz w:val="20"/>
                <w:szCs w:val="20"/>
                <w:lang w:val="ms-MY"/>
              </w:rPr>
              <w:t>Jumlah Ketibaan Pelancong (orang)</w:t>
            </w:r>
          </w:p>
        </w:tc>
        <w:tc>
          <w:tcPr>
            <w:tcW w:w="1843" w:type="dxa"/>
            <w:tcBorders>
              <w:top w:val="single" w:sz="4" w:space="0" w:color="auto"/>
              <w:bottom w:val="single" w:sz="4" w:space="0" w:color="auto"/>
            </w:tcBorders>
            <w:shd w:val="clear" w:color="auto" w:fill="8DB3E2" w:themeFill="text2" w:themeFillTint="66"/>
          </w:tcPr>
          <w:p w14:paraId="7D34557F"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ms-MY"/>
              </w:rPr>
            </w:pPr>
            <w:r w:rsidRPr="00F96069">
              <w:rPr>
                <w:rFonts w:ascii="Times New Roman" w:hAnsi="Times New Roman" w:cs="Times New Roman"/>
                <w:b/>
                <w:bCs/>
                <w:sz w:val="20"/>
                <w:szCs w:val="20"/>
                <w:lang w:val="ms-MY"/>
              </w:rPr>
              <w:t xml:space="preserve">Jumlah Pendapatan Pakej </w:t>
            </w:r>
            <w:r w:rsidRPr="00F96069">
              <w:rPr>
                <w:rFonts w:ascii="Times New Roman" w:hAnsi="Times New Roman" w:cs="Times New Roman"/>
                <w:b/>
                <w:bCs/>
                <w:i/>
                <w:iCs/>
                <w:sz w:val="20"/>
                <w:szCs w:val="20"/>
                <w:lang w:val="ms-MY"/>
              </w:rPr>
              <w:t>Homestay</w:t>
            </w:r>
            <w:r w:rsidRPr="00F96069">
              <w:rPr>
                <w:rFonts w:ascii="Times New Roman" w:hAnsi="Times New Roman" w:cs="Times New Roman"/>
                <w:b/>
                <w:bCs/>
                <w:sz w:val="20"/>
                <w:szCs w:val="20"/>
                <w:lang w:val="ms-MY"/>
              </w:rPr>
              <w:t xml:space="preserve"> (RM)</w:t>
            </w:r>
          </w:p>
        </w:tc>
        <w:tc>
          <w:tcPr>
            <w:tcW w:w="1276" w:type="dxa"/>
            <w:tcBorders>
              <w:top w:val="single" w:sz="4" w:space="0" w:color="auto"/>
              <w:bottom w:val="single" w:sz="4" w:space="0" w:color="auto"/>
            </w:tcBorders>
            <w:shd w:val="clear" w:color="auto" w:fill="8DB3E2" w:themeFill="text2" w:themeFillTint="66"/>
          </w:tcPr>
          <w:p w14:paraId="5BC0E96A"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ms-MY"/>
              </w:rPr>
            </w:pPr>
            <w:r w:rsidRPr="00F96069">
              <w:rPr>
                <w:rFonts w:ascii="Times New Roman" w:hAnsi="Times New Roman" w:cs="Times New Roman"/>
                <w:b/>
                <w:bCs/>
                <w:sz w:val="20"/>
                <w:szCs w:val="20"/>
                <w:lang w:val="ms-MY"/>
              </w:rPr>
              <w:t>Jumlah Ketibaan Pelancong (orang)</w:t>
            </w:r>
          </w:p>
        </w:tc>
        <w:tc>
          <w:tcPr>
            <w:tcW w:w="1842" w:type="dxa"/>
            <w:tcBorders>
              <w:top w:val="single" w:sz="4" w:space="0" w:color="auto"/>
              <w:bottom w:val="single" w:sz="4" w:space="0" w:color="auto"/>
            </w:tcBorders>
            <w:shd w:val="clear" w:color="auto" w:fill="8DB3E2" w:themeFill="text2" w:themeFillTint="66"/>
          </w:tcPr>
          <w:p w14:paraId="12C76027"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ms-MY"/>
              </w:rPr>
            </w:pPr>
            <w:r w:rsidRPr="00F96069">
              <w:rPr>
                <w:rFonts w:ascii="Times New Roman" w:hAnsi="Times New Roman" w:cs="Times New Roman"/>
                <w:b/>
                <w:bCs/>
                <w:sz w:val="20"/>
                <w:szCs w:val="20"/>
                <w:lang w:val="ms-MY"/>
              </w:rPr>
              <w:t xml:space="preserve">Jumlah Pendapatan Pakej </w:t>
            </w:r>
            <w:r w:rsidRPr="00F96069">
              <w:rPr>
                <w:rFonts w:ascii="Times New Roman" w:hAnsi="Times New Roman" w:cs="Times New Roman"/>
                <w:b/>
                <w:bCs/>
                <w:i/>
                <w:iCs/>
                <w:sz w:val="20"/>
                <w:szCs w:val="20"/>
                <w:lang w:val="ms-MY"/>
              </w:rPr>
              <w:t>Homestay</w:t>
            </w:r>
            <w:r w:rsidRPr="00F96069">
              <w:rPr>
                <w:rFonts w:ascii="Times New Roman" w:hAnsi="Times New Roman" w:cs="Times New Roman"/>
                <w:b/>
                <w:bCs/>
                <w:sz w:val="20"/>
                <w:szCs w:val="20"/>
                <w:lang w:val="ms-MY"/>
              </w:rPr>
              <w:t xml:space="preserve"> (RM)</w:t>
            </w:r>
          </w:p>
        </w:tc>
        <w:tc>
          <w:tcPr>
            <w:tcW w:w="1985" w:type="dxa"/>
            <w:vMerge/>
            <w:tcBorders>
              <w:top w:val="none" w:sz="0" w:space="0" w:color="auto"/>
              <w:bottom w:val="single" w:sz="4" w:space="0" w:color="auto"/>
            </w:tcBorders>
            <w:shd w:val="clear" w:color="auto" w:fill="8DB3E2" w:themeFill="text2" w:themeFillTint="66"/>
          </w:tcPr>
          <w:p w14:paraId="05C06714"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ms-MY"/>
              </w:rPr>
            </w:pPr>
          </w:p>
        </w:tc>
      </w:tr>
      <w:tr w:rsidR="003F2A38" w:rsidRPr="00F96069" w14:paraId="06B48DF0" w14:textId="77777777" w:rsidTr="00F8613F">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tcPr>
          <w:p w14:paraId="2BB5A719"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Januari</w:t>
            </w:r>
          </w:p>
        </w:tc>
        <w:tc>
          <w:tcPr>
            <w:tcW w:w="1276" w:type="dxa"/>
            <w:tcBorders>
              <w:top w:val="single" w:sz="4" w:space="0" w:color="auto"/>
            </w:tcBorders>
          </w:tcPr>
          <w:p w14:paraId="72D82174"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1130</w:t>
            </w:r>
          </w:p>
        </w:tc>
        <w:tc>
          <w:tcPr>
            <w:tcW w:w="1843" w:type="dxa"/>
            <w:tcBorders>
              <w:top w:val="single" w:sz="4" w:space="0" w:color="auto"/>
            </w:tcBorders>
          </w:tcPr>
          <w:p w14:paraId="688841E5"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107,615.00</w:t>
            </w:r>
          </w:p>
        </w:tc>
        <w:tc>
          <w:tcPr>
            <w:tcW w:w="1276" w:type="dxa"/>
            <w:tcBorders>
              <w:top w:val="single" w:sz="4" w:space="0" w:color="auto"/>
            </w:tcBorders>
          </w:tcPr>
          <w:p w14:paraId="4E54D79D"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2,887</w:t>
            </w:r>
          </w:p>
        </w:tc>
        <w:tc>
          <w:tcPr>
            <w:tcW w:w="1842" w:type="dxa"/>
            <w:tcBorders>
              <w:top w:val="single" w:sz="4" w:space="0" w:color="auto"/>
            </w:tcBorders>
          </w:tcPr>
          <w:p w14:paraId="27E091AE"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970,875.00</w:t>
            </w:r>
          </w:p>
        </w:tc>
        <w:tc>
          <w:tcPr>
            <w:tcW w:w="1985" w:type="dxa"/>
            <w:tcBorders>
              <w:top w:val="single" w:sz="4" w:space="0" w:color="auto"/>
            </w:tcBorders>
          </w:tcPr>
          <w:p w14:paraId="6D418C69" w14:textId="282DE657" w:rsidR="003F2A38" w:rsidRPr="00F96069" w:rsidRDefault="00771401"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Fasa awal pandemik</w:t>
            </w:r>
          </w:p>
        </w:tc>
      </w:tr>
      <w:tr w:rsidR="003F2A38" w:rsidRPr="00F96069" w14:paraId="52C55BCF" w14:textId="77777777" w:rsidTr="00F8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tcBorders>
          </w:tcPr>
          <w:p w14:paraId="57B5D1FB"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Februari</w:t>
            </w:r>
          </w:p>
        </w:tc>
        <w:tc>
          <w:tcPr>
            <w:tcW w:w="1276" w:type="dxa"/>
            <w:tcBorders>
              <w:top w:val="none" w:sz="0" w:space="0" w:color="auto"/>
              <w:bottom w:val="none" w:sz="0" w:space="0" w:color="auto"/>
            </w:tcBorders>
          </w:tcPr>
          <w:p w14:paraId="754560F3"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1930</w:t>
            </w:r>
          </w:p>
        </w:tc>
        <w:tc>
          <w:tcPr>
            <w:tcW w:w="1843" w:type="dxa"/>
            <w:tcBorders>
              <w:top w:val="none" w:sz="0" w:space="0" w:color="auto"/>
              <w:bottom w:val="none" w:sz="0" w:space="0" w:color="auto"/>
            </w:tcBorders>
          </w:tcPr>
          <w:p w14:paraId="01A53128"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218,110.00</w:t>
            </w:r>
          </w:p>
        </w:tc>
        <w:tc>
          <w:tcPr>
            <w:tcW w:w="1276" w:type="dxa"/>
            <w:tcBorders>
              <w:top w:val="none" w:sz="0" w:space="0" w:color="auto"/>
              <w:bottom w:val="none" w:sz="0" w:space="0" w:color="auto"/>
            </w:tcBorders>
          </w:tcPr>
          <w:p w14:paraId="395B8E25"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898</w:t>
            </w:r>
          </w:p>
        </w:tc>
        <w:tc>
          <w:tcPr>
            <w:tcW w:w="1842" w:type="dxa"/>
            <w:tcBorders>
              <w:top w:val="none" w:sz="0" w:space="0" w:color="auto"/>
              <w:bottom w:val="none" w:sz="0" w:space="0" w:color="auto"/>
            </w:tcBorders>
          </w:tcPr>
          <w:p w14:paraId="0868E748"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101,085.00</w:t>
            </w:r>
          </w:p>
        </w:tc>
        <w:tc>
          <w:tcPr>
            <w:tcW w:w="1985" w:type="dxa"/>
            <w:tcBorders>
              <w:top w:val="none" w:sz="0" w:space="0" w:color="auto"/>
              <w:bottom w:val="none" w:sz="0" w:space="0" w:color="auto"/>
            </w:tcBorders>
          </w:tcPr>
          <w:p w14:paraId="3B7D58D3" w14:textId="5F6438F5" w:rsidR="003F2A38" w:rsidRPr="00F96069" w:rsidRDefault="00771401"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Fasa awal pandemuk</w:t>
            </w:r>
          </w:p>
        </w:tc>
      </w:tr>
      <w:tr w:rsidR="003F2A38" w:rsidRPr="00F96069" w14:paraId="1893B256" w14:textId="77777777" w:rsidTr="00F8613F">
        <w:tc>
          <w:tcPr>
            <w:cnfStyle w:val="001000000000" w:firstRow="0" w:lastRow="0" w:firstColumn="1" w:lastColumn="0" w:oddVBand="0" w:evenVBand="0" w:oddHBand="0" w:evenHBand="0" w:firstRowFirstColumn="0" w:firstRowLastColumn="0" w:lastRowFirstColumn="0" w:lastRowLastColumn="0"/>
            <w:tcW w:w="1129" w:type="dxa"/>
          </w:tcPr>
          <w:p w14:paraId="78600723"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Mac</w:t>
            </w:r>
          </w:p>
        </w:tc>
        <w:tc>
          <w:tcPr>
            <w:tcW w:w="1276" w:type="dxa"/>
          </w:tcPr>
          <w:p w14:paraId="16FEBBFC"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1667</w:t>
            </w:r>
          </w:p>
        </w:tc>
        <w:tc>
          <w:tcPr>
            <w:tcW w:w="1843" w:type="dxa"/>
          </w:tcPr>
          <w:p w14:paraId="457E662C"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194,000.00</w:t>
            </w:r>
          </w:p>
        </w:tc>
        <w:tc>
          <w:tcPr>
            <w:tcW w:w="1276" w:type="dxa"/>
          </w:tcPr>
          <w:p w14:paraId="1D228598"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842" w:type="dxa"/>
          </w:tcPr>
          <w:p w14:paraId="506BE95E"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985" w:type="dxa"/>
          </w:tcPr>
          <w:p w14:paraId="56E48A1F"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PKP</w:t>
            </w:r>
          </w:p>
        </w:tc>
      </w:tr>
      <w:tr w:rsidR="003F2A38" w:rsidRPr="00F96069" w14:paraId="1A799E39" w14:textId="77777777" w:rsidTr="00F8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tcBorders>
          </w:tcPr>
          <w:p w14:paraId="752D565F"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April</w:t>
            </w:r>
          </w:p>
        </w:tc>
        <w:tc>
          <w:tcPr>
            <w:tcW w:w="1276" w:type="dxa"/>
            <w:tcBorders>
              <w:top w:val="none" w:sz="0" w:space="0" w:color="auto"/>
              <w:bottom w:val="none" w:sz="0" w:space="0" w:color="auto"/>
            </w:tcBorders>
          </w:tcPr>
          <w:p w14:paraId="67575F23"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742</w:t>
            </w:r>
          </w:p>
        </w:tc>
        <w:tc>
          <w:tcPr>
            <w:tcW w:w="1843" w:type="dxa"/>
            <w:tcBorders>
              <w:top w:val="none" w:sz="0" w:space="0" w:color="auto"/>
              <w:bottom w:val="none" w:sz="0" w:space="0" w:color="auto"/>
            </w:tcBorders>
          </w:tcPr>
          <w:p w14:paraId="1DE9BFD2"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86,975.00</w:t>
            </w:r>
          </w:p>
        </w:tc>
        <w:tc>
          <w:tcPr>
            <w:tcW w:w="1276" w:type="dxa"/>
            <w:tcBorders>
              <w:top w:val="none" w:sz="0" w:space="0" w:color="auto"/>
              <w:bottom w:val="none" w:sz="0" w:space="0" w:color="auto"/>
            </w:tcBorders>
          </w:tcPr>
          <w:p w14:paraId="2B70A9AA"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842" w:type="dxa"/>
            <w:tcBorders>
              <w:top w:val="none" w:sz="0" w:space="0" w:color="auto"/>
              <w:bottom w:val="none" w:sz="0" w:space="0" w:color="auto"/>
            </w:tcBorders>
          </w:tcPr>
          <w:p w14:paraId="1C29B873"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985" w:type="dxa"/>
            <w:tcBorders>
              <w:top w:val="none" w:sz="0" w:space="0" w:color="auto"/>
              <w:bottom w:val="none" w:sz="0" w:space="0" w:color="auto"/>
            </w:tcBorders>
          </w:tcPr>
          <w:p w14:paraId="0795D784"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PKP</w:t>
            </w:r>
          </w:p>
        </w:tc>
      </w:tr>
      <w:tr w:rsidR="003F2A38" w:rsidRPr="00F96069" w14:paraId="5EB3B66E" w14:textId="77777777" w:rsidTr="00F8613F">
        <w:tc>
          <w:tcPr>
            <w:cnfStyle w:val="001000000000" w:firstRow="0" w:lastRow="0" w:firstColumn="1" w:lastColumn="0" w:oddVBand="0" w:evenVBand="0" w:oddHBand="0" w:evenHBand="0" w:firstRowFirstColumn="0" w:firstRowLastColumn="0" w:lastRowFirstColumn="0" w:lastRowLastColumn="0"/>
            <w:tcW w:w="1129" w:type="dxa"/>
          </w:tcPr>
          <w:p w14:paraId="46B7BE2F"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Mei</w:t>
            </w:r>
          </w:p>
        </w:tc>
        <w:tc>
          <w:tcPr>
            <w:tcW w:w="1276" w:type="dxa"/>
          </w:tcPr>
          <w:p w14:paraId="1207E3E0"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98</w:t>
            </w:r>
          </w:p>
        </w:tc>
        <w:tc>
          <w:tcPr>
            <w:tcW w:w="1843" w:type="dxa"/>
          </w:tcPr>
          <w:p w14:paraId="53BDB0D6"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9,323.33</w:t>
            </w:r>
          </w:p>
        </w:tc>
        <w:tc>
          <w:tcPr>
            <w:tcW w:w="1276" w:type="dxa"/>
          </w:tcPr>
          <w:p w14:paraId="2F35DEE1"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842" w:type="dxa"/>
          </w:tcPr>
          <w:p w14:paraId="40B42F1C"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985" w:type="dxa"/>
          </w:tcPr>
          <w:p w14:paraId="5B80290D"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PKP</w:t>
            </w:r>
          </w:p>
        </w:tc>
      </w:tr>
      <w:tr w:rsidR="003F2A38" w:rsidRPr="00F96069" w14:paraId="7CE68E83" w14:textId="77777777" w:rsidTr="00F8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tcBorders>
          </w:tcPr>
          <w:p w14:paraId="2F6A8A94"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Jun</w:t>
            </w:r>
          </w:p>
        </w:tc>
        <w:tc>
          <w:tcPr>
            <w:tcW w:w="1276" w:type="dxa"/>
            <w:tcBorders>
              <w:top w:val="none" w:sz="0" w:space="0" w:color="auto"/>
              <w:bottom w:val="none" w:sz="0" w:space="0" w:color="auto"/>
            </w:tcBorders>
          </w:tcPr>
          <w:p w14:paraId="255329D5"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367</w:t>
            </w:r>
          </w:p>
        </w:tc>
        <w:tc>
          <w:tcPr>
            <w:tcW w:w="1843" w:type="dxa"/>
            <w:tcBorders>
              <w:top w:val="none" w:sz="0" w:space="0" w:color="auto"/>
              <w:bottom w:val="none" w:sz="0" w:space="0" w:color="auto"/>
            </w:tcBorders>
          </w:tcPr>
          <w:p w14:paraId="02789099"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31,177.67</w:t>
            </w:r>
          </w:p>
        </w:tc>
        <w:tc>
          <w:tcPr>
            <w:tcW w:w="1276" w:type="dxa"/>
            <w:tcBorders>
              <w:top w:val="none" w:sz="0" w:space="0" w:color="auto"/>
              <w:bottom w:val="none" w:sz="0" w:space="0" w:color="auto"/>
            </w:tcBorders>
          </w:tcPr>
          <w:p w14:paraId="664FE43E"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842" w:type="dxa"/>
            <w:tcBorders>
              <w:top w:val="none" w:sz="0" w:space="0" w:color="auto"/>
              <w:bottom w:val="none" w:sz="0" w:space="0" w:color="auto"/>
            </w:tcBorders>
          </w:tcPr>
          <w:p w14:paraId="21F4143E"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985" w:type="dxa"/>
            <w:tcBorders>
              <w:top w:val="none" w:sz="0" w:space="0" w:color="auto"/>
              <w:bottom w:val="none" w:sz="0" w:space="0" w:color="auto"/>
            </w:tcBorders>
          </w:tcPr>
          <w:p w14:paraId="2BB9405A"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PKPB</w:t>
            </w:r>
          </w:p>
        </w:tc>
      </w:tr>
      <w:tr w:rsidR="003F2A38" w:rsidRPr="00F96069" w14:paraId="5FA7C9C7" w14:textId="77777777" w:rsidTr="00F8613F">
        <w:tc>
          <w:tcPr>
            <w:cnfStyle w:val="001000000000" w:firstRow="0" w:lastRow="0" w:firstColumn="1" w:lastColumn="0" w:oddVBand="0" w:evenVBand="0" w:oddHBand="0" w:evenHBand="0" w:firstRowFirstColumn="0" w:firstRowLastColumn="0" w:lastRowFirstColumn="0" w:lastRowLastColumn="0"/>
            <w:tcW w:w="1129" w:type="dxa"/>
          </w:tcPr>
          <w:p w14:paraId="33F64548"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Julai</w:t>
            </w:r>
          </w:p>
        </w:tc>
        <w:tc>
          <w:tcPr>
            <w:tcW w:w="1276" w:type="dxa"/>
          </w:tcPr>
          <w:p w14:paraId="09CCA138"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225</w:t>
            </w:r>
          </w:p>
        </w:tc>
        <w:tc>
          <w:tcPr>
            <w:tcW w:w="1843" w:type="dxa"/>
          </w:tcPr>
          <w:p w14:paraId="0A518E74"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18,270.33</w:t>
            </w:r>
          </w:p>
        </w:tc>
        <w:tc>
          <w:tcPr>
            <w:tcW w:w="1276" w:type="dxa"/>
          </w:tcPr>
          <w:p w14:paraId="75D2B8F3"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842" w:type="dxa"/>
          </w:tcPr>
          <w:p w14:paraId="300E470D"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985" w:type="dxa"/>
          </w:tcPr>
          <w:p w14:paraId="2EC89278"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PKPP</w:t>
            </w:r>
          </w:p>
        </w:tc>
      </w:tr>
      <w:tr w:rsidR="003F2A38" w:rsidRPr="00F96069" w14:paraId="1F035F85" w14:textId="77777777" w:rsidTr="00F8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tcBorders>
          </w:tcPr>
          <w:p w14:paraId="42F4BC5F"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Ogos</w:t>
            </w:r>
          </w:p>
        </w:tc>
        <w:tc>
          <w:tcPr>
            <w:tcW w:w="1276" w:type="dxa"/>
            <w:tcBorders>
              <w:top w:val="none" w:sz="0" w:space="0" w:color="auto"/>
              <w:bottom w:val="none" w:sz="0" w:space="0" w:color="auto"/>
            </w:tcBorders>
          </w:tcPr>
          <w:p w14:paraId="41EB63A0"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483</w:t>
            </w:r>
          </w:p>
        </w:tc>
        <w:tc>
          <w:tcPr>
            <w:tcW w:w="1843" w:type="dxa"/>
            <w:tcBorders>
              <w:top w:val="none" w:sz="0" w:space="0" w:color="auto"/>
              <w:bottom w:val="none" w:sz="0" w:space="0" w:color="auto"/>
            </w:tcBorders>
          </w:tcPr>
          <w:p w14:paraId="7E59C62A"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33,370.00</w:t>
            </w:r>
          </w:p>
        </w:tc>
        <w:tc>
          <w:tcPr>
            <w:tcW w:w="1276" w:type="dxa"/>
            <w:tcBorders>
              <w:top w:val="none" w:sz="0" w:space="0" w:color="auto"/>
              <w:bottom w:val="none" w:sz="0" w:space="0" w:color="auto"/>
            </w:tcBorders>
          </w:tcPr>
          <w:p w14:paraId="55143FAE"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842" w:type="dxa"/>
            <w:tcBorders>
              <w:top w:val="none" w:sz="0" w:space="0" w:color="auto"/>
              <w:bottom w:val="none" w:sz="0" w:space="0" w:color="auto"/>
            </w:tcBorders>
          </w:tcPr>
          <w:p w14:paraId="04DBCAF5"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985" w:type="dxa"/>
            <w:tcBorders>
              <w:top w:val="none" w:sz="0" w:space="0" w:color="auto"/>
              <w:bottom w:val="none" w:sz="0" w:space="0" w:color="auto"/>
            </w:tcBorders>
          </w:tcPr>
          <w:p w14:paraId="7F05DD2F"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PKPD</w:t>
            </w:r>
          </w:p>
        </w:tc>
      </w:tr>
      <w:tr w:rsidR="003F2A38" w:rsidRPr="00F96069" w14:paraId="64FC29DA" w14:textId="77777777" w:rsidTr="00F8613F">
        <w:tc>
          <w:tcPr>
            <w:cnfStyle w:val="001000000000" w:firstRow="0" w:lastRow="0" w:firstColumn="1" w:lastColumn="0" w:oddVBand="0" w:evenVBand="0" w:oddHBand="0" w:evenHBand="0" w:firstRowFirstColumn="0" w:firstRowLastColumn="0" w:lastRowFirstColumn="0" w:lastRowLastColumn="0"/>
            <w:tcW w:w="1129" w:type="dxa"/>
          </w:tcPr>
          <w:p w14:paraId="5F742624"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September</w:t>
            </w:r>
          </w:p>
        </w:tc>
        <w:tc>
          <w:tcPr>
            <w:tcW w:w="1276" w:type="dxa"/>
          </w:tcPr>
          <w:p w14:paraId="05E80F18"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227</w:t>
            </w:r>
          </w:p>
        </w:tc>
        <w:tc>
          <w:tcPr>
            <w:tcW w:w="1843" w:type="dxa"/>
          </w:tcPr>
          <w:p w14:paraId="3297C14B"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10,230.67</w:t>
            </w:r>
          </w:p>
        </w:tc>
        <w:tc>
          <w:tcPr>
            <w:tcW w:w="1276" w:type="dxa"/>
          </w:tcPr>
          <w:p w14:paraId="02DF2F38"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842" w:type="dxa"/>
          </w:tcPr>
          <w:p w14:paraId="47232A12"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985" w:type="dxa"/>
          </w:tcPr>
          <w:p w14:paraId="2B11CD42"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PKPP</w:t>
            </w:r>
          </w:p>
        </w:tc>
      </w:tr>
      <w:tr w:rsidR="003F2A38" w:rsidRPr="00F96069" w14:paraId="1F762FCD" w14:textId="77777777" w:rsidTr="00F8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tcBorders>
          </w:tcPr>
          <w:p w14:paraId="38DE77F9"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Oktober</w:t>
            </w:r>
          </w:p>
        </w:tc>
        <w:tc>
          <w:tcPr>
            <w:tcW w:w="1276" w:type="dxa"/>
            <w:tcBorders>
              <w:top w:val="none" w:sz="0" w:space="0" w:color="auto"/>
              <w:bottom w:val="none" w:sz="0" w:space="0" w:color="auto"/>
            </w:tcBorders>
          </w:tcPr>
          <w:p w14:paraId="49AD54E3"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224</w:t>
            </w:r>
          </w:p>
        </w:tc>
        <w:tc>
          <w:tcPr>
            <w:tcW w:w="1843" w:type="dxa"/>
            <w:tcBorders>
              <w:top w:val="none" w:sz="0" w:space="0" w:color="auto"/>
              <w:bottom w:val="none" w:sz="0" w:space="0" w:color="auto"/>
            </w:tcBorders>
          </w:tcPr>
          <w:p w14:paraId="199E629B"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15,709.33</w:t>
            </w:r>
          </w:p>
        </w:tc>
        <w:tc>
          <w:tcPr>
            <w:tcW w:w="1276" w:type="dxa"/>
            <w:tcBorders>
              <w:top w:val="none" w:sz="0" w:space="0" w:color="auto"/>
              <w:bottom w:val="none" w:sz="0" w:space="0" w:color="auto"/>
            </w:tcBorders>
          </w:tcPr>
          <w:p w14:paraId="6C399B7D"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842" w:type="dxa"/>
            <w:tcBorders>
              <w:top w:val="none" w:sz="0" w:space="0" w:color="auto"/>
              <w:bottom w:val="none" w:sz="0" w:space="0" w:color="auto"/>
            </w:tcBorders>
          </w:tcPr>
          <w:p w14:paraId="790EF9AD"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985" w:type="dxa"/>
            <w:tcBorders>
              <w:top w:val="none" w:sz="0" w:space="0" w:color="auto"/>
              <w:bottom w:val="none" w:sz="0" w:space="0" w:color="auto"/>
            </w:tcBorders>
          </w:tcPr>
          <w:p w14:paraId="4E8D5802"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PKPP</w:t>
            </w:r>
          </w:p>
        </w:tc>
      </w:tr>
      <w:tr w:rsidR="003F2A38" w:rsidRPr="00F96069" w14:paraId="5A432AC2" w14:textId="77777777" w:rsidTr="00F8613F">
        <w:tc>
          <w:tcPr>
            <w:cnfStyle w:val="001000000000" w:firstRow="0" w:lastRow="0" w:firstColumn="1" w:lastColumn="0" w:oddVBand="0" w:evenVBand="0" w:oddHBand="0" w:evenHBand="0" w:firstRowFirstColumn="0" w:firstRowLastColumn="0" w:lastRowFirstColumn="0" w:lastRowLastColumn="0"/>
            <w:tcW w:w="1129" w:type="dxa"/>
          </w:tcPr>
          <w:p w14:paraId="1414949B"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November</w:t>
            </w:r>
          </w:p>
        </w:tc>
        <w:tc>
          <w:tcPr>
            <w:tcW w:w="1276" w:type="dxa"/>
          </w:tcPr>
          <w:p w14:paraId="7495BC92"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318</w:t>
            </w:r>
          </w:p>
        </w:tc>
        <w:tc>
          <w:tcPr>
            <w:tcW w:w="1843" w:type="dxa"/>
          </w:tcPr>
          <w:p w14:paraId="2F702B12"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20,342.67</w:t>
            </w:r>
          </w:p>
        </w:tc>
        <w:tc>
          <w:tcPr>
            <w:tcW w:w="1276" w:type="dxa"/>
          </w:tcPr>
          <w:p w14:paraId="7D311918"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842" w:type="dxa"/>
          </w:tcPr>
          <w:p w14:paraId="5F9C9977"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985" w:type="dxa"/>
          </w:tcPr>
          <w:p w14:paraId="15B84BDD"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PKPP</w:t>
            </w:r>
          </w:p>
        </w:tc>
      </w:tr>
      <w:tr w:rsidR="003F2A38" w:rsidRPr="00F96069" w14:paraId="7B13850A" w14:textId="77777777" w:rsidTr="00F86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tcBorders>
          </w:tcPr>
          <w:p w14:paraId="5DCC4DA2" w14:textId="77777777" w:rsidR="003F2A38" w:rsidRPr="00F96069" w:rsidRDefault="003F2A38" w:rsidP="00D26B7F">
            <w:pPr>
              <w:ind w:left="0" w:hanging="2"/>
              <w:jc w:val="center"/>
              <w:rPr>
                <w:rFonts w:ascii="Times New Roman" w:hAnsi="Times New Roman" w:cs="Times New Roman"/>
                <w:b w:val="0"/>
                <w:sz w:val="20"/>
                <w:szCs w:val="20"/>
                <w:lang w:val="ms-MY"/>
              </w:rPr>
            </w:pPr>
            <w:r w:rsidRPr="00F96069">
              <w:rPr>
                <w:rFonts w:ascii="Times New Roman" w:hAnsi="Times New Roman" w:cs="Times New Roman"/>
                <w:b w:val="0"/>
                <w:sz w:val="20"/>
                <w:szCs w:val="20"/>
                <w:lang w:val="ms-MY"/>
              </w:rPr>
              <w:t>Disember</w:t>
            </w:r>
          </w:p>
        </w:tc>
        <w:tc>
          <w:tcPr>
            <w:tcW w:w="1276" w:type="dxa"/>
            <w:tcBorders>
              <w:top w:val="none" w:sz="0" w:space="0" w:color="auto"/>
              <w:bottom w:val="none" w:sz="0" w:space="0" w:color="auto"/>
            </w:tcBorders>
          </w:tcPr>
          <w:p w14:paraId="01CB350B"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1788</w:t>
            </w:r>
          </w:p>
        </w:tc>
        <w:tc>
          <w:tcPr>
            <w:tcW w:w="1843" w:type="dxa"/>
            <w:tcBorders>
              <w:top w:val="none" w:sz="0" w:space="0" w:color="auto"/>
              <w:bottom w:val="none" w:sz="0" w:space="0" w:color="auto"/>
            </w:tcBorders>
          </w:tcPr>
          <w:p w14:paraId="6BBE9DC4"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224,600.00</w:t>
            </w:r>
          </w:p>
        </w:tc>
        <w:tc>
          <w:tcPr>
            <w:tcW w:w="1276" w:type="dxa"/>
            <w:tcBorders>
              <w:top w:val="none" w:sz="0" w:space="0" w:color="auto"/>
              <w:bottom w:val="none" w:sz="0" w:space="0" w:color="auto"/>
            </w:tcBorders>
          </w:tcPr>
          <w:p w14:paraId="0AB75FF2"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842" w:type="dxa"/>
            <w:tcBorders>
              <w:top w:val="none" w:sz="0" w:space="0" w:color="auto"/>
              <w:bottom w:val="none" w:sz="0" w:space="0" w:color="auto"/>
            </w:tcBorders>
          </w:tcPr>
          <w:p w14:paraId="37E87525"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0</w:t>
            </w:r>
          </w:p>
        </w:tc>
        <w:tc>
          <w:tcPr>
            <w:tcW w:w="1985" w:type="dxa"/>
            <w:tcBorders>
              <w:top w:val="none" w:sz="0" w:space="0" w:color="auto"/>
              <w:bottom w:val="none" w:sz="0" w:space="0" w:color="auto"/>
            </w:tcBorders>
          </w:tcPr>
          <w:p w14:paraId="6BE2E90D" w14:textId="77777777" w:rsidR="003F2A38" w:rsidRPr="00F96069" w:rsidRDefault="003F2A38" w:rsidP="00D26B7F">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ms-MY"/>
              </w:rPr>
            </w:pPr>
            <w:r w:rsidRPr="00F96069">
              <w:rPr>
                <w:rFonts w:ascii="Times New Roman" w:hAnsi="Times New Roman" w:cs="Times New Roman"/>
                <w:sz w:val="20"/>
                <w:szCs w:val="20"/>
                <w:lang w:val="ms-MY"/>
              </w:rPr>
              <w:t>PKPP</w:t>
            </w:r>
          </w:p>
        </w:tc>
      </w:tr>
      <w:tr w:rsidR="003F2A38" w:rsidRPr="00F96069" w14:paraId="49FA9149" w14:textId="77777777" w:rsidTr="00F8613F">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tcPr>
          <w:p w14:paraId="36E3D16F" w14:textId="77777777" w:rsidR="003F2A38" w:rsidRPr="00F96069" w:rsidRDefault="003F2A38" w:rsidP="00D26B7F">
            <w:pPr>
              <w:ind w:left="0" w:hanging="2"/>
              <w:jc w:val="center"/>
              <w:rPr>
                <w:rFonts w:ascii="Times New Roman" w:hAnsi="Times New Roman" w:cs="Times New Roman"/>
                <w:b w:val="0"/>
                <w:bCs w:val="0"/>
                <w:sz w:val="20"/>
                <w:szCs w:val="20"/>
                <w:lang w:val="ms-MY"/>
              </w:rPr>
            </w:pPr>
            <w:r w:rsidRPr="00F96069">
              <w:rPr>
                <w:rFonts w:ascii="Times New Roman" w:hAnsi="Times New Roman" w:cs="Times New Roman"/>
                <w:b w:val="0"/>
                <w:bCs w:val="0"/>
                <w:sz w:val="20"/>
                <w:szCs w:val="20"/>
                <w:lang w:val="ms-MY"/>
              </w:rPr>
              <w:t>Jumlah</w:t>
            </w:r>
          </w:p>
        </w:tc>
        <w:tc>
          <w:tcPr>
            <w:tcW w:w="1276" w:type="dxa"/>
            <w:tcBorders>
              <w:bottom w:val="single" w:sz="4" w:space="0" w:color="auto"/>
            </w:tcBorders>
          </w:tcPr>
          <w:p w14:paraId="5CE67274"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ms-MY"/>
              </w:rPr>
            </w:pPr>
            <w:r w:rsidRPr="00F96069">
              <w:rPr>
                <w:rFonts w:ascii="Times New Roman" w:hAnsi="Times New Roman" w:cs="Times New Roman"/>
                <w:bCs/>
                <w:sz w:val="20"/>
                <w:szCs w:val="20"/>
                <w:lang w:val="ms-MY"/>
              </w:rPr>
              <w:t>9199</w:t>
            </w:r>
          </w:p>
        </w:tc>
        <w:tc>
          <w:tcPr>
            <w:tcW w:w="1843" w:type="dxa"/>
            <w:tcBorders>
              <w:bottom w:val="single" w:sz="4" w:space="0" w:color="auto"/>
            </w:tcBorders>
          </w:tcPr>
          <w:p w14:paraId="0FC1B1E6"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ms-MY"/>
              </w:rPr>
            </w:pPr>
            <w:r w:rsidRPr="00F96069">
              <w:rPr>
                <w:rFonts w:ascii="Times New Roman" w:hAnsi="Times New Roman" w:cs="Times New Roman"/>
                <w:bCs/>
                <w:sz w:val="20"/>
                <w:szCs w:val="20"/>
                <w:lang w:val="ms-MY"/>
              </w:rPr>
              <w:t>969,724.00</w:t>
            </w:r>
          </w:p>
        </w:tc>
        <w:tc>
          <w:tcPr>
            <w:tcW w:w="1276" w:type="dxa"/>
            <w:tcBorders>
              <w:bottom w:val="single" w:sz="4" w:space="0" w:color="auto"/>
            </w:tcBorders>
          </w:tcPr>
          <w:p w14:paraId="14D26B4C" w14:textId="77777777" w:rsidR="003F2A38" w:rsidRPr="00F96069" w:rsidRDefault="003F2A38" w:rsidP="0040532E">
            <w:pPr>
              <w:widowControl w:val="0"/>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ms-MY"/>
              </w:rPr>
            </w:pPr>
            <w:r w:rsidRPr="00F96069">
              <w:rPr>
                <w:rFonts w:ascii="Times New Roman" w:hAnsi="Times New Roman" w:cs="Times New Roman"/>
                <w:bCs/>
                <w:sz w:val="20"/>
                <w:szCs w:val="20"/>
                <w:lang w:val="ms-MY"/>
              </w:rPr>
              <w:t>3,785</w:t>
            </w:r>
          </w:p>
        </w:tc>
        <w:tc>
          <w:tcPr>
            <w:tcW w:w="1842" w:type="dxa"/>
            <w:tcBorders>
              <w:bottom w:val="single" w:sz="4" w:space="0" w:color="auto"/>
            </w:tcBorders>
          </w:tcPr>
          <w:p w14:paraId="676AF290"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ms-MY"/>
              </w:rPr>
            </w:pPr>
            <w:r w:rsidRPr="00F96069">
              <w:rPr>
                <w:rFonts w:ascii="Times New Roman" w:hAnsi="Times New Roman" w:cs="Times New Roman"/>
                <w:bCs/>
                <w:sz w:val="20"/>
                <w:szCs w:val="20"/>
                <w:lang w:val="ms-MY"/>
              </w:rPr>
              <w:t>1,071,960.00</w:t>
            </w:r>
          </w:p>
        </w:tc>
        <w:tc>
          <w:tcPr>
            <w:tcW w:w="1985" w:type="dxa"/>
            <w:tcBorders>
              <w:bottom w:val="single" w:sz="4" w:space="0" w:color="auto"/>
            </w:tcBorders>
          </w:tcPr>
          <w:p w14:paraId="0CE861BF" w14:textId="77777777" w:rsidR="003F2A38" w:rsidRPr="00F96069" w:rsidRDefault="003F2A38" w:rsidP="00D26B7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ms-MY"/>
              </w:rPr>
            </w:pPr>
          </w:p>
        </w:tc>
      </w:tr>
    </w:tbl>
    <w:p w14:paraId="2CA48080" w14:textId="77777777" w:rsidR="003F2A38" w:rsidRPr="0059016E" w:rsidRDefault="003F2A38" w:rsidP="0040532E">
      <w:pPr>
        <w:widowControl w:val="0"/>
        <w:spacing w:after="0" w:line="240" w:lineRule="auto"/>
        <w:ind w:left="0" w:hanging="2"/>
        <w:rPr>
          <w:rFonts w:ascii="Times New Roman" w:hAnsi="Times New Roman" w:cs="Times New Roman"/>
          <w:sz w:val="20"/>
          <w:szCs w:val="20"/>
          <w:lang w:val="ms-MY"/>
        </w:rPr>
      </w:pPr>
      <w:r w:rsidRPr="0059016E">
        <w:rPr>
          <w:rFonts w:ascii="Times New Roman" w:hAnsi="Times New Roman" w:cs="Times New Roman"/>
          <w:sz w:val="20"/>
          <w:szCs w:val="20"/>
          <w:lang w:val="ms-MY"/>
        </w:rPr>
        <w:t>Sumber: Penyelaras Homestay Kampung Telok Melano</w:t>
      </w:r>
    </w:p>
    <w:p w14:paraId="287A0FC5" w14:textId="448A2343" w:rsidR="00A33585" w:rsidRPr="0059016E" w:rsidRDefault="00E20982" w:rsidP="00A33585">
      <w:pPr>
        <w:spacing w:after="0" w:line="240" w:lineRule="auto"/>
        <w:ind w:left="0" w:hanging="2"/>
        <w:rPr>
          <w:rFonts w:ascii="Times New Roman" w:hAnsi="Times New Roman" w:cs="Times New Roman"/>
          <w:b/>
          <w:sz w:val="24"/>
          <w:szCs w:val="24"/>
          <w:lang w:val="ms-MY"/>
        </w:rPr>
      </w:pPr>
      <w:r w:rsidRPr="0059016E">
        <w:rPr>
          <w:rFonts w:ascii="Times New Roman" w:hAnsi="Times New Roman" w:cs="Times New Roman"/>
          <w:b/>
          <w:sz w:val="24"/>
          <w:szCs w:val="24"/>
          <w:lang w:val="ms-MY"/>
        </w:rPr>
        <w:lastRenderedPageBreak/>
        <w:t>Kesimpulan</w:t>
      </w:r>
    </w:p>
    <w:p w14:paraId="6DBBD0FB" w14:textId="77777777" w:rsidR="00A33585" w:rsidRPr="0059016E" w:rsidRDefault="00A33585" w:rsidP="00A33585">
      <w:pPr>
        <w:spacing w:after="0" w:line="240" w:lineRule="auto"/>
        <w:ind w:left="0" w:hanging="2"/>
        <w:rPr>
          <w:rFonts w:ascii="Times New Roman" w:hAnsi="Times New Roman" w:cs="Times New Roman"/>
          <w:sz w:val="24"/>
          <w:szCs w:val="24"/>
          <w:lang w:val="ms-MY"/>
        </w:rPr>
      </w:pPr>
    </w:p>
    <w:p w14:paraId="594D13E9" w14:textId="5B905503" w:rsidR="00A33585" w:rsidRPr="0059016E" w:rsidRDefault="00A33585" w:rsidP="00A33585">
      <w:pPr>
        <w:spacing w:after="0" w:line="240" w:lineRule="auto"/>
        <w:ind w:left="0" w:hanging="2"/>
        <w:jc w:val="both"/>
        <w:rPr>
          <w:rFonts w:ascii="Times New Roman" w:hAnsi="Times New Roman" w:cs="Times New Roman"/>
          <w:sz w:val="24"/>
          <w:szCs w:val="24"/>
          <w:lang w:val="ms-MY"/>
        </w:rPr>
      </w:pPr>
      <w:r w:rsidRPr="0059016E">
        <w:rPr>
          <w:rFonts w:ascii="Times New Roman" w:hAnsi="Times New Roman" w:cs="Times New Roman"/>
          <w:sz w:val="24"/>
          <w:szCs w:val="24"/>
          <w:lang w:val="ms-MY"/>
        </w:rPr>
        <w:t>Secara keseluruhannya, pembukaan jajaran Sematan-Telok Melano telah mengakibatkan transformasi ekonomi kepada penduduk tempatan. Kawasan ini pada asalnya merupakan sebuah perkampungan yang serba mundur</w:t>
      </w:r>
      <w:r w:rsidR="00BD2366" w:rsidRPr="0059016E">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telah mengecapi pembangunan yang pesat selepas pembinaan Lebuh Raya Pan Borneo. Dari segi sosiobudaya, masyarakat tempatan didapati mengalami keterhakisan kebudayaan yang berterusan susulan daripada arus pemodenan dan keterbukaan kepada masyarakat luar. Fenomena ini ditafsirkan membawa impak negatif kepada khazanah warisan penduduk setempat. Di sebalik impak negatif, penduduk tempatan kini mengecapi perkembangan ekonomi yang memberangsangkan. Perbincangan yang tertumpu kepada perusahaan inap desa telah mengetengahkan fenomena bagaimana infrastruktur asas seperti bekalan elektrik dan air serta telekomunikasi membawa kemajuan kepada perusahaan ini. Dengan pembukaan jajaran ini, kekayaan sumber ekopelancongan berpotensi diperkembangkan lagi ke tahap yang optimum, baik oleh pihak swasta mahupun pihak kerajaan. Sesungguhnya, Telok Melano bakal mengalami pembangunan yang lebih pesat dan wajahnya akan berubah secara drastik dalam masa beberapa tahun mendatang.</w:t>
      </w:r>
      <w:r w:rsidR="007D655D" w:rsidRPr="0059016E">
        <w:rPr>
          <w:rFonts w:ascii="Times New Roman" w:hAnsi="Times New Roman" w:cs="Times New Roman"/>
          <w:sz w:val="24"/>
          <w:szCs w:val="24"/>
          <w:lang w:val="ms-MY"/>
        </w:rPr>
        <w:t xml:space="preserve"> </w:t>
      </w:r>
      <w:r w:rsidR="005B5ABF" w:rsidRPr="0059016E">
        <w:rPr>
          <w:rFonts w:ascii="Times New Roman" w:eastAsia="Calibri" w:hAnsi="Times New Roman" w:cs="Times New Roman"/>
          <w:sz w:val="24"/>
          <w:szCs w:val="24"/>
          <w:lang w:val="ms-MY"/>
        </w:rPr>
        <w:t xml:space="preserve"> </w:t>
      </w:r>
      <w:r w:rsidR="002605D1" w:rsidRPr="0059016E">
        <w:rPr>
          <w:rFonts w:ascii="Times New Roman" w:eastAsia="Calibri" w:hAnsi="Times New Roman" w:cs="Times New Roman"/>
          <w:sz w:val="24"/>
          <w:szCs w:val="24"/>
          <w:lang w:val="ms-MY"/>
        </w:rPr>
        <w:t xml:space="preserve">Dari segi kebaharuan ilmu, makalah ini berupaya menyumbang kosa ilmu kontemporari, terutamanya tahap </w:t>
      </w:r>
      <w:r w:rsidR="00930682" w:rsidRPr="0059016E">
        <w:rPr>
          <w:rFonts w:ascii="Times New Roman" w:eastAsia="Calibri" w:hAnsi="Times New Roman" w:cs="Times New Roman"/>
          <w:sz w:val="24"/>
          <w:szCs w:val="24"/>
          <w:lang w:val="ms-MY"/>
        </w:rPr>
        <w:t xml:space="preserve">permulaan </w:t>
      </w:r>
      <w:r w:rsidR="002605D1" w:rsidRPr="0059016E">
        <w:rPr>
          <w:rFonts w:ascii="Times New Roman" w:eastAsia="Calibri" w:hAnsi="Times New Roman" w:cs="Times New Roman"/>
          <w:sz w:val="24"/>
          <w:szCs w:val="24"/>
          <w:lang w:val="ms-MY"/>
        </w:rPr>
        <w:t>sesebuah masyarakat me</w:t>
      </w:r>
      <w:r w:rsidR="00930682" w:rsidRPr="0059016E">
        <w:rPr>
          <w:rFonts w:ascii="Times New Roman" w:eastAsia="Calibri" w:hAnsi="Times New Roman" w:cs="Times New Roman"/>
          <w:sz w:val="24"/>
          <w:szCs w:val="24"/>
          <w:lang w:val="ms-MY"/>
        </w:rPr>
        <w:t>ngalami</w:t>
      </w:r>
      <w:r w:rsidR="002605D1" w:rsidRPr="0059016E">
        <w:rPr>
          <w:rFonts w:ascii="Times New Roman" w:eastAsia="Calibri" w:hAnsi="Times New Roman" w:cs="Times New Roman"/>
          <w:sz w:val="24"/>
          <w:szCs w:val="24"/>
          <w:lang w:val="ms-MY"/>
        </w:rPr>
        <w:t xml:space="preserve"> perubahan sosiobudaya dan sosioekonomi</w:t>
      </w:r>
      <w:r w:rsidR="00930682" w:rsidRPr="0059016E">
        <w:rPr>
          <w:rFonts w:ascii="Times New Roman" w:eastAsia="Calibri" w:hAnsi="Times New Roman" w:cs="Times New Roman"/>
          <w:sz w:val="24"/>
          <w:szCs w:val="24"/>
          <w:lang w:val="ms-MY"/>
        </w:rPr>
        <w:t xml:space="preserve"> setelah adanya </w:t>
      </w:r>
      <w:r w:rsidR="002605D1" w:rsidRPr="0059016E">
        <w:rPr>
          <w:rFonts w:ascii="Times New Roman" w:eastAsia="Calibri" w:hAnsi="Times New Roman" w:cs="Times New Roman"/>
          <w:sz w:val="24"/>
          <w:szCs w:val="24"/>
          <w:lang w:val="ms-MY"/>
        </w:rPr>
        <w:t>pembangunan infrastruktur asas yang ba</w:t>
      </w:r>
      <w:r w:rsidR="00D43A9E" w:rsidRPr="0059016E">
        <w:rPr>
          <w:rFonts w:ascii="Times New Roman" w:eastAsia="Calibri" w:hAnsi="Times New Roman" w:cs="Times New Roman"/>
          <w:sz w:val="24"/>
          <w:szCs w:val="24"/>
          <w:lang w:val="ms-MY"/>
        </w:rPr>
        <w:t>ha</w:t>
      </w:r>
      <w:r w:rsidR="002605D1" w:rsidRPr="0059016E">
        <w:rPr>
          <w:rFonts w:ascii="Times New Roman" w:eastAsia="Calibri" w:hAnsi="Times New Roman" w:cs="Times New Roman"/>
          <w:sz w:val="24"/>
          <w:szCs w:val="24"/>
          <w:lang w:val="ms-MY"/>
        </w:rPr>
        <w:t xml:space="preserve">ru. Maklumat-maklumat yang dicungkil ini merupakan data primer yang mampu menjadi indikator kepada pengkaji-pengkaji masa akan datang untuk menilai perubahan-perubahan yang berlaku selanjutnya di Telok Melano. </w:t>
      </w:r>
      <w:r w:rsidRPr="0059016E">
        <w:rPr>
          <w:rFonts w:ascii="Times New Roman" w:hAnsi="Times New Roman" w:cs="Times New Roman"/>
          <w:sz w:val="24"/>
          <w:szCs w:val="24"/>
          <w:lang w:val="ms-MY"/>
        </w:rPr>
        <w:t xml:space="preserve">      </w:t>
      </w:r>
    </w:p>
    <w:p w14:paraId="7D01ACAE" w14:textId="13B0D6ED" w:rsidR="00A33585" w:rsidRPr="0059016E" w:rsidRDefault="00A33585" w:rsidP="00A33585">
      <w:pPr>
        <w:spacing w:after="0" w:line="240" w:lineRule="auto"/>
        <w:ind w:left="0" w:hanging="2"/>
        <w:rPr>
          <w:rFonts w:ascii="Times New Roman" w:hAnsi="Times New Roman" w:cs="Times New Roman"/>
          <w:sz w:val="24"/>
          <w:szCs w:val="24"/>
          <w:lang w:val="ms-MY"/>
        </w:rPr>
      </w:pPr>
    </w:p>
    <w:p w14:paraId="0231F3C7" w14:textId="77777777" w:rsidR="008B71CD" w:rsidRPr="0059016E" w:rsidRDefault="008B71CD" w:rsidP="00A33585">
      <w:pPr>
        <w:spacing w:after="0" w:line="240" w:lineRule="auto"/>
        <w:ind w:left="0" w:hanging="2"/>
        <w:rPr>
          <w:rFonts w:ascii="Times New Roman" w:hAnsi="Times New Roman" w:cs="Times New Roman"/>
          <w:sz w:val="24"/>
          <w:szCs w:val="24"/>
          <w:lang w:val="ms-MY"/>
        </w:rPr>
      </w:pPr>
    </w:p>
    <w:p w14:paraId="1FB7890C" w14:textId="77777777" w:rsidR="007A45C8" w:rsidRPr="0059016E" w:rsidRDefault="00E20982" w:rsidP="007A45C8">
      <w:pPr>
        <w:spacing w:after="0" w:line="240" w:lineRule="auto"/>
        <w:ind w:left="0" w:hanging="2"/>
        <w:rPr>
          <w:rFonts w:ascii="Times New Roman" w:hAnsi="Times New Roman" w:cs="Times New Roman"/>
          <w:b/>
          <w:sz w:val="24"/>
          <w:szCs w:val="24"/>
          <w:lang w:val="ms-MY"/>
        </w:rPr>
      </w:pPr>
      <w:r w:rsidRPr="0059016E">
        <w:rPr>
          <w:rFonts w:ascii="Times New Roman" w:hAnsi="Times New Roman" w:cs="Times New Roman"/>
          <w:b/>
          <w:sz w:val="24"/>
          <w:szCs w:val="24"/>
          <w:lang w:val="ms-MY"/>
        </w:rPr>
        <w:t>Rujukan</w:t>
      </w:r>
    </w:p>
    <w:p w14:paraId="57AA90DF" w14:textId="77777777" w:rsidR="007A45C8" w:rsidRPr="0059016E" w:rsidRDefault="007A45C8" w:rsidP="007A45C8">
      <w:pPr>
        <w:spacing w:after="0" w:line="240" w:lineRule="auto"/>
        <w:ind w:left="0" w:hanging="2"/>
        <w:rPr>
          <w:rFonts w:ascii="Times New Roman" w:hAnsi="Times New Roman" w:cs="Times New Roman"/>
          <w:sz w:val="24"/>
          <w:szCs w:val="24"/>
          <w:lang w:val="ms-MY"/>
        </w:rPr>
      </w:pPr>
    </w:p>
    <w:p w14:paraId="4B55003F" w14:textId="733166B4"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bookmarkStart w:id="4" w:name="_Hlk86155412"/>
      <w:r w:rsidRPr="0059016E">
        <w:rPr>
          <w:rFonts w:ascii="Times New Roman" w:hAnsi="Times New Roman" w:cs="Times New Roman"/>
          <w:sz w:val="24"/>
          <w:szCs w:val="24"/>
          <w:lang w:val="ms-MY"/>
        </w:rPr>
        <w:t xml:space="preserve">Dewi, S. </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2017</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Perubahan sosial budaya transportasi air menjadi transportasi darat akibat pembangunan jalan: Studi deskriptif di Kecamatan Sukasari Kabupaten Purwakarta. Tesis Diploma. UIN Sunan Gunung Djati Bandung.</w:t>
      </w:r>
    </w:p>
    <w:p w14:paraId="7DA5F0F6" w14:textId="68D08554"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 xml:space="preserve">Hasnah, H. </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2009</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Kesan Modenisasi ke atas Hubungan Kaum di Malaysia. </w:t>
      </w:r>
      <w:r w:rsidRPr="0040532E">
        <w:rPr>
          <w:rFonts w:ascii="Times New Roman" w:hAnsi="Times New Roman" w:cs="Times New Roman"/>
          <w:i/>
          <w:iCs/>
          <w:sz w:val="24"/>
          <w:szCs w:val="24"/>
          <w:lang w:val="ms-MY"/>
        </w:rPr>
        <w:t>Jurnal UMP Sains Sosial &amp; Pengurusan Teknologi</w:t>
      </w:r>
      <w:r w:rsidR="0040532E">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w:t>
      </w:r>
      <w:r w:rsidRPr="008854BF">
        <w:rPr>
          <w:rFonts w:ascii="Times New Roman" w:hAnsi="Times New Roman" w:cs="Times New Roman"/>
          <w:i/>
          <w:iCs/>
          <w:sz w:val="24"/>
          <w:szCs w:val="24"/>
          <w:lang w:val="ms-MY"/>
        </w:rPr>
        <w:t>1</w:t>
      </w:r>
      <w:r w:rsidRPr="008854BF">
        <w:rPr>
          <w:rFonts w:ascii="Times New Roman" w:hAnsi="Times New Roman" w:cs="Times New Roman"/>
          <w:sz w:val="24"/>
          <w:szCs w:val="24"/>
          <w:lang w:val="ms-MY"/>
        </w:rPr>
        <w:t>(1)</w:t>
      </w:r>
      <w:r w:rsidR="0040532E" w:rsidRPr="008854BF">
        <w:rPr>
          <w:rFonts w:ascii="Times New Roman" w:hAnsi="Times New Roman" w:cs="Times New Roman"/>
          <w:sz w:val="24"/>
          <w:szCs w:val="24"/>
          <w:lang w:val="ms-MY"/>
        </w:rPr>
        <w:t>,</w:t>
      </w:r>
      <w:r w:rsidRPr="0059016E">
        <w:rPr>
          <w:rFonts w:ascii="Times New Roman" w:hAnsi="Times New Roman" w:cs="Times New Roman"/>
          <w:sz w:val="24"/>
          <w:szCs w:val="24"/>
          <w:lang w:val="ms-MY"/>
        </w:rPr>
        <w:t>13-22.</w:t>
      </w:r>
    </w:p>
    <w:p w14:paraId="38294D44" w14:textId="37F7B726"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Indraddin</w:t>
      </w:r>
      <w:r w:rsidR="006D6452">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&amp; Irwan. </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2016</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Strategi dan perubahan sosial. Yogjakarta: Deepublish Publisher. </w:t>
      </w:r>
    </w:p>
    <w:p w14:paraId="31685982" w14:textId="5EDF581D"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 xml:space="preserve">Ishikawa, N. </w:t>
      </w:r>
      <w:r w:rsidR="008A4543">
        <w:rPr>
          <w:rFonts w:ascii="Times New Roman" w:hAnsi="Times New Roman" w:cs="Times New Roman"/>
          <w:sz w:val="24"/>
          <w:szCs w:val="24"/>
          <w:lang w:val="ms-MY"/>
        </w:rPr>
        <w:t>(</w:t>
      </w:r>
      <w:r w:rsidRPr="0059016E">
        <w:rPr>
          <w:rFonts w:ascii="Times New Roman" w:hAnsi="Times New Roman" w:cs="Times New Roman"/>
          <w:sz w:val="24"/>
          <w:szCs w:val="24"/>
          <w:lang w:val="ms-MY"/>
        </w:rPr>
        <w:t>2010</w:t>
      </w:r>
      <w:r w:rsidR="008A4543">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w:t>
      </w:r>
      <w:r w:rsidRPr="00156A18">
        <w:rPr>
          <w:rFonts w:ascii="Times New Roman" w:hAnsi="Times New Roman" w:cs="Times New Roman"/>
          <w:i/>
          <w:iCs/>
          <w:sz w:val="24"/>
          <w:szCs w:val="24"/>
          <w:lang w:val="ms-MY"/>
        </w:rPr>
        <w:t>Between frontiers: Nation and identity in a Southeast Asian Borderland</w:t>
      </w:r>
      <w:r w:rsidRPr="0059016E">
        <w:rPr>
          <w:rFonts w:ascii="Times New Roman" w:hAnsi="Times New Roman" w:cs="Times New Roman"/>
          <w:sz w:val="24"/>
          <w:szCs w:val="24"/>
          <w:lang w:val="ms-MY"/>
        </w:rPr>
        <w:t>. Singapore: NUS Press.</w:t>
      </w:r>
    </w:p>
    <w:p w14:paraId="0B0B0CDF" w14:textId="184B1D30"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Johan, A.I.</w:t>
      </w:r>
      <w:r w:rsidR="006D6452">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&amp; Mohamad Zaki, A. </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2009</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Program </w:t>
      </w:r>
      <w:r w:rsidR="00891924" w:rsidRPr="0059016E">
        <w:rPr>
          <w:rFonts w:ascii="Times New Roman" w:hAnsi="Times New Roman" w:cs="Times New Roman"/>
          <w:sz w:val="24"/>
          <w:szCs w:val="24"/>
          <w:lang w:val="ms-MY"/>
        </w:rPr>
        <w:t>homestay pemangkin pertumbuhan ekonomi luar bandar, kajian kes</w:t>
      </w:r>
      <w:r w:rsidRPr="0059016E">
        <w:rPr>
          <w:rFonts w:ascii="Times New Roman" w:hAnsi="Times New Roman" w:cs="Times New Roman"/>
          <w:sz w:val="24"/>
          <w:szCs w:val="24"/>
          <w:lang w:val="ms-MY"/>
        </w:rPr>
        <w:t>: Negeri-</w:t>
      </w:r>
      <w:r w:rsidR="00891924" w:rsidRPr="0059016E">
        <w:rPr>
          <w:rFonts w:ascii="Times New Roman" w:hAnsi="Times New Roman" w:cs="Times New Roman"/>
          <w:sz w:val="24"/>
          <w:szCs w:val="24"/>
          <w:lang w:val="ms-MY"/>
        </w:rPr>
        <w:t xml:space="preserve">negeri utara semenanjung </w:t>
      </w:r>
      <w:r w:rsidRPr="0059016E">
        <w:rPr>
          <w:rFonts w:ascii="Times New Roman" w:hAnsi="Times New Roman" w:cs="Times New Roman"/>
          <w:sz w:val="24"/>
          <w:szCs w:val="24"/>
          <w:lang w:val="ms-MY"/>
        </w:rPr>
        <w:t xml:space="preserve">Malaysia. </w:t>
      </w:r>
      <w:r w:rsidRPr="00891924">
        <w:rPr>
          <w:rFonts w:ascii="Times New Roman" w:hAnsi="Times New Roman" w:cs="Times New Roman"/>
          <w:i/>
          <w:iCs/>
          <w:sz w:val="24"/>
          <w:szCs w:val="24"/>
          <w:lang w:val="ms-MY"/>
        </w:rPr>
        <w:t>Prosiding Perkem IV</w:t>
      </w:r>
      <w:r w:rsidRPr="0059016E">
        <w:rPr>
          <w:rFonts w:ascii="Times New Roman" w:hAnsi="Times New Roman" w:cs="Times New Roman"/>
          <w:sz w:val="24"/>
          <w:szCs w:val="24"/>
          <w:lang w:val="ms-MY"/>
        </w:rPr>
        <w:t>, Jilid 2</w:t>
      </w:r>
      <w:r w:rsidR="008854BF">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227-242.</w:t>
      </w:r>
    </w:p>
    <w:p w14:paraId="2F0C0FE7" w14:textId="24B59135"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 xml:space="preserve">Liew, Elvin Siaw Tat. </w:t>
      </w:r>
      <w:r w:rsidR="00156A18">
        <w:rPr>
          <w:rFonts w:ascii="Times New Roman" w:hAnsi="Times New Roman" w:cs="Times New Roman"/>
          <w:sz w:val="24"/>
          <w:szCs w:val="24"/>
          <w:lang w:val="ms-MY"/>
        </w:rPr>
        <w:t>(</w:t>
      </w:r>
      <w:r w:rsidRPr="0059016E">
        <w:rPr>
          <w:rFonts w:ascii="Times New Roman" w:hAnsi="Times New Roman" w:cs="Times New Roman"/>
          <w:sz w:val="24"/>
          <w:szCs w:val="24"/>
          <w:lang w:val="ms-MY"/>
        </w:rPr>
        <w:t>2018</w:t>
      </w:r>
      <w:r w:rsidR="00156A18">
        <w:rPr>
          <w:rFonts w:ascii="Times New Roman" w:hAnsi="Times New Roman" w:cs="Times New Roman"/>
          <w:sz w:val="24"/>
          <w:szCs w:val="24"/>
          <w:lang w:val="ms-MY"/>
        </w:rPr>
        <w:t>)</w:t>
      </w:r>
      <w:r w:rsidRPr="0059016E">
        <w:rPr>
          <w:rFonts w:ascii="Times New Roman" w:hAnsi="Times New Roman" w:cs="Times New Roman"/>
          <w:sz w:val="24"/>
          <w:szCs w:val="24"/>
          <w:lang w:val="ms-MY"/>
        </w:rPr>
        <w:t>. Cabaran yang dihadapi oleh Borneo Highway PDP Sdn. Bhd. sepanjang pelaksanaan pembinaan Lebuhraya Pan Borneo di Sabah. Tesis Ijazah Sarjana Muda. Universiti Teknologi Malaysia.</w:t>
      </w:r>
    </w:p>
    <w:p w14:paraId="0C9C7546" w14:textId="0FDE61A2"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Mohd Yusof Abdullah, Suhaila S., Junaenah S., Noor Rahamah A.B., Abd. Hair A.</w:t>
      </w:r>
      <w:r w:rsidR="006D6452">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&amp; Ong Puay Liu. </w:t>
      </w:r>
      <w:r w:rsidR="00156A18">
        <w:rPr>
          <w:rFonts w:ascii="Times New Roman" w:hAnsi="Times New Roman" w:cs="Times New Roman"/>
          <w:sz w:val="24"/>
          <w:szCs w:val="24"/>
          <w:lang w:val="ms-MY"/>
        </w:rPr>
        <w:t>(</w:t>
      </w:r>
      <w:r w:rsidRPr="0059016E">
        <w:rPr>
          <w:rFonts w:ascii="Times New Roman" w:hAnsi="Times New Roman" w:cs="Times New Roman"/>
          <w:sz w:val="24"/>
          <w:szCs w:val="24"/>
          <w:lang w:val="ms-MY"/>
        </w:rPr>
        <w:t>2016</w:t>
      </w:r>
      <w:r w:rsidR="00156A18">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Memahami kesepaduan sosial di sempadan menerusi lensa komunikasi. </w:t>
      </w:r>
      <w:r w:rsidRPr="008854BF">
        <w:rPr>
          <w:rFonts w:ascii="Times New Roman" w:hAnsi="Times New Roman" w:cs="Times New Roman"/>
          <w:i/>
          <w:iCs/>
          <w:sz w:val="24"/>
          <w:szCs w:val="24"/>
          <w:lang w:val="ms-MY"/>
        </w:rPr>
        <w:t>Jurnal Komunikasi</w:t>
      </w:r>
      <w:r w:rsidR="0040532E">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w:t>
      </w:r>
      <w:r w:rsidRPr="008854BF">
        <w:rPr>
          <w:rFonts w:ascii="Times New Roman" w:hAnsi="Times New Roman" w:cs="Times New Roman"/>
          <w:i/>
          <w:iCs/>
          <w:sz w:val="24"/>
          <w:szCs w:val="24"/>
          <w:lang w:val="ms-MY"/>
        </w:rPr>
        <w:t>32</w:t>
      </w:r>
      <w:r w:rsidRPr="0059016E">
        <w:rPr>
          <w:rFonts w:ascii="Times New Roman" w:hAnsi="Times New Roman" w:cs="Times New Roman"/>
          <w:sz w:val="24"/>
          <w:szCs w:val="24"/>
          <w:lang w:val="ms-MY"/>
        </w:rPr>
        <w:t>(1)</w:t>
      </w:r>
      <w:r w:rsidR="008854BF">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455-467. </w:t>
      </w:r>
    </w:p>
    <w:p w14:paraId="13D5DC64" w14:textId="7BBA7202"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 xml:space="preserve">Nazaruddin, H. </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2003</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Tourism planning at the local level: A case study of Lundu-Sematan, Sarawak, Malaysia. Tesis Master. Lincoln University, New Zealand.</w:t>
      </w:r>
    </w:p>
    <w:p w14:paraId="1E08572C" w14:textId="434A89A7"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Neilson, I.M., Wong Kee Kiong, Mohd Azizul H.J., Peter, S., Spencer, E.S., Ahi, S.</w:t>
      </w:r>
      <w:r w:rsidR="006D6452">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&amp; Mohd. Suhaidi S. </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2018</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Penggunaan sumber asli dan kearifan tempatan di kampung Telok Melano </w:t>
      </w:r>
      <w:r w:rsidRPr="0059016E">
        <w:rPr>
          <w:rFonts w:ascii="Times New Roman" w:hAnsi="Times New Roman" w:cs="Times New Roman"/>
          <w:sz w:val="24"/>
          <w:szCs w:val="24"/>
          <w:lang w:val="ms-MY"/>
        </w:rPr>
        <w:lastRenderedPageBreak/>
        <w:t xml:space="preserve">dan kampung Telok Serabang di Lundu: Satu pemerhatian. Dlm. </w:t>
      </w:r>
      <w:r w:rsidR="00671E3B" w:rsidRPr="0059016E">
        <w:rPr>
          <w:rFonts w:ascii="Times New Roman" w:hAnsi="Times New Roman" w:cs="Times New Roman"/>
          <w:sz w:val="24"/>
          <w:szCs w:val="24"/>
          <w:lang w:val="ms-MY"/>
        </w:rPr>
        <w:t>Nazarudin Zainun &amp; A.S Hardy Shafii</w:t>
      </w:r>
      <w:r w:rsidRPr="0059016E">
        <w:rPr>
          <w:rFonts w:ascii="Times New Roman" w:hAnsi="Times New Roman" w:cs="Times New Roman"/>
          <w:sz w:val="24"/>
          <w:szCs w:val="24"/>
          <w:lang w:val="ms-MY"/>
        </w:rPr>
        <w:t xml:space="preserve"> (ed.). </w:t>
      </w:r>
      <w:r w:rsidR="00671E3B" w:rsidRPr="008854BF">
        <w:rPr>
          <w:rFonts w:ascii="Times New Roman" w:hAnsi="Times New Roman" w:cs="Times New Roman"/>
          <w:i/>
          <w:iCs/>
          <w:sz w:val="24"/>
          <w:szCs w:val="24"/>
          <w:lang w:val="ms-MY"/>
        </w:rPr>
        <w:t xml:space="preserve">Nusantara daripada </w:t>
      </w:r>
      <w:r w:rsidR="008854BF" w:rsidRPr="008854BF">
        <w:rPr>
          <w:rFonts w:ascii="Times New Roman" w:hAnsi="Times New Roman" w:cs="Times New Roman"/>
          <w:i/>
          <w:iCs/>
          <w:sz w:val="24"/>
          <w:szCs w:val="24"/>
          <w:lang w:val="ms-MY"/>
        </w:rPr>
        <w:t>pelbagai perspektif kearifan tempatan</w:t>
      </w:r>
      <w:r w:rsidR="008854BF">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w:t>
      </w:r>
      <w:r w:rsidR="00891924">
        <w:rPr>
          <w:rFonts w:ascii="Times New Roman" w:hAnsi="Times New Roman" w:cs="Times New Roman"/>
          <w:sz w:val="24"/>
          <w:szCs w:val="24"/>
          <w:lang w:val="ms-MY"/>
        </w:rPr>
        <w:t xml:space="preserve">Pulau </w:t>
      </w:r>
      <w:r w:rsidR="008854BF">
        <w:rPr>
          <w:rFonts w:ascii="Times New Roman" w:hAnsi="Times New Roman" w:cs="Times New Roman"/>
          <w:sz w:val="24"/>
          <w:szCs w:val="24"/>
          <w:lang w:val="ms-MY"/>
        </w:rPr>
        <w:t>Pinang</w:t>
      </w:r>
      <w:r w:rsidR="00891924">
        <w:rPr>
          <w:rFonts w:ascii="Times New Roman" w:hAnsi="Times New Roman" w:cs="Times New Roman"/>
          <w:sz w:val="24"/>
          <w:szCs w:val="24"/>
          <w:lang w:val="ms-MY"/>
        </w:rPr>
        <w:t xml:space="preserve">: </w:t>
      </w:r>
      <w:r w:rsidR="002046C3" w:rsidRPr="0059016E">
        <w:rPr>
          <w:rFonts w:ascii="Times New Roman" w:hAnsi="Times New Roman" w:cs="Times New Roman"/>
          <w:sz w:val="24"/>
          <w:szCs w:val="24"/>
          <w:lang w:val="ms-MY"/>
        </w:rPr>
        <w:t>Penerbit</w:t>
      </w:r>
      <w:r w:rsidRPr="0059016E">
        <w:rPr>
          <w:rFonts w:ascii="Times New Roman" w:hAnsi="Times New Roman" w:cs="Times New Roman"/>
          <w:sz w:val="24"/>
          <w:szCs w:val="24"/>
          <w:lang w:val="ms-MY"/>
        </w:rPr>
        <w:t xml:space="preserve"> Universiti</w:t>
      </w:r>
      <w:r w:rsidR="00192665" w:rsidRPr="0059016E">
        <w:rPr>
          <w:rFonts w:ascii="Times New Roman" w:hAnsi="Times New Roman" w:cs="Times New Roman"/>
          <w:sz w:val="24"/>
          <w:szCs w:val="24"/>
          <w:lang w:val="ms-MY"/>
        </w:rPr>
        <w:t xml:space="preserve"> Sains</w:t>
      </w:r>
      <w:r w:rsidRPr="0059016E">
        <w:rPr>
          <w:rFonts w:ascii="Times New Roman" w:hAnsi="Times New Roman" w:cs="Times New Roman"/>
          <w:sz w:val="24"/>
          <w:szCs w:val="24"/>
          <w:lang w:val="ms-MY"/>
        </w:rPr>
        <w:t xml:space="preserve"> Malaysia.</w:t>
      </w:r>
    </w:p>
    <w:p w14:paraId="66954981" w14:textId="2D374218"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Nor Shuhada, N.M.N, Nurul Syafiqah, N.A., Siti Nur Qamarina, Y., Wan Hafiza, W.A.</w:t>
      </w:r>
      <w:r w:rsidR="006D6452">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&amp; Wan Nur Aida, W.Y. </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2019</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Homestay Telok Melano, Sematan. URL: https://www.academia.edu/39072909/HOMESTAY_TELOK_MELANO_SEMATAN.</w:t>
      </w:r>
    </w:p>
    <w:p w14:paraId="6E4C21A3" w14:textId="40869C2A"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Rosniza, A.C.R.</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&amp; Valentino, K.I. </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2020</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Impak sosioekonomi Lebuh</w:t>
      </w:r>
      <w:r w:rsidR="00BE473A" w:rsidRPr="0059016E">
        <w:rPr>
          <w:rFonts w:ascii="Times New Roman" w:hAnsi="Times New Roman" w:cs="Times New Roman"/>
          <w:sz w:val="24"/>
          <w:szCs w:val="24"/>
          <w:lang w:val="ms-MY"/>
        </w:rPr>
        <w:t xml:space="preserve"> R</w:t>
      </w:r>
      <w:r w:rsidRPr="0059016E">
        <w:rPr>
          <w:rFonts w:ascii="Times New Roman" w:hAnsi="Times New Roman" w:cs="Times New Roman"/>
          <w:sz w:val="24"/>
          <w:szCs w:val="24"/>
          <w:lang w:val="ms-MY"/>
        </w:rPr>
        <w:t xml:space="preserve">aya Pan Borneo terhadap komuniti tempatan. </w:t>
      </w:r>
      <w:r w:rsidRPr="00891924">
        <w:rPr>
          <w:rFonts w:ascii="Times New Roman" w:hAnsi="Times New Roman" w:cs="Times New Roman"/>
          <w:i/>
          <w:iCs/>
          <w:sz w:val="24"/>
          <w:szCs w:val="24"/>
          <w:lang w:val="ms-MY"/>
        </w:rPr>
        <w:t>Akademik</w:t>
      </w:r>
      <w:r w:rsidR="006D6452" w:rsidRPr="00891924">
        <w:rPr>
          <w:rFonts w:ascii="Times New Roman" w:hAnsi="Times New Roman" w:cs="Times New Roman"/>
          <w:i/>
          <w:iCs/>
          <w:sz w:val="24"/>
          <w:szCs w:val="24"/>
          <w:lang w:val="ms-MY"/>
        </w:rPr>
        <w:t>a</w:t>
      </w:r>
      <w:r w:rsidR="006D6452">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w:t>
      </w:r>
      <w:r w:rsidRPr="006D6452">
        <w:rPr>
          <w:rFonts w:ascii="Times New Roman" w:hAnsi="Times New Roman" w:cs="Times New Roman"/>
          <w:i/>
          <w:iCs/>
          <w:sz w:val="24"/>
          <w:szCs w:val="24"/>
          <w:lang w:val="ms-MY"/>
        </w:rPr>
        <w:t>90</w:t>
      </w:r>
      <w:r w:rsidRPr="0059016E">
        <w:rPr>
          <w:rFonts w:ascii="Times New Roman" w:hAnsi="Times New Roman" w:cs="Times New Roman"/>
          <w:sz w:val="24"/>
          <w:szCs w:val="24"/>
          <w:lang w:val="ms-MY"/>
        </w:rPr>
        <w:t>(1)</w:t>
      </w:r>
      <w:r w:rsidR="006D6452">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123-136.</w:t>
      </w:r>
    </w:p>
    <w:p w14:paraId="6D9BB1E1" w14:textId="75F8538D"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 xml:space="preserve">Wadley, R.L. </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1998</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The road to change in the Kapuas Hulu borderlands: Jalan Lintas Utara. </w:t>
      </w:r>
      <w:r w:rsidRPr="00891924">
        <w:rPr>
          <w:rFonts w:ascii="Times New Roman" w:hAnsi="Times New Roman" w:cs="Times New Roman"/>
          <w:i/>
          <w:iCs/>
          <w:sz w:val="24"/>
          <w:szCs w:val="24"/>
          <w:lang w:val="ms-MY"/>
        </w:rPr>
        <w:t>Borneo Research Bulletin</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29</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71-94.</w:t>
      </w:r>
    </w:p>
    <w:p w14:paraId="0DEC718B" w14:textId="00438302" w:rsidR="007A45C8" w:rsidRPr="0059016E" w:rsidRDefault="00A33585" w:rsidP="001402CF">
      <w:pPr>
        <w:spacing w:after="0" w:line="240" w:lineRule="auto"/>
        <w:ind w:leftChars="1" w:left="566" w:hangingChars="235" w:hanging="564"/>
        <w:jc w:val="both"/>
        <w:rPr>
          <w:rFonts w:ascii="Times New Roman" w:hAnsi="Times New Roman" w:cs="Times New Roman"/>
          <w:b/>
          <w:sz w:val="24"/>
          <w:szCs w:val="24"/>
          <w:lang w:val="ms-MY"/>
        </w:rPr>
      </w:pPr>
      <w:r w:rsidRPr="0059016E">
        <w:rPr>
          <w:rFonts w:ascii="Times New Roman" w:hAnsi="Times New Roman" w:cs="Times New Roman"/>
          <w:sz w:val="24"/>
          <w:szCs w:val="24"/>
          <w:lang w:val="ms-MY"/>
        </w:rPr>
        <w:t xml:space="preserve">Mohammed Azlan Mis. </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2010</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Lingua franca di Sarawak: Aplikasi Teori Pilihan Bahasa. </w:t>
      </w:r>
      <w:r w:rsidRPr="00891924">
        <w:rPr>
          <w:rFonts w:ascii="Times New Roman" w:hAnsi="Times New Roman" w:cs="Times New Roman"/>
          <w:i/>
          <w:iCs/>
          <w:sz w:val="24"/>
          <w:szCs w:val="24"/>
          <w:lang w:val="ms-MY"/>
        </w:rPr>
        <w:t>GEMA Online™ Journal of Language Studies</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w:t>
      </w:r>
      <w:r w:rsidRPr="00891924">
        <w:rPr>
          <w:rFonts w:ascii="Times New Roman" w:hAnsi="Times New Roman" w:cs="Times New Roman"/>
          <w:i/>
          <w:iCs/>
          <w:sz w:val="24"/>
          <w:szCs w:val="24"/>
          <w:lang w:val="ms-MY"/>
        </w:rPr>
        <w:t>10</w:t>
      </w:r>
      <w:r w:rsidRPr="0059016E">
        <w:rPr>
          <w:rFonts w:ascii="Times New Roman" w:hAnsi="Times New Roman" w:cs="Times New Roman"/>
          <w:sz w:val="24"/>
          <w:szCs w:val="24"/>
          <w:lang w:val="ms-MY"/>
        </w:rPr>
        <w:t>(2)</w:t>
      </w:r>
      <w:r w:rsidR="00891924">
        <w:rPr>
          <w:rFonts w:ascii="Times New Roman" w:hAnsi="Times New Roman" w:cs="Times New Roman"/>
          <w:sz w:val="24"/>
          <w:szCs w:val="24"/>
          <w:lang w:val="ms-MY"/>
        </w:rPr>
        <w:t>,</w:t>
      </w:r>
      <w:r w:rsidRPr="0059016E">
        <w:rPr>
          <w:rFonts w:ascii="Times New Roman" w:hAnsi="Times New Roman" w:cs="Times New Roman"/>
          <w:sz w:val="24"/>
          <w:szCs w:val="24"/>
          <w:lang w:val="ms-MY"/>
        </w:rPr>
        <w:t xml:space="preserve"> 97-116.</w:t>
      </w:r>
    </w:p>
    <w:p w14:paraId="2059D5CD" w14:textId="0762E240" w:rsidR="00A475FA" w:rsidRPr="0059016E" w:rsidRDefault="00A475FA" w:rsidP="00A475FA">
      <w:pPr>
        <w:spacing w:after="0" w:line="240" w:lineRule="auto"/>
        <w:ind w:left="567" w:hangingChars="237" w:hanging="569"/>
        <w:jc w:val="both"/>
        <w:rPr>
          <w:rFonts w:ascii="Times New Roman" w:hAnsi="Times New Roman" w:cs="Times New Roman"/>
          <w:sz w:val="24"/>
          <w:szCs w:val="24"/>
          <w:lang w:val="id-ID"/>
        </w:rPr>
      </w:pPr>
      <w:r w:rsidRPr="0059016E">
        <w:rPr>
          <w:rFonts w:ascii="Times New Roman" w:hAnsi="Times New Roman" w:cs="Times New Roman"/>
          <w:sz w:val="24"/>
          <w:szCs w:val="24"/>
          <w:lang w:val="id-ID"/>
        </w:rPr>
        <w:t>Yusriadi</w:t>
      </w:r>
      <w:r w:rsidR="00891924">
        <w:rPr>
          <w:rFonts w:ascii="Times New Roman" w:hAnsi="Times New Roman" w:cs="Times New Roman"/>
          <w:sz w:val="24"/>
          <w:szCs w:val="24"/>
          <w:lang w:val="en-MY"/>
        </w:rPr>
        <w:t>,</w:t>
      </w:r>
      <w:r w:rsidRPr="0059016E">
        <w:rPr>
          <w:rFonts w:ascii="Times New Roman" w:hAnsi="Times New Roman" w:cs="Times New Roman"/>
          <w:sz w:val="24"/>
          <w:szCs w:val="24"/>
          <w:lang w:val="id-ID"/>
        </w:rPr>
        <w:t xml:space="preserve"> </w:t>
      </w:r>
      <w:r w:rsidR="00891924">
        <w:rPr>
          <w:rFonts w:ascii="Times New Roman" w:hAnsi="Times New Roman" w:cs="Times New Roman"/>
          <w:sz w:val="24"/>
          <w:szCs w:val="24"/>
          <w:lang w:val="en-MY"/>
        </w:rPr>
        <w:t>&amp;</w:t>
      </w:r>
      <w:r w:rsidRPr="0059016E">
        <w:rPr>
          <w:rFonts w:ascii="Times New Roman" w:hAnsi="Times New Roman" w:cs="Times New Roman"/>
          <w:sz w:val="24"/>
          <w:szCs w:val="24"/>
          <w:lang w:val="id-ID"/>
        </w:rPr>
        <w:t xml:space="preserve"> Ismail Ruslan. </w:t>
      </w:r>
      <w:r w:rsidR="00891924">
        <w:rPr>
          <w:rFonts w:ascii="Times New Roman" w:hAnsi="Times New Roman" w:cs="Times New Roman"/>
          <w:sz w:val="24"/>
          <w:szCs w:val="24"/>
          <w:lang w:val="en-MY"/>
        </w:rPr>
        <w:t>(</w:t>
      </w:r>
      <w:r w:rsidRPr="0059016E">
        <w:rPr>
          <w:rFonts w:ascii="Times New Roman" w:hAnsi="Times New Roman" w:cs="Times New Roman"/>
          <w:sz w:val="24"/>
          <w:szCs w:val="24"/>
          <w:lang w:val="id-ID"/>
        </w:rPr>
        <w:t>2015</w:t>
      </w:r>
      <w:r w:rsidR="00891924">
        <w:rPr>
          <w:rFonts w:ascii="Times New Roman" w:hAnsi="Times New Roman" w:cs="Times New Roman"/>
          <w:sz w:val="24"/>
          <w:szCs w:val="24"/>
          <w:lang w:val="en-MY"/>
        </w:rPr>
        <w:t>)</w:t>
      </w:r>
      <w:r w:rsidRPr="0059016E">
        <w:rPr>
          <w:rFonts w:ascii="Times New Roman" w:hAnsi="Times New Roman" w:cs="Times New Roman"/>
          <w:sz w:val="24"/>
          <w:szCs w:val="24"/>
          <w:lang w:val="id-ID"/>
        </w:rPr>
        <w:t xml:space="preserve">. </w:t>
      </w:r>
      <w:r w:rsidRPr="0059016E">
        <w:rPr>
          <w:rFonts w:ascii="Times New Roman" w:hAnsi="Times New Roman" w:cs="Times New Roman"/>
          <w:i/>
          <w:sz w:val="24"/>
          <w:szCs w:val="24"/>
          <w:lang w:val="id-ID"/>
        </w:rPr>
        <w:t xml:space="preserve">Temajuk, </w:t>
      </w:r>
      <w:r w:rsidR="00891924" w:rsidRPr="0059016E">
        <w:rPr>
          <w:rFonts w:ascii="Times New Roman" w:hAnsi="Times New Roman" w:cs="Times New Roman"/>
          <w:i/>
          <w:sz w:val="24"/>
          <w:szCs w:val="24"/>
          <w:lang w:val="id-ID"/>
        </w:rPr>
        <w:t xml:space="preserve">sempadan di ekor </w:t>
      </w:r>
      <w:r w:rsidRPr="0059016E">
        <w:rPr>
          <w:rFonts w:ascii="Times New Roman" w:hAnsi="Times New Roman" w:cs="Times New Roman"/>
          <w:i/>
          <w:sz w:val="24"/>
          <w:szCs w:val="24"/>
          <w:lang w:val="id-ID"/>
        </w:rPr>
        <w:t>Borneo</w:t>
      </w:r>
      <w:r w:rsidRPr="0059016E">
        <w:rPr>
          <w:rFonts w:ascii="Times New Roman" w:hAnsi="Times New Roman" w:cs="Times New Roman"/>
          <w:sz w:val="24"/>
          <w:szCs w:val="24"/>
          <w:lang w:val="id-ID"/>
        </w:rPr>
        <w:t>. Pontianak: Lembaga Penerbitan STAIN Press.</w:t>
      </w:r>
    </w:p>
    <w:p w14:paraId="316BDFE8" w14:textId="5C47671A" w:rsidR="00A475FA" w:rsidRPr="004A35FE" w:rsidRDefault="00A475FA" w:rsidP="00A475FA">
      <w:pPr>
        <w:spacing w:line="240" w:lineRule="auto"/>
        <w:ind w:left="567" w:hangingChars="237" w:hanging="569"/>
        <w:jc w:val="both"/>
        <w:rPr>
          <w:rFonts w:ascii="Times New Roman" w:eastAsiaTheme="minorEastAsia" w:hAnsi="Times New Roman" w:cs="Times New Roman"/>
          <w:sz w:val="24"/>
          <w:szCs w:val="24"/>
          <w:lang w:eastAsia="zh-CN"/>
        </w:rPr>
      </w:pPr>
      <w:r w:rsidRPr="0059016E">
        <w:rPr>
          <w:rFonts w:ascii="Times New Roman" w:hAnsi="Times New Roman" w:cs="Times New Roman"/>
          <w:sz w:val="24"/>
          <w:szCs w:val="24"/>
          <w:lang w:val="id-ID"/>
        </w:rPr>
        <w:t xml:space="preserve">Yusriadi. </w:t>
      </w:r>
      <w:r w:rsidR="00891924">
        <w:rPr>
          <w:rFonts w:ascii="Times New Roman" w:hAnsi="Times New Roman" w:cs="Times New Roman"/>
          <w:sz w:val="24"/>
          <w:szCs w:val="24"/>
          <w:lang w:val="en-MY"/>
        </w:rPr>
        <w:t>(</w:t>
      </w:r>
      <w:r w:rsidRPr="0059016E">
        <w:rPr>
          <w:rFonts w:ascii="Times New Roman" w:hAnsi="Times New Roman" w:cs="Times New Roman"/>
          <w:sz w:val="24"/>
          <w:szCs w:val="24"/>
          <w:lang w:val="id-ID"/>
        </w:rPr>
        <w:t>2014</w:t>
      </w:r>
      <w:r w:rsidR="00891924">
        <w:rPr>
          <w:rFonts w:ascii="Times New Roman" w:hAnsi="Times New Roman" w:cs="Times New Roman"/>
          <w:sz w:val="24"/>
          <w:szCs w:val="24"/>
          <w:lang w:val="en-MY"/>
        </w:rPr>
        <w:t>)</w:t>
      </w:r>
      <w:r w:rsidRPr="0059016E">
        <w:rPr>
          <w:rFonts w:ascii="Times New Roman" w:hAnsi="Times New Roman" w:cs="Times New Roman"/>
          <w:sz w:val="24"/>
          <w:szCs w:val="24"/>
          <w:lang w:val="id-ID"/>
        </w:rPr>
        <w:t xml:space="preserve">. Sejarah dan </w:t>
      </w:r>
      <w:r w:rsidR="00891924" w:rsidRPr="0059016E">
        <w:rPr>
          <w:rFonts w:ascii="Times New Roman" w:hAnsi="Times New Roman" w:cs="Times New Roman"/>
          <w:sz w:val="24"/>
          <w:szCs w:val="24"/>
          <w:lang w:val="id-ID"/>
        </w:rPr>
        <w:t xml:space="preserve">perkembangan orang melayu di </w:t>
      </w:r>
      <w:r w:rsidRPr="0059016E">
        <w:rPr>
          <w:rFonts w:ascii="Times New Roman" w:hAnsi="Times New Roman" w:cs="Times New Roman"/>
          <w:sz w:val="24"/>
          <w:szCs w:val="24"/>
          <w:lang w:val="id-ID"/>
        </w:rPr>
        <w:t xml:space="preserve">Riam Panjang Kalimantan Barat. </w:t>
      </w:r>
      <w:r w:rsidRPr="0059016E">
        <w:rPr>
          <w:rFonts w:ascii="Times New Roman" w:hAnsi="Times New Roman" w:cs="Times New Roman"/>
          <w:i/>
          <w:sz w:val="24"/>
          <w:szCs w:val="24"/>
          <w:lang w:val="id-ID"/>
        </w:rPr>
        <w:t>Jurnal Khatulistiwa</w:t>
      </w:r>
      <w:r w:rsidR="006D6452">
        <w:rPr>
          <w:rFonts w:ascii="Times New Roman" w:hAnsi="Times New Roman" w:cs="Times New Roman"/>
          <w:iCs/>
          <w:sz w:val="24"/>
          <w:szCs w:val="24"/>
          <w:lang w:val="en-MY"/>
        </w:rPr>
        <w:t>,</w:t>
      </w:r>
      <w:r w:rsidRPr="0059016E">
        <w:rPr>
          <w:rFonts w:ascii="Times New Roman" w:hAnsi="Times New Roman" w:cs="Times New Roman"/>
          <w:sz w:val="24"/>
          <w:szCs w:val="24"/>
          <w:lang w:val="id-ID"/>
        </w:rPr>
        <w:t xml:space="preserve"> </w:t>
      </w:r>
      <w:r w:rsidRPr="00891924">
        <w:rPr>
          <w:rFonts w:ascii="Times New Roman" w:hAnsi="Times New Roman" w:cs="Times New Roman"/>
          <w:i/>
          <w:iCs/>
          <w:sz w:val="24"/>
          <w:szCs w:val="24"/>
          <w:lang w:val="id-ID"/>
        </w:rPr>
        <w:t>4</w:t>
      </w:r>
      <w:r w:rsidRPr="0059016E">
        <w:rPr>
          <w:rFonts w:ascii="Times New Roman" w:hAnsi="Times New Roman" w:cs="Times New Roman"/>
          <w:sz w:val="24"/>
          <w:szCs w:val="24"/>
          <w:lang w:val="id-ID"/>
        </w:rPr>
        <w:t>(2)</w:t>
      </w:r>
      <w:r w:rsidR="006D6452">
        <w:rPr>
          <w:rFonts w:ascii="Times New Roman" w:hAnsi="Times New Roman" w:cs="Times New Roman"/>
          <w:sz w:val="24"/>
          <w:szCs w:val="24"/>
          <w:lang w:val="en-MY"/>
        </w:rPr>
        <w:t>,</w:t>
      </w:r>
      <w:r w:rsidRPr="0059016E">
        <w:rPr>
          <w:rFonts w:ascii="Times New Roman" w:hAnsi="Times New Roman" w:cs="Times New Roman"/>
          <w:sz w:val="24"/>
          <w:szCs w:val="24"/>
          <w:lang w:val="id-ID"/>
        </w:rPr>
        <w:t xml:space="preserve"> 148-168</w:t>
      </w:r>
      <w:r w:rsidR="00901A3B" w:rsidRPr="0059016E">
        <w:rPr>
          <w:rFonts w:ascii="Times New Roman" w:hAnsi="Times New Roman" w:cs="Times New Roman"/>
          <w:sz w:val="24"/>
          <w:szCs w:val="24"/>
        </w:rPr>
        <w:t>.</w:t>
      </w:r>
    </w:p>
    <w:p w14:paraId="22D35468" w14:textId="77777777" w:rsidR="00A475FA" w:rsidRPr="00E475DF" w:rsidRDefault="00A475FA" w:rsidP="001402CF">
      <w:pPr>
        <w:spacing w:after="0" w:line="240" w:lineRule="auto"/>
        <w:ind w:leftChars="1" w:left="568" w:hangingChars="235" w:hanging="566"/>
        <w:jc w:val="both"/>
        <w:rPr>
          <w:rFonts w:ascii="Times New Roman" w:hAnsi="Times New Roman" w:cs="Times New Roman"/>
          <w:b/>
          <w:sz w:val="24"/>
          <w:szCs w:val="24"/>
          <w:lang w:val="ms-MY"/>
        </w:rPr>
      </w:pPr>
    </w:p>
    <w:bookmarkEnd w:id="4"/>
    <w:p w14:paraId="52BA4034" w14:textId="77777777" w:rsidR="00A33585" w:rsidRPr="00E475DF" w:rsidRDefault="00A33585" w:rsidP="00A33585">
      <w:pPr>
        <w:spacing w:after="0" w:line="240" w:lineRule="auto"/>
        <w:ind w:left="0" w:hanging="2"/>
        <w:rPr>
          <w:rFonts w:ascii="Times New Roman" w:hAnsi="Times New Roman" w:cs="Times New Roman"/>
          <w:sz w:val="24"/>
          <w:szCs w:val="24"/>
          <w:lang w:val="ms-MY"/>
        </w:rPr>
      </w:pPr>
    </w:p>
    <w:sectPr w:rsidR="00A33585" w:rsidRPr="00E475DF" w:rsidSect="004B3201">
      <w:headerReference w:type="even" r:id="rId16"/>
      <w:headerReference w:type="default" r:id="rId17"/>
      <w:footerReference w:type="even" r:id="rId18"/>
      <w:footerReference w:type="default" r:id="rId19"/>
      <w:headerReference w:type="first" r:id="rId20"/>
      <w:footerReference w:type="first" r:id="rId21"/>
      <w:endnotePr>
        <w:numFmt w:val="decimal"/>
      </w:endnotePr>
      <w:pgSz w:w="12240" w:h="15840"/>
      <w:pgMar w:top="1440" w:right="1440" w:bottom="1440" w:left="1440" w:header="720" w:footer="720" w:gutter="0"/>
      <w:pgNumType w:start="7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A02DD" w14:textId="77777777" w:rsidR="00322EDF" w:rsidRDefault="00322EDF">
      <w:pPr>
        <w:spacing w:after="0" w:line="240" w:lineRule="auto"/>
        <w:ind w:left="0" w:hanging="2"/>
      </w:pPr>
      <w:r>
        <w:separator/>
      </w:r>
    </w:p>
  </w:endnote>
  <w:endnote w:type="continuationSeparator" w:id="0">
    <w:p w14:paraId="738A57D9" w14:textId="77777777" w:rsidR="00322EDF" w:rsidRDefault="00322EDF">
      <w:pPr>
        <w:spacing w:after="0" w:line="240" w:lineRule="auto"/>
        <w:ind w:left="0" w:hanging="2"/>
      </w:pPr>
      <w:r>
        <w:continuationSeparator/>
      </w:r>
    </w:p>
  </w:endnote>
  <w:endnote w:type="continuationNotice" w:id="1">
    <w:p w14:paraId="7DAD9C58" w14:textId="77777777" w:rsidR="00322EDF" w:rsidRDefault="00322EDF">
      <w:pPr>
        <w:spacing w:after="0" w:line="240" w:lineRule="auto"/>
        <w:ind w:left="0" w:hanging="2"/>
      </w:pPr>
    </w:p>
  </w:endnote>
  <w:endnote w:id="2">
    <w:p w14:paraId="567F2F85" w14:textId="59B4884D" w:rsidR="00187718" w:rsidRPr="008E6877" w:rsidRDefault="00187718">
      <w:pPr>
        <w:pStyle w:val="EndnoteText"/>
        <w:ind w:left="0" w:hanging="2"/>
        <w:rPr>
          <w:lang w:val="en-US"/>
        </w:rPr>
      </w:pPr>
      <w:r>
        <w:rPr>
          <w:rStyle w:val="EndnoteReference"/>
        </w:rPr>
        <w:endnoteRef/>
      </w:r>
      <w:r>
        <w:t xml:space="preserve"> </w:t>
      </w:r>
      <w:r w:rsidRPr="003825B0">
        <w:rPr>
          <w:rFonts w:ascii="Times New Roman" w:hAnsi="Times New Roman" w:cs="Times New Roman"/>
        </w:rPr>
        <w:t>Sumber: https://www.hmetro.com.my/mutakhir/2015/05/54431/kampung-unik-di-hujung-borneo</w:t>
      </w:r>
      <w:r>
        <w:rPr>
          <w:rFonts w:ascii="Times New Roman" w:hAnsi="Times New Roman" w:cs="Times New Roman"/>
        </w:rPr>
        <w:t>.</w:t>
      </w:r>
    </w:p>
  </w:endnote>
  <w:endnote w:id="3">
    <w:p w14:paraId="158B63A3" w14:textId="3EBC76C8" w:rsidR="00187718" w:rsidRPr="008E6877" w:rsidRDefault="00187718">
      <w:pPr>
        <w:pStyle w:val="EndnoteText"/>
        <w:ind w:left="0" w:hanging="2"/>
        <w:rPr>
          <w:lang w:val="en-US"/>
        </w:rPr>
      </w:pPr>
      <w:r>
        <w:rPr>
          <w:rStyle w:val="EndnoteReference"/>
        </w:rPr>
        <w:endnoteRef/>
      </w:r>
      <w:r>
        <w:t xml:space="preserve"> </w:t>
      </w:r>
      <w:r w:rsidRPr="00E11049">
        <w:rPr>
          <w:rFonts w:ascii="Times New Roman" w:hAnsi="Times New Roman" w:cs="Times New Roman"/>
        </w:rPr>
        <w:t>Kecamatan adalah tingkat pentadbiran di Indonesia yang setara dengan “daerah” di Malaysia.</w:t>
      </w:r>
    </w:p>
  </w:endnote>
  <w:endnote w:id="4">
    <w:p w14:paraId="65131ED4" w14:textId="005C9EDB" w:rsidR="00187718" w:rsidRPr="008E6877" w:rsidRDefault="00187718">
      <w:pPr>
        <w:pStyle w:val="EndnoteText"/>
        <w:ind w:left="0" w:hanging="2"/>
        <w:rPr>
          <w:lang w:val="en-US"/>
        </w:rPr>
      </w:pPr>
      <w:r>
        <w:rPr>
          <w:rStyle w:val="EndnoteReference"/>
        </w:rPr>
        <w:endnoteRef/>
      </w:r>
      <w:r>
        <w:t xml:space="preserve"> </w:t>
      </w:r>
      <w:r w:rsidRPr="00E11049">
        <w:rPr>
          <w:rFonts w:ascii="Times New Roman" w:hAnsi="Times New Roman" w:cs="Times New Roman"/>
        </w:rPr>
        <w:t xml:space="preserve">Sumber: Portal Kementerian Kerja Raya Malaysia, </w:t>
      </w:r>
      <w:r w:rsidRPr="00156A18">
        <w:rPr>
          <w:rFonts w:ascii="Times New Roman" w:hAnsi="Times New Roman" w:cs="Times New Roman"/>
        </w:rPr>
        <w:t>http://www.kkr.gov.my/ms/node/41317 (26</w:t>
      </w:r>
      <w:r w:rsidRPr="00E11049">
        <w:rPr>
          <w:rFonts w:ascii="Times New Roman" w:hAnsi="Times New Roman" w:cs="Times New Roman"/>
        </w:rPr>
        <w:t xml:space="preserve"> Januari 2019)</w:t>
      </w:r>
      <w:r>
        <w:rPr>
          <w:rFonts w:ascii="Times New Roman" w:hAnsi="Times New Roman" w:cs="Times New Roman"/>
        </w:rPr>
        <w:t>.</w:t>
      </w:r>
    </w:p>
  </w:endnote>
  <w:endnote w:id="5">
    <w:p w14:paraId="680B54B6" w14:textId="1229DCB9" w:rsidR="00187718" w:rsidRPr="008E6877" w:rsidRDefault="00187718">
      <w:pPr>
        <w:pStyle w:val="EndnoteText"/>
        <w:ind w:left="0" w:hanging="2"/>
        <w:rPr>
          <w:lang w:val="en-US"/>
        </w:rPr>
      </w:pPr>
      <w:r>
        <w:rPr>
          <w:rStyle w:val="EndnoteReference"/>
        </w:rPr>
        <w:endnoteRef/>
      </w:r>
      <w:r>
        <w:t xml:space="preserve"> </w:t>
      </w:r>
      <w:r>
        <w:rPr>
          <w:lang w:val="en-US"/>
        </w:rPr>
        <w:t>Ibid.</w:t>
      </w:r>
    </w:p>
  </w:endnote>
  <w:endnote w:id="6">
    <w:p w14:paraId="56D7C7C2" w14:textId="6F002DBB" w:rsidR="00187718" w:rsidRPr="008E6877" w:rsidRDefault="00187718">
      <w:pPr>
        <w:pStyle w:val="EndnoteText"/>
        <w:ind w:left="0" w:hanging="2"/>
        <w:rPr>
          <w:lang w:val="en-US"/>
        </w:rPr>
      </w:pPr>
      <w:r>
        <w:rPr>
          <w:rStyle w:val="EndnoteReference"/>
        </w:rPr>
        <w:endnoteRef/>
      </w:r>
      <w:r>
        <w:t xml:space="preserve"> </w:t>
      </w:r>
      <w:r w:rsidRPr="00B974D1">
        <w:rPr>
          <w:rFonts w:ascii="Times New Roman" w:hAnsi="Times New Roman" w:cs="Times New Roman"/>
        </w:rPr>
        <w:t>Sumber: https://sarawakvoice.com/2020/08/14/daya-tarikan-pelancongan-ke-telok-melano/ (14 Ogos 2020).</w:t>
      </w:r>
    </w:p>
  </w:endnote>
  <w:endnote w:id="7">
    <w:p w14:paraId="690698C2" w14:textId="38CCBA75" w:rsidR="00187718" w:rsidRPr="008E6877" w:rsidRDefault="00187718">
      <w:pPr>
        <w:pStyle w:val="EndnoteText"/>
        <w:ind w:left="0" w:hanging="2"/>
        <w:rPr>
          <w:lang w:val="en-US"/>
        </w:rPr>
      </w:pPr>
      <w:r>
        <w:rPr>
          <w:rStyle w:val="EndnoteReference"/>
        </w:rPr>
        <w:endnoteRef/>
      </w:r>
      <w:r>
        <w:t xml:space="preserve"> </w:t>
      </w:r>
      <w:r w:rsidRPr="00B974D1">
        <w:rPr>
          <w:rFonts w:ascii="Times New Roman" w:hAnsi="Times New Roman" w:cs="Times New Roman"/>
        </w:rPr>
        <w:t>Sumber: https://www.utusanborneo.com.my/2019/05/04/jamilah-cadang-tubuh-anjung-usahawan-di-telok-melano (5 April 2019).</w:t>
      </w:r>
    </w:p>
  </w:endnote>
  <w:endnote w:id="8">
    <w:p w14:paraId="37249D3B" w14:textId="5F147FC2" w:rsidR="00187718" w:rsidRPr="008E6877" w:rsidRDefault="00187718">
      <w:pPr>
        <w:pStyle w:val="EndnoteText"/>
        <w:ind w:left="0" w:hanging="2"/>
        <w:rPr>
          <w:lang w:val="en-US"/>
        </w:rPr>
      </w:pPr>
      <w:r>
        <w:rPr>
          <w:rStyle w:val="EndnoteReference"/>
        </w:rPr>
        <w:endnoteRef/>
      </w:r>
      <w:r>
        <w:t xml:space="preserve"> </w:t>
      </w:r>
      <w:r w:rsidRPr="00B974D1">
        <w:rPr>
          <w:rFonts w:ascii="Times New Roman" w:hAnsi="Times New Roman" w:cs="Times New Roman"/>
        </w:rPr>
        <w:t>Sumber: https://www.utusansarawak.com.my/?p=12235 14 Ogos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B7D63" w14:textId="77777777" w:rsidR="00187718" w:rsidRDefault="00187718">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2358D" w14:textId="1C49DD6A" w:rsidR="00187718" w:rsidRDefault="00187718">
    <w:pPr>
      <w:pStyle w:val="Footer"/>
      <w:ind w:left="0" w:hanging="2"/>
      <w:jc w:val="right"/>
    </w:pPr>
  </w:p>
  <w:p w14:paraId="32D7BC6D" w14:textId="77777777" w:rsidR="00187718" w:rsidRDefault="00187718">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7F420" w14:textId="77777777" w:rsidR="00187718" w:rsidRDefault="00187718">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4E1AA" w14:textId="77777777" w:rsidR="00322EDF" w:rsidRDefault="00322EDF">
      <w:pPr>
        <w:spacing w:after="0" w:line="240" w:lineRule="auto"/>
        <w:ind w:left="0" w:hanging="2"/>
      </w:pPr>
      <w:r>
        <w:separator/>
      </w:r>
    </w:p>
  </w:footnote>
  <w:footnote w:type="continuationSeparator" w:id="0">
    <w:p w14:paraId="6AE23512" w14:textId="77777777" w:rsidR="00322EDF" w:rsidRDefault="00322EDF">
      <w:pPr>
        <w:spacing w:after="0" w:line="240" w:lineRule="auto"/>
        <w:ind w:left="0" w:hanging="2"/>
      </w:pPr>
      <w:r>
        <w:continuationSeparator/>
      </w:r>
    </w:p>
  </w:footnote>
  <w:footnote w:type="continuationNotice" w:id="1">
    <w:p w14:paraId="3AFFFD77" w14:textId="77777777" w:rsidR="00322EDF" w:rsidRDefault="00322EDF">
      <w:pPr>
        <w:spacing w:after="0" w:line="240" w:lineRule="auto"/>
        <w:ind w:left="0" w:hanging="2"/>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1FF61" w14:textId="77777777" w:rsidR="00187718" w:rsidRDefault="00187718">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EAA40" w14:textId="362B9A81" w:rsidR="004B3201" w:rsidRPr="004B3201" w:rsidRDefault="004B3201" w:rsidP="004B3201">
    <w:pPr>
      <w:tabs>
        <w:tab w:val="left" w:pos="720"/>
        <w:tab w:val="center" w:pos="4680"/>
        <w:tab w:val="left" w:pos="8931"/>
        <w:tab w:val="left" w:pos="9214"/>
        <w:tab w:val="right" w:pos="9356"/>
      </w:tabs>
      <w:spacing w:after="0" w:line="240" w:lineRule="auto"/>
      <w:ind w:left="0" w:hanging="2"/>
      <w:rPr>
        <w:rFonts w:ascii="Times New Roman" w:hAnsi="Times New Roman" w:cs="Times New Roman"/>
        <w:sz w:val="18"/>
        <w:szCs w:val="18"/>
        <w:lang w:eastAsia="en-MY"/>
      </w:rPr>
    </w:pPr>
    <w:r w:rsidRPr="004B3201">
      <w:rPr>
        <w:rFonts w:ascii="Times New Roman" w:hAnsi="Times New Roman" w:cs="Times New Roman"/>
        <w:sz w:val="18"/>
        <w:szCs w:val="18"/>
        <w:lang w:eastAsia="en-MY"/>
      </w:rPr>
      <w:t>GEOGRAFIA Online</w:t>
    </w:r>
    <w:r w:rsidRPr="004B3201">
      <w:rPr>
        <w:rFonts w:ascii="Times New Roman" w:hAnsi="Times New Roman" w:cs="Times New Roman"/>
        <w:sz w:val="18"/>
        <w:szCs w:val="18"/>
        <w:vertAlign w:val="superscript"/>
        <w:lang w:eastAsia="en-MY"/>
      </w:rPr>
      <w:t>TM</w:t>
    </w:r>
    <w:r w:rsidRPr="004B3201">
      <w:rPr>
        <w:rFonts w:ascii="Times New Roman" w:hAnsi="Times New Roman" w:cs="Times New Roman"/>
        <w:sz w:val="18"/>
        <w:szCs w:val="18"/>
        <w:lang w:eastAsia="en-MY"/>
      </w:rPr>
      <w:t xml:space="preserve"> Malaysian Journal of Society and Space 18 issue 1 (</w:t>
    </w:r>
    <w:r w:rsidR="009B4D82">
      <w:rPr>
        <w:rFonts w:ascii="Times New Roman" w:hAnsi="Times New Roman" w:cs="Times New Roman"/>
        <w:sz w:val="18"/>
        <w:szCs w:val="18"/>
        <w:lang w:eastAsia="en-MY"/>
      </w:rPr>
      <w:t>71-86</w:t>
    </w:r>
    <w:r w:rsidRPr="004B3201">
      <w:rPr>
        <w:rFonts w:ascii="Times New Roman" w:hAnsi="Times New Roman" w:cs="Times New Roman"/>
        <w:sz w:val="18"/>
        <w:szCs w:val="18"/>
        <w:lang w:eastAsia="en-MY"/>
      </w:rPr>
      <w:t>)</w:t>
    </w:r>
    <w:r w:rsidRPr="004B3201">
      <w:rPr>
        <w:rFonts w:ascii="Times New Roman" w:hAnsi="Times New Roman" w:cs="Times New Roman"/>
        <w:sz w:val="18"/>
        <w:szCs w:val="18"/>
        <w:lang w:eastAsia="en-MY"/>
      </w:rPr>
      <w:tab/>
    </w:r>
  </w:p>
  <w:p w14:paraId="6B394265" w14:textId="4F003F61" w:rsidR="004B3201" w:rsidRPr="004B3201" w:rsidRDefault="004B3201" w:rsidP="004B3201">
    <w:pPr>
      <w:pStyle w:val="Header"/>
      <w:ind w:left="0" w:hanging="2"/>
      <w:rPr>
        <w:rFonts w:ascii="Times New Roman" w:hAnsi="Times New Roman" w:cs="Times New Roman"/>
        <w:sz w:val="18"/>
        <w:szCs w:val="18"/>
      </w:rPr>
    </w:pPr>
    <w:r w:rsidRPr="004B3201">
      <w:rPr>
        <w:rFonts w:ascii="Times New Roman" w:hAnsi="Times New Roman" w:cs="Times New Roman"/>
        <w:sz w:val="18"/>
        <w:szCs w:val="18"/>
        <w:lang w:eastAsia="en-MY"/>
      </w:rPr>
      <w:t xml:space="preserve">© 2022, e-ISSN 2682-7727   </w:t>
    </w:r>
    <w:bookmarkStart w:id="5" w:name="_GoBack"/>
    <w:r w:rsidR="00ED7263" w:rsidRPr="00ED7263">
      <w:rPr>
        <w:rFonts w:ascii="Times New Roman" w:hAnsi="Times New Roman" w:cs="Times New Roman"/>
        <w:sz w:val="18"/>
        <w:szCs w:val="18"/>
        <w:lang w:eastAsia="en-MY"/>
      </w:rPr>
      <w:fldChar w:fldCharType="begin"/>
    </w:r>
    <w:r w:rsidR="00ED7263" w:rsidRPr="00ED7263">
      <w:rPr>
        <w:rFonts w:ascii="Times New Roman" w:hAnsi="Times New Roman" w:cs="Times New Roman"/>
        <w:sz w:val="18"/>
        <w:szCs w:val="18"/>
        <w:lang w:eastAsia="en-MY"/>
      </w:rPr>
      <w:instrText xml:space="preserve"> HYPERLINK "https://doi.org/10.17576/geo-2022-1801-06" </w:instrText>
    </w:r>
    <w:r w:rsidR="00ED7263" w:rsidRPr="00ED7263">
      <w:rPr>
        <w:rFonts w:ascii="Times New Roman" w:hAnsi="Times New Roman" w:cs="Times New Roman"/>
        <w:sz w:val="18"/>
        <w:szCs w:val="18"/>
        <w:lang w:eastAsia="en-MY"/>
      </w:rPr>
    </w:r>
    <w:r w:rsidR="00ED7263" w:rsidRPr="00ED7263">
      <w:rPr>
        <w:rFonts w:ascii="Times New Roman" w:hAnsi="Times New Roman" w:cs="Times New Roman"/>
        <w:sz w:val="18"/>
        <w:szCs w:val="18"/>
        <w:lang w:eastAsia="en-MY"/>
      </w:rPr>
      <w:fldChar w:fldCharType="separate"/>
    </w:r>
    <w:r w:rsidRPr="00ED7263">
      <w:rPr>
        <w:rStyle w:val="Hyperlink"/>
        <w:rFonts w:ascii="Times New Roman" w:hAnsi="Times New Roman" w:cs="Times New Roman"/>
        <w:color w:val="auto"/>
        <w:sz w:val="18"/>
        <w:szCs w:val="18"/>
        <w:u w:val="none"/>
        <w:lang w:eastAsia="en-MY"/>
      </w:rPr>
      <w:t>https://doi.org/10.17576/geo-2022-1801-06</w:t>
    </w:r>
    <w:r w:rsidR="00ED7263" w:rsidRPr="00ED7263">
      <w:rPr>
        <w:rFonts w:ascii="Times New Roman" w:hAnsi="Times New Roman" w:cs="Times New Roman"/>
        <w:sz w:val="18"/>
        <w:szCs w:val="18"/>
        <w:lang w:eastAsia="en-MY"/>
      </w:rPr>
      <w:fldChar w:fldCharType="end"/>
    </w:r>
    <w:bookmarkEnd w:id="5"/>
    <w:sdt>
      <w:sdtPr>
        <w:rPr>
          <w:rFonts w:ascii="Times New Roman" w:hAnsi="Times New Roman" w:cs="Times New Roman"/>
          <w:sz w:val="18"/>
          <w:szCs w:val="18"/>
        </w:rPr>
        <w:id w:val="209156284"/>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4B3201">
          <w:rPr>
            <w:rFonts w:ascii="Times New Roman" w:hAnsi="Times New Roman" w:cs="Times New Roman"/>
            <w:sz w:val="18"/>
            <w:szCs w:val="18"/>
          </w:rPr>
          <w:fldChar w:fldCharType="begin"/>
        </w:r>
        <w:r w:rsidRPr="004B3201">
          <w:rPr>
            <w:rFonts w:ascii="Times New Roman" w:hAnsi="Times New Roman" w:cs="Times New Roman"/>
            <w:sz w:val="18"/>
            <w:szCs w:val="18"/>
          </w:rPr>
          <w:instrText xml:space="preserve"> PAGE   \* MERGEFORMAT </w:instrText>
        </w:r>
        <w:r w:rsidRPr="004B3201">
          <w:rPr>
            <w:rFonts w:ascii="Times New Roman" w:hAnsi="Times New Roman" w:cs="Times New Roman"/>
            <w:sz w:val="18"/>
            <w:szCs w:val="18"/>
          </w:rPr>
          <w:fldChar w:fldCharType="separate"/>
        </w:r>
        <w:r w:rsidR="00ED7263">
          <w:rPr>
            <w:rFonts w:ascii="Times New Roman" w:hAnsi="Times New Roman" w:cs="Times New Roman"/>
            <w:noProof/>
            <w:sz w:val="18"/>
            <w:szCs w:val="18"/>
          </w:rPr>
          <w:t>86</w:t>
        </w:r>
        <w:r w:rsidRPr="004B3201">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E6866" w14:textId="77777777" w:rsidR="00187718" w:rsidRDefault="00187718">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8239F"/>
    <w:multiLevelType w:val="hybridMultilevel"/>
    <w:tmpl w:val="EAD8E26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F6E1ECC"/>
    <w:multiLevelType w:val="hybridMultilevel"/>
    <w:tmpl w:val="77AC9E48"/>
    <w:lvl w:ilvl="0" w:tplc="A44CA174">
      <w:start w:val="1"/>
      <w:numFmt w:val="lowerLetter"/>
      <w:lvlText w:val="%1)"/>
      <w:lvlJc w:val="left"/>
      <w:pPr>
        <w:ind w:left="0" w:hanging="360"/>
      </w:pPr>
      <w:rPr>
        <w:rFonts w:hint="default"/>
        <w:b w:val="0"/>
        <w:i/>
        <w:iCs w:val="0"/>
      </w:rPr>
    </w:lvl>
    <w:lvl w:ilvl="1" w:tplc="44090019" w:tentative="1">
      <w:start w:val="1"/>
      <w:numFmt w:val="lowerLetter"/>
      <w:lvlText w:val="%2."/>
      <w:lvlJc w:val="left"/>
      <w:pPr>
        <w:ind w:left="720" w:hanging="360"/>
      </w:pPr>
    </w:lvl>
    <w:lvl w:ilvl="2" w:tplc="4409001B" w:tentative="1">
      <w:start w:val="1"/>
      <w:numFmt w:val="lowerRoman"/>
      <w:lvlText w:val="%3."/>
      <w:lvlJc w:val="right"/>
      <w:pPr>
        <w:ind w:left="1440" w:hanging="180"/>
      </w:pPr>
    </w:lvl>
    <w:lvl w:ilvl="3" w:tplc="4409000F" w:tentative="1">
      <w:start w:val="1"/>
      <w:numFmt w:val="decimal"/>
      <w:lvlText w:val="%4."/>
      <w:lvlJc w:val="left"/>
      <w:pPr>
        <w:ind w:left="2160" w:hanging="360"/>
      </w:pPr>
    </w:lvl>
    <w:lvl w:ilvl="4" w:tplc="44090019" w:tentative="1">
      <w:start w:val="1"/>
      <w:numFmt w:val="lowerLetter"/>
      <w:lvlText w:val="%5."/>
      <w:lvlJc w:val="left"/>
      <w:pPr>
        <w:ind w:left="2880" w:hanging="360"/>
      </w:pPr>
    </w:lvl>
    <w:lvl w:ilvl="5" w:tplc="4409001B" w:tentative="1">
      <w:start w:val="1"/>
      <w:numFmt w:val="lowerRoman"/>
      <w:lvlText w:val="%6."/>
      <w:lvlJc w:val="right"/>
      <w:pPr>
        <w:ind w:left="3600" w:hanging="180"/>
      </w:pPr>
    </w:lvl>
    <w:lvl w:ilvl="6" w:tplc="4409000F" w:tentative="1">
      <w:start w:val="1"/>
      <w:numFmt w:val="decimal"/>
      <w:lvlText w:val="%7."/>
      <w:lvlJc w:val="left"/>
      <w:pPr>
        <w:ind w:left="4320" w:hanging="360"/>
      </w:pPr>
    </w:lvl>
    <w:lvl w:ilvl="7" w:tplc="44090019" w:tentative="1">
      <w:start w:val="1"/>
      <w:numFmt w:val="lowerLetter"/>
      <w:lvlText w:val="%8."/>
      <w:lvlJc w:val="left"/>
      <w:pPr>
        <w:ind w:left="5040" w:hanging="360"/>
      </w:pPr>
    </w:lvl>
    <w:lvl w:ilvl="8" w:tplc="4409001B" w:tentative="1">
      <w:start w:val="1"/>
      <w:numFmt w:val="lowerRoman"/>
      <w:lvlText w:val="%9."/>
      <w:lvlJc w:val="right"/>
      <w:pPr>
        <w:ind w:left="5760" w:hanging="180"/>
      </w:pPr>
    </w:lvl>
  </w:abstractNum>
  <w:abstractNum w:abstractNumId="2" w15:restartNumberingAfterBreak="0">
    <w:nsid w:val="125612F2"/>
    <w:multiLevelType w:val="hybridMultilevel"/>
    <w:tmpl w:val="EF42632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AD87BB8"/>
    <w:multiLevelType w:val="hybridMultilevel"/>
    <w:tmpl w:val="23609A9A"/>
    <w:lvl w:ilvl="0" w:tplc="44090017">
      <w:start w:val="1"/>
      <w:numFmt w:val="lowerLetter"/>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5472CEA"/>
    <w:multiLevelType w:val="hybridMultilevel"/>
    <w:tmpl w:val="B13CBBE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751D35A5"/>
    <w:multiLevelType w:val="hybridMultilevel"/>
    <w:tmpl w:val="D016803E"/>
    <w:lvl w:ilvl="0" w:tplc="842AD916">
      <w:numFmt w:val="bullet"/>
      <w:lvlText w:val="-"/>
      <w:lvlJc w:val="left"/>
      <w:pPr>
        <w:ind w:left="720" w:hanging="360"/>
      </w:pPr>
      <w:rPr>
        <w:rFonts w:ascii="Book Antiqua" w:eastAsiaTheme="minorEastAsia" w:hAnsi="Book Antiqua"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7F9712AB"/>
    <w:multiLevelType w:val="hybridMultilevel"/>
    <w:tmpl w:val="E7A4391A"/>
    <w:lvl w:ilvl="0" w:tplc="D408CD8C">
      <w:numFmt w:val="bullet"/>
      <w:lvlText w:val="-"/>
      <w:lvlJc w:val="left"/>
      <w:pPr>
        <w:ind w:left="720" w:hanging="360"/>
      </w:pPr>
      <w:rPr>
        <w:rFonts w:ascii="Book Antiqua" w:eastAsiaTheme="minorEastAsia" w:hAnsi="Book Antiqua"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grammar="clean"/>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630"/>
    <w:rsid w:val="000050E5"/>
    <w:rsid w:val="00015942"/>
    <w:rsid w:val="000205F7"/>
    <w:rsid w:val="00025313"/>
    <w:rsid w:val="00043C84"/>
    <w:rsid w:val="00057ABF"/>
    <w:rsid w:val="0006453D"/>
    <w:rsid w:val="000732D2"/>
    <w:rsid w:val="00075FD4"/>
    <w:rsid w:val="00076754"/>
    <w:rsid w:val="00077F05"/>
    <w:rsid w:val="00080AC0"/>
    <w:rsid w:val="000819D5"/>
    <w:rsid w:val="00081AC8"/>
    <w:rsid w:val="000919AB"/>
    <w:rsid w:val="000944EB"/>
    <w:rsid w:val="000963D5"/>
    <w:rsid w:val="000A124E"/>
    <w:rsid w:val="000B5D5F"/>
    <w:rsid w:val="000C6719"/>
    <w:rsid w:val="000E0D58"/>
    <w:rsid w:val="000F53B6"/>
    <w:rsid w:val="000F5887"/>
    <w:rsid w:val="000F5F74"/>
    <w:rsid w:val="00102F24"/>
    <w:rsid w:val="00103992"/>
    <w:rsid w:val="001055AF"/>
    <w:rsid w:val="001402CF"/>
    <w:rsid w:val="0014173D"/>
    <w:rsid w:val="00143377"/>
    <w:rsid w:val="00153014"/>
    <w:rsid w:val="00153A5C"/>
    <w:rsid w:val="00156A18"/>
    <w:rsid w:val="00167343"/>
    <w:rsid w:val="0016770E"/>
    <w:rsid w:val="00167E7E"/>
    <w:rsid w:val="00172778"/>
    <w:rsid w:val="00175DBB"/>
    <w:rsid w:val="00187718"/>
    <w:rsid w:val="001900EB"/>
    <w:rsid w:val="00190B5C"/>
    <w:rsid w:val="00192665"/>
    <w:rsid w:val="00196723"/>
    <w:rsid w:val="001A1335"/>
    <w:rsid w:val="001A134D"/>
    <w:rsid w:val="001A4C40"/>
    <w:rsid w:val="001C3630"/>
    <w:rsid w:val="001C3794"/>
    <w:rsid w:val="001D1D46"/>
    <w:rsid w:val="001E1F4E"/>
    <w:rsid w:val="001E3208"/>
    <w:rsid w:val="001F5464"/>
    <w:rsid w:val="002046C3"/>
    <w:rsid w:val="002058C0"/>
    <w:rsid w:val="002101E0"/>
    <w:rsid w:val="00230247"/>
    <w:rsid w:val="002312BD"/>
    <w:rsid w:val="00237C58"/>
    <w:rsid w:val="002413EE"/>
    <w:rsid w:val="00244869"/>
    <w:rsid w:val="00244D2A"/>
    <w:rsid w:val="00252A37"/>
    <w:rsid w:val="00252FBD"/>
    <w:rsid w:val="002605D1"/>
    <w:rsid w:val="00274E37"/>
    <w:rsid w:val="0027617C"/>
    <w:rsid w:val="00276B4B"/>
    <w:rsid w:val="002832BC"/>
    <w:rsid w:val="00287AD8"/>
    <w:rsid w:val="002A1177"/>
    <w:rsid w:val="002A4B77"/>
    <w:rsid w:val="002A7215"/>
    <w:rsid w:val="002B5D50"/>
    <w:rsid w:val="002B7ECB"/>
    <w:rsid w:val="002C4EDC"/>
    <w:rsid w:val="002C5AF5"/>
    <w:rsid w:val="002C7ECE"/>
    <w:rsid w:val="002D02CC"/>
    <w:rsid w:val="002D088B"/>
    <w:rsid w:val="002D128E"/>
    <w:rsid w:val="002D3821"/>
    <w:rsid w:val="002D5866"/>
    <w:rsid w:val="002E1E15"/>
    <w:rsid w:val="002E4682"/>
    <w:rsid w:val="002E6650"/>
    <w:rsid w:val="002F6330"/>
    <w:rsid w:val="00311BE6"/>
    <w:rsid w:val="0031562F"/>
    <w:rsid w:val="0031614F"/>
    <w:rsid w:val="003165E4"/>
    <w:rsid w:val="00322EDF"/>
    <w:rsid w:val="00326825"/>
    <w:rsid w:val="003319DA"/>
    <w:rsid w:val="00345B04"/>
    <w:rsid w:val="00346BA9"/>
    <w:rsid w:val="003505B4"/>
    <w:rsid w:val="00351374"/>
    <w:rsid w:val="00352F3F"/>
    <w:rsid w:val="00355D16"/>
    <w:rsid w:val="0036482E"/>
    <w:rsid w:val="00376CA8"/>
    <w:rsid w:val="003825B0"/>
    <w:rsid w:val="0038289E"/>
    <w:rsid w:val="0039392E"/>
    <w:rsid w:val="00397270"/>
    <w:rsid w:val="003A4F59"/>
    <w:rsid w:val="003B04AF"/>
    <w:rsid w:val="003B75AD"/>
    <w:rsid w:val="003C53BE"/>
    <w:rsid w:val="003C7E55"/>
    <w:rsid w:val="003E0768"/>
    <w:rsid w:val="003E2CF2"/>
    <w:rsid w:val="003F2381"/>
    <w:rsid w:val="003F28E7"/>
    <w:rsid w:val="003F2A38"/>
    <w:rsid w:val="003F2B11"/>
    <w:rsid w:val="003F6E6D"/>
    <w:rsid w:val="0040532E"/>
    <w:rsid w:val="00407E56"/>
    <w:rsid w:val="00407E9A"/>
    <w:rsid w:val="00413BDC"/>
    <w:rsid w:val="00414BF5"/>
    <w:rsid w:val="004177D7"/>
    <w:rsid w:val="0042747D"/>
    <w:rsid w:val="00433E1A"/>
    <w:rsid w:val="00437E3B"/>
    <w:rsid w:val="00440577"/>
    <w:rsid w:val="00442B4B"/>
    <w:rsid w:val="00453100"/>
    <w:rsid w:val="004556DC"/>
    <w:rsid w:val="0046257E"/>
    <w:rsid w:val="004806F2"/>
    <w:rsid w:val="0049322F"/>
    <w:rsid w:val="00496E51"/>
    <w:rsid w:val="004A343B"/>
    <w:rsid w:val="004A35FE"/>
    <w:rsid w:val="004A76BD"/>
    <w:rsid w:val="004A7B1F"/>
    <w:rsid w:val="004B3201"/>
    <w:rsid w:val="004B3A23"/>
    <w:rsid w:val="004B4826"/>
    <w:rsid w:val="004B6089"/>
    <w:rsid w:val="004C28D8"/>
    <w:rsid w:val="004C4A90"/>
    <w:rsid w:val="004D3DE7"/>
    <w:rsid w:val="004D64DE"/>
    <w:rsid w:val="004D68C3"/>
    <w:rsid w:val="004E13E9"/>
    <w:rsid w:val="004F00CB"/>
    <w:rsid w:val="004F12B4"/>
    <w:rsid w:val="004F5B5C"/>
    <w:rsid w:val="00512FDC"/>
    <w:rsid w:val="00514007"/>
    <w:rsid w:val="005178DB"/>
    <w:rsid w:val="005408E9"/>
    <w:rsid w:val="00551B86"/>
    <w:rsid w:val="0055647A"/>
    <w:rsid w:val="00560DD4"/>
    <w:rsid w:val="005625F4"/>
    <w:rsid w:val="00564422"/>
    <w:rsid w:val="005703BB"/>
    <w:rsid w:val="00572397"/>
    <w:rsid w:val="00572710"/>
    <w:rsid w:val="005732F4"/>
    <w:rsid w:val="00575AC6"/>
    <w:rsid w:val="005809CE"/>
    <w:rsid w:val="0059016E"/>
    <w:rsid w:val="005A244B"/>
    <w:rsid w:val="005A6365"/>
    <w:rsid w:val="005A7269"/>
    <w:rsid w:val="005B301D"/>
    <w:rsid w:val="005B519C"/>
    <w:rsid w:val="005B5ABF"/>
    <w:rsid w:val="005C0CBA"/>
    <w:rsid w:val="005C3B50"/>
    <w:rsid w:val="005C4F21"/>
    <w:rsid w:val="005D5F31"/>
    <w:rsid w:val="005E7E2B"/>
    <w:rsid w:val="00602FC7"/>
    <w:rsid w:val="00613B9B"/>
    <w:rsid w:val="006220AB"/>
    <w:rsid w:val="006270FF"/>
    <w:rsid w:val="006310AD"/>
    <w:rsid w:val="00636203"/>
    <w:rsid w:val="0064430C"/>
    <w:rsid w:val="006468A1"/>
    <w:rsid w:val="00660DAD"/>
    <w:rsid w:val="00666FF9"/>
    <w:rsid w:val="00671E3B"/>
    <w:rsid w:val="00681925"/>
    <w:rsid w:val="00681E6D"/>
    <w:rsid w:val="006861C1"/>
    <w:rsid w:val="00694B19"/>
    <w:rsid w:val="006A3ADF"/>
    <w:rsid w:val="006A42EA"/>
    <w:rsid w:val="006B0C87"/>
    <w:rsid w:val="006B1F31"/>
    <w:rsid w:val="006D0296"/>
    <w:rsid w:val="006D0729"/>
    <w:rsid w:val="006D489F"/>
    <w:rsid w:val="006D6452"/>
    <w:rsid w:val="006D6B2D"/>
    <w:rsid w:val="006E76F9"/>
    <w:rsid w:val="006F09F9"/>
    <w:rsid w:val="006F0EFA"/>
    <w:rsid w:val="006F3F05"/>
    <w:rsid w:val="007027B4"/>
    <w:rsid w:val="00716B4E"/>
    <w:rsid w:val="00726A11"/>
    <w:rsid w:val="00731DDC"/>
    <w:rsid w:val="00733AF3"/>
    <w:rsid w:val="007378CD"/>
    <w:rsid w:val="00750103"/>
    <w:rsid w:val="00766DDA"/>
    <w:rsid w:val="00771401"/>
    <w:rsid w:val="007717C6"/>
    <w:rsid w:val="007735F6"/>
    <w:rsid w:val="00775596"/>
    <w:rsid w:val="00780302"/>
    <w:rsid w:val="00782F0A"/>
    <w:rsid w:val="00787BDA"/>
    <w:rsid w:val="007929B3"/>
    <w:rsid w:val="0079518A"/>
    <w:rsid w:val="007A0BFA"/>
    <w:rsid w:val="007A1E38"/>
    <w:rsid w:val="007A45C8"/>
    <w:rsid w:val="007B1154"/>
    <w:rsid w:val="007B5235"/>
    <w:rsid w:val="007C320E"/>
    <w:rsid w:val="007C4C17"/>
    <w:rsid w:val="007D5517"/>
    <w:rsid w:val="007D655D"/>
    <w:rsid w:val="007E474E"/>
    <w:rsid w:val="007E5322"/>
    <w:rsid w:val="007F571C"/>
    <w:rsid w:val="007F7897"/>
    <w:rsid w:val="00800A2C"/>
    <w:rsid w:val="00803D3F"/>
    <w:rsid w:val="008059AD"/>
    <w:rsid w:val="00823D7E"/>
    <w:rsid w:val="00827D7A"/>
    <w:rsid w:val="00830393"/>
    <w:rsid w:val="00832457"/>
    <w:rsid w:val="00844BB7"/>
    <w:rsid w:val="0085182A"/>
    <w:rsid w:val="00860946"/>
    <w:rsid w:val="008653D5"/>
    <w:rsid w:val="00871A38"/>
    <w:rsid w:val="00881D2C"/>
    <w:rsid w:val="00882B9A"/>
    <w:rsid w:val="008854BF"/>
    <w:rsid w:val="008857A6"/>
    <w:rsid w:val="0088753A"/>
    <w:rsid w:val="00891924"/>
    <w:rsid w:val="00893A37"/>
    <w:rsid w:val="008A0430"/>
    <w:rsid w:val="008A4543"/>
    <w:rsid w:val="008A5019"/>
    <w:rsid w:val="008B05E2"/>
    <w:rsid w:val="008B71CD"/>
    <w:rsid w:val="008C40C4"/>
    <w:rsid w:val="008D200F"/>
    <w:rsid w:val="008D2A87"/>
    <w:rsid w:val="008E4171"/>
    <w:rsid w:val="008E6877"/>
    <w:rsid w:val="008F08A0"/>
    <w:rsid w:val="008F4EA7"/>
    <w:rsid w:val="008F5DA3"/>
    <w:rsid w:val="00901A3B"/>
    <w:rsid w:val="00902C69"/>
    <w:rsid w:val="00905B19"/>
    <w:rsid w:val="00906FBB"/>
    <w:rsid w:val="00930410"/>
    <w:rsid w:val="00930682"/>
    <w:rsid w:val="00931347"/>
    <w:rsid w:val="00931B06"/>
    <w:rsid w:val="009414BC"/>
    <w:rsid w:val="009434C0"/>
    <w:rsid w:val="00946AB9"/>
    <w:rsid w:val="0095378D"/>
    <w:rsid w:val="00956EEE"/>
    <w:rsid w:val="00962CD1"/>
    <w:rsid w:val="00964B90"/>
    <w:rsid w:val="00964EB0"/>
    <w:rsid w:val="009700E5"/>
    <w:rsid w:val="00970305"/>
    <w:rsid w:val="009731A1"/>
    <w:rsid w:val="00985CB9"/>
    <w:rsid w:val="00996D9A"/>
    <w:rsid w:val="009B116D"/>
    <w:rsid w:val="009B3DB1"/>
    <w:rsid w:val="009B4284"/>
    <w:rsid w:val="009B4D82"/>
    <w:rsid w:val="009B5CFF"/>
    <w:rsid w:val="009B5FE1"/>
    <w:rsid w:val="009B6CFB"/>
    <w:rsid w:val="009B7BB0"/>
    <w:rsid w:val="009C18D5"/>
    <w:rsid w:val="009D0941"/>
    <w:rsid w:val="009D18C4"/>
    <w:rsid w:val="009E28CC"/>
    <w:rsid w:val="009F0337"/>
    <w:rsid w:val="009F0D2A"/>
    <w:rsid w:val="009F43A5"/>
    <w:rsid w:val="00A15708"/>
    <w:rsid w:val="00A30118"/>
    <w:rsid w:val="00A33585"/>
    <w:rsid w:val="00A408E8"/>
    <w:rsid w:val="00A43F25"/>
    <w:rsid w:val="00A475FA"/>
    <w:rsid w:val="00A52ED9"/>
    <w:rsid w:val="00A55895"/>
    <w:rsid w:val="00A64F06"/>
    <w:rsid w:val="00A811C0"/>
    <w:rsid w:val="00A85513"/>
    <w:rsid w:val="00A85C4F"/>
    <w:rsid w:val="00A91720"/>
    <w:rsid w:val="00A9346E"/>
    <w:rsid w:val="00A951AB"/>
    <w:rsid w:val="00AA1CCF"/>
    <w:rsid w:val="00AA331A"/>
    <w:rsid w:val="00AA5D97"/>
    <w:rsid w:val="00AB0B3E"/>
    <w:rsid w:val="00AB10F6"/>
    <w:rsid w:val="00AB46FB"/>
    <w:rsid w:val="00AC3AD1"/>
    <w:rsid w:val="00AC3B11"/>
    <w:rsid w:val="00AC522C"/>
    <w:rsid w:val="00AC6177"/>
    <w:rsid w:val="00AD61E7"/>
    <w:rsid w:val="00AE184A"/>
    <w:rsid w:val="00AE5385"/>
    <w:rsid w:val="00AF3CB7"/>
    <w:rsid w:val="00B008E6"/>
    <w:rsid w:val="00B13BF1"/>
    <w:rsid w:val="00B1480A"/>
    <w:rsid w:val="00B20BBF"/>
    <w:rsid w:val="00B406D5"/>
    <w:rsid w:val="00B45861"/>
    <w:rsid w:val="00B467EB"/>
    <w:rsid w:val="00B46964"/>
    <w:rsid w:val="00B46CC6"/>
    <w:rsid w:val="00B5465E"/>
    <w:rsid w:val="00B6362D"/>
    <w:rsid w:val="00B81E4A"/>
    <w:rsid w:val="00B82819"/>
    <w:rsid w:val="00B86545"/>
    <w:rsid w:val="00B8746D"/>
    <w:rsid w:val="00B93D5B"/>
    <w:rsid w:val="00B96BFF"/>
    <w:rsid w:val="00B974D1"/>
    <w:rsid w:val="00B97C16"/>
    <w:rsid w:val="00BC3B31"/>
    <w:rsid w:val="00BD2366"/>
    <w:rsid w:val="00BD34AC"/>
    <w:rsid w:val="00BD5A6D"/>
    <w:rsid w:val="00BE473A"/>
    <w:rsid w:val="00BE69E3"/>
    <w:rsid w:val="00BF716E"/>
    <w:rsid w:val="00C02637"/>
    <w:rsid w:val="00C062B7"/>
    <w:rsid w:val="00C06AEA"/>
    <w:rsid w:val="00C155F5"/>
    <w:rsid w:val="00C2002D"/>
    <w:rsid w:val="00C201B7"/>
    <w:rsid w:val="00C20391"/>
    <w:rsid w:val="00C2158E"/>
    <w:rsid w:val="00C21989"/>
    <w:rsid w:val="00C35D69"/>
    <w:rsid w:val="00C4565C"/>
    <w:rsid w:val="00C54A11"/>
    <w:rsid w:val="00C54E0C"/>
    <w:rsid w:val="00C56E1F"/>
    <w:rsid w:val="00C636B0"/>
    <w:rsid w:val="00C706BA"/>
    <w:rsid w:val="00C73BDB"/>
    <w:rsid w:val="00C7718A"/>
    <w:rsid w:val="00C777E3"/>
    <w:rsid w:val="00C81041"/>
    <w:rsid w:val="00C81434"/>
    <w:rsid w:val="00C81AAD"/>
    <w:rsid w:val="00C81E91"/>
    <w:rsid w:val="00C8479F"/>
    <w:rsid w:val="00C92161"/>
    <w:rsid w:val="00C9548E"/>
    <w:rsid w:val="00CA0161"/>
    <w:rsid w:val="00CA629A"/>
    <w:rsid w:val="00CB1D66"/>
    <w:rsid w:val="00CB46A5"/>
    <w:rsid w:val="00CB7B6A"/>
    <w:rsid w:val="00CD5833"/>
    <w:rsid w:val="00CE6850"/>
    <w:rsid w:val="00CF2747"/>
    <w:rsid w:val="00CF6444"/>
    <w:rsid w:val="00CF6A76"/>
    <w:rsid w:val="00D01C0A"/>
    <w:rsid w:val="00D13633"/>
    <w:rsid w:val="00D14C19"/>
    <w:rsid w:val="00D164C1"/>
    <w:rsid w:val="00D26B7F"/>
    <w:rsid w:val="00D42CDD"/>
    <w:rsid w:val="00D43A9E"/>
    <w:rsid w:val="00D5047A"/>
    <w:rsid w:val="00D51676"/>
    <w:rsid w:val="00D51757"/>
    <w:rsid w:val="00D53911"/>
    <w:rsid w:val="00D54CA9"/>
    <w:rsid w:val="00D573B6"/>
    <w:rsid w:val="00D60C7F"/>
    <w:rsid w:val="00D70C67"/>
    <w:rsid w:val="00D72354"/>
    <w:rsid w:val="00D77D2B"/>
    <w:rsid w:val="00D804E0"/>
    <w:rsid w:val="00D85142"/>
    <w:rsid w:val="00D91596"/>
    <w:rsid w:val="00D952BB"/>
    <w:rsid w:val="00D965BB"/>
    <w:rsid w:val="00DA2206"/>
    <w:rsid w:val="00DA292B"/>
    <w:rsid w:val="00DA4F06"/>
    <w:rsid w:val="00DA50C9"/>
    <w:rsid w:val="00DA58B2"/>
    <w:rsid w:val="00DB607F"/>
    <w:rsid w:val="00DB6E84"/>
    <w:rsid w:val="00DC52A7"/>
    <w:rsid w:val="00DE408D"/>
    <w:rsid w:val="00E11049"/>
    <w:rsid w:val="00E12DEB"/>
    <w:rsid w:val="00E150F6"/>
    <w:rsid w:val="00E16AD3"/>
    <w:rsid w:val="00E20982"/>
    <w:rsid w:val="00E378BC"/>
    <w:rsid w:val="00E475DF"/>
    <w:rsid w:val="00E47AE7"/>
    <w:rsid w:val="00E51C7C"/>
    <w:rsid w:val="00E54974"/>
    <w:rsid w:val="00E563A7"/>
    <w:rsid w:val="00E60CE9"/>
    <w:rsid w:val="00E643E4"/>
    <w:rsid w:val="00E6582F"/>
    <w:rsid w:val="00E67512"/>
    <w:rsid w:val="00E72101"/>
    <w:rsid w:val="00E73F1B"/>
    <w:rsid w:val="00E7449F"/>
    <w:rsid w:val="00E9080B"/>
    <w:rsid w:val="00EC7081"/>
    <w:rsid w:val="00ED0C58"/>
    <w:rsid w:val="00ED50E2"/>
    <w:rsid w:val="00ED7263"/>
    <w:rsid w:val="00EE1457"/>
    <w:rsid w:val="00EE4FD1"/>
    <w:rsid w:val="00EF4B8B"/>
    <w:rsid w:val="00EF50E0"/>
    <w:rsid w:val="00F0268C"/>
    <w:rsid w:val="00F07DAB"/>
    <w:rsid w:val="00F147E9"/>
    <w:rsid w:val="00F15874"/>
    <w:rsid w:val="00F16918"/>
    <w:rsid w:val="00F1790B"/>
    <w:rsid w:val="00F26D50"/>
    <w:rsid w:val="00F27B3A"/>
    <w:rsid w:val="00F33226"/>
    <w:rsid w:val="00F457DD"/>
    <w:rsid w:val="00F459A0"/>
    <w:rsid w:val="00F74763"/>
    <w:rsid w:val="00F75FD5"/>
    <w:rsid w:val="00F82275"/>
    <w:rsid w:val="00F8613F"/>
    <w:rsid w:val="00F96069"/>
    <w:rsid w:val="00FA2FCF"/>
    <w:rsid w:val="00FA3702"/>
    <w:rsid w:val="00FA5041"/>
    <w:rsid w:val="00FC58F9"/>
    <w:rsid w:val="00FC5ADD"/>
    <w:rsid w:val="00FF6CE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D1FC8"/>
  <w15:docId w15:val="{C6F35EA1-6544-4BC2-8134-95B06E028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uiPriority w:val="99"/>
    <w:qFormat/>
    <w:pPr>
      <w:spacing w:after="0" w:line="240" w:lineRule="auto"/>
    </w:pPr>
    <w:rPr>
      <w:lang w:val="en-MY"/>
    </w:rPr>
  </w:style>
  <w:style w:type="paragraph" w:styleId="FootnoteText">
    <w:name w:val="footnote text"/>
    <w:basedOn w:val="Normal"/>
    <w:uiPriority w:val="99"/>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uiPriority w:val="99"/>
    <w:qFormat/>
    <w:rPr>
      <w:w w:val="100"/>
      <w:position w:val="-1"/>
      <w:effect w:val="none"/>
      <w:vertAlign w:val="superscript"/>
      <w:cs w:val="0"/>
      <w:em w:val="none"/>
    </w:rPr>
  </w:style>
  <w:style w:type="character" w:styleId="Hyperlink">
    <w:name w:val="Hyperlink"/>
    <w:uiPriority w:val="99"/>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uiPriority w:val="99"/>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uiPriority w:val="9"/>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uiPriority w:val="1"/>
    <w:qFormat/>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uiPriority w:val="99"/>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a0">
    <w:name w:val="a"/>
    <w:basedOn w:val="DefaultParagraphFont"/>
    <w:rsid w:val="00A33585"/>
  </w:style>
  <w:style w:type="character" w:customStyle="1" w:styleId="personname">
    <w:name w:val="person_name"/>
    <w:basedOn w:val="DefaultParagraphFont"/>
    <w:rsid w:val="00A33585"/>
  </w:style>
  <w:style w:type="character" w:customStyle="1" w:styleId="nc684nl6">
    <w:name w:val="nc684nl6"/>
    <w:basedOn w:val="DefaultParagraphFont"/>
    <w:rsid w:val="00A33585"/>
  </w:style>
  <w:style w:type="character" w:customStyle="1" w:styleId="UnresolvedMention">
    <w:name w:val="Unresolved Mention"/>
    <w:basedOn w:val="DefaultParagraphFont"/>
    <w:uiPriority w:val="99"/>
    <w:semiHidden/>
    <w:unhideWhenUsed/>
    <w:rsid w:val="00962CD1"/>
    <w:rPr>
      <w:color w:val="605E5C"/>
      <w:shd w:val="clear" w:color="auto" w:fill="E1DFDD"/>
    </w:rPr>
  </w:style>
  <w:style w:type="table" w:styleId="GridTable1Light">
    <w:name w:val="Grid Table 1 Light"/>
    <w:basedOn w:val="TableNormal"/>
    <w:uiPriority w:val="46"/>
    <w:rsid w:val="005E7E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5E7E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facebook.com/HomestayMaklong/?__cft__%5b0%5d=AZWVpLUUrwjti__3IerfCa0U-0xQx3lUwrHwYQFQ7bRSe-Frmk7YYPx678N3m-BmKC6ftSFHDOboB2NWcRW7lHUdnPWkfKqXsDfbZJwGefTtHtxJPy6x_-wRcqgD-JnYItmG1Keb0IB5ZOA0dc16GZUddnXtmSdchuLyhX3L_9FSrP-h4gQzin8UxNsOKjepWCMfMgGRoA1RMUZmcpwx7vtf&amp;__tn__=kK-y-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B3D42C-396C-408A-A916-28A30884C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6599</Words>
  <Characters>37618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44129</CharactersWithSpaces>
  <SharedDoc>false</SharedDoc>
  <HLinks>
    <vt:vector size="12" baseType="variant">
      <vt:variant>
        <vt:i4>3997738</vt:i4>
      </vt:variant>
      <vt:variant>
        <vt:i4>3</vt:i4>
      </vt:variant>
      <vt:variant>
        <vt:i4>0</vt:i4>
      </vt:variant>
      <vt:variant>
        <vt:i4>5</vt:i4>
      </vt:variant>
      <vt:variant>
        <vt:lpwstr>http://www.ethnologue.com/</vt:lpwstr>
      </vt:variant>
      <vt:variant>
        <vt:lpwstr/>
      </vt:variant>
      <vt:variant>
        <vt:i4>917519</vt:i4>
      </vt:variant>
      <vt:variant>
        <vt:i4>0</vt:i4>
      </vt:variant>
      <vt:variant>
        <vt:i4>0</vt:i4>
      </vt:variant>
      <vt:variant>
        <vt:i4>5</vt:i4>
      </vt:variant>
      <vt:variant>
        <vt:lpwstr>http://psasir.upm.edu.my/id/eprint/64685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5</cp:revision>
  <cp:lastPrinted>2022-01-08T04:04:00Z</cp:lastPrinted>
  <dcterms:created xsi:type="dcterms:W3CDTF">2022-02-28T05:36:00Z</dcterms:created>
  <dcterms:modified xsi:type="dcterms:W3CDTF">2022-02-28T05:44:00Z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