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2DC3E0" w14:textId="77777777" w:rsidR="00342276" w:rsidRDefault="00C10FFB">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noProof/>
          <w:color w:val="000000"/>
          <w:lang w:val="en-MY" w:eastAsia="en-MY"/>
        </w:rPr>
        <w:drawing>
          <wp:inline distT="0" distB="0" distL="114300" distR="114300" wp14:anchorId="37A56FC1" wp14:editId="60BD076B">
            <wp:extent cx="5969000" cy="495300"/>
            <wp:effectExtent l="0" t="0" r="0" b="0"/>
            <wp:docPr id="102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5969000" cy="495300"/>
                    </a:xfrm>
                    <a:prstGeom prst="rect">
                      <a:avLst/>
                    </a:prstGeom>
                    <a:ln/>
                  </pic:spPr>
                </pic:pic>
              </a:graphicData>
            </a:graphic>
          </wp:inline>
        </w:drawing>
      </w:r>
    </w:p>
    <w:p w14:paraId="72C043EF" w14:textId="77777777" w:rsidR="00342276" w:rsidRDefault="00342276" w:rsidP="001E1560">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rPr>
      </w:pPr>
    </w:p>
    <w:p w14:paraId="54FB26AD" w14:textId="08303496" w:rsidR="00B52B19" w:rsidRPr="002714A0" w:rsidRDefault="00B52B19" w:rsidP="001E1560">
      <w:pPr>
        <w:pBdr>
          <w:top w:val="nil"/>
          <w:left w:val="nil"/>
          <w:bottom w:val="nil"/>
          <w:right w:val="nil"/>
          <w:between w:val="nil"/>
        </w:pBdr>
        <w:spacing w:after="0" w:line="240" w:lineRule="auto"/>
        <w:ind w:leftChars="0" w:left="3" w:hanging="3"/>
        <w:jc w:val="center"/>
        <w:textDirection w:val="lrTb"/>
        <w:rPr>
          <w:rFonts w:ascii="Times New Roman" w:eastAsia="Times New Roman" w:hAnsi="Times New Roman" w:cs="Times New Roman"/>
          <w:b/>
          <w:color w:val="000000"/>
          <w:sz w:val="28"/>
          <w:szCs w:val="28"/>
        </w:rPr>
      </w:pPr>
      <w:proofErr w:type="spellStart"/>
      <w:r w:rsidRPr="002714A0">
        <w:rPr>
          <w:rFonts w:ascii="Times New Roman" w:eastAsia="Times New Roman" w:hAnsi="Times New Roman" w:cs="Times New Roman"/>
          <w:b/>
          <w:color w:val="000000"/>
          <w:sz w:val="28"/>
          <w:szCs w:val="28"/>
        </w:rPr>
        <w:t>Typo</w:t>
      </w:r>
      <w:r>
        <w:rPr>
          <w:rFonts w:ascii="Times New Roman" w:eastAsia="Times New Roman" w:hAnsi="Times New Roman" w:cs="Times New Roman"/>
          <w:b/>
          <w:color w:val="000000"/>
          <w:sz w:val="28"/>
          <w:szCs w:val="28"/>
        </w:rPr>
        <w:t>morfo</w:t>
      </w:r>
      <w:r w:rsidRPr="002714A0">
        <w:rPr>
          <w:rFonts w:ascii="Times New Roman" w:eastAsia="Times New Roman" w:hAnsi="Times New Roman" w:cs="Times New Roman"/>
          <w:b/>
          <w:color w:val="000000"/>
          <w:sz w:val="28"/>
          <w:szCs w:val="28"/>
        </w:rPr>
        <w:t>logy</w:t>
      </w:r>
      <w:proofErr w:type="spellEnd"/>
      <w:r w:rsidRPr="002714A0">
        <w:rPr>
          <w:rFonts w:ascii="Times New Roman" w:eastAsia="Times New Roman" w:hAnsi="Times New Roman" w:cs="Times New Roman"/>
          <w:b/>
          <w:color w:val="000000"/>
          <w:sz w:val="28"/>
          <w:szCs w:val="28"/>
        </w:rPr>
        <w:t xml:space="preserve"> of </w:t>
      </w:r>
      <w:r w:rsidR="00F045C7" w:rsidRPr="002714A0">
        <w:rPr>
          <w:rFonts w:ascii="Times New Roman" w:eastAsia="Times New Roman" w:hAnsi="Times New Roman" w:cs="Times New Roman"/>
          <w:b/>
          <w:color w:val="000000"/>
          <w:sz w:val="28"/>
          <w:szCs w:val="28"/>
        </w:rPr>
        <w:t xml:space="preserve">building mass and </w:t>
      </w:r>
      <w:proofErr w:type="spellStart"/>
      <w:r w:rsidR="00F045C7" w:rsidRPr="002714A0">
        <w:rPr>
          <w:rFonts w:ascii="Times New Roman" w:eastAsia="Times New Roman" w:hAnsi="Times New Roman" w:cs="Times New Roman"/>
          <w:b/>
          <w:color w:val="000000"/>
          <w:sz w:val="28"/>
          <w:szCs w:val="28"/>
        </w:rPr>
        <w:t>lingkage</w:t>
      </w:r>
      <w:proofErr w:type="spellEnd"/>
      <w:r w:rsidR="00F045C7" w:rsidRPr="002714A0">
        <w:rPr>
          <w:rFonts w:ascii="Times New Roman" w:eastAsia="Times New Roman" w:hAnsi="Times New Roman" w:cs="Times New Roman"/>
          <w:b/>
          <w:color w:val="000000"/>
          <w:sz w:val="28"/>
          <w:szCs w:val="28"/>
        </w:rPr>
        <w:t xml:space="preserve"> </w:t>
      </w:r>
      <w:r w:rsidRPr="002714A0">
        <w:rPr>
          <w:rFonts w:ascii="Times New Roman" w:eastAsia="Times New Roman" w:hAnsi="Times New Roman" w:cs="Times New Roman"/>
          <w:b/>
          <w:color w:val="000000"/>
          <w:sz w:val="28"/>
          <w:szCs w:val="28"/>
        </w:rPr>
        <w:t xml:space="preserve">in </w:t>
      </w:r>
      <w:proofErr w:type="spellStart"/>
      <w:r w:rsidRPr="002714A0">
        <w:rPr>
          <w:rFonts w:ascii="Times New Roman" w:eastAsia="Times New Roman" w:hAnsi="Times New Roman" w:cs="Times New Roman"/>
          <w:b/>
          <w:color w:val="000000"/>
          <w:sz w:val="28"/>
          <w:szCs w:val="28"/>
        </w:rPr>
        <w:t>Malioboro</w:t>
      </w:r>
      <w:proofErr w:type="spellEnd"/>
      <w:r w:rsidRPr="002714A0">
        <w:rPr>
          <w:rFonts w:ascii="Times New Roman" w:eastAsia="Times New Roman" w:hAnsi="Times New Roman" w:cs="Times New Roman"/>
          <w:b/>
          <w:color w:val="000000"/>
          <w:sz w:val="28"/>
          <w:szCs w:val="28"/>
        </w:rPr>
        <w:t>, Yogyakarta</w:t>
      </w:r>
    </w:p>
    <w:p w14:paraId="4207A89E" w14:textId="77777777" w:rsidR="00B52B19" w:rsidRPr="002714A0" w:rsidRDefault="00B52B19" w:rsidP="001E1560">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rPr>
      </w:pPr>
    </w:p>
    <w:p w14:paraId="3ADC9336" w14:textId="77777777" w:rsidR="00B52B19" w:rsidRPr="002714A0" w:rsidRDefault="00B52B19" w:rsidP="001E1560">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themeColor="text1"/>
        </w:rPr>
      </w:pPr>
      <w:r w:rsidRPr="002714A0">
        <w:rPr>
          <w:rFonts w:ascii="Times New Roman" w:eastAsia="Times New Roman" w:hAnsi="Times New Roman" w:cs="Times New Roman"/>
          <w:color w:val="000000" w:themeColor="text1"/>
        </w:rPr>
        <w:t>Indah Pujiyanti</w:t>
      </w:r>
      <w:r w:rsidRPr="002714A0">
        <w:rPr>
          <w:rFonts w:ascii="Times New Roman" w:eastAsia="Times New Roman" w:hAnsi="Times New Roman" w:cs="Times New Roman"/>
          <w:color w:val="000000" w:themeColor="text1"/>
          <w:vertAlign w:val="superscript"/>
        </w:rPr>
        <w:t>1</w:t>
      </w:r>
      <w:r w:rsidRPr="002714A0">
        <w:rPr>
          <w:rFonts w:ascii="Times New Roman" w:eastAsia="Times New Roman" w:hAnsi="Times New Roman" w:cs="Times New Roman"/>
          <w:color w:val="000000" w:themeColor="text1"/>
        </w:rPr>
        <w:t xml:space="preserve">, </w:t>
      </w:r>
      <w:proofErr w:type="spellStart"/>
      <w:r w:rsidRPr="002714A0">
        <w:rPr>
          <w:rFonts w:ascii="Times New Roman" w:eastAsia="Times New Roman" w:hAnsi="Times New Roman" w:cs="Times New Roman"/>
          <w:color w:val="000000" w:themeColor="text1"/>
        </w:rPr>
        <w:t>Norainah</w:t>
      </w:r>
      <w:proofErr w:type="spellEnd"/>
      <w:r w:rsidRPr="002714A0">
        <w:rPr>
          <w:rFonts w:ascii="Times New Roman" w:eastAsia="Times New Roman" w:hAnsi="Times New Roman" w:cs="Times New Roman"/>
          <w:color w:val="000000" w:themeColor="text1"/>
        </w:rPr>
        <w:t xml:space="preserve"> Abdul Rahman</w:t>
      </w:r>
      <w:r w:rsidRPr="002714A0">
        <w:rPr>
          <w:rFonts w:ascii="Times New Roman" w:eastAsia="Times New Roman" w:hAnsi="Times New Roman" w:cs="Times New Roman"/>
          <w:color w:val="000000" w:themeColor="text1"/>
          <w:vertAlign w:val="superscript"/>
        </w:rPr>
        <w:t>2</w:t>
      </w:r>
    </w:p>
    <w:p w14:paraId="3B0841FA" w14:textId="77777777" w:rsidR="00B52B19" w:rsidRPr="002714A0" w:rsidRDefault="00B52B19" w:rsidP="001E1560">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rPr>
      </w:pPr>
    </w:p>
    <w:p w14:paraId="0973610F" w14:textId="011325D3" w:rsidR="00B52B19" w:rsidRPr="002714A0" w:rsidRDefault="00B52B19" w:rsidP="001E1560">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rPr>
      </w:pPr>
      <w:r w:rsidRPr="002714A0">
        <w:rPr>
          <w:rFonts w:ascii="Times New Roman" w:eastAsia="Times New Roman" w:hAnsi="Times New Roman" w:cs="Times New Roman"/>
          <w:color w:val="000000"/>
          <w:vertAlign w:val="superscript"/>
        </w:rPr>
        <w:t>1</w:t>
      </w:r>
      <w:r w:rsidRPr="002714A0">
        <w:rPr>
          <w:rFonts w:ascii="Times New Roman" w:eastAsia="Times New Roman" w:hAnsi="Times New Roman" w:cs="Times New Roman"/>
        </w:rPr>
        <w:t xml:space="preserve"> Program Study Architecture</w:t>
      </w:r>
      <w:r w:rsidR="00F045C7">
        <w:rPr>
          <w:rFonts w:ascii="Times New Roman" w:eastAsia="Times New Roman" w:hAnsi="Times New Roman" w:cs="Times New Roman"/>
        </w:rPr>
        <w:t xml:space="preserve">, </w:t>
      </w:r>
      <w:r w:rsidRPr="002714A0">
        <w:rPr>
          <w:rFonts w:ascii="Times New Roman" w:eastAsia="Times New Roman" w:hAnsi="Times New Roman" w:cs="Times New Roman"/>
        </w:rPr>
        <w:t>Faculty of Science and Technology</w:t>
      </w:r>
      <w:r w:rsidR="00F045C7">
        <w:rPr>
          <w:rFonts w:ascii="Times New Roman" w:eastAsia="Times New Roman" w:hAnsi="Times New Roman" w:cs="Times New Roman"/>
        </w:rPr>
        <w:t xml:space="preserve">, </w:t>
      </w:r>
      <w:proofErr w:type="spellStart"/>
      <w:r w:rsidRPr="002714A0">
        <w:rPr>
          <w:rFonts w:ascii="Times New Roman" w:eastAsia="Times New Roman" w:hAnsi="Times New Roman" w:cs="Times New Roman"/>
        </w:rPr>
        <w:t>Universitas</w:t>
      </w:r>
      <w:proofErr w:type="spellEnd"/>
      <w:r w:rsidRPr="002714A0">
        <w:rPr>
          <w:rFonts w:ascii="Times New Roman" w:eastAsia="Times New Roman" w:hAnsi="Times New Roman" w:cs="Times New Roman"/>
        </w:rPr>
        <w:t xml:space="preserve"> '</w:t>
      </w:r>
      <w:proofErr w:type="spellStart"/>
      <w:r w:rsidRPr="002714A0">
        <w:rPr>
          <w:rFonts w:ascii="Times New Roman" w:eastAsia="Times New Roman" w:hAnsi="Times New Roman" w:cs="Times New Roman"/>
        </w:rPr>
        <w:t>Aisyiyah</w:t>
      </w:r>
      <w:proofErr w:type="spellEnd"/>
      <w:r w:rsidRPr="002714A0">
        <w:rPr>
          <w:rFonts w:ascii="Times New Roman" w:eastAsia="Times New Roman" w:hAnsi="Times New Roman" w:cs="Times New Roman"/>
        </w:rPr>
        <w:t xml:space="preserve"> Yogyakarta, Indonesia</w:t>
      </w:r>
    </w:p>
    <w:p w14:paraId="2BFA8D56" w14:textId="17A473F8" w:rsidR="00B52B19" w:rsidRPr="002714A0" w:rsidRDefault="00B52B19" w:rsidP="001E1560">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rPr>
      </w:pPr>
      <w:r w:rsidRPr="002714A0">
        <w:rPr>
          <w:rFonts w:ascii="Times New Roman" w:eastAsia="Times New Roman" w:hAnsi="Times New Roman" w:cs="Times New Roman"/>
          <w:color w:val="000000" w:themeColor="text1"/>
          <w:vertAlign w:val="superscript"/>
        </w:rPr>
        <w:t>2</w:t>
      </w:r>
      <w:r w:rsidRPr="002714A0">
        <w:rPr>
          <w:rFonts w:ascii="Times New Roman" w:eastAsia="Times New Roman" w:hAnsi="Times New Roman" w:cs="Times New Roman"/>
          <w:color w:val="000000" w:themeColor="text1"/>
        </w:rPr>
        <w:t xml:space="preserve"> Department of Built Environment Studies and Technology</w:t>
      </w:r>
      <w:r w:rsidR="00F045C7">
        <w:rPr>
          <w:rFonts w:ascii="Times New Roman" w:eastAsia="Times New Roman" w:hAnsi="Times New Roman" w:cs="Times New Roman"/>
          <w:color w:val="000000" w:themeColor="text1"/>
        </w:rPr>
        <w:t xml:space="preserve">, </w:t>
      </w:r>
      <w:r w:rsidRPr="002714A0">
        <w:rPr>
          <w:rFonts w:ascii="Times New Roman" w:eastAsia="Times New Roman" w:hAnsi="Times New Roman" w:cs="Times New Roman"/>
        </w:rPr>
        <w:t>Faculty of Architecture, Planning and Surveying</w:t>
      </w:r>
      <w:r w:rsidR="00F045C7">
        <w:rPr>
          <w:rFonts w:ascii="Times New Roman" w:eastAsia="Times New Roman" w:hAnsi="Times New Roman" w:cs="Times New Roman"/>
        </w:rPr>
        <w:t xml:space="preserve">, </w:t>
      </w:r>
      <w:proofErr w:type="spellStart"/>
      <w:r w:rsidRPr="002714A0">
        <w:rPr>
          <w:rFonts w:ascii="Times New Roman" w:eastAsia="Times New Roman" w:hAnsi="Times New Roman" w:cs="Times New Roman"/>
        </w:rPr>
        <w:t>Universiti</w:t>
      </w:r>
      <w:proofErr w:type="spellEnd"/>
      <w:r w:rsidRPr="002714A0">
        <w:rPr>
          <w:rFonts w:ascii="Times New Roman" w:eastAsia="Times New Roman" w:hAnsi="Times New Roman" w:cs="Times New Roman"/>
        </w:rPr>
        <w:t xml:space="preserve"> </w:t>
      </w:r>
      <w:proofErr w:type="spellStart"/>
      <w:r w:rsidRPr="002714A0">
        <w:rPr>
          <w:rFonts w:ascii="Times New Roman" w:eastAsia="Times New Roman" w:hAnsi="Times New Roman" w:cs="Times New Roman"/>
        </w:rPr>
        <w:t>Teknologi</w:t>
      </w:r>
      <w:proofErr w:type="spellEnd"/>
      <w:r w:rsidRPr="002714A0">
        <w:rPr>
          <w:rFonts w:ascii="Times New Roman" w:eastAsia="Times New Roman" w:hAnsi="Times New Roman" w:cs="Times New Roman"/>
        </w:rPr>
        <w:t xml:space="preserve"> MARA</w:t>
      </w:r>
      <w:r>
        <w:rPr>
          <w:rFonts w:ascii="Times New Roman" w:eastAsia="Times New Roman" w:hAnsi="Times New Roman" w:cs="Times New Roman"/>
        </w:rPr>
        <w:t>,</w:t>
      </w:r>
      <w:r w:rsidRPr="002714A0">
        <w:rPr>
          <w:rFonts w:ascii="Times New Roman" w:eastAsia="Times New Roman" w:hAnsi="Times New Roman" w:cs="Times New Roman"/>
        </w:rPr>
        <w:t xml:space="preserve"> Perak Branch, Malaysia</w:t>
      </w:r>
    </w:p>
    <w:p w14:paraId="460CE513" w14:textId="77777777" w:rsidR="00B52B19" w:rsidRPr="002714A0" w:rsidRDefault="00B52B19" w:rsidP="001E1560">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FF0000"/>
        </w:rPr>
      </w:pPr>
    </w:p>
    <w:p w14:paraId="37525422" w14:textId="77777777" w:rsidR="00B52B19" w:rsidRPr="002714A0" w:rsidRDefault="00B52B19" w:rsidP="001E1560">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rPr>
      </w:pPr>
      <w:r w:rsidRPr="002714A0">
        <w:rPr>
          <w:rFonts w:ascii="Times New Roman" w:eastAsia="Times New Roman" w:hAnsi="Times New Roman" w:cs="Times New Roman"/>
          <w:color w:val="000000"/>
        </w:rPr>
        <w:t xml:space="preserve">Correspondence: Indah </w:t>
      </w:r>
      <w:proofErr w:type="spellStart"/>
      <w:r w:rsidRPr="002714A0">
        <w:rPr>
          <w:rFonts w:ascii="Times New Roman" w:eastAsia="Times New Roman" w:hAnsi="Times New Roman" w:cs="Times New Roman"/>
          <w:color w:val="000000"/>
        </w:rPr>
        <w:t>Pujiyanti</w:t>
      </w:r>
      <w:proofErr w:type="spellEnd"/>
      <w:r w:rsidRPr="002714A0">
        <w:rPr>
          <w:rFonts w:ascii="Times New Roman" w:eastAsia="Times New Roman" w:hAnsi="Times New Roman" w:cs="Times New Roman"/>
          <w:color w:val="000000"/>
        </w:rPr>
        <w:t xml:space="preserve"> (email: </w:t>
      </w:r>
      <w:r w:rsidRPr="00F045C7">
        <w:rPr>
          <w:rFonts w:ascii="Times New Roman" w:eastAsia="Times New Roman" w:hAnsi="Times New Roman" w:cs="Times New Roman"/>
          <w:iCs/>
          <w:color w:val="000000"/>
        </w:rPr>
        <w:t>indahpujiyanti@unisayogya.ac.id)</w:t>
      </w:r>
    </w:p>
    <w:p w14:paraId="6C726FD2" w14:textId="77777777" w:rsidR="00B52B19" w:rsidRPr="002714A0" w:rsidRDefault="00B52B19" w:rsidP="001E1560">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rPr>
      </w:pPr>
    </w:p>
    <w:p w14:paraId="7D38B276" w14:textId="4983FDB3" w:rsidR="00B52B19" w:rsidRPr="002714A0" w:rsidRDefault="00B52B19" w:rsidP="001E1560">
      <w:pPr>
        <w:spacing w:after="0" w:line="240" w:lineRule="auto"/>
        <w:ind w:leftChars="0" w:left="2" w:hanging="2"/>
        <w:jc w:val="both"/>
        <w:rPr>
          <w:rFonts w:ascii="Times New Roman" w:eastAsia="Times New Roman" w:hAnsi="Times New Roman" w:cs="Times New Roman"/>
        </w:rPr>
      </w:pPr>
      <w:r w:rsidRPr="002714A0">
        <w:rPr>
          <w:rFonts w:ascii="Times New Roman" w:eastAsia="Times New Roman" w:hAnsi="Times New Roman" w:cs="Times New Roman"/>
        </w:rPr>
        <w:t>Received:</w:t>
      </w:r>
      <w:r w:rsidR="00D60181">
        <w:rPr>
          <w:rFonts w:ascii="Times New Roman" w:eastAsia="Times New Roman" w:hAnsi="Times New Roman" w:cs="Times New Roman"/>
        </w:rPr>
        <w:t xml:space="preserve"> 31 August 2021</w:t>
      </w:r>
      <w:r w:rsidRPr="002714A0">
        <w:rPr>
          <w:rFonts w:ascii="Times New Roman" w:eastAsia="Times New Roman" w:hAnsi="Times New Roman" w:cs="Times New Roman"/>
        </w:rPr>
        <w:t>; Accepted:</w:t>
      </w:r>
      <w:r w:rsidR="00D60181">
        <w:rPr>
          <w:rFonts w:ascii="Times New Roman" w:eastAsia="Times New Roman" w:hAnsi="Times New Roman" w:cs="Times New Roman"/>
        </w:rPr>
        <w:t xml:space="preserve"> 27 August 2022</w:t>
      </w:r>
      <w:r w:rsidRPr="002714A0">
        <w:rPr>
          <w:rFonts w:ascii="Times New Roman" w:eastAsia="Times New Roman" w:hAnsi="Times New Roman" w:cs="Times New Roman"/>
        </w:rPr>
        <w:t>; Published:</w:t>
      </w:r>
      <w:r w:rsidR="00D60181">
        <w:rPr>
          <w:rFonts w:ascii="Times New Roman" w:eastAsia="Times New Roman" w:hAnsi="Times New Roman" w:cs="Times New Roman"/>
        </w:rPr>
        <w:t xml:space="preserve"> 31 August 2022</w:t>
      </w:r>
    </w:p>
    <w:p w14:paraId="03235DB8" w14:textId="77777777" w:rsidR="00B52B19" w:rsidRPr="002714A0" w:rsidRDefault="00B52B19" w:rsidP="001E1560">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rPr>
      </w:pPr>
    </w:p>
    <w:p w14:paraId="7ECF1144" w14:textId="77777777" w:rsidR="00342276" w:rsidRDefault="00342276" w:rsidP="001E1560">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rPr>
      </w:pPr>
    </w:p>
    <w:p w14:paraId="000BF67F" w14:textId="77777777" w:rsidR="00B52B19" w:rsidRPr="002714A0" w:rsidRDefault="00B52B19" w:rsidP="001E1560">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sidRPr="002714A0">
        <w:rPr>
          <w:rFonts w:ascii="Times New Roman" w:eastAsia="Times New Roman" w:hAnsi="Times New Roman" w:cs="Times New Roman"/>
          <w:b/>
          <w:color w:val="000000"/>
          <w:sz w:val="24"/>
          <w:szCs w:val="24"/>
        </w:rPr>
        <w:t xml:space="preserve">Abstract  </w:t>
      </w:r>
    </w:p>
    <w:p w14:paraId="0E63EA79" w14:textId="77777777" w:rsidR="00F045C7" w:rsidRDefault="00F045C7" w:rsidP="001E1560">
      <w:pPr>
        <w:pBdr>
          <w:top w:val="nil"/>
          <w:left w:val="nil"/>
          <w:bottom w:val="nil"/>
          <w:right w:val="nil"/>
          <w:between w:val="nil"/>
        </w:pBdr>
        <w:spacing w:after="0" w:line="240" w:lineRule="auto"/>
        <w:ind w:leftChars="0" w:left="0" w:firstLineChars="0" w:firstLine="0"/>
        <w:jc w:val="both"/>
        <w:textDirection w:val="lrTb"/>
        <w:rPr>
          <w:rFonts w:ascii="Times New Roman" w:eastAsia="Times New Roman" w:hAnsi="Times New Roman" w:cs="Times New Roman"/>
          <w:color w:val="000000"/>
          <w:sz w:val="24"/>
          <w:szCs w:val="24"/>
        </w:rPr>
      </w:pPr>
    </w:p>
    <w:p w14:paraId="65FC15A4" w14:textId="00852187" w:rsidR="00B52B19" w:rsidRPr="002714A0" w:rsidRDefault="00B52B19" w:rsidP="001E1560">
      <w:pPr>
        <w:pBdr>
          <w:top w:val="nil"/>
          <w:left w:val="nil"/>
          <w:bottom w:val="nil"/>
          <w:right w:val="nil"/>
          <w:between w:val="nil"/>
        </w:pBdr>
        <w:spacing w:after="0" w:line="240" w:lineRule="auto"/>
        <w:ind w:leftChars="0" w:left="0" w:firstLineChars="0" w:firstLine="0"/>
        <w:jc w:val="both"/>
        <w:textDirection w:val="lrTb"/>
        <w:rPr>
          <w:rFonts w:ascii="Times New Roman" w:eastAsia="Times New Roman" w:hAnsi="Times New Roman" w:cs="Times New Roman"/>
          <w:color w:val="000000"/>
          <w:sz w:val="24"/>
          <w:szCs w:val="24"/>
        </w:rPr>
      </w:pPr>
      <w:r w:rsidRPr="002714A0">
        <w:rPr>
          <w:rFonts w:ascii="Times New Roman" w:eastAsia="Times New Roman" w:hAnsi="Times New Roman" w:cs="Times New Roman"/>
          <w:color w:val="000000"/>
          <w:sz w:val="24"/>
          <w:szCs w:val="24"/>
        </w:rPr>
        <w:t xml:space="preserve">The Malioboro area of ​​Yogyakarta is one of the main tourist destinations in Yogyakarta, which has the potential for the rapid development of regional structural patterns. Its strategic location in the city center and the presence of historic buildings and first-class shopping centers in the area attract tourists and investors to build in the Malioboro area. On the other hand, Malioboro Street is the philosophical axis of Yogyakarta City which has also been designated as a Cultural Conservation Area. The pattern of regional structure development based on building mass and linkage in this area is the focus of this research. Changes in the Typology of this area were analyzed using a comparative method by comparing data on patterns of building mass and linkage from different 4-year periods. This study aims to find out how the pattern of changes in the </w:t>
      </w:r>
      <w:r>
        <w:rPr>
          <w:rFonts w:ascii="Times New Roman" w:eastAsia="Times New Roman" w:hAnsi="Times New Roman" w:cs="Times New Roman"/>
          <w:color w:val="000000"/>
          <w:sz w:val="24"/>
          <w:szCs w:val="24"/>
        </w:rPr>
        <w:t>t</w:t>
      </w:r>
      <w:r w:rsidRPr="002714A0">
        <w:rPr>
          <w:rFonts w:ascii="Times New Roman" w:eastAsia="Times New Roman" w:hAnsi="Times New Roman" w:cs="Times New Roman"/>
          <w:color w:val="000000"/>
          <w:sz w:val="24"/>
          <w:szCs w:val="24"/>
        </w:rPr>
        <w:t>ypology of buildings in the Malioboro area and its influence on the role of the Malioboro area as a cultural heritage area. Based on the results of the study, it is known that the Typology of building mass and form changes in the Malioboro area there are five types, namely the gradual addition of building mass, the sudden addition, the reduction in building mass (total loss) and the change in the shape of the building without changing the building mass.</w:t>
      </w:r>
      <w:r>
        <w:rPr>
          <w:rFonts w:ascii="Times New Roman" w:eastAsia="Times New Roman" w:hAnsi="Times New Roman" w:cs="Times New Roman"/>
          <w:color w:val="000000"/>
          <w:sz w:val="24"/>
          <w:szCs w:val="24"/>
        </w:rPr>
        <w:t xml:space="preserve"> </w:t>
      </w:r>
      <w:r w:rsidRPr="002714A0">
        <w:rPr>
          <w:rFonts w:ascii="Times New Roman" w:eastAsia="Times New Roman" w:hAnsi="Times New Roman" w:cs="Times New Roman"/>
          <w:color w:val="000000"/>
          <w:sz w:val="24"/>
          <w:szCs w:val="24"/>
        </w:rPr>
        <w:t xml:space="preserve">Meanwhile, from the linkage typology, there is no change in the road network pattern from the 4 study year periods. Changes in building typology in the Malioboro area tend to be close to the </w:t>
      </w:r>
      <w:proofErr w:type="spellStart"/>
      <w:r w:rsidRPr="002714A0">
        <w:rPr>
          <w:rFonts w:ascii="Times New Roman" w:eastAsia="Times New Roman" w:hAnsi="Times New Roman" w:cs="Times New Roman"/>
          <w:color w:val="000000"/>
          <w:sz w:val="24"/>
          <w:szCs w:val="24"/>
        </w:rPr>
        <w:t>Beringharjo</w:t>
      </w:r>
      <w:proofErr w:type="spellEnd"/>
      <w:r w:rsidRPr="002714A0">
        <w:rPr>
          <w:rFonts w:ascii="Times New Roman" w:eastAsia="Times New Roman" w:hAnsi="Times New Roman" w:cs="Times New Roman"/>
          <w:color w:val="000000"/>
          <w:sz w:val="24"/>
          <w:szCs w:val="24"/>
        </w:rPr>
        <w:t xml:space="preserve"> market, while there is no change in building typology for the Agung building. However, near another historical building, namely the </w:t>
      </w:r>
      <w:proofErr w:type="spellStart"/>
      <w:r w:rsidRPr="002714A0">
        <w:rPr>
          <w:rFonts w:ascii="Times New Roman" w:eastAsia="Times New Roman" w:hAnsi="Times New Roman" w:cs="Times New Roman"/>
          <w:color w:val="000000"/>
          <w:sz w:val="24"/>
          <w:szCs w:val="24"/>
        </w:rPr>
        <w:t>Vredeburg</w:t>
      </w:r>
      <w:proofErr w:type="spellEnd"/>
      <w:r w:rsidRPr="002714A0">
        <w:rPr>
          <w:rFonts w:ascii="Times New Roman" w:eastAsia="Times New Roman" w:hAnsi="Times New Roman" w:cs="Times New Roman"/>
          <w:color w:val="000000"/>
          <w:sz w:val="24"/>
          <w:szCs w:val="24"/>
        </w:rPr>
        <w:t xml:space="preserve"> fort, there are indications of an additional building mass on the east side of the building. </w:t>
      </w:r>
      <w:proofErr w:type="spellStart"/>
      <w:r w:rsidR="000841E2">
        <w:rPr>
          <w:rFonts w:ascii="Times New Roman" w:eastAsia="Times New Roman" w:hAnsi="Times New Roman" w:cs="Times New Roman"/>
          <w:color w:val="000000"/>
          <w:sz w:val="24"/>
          <w:szCs w:val="24"/>
        </w:rPr>
        <w:t>Its</w:t>
      </w:r>
      <w:proofErr w:type="spellEnd"/>
      <w:r w:rsidR="000841E2">
        <w:rPr>
          <w:rFonts w:ascii="Times New Roman" w:eastAsia="Times New Roman" w:hAnsi="Times New Roman" w:cs="Times New Roman"/>
          <w:color w:val="000000"/>
          <w:sz w:val="24"/>
          <w:szCs w:val="24"/>
        </w:rPr>
        <w:t xml:space="preserve"> also </w:t>
      </w:r>
      <w:r w:rsidR="000841E2" w:rsidRPr="00254B6A">
        <w:rPr>
          <w:rFonts w:ascii="Times New Roman" w:eastAsia="Times New Roman" w:hAnsi="Times New Roman" w:cs="Times New Roman"/>
          <w:sz w:val="24"/>
          <w:szCs w:val="24"/>
        </w:rPr>
        <w:t>that changes in the typology of buildings in this area are influenced by the location of the building on the road class</w:t>
      </w:r>
      <w:r w:rsidR="000841E2" w:rsidRPr="002714A0">
        <w:rPr>
          <w:rFonts w:ascii="Times New Roman" w:eastAsia="Times New Roman" w:hAnsi="Times New Roman" w:cs="Times New Roman"/>
          <w:color w:val="000000"/>
          <w:sz w:val="24"/>
          <w:szCs w:val="24"/>
        </w:rPr>
        <w:t xml:space="preserve"> </w:t>
      </w:r>
      <w:r w:rsidR="00293A4A">
        <w:rPr>
          <w:rFonts w:ascii="Times New Roman" w:eastAsia="Times New Roman" w:hAnsi="Times New Roman" w:cs="Times New Roman"/>
          <w:color w:val="000000"/>
          <w:sz w:val="24"/>
          <w:szCs w:val="24"/>
        </w:rPr>
        <w:t>.</w:t>
      </w:r>
      <w:r w:rsidRPr="002714A0">
        <w:rPr>
          <w:rFonts w:ascii="Times New Roman" w:eastAsia="Times New Roman" w:hAnsi="Times New Roman" w:cs="Times New Roman"/>
          <w:color w:val="000000"/>
          <w:sz w:val="24"/>
          <w:szCs w:val="24"/>
        </w:rPr>
        <w:t>This needs to be considered so that policy references</w:t>
      </w:r>
      <w:r>
        <w:rPr>
          <w:rFonts w:ascii="Times New Roman" w:eastAsia="Times New Roman" w:hAnsi="Times New Roman" w:cs="Times New Roman"/>
          <w:color w:val="000000"/>
          <w:sz w:val="24"/>
          <w:szCs w:val="24"/>
        </w:rPr>
        <w:t xml:space="preserve"> or </w:t>
      </w:r>
      <w:r w:rsidRPr="002714A0">
        <w:rPr>
          <w:rFonts w:ascii="Times New Roman" w:eastAsia="Times New Roman" w:hAnsi="Times New Roman" w:cs="Times New Roman"/>
          <w:color w:val="000000"/>
          <w:sz w:val="24"/>
          <w:szCs w:val="24"/>
        </w:rPr>
        <w:t>directions can be given to control developments in cultural heritage areas.</w:t>
      </w:r>
    </w:p>
    <w:p w14:paraId="12D71491" w14:textId="77777777" w:rsidR="00B52B19" w:rsidRPr="002714A0" w:rsidRDefault="00B52B19" w:rsidP="001E1560">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color w:val="000000"/>
          <w:sz w:val="24"/>
          <w:szCs w:val="24"/>
        </w:rPr>
      </w:pPr>
    </w:p>
    <w:p w14:paraId="13C1F163" w14:textId="1E0600D7" w:rsidR="00B52B19" w:rsidRPr="002714A0" w:rsidRDefault="00B52B19" w:rsidP="001E1560">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bookmarkStart w:id="0" w:name="_heading=h.gjdgxs" w:colFirst="0" w:colLast="0"/>
      <w:bookmarkEnd w:id="0"/>
      <w:r w:rsidRPr="002714A0">
        <w:rPr>
          <w:rFonts w:ascii="Times New Roman" w:eastAsia="Times New Roman" w:hAnsi="Times New Roman" w:cs="Times New Roman"/>
          <w:b/>
          <w:color w:val="000000"/>
          <w:sz w:val="24"/>
          <w:szCs w:val="24"/>
        </w:rPr>
        <w:t xml:space="preserve">Keywords: </w:t>
      </w:r>
      <w:r w:rsidR="00F045C7" w:rsidRPr="00F045C7">
        <w:rPr>
          <w:rFonts w:ascii="Times New Roman" w:eastAsia="Times New Roman" w:hAnsi="Times New Roman" w:cs="Times New Roman"/>
          <w:iCs/>
          <w:color w:val="000000"/>
          <w:sz w:val="24"/>
          <w:szCs w:val="24"/>
        </w:rPr>
        <w:t xml:space="preserve">Building mass, linkage, </w:t>
      </w:r>
      <w:proofErr w:type="spellStart"/>
      <w:r w:rsidR="00F045C7" w:rsidRPr="00F045C7">
        <w:rPr>
          <w:rFonts w:ascii="Times New Roman" w:eastAsia="Times New Roman" w:hAnsi="Times New Roman" w:cs="Times New Roman"/>
          <w:iCs/>
          <w:color w:val="000000"/>
          <w:sz w:val="24"/>
          <w:szCs w:val="24"/>
        </w:rPr>
        <w:t>malioboro</w:t>
      </w:r>
      <w:proofErr w:type="spellEnd"/>
      <w:r w:rsidR="00F045C7">
        <w:rPr>
          <w:rFonts w:ascii="Times New Roman" w:eastAsia="Times New Roman" w:hAnsi="Times New Roman" w:cs="Times New Roman"/>
          <w:iCs/>
          <w:color w:val="000000"/>
          <w:sz w:val="24"/>
          <w:szCs w:val="24"/>
        </w:rPr>
        <w:t>,</w:t>
      </w:r>
      <w:r w:rsidR="00F045C7" w:rsidRPr="002714A0">
        <w:rPr>
          <w:rFonts w:ascii="Times New Roman" w:eastAsia="Times New Roman" w:hAnsi="Times New Roman" w:cs="Times New Roman"/>
          <w:b/>
          <w:color w:val="000000"/>
          <w:sz w:val="24"/>
          <w:szCs w:val="24"/>
        </w:rPr>
        <w:t xml:space="preserve"> </w:t>
      </w:r>
      <w:r w:rsidR="00F045C7" w:rsidRPr="00F045C7">
        <w:rPr>
          <w:rFonts w:ascii="Times New Roman" w:eastAsia="Times New Roman" w:hAnsi="Times New Roman" w:cs="Times New Roman"/>
          <w:iCs/>
          <w:color w:val="000000"/>
          <w:sz w:val="24"/>
          <w:szCs w:val="24"/>
        </w:rPr>
        <w:t>typology, transformation, urban</w:t>
      </w:r>
    </w:p>
    <w:p w14:paraId="3CBAA40A" w14:textId="6DAAC7A8" w:rsidR="00F045C7" w:rsidRDefault="00F045C7" w:rsidP="001E1560">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color w:val="000000"/>
          <w:sz w:val="24"/>
          <w:szCs w:val="24"/>
        </w:rPr>
      </w:pPr>
    </w:p>
    <w:p w14:paraId="4BBA5D8F" w14:textId="47A41595" w:rsidR="001E1560" w:rsidRDefault="001E1560" w:rsidP="001E1560">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color w:val="000000"/>
          <w:sz w:val="24"/>
          <w:szCs w:val="24"/>
        </w:rPr>
      </w:pPr>
    </w:p>
    <w:p w14:paraId="7CDCDEC6" w14:textId="405B567A" w:rsidR="001E1560" w:rsidRDefault="001E1560" w:rsidP="001E1560">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color w:val="000000"/>
          <w:sz w:val="24"/>
          <w:szCs w:val="24"/>
        </w:rPr>
      </w:pPr>
    </w:p>
    <w:p w14:paraId="0B116C9A" w14:textId="77777777" w:rsidR="001E1560" w:rsidRDefault="001E1560" w:rsidP="001E1560">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color w:val="000000"/>
          <w:sz w:val="24"/>
          <w:szCs w:val="24"/>
        </w:rPr>
      </w:pPr>
    </w:p>
    <w:p w14:paraId="62A934FA" w14:textId="77777777" w:rsidR="00F045C7" w:rsidRPr="002714A0" w:rsidRDefault="00F045C7" w:rsidP="001E1560">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14:paraId="0B5A2238" w14:textId="77777777" w:rsidR="00B52B19" w:rsidRPr="002714A0" w:rsidRDefault="00B52B19" w:rsidP="001E1560">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sidRPr="002714A0">
        <w:rPr>
          <w:rFonts w:ascii="Times New Roman" w:eastAsia="Times New Roman" w:hAnsi="Times New Roman" w:cs="Times New Roman"/>
          <w:b/>
          <w:color w:val="000000"/>
          <w:sz w:val="24"/>
          <w:szCs w:val="24"/>
        </w:rPr>
        <w:lastRenderedPageBreak/>
        <w:t xml:space="preserve">Introduction </w:t>
      </w:r>
    </w:p>
    <w:p w14:paraId="1BDF6D8D" w14:textId="106247FE" w:rsidR="00B52B19" w:rsidRPr="002714A0" w:rsidRDefault="00B52B19" w:rsidP="001E1560">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14:paraId="18D076E6" w14:textId="16F77126" w:rsidR="004D44D3" w:rsidRPr="00C91A5B" w:rsidRDefault="00B52B19" w:rsidP="001E1560">
      <w:pPr>
        <w:spacing w:after="0" w:line="240" w:lineRule="auto"/>
        <w:ind w:leftChars="0" w:left="2" w:hanging="2"/>
        <w:jc w:val="both"/>
        <w:rPr>
          <w:rFonts w:ascii="Times New Roman" w:eastAsia="Times New Roman" w:hAnsi="Times New Roman" w:cs="Times New Roman"/>
          <w:sz w:val="24"/>
          <w:szCs w:val="24"/>
        </w:rPr>
      </w:pPr>
      <w:r w:rsidRPr="00DA60DC">
        <w:rPr>
          <w:rFonts w:ascii="Times New Roman" w:eastAsia="Times New Roman" w:hAnsi="Times New Roman" w:cs="Times New Roman"/>
          <w:color w:val="000000"/>
          <w:position w:val="0"/>
          <w:sz w:val="24"/>
          <w:szCs w:val="24"/>
        </w:rPr>
        <w:t xml:space="preserve">The Malioboro Street area is one of the main tourist destinations in the city of Yogyakarta. The road corridor in the center of the city also has a unique feature because it is the philosophical axis of the Special Region of Yogyakarta, which is part of an imaginary line that stretches from the sea on the south side to Mount Merapi in the north of the city. This strategic location is a magnet for the growth of the surrounding area. </w:t>
      </w:r>
      <w:r w:rsidR="00DA60DC" w:rsidRPr="00DA60DC">
        <w:rPr>
          <w:rFonts w:ascii="Times New Roman" w:eastAsia="Times New Roman" w:hAnsi="Times New Roman" w:cs="Times New Roman"/>
          <w:color w:val="000000"/>
          <w:position w:val="0"/>
          <w:sz w:val="24"/>
          <w:szCs w:val="24"/>
        </w:rPr>
        <w:t>According to</w:t>
      </w:r>
      <w:r w:rsidR="00DA60DC">
        <w:rPr>
          <w:rFonts w:eastAsia="Times New Roman"/>
        </w:rPr>
        <w:t xml:space="preserve"> </w:t>
      </w:r>
      <w:r w:rsidR="00BB594F" w:rsidRPr="00BB594F">
        <w:rPr>
          <w:rFonts w:ascii="Times New Roman" w:eastAsia="Times New Roman" w:hAnsi="Times New Roman" w:cs="Times New Roman"/>
          <w:color w:val="000000"/>
          <w:position w:val="0"/>
          <w:sz w:val="24"/>
          <w:szCs w:val="24"/>
        </w:rPr>
        <w:t>Yasin et al</w:t>
      </w:r>
      <w:r w:rsidR="00D64CF2">
        <w:rPr>
          <w:rFonts w:ascii="Times New Roman" w:eastAsia="Times New Roman" w:hAnsi="Times New Roman" w:cs="Times New Roman"/>
          <w:color w:val="000000"/>
          <w:position w:val="0"/>
          <w:sz w:val="24"/>
          <w:szCs w:val="24"/>
        </w:rPr>
        <w:t xml:space="preserve">. </w:t>
      </w:r>
      <w:r w:rsidR="00BB594F" w:rsidRPr="00BB594F">
        <w:rPr>
          <w:rFonts w:ascii="Times New Roman" w:eastAsia="Times New Roman" w:hAnsi="Times New Roman" w:cs="Times New Roman"/>
          <w:color w:val="000000"/>
          <w:position w:val="0"/>
          <w:sz w:val="24"/>
          <w:szCs w:val="24"/>
        </w:rPr>
        <w:t>(2020),</w:t>
      </w:r>
      <w:r w:rsidR="00BB594F">
        <w:rPr>
          <w:rFonts w:eastAsia="Times New Roman"/>
        </w:rPr>
        <w:t xml:space="preserve"> </w:t>
      </w:r>
      <w:r w:rsidR="00DA60DC" w:rsidRPr="0035100D">
        <w:rPr>
          <w:rFonts w:ascii="Times New Roman" w:eastAsia="Times New Roman" w:hAnsi="Times New Roman" w:cs="Times New Roman"/>
          <w:sz w:val="24"/>
          <w:szCs w:val="24"/>
        </w:rPr>
        <w:t>Urban sprawl has become a global issue and a threat to sustainable urban growth</w:t>
      </w:r>
      <w:r w:rsidR="00BB594F">
        <w:rPr>
          <w:rFonts w:ascii="Times New Roman" w:eastAsia="Times New Roman" w:hAnsi="Times New Roman" w:cs="Times New Roman"/>
          <w:sz w:val="24"/>
          <w:szCs w:val="24"/>
        </w:rPr>
        <w:t>.</w:t>
      </w:r>
      <w:r w:rsidR="004D44D3">
        <w:rPr>
          <w:rFonts w:eastAsia="Times New Roman"/>
        </w:rPr>
        <w:t xml:space="preserve"> </w:t>
      </w:r>
      <w:r w:rsidR="004D44D3" w:rsidRPr="00C91A5B">
        <w:rPr>
          <w:rFonts w:ascii="Times New Roman" w:eastAsia="Times New Roman" w:hAnsi="Times New Roman" w:cs="Times New Roman"/>
          <w:sz w:val="24"/>
          <w:szCs w:val="24"/>
        </w:rPr>
        <w:t>Sustainable development is a practical modern development idea for</w:t>
      </w:r>
      <w:r w:rsidR="004D44D3">
        <w:rPr>
          <w:rFonts w:ascii="Times New Roman" w:eastAsia="Times New Roman" w:hAnsi="Times New Roman" w:cs="Times New Roman"/>
          <w:sz w:val="24"/>
          <w:szCs w:val="24"/>
        </w:rPr>
        <w:t xml:space="preserve"> </w:t>
      </w:r>
      <w:r w:rsidR="004D44D3" w:rsidRPr="00C91A5B">
        <w:rPr>
          <w:rFonts w:ascii="Times New Roman" w:eastAsia="Times New Roman" w:hAnsi="Times New Roman" w:cs="Times New Roman"/>
          <w:sz w:val="24"/>
          <w:szCs w:val="24"/>
        </w:rPr>
        <w:t>address development and environmental conservation problems</w:t>
      </w:r>
      <w:r w:rsidR="005A6520">
        <w:rPr>
          <w:rFonts w:ascii="Times New Roman" w:eastAsia="Times New Roman" w:hAnsi="Times New Roman" w:cs="Times New Roman"/>
          <w:sz w:val="24"/>
          <w:szCs w:val="24"/>
        </w:rPr>
        <w:t xml:space="preserve"> (</w:t>
      </w:r>
      <w:proofErr w:type="spellStart"/>
      <w:r w:rsidR="005A6520">
        <w:rPr>
          <w:rFonts w:ascii="Times New Roman" w:eastAsia="Times New Roman" w:hAnsi="Times New Roman" w:cs="Times New Roman"/>
          <w:sz w:val="24"/>
          <w:szCs w:val="24"/>
        </w:rPr>
        <w:t>M</w:t>
      </w:r>
      <w:r w:rsidR="006E301F">
        <w:rPr>
          <w:rFonts w:ascii="Times New Roman" w:eastAsia="Times New Roman" w:hAnsi="Times New Roman" w:cs="Times New Roman"/>
          <w:sz w:val="24"/>
          <w:szCs w:val="24"/>
        </w:rPr>
        <w:t>a</w:t>
      </w:r>
      <w:r w:rsidR="005A6520">
        <w:rPr>
          <w:rFonts w:ascii="Times New Roman" w:eastAsia="Times New Roman" w:hAnsi="Times New Roman" w:cs="Times New Roman"/>
          <w:sz w:val="24"/>
          <w:szCs w:val="24"/>
        </w:rPr>
        <w:t>hat</w:t>
      </w:r>
      <w:proofErr w:type="spellEnd"/>
      <w:r w:rsidR="005A6520">
        <w:rPr>
          <w:rFonts w:ascii="Times New Roman" w:eastAsia="Times New Roman" w:hAnsi="Times New Roman" w:cs="Times New Roman"/>
          <w:sz w:val="24"/>
          <w:szCs w:val="24"/>
        </w:rPr>
        <w:t xml:space="preserve"> et al</w:t>
      </w:r>
      <w:r w:rsidR="00D64CF2">
        <w:rPr>
          <w:rFonts w:ascii="Times New Roman" w:eastAsia="Times New Roman" w:hAnsi="Times New Roman" w:cs="Times New Roman"/>
          <w:sz w:val="24"/>
          <w:szCs w:val="24"/>
        </w:rPr>
        <w:t>.</w:t>
      </w:r>
      <w:r w:rsidR="005A6520">
        <w:rPr>
          <w:rFonts w:ascii="Times New Roman" w:eastAsia="Times New Roman" w:hAnsi="Times New Roman" w:cs="Times New Roman"/>
          <w:sz w:val="24"/>
          <w:szCs w:val="24"/>
        </w:rPr>
        <w:t>, 2016)</w:t>
      </w:r>
      <w:r w:rsidR="006E301F">
        <w:rPr>
          <w:rFonts w:ascii="Times New Roman" w:eastAsia="Times New Roman" w:hAnsi="Times New Roman" w:cs="Times New Roman"/>
          <w:sz w:val="24"/>
          <w:szCs w:val="24"/>
        </w:rPr>
        <w:t xml:space="preserve">. </w:t>
      </w:r>
      <w:r w:rsidR="006E301F" w:rsidRPr="006E301F">
        <w:rPr>
          <w:rFonts w:ascii="Times New Roman" w:eastAsia="Times New Roman" w:hAnsi="Times New Roman" w:cs="Times New Roman"/>
          <w:sz w:val="24"/>
          <w:szCs w:val="24"/>
        </w:rPr>
        <w:t>This rapid growth has caused a change in the Typology of buildings along Jalan Malioboro and the surrounding area</w:t>
      </w:r>
      <w:r w:rsidR="00B21BF6">
        <w:rPr>
          <w:rFonts w:ascii="Times New Roman" w:eastAsia="Times New Roman" w:hAnsi="Times New Roman" w:cs="Times New Roman"/>
          <w:sz w:val="24"/>
          <w:szCs w:val="24"/>
        </w:rPr>
        <w:t>.</w:t>
      </w:r>
    </w:p>
    <w:p w14:paraId="7A0B9B94" w14:textId="2DBC756E" w:rsidR="00F34700" w:rsidRPr="00D10D61" w:rsidRDefault="00B52B19" w:rsidP="001E1560">
      <w:pPr>
        <w:pStyle w:val="Default"/>
        <w:ind w:firstLine="720"/>
        <w:jc w:val="both"/>
        <w:rPr>
          <w:rFonts w:eastAsia="Times New Roman"/>
        </w:rPr>
      </w:pPr>
      <w:r w:rsidRPr="00F6067E">
        <w:rPr>
          <w:rFonts w:eastAsia="Times New Roman"/>
        </w:rPr>
        <w:t>The Malioboro area has been designated as a cultural heritage area in the Special Region of Yogyakarta based on the Decree of the Governor of DIY No. 186 of 2011 which stipulates 6 cultural heritage areas in the Special Region of Yogyakarta which have historical, scientific and cultural importance. Based on the Law of the Republic of Indonesia No. 11 of 2010 concerning Cultural Conservation, "The cultural heritage area is a geographical space unit that has at least 2 or more cultural heritage sites that are located close together and/or show distinctive spatial characteristics" (</w:t>
      </w:r>
      <w:proofErr w:type="spellStart"/>
      <w:r w:rsidRPr="00F6067E">
        <w:rPr>
          <w:rFonts w:eastAsia="Times New Roman"/>
        </w:rPr>
        <w:t>Hadiyanta</w:t>
      </w:r>
      <w:proofErr w:type="spellEnd"/>
      <w:r w:rsidRPr="00F6067E">
        <w:rPr>
          <w:rFonts w:eastAsia="Times New Roman"/>
        </w:rPr>
        <w:t>, 2015).</w:t>
      </w:r>
      <w:r w:rsidRPr="00D10D61">
        <w:rPr>
          <w:rFonts w:eastAsia="Times New Roman"/>
        </w:rPr>
        <w:t xml:space="preserve"> </w:t>
      </w:r>
      <w:r w:rsidR="00F6067E" w:rsidRPr="00B6229F">
        <w:rPr>
          <w:rFonts w:eastAsia="Times New Roman"/>
          <w:color w:val="auto"/>
        </w:rPr>
        <w:t>Local wisdom is knowledge accumulated in community practices in an area.</w:t>
      </w:r>
      <w:r w:rsidR="00F6067E">
        <w:rPr>
          <w:rFonts w:eastAsia="Times New Roman"/>
        </w:rPr>
        <w:t xml:space="preserve"> </w:t>
      </w:r>
      <w:r w:rsidR="00F6067E" w:rsidRPr="00B6229F">
        <w:rPr>
          <w:rFonts w:eastAsia="Times New Roman"/>
          <w:color w:val="auto"/>
        </w:rPr>
        <w:t>However, there is no denying that an area has differences in terms of ethnicity, social, cultural assets and</w:t>
      </w:r>
      <w:r w:rsidR="00F6067E">
        <w:rPr>
          <w:rFonts w:eastAsia="Times New Roman"/>
        </w:rPr>
        <w:t xml:space="preserve"> </w:t>
      </w:r>
      <w:r w:rsidR="00F6067E" w:rsidRPr="00B6229F">
        <w:rPr>
          <w:rFonts w:eastAsia="Times New Roman"/>
          <w:color w:val="auto"/>
        </w:rPr>
        <w:t>historical background</w:t>
      </w:r>
      <w:r w:rsidR="00F34700">
        <w:rPr>
          <w:rFonts w:eastAsia="Times New Roman"/>
        </w:rPr>
        <w:t xml:space="preserve"> (</w:t>
      </w:r>
      <w:proofErr w:type="spellStart"/>
      <w:r w:rsidR="00F34700">
        <w:rPr>
          <w:rFonts w:eastAsia="Times New Roman"/>
        </w:rPr>
        <w:t>Kumalah</w:t>
      </w:r>
      <w:proofErr w:type="spellEnd"/>
      <w:r w:rsidR="00F34700">
        <w:rPr>
          <w:rFonts w:eastAsia="Times New Roman"/>
        </w:rPr>
        <w:t xml:space="preserve"> et al</w:t>
      </w:r>
      <w:r w:rsidR="00D64CF2">
        <w:rPr>
          <w:rFonts w:eastAsia="Times New Roman"/>
        </w:rPr>
        <w:t>.</w:t>
      </w:r>
      <w:r w:rsidR="00F34700">
        <w:rPr>
          <w:rFonts w:eastAsia="Times New Roman"/>
        </w:rPr>
        <w:t>, 2015). W</w:t>
      </w:r>
      <w:r w:rsidR="00F34700" w:rsidRPr="00D10D61">
        <w:rPr>
          <w:rFonts w:eastAsia="Times New Roman"/>
        </w:rPr>
        <w:t>ith the peculiarities of the Malioboro area, this is one of the research issues to analyze the level of change in the typology of regional space in Malioboro which can be used as a reference in efforts to control regional growth.</w:t>
      </w:r>
    </w:p>
    <w:p w14:paraId="52C5A6C0" w14:textId="77777777" w:rsidR="00B52B19" w:rsidRDefault="00B52B19" w:rsidP="001E1560">
      <w:pPr>
        <w:pStyle w:val="Default"/>
        <w:ind w:firstLine="720"/>
        <w:jc w:val="both"/>
        <w:rPr>
          <w:rFonts w:eastAsia="Times New Roman"/>
        </w:rPr>
      </w:pPr>
      <w:r w:rsidRPr="002714A0">
        <w:rPr>
          <w:rFonts w:eastAsia="Times New Roman"/>
        </w:rPr>
        <w:t xml:space="preserve">At the research location, three buildings are landmarks as well as magnets for the Malioboro street area. This is also considered one of the embryos in changing the Typology of the surrounding area apart from Malioboro Street itself. The three buildings are </w:t>
      </w:r>
      <w:proofErr w:type="spellStart"/>
      <w:r w:rsidRPr="002714A0">
        <w:rPr>
          <w:rFonts w:eastAsia="Times New Roman"/>
        </w:rPr>
        <w:t>Beringharjo</w:t>
      </w:r>
      <w:proofErr w:type="spellEnd"/>
      <w:r w:rsidRPr="002714A0">
        <w:rPr>
          <w:rFonts w:eastAsia="Times New Roman"/>
        </w:rPr>
        <w:t xml:space="preserve"> market, </w:t>
      </w:r>
      <w:proofErr w:type="spellStart"/>
      <w:r w:rsidRPr="002714A0">
        <w:rPr>
          <w:rFonts w:eastAsia="Times New Roman"/>
        </w:rPr>
        <w:t>Vredeburg</w:t>
      </w:r>
      <w:proofErr w:type="spellEnd"/>
      <w:r w:rsidRPr="002714A0">
        <w:rPr>
          <w:rFonts w:eastAsia="Times New Roman"/>
        </w:rPr>
        <w:t xml:space="preserve"> Fort and Gedung Agung. </w:t>
      </w:r>
      <w:proofErr w:type="spellStart"/>
      <w:r w:rsidRPr="002714A0">
        <w:rPr>
          <w:rFonts w:eastAsia="Times New Roman"/>
        </w:rPr>
        <w:t>Beringharjo</w:t>
      </w:r>
      <w:proofErr w:type="spellEnd"/>
      <w:r w:rsidRPr="002714A0">
        <w:rPr>
          <w:rFonts w:eastAsia="Times New Roman"/>
        </w:rPr>
        <w:t xml:space="preserve"> Market is the largest traditional shopping center in the city of Yogyakarta. This market is included in the class 1 market category, which many residents and tourists visit. Various complete commodities are traded in this market at relatively affordable prices, making this market a shopping center always crowded with visitors. The existence of this market also has an impact on the development of the surrounding area. Fort </w:t>
      </w:r>
      <w:proofErr w:type="spellStart"/>
      <w:r w:rsidRPr="002714A0">
        <w:rPr>
          <w:rFonts w:eastAsia="Times New Roman"/>
        </w:rPr>
        <w:t>Vredeburg</w:t>
      </w:r>
      <w:proofErr w:type="spellEnd"/>
      <w:r w:rsidRPr="002714A0">
        <w:rPr>
          <w:rFonts w:eastAsia="Times New Roman"/>
        </w:rPr>
        <w:t xml:space="preserve"> is a historical icon of Yogyakarta City, which is now functioned as a museum. This defensive fort has also become one of the popular tourist destinations in the Malioboro area, carrying the theme of tourism education; this museum building is crowded with domestic and foreign tourists. Its existence is also one of the magnets for regional development in Malioboro. Meanwhile, Gedung Agung is a Yogyakarta palace complex established in 1824 and functioned as the presidential palace. This presidential palace is used as the office and the residence of the President of the Republic of Indonesia while in the city of Yogyakarta. In addition, the Gedung Agung building is also often used as a place to receive or stay for state guests.</w:t>
      </w:r>
    </w:p>
    <w:p w14:paraId="6BE6D103" w14:textId="77777777" w:rsidR="00B52B19" w:rsidRPr="002714A0" w:rsidRDefault="00B52B19" w:rsidP="001E1560">
      <w:pPr>
        <w:pStyle w:val="Default"/>
        <w:ind w:firstLine="720"/>
        <w:jc w:val="both"/>
        <w:rPr>
          <w:rFonts w:eastAsia="Times New Roman"/>
        </w:rPr>
      </w:pPr>
      <w:r w:rsidRPr="002714A0">
        <w:rPr>
          <w:rFonts w:eastAsia="Times New Roman"/>
        </w:rPr>
        <w:t xml:space="preserve">These three buildings with different functions are the magnets for the Malioboro street area. These three different functions in one main Malioboro street increase the visiting power of tourists and increase the vitality of the Malioboro area. This has caused the development of the area on Jalan Malioboro to change rapidly. This uniqueness underlies this typology research in the Malioboro area of ​​Yogyakarta. The problem issue of this area's typology change is the development of buildings that can impact the historical values ​​of the area, considering that the Malioboro area is a Cultural Conservation area that needs to be controlled by the arrangement of </w:t>
      </w:r>
      <w:r w:rsidRPr="002714A0">
        <w:rPr>
          <w:rFonts w:eastAsia="Times New Roman"/>
        </w:rPr>
        <w:lastRenderedPageBreak/>
        <w:t>buildings and their environment. In this way, the identity of the area and the image of the area will be maintained.</w:t>
      </w:r>
    </w:p>
    <w:p w14:paraId="10ED5F06" w14:textId="03844788" w:rsidR="00B52B19" w:rsidRDefault="00B52B19" w:rsidP="001E1560">
      <w:pPr>
        <w:pStyle w:val="Default"/>
        <w:ind w:firstLine="720"/>
        <w:jc w:val="both"/>
        <w:rPr>
          <w:rFonts w:eastAsia="Times New Roman"/>
        </w:rPr>
      </w:pPr>
      <w:r w:rsidRPr="002714A0">
        <w:rPr>
          <w:rFonts w:eastAsia="Times New Roman"/>
        </w:rPr>
        <w:t xml:space="preserve">According to </w:t>
      </w:r>
      <w:proofErr w:type="spellStart"/>
      <w:r w:rsidRPr="002714A0">
        <w:rPr>
          <w:rFonts w:eastAsia="Times New Roman"/>
        </w:rPr>
        <w:t>Kojongian</w:t>
      </w:r>
      <w:proofErr w:type="spellEnd"/>
      <w:r w:rsidR="003741B1">
        <w:rPr>
          <w:rFonts w:eastAsia="Times New Roman"/>
        </w:rPr>
        <w:t xml:space="preserve"> et al</w:t>
      </w:r>
      <w:r w:rsidR="00D64CF2">
        <w:rPr>
          <w:rFonts w:eastAsia="Times New Roman"/>
        </w:rPr>
        <w:t>.</w:t>
      </w:r>
      <w:r w:rsidRPr="002714A0">
        <w:rPr>
          <w:rFonts w:eastAsia="Times New Roman"/>
        </w:rPr>
        <w:t xml:space="preserve"> (2017), historical areas with cultural images are priority areas for preservation in terms of areas and buildings because they are part of the story of the city's past travels and culture and tourism potential, and city assets. A historical area has a distinctive image because it generally meets the preservation criteria of an area, which include:</w:t>
      </w:r>
    </w:p>
    <w:p w14:paraId="7D631143" w14:textId="77777777" w:rsidR="00B52B19" w:rsidRPr="002714A0" w:rsidRDefault="00B52B19" w:rsidP="00D64CF2">
      <w:pPr>
        <w:pStyle w:val="Default"/>
        <w:ind w:left="709"/>
        <w:jc w:val="both"/>
        <w:rPr>
          <w:rFonts w:eastAsia="Times New Roman"/>
        </w:rPr>
      </w:pPr>
      <w:r w:rsidRPr="002714A0">
        <w:rPr>
          <w:rFonts w:eastAsia="Times New Roman"/>
        </w:rPr>
        <w:t>1. Aesthetics</w:t>
      </w:r>
    </w:p>
    <w:p w14:paraId="5C9A3E5C" w14:textId="77777777" w:rsidR="00B52B19" w:rsidRPr="002714A0" w:rsidRDefault="00B52B19" w:rsidP="00D64CF2">
      <w:pPr>
        <w:pStyle w:val="Default"/>
        <w:ind w:left="709"/>
        <w:jc w:val="both"/>
        <w:rPr>
          <w:rFonts w:eastAsia="Times New Roman"/>
        </w:rPr>
      </w:pPr>
      <w:r w:rsidRPr="002714A0">
        <w:rPr>
          <w:rFonts w:eastAsia="Times New Roman"/>
        </w:rPr>
        <w:t>2. Typology</w:t>
      </w:r>
    </w:p>
    <w:p w14:paraId="2457358D" w14:textId="77777777" w:rsidR="00B52B19" w:rsidRPr="002714A0" w:rsidRDefault="00B52B19" w:rsidP="00D64CF2">
      <w:pPr>
        <w:pStyle w:val="Default"/>
        <w:ind w:left="709"/>
        <w:jc w:val="both"/>
        <w:rPr>
          <w:rFonts w:eastAsia="Times New Roman"/>
        </w:rPr>
      </w:pPr>
      <w:r w:rsidRPr="002714A0">
        <w:rPr>
          <w:rFonts w:eastAsia="Times New Roman"/>
        </w:rPr>
        <w:t>3. Multiple</w:t>
      </w:r>
    </w:p>
    <w:p w14:paraId="40AE2BCD" w14:textId="77777777" w:rsidR="00B52B19" w:rsidRPr="002714A0" w:rsidRDefault="00B52B19" w:rsidP="00D64CF2">
      <w:pPr>
        <w:pStyle w:val="Default"/>
        <w:ind w:left="709"/>
        <w:jc w:val="both"/>
        <w:rPr>
          <w:rFonts w:eastAsia="Times New Roman"/>
        </w:rPr>
      </w:pPr>
      <w:r w:rsidRPr="002714A0">
        <w:rPr>
          <w:rFonts w:eastAsia="Times New Roman"/>
        </w:rPr>
        <w:t>4. History</w:t>
      </w:r>
    </w:p>
    <w:p w14:paraId="74D33F8C" w14:textId="77777777" w:rsidR="00B52B19" w:rsidRPr="002714A0" w:rsidRDefault="00B52B19" w:rsidP="00D64CF2">
      <w:pPr>
        <w:pStyle w:val="Default"/>
        <w:ind w:left="709"/>
        <w:jc w:val="both"/>
        <w:rPr>
          <w:rFonts w:eastAsia="Times New Roman"/>
        </w:rPr>
      </w:pPr>
      <w:r w:rsidRPr="002714A0">
        <w:rPr>
          <w:rFonts w:eastAsia="Times New Roman"/>
        </w:rPr>
        <w:t>5. Supporters in the surrounding area</w:t>
      </w:r>
    </w:p>
    <w:p w14:paraId="6739C329" w14:textId="40098041" w:rsidR="00B52B19" w:rsidRDefault="00B52B19" w:rsidP="00D64CF2">
      <w:pPr>
        <w:pStyle w:val="Default"/>
        <w:ind w:left="709"/>
        <w:jc w:val="both"/>
        <w:rPr>
          <w:rFonts w:eastAsia="Times New Roman"/>
        </w:rPr>
      </w:pPr>
      <w:r w:rsidRPr="002714A0">
        <w:rPr>
          <w:rFonts w:eastAsia="Times New Roman"/>
        </w:rPr>
        <w:t>6. The specialty</w:t>
      </w:r>
    </w:p>
    <w:p w14:paraId="746738AF" w14:textId="36800119" w:rsidR="00B52B19" w:rsidRPr="002714A0" w:rsidRDefault="00B52B19" w:rsidP="001E1560">
      <w:pPr>
        <w:pBdr>
          <w:top w:val="nil"/>
          <w:left w:val="nil"/>
          <w:bottom w:val="nil"/>
          <w:right w:val="nil"/>
          <w:between w:val="nil"/>
        </w:pBdr>
        <w:spacing w:after="0" w:line="240" w:lineRule="auto"/>
        <w:ind w:leftChars="0" w:left="0" w:firstLineChars="300" w:firstLine="720"/>
        <w:jc w:val="both"/>
        <w:rPr>
          <w:rFonts w:ascii="Times New Roman" w:hAnsi="Times New Roman" w:cs="Times New Roman"/>
          <w:color w:val="000000"/>
          <w:position w:val="0"/>
          <w:sz w:val="24"/>
          <w:szCs w:val="24"/>
        </w:rPr>
      </w:pPr>
      <w:r w:rsidRPr="002714A0">
        <w:rPr>
          <w:rFonts w:ascii="Times New Roman" w:hAnsi="Times New Roman" w:cs="Times New Roman"/>
          <w:color w:val="000000"/>
          <w:position w:val="0"/>
          <w:sz w:val="24"/>
          <w:szCs w:val="24"/>
        </w:rPr>
        <w:t>The Typology that is the focus of this research is the changes in building mass and form that affect the solid voids of the area and the linkage of the area by observing its development from several periods. This study aimed to determine changes in the Typology of building mass and form and linkage in the Malioboro area. In addition, to determine the effect of these typological changes on the role of the Malioboro area as a cultural heritage area so that it can be used as a reference in the direction of development control in the Malioboro area in the future.</w:t>
      </w:r>
    </w:p>
    <w:p w14:paraId="36F6991F" w14:textId="6DDE625B" w:rsidR="00B52B19" w:rsidRDefault="00B52B19" w:rsidP="001E1560">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color w:val="000000"/>
          <w:sz w:val="24"/>
          <w:szCs w:val="24"/>
        </w:rPr>
      </w:pPr>
    </w:p>
    <w:p w14:paraId="07701F38" w14:textId="77777777" w:rsidR="00F045C7" w:rsidRPr="002714A0" w:rsidRDefault="00F045C7" w:rsidP="001E1560">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14:paraId="2D5D045E" w14:textId="0AC4DE48" w:rsidR="00B52B19" w:rsidRPr="002714A0" w:rsidRDefault="00B52B19" w:rsidP="001E1560">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sidRPr="002714A0">
        <w:rPr>
          <w:rFonts w:ascii="Times New Roman" w:eastAsia="Times New Roman" w:hAnsi="Times New Roman" w:cs="Times New Roman"/>
          <w:b/>
          <w:color w:val="000000"/>
          <w:sz w:val="24"/>
          <w:szCs w:val="24"/>
        </w:rPr>
        <w:t xml:space="preserve">Literature review </w:t>
      </w:r>
    </w:p>
    <w:p w14:paraId="647D5646" w14:textId="77777777" w:rsidR="00B52B19" w:rsidRPr="002714A0" w:rsidRDefault="00B52B19" w:rsidP="001E1560">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sidRPr="002714A0">
        <w:rPr>
          <w:rFonts w:ascii="Times New Roman" w:eastAsia="Times New Roman" w:hAnsi="Times New Roman" w:cs="Times New Roman"/>
          <w:b/>
          <w:color w:val="000000"/>
          <w:sz w:val="24"/>
          <w:szCs w:val="24"/>
        </w:rPr>
        <w:t xml:space="preserve"> </w:t>
      </w:r>
    </w:p>
    <w:p w14:paraId="3763AA40" w14:textId="3079E365" w:rsidR="00B52B19" w:rsidRPr="002714A0" w:rsidRDefault="00B52B19" w:rsidP="001E1560">
      <w:pPr>
        <w:pBdr>
          <w:top w:val="nil"/>
          <w:left w:val="nil"/>
          <w:bottom w:val="nil"/>
          <w:right w:val="nil"/>
          <w:between w:val="nil"/>
        </w:pBdr>
        <w:spacing w:after="0" w:line="240" w:lineRule="auto"/>
        <w:ind w:leftChars="0" w:left="0" w:firstLineChars="0" w:firstLine="0"/>
        <w:jc w:val="both"/>
        <w:textDirection w:val="lrTb"/>
        <w:rPr>
          <w:rFonts w:ascii="Times New Roman" w:hAnsi="Times New Roman" w:cs="Times New Roman"/>
          <w:color w:val="000000"/>
          <w:position w:val="0"/>
          <w:sz w:val="24"/>
          <w:szCs w:val="24"/>
        </w:rPr>
      </w:pPr>
      <w:r w:rsidRPr="002714A0">
        <w:rPr>
          <w:rFonts w:ascii="Times New Roman" w:hAnsi="Times New Roman" w:cs="Times New Roman"/>
          <w:color w:val="000000"/>
          <w:position w:val="0"/>
          <w:sz w:val="24"/>
          <w:szCs w:val="24"/>
        </w:rPr>
        <w:t xml:space="preserve">According to </w:t>
      </w:r>
      <w:proofErr w:type="spellStart"/>
      <w:r w:rsidRPr="002714A0">
        <w:rPr>
          <w:rFonts w:ascii="Times New Roman" w:hAnsi="Times New Roman" w:cs="Times New Roman"/>
          <w:color w:val="000000"/>
          <w:position w:val="0"/>
          <w:sz w:val="24"/>
          <w:szCs w:val="24"/>
        </w:rPr>
        <w:t>Risdian</w:t>
      </w:r>
      <w:proofErr w:type="spellEnd"/>
      <w:r w:rsidR="003741B1">
        <w:rPr>
          <w:rFonts w:ascii="Times New Roman" w:hAnsi="Times New Roman" w:cs="Times New Roman"/>
          <w:color w:val="000000"/>
          <w:position w:val="0"/>
          <w:sz w:val="24"/>
          <w:szCs w:val="24"/>
        </w:rPr>
        <w:t xml:space="preserve"> et al</w:t>
      </w:r>
      <w:r w:rsidR="00D64CF2">
        <w:rPr>
          <w:rFonts w:ascii="Times New Roman" w:hAnsi="Times New Roman" w:cs="Times New Roman"/>
          <w:color w:val="000000"/>
          <w:position w:val="0"/>
          <w:sz w:val="24"/>
          <w:szCs w:val="24"/>
        </w:rPr>
        <w:t>.</w:t>
      </w:r>
      <w:r w:rsidRPr="002714A0">
        <w:rPr>
          <w:rFonts w:ascii="Times New Roman" w:hAnsi="Times New Roman" w:cs="Times New Roman"/>
          <w:color w:val="000000"/>
          <w:position w:val="0"/>
          <w:sz w:val="24"/>
          <w:szCs w:val="24"/>
        </w:rPr>
        <w:t xml:space="preserve"> (2020), the development of the city center has a relationship with architecture and urban design, which also influences the face of the city. Meanwhile, according to Shirvani (1985) in his book The Urban Design Process, there are several elements of urban design consisting of land use patterns, building form, and mass, circulation and parking, open space. City ​​ (open space), pedestrian ways (pedestrian ways), activity support, signage, and preservation. In this study, the location of the Malioboro area, which is located in the city center, will impact the development of the surrounding area, and the elements that can be discussed for the pattern of development in this study are building form and massing, and circulation patterns.</w:t>
      </w:r>
    </w:p>
    <w:p w14:paraId="05872588" w14:textId="22F088FD" w:rsidR="00B52B19" w:rsidRPr="002714A0" w:rsidRDefault="00B52B19" w:rsidP="001E1560">
      <w:pPr>
        <w:pBdr>
          <w:top w:val="nil"/>
          <w:left w:val="nil"/>
          <w:bottom w:val="nil"/>
          <w:right w:val="nil"/>
          <w:between w:val="nil"/>
        </w:pBdr>
        <w:spacing w:after="0" w:line="240" w:lineRule="auto"/>
        <w:ind w:leftChars="0" w:left="0" w:firstLineChars="0" w:firstLine="720"/>
        <w:jc w:val="both"/>
        <w:textDirection w:val="lrTb"/>
        <w:rPr>
          <w:rFonts w:ascii="Times New Roman" w:hAnsi="Times New Roman" w:cs="Times New Roman"/>
          <w:color w:val="000000"/>
          <w:position w:val="0"/>
          <w:sz w:val="24"/>
          <w:szCs w:val="24"/>
        </w:rPr>
      </w:pPr>
      <w:r w:rsidRPr="002714A0">
        <w:rPr>
          <w:rFonts w:ascii="Times New Roman" w:hAnsi="Times New Roman" w:cs="Times New Roman"/>
          <w:color w:val="000000"/>
          <w:position w:val="0"/>
          <w:sz w:val="24"/>
          <w:szCs w:val="24"/>
        </w:rPr>
        <w:t xml:space="preserve">According to </w:t>
      </w:r>
      <w:proofErr w:type="spellStart"/>
      <w:r w:rsidRPr="002714A0">
        <w:rPr>
          <w:rFonts w:ascii="Times New Roman" w:hAnsi="Times New Roman" w:cs="Times New Roman"/>
          <w:color w:val="000000"/>
          <w:position w:val="0"/>
          <w:sz w:val="24"/>
          <w:szCs w:val="24"/>
        </w:rPr>
        <w:t>Nurfansyah</w:t>
      </w:r>
      <w:proofErr w:type="spellEnd"/>
      <w:r w:rsidRPr="002714A0">
        <w:rPr>
          <w:rFonts w:ascii="Times New Roman" w:hAnsi="Times New Roman" w:cs="Times New Roman"/>
          <w:color w:val="000000"/>
          <w:position w:val="0"/>
          <w:sz w:val="24"/>
          <w:szCs w:val="24"/>
        </w:rPr>
        <w:t xml:space="preserve"> (2016), Typology and morphology are ways of categorizing in the field of architecture by studying the types of building forms by analyzing single buildings or all buildings in an area/city. </w:t>
      </w:r>
      <w:r w:rsidR="003741B1">
        <w:rPr>
          <w:rFonts w:ascii="Times New Roman" w:hAnsi="Times New Roman" w:cs="Times New Roman"/>
          <w:color w:val="000000"/>
          <w:position w:val="0"/>
          <w:sz w:val="24"/>
          <w:szCs w:val="24"/>
        </w:rPr>
        <w:t>T</w:t>
      </w:r>
      <w:r w:rsidRPr="002714A0">
        <w:rPr>
          <w:rFonts w:ascii="Times New Roman" w:hAnsi="Times New Roman" w:cs="Times New Roman"/>
          <w:color w:val="000000"/>
          <w:position w:val="0"/>
          <w:sz w:val="24"/>
          <w:szCs w:val="24"/>
        </w:rPr>
        <w:t>he definition of type is a concept that describes a group of objects based on the similarity of formal structures. At the same time, Typology is a mechanism and an object composition of apology that emerges from the image/reconstruction of traditional Typology. Typology is also an introduction to the past by showing formal consistency that shows the consistency of building forms or parts of building elements as formal structures. Typology can also be interpreted as an instrument for classifying the results of typing something by referring to the typical qualities of people, objects, or events.</w:t>
      </w:r>
    </w:p>
    <w:p w14:paraId="2CB78270" w14:textId="77777777" w:rsidR="00B52B19" w:rsidRPr="002714A0" w:rsidRDefault="00B52B19" w:rsidP="001E1560">
      <w:pPr>
        <w:pBdr>
          <w:top w:val="nil"/>
          <w:left w:val="nil"/>
          <w:bottom w:val="nil"/>
          <w:right w:val="nil"/>
          <w:between w:val="nil"/>
        </w:pBdr>
        <w:spacing w:after="0" w:line="240" w:lineRule="auto"/>
        <w:ind w:leftChars="0" w:left="0" w:firstLineChars="0" w:firstLine="720"/>
        <w:jc w:val="both"/>
        <w:textDirection w:val="lrTb"/>
        <w:rPr>
          <w:rFonts w:ascii="Times New Roman" w:hAnsi="Times New Roman" w:cs="Times New Roman"/>
          <w:color w:val="000000"/>
          <w:position w:val="0"/>
          <w:sz w:val="24"/>
          <w:szCs w:val="24"/>
        </w:rPr>
      </w:pPr>
      <w:r w:rsidRPr="002714A0">
        <w:rPr>
          <w:rFonts w:ascii="Times New Roman" w:hAnsi="Times New Roman" w:cs="Times New Roman"/>
          <w:color w:val="000000"/>
          <w:position w:val="0"/>
          <w:sz w:val="24"/>
          <w:szCs w:val="24"/>
        </w:rPr>
        <w:t>The Typology is divided into several parts as follows:</w:t>
      </w:r>
    </w:p>
    <w:p w14:paraId="1713C6BA" w14:textId="77777777" w:rsidR="00B52B19" w:rsidRPr="00AD0BF7" w:rsidRDefault="00B52B19" w:rsidP="00AD0BF7">
      <w:pPr>
        <w:pStyle w:val="ListParagraph"/>
        <w:numPr>
          <w:ilvl w:val="0"/>
          <w:numId w:val="20"/>
        </w:numPr>
        <w:pBdr>
          <w:top w:val="nil"/>
          <w:left w:val="nil"/>
          <w:bottom w:val="nil"/>
          <w:right w:val="nil"/>
          <w:between w:val="nil"/>
        </w:pBdr>
        <w:spacing w:after="0" w:line="240" w:lineRule="auto"/>
        <w:ind w:leftChars="0" w:left="1134" w:firstLineChars="0"/>
        <w:jc w:val="both"/>
        <w:textDirection w:val="lrTb"/>
        <w:rPr>
          <w:rFonts w:ascii="Times New Roman" w:hAnsi="Times New Roman" w:cs="Times New Roman"/>
          <w:color w:val="000000"/>
          <w:position w:val="0"/>
          <w:sz w:val="24"/>
          <w:szCs w:val="24"/>
        </w:rPr>
      </w:pPr>
      <w:r w:rsidRPr="00AD0BF7">
        <w:rPr>
          <w:rFonts w:ascii="Times New Roman" w:hAnsi="Times New Roman" w:cs="Times New Roman"/>
          <w:color w:val="000000"/>
          <w:position w:val="0"/>
          <w:sz w:val="24"/>
          <w:szCs w:val="24"/>
        </w:rPr>
        <w:t>Geographic Typology or location is a type study based on the geographical condition of the building itself. For example, coastal buildings, tropical, desert, and others.</w:t>
      </w:r>
    </w:p>
    <w:p w14:paraId="6CBB7E59" w14:textId="77777777" w:rsidR="00B52B19" w:rsidRPr="00AD0BF7" w:rsidRDefault="00B52B19" w:rsidP="00AD0BF7">
      <w:pPr>
        <w:pStyle w:val="ListParagraph"/>
        <w:numPr>
          <w:ilvl w:val="0"/>
          <w:numId w:val="20"/>
        </w:numPr>
        <w:pBdr>
          <w:top w:val="nil"/>
          <w:left w:val="nil"/>
          <w:bottom w:val="nil"/>
          <w:right w:val="nil"/>
          <w:between w:val="nil"/>
        </w:pBdr>
        <w:spacing w:after="0" w:line="240" w:lineRule="auto"/>
        <w:ind w:leftChars="0" w:left="1134" w:firstLineChars="0"/>
        <w:jc w:val="both"/>
        <w:textDirection w:val="lrTb"/>
        <w:rPr>
          <w:rFonts w:ascii="Times New Roman" w:hAnsi="Times New Roman" w:cs="Times New Roman"/>
          <w:color w:val="000000"/>
          <w:position w:val="0"/>
          <w:sz w:val="24"/>
          <w:szCs w:val="24"/>
        </w:rPr>
      </w:pPr>
      <w:r w:rsidRPr="00AD0BF7">
        <w:rPr>
          <w:rFonts w:ascii="Times New Roman" w:hAnsi="Times New Roman" w:cs="Times New Roman"/>
          <w:color w:val="000000"/>
          <w:position w:val="0"/>
          <w:sz w:val="24"/>
          <w:szCs w:val="24"/>
        </w:rPr>
        <w:t>Typology of style (flow or style) is a type study based on the style used, such as modern, traditional, Neo-classical, and others.</w:t>
      </w:r>
    </w:p>
    <w:p w14:paraId="6FEAFFAF" w14:textId="77777777" w:rsidR="00B52B19" w:rsidRPr="00AD0BF7" w:rsidRDefault="00B52B19" w:rsidP="00AD0BF7">
      <w:pPr>
        <w:pStyle w:val="ListParagraph"/>
        <w:numPr>
          <w:ilvl w:val="0"/>
          <w:numId w:val="20"/>
        </w:numPr>
        <w:pBdr>
          <w:top w:val="nil"/>
          <w:left w:val="nil"/>
          <w:bottom w:val="nil"/>
          <w:right w:val="nil"/>
          <w:between w:val="nil"/>
        </w:pBdr>
        <w:spacing w:after="0" w:line="240" w:lineRule="auto"/>
        <w:ind w:leftChars="0" w:left="1134" w:firstLineChars="0"/>
        <w:jc w:val="both"/>
        <w:textDirection w:val="lrTb"/>
        <w:rPr>
          <w:rFonts w:ascii="Times New Roman" w:hAnsi="Times New Roman" w:cs="Times New Roman"/>
          <w:color w:val="000000"/>
          <w:position w:val="0"/>
          <w:sz w:val="24"/>
          <w:szCs w:val="24"/>
        </w:rPr>
      </w:pPr>
      <w:r w:rsidRPr="00AD0BF7">
        <w:rPr>
          <w:rFonts w:ascii="Times New Roman" w:hAnsi="Times New Roman" w:cs="Times New Roman"/>
          <w:color w:val="000000"/>
          <w:position w:val="0"/>
          <w:sz w:val="24"/>
          <w:szCs w:val="24"/>
        </w:rPr>
        <w:lastRenderedPageBreak/>
        <w:t>Functional Typology, which is a type study based on the use or use of the building, such as commercial buildings, residential buildings, industrial, public facilities, and others.</w:t>
      </w:r>
    </w:p>
    <w:p w14:paraId="255FD762" w14:textId="77777777" w:rsidR="00B52B19" w:rsidRPr="002714A0" w:rsidRDefault="00B52B19" w:rsidP="00AD0BF7">
      <w:pPr>
        <w:pStyle w:val="ListParagraph"/>
        <w:numPr>
          <w:ilvl w:val="0"/>
          <w:numId w:val="10"/>
        </w:numPr>
        <w:pBdr>
          <w:top w:val="nil"/>
          <w:left w:val="nil"/>
          <w:bottom w:val="nil"/>
          <w:right w:val="nil"/>
          <w:between w:val="nil"/>
        </w:pBdr>
        <w:spacing w:after="0" w:line="240" w:lineRule="auto"/>
        <w:ind w:leftChars="0" w:left="1134" w:firstLineChars="0"/>
        <w:jc w:val="both"/>
        <w:textDirection w:val="lrTb"/>
        <w:rPr>
          <w:rFonts w:ascii="Times New Roman" w:hAnsi="Times New Roman" w:cs="Times New Roman"/>
          <w:color w:val="000000"/>
          <w:position w:val="0"/>
          <w:sz w:val="24"/>
          <w:szCs w:val="24"/>
          <w:lang w:val="en-US"/>
        </w:rPr>
      </w:pPr>
      <w:r w:rsidRPr="002714A0">
        <w:rPr>
          <w:rFonts w:ascii="Times New Roman" w:hAnsi="Times New Roman" w:cs="Times New Roman"/>
          <w:color w:val="000000"/>
          <w:position w:val="0"/>
          <w:sz w:val="24"/>
          <w:szCs w:val="24"/>
          <w:lang w:val="en-US"/>
        </w:rPr>
        <w:t>Typology of form, namely the study of types based on the building form (building form/building mass), such as a series, single, group, and others. Typology of form usually leads to morphology.</w:t>
      </w:r>
    </w:p>
    <w:p w14:paraId="68D69959" w14:textId="66670E1B" w:rsidR="00B52B19" w:rsidRPr="00D10D61" w:rsidRDefault="00B52B19" w:rsidP="001E1560">
      <w:pPr>
        <w:pBdr>
          <w:top w:val="nil"/>
          <w:left w:val="nil"/>
          <w:bottom w:val="nil"/>
          <w:right w:val="nil"/>
          <w:between w:val="nil"/>
        </w:pBdr>
        <w:spacing w:after="0" w:line="240" w:lineRule="auto"/>
        <w:ind w:leftChars="0" w:left="0" w:firstLineChars="0" w:firstLine="360"/>
        <w:jc w:val="both"/>
        <w:textDirection w:val="lrTb"/>
        <w:rPr>
          <w:rFonts w:ascii="Times New Roman" w:hAnsi="Times New Roman" w:cs="Times New Roman"/>
          <w:color w:val="000000"/>
          <w:position w:val="0"/>
          <w:sz w:val="24"/>
          <w:szCs w:val="24"/>
        </w:rPr>
      </w:pPr>
      <w:r w:rsidRPr="0029534B">
        <w:rPr>
          <w:rFonts w:ascii="Times New Roman" w:hAnsi="Times New Roman" w:cs="Times New Roman"/>
          <w:color w:val="000000"/>
          <w:position w:val="0"/>
          <w:sz w:val="24"/>
          <w:szCs w:val="24"/>
        </w:rPr>
        <w:t xml:space="preserve">According to </w:t>
      </w:r>
      <w:proofErr w:type="spellStart"/>
      <w:r w:rsidR="009D523A" w:rsidRPr="0029534B">
        <w:rPr>
          <w:rFonts w:ascii="Times New Roman" w:hAnsi="Times New Roman" w:cs="Times New Roman"/>
          <w:color w:val="000000"/>
          <w:position w:val="0"/>
          <w:sz w:val="24"/>
          <w:szCs w:val="24"/>
        </w:rPr>
        <w:t>Sulistijowati</w:t>
      </w:r>
      <w:proofErr w:type="spellEnd"/>
      <w:r w:rsidR="009D523A">
        <w:rPr>
          <w:rFonts w:ascii="Times New Roman" w:hAnsi="Times New Roman" w:cs="Times New Roman"/>
          <w:color w:val="000000"/>
          <w:position w:val="0"/>
          <w:sz w:val="24"/>
          <w:szCs w:val="24"/>
        </w:rPr>
        <w:t xml:space="preserve"> (1991)</w:t>
      </w:r>
      <w:r w:rsidRPr="0029534B">
        <w:rPr>
          <w:rFonts w:ascii="Times New Roman" w:hAnsi="Times New Roman" w:cs="Times New Roman"/>
          <w:color w:val="000000"/>
          <w:position w:val="0"/>
          <w:sz w:val="24"/>
          <w:szCs w:val="24"/>
        </w:rPr>
        <w:t>, the typology of architecture is built in the form of archives of "given types", namely architectural forms that are simplified into geometric shapes. "Given types" can come from history and can also come from newly discovered</w:t>
      </w:r>
      <w:r w:rsidR="009D523A">
        <w:rPr>
          <w:rFonts w:ascii="Times New Roman" w:hAnsi="Times New Roman" w:cs="Times New Roman"/>
          <w:color w:val="000000"/>
          <w:position w:val="0"/>
          <w:sz w:val="24"/>
          <w:szCs w:val="24"/>
        </w:rPr>
        <w:t>. T</w:t>
      </w:r>
      <w:r w:rsidRPr="0029534B">
        <w:rPr>
          <w:rFonts w:ascii="Times New Roman" w:hAnsi="Times New Roman" w:cs="Times New Roman"/>
          <w:color w:val="000000"/>
          <w:position w:val="0"/>
          <w:sz w:val="24"/>
          <w:szCs w:val="24"/>
        </w:rPr>
        <w:t xml:space="preserve">he introduction of typology will lead to efforts to classify, classify or classify based on certain aspects of rules. </w:t>
      </w:r>
      <w:r w:rsidRPr="00D10D61">
        <w:rPr>
          <w:rFonts w:ascii="Times New Roman" w:hAnsi="Times New Roman" w:cs="Times New Roman"/>
          <w:color w:val="000000"/>
          <w:position w:val="0"/>
          <w:sz w:val="24"/>
          <w:szCs w:val="24"/>
        </w:rPr>
        <w:t>These aspects include:</w:t>
      </w:r>
    </w:p>
    <w:p w14:paraId="0BC5E7DE" w14:textId="77777777" w:rsidR="00B52B19" w:rsidRPr="00AD0BF7" w:rsidRDefault="00B52B19" w:rsidP="00AD0BF7">
      <w:pPr>
        <w:pStyle w:val="ListParagraph"/>
        <w:numPr>
          <w:ilvl w:val="0"/>
          <w:numId w:val="19"/>
        </w:numPr>
        <w:pBdr>
          <w:top w:val="nil"/>
          <w:left w:val="nil"/>
          <w:bottom w:val="nil"/>
          <w:right w:val="nil"/>
          <w:between w:val="nil"/>
        </w:pBdr>
        <w:spacing w:after="0" w:line="240" w:lineRule="auto"/>
        <w:ind w:leftChars="0" w:left="709" w:firstLineChars="0" w:firstLine="142"/>
        <w:jc w:val="both"/>
        <w:textDirection w:val="lrTb"/>
        <w:rPr>
          <w:rFonts w:ascii="Times New Roman" w:hAnsi="Times New Roman" w:cs="Times New Roman"/>
          <w:color w:val="000000"/>
          <w:position w:val="0"/>
          <w:sz w:val="24"/>
          <w:szCs w:val="24"/>
        </w:rPr>
      </w:pPr>
      <w:r w:rsidRPr="00AD0BF7">
        <w:rPr>
          <w:rFonts w:ascii="Times New Roman" w:hAnsi="Times New Roman" w:cs="Times New Roman"/>
          <w:color w:val="000000"/>
          <w:position w:val="0"/>
          <w:sz w:val="24"/>
          <w:szCs w:val="24"/>
        </w:rPr>
        <w:t>Function (covering the use of space, structural, symbolic, etc.);</w:t>
      </w:r>
    </w:p>
    <w:p w14:paraId="425CDEC7" w14:textId="77777777" w:rsidR="00B52B19" w:rsidRPr="00AD0BF7" w:rsidRDefault="00B52B19" w:rsidP="00AD0BF7">
      <w:pPr>
        <w:pStyle w:val="ListParagraph"/>
        <w:numPr>
          <w:ilvl w:val="0"/>
          <w:numId w:val="19"/>
        </w:numPr>
        <w:pBdr>
          <w:top w:val="nil"/>
          <w:left w:val="nil"/>
          <w:bottom w:val="nil"/>
          <w:right w:val="nil"/>
          <w:between w:val="nil"/>
        </w:pBdr>
        <w:spacing w:after="0" w:line="240" w:lineRule="auto"/>
        <w:ind w:leftChars="0" w:left="709" w:firstLineChars="0" w:firstLine="142"/>
        <w:jc w:val="both"/>
        <w:textDirection w:val="lrTb"/>
        <w:rPr>
          <w:rFonts w:ascii="Times New Roman" w:hAnsi="Times New Roman" w:cs="Times New Roman"/>
          <w:color w:val="000000"/>
          <w:position w:val="0"/>
          <w:sz w:val="24"/>
          <w:szCs w:val="24"/>
        </w:rPr>
      </w:pPr>
      <w:r w:rsidRPr="00AD0BF7">
        <w:rPr>
          <w:rFonts w:ascii="Times New Roman" w:hAnsi="Times New Roman" w:cs="Times New Roman"/>
          <w:color w:val="000000"/>
          <w:position w:val="0"/>
          <w:sz w:val="24"/>
          <w:szCs w:val="24"/>
        </w:rPr>
        <w:t>Geometric (includes form, order principle, etc.); and</w:t>
      </w:r>
    </w:p>
    <w:p w14:paraId="7FDB5BCB" w14:textId="218E3489" w:rsidR="00B52B19" w:rsidRPr="00AD0BF7" w:rsidRDefault="00B52B19" w:rsidP="00AD0BF7">
      <w:pPr>
        <w:pStyle w:val="ListParagraph"/>
        <w:numPr>
          <w:ilvl w:val="0"/>
          <w:numId w:val="19"/>
        </w:numPr>
        <w:pBdr>
          <w:top w:val="nil"/>
          <w:left w:val="nil"/>
          <w:bottom w:val="nil"/>
          <w:right w:val="nil"/>
          <w:between w:val="nil"/>
        </w:pBdr>
        <w:spacing w:after="0" w:line="240" w:lineRule="auto"/>
        <w:ind w:leftChars="0" w:left="1418" w:firstLineChars="0" w:hanging="567"/>
        <w:jc w:val="both"/>
        <w:textDirection w:val="lrTb"/>
        <w:rPr>
          <w:rFonts w:ascii="Times New Roman" w:hAnsi="Times New Roman" w:cs="Times New Roman"/>
          <w:color w:val="000000"/>
          <w:position w:val="0"/>
          <w:sz w:val="24"/>
          <w:szCs w:val="24"/>
        </w:rPr>
      </w:pPr>
      <w:r w:rsidRPr="00AD0BF7">
        <w:rPr>
          <w:rFonts w:ascii="Times New Roman" w:hAnsi="Times New Roman" w:cs="Times New Roman"/>
          <w:color w:val="000000"/>
          <w:position w:val="0"/>
          <w:sz w:val="24"/>
          <w:szCs w:val="24"/>
        </w:rPr>
        <w:t>Style (including period, location or geography, politics or power, ethnicity and culture, etc.)</w:t>
      </w:r>
      <w:r w:rsidR="00D76474" w:rsidRPr="00AD0BF7">
        <w:rPr>
          <w:rFonts w:ascii="Times New Roman" w:hAnsi="Times New Roman" w:cs="Times New Roman"/>
          <w:color w:val="000000"/>
          <w:position w:val="0"/>
          <w:sz w:val="24"/>
          <w:szCs w:val="24"/>
        </w:rPr>
        <w:t xml:space="preserve"> (Ramadanta, 2010; Sulistijowati, 1991).</w:t>
      </w:r>
    </w:p>
    <w:p w14:paraId="27847F8B" w14:textId="3DF7C788" w:rsidR="008C5A80" w:rsidRPr="008C5A80" w:rsidRDefault="008C5A80" w:rsidP="001E1560">
      <w:pPr>
        <w:pBdr>
          <w:top w:val="nil"/>
          <w:left w:val="nil"/>
          <w:bottom w:val="nil"/>
          <w:right w:val="nil"/>
          <w:between w:val="nil"/>
        </w:pBdr>
        <w:spacing w:after="0" w:line="240" w:lineRule="auto"/>
        <w:ind w:leftChars="0" w:left="0" w:firstLineChars="0" w:firstLine="720"/>
        <w:jc w:val="both"/>
        <w:textDirection w:val="lrTb"/>
        <w:rPr>
          <w:rFonts w:ascii="Times New Roman" w:hAnsi="Times New Roman" w:cs="Times New Roman"/>
          <w:color w:val="000000"/>
          <w:position w:val="0"/>
          <w:sz w:val="24"/>
          <w:szCs w:val="24"/>
        </w:rPr>
      </w:pPr>
      <w:r w:rsidRPr="008C5A80">
        <w:rPr>
          <w:rFonts w:ascii="Times New Roman" w:hAnsi="Times New Roman" w:cs="Times New Roman"/>
          <w:color w:val="000000"/>
          <w:position w:val="0"/>
          <w:sz w:val="24"/>
          <w:szCs w:val="24"/>
        </w:rPr>
        <w:t xml:space="preserve">Typology according to </w:t>
      </w:r>
      <w:proofErr w:type="spellStart"/>
      <w:r w:rsidRPr="008C5A80">
        <w:rPr>
          <w:rFonts w:ascii="Times New Roman" w:hAnsi="Times New Roman" w:cs="Times New Roman"/>
          <w:color w:val="000000"/>
          <w:position w:val="0"/>
          <w:sz w:val="24"/>
          <w:szCs w:val="24"/>
        </w:rPr>
        <w:t>Iswati</w:t>
      </w:r>
      <w:proofErr w:type="spellEnd"/>
      <w:r w:rsidR="00EE360E">
        <w:rPr>
          <w:rFonts w:ascii="Times New Roman" w:hAnsi="Times New Roman" w:cs="Times New Roman"/>
          <w:color w:val="000000"/>
          <w:position w:val="0"/>
          <w:sz w:val="24"/>
          <w:szCs w:val="24"/>
        </w:rPr>
        <w:t xml:space="preserve"> (2003)</w:t>
      </w:r>
      <w:r w:rsidRPr="008C5A80">
        <w:rPr>
          <w:rFonts w:ascii="Times New Roman" w:hAnsi="Times New Roman" w:cs="Times New Roman"/>
          <w:color w:val="000000"/>
          <w:position w:val="0"/>
          <w:sz w:val="24"/>
          <w:szCs w:val="24"/>
        </w:rPr>
        <w:t xml:space="preserve"> is the study of types. A type is a group of objects with the same formal structure characteristics. Typology is the study of grouping</w:t>
      </w:r>
      <w:r>
        <w:rPr>
          <w:rFonts w:ascii="Times New Roman" w:hAnsi="Times New Roman" w:cs="Times New Roman"/>
          <w:color w:val="000000"/>
          <w:position w:val="0"/>
          <w:sz w:val="24"/>
          <w:szCs w:val="24"/>
        </w:rPr>
        <w:t xml:space="preserve"> </w:t>
      </w:r>
      <w:r w:rsidRPr="008C5A80">
        <w:rPr>
          <w:rFonts w:ascii="Times New Roman" w:hAnsi="Times New Roman" w:cs="Times New Roman"/>
          <w:color w:val="000000"/>
          <w:position w:val="0"/>
          <w:sz w:val="24"/>
          <w:szCs w:val="24"/>
        </w:rPr>
        <w:t>object as a model, through the similarity of form and structure. Typology is the study of types</w:t>
      </w:r>
      <w:r>
        <w:rPr>
          <w:rFonts w:ascii="Times New Roman" w:hAnsi="Times New Roman" w:cs="Times New Roman"/>
          <w:color w:val="000000"/>
          <w:position w:val="0"/>
          <w:sz w:val="24"/>
          <w:szCs w:val="24"/>
        </w:rPr>
        <w:t xml:space="preserve"> </w:t>
      </w:r>
      <w:r w:rsidRPr="008C5A80">
        <w:rPr>
          <w:rFonts w:ascii="Times New Roman" w:hAnsi="Times New Roman" w:cs="Times New Roman"/>
          <w:color w:val="000000"/>
          <w:position w:val="0"/>
          <w:sz w:val="24"/>
          <w:szCs w:val="24"/>
        </w:rPr>
        <w:t>with categorization and classification activities to generate types. Activity categories and types</w:t>
      </w:r>
      <w:r>
        <w:rPr>
          <w:rFonts w:ascii="Times New Roman" w:hAnsi="Times New Roman" w:cs="Times New Roman"/>
          <w:color w:val="000000"/>
          <w:position w:val="0"/>
          <w:sz w:val="24"/>
          <w:szCs w:val="24"/>
        </w:rPr>
        <w:t xml:space="preserve">. </w:t>
      </w:r>
      <w:r w:rsidRPr="008C5A80">
        <w:rPr>
          <w:rFonts w:ascii="Times New Roman" w:hAnsi="Times New Roman" w:cs="Times New Roman"/>
          <w:color w:val="000000"/>
          <w:position w:val="0"/>
          <w:sz w:val="24"/>
          <w:szCs w:val="24"/>
        </w:rPr>
        <w:t>At the same time, the diversity and uniformity can be seen (Santoso et al</w:t>
      </w:r>
      <w:r w:rsidR="00AD0BF7">
        <w:rPr>
          <w:rFonts w:ascii="Times New Roman" w:hAnsi="Times New Roman" w:cs="Times New Roman"/>
          <w:color w:val="000000"/>
          <w:position w:val="0"/>
          <w:sz w:val="24"/>
          <w:szCs w:val="24"/>
        </w:rPr>
        <w:t>.</w:t>
      </w:r>
      <w:r w:rsidRPr="008C5A80">
        <w:rPr>
          <w:rFonts w:ascii="Times New Roman" w:hAnsi="Times New Roman" w:cs="Times New Roman"/>
          <w:color w:val="000000"/>
          <w:position w:val="0"/>
          <w:sz w:val="24"/>
          <w:szCs w:val="24"/>
        </w:rPr>
        <w:t>, 2011).</w:t>
      </w:r>
    </w:p>
    <w:p w14:paraId="0B00FAF3" w14:textId="77777777" w:rsidR="00B52B19" w:rsidRPr="002714A0" w:rsidRDefault="00B52B19" w:rsidP="001E1560">
      <w:pPr>
        <w:pBdr>
          <w:top w:val="nil"/>
          <w:left w:val="nil"/>
          <w:bottom w:val="nil"/>
          <w:right w:val="nil"/>
          <w:between w:val="nil"/>
        </w:pBdr>
        <w:spacing w:after="0" w:line="240" w:lineRule="auto"/>
        <w:ind w:leftChars="0" w:left="0" w:firstLineChars="0" w:firstLine="720"/>
        <w:jc w:val="both"/>
        <w:textDirection w:val="lrTb"/>
        <w:rPr>
          <w:rFonts w:ascii="Times New Roman" w:hAnsi="Times New Roman" w:cs="Times New Roman"/>
          <w:color w:val="000000"/>
          <w:position w:val="0"/>
          <w:sz w:val="24"/>
          <w:szCs w:val="24"/>
        </w:rPr>
      </w:pPr>
      <w:r w:rsidRPr="002714A0">
        <w:rPr>
          <w:rFonts w:ascii="Times New Roman" w:hAnsi="Times New Roman" w:cs="Times New Roman"/>
          <w:color w:val="000000"/>
          <w:position w:val="0"/>
          <w:sz w:val="24"/>
          <w:szCs w:val="24"/>
        </w:rPr>
        <w:t>Morphology is the study of the development of forms. Morphology is an instrument to compare and classify buildings by understanding the evolution or transformation of a form. In the study of morphology, building development, and all aspects of the background can be traced so that can be studied the failures and successes of urban development in the past can be a reference for controlling developments in urban development in the future.</w:t>
      </w:r>
    </w:p>
    <w:p w14:paraId="2AB958DD" w14:textId="77777777" w:rsidR="00B52B19" w:rsidRPr="002714A0" w:rsidRDefault="00B52B19" w:rsidP="001E1560">
      <w:pPr>
        <w:pBdr>
          <w:top w:val="nil"/>
          <w:left w:val="nil"/>
          <w:bottom w:val="nil"/>
          <w:right w:val="nil"/>
          <w:between w:val="nil"/>
        </w:pBdr>
        <w:spacing w:after="0" w:line="240" w:lineRule="auto"/>
        <w:ind w:leftChars="0" w:left="0" w:firstLineChars="0" w:firstLine="360"/>
        <w:jc w:val="both"/>
        <w:textDirection w:val="lrTb"/>
        <w:rPr>
          <w:rFonts w:ascii="Times New Roman" w:eastAsia="Times New Roman" w:hAnsi="Times New Roman" w:cs="Times New Roman"/>
          <w:color w:val="000000"/>
          <w:sz w:val="24"/>
          <w:szCs w:val="24"/>
        </w:rPr>
      </w:pPr>
      <w:r w:rsidRPr="002714A0">
        <w:rPr>
          <w:rFonts w:ascii="Times New Roman" w:eastAsia="Times New Roman" w:hAnsi="Times New Roman" w:cs="Times New Roman"/>
          <w:color w:val="000000"/>
          <w:sz w:val="24"/>
          <w:szCs w:val="24"/>
        </w:rPr>
        <w:t>The concepts of morphological grouping include:</w:t>
      </w:r>
    </w:p>
    <w:p w14:paraId="2392CE2F" w14:textId="77777777" w:rsidR="00B52B19" w:rsidRPr="00AD0BF7" w:rsidRDefault="00B52B19" w:rsidP="00AD0BF7">
      <w:pPr>
        <w:pStyle w:val="ListParagraph"/>
        <w:numPr>
          <w:ilvl w:val="0"/>
          <w:numId w:val="18"/>
        </w:numPr>
        <w:pBdr>
          <w:top w:val="nil"/>
          <w:left w:val="nil"/>
          <w:bottom w:val="nil"/>
          <w:right w:val="nil"/>
          <w:between w:val="nil"/>
        </w:pBdr>
        <w:spacing w:after="0" w:line="240" w:lineRule="auto"/>
        <w:ind w:leftChars="0" w:left="993" w:firstLineChars="0" w:hanging="283"/>
        <w:jc w:val="both"/>
        <w:textDirection w:val="lrTb"/>
        <w:rPr>
          <w:rFonts w:ascii="Times New Roman" w:hAnsi="Times New Roman" w:cs="Times New Roman"/>
          <w:color w:val="000000"/>
          <w:position w:val="0"/>
          <w:sz w:val="24"/>
          <w:szCs w:val="24"/>
        </w:rPr>
      </w:pPr>
      <w:r w:rsidRPr="00AD0BF7">
        <w:rPr>
          <w:rFonts w:ascii="Times New Roman" w:hAnsi="Times New Roman" w:cs="Times New Roman"/>
          <w:color w:val="000000"/>
          <w:position w:val="0"/>
          <w:sz w:val="24"/>
          <w:szCs w:val="24"/>
        </w:rPr>
        <w:t>Morphology is a basic level of study by looking at existing forms of organisms.</w:t>
      </w:r>
    </w:p>
    <w:p w14:paraId="51FCA7E1" w14:textId="263BD10D" w:rsidR="00B52B19" w:rsidRPr="00AD0BF7" w:rsidRDefault="00B52B19" w:rsidP="00AD0BF7">
      <w:pPr>
        <w:pStyle w:val="ListParagraph"/>
        <w:numPr>
          <w:ilvl w:val="0"/>
          <w:numId w:val="18"/>
        </w:numPr>
        <w:pBdr>
          <w:top w:val="nil"/>
          <w:left w:val="nil"/>
          <w:bottom w:val="nil"/>
          <w:right w:val="nil"/>
          <w:between w:val="nil"/>
        </w:pBdr>
        <w:spacing w:after="0" w:line="240" w:lineRule="auto"/>
        <w:ind w:leftChars="0" w:left="993" w:firstLineChars="0" w:hanging="283"/>
        <w:jc w:val="both"/>
        <w:textDirection w:val="lrTb"/>
        <w:rPr>
          <w:rFonts w:ascii="Times New Roman" w:hAnsi="Times New Roman" w:cs="Times New Roman"/>
          <w:color w:val="000000"/>
          <w:position w:val="0"/>
          <w:sz w:val="24"/>
          <w:szCs w:val="24"/>
        </w:rPr>
      </w:pPr>
      <w:r w:rsidRPr="00AD0BF7">
        <w:rPr>
          <w:rFonts w:ascii="Times New Roman" w:hAnsi="Times New Roman" w:cs="Times New Roman"/>
          <w:color w:val="000000"/>
          <w:position w:val="0"/>
          <w:sz w:val="24"/>
          <w:szCs w:val="24"/>
        </w:rPr>
        <w:t>Morphology is the study of the evolution of types and models</w:t>
      </w:r>
      <w:r w:rsidR="00AD0BF7">
        <w:rPr>
          <w:rFonts w:ascii="Times New Roman" w:hAnsi="Times New Roman" w:cs="Times New Roman"/>
          <w:color w:val="000000"/>
          <w:position w:val="0"/>
          <w:sz w:val="24"/>
          <w:szCs w:val="24"/>
        </w:rPr>
        <w:t>.</w:t>
      </w:r>
    </w:p>
    <w:p w14:paraId="64C15587" w14:textId="5FCFB24B" w:rsidR="00B52B19" w:rsidRPr="00AD0BF7" w:rsidRDefault="00B52B19" w:rsidP="00AD0BF7">
      <w:pPr>
        <w:pStyle w:val="ListParagraph"/>
        <w:numPr>
          <w:ilvl w:val="0"/>
          <w:numId w:val="18"/>
        </w:numPr>
        <w:pBdr>
          <w:top w:val="nil"/>
          <w:left w:val="nil"/>
          <w:bottom w:val="nil"/>
          <w:right w:val="nil"/>
          <w:between w:val="nil"/>
        </w:pBdr>
        <w:spacing w:after="0" w:line="240" w:lineRule="auto"/>
        <w:ind w:leftChars="0" w:left="993" w:firstLineChars="0" w:hanging="283"/>
        <w:jc w:val="both"/>
        <w:textDirection w:val="lrTb"/>
        <w:rPr>
          <w:rFonts w:ascii="Times New Roman" w:hAnsi="Times New Roman" w:cs="Times New Roman"/>
          <w:color w:val="000000"/>
          <w:position w:val="0"/>
          <w:sz w:val="24"/>
          <w:szCs w:val="24"/>
        </w:rPr>
      </w:pPr>
      <w:r w:rsidRPr="00AD0BF7">
        <w:rPr>
          <w:rFonts w:ascii="Times New Roman" w:hAnsi="Times New Roman" w:cs="Times New Roman"/>
          <w:color w:val="000000"/>
          <w:position w:val="0"/>
          <w:sz w:val="24"/>
          <w:szCs w:val="24"/>
        </w:rPr>
        <w:t>Morphology is a dynamic quality of transformation and metaphor</w:t>
      </w:r>
      <w:r w:rsidR="00AD0BF7">
        <w:rPr>
          <w:rFonts w:ascii="Times New Roman" w:hAnsi="Times New Roman" w:cs="Times New Roman"/>
          <w:color w:val="000000"/>
          <w:position w:val="0"/>
          <w:sz w:val="24"/>
          <w:szCs w:val="24"/>
        </w:rPr>
        <w:t>.</w:t>
      </w:r>
    </w:p>
    <w:p w14:paraId="67FB005F" w14:textId="2DC97FE2" w:rsidR="00B52B19" w:rsidRPr="00AD0BF7" w:rsidRDefault="00B52B19" w:rsidP="00AD0BF7">
      <w:pPr>
        <w:pStyle w:val="ListParagraph"/>
        <w:numPr>
          <w:ilvl w:val="0"/>
          <w:numId w:val="18"/>
        </w:numPr>
        <w:pBdr>
          <w:top w:val="nil"/>
          <w:left w:val="nil"/>
          <w:bottom w:val="nil"/>
          <w:right w:val="nil"/>
          <w:between w:val="nil"/>
        </w:pBdr>
        <w:spacing w:after="0" w:line="240" w:lineRule="auto"/>
        <w:ind w:leftChars="0" w:left="993" w:firstLineChars="0" w:hanging="283"/>
        <w:jc w:val="both"/>
        <w:textDirection w:val="lrTb"/>
        <w:rPr>
          <w:rFonts w:ascii="Times New Roman" w:hAnsi="Times New Roman" w:cs="Times New Roman"/>
          <w:color w:val="000000"/>
          <w:position w:val="0"/>
          <w:sz w:val="24"/>
          <w:szCs w:val="24"/>
        </w:rPr>
      </w:pPr>
      <w:r w:rsidRPr="00AD0BF7">
        <w:rPr>
          <w:rFonts w:ascii="Times New Roman" w:hAnsi="Times New Roman" w:cs="Times New Roman"/>
          <w:color w:val="000000"/>
          <w:position w:val="0"/>
          <w:sz w:val="24"/>
          <w:szCs w:val="24"/>
        </w:rPr>
        <w:t>Morphology is a change of form with the study of Typology and metamorphosis of forms</w:t>
      </w:r>
      <w:r w:rsidR="00D76474" w:rsidRPr="00AD0BF7">
        <w:rPr>
          <w:rFonts w:ascii="Times New Roman" w:hAnsi="Times New Roman" w:cs="Times New Roman"/>
          <w:color w:val="000000"/>
          <w:position w:val="0"/>
          <w:sz w:val="24"/>
          <w:szCs w:val="24"/>
        </w:rPr>
        <w:t xml:space="preserve"> </w:t>
      </w:r>
      <w:r w:rsidR="00D76474" w:rsidRPr="00AD0BF7">
        <w:rPr>
          <w:rFonts w:ascii="Times New Roman" w:eastAsia="Times New Roman" w:hAnsi="Times New Roman" w:cs="Times New Roman"/>
          <w:color w:val="000000"/>
          <w:sz w:val="24"/>
          <w:szCs w:val="24"/>
        </w:rPr>
        <w:t>(Nurfansyah, 2016).</w:t>
      </w:r>
    </w:p>
    <w:p w14:paraId="6D875E02" w14:textId="7E9ED11F" w:rsidR="00C2301B" w:rsidRPr="00C2301B" w:rsidRDefault="00C2301B" w:rsidP="001E1560">
      <w:pPr>
        <w:pBdr>
          <w:top w:val="nil"/>
          <w:left w:val="nil"/>
          <w:bottom w:val="nil"/>
          <w:right w:val="nil"/>
          <w:between w:val="nil"/>
        </w:pBdr>
        <w:spacing w:after="0" w:line="240" w:lineRule="auto"/>
        <w:ind w:leftChars="0" w:left="0" w:firstLineChars="0" w:firstLine="720"/>
        <w:jc w:val="both"/>
        <w:textDirection w:val="lrTb"/>
        <w:rPr>
          <w:rFonts w:ascii="Times New Roman" w:eastAsia="Times New Roman" w:hAnsi="Times New Roman" w:cs="Times New Roman"/>
          <w:color w:val="000000"/>
          <w:sz w:val="24"/>
          <w:szCs w:val="24"/>
        </w:rPr>
      </w:pPr>
      <w:r w:rsidRPr="00C2301B">
        <w:rPr>
          <w:rFonts w:ascii="Times New Roman" w:eastAsia="Times New Roman" w:hAnsi="Times New Roman" w:cs="Times New Roman"/>
          <w:color w:val="000000"/>
          <w:sz w:val="24"/>
          <w:szCs w:val="24"/>
        </w:rPr>
        <w:t>Morphology comes from the word morph which means shape, so morphology can be interpreted as a visible form or physical appearance of the area (Putri et al., 201</w:t>
      </w:r>
      <w:r w:rsidR="00D91006">
        <w:rPr>
          <w:rFonts w:ascii="Times New Roman" w:eastAsia="Times New Roman" w:hAnsi="Times New Roman" w:cs="Times New Roman"/>
          <w:color w:val="000000"/>
          <w:sz w:val="24"/>
          <w:szCs w:val="24"/>
        </w:rPr>
        <w:t>7</w:t>
      </w:r>
      <w:r w:rsidRPr="00C2301B">
        <w:rPr>
          <w:rFonts w:ascii="Times New Roman" w:eastAsia="Times New Roman" w:hAnsi="Times New Roman" w:cs="Times New Roman"/>
          <w:color w:val="000000"/>
          <w:sz w:val="24"/>
          <w:szCs w:val="24"/>
        </w:rPr>
        <w:t xml:space="preserve">; James </w:t>
      </w:r>
      <w:r w:rsidR="00955EC1">
        <w:rPr>
          <w:rFonts w:ascii="Times New Roman" w:eastAsia="Times New Roman" w:hAnsi="Times New Roman" w:cs="Times New Roman"/>
          <w:color w:val="000000"/>
          <w:sz w:val="24"/>
          <w:szCs w:val="24"/>
        </w:rPr>
        <w:t>et al</w:t>
      </w:r>
      <w:r w:rsidR="00AD0BF7">
        <w:rPr>
          <w:rFonts w:ascii="Times New Roman" w:eastAsia="Times New Roman" w:hAnsi="Times New Roman" w:cs="Times New Roman"/>
          <w:color w:val="000000"/>
          <w:sz w:val="24"/>
          <w:szCs w:val="24"/>
        </w:rPr>
        <w:t>.</w:t>
      </w:r>
      <w:r w:rsidRPr="00C2301B">
        <w:rPr>
          <w:rFonts w:ascii="Times New Roman" w:eastAsia="Times New Roman" w:hAnsi="Times New Roman" w:cs="Times New Roman"/>
          <w:color w:val="000000"/>
          <w:sz w:val="24"/>
          <w:szCs w:val="24"/>
        </w:rPr>
        <w:t>, 2009). Morphological changes can occur over time that give rise to social changes, these changes are manifested in the physical form of the area. The product of social change in the physical area is known as morphology. Morphology is the physical appearance of the area in terms of the structure that forms a certain form of appearance. Morphological physical appearance is not only shape but also the relationship between regions (</w:t>
      </w:r>
      <w:proofErr w:type="spellStart"/>
      <w:r w:rsidRPr="00C2301B">
        <w:rPr>
          <w:rFonts w:ascii="Times New Roman" w:eastAsia="Times New Roman" w:hAnsi="Times New Roman" w:cs="Times New Roman"/>
          <w:color w:val="000000"/>
          <w:sz w:val="24"/>
          <w:szCs w:val="24"/>
        </w:rPr>
        <w:t>Dahal</w:t>
      </w:r>
      <w:proofErr w:type="spellEnd"/>
      <w:r w:rsidRPr="00C2301B">
        <w:rPr>
          <w:rFonts w:ascii="Times New Roman" w:eastAsia="Times New Roman" w:hAnsi="Times New Roman" w:cs="Times New Roman"/>
          <w:color w:val="000000"/>
          <w:sz w:val="24"/>
          <w:szCs w:val="24"/>
        </w:rPr>
        <w:t xml:space="preserve"> </w:t>
      </w:r>
      <w:r w:rsidR="00FC76EA">
        <w:rPr>
          <w:rFonts w:ascii="Times New Roman" w:eastAsia="Times New Roman" w:hAnsi="Times New Roman" w:cs="Times New Roman"/>
          <w:color w:val="000000"/>
          <w:sz w:val="24"/>
          <w:szCs w:val="24"/>
        </w:rPr>
        <w:t>et al</w:t>
      </w:r>
      <w:r w:rsidR="00AD0BF7">
        <w:rPr>
          <w:rFonts w:ascii="Times New Roman" w:eastAsia="Times New Roman" w:hAnsi="Times New Roman" w:cs="Times New Roman"/>
          <w:color w:val="000000"/>
          <w:sz w:val="24"/>
          <w:szCs w:val="24"/>
        </w:rPr>
        <w:t>.</w:t>
      </w:r>
      <w:r w:rsidRPr="00C2301B">
        <w:rPr>
          <w:rFonts w:ascii="Times New Roman" w:eastAsia="Times New Roman" w:hAnsi="Times New Roman" w:cs="Times New Roman"/>
          <w:color w:val="000000"/>
          <w:sz w:val="24"/>
          <w:szCs w:val="24"/>
        </w:rPr>
        <w:t>, 2017).</w:t>
      </w:r>
    </w:p>
    <w:p w14:paraId="7A5AC1DD" w14:textId="62F2452D" w:rsidR="00B52B19" w:rsidRPr="002714A0" w:rsidRDefault="00A91E87" w:rsidP="001E1560">
      <w:pPr>
        <w:pBdr>
          <w:top w:val="nil"/>
          <w:left w:val="nil"/>
          <w:bottom w:val="nil"/>
          <w:right w:val="nil"/>
          <w:between w:val="nil"/>
        </w:pBdr>
        <w:spacing w:after="0" w:line="240" w:lineRule="auto"/>
        <w:ind w:leftChars="0" w:left="0" w:firstLineChars="0" w:firstLine="358"/>
        <w:jc w:val="both"/>
        <w:textDirection w:val="lrTb"/>
        <w:rPr>
          <w:rFonts w:ascii="Times New Roman" w:eastAsia="Times New Roman" w:hAnsi="Times New Roman" w:cs="Times New Roman"/>
          <w:color w:val="000000"/>
          <w:sz w:val="24"/>
          <w:szCs w:val="24"/>
        </w:rPr>
      </w:pPr>
      <w:r w:rsidRPr="002714A0">
        <w:rPr>
          <w:rFonts w:ascii="Times New Roman" w:eastAsia="Times New Roman" w:hAnsi="Times New Roman" w:cs="Times New Roman"/>
          <w:color w:val="000000"/>
          <w:sz w:val="24"/>
          <w:szCs w:val="24"/>
        </w:rPr>
        <w:t xml:space="preserve">According to </w:t>
      </w:r>
      <w:proofErr w:type="spellStart"/>
      <w:r w:rsidR="00490A32">
        <w:rPr>
          <w:rFonts w:ascii="Times New Roman" w:eastAsia="Times New Roman" w:hAnsi="Times New Roman" w:cs="Times New Roman"/>
          <w:color w:val="000000"/>
          <w:sz w:val="24"/>
          <w:szCs w:val="24"/>
        </w:rPr>
        <w:t>Nurfansyah</w:t>
      </w:r>
      <w:proofErr w:type="spellEnd"/>
      <w:r w:rsidR="00490A32">
        <w:rPr>
          <w:rFonts w:ascii="Times New Roman" w:eastAsia="Times New Roman" w:hAnsi="Times New Roman" w:cs="Times New Roman"/>
          <w:color w:val="000000"/>
          <w:sz w:val="24"/>
          <w:szCs w:val="24"/>
        </w:rPr>
        <w:t xml:space="preserve"> (2016)</w:t>
      </w:r>
      <w:r>
        <w:rPr>
          <w:rFonts w:ascii="Times New Roman" w:eastAsia="Times New Roman" w:hAnsi="Times New Roman" w:cs="Times New Roman"/>
          <w:color w:val="000000"/>
          <w:sz w:val="24"/>
          <w:szCs w:val="24"/>
        </w:rPr>
        <w:t>,</w:t>
      </w:r>
      <w:r w:rsidRPr="002714A0">
        <w:rPr>
          <w:rFonts w:ascii="Times New Roman" w:eastAsia="Times New Roman" w:hAnsi="Times New Roman" w:cs="Times New Roman"/>
          <w:color w:val="000000"/>
          <w:sz w:val="24"/>
          <w:szCs w:val="24"/>
        </w:rPr>
        <w:t xml:space="preserve"> </w:t>
      </w:r>
      <w:r w:rsidR="00B93493">
        <w:rPr>
          <w:rFonts w:ascii="Times New Roman" w:eastAsia="Times New Roman" w:hAnsi="Times New Roman" w:cs="Times New Roman"/>
          <w:color w:val="000000"/>
          <w:sz w:val="24"/>
          <w:szCs w:val="24"/>
        </w:rPr>
        <w:t>t</w:t>
      </w:r>
      <w:r w:rsidR="00B52B19" w:rsidRPr="002714A0">
        <w:rPr>
          <w:rFonts w:ascii="Times New Roman" w:eastAsia="Times New Roman" w:hAnsi="Times New Roman" w:cs="Times New Roman"/>
          <w:color w:val="000000"/>
          <w:sz w:val="24"/>
          <w:szCs w:val="24"/>
        </w:rPr>
        <w:t>here are three typological analyzes, namely:</w:t>
      </w:r>
    </w:p>
    <w:p w14:paraId="06CC2636" w14:textId="77777777" w:rsidR="00B52B19" w:rsidRPr="00AD0BF7" w:rsidRDefault="00B52B19" w:rsidP="00D64CF2">
      <w:pPr>
        <w:pStyle w:val="ListParagraph"/>
        <w:numPr>
          <w:ilvl w:val="0"/>
          <w:numId w:val="17"/>
        </w:numPr>
        <w:pBdr>
          <w:top w:val="nil"/>
          <w:left w:val="nil"/>
          <w:bottom w:val="nil"/>
          <w:right w:val="nil"/>
          <w:between w:val="nil"/>
        </w:pBdr>
        <w:spacing w:after="0" w:line="240" w:lineRule="auto"/>
        <w:ind w:leftChars="0" w:left="993" w:firstLineChars="0"/>
        <w:jc w:val="both"/>
        <w:textDirection w:val="lrTb"/>
        <w:rPr>
          <w:rFonts w:ascii="Times New Roman" w:hAnsi="Times New Roman" w:cs="Times New Roman"/>
          <w:color w:val="000000"/>
          <w:position w:val="0"/>
          <w:sz w:val="24"/>
          <w:szCs w:val="24"/>
        </w:rPr>
      </w:pPr>
      <w:r w:rsidRPr="00AD0BF7">
        <w:rPr>
          <w:rFonts w:ascii="Times New Roman" w:hAnsi="Times New Roman" w:cs="Times New Roman"/>
          <w:color w:val="000000"/>
          <w:position w:val="0"/>
          <w:sz w:val="24"/>
          <w:szCs w:val="24"/>
        </w:rPr>
        <w:t>Understanding history to find out the initial idea of ​​a composition or know the origin of an occurrence.</w:t>
      </w:r>
    </w:p>
    <w:p w14:paraId="60E2A0E2" w14:textId="59AAF015" w:rsidR="00B52B19" w:rsidRPr="002714A0" w:rsidRDefault="00B52B19" w:rsidP="00D64CF2">
      <w:pPr>
        <w:pStyle w:val="ListParagraph"/>
        <w:numPr>
          <w:ilvl w:val="0"/>
          <w:numId w:val="17"/>
        </w:numPr>
        <w:pBdr>
          <w:top w:val="nil"/>
          <w:left w:val="nil"/>
          <w:bottom w:val="nil"/>
          <w:right w:val="nil"/>
          <w:between w:val="nil"/>
        </w:pBdr>
        <w:spacing w:after="0" w:line="240" w:lineRule="auto"/>
        <w:ind w:leftChars="0" w:left="993" w:firstLineChars="0"/>
        <w:jc w:val="both"/>
        <w:textDirection w:val="lrTb"/>
        <w:rPr>
          <w:rFonts w:ascii="Times New Roman" w:hAnsi="Times New Roman" w:cs="Times New Roman"/>
          <w:color w:val="000000"/>
          <w:position w:val="0"/>
          <w:sz w:val="24"/>
          <w:szCs w:val="24"/>
          <w:lang w:val="en-US"/>
        </w:rPr>
      </w:pPr>
      <w:r w:rsidRPr="002714A0">
        <w:rPr>
          <w:rFonts w:ascii="Times New Roman" w:hAnsi="Times New Roman" w:cs="Times New Roman"/>
          <w:color w:val="000000"/>
          <w:position w:val="0"/>
          <w:sz w:val="24"/>
          <w:szCs w:val="24"/>
          <w:lang w:val="en-US"/>
        </w:rPr>
        <w:t>It knows the function of an object under study.</w:t>
      </w:r>
    </w:p>
    <w:p w14:paraId="7142F1F0" w14:textId="0DC949B2" w:rsidR="00B52B19" w:rsidRPr="002714A0" w:rsidRDefault="00B52B19" w:rsidP="00D64CF2">
      <w:pPr>
        <w:pStyle w:val="ListParagraph"/>
        <w:numPr>
          <w:ilvl w:val="0"/>
          <w:numId w:val="17"/>
        </w:numPr>
        <w:pBdr>
          <w:top w:val="nil"/>
          <w:left w:val="nil"/>
          <w:bottom w:val="nil"/>
          <w:right w:val="nil"/>
          <w:between w:val="nil"/>
        </w:pBdr>
        <w:spacing w:after="0" w:line="240" w:lineRule="auto"/>
        <w:ind w:leftChars="0" w:left="993" w:firstLineChars="0"/>
        <w:jc w:val="both"/>
        <w:textDirection w:val="lrTb"/>
        <w:rPr>
          <w:rFonts w:ascii="Times New Roman" w:hAnsi="Times New Roman" w:cs="Times New Roman"/>
          <w:color w:val="000000"/>
          <w:position w:val="0"/>
          <w:sz w:val="24"/>
          <w:szCs w:val="24"/>
          <w:lang w:val="en-US"/>
        </w:rPr>
      </w:pPr>
      <w:r w:rsidRPr="002714A0">
        <w:rPr>
          <w:rFonts w:ascii="Times New Roman" w:hAnsi="Times New Roman" w:cs="Times New Roman"/>
          <w:color w:val="000000"/>
          <w:position w:val="0"/>
          <w:sz w:val="24"/>
          <w:szCs w:val="24"/>
          <w:lang w:val="en-US"/>
        </w:rPr>
        <w:t>I am looking for a simple form of a building based on its basic form or basic properties.</w:t>
      </w:r>
      <w:r w:rsidR="00A91E87">
        <w:rPr>
          <w:rFonts w:ascii="Times New Roman" w:hAnsi="Times New Roman" w:cs="Times New Roman"/>
          <w:color w:val="000000"/>
          <w:position w:val="0"/>
          <w:sz w:val="24"/>
          <w:szCs w:val="24"/>
          <w:lang w:val="en-US"/>
        </w:rPr>
        <w:t xml:space="preserve"> </w:t>
      </w:r>
    </w:p>
    <w:p w14:paraId="67FD8E3B" w14:textId="77777777" w:rsidR="00B52B19" w:rsidRPr="00AD0BF7" w:rsidRDefault="00C2301B" w:rsidP="00AD0BF7">
      <w:pPr>
        <w:pBdr>
          <w:top w:val="nil"/>
          <w:left w:val="nil"/>
          <w:bottom w:val="nil"/>
          <w:right w:val="nil"/>
          <w:between w:val="nil"/>
        </w:pBdr>
        <w:spacing w:after="0" w:line="240" w:lineRule="auto"/>
        <w:ind w:leftChars="0" w:left="360" w:firstLineChars="0" w:firstLine="0"/>
        <w:jc w:val="both"/>
        <w:textDirection w:val="lrTb"/>
        <w:rPr>
          <w:rFonts w:ascii="Times New Roman" w:eastAsia="Times New Roman" w:hAnsi="Times New Roman" w:cs="Times New Roman"/>
          <w:color w:val="000000"/>
          <w:sz w:val="24"/>
          <w:szCs w:val="24"/>
        </w:rPr>
      </w:pPr>
      <w:r w:rsidRPr="00AD0BF7">
        <w:rPr>
          <w:rFonts w:ascii="Times New Roman" w:eastAsia="Times New Roman" w:hAnsi="Times New Roman" w:cs="Times New Roman"/>
          <w:color w:val="000000"/>
          <w:sz w:val="24"/>
          <w:szCs w:val="24"/>
        </w:rPr>
        <w:t>T</w:t>
      </w:r>
      <w:r w:rsidR="00B52B19" w:rsidRPr="00AD0BF7">
        <w:rPr>
          <w:rFonts w:ascii="Times New Roman" w:eastAsia="Times New Roman" w:hAnsi="Times New Roman" w:cs="Times New Roman"/>
          <w:color w:val="000000"/>
          <w:sz w:val="24"/>
          <w:szCs w:val="24"/>
        </w:rPr>
        <w:t>here are three main theories of urban design, namely:</w:t>
      </w:r>
    </w:p>
    <w:p w14:paraId="0546518B" w14:textId="7E1CF300" w:rsidR="00B52B19" w:rsidRPr="002714A0" w:rsidRDefault="00B52B19" w:rsidP="00D64CF2">
      <w:pPr>
        <w:pStyle w:val="ListParagraph"/>
        <w:numPr>
          <w:ilvl w:val="0"/>
          <w:numId w:val="17"/>
        </w:numPr>
        <w:pBdr>
          <w:top w:val="nil"/>
          <w:left w:val="nil"/>
          <w:bottom w:val="nil"/>
          <w:right w:val="nil"/>
          <w:between w:val="nil"/>
        </w:pBdr>
        <w:spacing w:after="0" w:line="240" w:lineRule="auto"/>
        <w:ind w:leftChars="0" w:left="993" w:firstLineChars="0"/>
        <w:jc w:val="both"/>
        <w:textDirection w:val="lrTb"/>
        <w:rPr>
          <w:rFonts w:ascii="Times New Roman" w:hAnsi="Times New Roman" w:cs="Times New Roman"/>
          <w:color w:val="000000"/>
          <w:position w:val="0"/>
          <w:sz w:val="24"/>
          <w:szCs w:val="24"/>
          <w:lang w:val="en-US"/>
        </w:rPr>
      </w:pPr>
      <w:r w:rsidRPr="002714A0">
        <w:rPr>
          <w:rFonts w:ascii="Times New Roman" w:hAnsi="Times New Roman" w:cs="Times New Roman"/>
          <w:color w:val="000000"/>
          <w:position w:val="0"/>
          <w:sz w:val="24"/>
          <w:szCs w:val="24"/>
          <w:lang w:val="en-US"/>
        </w:rPr>
        <w:t xml:space="preserve">Figure-ground is a study of the textural relationship between the built and open spaces through a two-dimensional solid void study. This analysis identifies the textures and </w:t>
      </w:r>
      <w:r w:rsidRPr="002714A0">
        <w:rPr>
          <w:rFonts w:ascii="Times New Roman" w:hAnsi="Times New Roman" w:cs="Times New Roman"/>
          <w:color w:val="000000"/>
          <w:position w:val="0"/>
          <w:sz w:val="24"/>
          <w:szCs w:val="24"/>
          <w:lang w:val="en-US"/>
        </w:rPr>
        <w:lastRenderedPageBreak/>
        <w:t>patterns of an urban spatial plan and identifies the problem of the regularity of mass or urban space.</w:t>
      </w:r>
    </w:p>
    <w:p w14:paraId="75B2E862" w14:textId="599D6035" w:rsidR="00B52B19" w:rsidRPr="002714A0" w:rsidRDefault="00B93493" w:rsidP="00D64CF2">
      <w:pPr>
        <w:pStyle w:val="ListParagraph"/>
        <w:numPr>
          <w:ilvl w:val="0"/>
          <w:numId w:val="17"/>
        </w:numPr>
        <w:pBdr>
          <w:top w:val="nil"/>
          <w:left w:val="nil"/>
          <w:bottom w:val="nil"/>
          <w:right w:val="nil"/>
          <w:between w:val="nil"/>
        </w:pBdr>
        <w:spacing w:after="0" w:line="240" w:lineRule="auto"/>
        <w:ind w:leftChars="0" w:left="993" w:firstLineChars="0"/>
        <w:jc w:val="both"/>
        <w:textDirection w:val="lrTb"/>
        <w:rPr>
          <w:rFonts w:ascii="Times New Roman" w:hAnsi="Times New Roman" w:cs="Times New Roman"/>
          <w:color w:val="000000"/>
          <w:position w:val="0"/>
          <w:sz w:val="24"/>
          <w:szCs w:val="24"/>
          <w:lang w:val="en-US"/>
        </w:rPr>
      </w:pPr>
      <w:r>
        <w:rPr>
          <w:rFonts w:ascii="Times New Roman" w:hAnsi="Times New Roman" w:cs="Times New Roman"/>
          <w:color w:val="000000"/>
          <w:position w:val="0"/>
          <w:sz w:val="24"/>
          <w:szCs w:val="24"/>
          <w:lang w:val="en-US"/>
        </w:rPr>
        <w:t xml:space="preserve"> </w:t>
      </w:r>
      <w:r w:rsidR="00B52B19" w:rsidRPr="002714A0">
        <w:rPr>
          <w:rFonts w:ascii="Times New Roman" w:hAnsi="Times New Roman" w:cs="Times New Roman"/>
          <w:color w:val="000000"/>
          <w:position w:val="0"/>
          <w:sz w:val="24"/>
          <w:szCs w:val="24"/>
          <w:lang w:val="en-US"/>
        </w:rPr>
        <w:t>Linkage is a study that discusses the relationship between one place and another from various aspects as an urban generator. This theory pays more attention to and emphasizes the relationships and movements (dynamics) of an urban spatial plan.</w:t>
      </w:r>
    </w:p>
    <w:p w14:paraId="6B89DBDA" w14:textId="27D0AF54" w:rsidR="00B52B19" w:rsidRPr="002714A0" w:rsidRDefault="00B52B19" w:rsidP="00D64CF2">
      <w:pPr>
        <w:pStyle w:val="ListParagraph"/>
        <w:numPr>
          <w:ilvl w:val="0"/>
          <w:numId w:val="17"/>
        </w:numPr>
        <w:pBdr>
          <w:top w:val="nil"/>
          <w:left w:val="nil"/>
          <w:bottom w:val="nil"/>
          <w:right w:val="nil"/>
          <w:between w:val="nil"/>
        </w:pBdr>
        <w:spacing w:after="0" w:line="240" w:lineRule="auto"/>
        <w:ind w:leftChars="0" w:left="993" w:firstLineChars="0"/>
        <w:jc w:val="both"/>
        <w:textDirection w:val="lrTb"/>
        <w:rPr>
          <w:rFonts w:ascii="Times New Roman" w:hAnsi="Times New Roman" w:cs="Times New Roman"/>
          <w:color w:val="000000"/>
          <w:position w:val="0"/>
          <w:sz w:val="24"/>
          <w:szCs w:val="24"/>
          <w:lang w:val="en-US"/>
        </w:rPr>
      </w:pPr>
      <w:r w:rsidRPr="002714A0">
        <w:rPr>
          <w:rFonts w:ascii="Times New Roman" w:hAnsi="Times New Roman" w:cs="Times New Roman"/>
          <w:color w:val="000000"/>
          <w:position w:val="0"/>
          <w:sz w:val="24"/>
          <w:szCs w:val="24"/>
          <w:lang w:val="en-US"/>
        </w:rPr>
        <w:t>Place, this theory pays more attention to the meaning of a place or urban space.</w:t>
      </w:r>
      <w:r w:rsidR="00C2301B">
        <w:rPr>
          <w:rFonts w:ascii="Times New Roman" w:hAnsi="Times New Roman" w:cs="Times New Roman"/>
          <w:color w:val="000000"/>
          <w:position w:val="0"/>
          <w:sz w:val="24"/>
          <w:szCs w:val="24"/>
          <w:lang w:val="en-US"/>
        </w:rPr>
        <w:t xml:space="preserve"> </w:t>
      </w:r>
      <w:r w:rsidR="00A91E87">
        <w:rPr>
          <w:rFonts w:ascii="Times New Roman" w:eastAsia="Times New Roman" w:hAnsi="Times New Roman" w:cs="Times New Roman"/>
          <w:color w:val="000000"/>
          <w:sz w:val="24"/>
          <w:szCs w:val="24"/>
        </w:rPr>
        <w:t>(</w:t>
      </w:r>
      <w:r w:rsidR="00C2301B">
        <w:rPr>
          <w:rFonts w:ascii="Times New Roman" w:eastAsia="Times New Roman" w:hAnsi="Times New Roman" w:cs="Times New Roman"/>
          <w:color w:val="000000"/>
          <w:sz w:val="24"/>
          <w:szCs w:val="24"/>
        </w:rPr>
        <w:t>Widya</w:t>
      </w:r>
      <w:r w:rsidR="00CE78F4">
        <w:rPr>
          <w:rFonts w:ascii="Times New Roman" w:eastAsia="Times New Roman" w:hAnsi="Times New Roman" w:cs="Times New Roman"/>
          <w:color w:val="000000"/>
          <w:sz w:val="24"/>
          <w:szCs w:val="24"/>
        </w:rPr>
        <w:t>t</w:t>
      </w:r>
      <w:r w:rsidR="00C2301B">
        <w:rPr>
          <w:rFonts w:ascii="Times New Roman" w:eastAsia="Times New Roman" w:hAnsi="Times New Roman" w:cs="Times New Roman"/>
          <w:color w:val="000000"/>
          <w:sz w:val="24"/>
          <w:szCs w:val="24"/>
        </w:rPr>
        <w:t>mika et al</w:t>
      </w:r>
      <w:r w:rsidR="00B93493">
        <w:rPr>
          <w:rFonts w:ascii="Times New Roman" w:eastAsia="Times New Roman" w:hAnsi="Times New Roman" w:cs="Times New Roman"/>
          <w:color w:val="000000"/>
          <w:sz w:val="24"/>
          <w:szCs w:val="24"/>
        </w:rPr>
        <w:t>.</w:t>
      </w:r>
      <w:r w:rsidR="00C2301B">
        <w:rPr>
          <w:rFonts w:ascii="Times New Roman" w:eastAsia="Times New Roman" w:hAnsi="Times New Roman" w:cs="Times New Roman"/>
          <w:color w:val="000000"/>
          <w:sz w:val="24"/>
          <w:szCs w:val="24"/>
        </w:rPr>
        <w:t>,</w:t>
      </w:r>
      <w:r w:rsidR="00F97E7D">
        <w:rPr>
          <w:rFonts w:ascii="Times New Roman" w:eastAsia="Times New Roman" w:hAnsi="Times New Roman" w:cs="Times New Roman"/>
          <w:color w:val="000000"/>
          <w:sz w:val="24"/>
          <w:szCs w:val="24"/>
        </w:rPr>
        <w:t xml:space="preserve"> </w:t>
      </w:r>
      <w:r w:rsidR="00C2301B" w:rsidRPr="002714A0">
        <w:rPr>
          <w:rFonts w:ascii="Times New Roman" w:eastAsia="Times New Roman" w:hAnsi="Times New Roman" w:cs="Times New Roman"/>
          <w:color w:val="000000"/>
          <w:sz w:val="24"/>
          <w:szCs w:val="24"/>
        </w:rPr>
        <w:t>2017</w:t>
      </w:r>
      <w:r w:rsidR="00C2301B">
        <w:rPr>
          <w:rFonts w:ascii="Times New Roman" w:eastAsia="Times New Roman" w:hAnsi="Times New Roman" w:cs="Times New Roman"/>
          <w:color w:val="000000"/>
          <w:sz w:val="24"/>
          <w:szCs w:val="24"/>
        </w:rPr>
        <w:t>;</w:t>
      </w:r>
      <w:r w:rsidR="00B93493">
        <w:rPr>
          <w:rFonts w:ascii="Times New Roman" w:eastAsia="Times New Roman" w:hAnsi="Times New Roman" w:cs="Times New Roman"/>
          <w:color w:val="000000"/>
          <w:sz w:val="24"/>
          <w:szCs w:val="24"/>
        </w:rPr>
        <w:t xml:space="preserve"> </w:t>
      </w:r>
      <w:r w:rsidR="00FD461C">
        <w:rPr>
          <w:rFonts w:ascii="Times New Roman" w:eastAsia="Times New Roman" w:hAnsi="Times New Roman" w:cs="Times New Roman"/>
          <w:color w:val="000000"/>
          <w:sz w:val="24"/>
          <w:szCs w:val="24"/>
        </w:rPr>
        <w:t>Roger</w:t>
      </w:r>
      <w:r w:rsidR="00C2301B">
        <w:rPr>
          <w:rFonts w:ascii="Times New Roman" w:eastAsia="Times New Roman" w:hAnsi="Times New Roman" w:cs="Times New Roman"/>
          <w:color w:val="000000"/>
          <w:sz w:val="24"/>
          <w:szCs w:val="24"/>
        </w:rPr>
        <w:t>, 1986)</w:t>
      </w:r>
    </w:p>
    <w:p w14:paraId="5D3AAA37" w14:textId="3B70FE27" w:rsidR="00B52B19" w:rsidRPr="002714A0" w:rsidRDefault="00B52B19" w:rsidP="001E1560">
      <w:pPr>
        <w:pBdr>
          <w:top w:val="nil"/>
          <w:left w:val="nil"/>
          <w:bottom w:val="nil"/>
          <w:right w:val="nil"/>
          <w:between w:val="nil"/>
        </w:pBdr>
        <w:spacing w:after="0" w:line="240" w:lineRule="auto"/>
        <w:ind w:leftChars="0" w:left="0" w:firstLineChars="0" w:firstLine="718"/>
        <w:jc w:val="both"/>
        <w:textDirection w:val="lrTb"/>
        <w:rPr>
          <w:rFonts w:ascii="Times New Roman" w:eastAsia="Times New Roman" w:hAnsi="Times New Roman" w:cs="Times New Roman"/>
          <w:color w:val="000000"/>
          <w:sz w:val="24"/>
          <w:szCs w:val="24"/>
        </w:rPr>
      </w:pPr>
      <w:r w:rsidRPr="002714A0">
        <w:rPr>
          <w:rFonts w:ascii="Times New Roman" w:eastAsia="Times New Roman" w:hAnsi="Times New Roman" w:cs="Times New Roman"/>
          <w:color w:val="000000"/>
          <w:sz w:val="24"/>
          <w:szCs w:val="24"/>
        </w:rPr>
        <w:t xml:space="preserve"> </w:t>
      </w:r>
      <w:r w:rsidR="00C2301B">
        <w:rPr>
          <w:rFonts w:ascii="Times New Roman" w:eastAsia="Times New Roman" w:hAnsi="Times New Roman" w:cs="Times New Roman"/>
          <w:color w:val="000000"/>
          <w:sz w:val="24"/>
          <w:szCs w:val="24"/>
        </w:rPr>
        <w:t>F</w:t>
      </w:r>
      <w:r w:rsidRPr="002714A0">
        <w:rPr>
          <w:rFonts w:ascii="Times New Roman" w:eastAsia="Times New Roman" w:hAnsi="Times New Roman" w:cs="Times New Roman"/>
          <w:color w:val="000000"/>
          <w:sz w:val="24"/>
          <w:szCs w:val="24"/>
        </w:rPr>
        <w:t>igure</w:t>
      </w:r>
      <w:r>
        <w:rPr>
          <w:rFonts w:ascii="Times New Roman" w:eastAsia="Times New Roman" w:hAnsi="Times New Roman" w:cs="Times New Roman"/>
          <w:color w:val="000000"/>
          <w:sz w:val="24"/>
          <w:szCs w:val="24"/>
        </w:rPr>
        <w:t>-</w:t>
      </w:r>
      <w:r w:rsidRPr="002714A0">
        <w:rPr>
          <w:rFonts w:ascii="Times New Roman" w:eastAsia="Times New Roman" w:hAnsi="Times New Roman" w:cs="Times New Roman"/>
          <w:color w:val="000000"/>
          <w:sz w:val="24"/>
          <w:szCs w:val="24"/>
        </w:rPr>
        <w:t xml:space="preserve">ground theories are understood from urban planning as a textural relationship between the built form (building mass) and open space (open space). Figure/ground analysis is an excellent tool for identifying the textures and patterns of the urban fabric and identifying the problem of urban mass/space irregularities. The figure-Ground theory is a theory that describes the total area of ​​an area. At the same time, the function of this theory is to show the texture of the city through the shape of the building mass as solid and open </w:t>
      </w:r>
      <w:r w:rsidR="00C2301B">
        <w:rPr>
          <w:rFonts w:ascii="Times New Roman" w:eastAsia="Times New Roman" w:hAnsi="Times New Roman" w:cs="Times New Roman"/>
          <w:color w:val="000000"/>
          <w:sz w:val="24"/>
          <w:szCs w:val="24"/>
        </w:rPr>
        <w:t>space as void</w:t>
      </w:r>
      <w:r w:rsidR="00C2301B" w:rsidRPr="00C2301B">
        <w:rPr>
          <w:rFonts w:ascii="Times New Roman" w:eastAsia="Times New Roman" w:hAnsi="Times New Roman" w:cs="Times New Roman"/>
          <w:color w:val="000000"/>
          <w:sz w:val="24"/>
          <w:szCs w:val="24"/>
        </w:rPr>
        <w:t xml:space="preserve"> </w:t>
      </w:r>
      <w:r w:rsidR="00C2301B" w:rsidRPr="002714A0">
        <w:rPr>
          <w:rFonts w:ascii="Times New Roman" w:eastAsia="Times New Roman" w:hAnsi="Times New Roman" w:cs="Times New Roman"/>
          <w:color w:val="000000"/>
          <w:sz w:val="24"/>
          <w:szCs w:val="24"/>
        </w:rPr>
        <w:t>(</w:t>
      </w:r>
      <w:r w:rsidR="00FD461C">
        <w:rPr>
          <w:rFonts w:ascii="Times New Roman" w:eastAsia="Times New Roman" w:hAnsi="Times New Roman" w:cs="Times New Roman"/>
          <w:color w:val="000000"/>
          <w:sz w:val="24"/>
          <w:szCs w:val="24"/>
        </w:rPr>
        <w:t>Roger</w:t>
      </w:r>
      <w:r w:rsidR="00C2301B">
        <w:rPr>
          <w:rFonts w:ascii="Times New Roman" w:eastAsia="Times New Roman" w:hAnsi="Times New Roman" w:cs="Times New Roman"/>
          <w:color w:val="000000"/>
          <w:sz w:val="24"/>
          <w:szCs w:val="24"/>
        </w:rPr>
        <w:t>,</w:t>
      </w:r>
      <w:r w:rsidR="00C2301B" w:rsidRPr="002714A0">
        <w:rPr>
          <w:rFonts w:ascii="Times New Roman" w:eastAsia="Times New Roman" w:hAnsi="Times New Roman" w:cs="Times New Roman"/>
          <w:color w:val="000000"/>
          <w:sz w:val="24"/>
          <w:szCs w:val="24"/>
        </w:rPr>
        <w:t xml:space="preserve"> </w:t>
      </w:r>
      <w:r w:rsidR="00C2301B">
        <w:rPr>
          <w:rFonts w:ascii="Times New Roman" w:eastAsia="Times New Roman" w:hAnsi="Times New Roman" w:cs="Times New Roman"/>
          <w:color w:val="000000"/>
          <w:sz w:val="24"/>
          <w:szCs w:val="24"/>
        </w:rPr>
        <w:t>1986).</w:t>
      </w:r>
    </w:p>
    <w:p w14:paraId="6BF0BD89" w14:textId="50A3E11E" w:rsidR="00C2301B" w:rsidRPr="00C2301B" w:rsidRDefault="00C2301B" w:rsidP="001E1560">
      <w:pPr>
        <w:pBdr>
          <w:top w:val="nil"/>
          <w:left w:val="nil"/>
          <w:bottom w:val="nil"/>
          <w:right w:val="nil"/>
          <w:between w:val="nil"/>
        </w:pBdr>
        <w:spacing w:after="0" w:line="240" w:lineRule="auto"/>
        <w:ind w:leftChars="0" w:left="0" w:firstLineChars="0" w:firstLine="720"/>
        <w:jc w:val="both"/>
        <w:textDirection w:val="lrTb"/>
        <w:rPr>
          <w:rFonts w:ascii="Times New Roman" w:eastAsia="Times New Roman" w:hAnsi="Times New Roman" w:cs="Times New Roman"/>
          <w:color w:val="000000"/>
          <w:sz w:val="24"/>
          <w:szCs w:val="24"/>
        </w:rPr>
      </w:pPr>
      <w:r w:rsidRPr="00C2301B">
        <w:rPr>
          <w:rFonts w:ascii="Times New Roman" w:eastAsia="Times New Roman" w:hAnsi="Times New Roman" w:cs="Times New Roman"/>
          <w:color w:val="000000"/>
          <w:sz w:val="24"/>
          <w:szCs w:val="24"/>
        </w:rPr>
        <w:t xml:space="preserve">According to </w:t>
      </w:r>
      <w:proofErr w:type="spellStart"/>
      <w:r w:rsidRPr="00C2301B">
        <w:rPr>
          <w:rFonts w:ascii="Times New Roman" w:eastAsia="Times New Roman" w:hAnsi="Times New Roman" w:cs="Times New Roman"/>
          <w:color w:val="000000"/>
          <w:sz w:val="24"/>
          <w:szCs w:val="24"/>
        </w:rPr>
        <w:t>Moudon</w:t>
      </w:r>
      <w:proofErr w:type="spellEnd"/>
      <w:r w:rsidR="00FD461C">
        <w:rPr>
          <w:rFonts w:ascii="Times New Roman" w:eastAsia="Times New Roman" w:hAnsi="Times New Roman" w:cs="Times New Roman"/>
          <w:color w:val="000000"/>
          <w:sz w:val="24"/>
          <w:szCs w:val="24"/>
        </w:rPr>
        <w:t xml:space="preserve"> (1994)</w:t>
      </w:r>
      <w:r w:rsidRPr="00C2301B">
        <w:rPr>
          <w:rFonts w:ascii="Times New Roman" w:eastAsia="Times New Roman" w:hAnsi="Times New Roman" w:cs="Times New Roman"/>
          <w:color w:val="000000"/>
          <w:sz w:val="24"/>
          <w:szCs w:val="24"/>
        </w:rPr>
        <w:t xml:space="preserve">, </w:t>
      </w:r>
      <w:proofErr w:type="spellStart"/>
      <w:r w:rsidRPr="00C2301B">
        <w:rPr>
          <w:rFonts w:ascii="Times New Roman" w:eastAsia="Times New Roman" w:hAnsi="Times New Roman" w:cs="Times New Roman"/>
          <w:color w:val="000000"/>
          <w:sz w:val="24"/>
          <w:szCs w:val="24"/>
        </w:rPr>
        <w:t>Typomorphology</w:t>
      </w:r>
      <w:proofErr w:type="spellEnd"/>
      <w:r w:rsidRPr="00C2301B">
        <w:rPr>
          <w:rFonts w:ascii="Times New Roman" w:eastAsia="Times New Roman" w:hAnsi="Times New Roman" w:cs="Times New Roman"/>
          <w:color w:val="000000"/>
          <w:sz w:val="24"/>
          <w:szCs w:val="24"/>
        </w:rPr>
        <w:t xml:space="preserve"> is a method to find out architectural forms. </w:t>
      </w:r>
      <w:proofErr w:type="spellStart"/>
      <w:r w:rsidRPr="00C2301B">
        <w:rPr>
          <w:rFonts w:ascii="Times New Roman" w:eastAsia="Times New Roman" w:hAnsi="Times New Roman" w:cs="Times New Roman"/>
          <w:color w:val="000000"/>
          <w:sz w:val="24"/>
          <w:szCs w:val="24"/>
        </w:rPr>
        <w:t>Typomorphology</w:t>
      </w:r>
      <w:proofErr w:type="spellEnd"/>
      <w:r w:rsidRPr="00C2301B">
        <w:rPr>
          <w:rFonts w:ascii="Times New Roman" w:eastAsia="Times New Roman" w:hAnsi="Times New Roman" w:cs="Times New Roman"/>
          <w:color w:val="000000"/>
          <w:sz w:val="24"/>
          <w:szCs w:val="24"/>
        </w:rPr>
        <w:t xml:space="preserve"> is an approach to reveal physical and spatial structures which is a combination of typology and morphology studies.</w:t>
      </w:r>
      <w:r w:rsidR="00ED15C5">
        <w:rPr>
          <w:rFonts w:ascii="Times New Roman" w:eastAsia="Times New Roman" w:hAnsi="Times New Roman" w:cs="Times New Roman"/>
          <w:color w:val="000000"/>
          <w:sz w:val="24"/>
          <w:szCs w:val="24"/>
        </w:rPr>
        <w:t xml:space="preserve"> </w:t>
      </w:r>
      <w:r w:rsidRPr="00C2301B">
        <w:rPr>
          <w:rFonts w:ascii="Times New Roman" w:eastAsia="Times New Roman" w:hAnsi="Times New Roman" w:cs="Times New Roman"/>
          <w:color w:val="000000"/>
          <w:sz w:val="24"/>
          <w:szCs w:val="24"/>
        </w:rPr>
        <w:t xml:space="preserve">According to </w:t>
      </w:r>
      <w:r w:rsidR="00ED15C5">
        <w:rPr>
          <w:rFonts w:ascii="Times New Roman" w:eastAsia="Times New Roman" w:hAnsi="Times New Roman" w:cs="Times New Roman"/>
          <w:color w:val="000000"/>
          <w:sz w:val="24"/>
          <w:szCs w:val="24"/>
        </w:rPr>
        <w:t>Santoso et al</w:t>
      </w:r>
      <w:r w:rsidR="00D64CF2">
        <w:rPr>
          <w:rFonts w:ascii="Times New Roman" w:eastAsia="Times New Roman" w:hAnsi="Times New Roman" w:cs="Times New Roman"/>
          <w:color w:val="000000"/>
          <w:sz w:val="24"/>
          <w:szCs w:val="24"/>
        </w:rPr>
        <w:t>.</w:t>
      </w:r>
      <w:r w:rsidR="00ED15C5">
        <w:rPr>
          <w:rFonts w:ascii="Times New Roman" w:eastAsia="Times New Roman" w:hAnsi="Times New Roman" w:cs="Times New Roman"/>
          <w:color w:val="000000"/>
          <w:sz w:val="24"/>
          <w:szCs w:val="24"/>
        </w:rPr>
        <w:t xml:space="preserve"> (2011)</w:t>
      </w:r>
      <w:r w:rsidRPr="00C2301B">
        <w:rPr>
          <w:rFonts w:ascii="Times New Roman" w:eastAsia="Times New Roman" w:hAnsi="Times New Roman" w:cs="Times New Roman"/>
          <w:color w:val="000000"/>
          <w:sz w:val="24"/>
          <w:szCs w:val="24"/>
        </w:rPr>
        <w:t xml:space="preserve">, </w:t>
      </w:r>
      <w:proofErr w:type="spellStart"/>
      <w:r w:rsidRPr="00C2301B">
        <w:rPr>
          <w:rFonts w:ascii="Times New Roman" w:eastAsia="Times New Roman" w:hAnsi="Times New Roman" w:cs="Times New Roman"/>
          <w:color w:val="000000"/>
          <w:sz w:val="24"/>
          <w:szCs w:val="24"/>
        </w:rPr>
        <w:t>typomorphology</w:t>
      </w:r>
      <w:proofErr w:type="spellEnd"/>
      <w:r w:rsidRPr="00C2301B">
        <w:rPr>
          <w:rFonts w:ascii="Times New Roman" w:eastAsia="Times New Roman" w:hAnsi="Times New Roman" w:cs="Times New Roman"/>
          <w:color w:val="000000"/>
          <w:sz w:val="24"/>
          <w:szCs w:val="24"/>
        </w:rPr>
        <w:t xml:space="preserve"> is described as a group of objects based on the similarity of basic properties in the form of sorting or classifying forms of diversity and similarity of types. </w:t>
      </w:r>
    </w:p>
    <w:p w14:paraId="0DA4298F" w14:textId="3CC2189D" w:rsidR="00C2301B" w:rsidRDefault="00C2301B" w:rsidP="001E1560">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14:paraId="7D3719D8" w14:textId="77777777" w:rsidR="009F59A8" w:rsidRPr="002714A0" w:rsidRDefault="009F59A8" w:rsidP="001E1560">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14:paraId="6DDAFEEE" w14:textId="77777777" w:rsidR="00B52B19" w:rsidRPr="002714A0" w:rsidRDefault="00B52B19" w:rsidP="001E1560">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color w:val="000000"/>
          <w:sz w:val="24"/>
          <w:szCs w:val="24"/>
        </w:rPr>
      </w:pPr>
      <w:r w:rsidRPr="002714A0">
        <w:rPr>
          <w:rFonts w:ascii="Times New Roman" w:eastAsia="Times New Roman" w:hAnsi="Times New Roman" w:cs="Times New Roman"/>
          <w:b/>
          <w:color w:val="000000"/>
          <w:sz w:val="24"/>
          <w:szCs w:val="24"/>
        </w:rPr>
        <w:t xml:space="preserve">Method and study area </w:t>
      </w:r>
    </w:p>
    <w:p w14:paraId="0572E235" w14:textId="77777777" w:rsidR="00B52B19" w:rsidRPr="002714A0" w:rsidRDefault="00B52B19" w:rsidP="001E1560">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14:paraId="235CB48B" w14:textId="7B5CAC5E" w:rsidR="00B52B19" w:rsidRPr="002714A0" w:rsidRDefault="00B52B19" w:rsidP="001E1560">
      <w:pPr>
        <w:pBdr>
          <w:top w:val="nil"/>
          <w:left w:val="nil"/>
          <w:bottom w:val="nil"/>
          <w:right w:val="nil"/>
          <w:between w:val="nil"/>
        </w:pBdr>
        <w:spacing w:after="0" w:line="240" w:lineRule="auto"/>
        <w:ind w:leftChars="0" w:left="2" w:hanging="2"/>
        <w:jc w:val="both"/>
        <w:textDirection w:val="lrTb"/>
        <w:rPr>
          <w:rFonts w:ascii="Times New Roman" w:eastAsia="Times New Roman" w:hAnsi="Times New Roman" w:cs="Times New Roman"/>
          <w:color w:val="000000"/>
          <w:sz w:val="24"/>
          <w:szCs w:val="24"/>
        </w:rPr>
      </w:pPr>
      <w:r w:rsidRPr="002714A0">
        <w:rPr>
          <w:rFonts w:ascii="Times New Roman" w:eastAsia="Times New Roman" w:hAnsi="Times New Roman" w:cs="Times New Roman"/>
          <w:color w:val="000000"/>
          <w:sz w:val="24"/>
          <w:szCs w:val="24"/>
        </w:rPr>
        <w:t>The analytical method used in this study is comparative</w:t>
      </w:r>
      <w:r>
        <w:rPr>
          <w:rFonts w:ascii="Times New Roman" w:eastAsia="Times New Roman" w:hAnsi="Times New Roman" w:cs="Times New Roman"/>
          <w:color w:val="000000"/>
          <w:sz w:val="24"/>
          <w:szCs w:val="24"/>
        </w:rPr>
        <w:t xml:space="preserve"> analysis.</w:t>
      </w:r>
      <w:r w:rsidRPr="002714A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The data were </w:t>
      </w:r>
      <w:r w:rsidRPr="002714A0">
        <w:rPr>
          <w:rFonts w:ascii="Times New Roman" w:eastAsia="Times New Roman" w:hAnsi="Times New Roman" w:cs="Times New Roman"/>
          <w:color w:val="000000"/>
          <w:sz w:val="24"/>
          <w:szCs w:val="24"/>
        </w:rPr>
        <w:t xml:space="preserve"> comparing </w:t>
      </w:r>
      <w:r>
        <w:rPr>
          <w:rFonts w:ascii="Times New Roman" w:eastAsia="Times New Roman" w:hAnsi="Times New Roman" w:cs="Times New Roman"/>
          <w:color w:val="000000"/>
          <w:sz w:val="24"/>
          <w:szCs w:val="24"/>
        </w:rPr>
        <w:t xml:space="preserve">by using </w:t>
      </w:r>
      <w:r w:rsidRPr="002714A0">
        <w:rPr>
          <w:rFonts w:ascii="Times New Roman" w:eastAsia="Times New Roman" w:hAnsi="Times New Roman" w:cs="Times New Roman"/>
          <w:color w:val="000000"/>
          <w:sz w:val="24"/>
          <w:szCs w:val="24"/>
        </w:rPr>
        <w:t>aerial maps of the research area from several years</w:t>
      </w:r>
      <w:r>
        <w:rPr>
          <w:rFonts w:ascii="Times New Roman" w:eastAsia="Times New Roman" w:hAnsi="Times New Roman" w:cs="Times New Roman"/>
          <w:color w:val="000000"/>
          <w:sz w:val="24"/>
          <w:szCs w:val="24"/>
        </w:rPr>
        <w:t>. The main focus is</w:t>
      </w:r>
      <w:r w:rsidRPr="002714A0">
        <w:rPr>
          <w:rFonts w:ascii="Times New Roman" w:eastAsia="Times New Roman" w:hAnsi="Times New Roman" w:cs="Times New Roman"/>
          <w:color w:val="000000"/>
          <w:sz w:val="24"/>
          <w:szCs w:val="24"/>
        </w:rPr>
        <w:t xml:space="preserve"> to see </w:t>
      </w:r>
      <w:r>
        <w:rPr>
          <w:rFonts w:ascii="Times New Roman" w:eastAsia="Times New Roman" w:hAnsi="Times New Roman" w:cs="Times New Roman"/>
          <w:color w:val="000000"/>
          <w:sz w:val="24"/>
          <w:szCs w:val="24"/>
        </w:rPr>
        <w:t xml:space="preserve">the difference </w:t>
      </w:r>
      <w:r w:rsidRPr="002714A0">
        <w:rPr>
          <w:rFonts w:ascii="Times New Roman" w:eastAsia="Times New Roman" w:hAnsi="Times New Roman" w:cs="Times New Roman"/>
          <w:color w:val="000000"/>
          <w:sz w:val="24"/>
          <w:szCs w:val="24"/>
        </w:rPr>
        <w:t xml:space="preserve">from the history and changes in the </w:t>
      </w:r>
      <w:r>
        <w:rPr>
          <w:rFonts w:ascii="Times New Roman" w:eastAsia="Times New Roman" w:hAnsi="Times New Roman" w:cs="Times New Roman"/>
          <w:color w:val="000000"/>
          <w:sz w:val="24"/>
          <w:szCs w:val="24"/>
        </w:rPr>
        <w:t>t</w:t>
      </w:r>
      <w:r w:rsidRPr="002714A0">
        <w:rPr>
          <w:rFonts w:ascii="Times New Roman" w:eastAsia="Times New Roman" w:hAnsi="Times New Roman" w:cs="Times New Roman"/>
          <w:color w:val="000000"/>
          <w:sz w:val="24"/>
          <w:szCs w:val="24"/>
        </w:rPr>
        <w:t xml:space="preserve">ypology of solid voids and their linkages. The approach of this research is descriptive qualitative. In </w:t>
      </w:r>
      <w:proofErr w:type="spellStart"/>
      <w:r w:rsidRPr="002714A0">
        <w:rPr>
          <w:rFonts w:ascii="Times New Roman" w:eastAsia="Times New Roman" w:hAnsi="Times New Roman" w:cs="Times New Roman"/>
          <w:color w:val="000000"/>
          <w:sz w:val="24"/>
          <w:szCs w:val="24"/>
        </w:rPr>
        <w:t>Nurjannah</w:t>
      </w:r>
      <w:proofErr w:type="spellEnd"/>
      <w:r w:rsidR="000C34C6">
        <w:rPr>
          <w:rFonts w:ascii="Times New Roman" w:eastAsia="Times New Roman" w:hAnsi="Times New Roman" w:cs="Times New Roman"/>
          <w:color w:val="000000"/>
          <w:sz w:val="24"/>
          <w:szCs w:val="24"/>
        </w:rPr>
        <w:t xml:space="preserve"> et al</w:t>
      </w:r>
      <w:r w:rsidR="009F59A8">
        <w:rPr>
          <w:rFonts w:ascii="Times New Roman" w:eastAsia="Times New Roman" w:hAnsi="Times New Roman" w:cs="Times New Roman"/>
          <w:color w:val="000000"/>
          <w:sz w:val="24"/>
          <w:szCs w:val="24"/>
        </w:rPr>
        <w:t>.</w:t>
      </w:r>
      <w:r w:rsidRPr="002714A0">
        <w:rPr>
          <w:rFonts w:ascii="Times New Roman" w:eastAsia="Times New Roman" w:hAnsi="Times New Roman" w:cs="Times New Roman"/>
          <w:color w:val="000000"/>
          <w:sz w:val="24"/>
          <w:szCs w:val="24"/>
        </w:rPr>
        <w:t xml:space="preserve"> (2019), </w:t>
      </w:r>
      <w:r>
        <w:rPr>
          <w:rFonts w:ascii="Times New Roman" w:eastAsia="Times New Roman" w:hAnsi="Times New Roman" w:cs="Times New Roman"/>
          <w:color w:val="000000"/>
          <w:sz w:val="24"/>
          <w:szCs w:val="24"/>
        </w:rPr>
        <w:t>t</w:t>
      </w:r>
      <w:r w:rsidRPr="002714A0">
        <w:rPr>
          <w:rFonts w:ascii="Times New Roman" w:eastAsia="Times New Roman" w:hAnsi="Times New Roman" w:cs="Times New Roman"/>
          <w:color w:val="000000"/>
          <w:sz w:val="24"/>
          <w:szCs w:val="24"/>
        </w:rPr>
        <w:t xml:space="preserve">heoretical </w:t>
      </w:r>
      <w:r>
        <w:rPr>
          <w:rFonts w:ascii="Times New Roman" w:eastAsia="Times New Roman" w:hAnsi="Times New Roman" w:cs="Times New Roman"/>
          <w:color w:val="000000"/>
          <w:sz w:val="24"/>
          <w:szCs w:val="24"/>
        </w:rPr>
        <w:t>d</w:t>
      </w:r>
      <w:r w:rsidRPr="002714A0">
        <w:rPr>
          <w:rFonts w:ascii="Times New Roman" w:eastAsia="Times New Roman" w:hAnsi="Times New Roman" w:cs="Times New Roman"/>
          <w:color w:val="000000"/>
          <w:sz w:val="24"/>
          <w:szCs w:val="24"/>
        </w:rPr>
        <w:t>escriptive is an analytical method in the form of logical assumptions and conclusions that relates a set of variables to one another.</w:t>
      </w:r>
    </w:p>
    <w:p w14:paraId="71931B91" w14:textId="7B4D82AB" w:rsidR="00B52B19" w:rsidRPr="002714A0" w:rsidRDefault="00B52B19" w:rsidP="001E1560">
      <w:pPr>
        <w:pBdr>
          <w:top w:val="nil"/>
          <w:left w:val="nil"/>
          <w:bottom w:val="nil"/>
          <w:right w:val="nil"/>
          <w:between w:val="nil"/>
        </w:pBdr>
        <w:spacing w:after="0" w:line="240" w:lineRule="auto"/>
        <w:ind w:leftChars="0" w:left="0" w:firstLineChars="0" w:firstLine="720"/>
        <w:jc w:val="both"/>
        <w:textDirection w:val="lrTb"/>
        <w:rPr>
          <w:rFonts w:ascii="Times New Roman" w:eastAsia="Times New Roman" w:hAnsi="Times New Roman" w:cs="Times New Roman"/>
          <w:color w:val="000000"/>
          <w:sz w:val="24"/>
          <w:szCs w:val="24"/>
        </w:rPr>
      </w:pPr>
      <w:r w:rsidRPr="002714A0">
        <w:rPr>
          <w:rFonts w:ascii="Times New Roman" w:eastAsia="Times New Roman" w:hAnsi="Times New Roman" w:cs="Times New Roman"/>
          <w:color w:val="000000"/>
          <w:sz w:val="24"/>
          <w:szCs w:val="24"/>
        </w:rPr>
        <w:t xml:space="preserve">According to </w:t>
      </w:r>
      <w:proofErr w:type="spellStart"/>
      <w:r w:rsidRPr="002714A0">
        <w:rPr>
          <w:rFonts w:ascii="Times New Roman" w:eastAsia="Times New Roman" w:hAnsi="Times New Roman" w:cs="Times New Roman"/>
          <w:color w:val="000000"/>
          <w:sz w:val="24"/>
          <w:szCs w:val="24"/>
        </w:rPr>
        <w:t>Sarwono</w:t>
      </w:r>
      <w:proofErr w:type="spellEnd"/>
      <w:r w:rsidRPr="002714A0">
        <w:rPr>
          <w:rFonts w:ascii="Times New Roman" w:eastAsia="Times New Roman" w:hAnsi="Times New Roman" w:cs="Times New Roman"/>
          <w:color w:val="000000"/>
          <w:sz w:val="24"/>
          <w:szCs w:val="24"/>
        </w:rPr>
        <w:t xml:space="preserve"> (2006), the targets of qualitative research are events, history, objects in the form of photos, relics of ancient civilizations, etc. Using this method and approach, it is hoped that it will produce a systematic and accurate research explanation.</w:t>
      </w:r>
    </w:p>
    <w:p w14:paraId="0736D830" w14:textId="67683D5A" w:rsidR="00B52B19" w:rsidRPr="002714A0" w:rsidRDefault="00B52B19" w:rsidP="001E1560">
      <w:pPr>
        <w:pBdr>
          <w:top w:val="nil"/>
          <w:left w:val="nil"/>
          <w:bottom w:val="nil"/>
          <w:right w:val="nil"/>
          <w:between w:val="nil"/>
        </w:pBdr>
        <w:spacing w:after="0" w:line="240" w:lineRule="auto"/>
        <w:ind w:leftChars="0" w:left="0" w:firstLineChars="0" w:firstLine="720"/>
        <w:jc w:val="both"/>
        <w:textDirection w:val="lrTb"/>
        <w:rPr>
          <w:rFonts w:ascii="Times New Roman" w:eastAsia="Times New Roman" w:hAnsi="Times New Roman" w:cs="Times New Roman"/>
          <w:color w:val="000000"/>
          <w:sz w:val="24"/>
          <w:szCs w:val="24"/>
        </w:rPr>
      </w:pPr>
      <w:r w:rsidRPr="002714A0">
        <w:rPr>
          <w:rFonts w:ascii="Times New Roman" w:eastAsia="Times New Roman" w:hAnsi="Times New Roman" w:cs="Times New Roman"/>
          <w:color w:val="000000"/>
          <w:sz w:val="24"/>
          <w:szCs w:val="24"/>
        </w:rPr>
        <w:t>The location of this research is</w:t>
      </w:r>
      <w:r>
        <w:rPr>
          <w:rFonts w:ascii="Times New Roman" w:eastAsia="Times New Roman" w:hAnsi="Times New Roman" w:cs="Times New Roman"/>
          <w:color w:val="000000"/>
          <w:sz w:val="24"/>
          <w:szCs w:val="24"/>
        </w:rPr>
        <w:t xml:space="preserve"> about</w:t>
      </w:r>
      <w:r w:rsidRPr="002714A0">
        <w:rPr>
          <w:rFonts w:ascii="Times New Roman" w:eastAsia="Times New Roman" w:hAnsi="Times New Roman" w:cs="Times New Roman"/>
          <w:color w:val="000000"/>
          <w:sz w:val="24"/>
          <w:szCs w:val="24"/>
        </w:rPr>
        <w:t xml:space="preserve"> 458</w:t>
      </w:r>
      <w:r w:rsidR="009F59A8">
        <w:rPr>
          <w:rFonts w:ascii="Times New Roman" w:eastAsia="Times New Roman" w:hAnsi="Times New Roman" w:cs="Times New Roman"/>
          <w:color w:val="000000"/>
          <w:sz w:val="24"/>
          <w:szCs w:val="24"/>
        </w:rPr>
        <w:t xml:space="preserve"> </w:t>
      </w:r>
      <w:r w:rsidRPr="002714A0">
        <w:rPr>
          <w:rFonts w:ascii="Times New Roman" w:eastAsia="Times New Roman" w:hAnsi="Times New Roman" w:cs="Times New Roman"/>
          <w:color w:val="000000"/>
          <w:sz w:val="24"/>
          <w:szCs w:val="24"/>
        </w:rPr>
        <w:t xml:space="preserve">m² and located in the southern side of the Malioboro area </w:t>
      </w:r>
      <w:r w:rsidR="009F59A8">
        <w:rPr>
          <w:rFonts w:ascii="Times New Roman" w:eastAsia="Times New Roman" w:hAnsi="Times New Roman" w:cs="Times New Roman"/>
          <w:color w:val="000000"/>
          <w:sz w:val="24"/>
          <w:szCs w:val="24"/>
        </w:rPr>
        <w:t xml:space="preserve">(Figure 1) </w:t>
      </w:r>
      <w:r w:rsidRPr="002714A0">
        <w:rPr>
          <w:rFonts w:ascii="Times New Roman" w:eastAsia="Times New Roman" w:hAnsi="Times New Roman" w:cs="Times New Roman"/>
          <w:color w:val="000000"/>
          <w:sz w:val="24"/>
          <w:szCs w:val="24"/>
        </w:rPr>
        <w:t>with the following limitations of the research area:</w:t>
      </w:r>
    </w:p>
    <w:p w14:paraId="5E1050D9" w14:textId="77777777" w:rsidR="00B52B19" w:rsidRPr="002714A0" w:rsidRDefault="00B52B19" w:rsidP="001E1560">
      <w:pPr>
        <w:pBdr>
          <w:top w:val="nil"/>
          <w:left w:val="nil"/>
          <w:bottom w:val="nil"/>
          <w:right w:val="nil"/>
          <w:between w:val="nil"/>
        </w:pBdr>
        <w:spacing w:after="0" w:line="240" w:lineRule="auto"/>
        <w:ind w:leftChars="0" w:left="2" w:hanging="2"/>
        <w:jc w:val="both"/>
        <w:textDirection w:val="lrTb"/>
        <w:rPr>
          <w:rFonts w:ascii="Times New Roman" w:eastAsia="Times New Roman" w:hAnsi="Times New Roman" w:cs="Times New Roman"/>
          <w:color w:val="000000"/>
          <w:sz w:val="24"/>
          <w:szCs w:val="24"/>
        </w:rPr>
      </w:pPr>
      <w:r w:rsidRPr="002714A0">
        <w:rPr>
          <w:rFonts w:ascii="Times New Roman" w:eastAsia="Times New Roman" w:hAnsi="Times New Roman" w:cs="Times New Roman"/>
          <w:color w:val="000000"/>
          <w:sz w:val="24"/>
          <w:szCs w:val="24"/>
        </w:rPr>
        <w:t>North boundary</w:t>
      </w:r>
      <w:r w:rsidRPr="002714A0">
        <w:rPr>
          <w:rFonts w:ascii="Times New Roman" w:eastAsia="Times New Roman" w:hAnsi="Times New Roman" w:cs="Times New Roman"/>
          <w:color w:val="000000"/>
          <w:sz w:val="24"/>
          <w:szCs w:val="24"/>
        </w:rPr>
        <w:tab/>
        <w:t xml:space="preserve">: </w:t>
      </w:r>
      <w:proofErr w:type="spellStart"/>
      <w:r w:rsidRPr="002714A0">
        <w:rPr>
          <w:rFonts w:ascii="Times New Roman" w:eastAsia="Times New Roman" w:hAnsi="Times New Roman" w:cs="Times New Roman"/>
          <w:color w:val="000000"/>
          <w:sz w:val="24"/>
          <w:szCs w:val="24"/>
        </w:rPr>
        <w:t>Jalan</w:t>
      </w:r>
      <w:proofErr w:type="spellEnd"/>
      <w:r w:rsidRPr="002714A0">
        <w:rPr>
          <w:rFonts w:ascii="Times New Roman" w:eastAsia="Times New Roman" w:hAnsi="Times New Roman" w:cs="Times New Roman"/>
          <w:color w:val="000000"/>
          <w:sz w:val="24"/>
          <w:szCs w:val="24"/>
        </w:rPr>
        <w:t xml:space="preserve"> </w:t>
      </w:r>
      <w:proofErr w:type="spellStart"/>
      <w:r w:rsidRPr="002714A0">
        <w:rPr>
          <w:rFonts w:ascii="Times New Roman" w:eastAsia="Times New Roman" w:hAnsi="Times New Roman" w:cs="Times New Roman"/>
          <w:color w:val="000000"/>
          <w:sz w:val="24"/>
          <w:szCs w:val="24"/>
        </w:rPr>
        <w:t>Pajeksan</w:t>
      </w:r>
      <w:proofErr w:type="spellEnd"/>
      <w:r w:rsidRPr="002714A0">
        <w:rPr>
          <w:rFonts w:ascii="Times New Roman" w:eastAsia="Times New Roman" w:hAnsi="Times New Roman" w:cs="Times New Roman"/>
          <w:color w:val="000000"/>
          <w:sz w:val="24"/>
          <w:szCs w:val="24"/>
        </w:rPr>
        <w:t xml:space="preserve"> and </w:t>
      </w:r>
      <w:proofErr w:type="spellStart"/>
      <w:r w:rsidRPr="002714A0">
        <w:rPr>
          <w:rFonts w:ascii="Times New Roman" w:eastAsia="Times New Roman" w:hAnsi="Times New Roman" w:cs="Times New Roman"/>
          <w:color w:val="000000"/>
          <w:sz w:val="24"/>
          <w:szCs w:val="24"/>
        </w:rPr>
        <w:t>Jalan</w:t>
      </w:r>
      <w:proofErr w:type="spellEnd"/>
      <w:r w:rsidRPr="002714A0">
        <w:rPr>
          <w:rFonts w:ascii="Times New Roman" w:eastAsia="Times New Roman" w:hAnsi="Times New Roman" w:cs="Times New Roman"/>
          <w:color w:val="000000"/>
          <w:sz w:val="24"/>
          <w:szCs w:val="24"/>
        </w:rPr>
        <w:t xml:space="preserve"> </w:t>
      </w:r>
      <w:proofErr w:type="spellStart"/>
      <w:r w:rsidRPr="002714A0">
        <w:rPr>
          <w:rFonts w:ascii="Times New Roman" w:eastAsia="Times New Roman" w:hAnsi="Times New Roman" w:cs="Times New Roman"/>
          <w:color w:val="000000"/>
          <w:sz w:val="24"/>
          <w:szCs w:val="24"/>
        </w:rPr>
        <w:t>Suryamajan</w:t>
      </w:r>
      <w:proofErr w:type="spellEnd"/>
    </w:p>
    <w:p w14:paraId="32FA8381" w14:textId="77777777" w:rsidR="00B52B19" w:rsidRPr="002714A0" w:rsidRDefault="00B52B19" w:rsidP="001E1560">
      <w:pPr>
        <w:pBdr>
          <w:top w:val="nil"/>
          <w:left w:val="nil"/>
          <w:bottom w:val="nil"/>
          <w:right w:val="nil"/>
          <w:between w:val="nil"/>
        </w:pBdr>
        <w:spacing w:after="0" w:line="240" w:lineRule="auto"/>
        <w:ind w:leftChars="0" w:left="2" w:hanging="2"/>
        <w:jc w:val="both"/>
        <w:textDirection w:val="lrTb"/>
        <w:rPr>
          <w:rFonts w:ascii="Times New Roman" w:eastAsia="Times New Roman" w:hAnsi="Times New Roman" w:cs="Times New Roman"/>
          <w:color w:val="000000"/>
          <w:sz w:val="24"/>
          <w:szCs w:val="24"/>
        </w:rPr>
      </w:pPr>
      <w:r w:rsidRPr="002714A0">
        <w:rPr>
          <w:rFonts w:ascii="Times New Roman" w:eastAsia="Times New Roman" w:hAnsi="Times New Roman" w:cs="Times New Roman"/>
          <w:color w:val="000000"/>
          <w:sz w:val="24"/>
          <w:szCs w:val="24"/>
        </w:rPr>
        <w:t>East boundary</w:t>
      </w:r>
      <w:r w:rsidRPr="002714A0">
        <w:rPr>
          <w:rFonts w:ascii="Times New Roman" w:eastAsia="Times New Roman" w:hAnsi="Times New Roman" w:cs="Times New Roman"/>
          <w:color w:val="000000"/>
          <w:sz w:val="24"/>
          <w:szCs w:val="24"/>
        </w:rPr>
        <w:tab/>
      </w:r>
      <w:r w:rsidRPr="002714A0">
        <w:rPr>
          <w:rFonts w:ascii="Times New Roman" w:eastAsia="Times New Roman" w:hAnsi="Times New Roman" w:cs="Times New Roman"/>
          <w:color w:val="000000"/>
          <w:sz w:val="24"/>
          <w:szCs w:val="24"/>
        </w:rPr>
        <w:tab/>
        <w:t xml:space="preserve">: </w:t>
      </w:r>
      <w:proofErr w:type="spellStart"/>
      <w:r w:rsidRPr="002714A0">
        <w:rPr>
          <w:rFonts w:ascii="Times New Roman" w:eastAsia="Times New Roman" w:hAnsi="Times New Roman" w:cs="Times New Roman"/>
          <w:color w:val="000000"/>
          <w:sz w:val="24"/>
          <w:szCs w:val="24"/>
        </w:rPr>
        <w:t>Jalan</w:t>
      </w:r>
      <w:proofErr w:type="spellEnd"/>
      <w:r w:rsidRPr="002714A0">
        <w:rPr>
          <w:rFonts w:ascii="Times New Roman" w:eastAsia="Times New Roman" w:hAnsi="Times New Roman" w:cs="Times New Roman"/>
          <w:color w:val="000000"/>
          <w:sz w:val="24"/>
          <w:szCs w:val="24"/>
        </w:rPr>
        <w:t xml:space="preserve"> Mayor </w:t>
      </w:r>
      <w:proofErr w:type="spellStart"/>
      <w:r w:rsidRPr="002714A0">
        <w:rPr>
          <w:rFonts w:ascii="Times New Roman" w:eastAsia="Times New Roman" w:hAnsi="Times New Roman" w:cs="Times New Roman"/>
          <w:color w:val="000000"/>
          <w:sz w:val="24"/>
          <w:szCs w:val="24"/>
        </w:rPr>
        <w:t>Suryotomo</w:t>
      </w:r>
      <w:proofErr w:type="spellEnd"/>
    </w:p>
    <w:p w14:paraId="4F93AA34" w14:textId="77777777" w:rsidR="00B52B19" w:rsidRPr="002714A0" w:rsidRDefault="00B52B19" w:rsidP="001E1560">
      <w:pPr>
        <w:pBdr>
          <w:top w:val="nil"/>
          <w:left w:val="nil"/>
          <w:bottom w:val="nil"/>
          <w:right w:val="nil"/>
          <w:between w:val="nil"/>
        </w:pBdr>
        <w:spacing w:after="0" w:line="240" w:lineRule="auto"/>
        <w:ind w:leftChars="0" w:left="2" w:hanging="2"/>
        <w:jc w:val="both"/>
        <w:textDirection w:val="lrTb"/>
        <w:rPr>
          <w:rFonts w:ascii="Times New Roman" w:eastAsia="Times New Roman" w:hAnsi="Times New Roman" w:cs="Times New Roman"/>
          <w:color w:val="000000"/>
          <w:sz w:val="24"/>
          <w:szCs w:val="24"/>
        </w:rPr>
      </w:pPr>
      <w:r w:rsidRPr="002714A0">
        <w:rPr>
          <w:rFonts w:ascii="Times New Roman" w:eastAsia="Times New Roman" w:hAnsi="Times New Roman" w:cs="Times New Roman"/>
          <w:color w:val="000000"/>
          <w:sz w:val="24"/>
          <w:szCs w:val="24"/>
        </w:rPr>
        <w:t xml:space="preserve">South boundary </w:t>
      </w:r>
      <w:r w:rsidRPr="002714A0">
        <w:rPr>
          <w:rFonts w:ascii="Times New Roman" w:eastAsia="Times New Roman" w:hAnsi="Times New Roman" w:cs="Times New Roman"/>
          <w:color w:val="000000"/>
          <w:sz w:val="24"/>
          <w:szCs w:val="24"/>
        </w:rPr>
        <w:tab/>
        <w:t xml:space="preserve">: Jalan K.H. Ahmad </w:t>
      </w:r>
      <w:proofErr w:type="spellStart"/>
      <w:r w:rsidRPr="002714A0">
        <w:rPr>
          <w:rFonts w:ascii="Times New Roman" w:eastAsia="Times New Roman" w:hAnsi="Times New Roman" w:cs="Times New Roman"/>
          <w:color w:val="000000"/>
          <w:sz w:val="24"/>
          <w:szCs w:val="24"/>
        </w:rPr>
        <w:t>Dahlan</w:t>
      </w:r>
      <w:proofErr w:type="spellEnd"/>
      <w:r w:rsidRPr="002714A0">
        <w:rPr>
          <w:rFonts w:ascii="Times New Roman" w:eastAsia="Times New Roman" w:hAnsi="Times New Roman" w:cs="Times New Roman"/>
          <w:color w:val="000000"/>
          <w:sz w:val="24"/>
          <w:szCs w:val="24"/>
        </w:rPr>
        <w:t xml:space="preserve"> and </w:t>
      </w:r>
      <w:proofErr w:type="spellStart"/>
      <w:r w:rsidRPr="002714A0">
        <w:rPr>
          <w:rFonts w:ascii="Times New Roman" w:eastAsia="Times New Roman" w:hAnsi="Times New Roman" w:cs="Times New Roman"/>
          <w:color w:val="000000"/>
          <w:sz w:val="24"/>
          <w:szCs w:val="24"/>
        </w:rPr>
        <w:t>Jalan</w:t>
      </w:r>
      <w:proofErr w:type="spellEnd"/>
      <w:r w:rsidRPr="002714A0">
        <w:rPr>
          <w:rFonts w:ascii="Times New Roman" w:eastAsia="Times New Roman" w:hAnsi="Times New Roman" w:cs="Times New Roman"/>
          <w:color w:val="000000"/>
          <w:sz w:val="24"/>
          <w:szCs w:val="24"/>
        </w:rPr>
        <w:t xml:space="preserve"> </w:t>
      </w:r>
      <w:proofErr w:type="spellStart"/>
      <w:r w:rsidRPr="002714A0">
        <w:rPr>
          <w:rFonts w:ascii="Times New Roman" w:eastAsia="Times New Roman" w:hAnsi="Times New Roman" w:cs="Times New Roman"/>
          <w:color w:val="000000"/>
          <w:sz w:val="24"/>
          <w:szCs w:val="24"/>
        </w:rPr>
        <w:t>Bintaran</w:t>
      </w:r>
      <w:proofErr w:type="spellEnd"/>
      <w:r w:rsidRPr="002714A0">
        <w:rPr>
          <w:rFonts w:ascii="Times New Roman" w:eastAsia="Times New Roman" w:hAnsi="Times New Roman" w:cs="Times New Roman"/>
          <w:color w:val="000000"/>
          <w:sz w:val="24"/>
          <w:szCs w:val="24"/>
        </w:rPr>
        <w:t xml:space="preserve"> </w:t>
      </w:r>
      <w:proofErr w:type="spellStart"/>
      <w:r w:rsidRPr="002714A0">
        <w:rPr>
          <w:rFonts w:ascii="Times New Roman" w:eastAsia="Times New Roman" w:hAnsi="Times New Roman" w:cs="Times New Roman"/>
          <w:color w:val="000000"/>
          <w:sz w:val="24"/>
          <w:szCs w:val="24"/>
        </w:rPr>
        <w:t>Kulon</w:t>
      </w:r>
      <w:proofErr w:type="spellEnd"/>
    </w:p>
    <w:p w14:paraId="6EF56B86" w14:textId="3FD66A5B" w:rsidR="00B52B19" w:rsidRDefault="00B52B19" w:rsidP="001E1560">
      <w:pPr>
        <w:pBdr>
          <w:top w:val="nil"/>
          <w:left w:val="nil"/>
          <w:bottom w:val="nil"/>
          <w:right w:val="nil"/>
          <w:between w:val="nil"/>
        </w:pBdr>
        <w:spacing w:after="0" w:line="240" w:lineRule="auto"/>
        <w:ind w:leftChars="0" w:left="2" w:hanging="2"/>
        <w:jc w:val="both"/>
        <w:textDirection w:val="lrTb"/>
        <w:rPr>
          <w:rFonts w:ascii="Times New Roman" w:eastAsia="Times New Roman" w:hAnsi="Times New Roman" w:cs="Times New Roman"/>
          <w:color w:val="000000"/>
          <w:sz w:val="24"/>
          <w:szCs w:val="24"/>
        </w:rPr>
      </w:pPr>
      <w:r w:rsidRPr="002714A0">
        <w:rPr>
          <w:rFonts w:ascii="Times New Roman" w:eastAsia="Times New Roman" w:hAnsi="Times New Roman" w:cs="Times New Roman"/>
          <w:color w:val="000000"/>
          <w:sz w:val="24"/>
          <w:szCs w:val="24"/>
        </w:rPr>
        <w:t>West boundary</w:t>
      </w:r>
      <w:r w:rsidRPr="002714A0">
        <w:rPr>
          <w:rFonts w:ascii="Times New Roman" w:eastAsia="Times New Roman" w:hAnsi="Times New Roman" w:cs="Times New Roman"/>
          <w:color w:val="000000"/>
          <w:sz w:val="24"/>
          <w:szCs w:val="24"/>
        </w:rPr>
        <w:tab/>
        <w:t xml:space="preserve">: </w:t>
      </w:r>
      <w:proofErr w:type="spellStart"/>
      <w:r w:rsidRPr="002714A0">
        <w:rPr>
          <w:rFonts w:ascii="Times New Roman" w:eastAsia="Times New Roman" w:hAnsi="Times New Roman" w:cs="Times New Roman"/>
          <w:color w:val="000000"/>
          <w:sz w:val="24"/>
          <w:szCs w:val="24"/>
        </w:rPr>
        <w:t>Reksobayan</w:t>
      </w:r>
      <w:proofErr w:type="spellEnd"/>
      <w:r w:rsidRPr="002714A0">
        <w:rPr>
          <w:rFonts w:ascii="Times New Roman" w:eastAsia="Times New Roman" w:hAnsi="Times New Roman" w:cs="Times New Roman"/>
          <w:color w:val="000000"/>
          <w:sz w:val="24"/>
          <w:szCs w:val="24"/>
        </w:rPr>
        <w:t xml:space="preserve"> Street and </w:t>
      </w:r>
      <w:proofErr w:type="spellStart"/>
      <w:r w:rsidRPr="002714A0">
        <w:rPr>
          <w:rFonts w:ascii="Times New Roman" w:eastAsia="Times New Roman" w:hAnsi="Times New Roman" w:cs="Times New Roman"/>
          <w:color w:val="000000"/>
          <w:sz w:val="24"/>
          <w:szCs w:val="24"/>
        </w:rPr>
        <w:t>Bayangkara</w:t>
      </w:r>
      <w:proofErr w:type="spellEnd"/>
      <w:r w:rsidRPr="002714A0">
        <w:rPr>
          <w:rFonts w:ascii="Times New Roman" w:eastAsia="Times New Roman" w:hAnsi="Times New Roman" w:cs="Times New Roman"/>
          <w:color w:val="000000"/>
          <w:sz w:val="24"/>
          <w:szCs w:val="24"/>
        </w:rPr>
        <w:t xml:space="preserve"> Street</w:t>
      </w:r>
    </w:p>
    <w:p w14:paraId="1FBAEEB7" w14:textId="77777777" w:rsidR="001E1560" w:rsidRPr="002714A0" w:rsidRDefault="001E1560" w:rsidP="001E1560">
      <w:pPr>
        <w:pBdr>
          <w:top w:val="nil"/>
          <w:left w:val="nil"/>
          <w:bottom w:val="nil"/>
          <w:right w:val="nil"/>
          <w:between w:val="nil"/>
        </w:pBdr>
        <w:spacing w:after="0" w:line="240" w:lineRule="auto"/>
        <w:ind w:leftChars="0" w:left="2" w:hanging="2"/>
        <w:jc w:val="both"/>
        <w:textDirection w:val="lrTb"/>
        <w:rPr>
          <w:rFonts w:ascii="Times New Roman" w:eastAsia="Times New Roman" w:hAnsi="Times New Roman" w:cs="Times New Roman"/>
          <w:color w:val="000000"/>
          <w:sz w:val="24"/>
          <w:szCs w:val="24"/>
        </w:rPr>
      </w:pPr>
    </w:p>
    <w:p w14:paraId="7F79BDD9" w14:textId="77777777" w:rsidR="00B52B19" w:rsidRPr="002714A0" w:rsidRDefault="00B52B19" w:rsidP="001E1560">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4"/>
          <w:szCs w:val="24"/>
        </w:rPr>
      </w:pPr>
      <w:r w:rsidRPr="002714A0">
        <w:rPr>
          <w:noProof/>
          <w:lang w:val="en-MY" w:eastAsia="en-MY"/>
        </w:rPr>
        <w:lastRenderedPageBreak/>
        <w:drawing>
          <wp:inline distT="0" distB="0" distL="0" distR="0" wp14:anchorId="4ED27893" wp14:editId="700D49A7">
            <wp:extent cx="5888559" cy="4076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4924" cy="4240338"/>
                    </a:xfrm>
                    <a:prstGeom prst="rect">
                      <a:avLst/>
                    </a:prstGeom>
                  </pic:spPr>
                </pic:pic>
              </a:graphicData>
            </a:graphic>
          </wp:inline>
        </w:drawing>
      </w:r>
    </w:p>
    <w:p w14:paraId="7C7521F8" w14:textId="30164D45" w:rsidR="00B52B19" w:rsidRPr="002714A0" w:rsidRDefault="009F59A8" w:rsidP="001E1560">
      <w:pPr>
        <w:spacing w:after="0" w:line="240" w:lineRule="auto"/>
        <w:ind w:leftChars="0" w:left="0" w:firstLineChars="0"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B52B19" w:rsidRPr="002714A0">
        <w:rPr>
          <w:rFonts w:ascii="Times New Roman" w:eastAsia="Times New Roman" w:hAnsi="Times New Roman" w:cs="Times New Roman"/>
          <w:sz w:val="20"/>
          <w:szCs w:val="20"/>
        </w:rPr>
        <w:t>Source: Google earth 2021 and Author, 2021</w:t>
      </w:r>
    </w:p>
    <w:p w14:paraId="34A515EA" w14:textId="77777777" w:rsidR="00B52B19" w:rsidRPr="00D64CF2" w:rsidRDefault="00B52B19" w:rsidP="001E1560">
      <w:pPr>
        <w:spacing w:after="0" w:line="240" w:lineRule="auto"/>
        <w:ind w:leftChars="0" w:left="0" w:firstLineChars="0" w:firstLine="0"/>
        <w:rPr>
          <w:rFonts w:ascii="Times New Roman" w:eastAsia="Times New Roman" w:hAnsi="Times New Roman" w:cs="Times New Roman"/>
          <w:sz w:val="20"/>
          <w:szCs w:val="20"/>
        </w:rPr>
      </w:pPr>
    </w:p>
    <w:p w14:paraId="3C467E5C" w14:textId="68729832" w:rsidR="00B52B19" w:rsidRPr="002714A0" w:rsidRDefault="00B52B19" w:rsidP="001E1560">
      <w:pPr>
        <w:spacing w:after="0" w:line="240" w:lineRule="auto"/>
        <w:ind w:leftChars="0" w:left="2" w:hanging="2"/>
        <w:jc w:val="center"/>
        <w:textDirection w:val="lrTb"/>
        <w:rPr>
          <w:rFonts w:ascii="Times New Roman" w:eastAsia="Times New Roman" w:hAnsi="Times New Roman" w:cs="Times New Roman"/>
          <w:sz w:val="20"/>
          <w:szCs w:val="20"/>
        </w:rPr>
      </w:pPr>
      <w:r w:rsidRPr="002714A0">
        <w:rPr>
          <w:rFonts w:ascii="Times New Roman" w:eastAsia="Times New Roman" w:hAnsi="Times New Roman" w:cs="Times New Roman"/>
          <w:b/>
          <w:sz w:val="20"/>
          <w:szCs w:val="20"/>
        </w:rPr>
        <w:t xml:space="preserve">Figure 1. </w:t>
      </w:r>
      <w:r w:rsidRPr="002714A0">
        <w:rPr>
          <w:rFonts w:ascii="Times New Roman" w:eastAsia="Times New Roman" w:hAnsi="Times New Roman" w:cs="Times New Roman"/>
          <w:sz w:val="20"/>
          <w:szCs w:val="20"/>
        </w:rPr>
        <w:t xml:space="preserve">Study </w:t>
      </w:r>
      <w:r w:rsidR="008579D9" w:rsidRPr="002714A0">
        <w:rPr>
          <w:rFonts w:ascii="Times New Roman" w:eastAsia="Times New Roman" w:hAnsi="Times New Roman" w:cs="Times New Roman"/>
          <w:sz w:val="20"/>
          <w:szCs w:val="20"/>
        </w:rPr>
        <w:t xml:space="preserve">area delineation </w:t>
      </w:r>
      <w:r w:rsidRPr="002714A0">
        <w:rPr>
          <w:rFonts w:ascii="Times New Roman" w:eastAsia="Times New Roman" w:hAnsi="Times New Roman" w:cs="Times New Roman"/>
          <w:sz w:val="20"/>
          <w:szCs w:val="20"/>
        </w:rPr>
        <w:t>(Yogyakarta Malioboro Area)</w:t>
      </w:r>
      <w:r w:rsidR="008579D9">
        <w:rPr>
          <w:rFonts w:ascii="Times New Roman" w:eastAsia="Times New Roman" w:hAnsi="Times New Roman" w:cs="Times New Roman"/>
          <w:sz w:val="20"/>
          <w:szCs w:val="20"/>
        </w:rPr>
        <w:t>.</w:t>
      </w:r>
    </w:p>
    <w:p w14:paraId="776A6CC8" w14:textId="2506980A" w:rsidR="00B52B19" w:rsidRPr="00D64CF2" w:rsidRDefault="00B52B19" w:rsidP="001E1560">
      <w:pPr>
        <w:spacing w:after="0" w:line="240" w:lineRule="auto"/>
        <w:ind w:leftChars="0" w:left="2" w:hanging="2"/>
        <w:jc w:val="center"/>
        <w:textDirection w:val="lrTb"/>
        <w:rPr>
          <w:rFonts w:ascii="Times New Roman" w:eastAsia="Times New Roman" w:hAnsi="Times New Roman" w:cs="Times New Roman"/>
          <w:sz w:val="24"/>
          <w:szCs w:val="24"/>
        </w:rPr>
      </w:pPr>
    </w:p>
    <w:p w14:paraId="09037228" w14:textId="77777777" w:rsidR="009F59A8" w:rsidRPr="00D64CF2" w:rsidRDefault="009F59A8" w:rsidP="001E1560">
      <w:pPr>
        <w:spacing w:after="0" w:line="240" w:lineRule="auto"/>
        <w:ind w:leftChars="0" w:left="2" w:hanging="2"/>
        <w:jc w:val="center"/>
        <w:textDirection w:val="lrTb"/>
        <w:rPr>
          <w:rFonts w:ascii="Times New Roman" w:eastAsia="Times New Roman" w:hAnsi="Times New Roman" w:cs="Times New Roman"/>
          <w:sz w:val="24"/>
          <w:szCs w:val="24"/>
        </w:rPr>
      </w:pPr>
    </w:p>
    <w:p w14:paraId="48DC1AEF" w14:textId="77777777" w:rsidR="00B52B19" w:rsidRPr="00D64CF2" w:rsidRDefault="00B52B19" w:rsidP="001E1560">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sidRPr="00D64CF2">
        <w:rPr>
          <w:rFonts w:ascii="Times New Roman" w:eastAsia="Times New Roman" w:hAnsi="Times New Roman" w:cs="Times New Roman"/>
          <w:b/>
          <w:color w:val="000000"/>
          <w:sz w:val="24"/>
          <w:szCs w:val="24"/>
        </w:rPr>
        <w:t xml:space="preserve">Results and discussion </w:t>
      </w:r>
    </w:p>
    <w:p w14:paraId="3F021A6A" w14:textId="77777777" w:rsidR="00B52B19" w:rsidRPr="002714A0" w:rsidRDefault="00B52B19" w:rsidP="001E1560">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sidRPr="002714A0">
        <w:rPr>
          <w:rFonts w:ascii="Times New Roman" w:eastAsia="Times New Roman" w:hAnsi="Times New Roman" w:cs="Times New Roman"/>
          <w:b/>
          <w:color w:val="000000"/>
          <w:sz w:val="24"/>
          <w:szCs w:val="24"/>
        </w:rPr>
        <w:t xml:space="preserve"> </w:t>
      </w:r>
    </w:p>
    <w:p w14:paraId="4EBC3B4F" w14:textId="4FBF482B" w:rsidR="00B52B19" w:rsidRDefault="00B52B19" w:rsidP="001E1560">
      <w:pPr>
        <w:pBdr>
          <w:top w:val="nil"/>
          <w:left w:val="nil"/>
          <w:bottom w:val="nil"/>
          <w:right w:val="nil"/>
          <w:between w:val="nil"/>
        </w:pBdr>
        <w:spacing w:after="0" w:line="240" w:lineRule="auto"/>
        <w:ind w:leftChars="0" w:left="2" w:hanging="2"/>
        <w:jc w:val="both"/>
        <w:textDirection w:val="lrTb"/>
        <w:rPr>
          <w:rFonts w:ascii="Times New Roman" w:eastAsia="Times New Roman" w:hAnsi="Times New Roman" w:cs="Times New Roman"/>
          <w:color w:val="000000"/>
          <w:sz w:val="24"/>
          <w:szCs w:val="24"/>
        </w:rPr>
      </w:pPr>
      <w:r w:rsidRPr="002714A0">
        <w:rPr>
          <w:rFonts w:ascii="Times New Roman" w:eastAsia="Times New Roman" w:hAnsi="Times New Roman" w:cs="Times New Roman"/>
          <w:color w:val="000000"/>
          <w:sz w:val="24"/>
          <w:szCs w:val="24"/>
        </w:rPr>
        <w:t xml:space="preserve">According to </w:t>
      </w:r>
      <w:r w:rsidR="00177C51">
        <w:rPr>
          <w:rFonts w:ascii="Times New Roman" w:eastAsia="Times New Roman" w:hAnsi="Times New Roman" w:cs="Times New Roman"/>
          <w:color w:val="000000"/>
          <w:sz w:val="24"/>
          <w:szCs w:val="24"/>
        </w:rPr>
        <w:t>Roger</w:t>
      </w:r>
      <w:r w:rsidRPr="002714A0">
        <w:rPr>
          <w:rFonts w:ascii="Times New Roman" w:eastAsia="Times New Roman" w:hAnsi="Times New Roman" w:cs="Times New Roman"/>
          <w:color w:val="000000"/>
          <w:sz w:val="24"/>
          <w:szCs w:val="24"/>
        </w:rPr>
        <w:t xml:space="preserve"> (1986), Figure-ground is a study of the textural relationship between the built form (building mass and form) and open space through a two-dimensional solid void study. This study observes the figure-ground by analyzing the typology changes from building mass and form. In addition, to observe the pattern of connectivity between urban units, it is done by analyzing changes in regional linkage. The two theories are analyzed comparatively from 2006, 2014, 2017, and 2021. Based on the aerial map of the Malioboro area, which is analyzed from year to year, there are several changes in the characteristics of the figure-ground with changes in building form and mass in the surrounding area as shown </w:t>
      </w:r>
      <w:r w:rsidR="00095EF3">
        <w:rPr>
          <w:rFonts w:ascii="Times New Roman" w:eastAsia="Times New Roman" w:hAnsi="Times New Roman" w:cs="Times New Roman"/>
          <w:color w:val="000000"/>
          <w:sz w:val="24"/>
          <w:szCs w:val="24"/>
        </w:rPr>
        <w:t xml:space="preserve">in Figure </w:t>
      </w:r>
      <w:r w:rsidR="00B93493">
        <w:rPr>
          <w:rFonts w:ascii="Times New Roman" w:eastAsia="Times New Roman" w:hAnsi="Times New Roman" w:cs="Times New Roman"/>
          <w:color w:val="000000"/>
          <w:sz w:val="24"/>
          <w:szCs w:val="24"/>
        </w:rPr>
        <w:t>2</w:t>
      </w:r>
      <w:r w:rsidR="00095EF3">
        <w:rPr>
          <w:rFonts w:ascii="Times New Roman" w:eastAsia="Times New Roman" w:hAnsi="Times New Roman" w:cs="Times New Roman"/>
          <w:color w:val="000000"/>
          <w:sz w:val="24"/>
          <w:szCs w:val="24"/>
        </w:rPr>
        <w:t>.</w:t>
      </w:r>
    </w:p>
    <w:p w14:paraId="6E8F9CD3" w14:textId="77777777" w:rsidR="00B93493" w:rsidRPr="002714A0" w:rsidRDefault="00B93493" w:rsidP="001E1560">
      <w:pPr>
        <w:pBdr>
          <w:top w:val="nil"/>
          <w:left w:val="nil"/>
          <w:bottom w:val="nil"/>
          <w:right w:val="nil"/>
          <w:between w:val="nil"/>
        </w:pBdr>
        <w:spacing w:after="0" w:line="240" w:lineRule="auto"/>
        <w:ind w:leftChars="0" w:left="2" w:hanging="2"/>
        <w:jc w:val="both"/>
        <w:textDirection w:val="lrTb"/>
        <w:rPr>
          <w:rFonts w:ascii="Times New Roman" w:eastAsia="Times New Roman" w:hAnsi="Times New Roman" w:cs="Times New Roman"/>
          <w:color w:val="000000"/>
          <w:sz w:val="24"/>
          <w:szCs w:val="24"/>
        </w:rPr>
      </w:pPr>
    </w:p>
    <w:p w14:paraId="263C27A2" w14:textId="77777777" w:rsidR="00B52B19" w:rsidRPr="002714A0" w:rsidRDefault="00B52B19" w:rsidP="001E1560">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4"/>
          <w:szCs w:val="24"/>
        </w:rPr>
      </w:pPr>
      <w:r w:rsidRPr="002714A0">
        <w:rPr>
          <w:noProof/>
          <w:lang w:val="en-MY" w:eastAsia="en-MY"/>
        </w:rPr>
        <w:lastRenderedPageBreak/>
        <w:drawing>
          <wp:inline distT="0" distB="0" distL="0" distR="0" wp14:anchorId="72B808EA" wp14:editId="193AFDB5">
            <wp:extent cx="5939169" cy="4254500"/>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59618" cy="4269149"/>
                    </a:xfrm>
                    <a:prstGeom prst="rect">
                      <a:avLst/>
                    </a:prstGeom>
                  </pic:spPr>
                </pic:pic>
              </a:graphicData>
            </a:graphic>
          </wp:inline>
        </w:drawing>
      </w:r>
    </w:p>
    <w:p w14:paraId="0CF22E2A" w14:textId="77777777" w:rsidR="00197AC6" w:rsidRDefault="00197AC6" w:rsidP="001E1560">
      <w:pPr>
        <w:pStyle w:val="ListParagraph"/>
        <w:spacing w:after="0" w:line="240" w:lineRule="auto"/>
        <w:ind w:leftChars="0" w:left="0" w:firstLineChars="0"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Legend:</w:t>
      </w:r>
    </w:p>
    <w:p w14:paraId="41E1AEAA" w14:textId="77777777" w:rsidR="00197AC6" w:rsidRDefault="00197AC6" w:rsidP="001E1560">
      <w:pPr>
        <w:pStyle w:val="ListParagraph"/>
        <w:numPr>
          <w:ilvl w:val="0"/>
          <w:numId w:val="16"/>
        </w:numPr>
        <w:spacing w:after="0" w:line="240" w:lineRule="auto"/>
        <w:ind w:leftChars="0" w:left="0" w:firstLineChars="0"/>
        <w:rPr>
          <w:rFonts w:ascii="Times New Roman" w:eastAsia="Times New Roman" w:hAnsi="Times New Roman" w:cs="Times New Roman"/>
          <w:sz w:val="20"/>
          <w:szCs w:val="20"/>
        </w:rPr>
      </w:pPr>
      <w:r>
        <w:rPr>
          <w:rFonts w:ascii="Times New Roman" w:eastAsia="Times New Roman" w:hAnsi="Times New Roman" w:cs="Times New Roman"/>
          <w:sz w:val="20"/>
          <w:szCs w:val="20"/>
        </w:rPr>
        <w:t>Cullinary area (warung kingkong)</w:t>
      </w:r>
    </w:p>
    <w:p w14:paraId="09F68C73" w14:textId="77777777" w:rsidR="00197AC6" w:rsidRDefault="00197AC6" w:rsidP="001E1560">
      <w:pPr>
        <w:pStyle w:val="ListParagraph"/>
        <w:numPr>
          <w:ilvl w:val="0"/>
          <w:numId w:val="16"/>
        </w:numPr>
        <w:spacing w:after="0" w:line="240" w:lineRule="auto"/>
        <w:ind w:leftChars="0" w:left="0" w:firstLineChars="0"/>
        <w:rPr>
          <w:rFonts w:ascii="Times New Roman" w:eastAsia="Times New Roman" w:hAnsi="Times New Roman" w:cs="Times New Roman"/>
          <w:sz w:val="20"/>
          <w:szCs w:val="20"/>
        </w:rPr>
      </w:pPr>
      <w:r>
        <w:rPr>
          <w:rFonts w:ascii="Times New Roman" w:eastAsia="Times New Roman" w:hAnsi="Times New Roman" w:cs="Times New Roman"/>
          <w:sz w:val="20"/>
          <w:szCs w:val="20"/>
        </w:rPr>
        <w:t>Parking area (ramai mall)</w:t>
      </w:r>
    </w:p>
    <w:p w14:paraId="5276BF57" w14:textId="77777777" w:rsidR="00197AC6" w:rsidRDefault="00197AC6" w:rsidP="001E1560">
      <w:pPr>
        <w:pStyle w:val="ListParagraph"/>
        <w:numPr>
          <w:ilvl w:val="0"/>
          <w:numId w:val="16"/>
        </w:numPr>
        <w:spacing w:after="0" w:line="240" w:lineRule="auto"/>
        <w:ind w:leftChars="0" w:left="0" w:firstLineChars="0"/>
        <w:rPr>
          <w:rFonts w:ascii="Times New Roman" w:eastAsia="Times New Roman" w:hAnsi="Times New Roman" w:cs="Times New Roman"/>
          <w:sz w:val="20"/>
          <w:szCs w:val="20"/>
        </w:rPr>
      </w:pPr>
      <w:r>
        <w:rPr>
          <w:rFonts w:ascii="Times New Roman" w:eastAsia="Times New Roman" w:hAnsi="Times New Roman" w:cs="Times New Roman"/>
          <w:sz w:val="20"/>
          <w:szCs w:val="20"/>
        </w:rPr>
        <w:t>Hotel area (pesonna hotel malioboro)</w:t>
      </w:r>
    </w:p>
    <w:p w14:paraId="309742D9" w14:textId="77777777" w:rsidR="00197AC6" w:rsidRDefault="00197AC6" w:rsidP="001E1560">
      <w:pPr>
        <w:pStyle w:val="ListParagraph"/>
        <w:numPr>
          <w:ilvl w:val="0"/>
          <w:numId w:val="16"/>
        </w:numPr>
        <w:spacing w:after="0" w:line="240" w:lineRule="auto"/>
        <w:ind w:leftChars="0" w:left="0" w:firstLineChars="0"/>
        <w:rPr>
          <w:rFonts w:ascii="Times New Roman" w:eastAsia="Times New Roman" w:hAnsi="Times New Roman" w:cs="Times New Roman"/>
          <w:sz w:val="20"/>
          <w:szCs w:val="20"/>
        </w:rPr>
      </w:pPr>
      <w:r>
        <w:rPr>
          <w:rFonts w:ascii="Times New Roman" w:eastAsia="Times New Roman" w:hAnsi="Times New Roman" w:cs="Times New Roman"/>
          <w:sz w:val="20"/>
          <w:szCs w:val="20"/>
        </w:rPr>
        <w:t>Parking area malioboro</w:t>
      </w:r>
    </w:p>
    <w:p w14:paraId="35EC5B4B" w14:textId="77777777" w:rsidR="00197AC6" w:rsidRDefault="00197AC6" w:rsidP="001E1560">
      <w:pPr>
        <w:pStyle w:val="ListParagraph"/>
        <w:numPr>
          <w:ilvl w:val="0"/>
          <w:numId w:val="16"/>
        </w:numPr>
        <w:spacing w:after="0" w:line="240" w:lineRule="auto"/>
        <w:ind w:leftChars="0" w:left="0" w:firstLineChars="0"/>
        <w:rPr>
          <w:rFonts w:ascii="Times New Roman" w:eastAsia="Times New Roman" w:hAnsi="Times New Roman" w:cs="Times New Roman"/>
          <w:sz w:val="20"/>
          <w:szCs w:val="20"/>
        </w:rPr>
      </w:pPr>
      <w:r>
        <w:rPr>
          <w:rFonts w:ascii="Times New Roman" w:eastAsia="Times New Roman" w:hAnsi="Times New Roman" w:cs="Times New Roman"/>
          <w:sz w:val="20"/>
          <w:szCs w:val="20"/>
        </w:rPr>
        <w:t>Komersial area (progo store)</w:t>
      </w:r>
    </w:p>
    <w:p w14:paraId="47772BA1" w14:textId="77777777" w:rsidR="00197AC6" w:rsidRDefault="00197AC6" w:rsidP="001E1560">
      <w:pPr>
        <w:pStyle w:val="ListParagraph"/>
        <w:numPr>
          <w:ilvl w:val="0"/>
          <w:numId w:val="16"/>
        </w:numPr>
        <w:spacing w:after="0" w:line="240" w:lineRule="auto"/>
        <w:ind w:leftChars="0" w:left="0" w:firstLineChars="0"/>
        <w:rPr>
          <w:rFonts w:ascii="Times New Roman" w:eastAsia="Times New Roman" w:hAnsi="Times New Roman" w:cs="Times New Roman"/>
          <w:sz w:val="20"/>
          <w:szCs w:val="20"/>
        </w:rPr>
      </w:pPr>
      <w:r>
        <w:rPr>
          <w:rFonts w:ascii="Times New Roman" w:eastAsia="Times New Roman" w:hAnsi="Times New Roman" w:cs="Times New Roman"/>
          <w:sz w:val="20"/>
          <w:szCs w:val="20"/>
        </w:rPr>
        <w:t>Public area (Taman budaya Yogyakarta)</w:t>
      </w:r>
    </w:p>
    <w:p w14:paraId="41D1A218" w14:textId="77777777" w:rsidR="00197AC6" w:rsidRDefault="00197AC6" w:rsidP="001E1560">
      <w:pPr>
        <w:pStyle w:val="ListParagraph"/>
        <w:numPr>
          <w:ilvl w:val="0"/>
          <w:numId w:val="16"/>
        </w:numPr>
        <w:spacing w:after="0" w:line="240" w:lineRule="auto"/>
        <w:ind w:leftChars="0" w:left="0" w:firstLineChars="0"/>
        <w:rPr>
          <w:rFonts w:ascii="Times New Roman" w:eastAsia="Times New Roman" w:hAnsi="Times New Roman" w:cs="Times New Roman"/>
          <w:sz w:val="20"/>
          <w:szCs w:val="20"/>
        </w:rPr>
      </w:pPr>
      <w:r>
        <w:rPr>
          <w:rFonts w:ascii="Times New Roman" w:eastAsia="Times New Roman" w:hAnsi="Times New Roman" w:cs="Times New Roman"/>
          <w:sz w:val="20"/>
          <w:szCs w:val="20"/>
        </w:rPr>
        <w:t>Commercial  area (sari kencana store)</w:t>
      </w:r>
    </w:p>
    <w:p w14:paraId="04ECD69E" w14:textId="77777777" w:rsidR="00197AC6" w:rsidRDefault="00197AC6" w:rsidP="001E1560">
      <w:pPr>
        <w:spacing w:after="0" w:line="240" w:lineRule="auto"/>
        <w:ind w:leftChars="0" w:left="2" w:hanging="2"/>
        <w:rPr>
          <w:rFonts w:ascii="Times New Roman" w:eastAsia="Times New Roman" w:hAnsi="Times New Roman" w:cs="Times New Roman"/>
          <w:sz w:val="20"/>
          <w:szCs w:val="20"/>
        </w:rPr>
      </w:pPr>
    </w:p>
    <w:p w14:paraId="6CC934D6" w14:textId="5F957D17" w:rsidR="00B52B19" w:rsidRPr="002714A0" w:rsidRDefault="00B52B19" w:rsidP="001E1560">
      <w:pPr>
        <w:spacing w:after="0" w:line="240" w:lineRule="auto"/>
        <w:ind w:leftChars="0" w:left="2" w:hanging="2"/>
        <w:rPr>
          <w:rFonts w:ascii="Times New Roman" w:eastAsia="Times New Roman" w:hAnsi="Times New Roman" w:cs="Times New Roman"/>
          <w:sz w:val="20"/>
          <w:szCs w:val="20"/>
        </w:rPr>
      </w:pPr>
      <w:r w:rsidRPr="002714A0">
        <w:rPr>
          <w:rFonts w:ascii="Times New Roman" w:eastAsia="Times New Roman" w:hAnsi="Times New Roman" w:cs="Times New Roman"/>
          <w:sz w:val="20"/>
          <w:szCs w:val="20"/>
        </w:rPr>
        <w:t>Source: Author, 2021</w:t>
      </w:r>
    </w:p>
    <w:p w14:paraId="7DFCDE6A" w14:textId="77777777" w:rsidR="00B52B19" w:rsidRPr="002714A0" w:rsidRDefault="00B52B19" w:rsidP="001E1560">
      <w:pPr>
        <w:spacing w:after="0" w:line="240" w:lineRule="auto"/>
        <w:ind w:leftChars="0" w:left="2" w:hanging="2"/>
        <w:jc w:val="center"/>
        <w:rPr>
          <w:rFonts w:ascii="Times New Roman" w:eastAsia="Times New Roman" w:hAnsi="Times New Roman" w:cs="Times New Roman"/>
          <w:sz w:val="20"/>
          <w:szCs w:val="20"/>
        </w:rPr>
      </w:pPr>
    </w:p>
    <w:p w14:paraId="68ED7F44" w14:textId="70EAA925" w:rsidR="00B52B19" w:rsidRPr="002714A0" w:rsidRDefault="00B52B19" w:rsidP="001E1560">
      <w:pPr>
        <w:spacing w:after="0" w:line="240" w:lineRule="auto"/>
        <w:ind w:leftChars="0" w:left="2" w:hanging="2"/>
        <w:jc w:val="center"/>
        <w:textDirection w:val="lrTb"/>
        <w:rPr>
          <w:rFonts w:ascii="Times New Roman" w:eastAsia="Times New Roman" w:hAnsi="Times New Roman" w:cs="Times New Roman"/>
          <w:sz w:val="20"/>
          <w:szCs w:val="20"/>
        </w:rPr>
      </w:pPr>
      <w:r w:rsidRPr="002714A0">
        <w:rPr>
          <w:rFonts w:ascii="Times New Roman" w:eastAsia="Times New Roman" w:hAnsi="Times New Roman" w:cs="Times New Roman"/>
          <w:b/>
          <w:sz w:val="20"/>
          <w:szCs w:val="20"/>
        </w:rPr>
        <w:t xml:space="preserve">Figure 2. </w:t>
      </w:r>
      <w:r w:rsidRPr="002714A0">
        <w:rPr>
          <w:rFonts w:ascii="Times New Roman" w:eastAsia="Times New Roman" w:hAnsi="Times New Roman" w:cs="Times New Roman"/>
          <w:sz w:val="20"/>
          <w:szCs w:val="20"/>
        </w:rPr>
        <w:t xml:space="preserve">Changes </w:t>
      </w:r>
      <w:r w:rsidR="008579D9" w:rsidRPr="002714A0">
        <w:rPr>
          <w:rFonts w:ascii="Times New Roman" w:eastAsia="Times New Roman" w:hAnsi="Times New Roman" w:cs="Times New Roman"/>
          <w:sz w:val="20"/>
          <w:szCs w:val="20"/>
        </w:rPr>
        <w:t xml:space="preserve">in the typology of building mass in </w:t>
      </w:r>
      <w:r w:rsidRPr="002714A0">
        <w:rPr>
          <w:rFonts w:ascii="Times New Roman" w:eastAsia="Times New Roman" w:hAnsi="Times New Roman" w:cs="Times New Roman"/>
          <w:sz w:val="20"/>
          <w:szCs w:val="20"/>
        </w:rPr>
        <w:t>Malioboro Yogyakarta Kawasan</w:t>
      </w:r>
      <w:r w:rsidR="008579D9">
        <w:rPr>
          <w:rFonts w:ascii="Times New Roman" w:eastAsia="Times New Roman" w:hAnsi="Times New Roman" w:cs="Times New Roman"/>
          <w:sz w:val="20"/>
          <w:szCs w:val="20"/>
        </w:rPr>
        <w:t>.</w:t>
      </w:r>
    </w:p>
    <w:p w14:paraId="7A385028" w14:textId="67B2D5CC" w:rsidR="00B52B19" w:rsidRDefault="00B52B19" w:rsidP="001E1560">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4"/>
          <w:szCs w:val="24"/>
        </w:rPr>
      </w:pPr>
    </w:p>
    <w:p w14:paraId="52C0D869" w14:textId="77777777" w:rsidR="009E3BAD" w:rsidRPr="002714A0" w:rsidRDefault="009E3BAD" w:rsidP="001E1560">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4"/>
          <w:szCs w:val="24"/>
        </w:rPr>
      </w:pPr>
    </w:p>
    <w:p w14:paraId="5D68036B" w14:textId="039E370E" w:rsidR="00B52B19" w:rsidRPr="002714A0" w:rsidRDefault="00B52B19" w:rsidP="009E3BAD">
      <w:pPr>
        <w:pBdr>
          <w:top w:val="nil"/>
          <w:left w:val="nil"/>
          <w:bottom w:val="nil"/>
          <w:right w:val="nil"/>
          <w:between w:val="nil"/>
        </w:pBdr>
        <w:spacing w:after="0" w:line="240" w:lineRule="auto"/>
        <w:ind w:leftChars="0" w:left="2" w:firstLineChars="0" w:firstLine="718"/>
        <w:jc w:val="both"/>
        <w:textDirection w:val="lrTb"/>
        <w:rPr>
          <w:rFonts w:ascii="Times New Roman" w:eastAsia="Times New Roman" w:hAnsi="Times New Roman" w:cs="Times New Roman"/>
          <w:color w:val="000000"/>
          <w:sz w:val="24"/>
          <w:szCs w:val="24"/>
        </w:rPr>
      </w:pPr>
      <w:r w:rsidRPr="002714A0">
        <w:rPr>
          <w:rFonts w:ascii="Times New Roman" w:eastAsia="Times New Roman" w:hAnsi="Times New Roman" w:cs="Times New Roman"/>
          <w:color w:val="000000"/>
          <w:sz w:val="24"/>
          <w:szCs w:val="24"/>
        </w:rPr>
        <w:t>There are seven sites and buildings identified as having changes in shape in building mass and mass. These types of changes occur into several transformation categories with the following analysis</w:t>
      </w:r>
      <w:r w:rsidR="009E3BAD">
        <w:rPr>
          <w:rFonts w:ascii="Times New Roman" w:eastAsia="Times New Roman" w:hAnsi="Times New Roman" w:cs="Times New Roman"/>
          <w:color w:val="000000"/>
          <w:sz w:val="24"/>
          <w:szCs w:val="24"/>
        </w:rPr>
        <w:t xml:space="preserve"> (Table 1)</w:t>
      </w:r>
      <w:r w:rsidRPr="002714A0">
        <w:rPr>
          <w:rFonts w:ascii="Times New Roman" w:eastAsia="Times New Roman" w:hAnsi="Times New Roman" w:cs="Times New Roman"/>
          <w:color w:val="000000"/>
          <w:sz w:val="24"/>
          <w:szCs w:val="24"/>
        </w:rPr>
        <w:t>:</w:t>
      </w:r>
    </w:p>
    <w:p w14:paraId="7A58077E" w14:textId="77777777" w:rsidR="00B52B19" w:rsidRDefault="00B52B19" w:rsidP="001E1560">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b/>
          <w:color w:val="000000"/>
          <w:sz w:val="20"/>
          <w:szCs w:val="20"/>
        </w:rPr>
      </w:pPr>
    </w:p>
    <w:p w14:paraId="1E2474FF" w14:textId="77777777" w:rsidR="00D3638A" w:rsidRDefault="00D3638A" w:rsidP="001E1560">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b/>
          <w:color w:val="000000"/>
          <w:sz w:val="20"/>
          <w:szCs w:val="20"/>
        </w:rPr>
      </w:pPr>
    </w:p>
    <w:p w14:paraId="77A916CD" w14:textId="650730E2" w:rsidR="00D3638A" w:rsidRDefault="00D3638A" w:rsidP="001E1560">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b/>
          <w:color w:val="000000"/>
          <w:sz w:val="20"/>
          <w:szCs w:val="20"/>
        </w:rPr>
      </w:pPr>
    </w:p>
    <w:p w14:paraId="5FEB3C52" w14:textId="5E75F70B" w:rsidR="009E3BAD" w:rsidRDefault="009E3BAD" w:rsidP="001E1560">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b/>
          <w:color w:val="000000"/>
          <w:sz w:val="20"/>
          <w:szCs w:val="20"/>
        </w:rPr>
      </w:pPr>
    </w:p>
    <w:p w14:paraId="6E93585B" w14:textId="25B18276" w:rsidR="009E3BAD" w:rsidRDefault="009E3BAD" w:rsidP="001E1560">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b/>
          <w:color w:val="000000"/>
          <w:sz w:val="20"/>
          <w:szCs w:val="20"/>
        </w:rPr>
      </w:pPr>
    </w:p>
    <w:p w14:paraId="25E6B5D2" w14:textId="77777777" w:rsidR="009E3BAD" w:rsidRDefault="009E3BAD" w:rsidP="001E1560">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b/>
          <w:color w:val="000000"/>
          <w:sz w:val="20"/>
          <w:szCs w:val="20"/>
        </w:rPr>
      </w:pPr>
    </w:p>
    <w:p w14:paraId="2CDCB135" w14:textId="77777777" w:rsidR="00D3638A" w:rsidRDefault="00D3638A" w:rsidP="001E1560">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b/>
          <w:color w:val="000000"/>
          <w:sz w:val="20"/>
          <w:szCs w:val="20"/>
        </w:rPr>
      </w:pPr>
    </w:p>
    <w:p w14:paraId="2987061D" w14:textId="77777777" w:rsidR="00D3638A" w:rsidRDefault="00D3638A" w:rsidP="001E1560">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b/>
          <w:color w:val="000000"/>
          <w:sz w:val="20"/>
          <w:szCs w:val="20"/>
        </w:rPr>
      </w:pPr>
    </w:p>
    <w:p w14:paraId="3C02416E" w14:textId="77777777" w:rsidR="00D3638A" w:rsidRDefault="00D3638A" w:rsidP="001E1560">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b/>
          <w:color w:val="000000"/>
          <w:sz w:val="20"/>
          <w:szCs w:val="20"/>
        </w:rPr>
      </w:pPr>
    </w:p>
    <w:p w14:paraId="14E04368" w14:textId="6665508D" w:rsidR="00B52B19" w:rsidRDefault="00B52B19" w:rsidP="001E1560">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bCs/>
          <w:color w:val="000000"/>
          <w:sz w:val="20"/>
          <w:szCs w:val="20"/>
        </w:rPr>
      </w:pPr>
      <w:r w:rsidRPr="002714A0">
        <w:rPr>
          <w:rFonts w:ascii="Times New Roman" w:eastAsia="Times New Roman" w:hAnsi="Times New Roman" w:cs="Times New Roman"/>
          <w:b/>
          <w:color w:val="000000"/>
          <w:sz w:val="20"/>
          <w:szCs w:val="20"/>
        </w:rPr>
        <w:lastRenderedPageBreak/>
        <w:t xml:space="preserve">Table 1. </w:t>
      </w:r>
      <w:r w:rsidRPr="009E3BAD">
        <w:rPr>
          <w:rFonts w:ascii="Times New Roman" w:eastAsia="Times New Roman" w:hAnsi="Times New Roman" w:cs="Times New Roman"/>
          <w:bCs/>
          <w:color w:val="000000"/>
          <w:sz w:val="20"/>
          <w:szCs w:val="20"/>
        </w:rPr>
        <w:t xml:space="preserve">Changes in the </w:t>
      </w:r>
      <w:r w:rsidR="009E3BAD" w:rsidRPr="009E3BAD">
        <w:rPr>
          <w:rFonts w:ascii="Times New Roman" w:eastAsia="Times New Roman" w:hAnsi="Times New Roman" w:cs="Times New Roman"/>
          <w:bCs/>
          <w:color w:val="000000"/>
          <w:sz w:val="20"/>
          <w:szCs w:val="20"/>
        </w:rPr>
        <w:t>typology of building mass and form</w:t>
      </w:r>
      <w:r w:rsidR="009E3BAD">
        <w:rPr>
          <w:rFonts w:ascii="Times New Roman" w:eastAsia="Times New Roman" w:hAnsi="Times New Roman" w:cs="Times New Roman"/>
          <w:bCs/>
          <w:color w:val="000000"/>
          <w:sz w:val="20"/>
          <w:szCs w:val="20"/>
        </w:rPr>
        <w:t>.</w:t>
      </w:r>
    </w:p>
    <w:p w14:paraId="57D02B6E" w14:textId="77777777" w:rsidR="009E3BAD" w:rsidRPr="002714A0" w:rsidRDefault="009E3BAD" w:rsidP="001E1560">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b/>
          <w:color w:val="000000"/>
          <w:sz w:val="20"/>
          <w:szCs w:val="20"/>
        </w:rPr>
      </w:pPr>
    </w:p>
    <w:tbl>
      <w:tblPr>
        <w:tblStyle w:val="a"/>
        <w:tblW w:w="8079" w:type="dxa"/>
        <w:jc w:val="center"/>
        <w:tblLayout w:type="fixed"/>
        <w:tblLook w:val="0000" w:firstRow="0" w:lastRow="0" w:firstColumn="0" w:lastColumn="0" w:noHBand="0" w:noVBand="0"/>
      </w:tblPr>
      <w:tblGrid>
        <w:gridCol w:w="284"/>
        <w:gridCol w:w="1948"/>
        <w:gridCol w:w="1949"/>
        <w:gridCol w:w="1949"/>
        <w:gridCol w:w="1949"/>
      </w:tblGrid>
      <w:tr w:rsidR="00DA1E38" w14:paraId="06F446C8" w14:textId="77777777" w:rsidTr="009E19AA">
        <w:trPr>
          <w:trHeight w:val="260"/>
          <w:jc w:val="center"/>
        </w:trPr>
        <w:tc>
          <w:tcPr>
            <w:tcW w:w="284" w:type="dxa"/>
            <w:tcBorders>
              <w:top w:val="single" w:sz="4" w:space="0" w:color="000000"/>
              <w:bottom w:val="single" w:sz="4" w:space="0" w:color="000000"/>
            </w:tcBorders>
            <w:shd w:val="clear" w:color="auto" w:fill="B8CCE4"/>
          </w:tcPr>
          <w:p w14:paraId="7A86B9BB" w14:textId="77777777" w:rsidR="00DA1E38" w:rsidRDefault="00DA1E38" w:rsidP="001E1560">
            <w:pPr>
              <w:pBdr>
                <w:top w:val="nil"/>
                <w:left w:val="nil"/>
                <w:bottom w:val="nil"/>
                <w:right w:val="nil"/>
                <w:between w:val="nil"/>
              </w:pBdr>
              <w:spacing w:after="0" w:line="240" w:lineRule="auto"/>
              <w:ind w:leftChars="0" w:left="1"/>
              <w:jc w:val="center"/>
              <w:rPr>
                <w:rFonts w:ascii="Times New Roman" w:eastAsia="Times New Roman" w:hAnsi="Times New Roman" w:cs="Times New Roman"/>
                <w:b/>
                <w:color w:val="000000"/>
                <w:sz w:val="20"/>
                <w:szCs w:val="20"/>
              </w:rPr>
            </w:pPr>
            <w:r w:rsidRPr="008C1BC0">
              <w:rPr>
                <w:rFonts w:ascii="Times New Roman" w:eastAsia="Times New Roman" w:hAnsi="Times New Roman" w:cs="Times New Roman"/>
                <w:b/>
                <w:color w:val="000000"/>
                <w:sz w:val="14"/>
                <w:szCs w:val="20"/>
              </w:rPr>
              <w:t>No</w:t>
            </w:r>
          </w:p>
        </w:tc>
        <w:tc>
          <w:tcPr>
            <w:tcW w:w="1948" w:type="dxa"/>
            <w:tcBorders>
              <w:top w:val="single" w:sz="4" w:space="0" w:color="000000"/>
              <w:bottom w:val="single" w:sz="4" w:space="0" w:color="000000"/>
            </w:tcBorders>
            <w:shd w:val="clear" w:color="auto" w:fill="B8CCE4"/>
          </w:tcPr>
          <w:p w14:paraId="1D9029AE" w14:textId="77777777" w:rsidR="00DA1E38" w:rsidRDefault="00DA1E38" w:rsidP="009E19AA">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2006</w:t>
            </w:r>
          </w:p>
        </w:tc>
        <w:tc>
          <w:tcPr>
            <w:tcW w:w="1949" w:type="dxa"/>
            <w:tcBorders>
              <w:top w:val="single" w:sz="4" w:space="0" w:color="000000"/>
              <w:bottom w:val="single" w:sz="4" w:space="0" w:color="000000"/>
            </w:tcBorders>
            <w:shd w:val="clear" w:color="auto" w:fill="B8CCE4"/>
          </w:tcPr>
          <w:p w14:paraId="3E9BBDAB" w14:textId="77777777" w:rsidR="00DA1E38" w:rsidRDefault="00DA1E38" w:rsidP="009E19AA">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2014</w:t>
            </w:r>
          </w:p>
        </w:tc>
        <w:tc>
          <w:tcPr>
            <w:tcW w:w="1949" w:type="dxa"/>
            <w:tcBorders>
              <w:top w:val="single" w:sz="4" w:space="0" w:color="000000"/>
              <w:bottom w:val="single" w:sz="4" w:space="0" w:color="000000"/>
            </w:tcBorders>
            <w:shd w:val="clear" w:color="auto" w:fill="B8CCE4"/>
          </w:tcPr>
          <w:p w14:paraId="77C83191" w14:textId="77777777" w:rsidR="00DA1E38" w:rsidRDefault="00DA1E38" w:rsidP="009E19AA">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2017</w:t>
            </w:r>
          </w:p>
        </w:tc>
        <w:tc>
          <w:tcPr>
            <w:tcW w:w="1949" w:type="dxa"/>
            <w:tcBorders>
              <w:top w:val="single" w:sz="4" w:space="0" w:color="000000"/>
              <w:bottom w:val="single" w:sz="4" w:space="0" w:color="000000"/>
            </w:tcBorders>
            <w:shd w:val="clear" w:color="auto" w:fill="B8CCE4"/>
          </w:tcPr>
          <w:p w14:paraId="56228FD2" w14:textId="77777777" w:rsidR="00DA1E38" w:rsidRDefault="00DA1E38" w:rsidP="009E19AA">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2021</w:t>
            </w:r>
          </w:p>
        </w:tc>
      </w:tr>
      <w:tr w:rsidR="00DA1E38" w14:paraId="1BC61BDE" w14:textId="77777777" w:rsidTr="009E19AA">
        <w:trPr>
          <w:trHeight w:val="280"/>
          <w:jc w:val="center"/>
        </w:trPr>
        <w:tc>
          <w:tcPr>
            <w:tcW w:w="284" w:type="dxa"/>
            <w:tcBorders>
              <w:top w:val="single" w:sz="4" w:space="0" w:color="000000"/>
            </w:tcBorders>
          </w:tcPr>
          <w:p w14:paraId="644C11D0" w14:textId="77777777" w:rsidR="00DA1E38" w:rsidRPr="00564AD2" w:rsidRDefault="00DA1E38" w:rsidP="001E1560">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sidRPr="00564AD2">
              <w:rPr>
                <w:rFonts w:ascii="Times New Roman" w:eastAsia="Times New Roman" w:hAnsi="Times New Roman" w:cs="Times New Roman"/>
                <w:color w:val="000000"/>
                <w:sz w:val="24"/>
                <w:szCs w:val="24"/>
              </w:rPr>
              <w:t>1</w:t>
            </w:r>
          </w:p>
        </w:tc>
        <w:tc>
          <w:tcPr>
            <w:tcW w:w="1948" w:type="dxa"/>
            <w:tcBorders>
              <w:top w:val="single" w:sz="4" w:space="0" w:color="000000"/>
            </w:tcBorders>
          </w:tcPr>
          <w:p w14:paraId="55544A61" w14:textId="77777777" w:rsidR="00DA1E38" w:rsidRDefault="00DA1E38" w:rsidP="009E19AA">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rPr>
            </w:pPr>
            <w:r>
              <w:rPr>
                <w:noProof/>
                <w:lang w:val="en-MY" w:eastAsia="en-MY"/>
              </w:rPr>
              <w:drawing>
                <wp:inline distT="0" distB="0" distL="0" distR="0" wp14:anchorId="0723D69C" wp14:editId="04ECC796">
                  <wp:extent cx="1155700" cy="1080106"/>
                  <wp:effectExtent l="0" t="0" r="635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64996" cy="1088794"/>
                          </a:xfrm>
                          <a:prstGeom prst="rect">
                            <a:avLst/>
                          </a:prstGeom>
                        </pic:spPr>
                      </pic:pic>
                    </a:graphicData>
                  </a:graphic>
                </wp:inline>
              </w:drawing>
            </w:r>
          </w:p>
        </w:tc>
        <w:tc>
          <w:tcPr>
            <w:tcW w:w="1949" w:type="dxa"/>
            <w:tcBorders>
              <w:top w:val="single" w:sz="4" w:space="0" w:color="000000"/>
            </w:tcBorders>
          </w:tcPr>
          <w:p w14:paraId="1DB641B5" w14:textId="77777777" w:rsidR="00DA1E38" w:rsidRDefault="00DA1E38" w:rsidP="009E19AA">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rPr>
            </w:pPr>
            <w:r>
              <w:rPr>
                <w:noProof/>
                <w:lang w:val="en-MY" w:eastAsia="en-MY"/>
              </w:rPr>
              <w:drawing>
                <wp:inline distT="0" distB="0" distL="0" distR="0" wp14:anchorId="0AB17FB7" wp14:editId="567D4820">
                  <wp:extent cx="1111250" cy="108904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24031" cy="1101571"/>
                          </a:xfrm>
                          <a:prstGeom prst="rect">
                            <a:avLst/>
                          </a:prstGeom>
                        </pic:spPr>
                      </pic:pic>
                    </a:graphicData>
                  </a:graphic>
                </wp:inline>
              </w:drawing>
            </w:r>
          </w:p>
        </w:tc>
        <w:tc>
          <w:tcPr>
            <w:tcW w:w="1949" w:type="dxa"/>
            <w:tcBorders>
              <w:top w:val="single" w:sz="4" w:space="0" w:color="000000"/>
            </w:tcBorders>
          </w:tcPr>
          <w:p w14:paraId="740387C1" w14:textId="135EF1FB" w:rsidR="00DA1E38" w:rsidRDefault="00DA1E38" w:rsidP="009E19AA">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rPr>
            </w:pPr>
            <w:r>
              <w:rPr>
                <w:noProof/>
                <w:lang w:val="en-MY" w:eastAsia="en-MY"/>
              </w:rPr>
              <w:drawing>
                <wp:inline distT="0" distB="0" distL="0" distR="0" wp14:anchorId="1F44D9C1" wp14:editId="2F628AB2">
                  <wp:extent cx="1115457" cy="1079500"/>
                  <wp:effectExtent l="0" t="0" r="889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43117" cy="1106268"/>
                          </a:xfrm>
                          <a:prstGeom prst="rect">
                            <a:avLst/>
                          </a:prstGeom>
                        </pic:spPr>
                      </pic:pic>
                    </a:graphicData>
                  </a:graphic>
                </wp:inline>
              </w:drawing>
            </w:r>
          </w:p>
        </w:tc>
        <w:tc>
          <w:tcPr>
            <w:tcW w:w="1949" w:type="dxa"/>
            <w:tcBorders>
              <w:top w:val="single" w:sz="4" w:space="0" w:color="000000"/>
            </w:tcBorders>
          </w:tcPr>
          <w:p w14:paraId="467BF07F" w14:textId="77777777" w:rsidR="00DA1E38" w:rsidRDefault="00DA1E38" w:rsidP="009E19AA">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rPr>
            </w:pPr>
            <w:r>
              <w:rPr>
                <w:noProof/>
                <w:lang w:val="en-MY" w:eastAsia="en-MY"/>
              </w:rPr>
              <w:drawing>
                <wp:inline distT="0" distB="0" distL="0" distR="0" wp14:anchorId="726F9060" wp14:editId="3D02982E">
                  <wp:extent cx="1135380" cy="1087037"/>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48613" cy="1099706"/>
                          </a:xfrm>
                          <a:prstGeom prst="rect">
                            <a:avLst/>
                          </a:prstGeom>
                        </pic:spPr>
                      </pic:pic>
                    </a:graphicData>
                  </a:graphic>
                </wp:inline>
              </w:drawing>
            </w:r>
          </w:p>
        </w:tc>
      </w:tr>
      <w:tr w:rsidR="00DA1E38" w14:paraId="15739E82" w14:textId="77777777" w:rsidTr="009E3BAD">
        <w:trPr>
          <w:trHeight w:val="280"/>
          <w:jc w:val="center"/>
        </w:trPr>
        <w:tc>
          <w:tcPr>
            <w:tcW w:w="284" w:type="dxa"/>
            <w:tcBorders>
              <w:bottom w:val="single" w:sz="4" w:space="0" w:color="auto"/>
            </w:tcBorders>
          </w:tcPr>
          <w:p w14:paraId="1A27E46C" w14:textId="77777777" w:rsidR="00DA1E38" w:rsidRPr="00564AD2" w:rsidRDefault="00DA1E38" w:rsidP="001E1560">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tc>
        <w:tc>
          <w:tcPr>
            <w:tcW w:w="7795" w:type="dxa"/>
            <w:gridSpan w:val="4"/>
            <w:tcBorders>
              <w:bottom w:val="single" w:sz="4" w:space="0" w:color="auto"/>
            </w:tcBorders>
          </w:tcPr>
          <w:p w14:paraId="0772D5BC" w14:textId="77777777" w:rsidR="00DA1E38" w:rsidRPr="00DA1E38" w:rsidRDefault="00DA1E38" w:rsidP="009E19AA">
            <w:pPr>
              <w:spacing w:after="0" w:line="240" w:lineRule="auto"/>
              <w:ind w:leftChars="0" w:left="2" w:hanging="2"/>
              <w:jc w:val="both"/>
              <w:textDirection w:val="lrTb"/>
              <w:rPr>
                <w:rFonts w:ascii="Times New Roman" w:eastAsia="Times New Roman" w:hAnsi="Times New Roman" w:cs="Times New Roman"/>
                <w:color w:val="000000"/>
                <w:sz w:val="20"/>
                <w:szCs w:val="20"/>
              </w:rPr>
            </w:pPr>
            <w:r w:rsidRPr="00DA1E38">
              <w:rPr>
                <w:rFonts w:ascii="Times New Roman" w:eastAsia="Times New Roman" w:hAnsi="Times New Roman" w:cs="Times New Roman"/>
                <w:color w:val="000000"/>
                <w:sz w:val="20"/>
                <w:szCs w:val="20"/>
              </w:rPr>
              <w:t>In case study building 1, changes were found from 2006 to 2014 with the addition of almost 50% building mass on the site. In 2006 there was 1 mass of buildings on the site, when 2014 it was identified that there was an increase in the mass of buildings on the site which almost filled the entire site. In 2017 there was no change in building mass from 2014 and it will remain the same until 2021 with a building mass of more than 50% of the site.</w:t>
            </w:r>
          </w:p>
          <w:p w14:paraId="5B7E403F" w14:textId="77777777" w:rsidR="00DA1E38" w:rsidRPr="009861AA" w:rsidRDefault="00DA1E38" w:rsidP="009E19AA">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rPr>
            </w:pPr>
          </w:p>
        </w:tc>
      </w:tr>
      <w:tr w:rsidR="00DA1E38" w:rsidRPr="009E19AA" w14:paraId="5CDDBD0E" w14:textId="77777777" w:rsidTr="009E19AA">
        <w:trPr>
          <w:trHeight w:val="1591"/>
          <w:jc w:val="center"/>
        </w:trPr>
        <w:tc>
          <w:tcPr>
            <w:tcW w:w="284" w:type="dxa"/>
            <w:vMerge w:val="restart"/>
            <w:tcBorders>
              <w:top w:val="single" w:sz="4" w:space="0" w:color="auto"/>
            </w:tcBorders>
          </w:tcPr>
          <w:p w14:paraId="0F94B11A" w14:textId="77777777" w:rsidR="00DA1E38" w:rsidRPr="009E19AA" w:rsidRDefault="00DA1E38" w:rsidP="001E1560">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i/>
                <w:iCs/>
                <w:color w:val="000000"/>
                <w:sz w:val="24"/>
                <w:szCs w:val="24"/>
              </w:rPr>
            </w:pPr>
            <w:r w:rsidRPr="009E19AA">
              <w:rPr>
                <w:rFonts w:ascii="Times New Roman" w:eastAsia="Times New Roman" w:hAnsi="Times New Roman" w:cs="Times New Roman"/>
                <w:i/>
                <w:iCs/>
                <w:color w:val="000000"/>
                <w:sz w:val="24"/>
                <w:szCs w:val="24"/>
              </w:rPr>
              <w:t>2</w:t>
            </w:r>
          </w:p>
        </w:tc>
        <w:tc>
          <w:tcPr>
            <w:tcW w:w="1948" w:type="dxa"/>
            <w:tcBorders>
              <w:top w:val="single" w:sz="4" w:space="0" w:color="auto"/>
            </w:tcBorders>
          </w:tcPr>
          <w:p w14:paraId="565AFE0C" w14:textId="3C75D724" w:rsidR="00DA1E38" w:rsidRPr="009E19AA" w:rsidRDefault="00DA1E38" w:rsidP="009E19AA">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i/>
                <w:iCs/>
                <w:color w:val="000000"/>
                <w:sz w:val="20"/>
                <w:szCs w:val="20"/>
              </w:rPr>
            </w:pPr>
            <w:r w:rsidRPr="009E19AA">
              <w:rPr>
                <w:i/>
                <w:iCs/>
                <w:noProof/>
                <w:lang w:val="en-MY" w:eastAsia="en-MY"/>
              </w:rPr>
              <w:drawing>
                <wp:inline distT="0" distB="0" distL="0" distR="0" wp14:anchorId="2794E65E" wp14:editId="617CBDE2">
                  <wp:extent cx="1057275" cy="1026973"/>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73076" cy="1042321"/>
                          </a:xfrm>
                          <a:prstGeom prst="rect">
                            <a:avLst/>
                          </a:prstGeom>
                        </pic:spPr>
                      </pic:pic>
                    </a:graphicData>
                  </a:graphic>
                </wp:inline>
              </w:drawing>
            </w:r>
          </w:p>
        </w:tc>
        <w:tc>
          <w:tcPr>
            <w:tcW w:w="1949" w:type="dxa"/>
            <w:tcBorders>
              <w:top w:val="single" w:sz="4" w:space="0" w:color="auto"/>
            </w:tcBorders>
          </w:tcPr>
          <w:p w14:paraId="7BD0F6C3" w14:textId="0FCB5952" w:rsidR="00DA1E38" w:rsidRPr="009E19AA" w:rsidRDefault="00DA1E38" w:rsidP="009E19AA">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i/>
                <w:iCs/>
                <w:color w:val="000000"/>
                <w:sz w:val="20"/>
                <w:szCs w:val="20"/>
              </w:rPr>
            </w:pPr>
            <w:r w:rsidRPr="009E19AA">
              <w:rPr>
                <w:i/>
                <w:iCs/>
                <w:noProof/>
                <w:lang w:val="en-MY" w:eastAsia="en-MY"/>
              </w:rPr>
              <w:drawing>
                <wp:inline distT="0" distB="0" distL="0" distR="0" wp14:anchorId="0C99E233" wp14:editId="759BF310">
                  <wp:extent cx="1092200" cy="103809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01815" cy="1047229"/>
                          </a:xfrm>
                          <a:prstGeom prst="rect">
                            <a:avLst/>
                          </a:prstGeom>
                        </pic:spPr>
                      </pic:pic>
                    </a:graphicData>
                  </a:graphic>
                </wp:inline>
              </w:drawing>
            </w:r>
          </w:p>
        </w:tc>
        <w:tc>
          <w:tcPr>
            <w:tcW w:w="1949" w:type="dxa"/>
            <w:tcBorders>
              <w:top w:val="single" w:sz="4" w:space="0" w:color="auto"/>
            </w:tcBorders>
          </w:tcPr>
          <w:p w14:paraId="1A977FF8" w14:textId="072E5F15" w:rsidR="00DA1E38" w:rsidRPr="009E19AA" w:rsidRDefault="00DA1E38" w:rsidP="009E19AA">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i/>
                <w:iCs/>
                <w:color w:val="000000"/>
                <w:sz w:val="20"/>
                <w:szCs w:val="20"/>
              </w:rPr>
            </w:pPr>
            <w:r w:rsidRPr="009E19AA">
              <w:rPr>
                <w:i/>
                <w:iCs/>
                <w:noProof/>
                <w:lang w:val="en-MY" w:eastAsia="en-MY"/>
              </w:rPr>
              <w:drawing>
                <wp:inline distT="0" distB="0" distL="0" distR="0" wp14:anchorId="188E9B1C" wp14:editId="04D5CE8B">
                  <wp:extent cx="1115060" cy="1046925"/>
                  <wp:effectExtent l="0" t="0" r="889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123724" cy="1055059"/>
                          </a:xfrm>
                          <a:prstGeom prst="rect">
                            <a:avLst/>
                          </a:prstGeom>
                        </pic:spPr>
                      </pic:pic>
                    </a:graphicData>
                  </a:graphic>
                </wp:inline>
              </w:drawing>
            </w:r>
          </w:p>
        </w:tc>
        <w:tc>
          <w:tcPr>
            <w:tcW w:w="1949" w:type="dxa"/>
            <w:tcBorders>
              <w:top w:val="single" w:sz="4" w:space="0" w:color="auto"/>
            </w:tcBorders>
          </w:tcPr>
          <w:p w14:paraId="4114FA93" w14:textId="77777777" w:rsidR="00DA1E38" w:rsidRPr="009E19AA" w:rsidRDefault="00DA1E38" w:rsidP="009E19AA">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i/>
                <w:iCs/>
                <w:color w:val="000000"/>
                <w:sz w:val="20"/>
                <w:szCs w:val="20"/>
              </w:rPr>
            </w:pPr>
            <w:r w:rsidRPr="009E19AA">
              <w:rPr>
                <w:i/>
                <w:iCs/>
                <w:noProof/>
                <w:lang w:val="en-MY" w:eastAsia="en-MY"/>
              </w:rPr>
              <w:drawing>
                <wp:inline distT="0" distB="0" distL="0" distR="0" wp14:anchorId="2B708AA7" wp14:editId="5CDB03BB">
                  <wp:extent cx="1135380" cy="1058586"/>
                  <wp:effectExtent l="0" t="0" r="762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42720" cy="1065429"/>
                          </a:xfrm>
                          <a:prstGeom prst="rect">
                            <a:avLst/>
                          </a:prstGeom>
                        </pic:spPr>
                      </pic:pic>
                    </a:graphicData>
                  </a:graphic>
                </wp:inline>
              </w:drawing>
            </w:r>
          </w:p>
        </w:tc>
      </w:tr>
      <w:tr w:rsidR="00DA1E38" w14:paraId="5F7FCBA7" w14:textId="77777777" w:rsidTr="009E3BAD">
        <w:trPr>
          <w:trHeight w:val="850"/>
          <w:jc w:val="center"/>
        </w:trPr>
        <w:tc>
          <w:tcPr>
            <w:tcW w:w="284" w:type="dxa"/>
            <w:vMerge/>
          </w:tcPr>
          <w:p w14:paraId="41AAB241" w14:textId="77777777" w:rsidR="00DA1E38" w:rsidRPr="00564AD2" w:rsidRDefault="00DA1E38" w:rsidP="001E1560">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tc>
        <w:tc>
          <w:tcPr>
            <w:tcW w:w="7795" w:type="dxa"/>
            <w:gridSpan w:val="4"/>
            <w:tcBorders>
              <w:bottom w:val="single" w:sz="4" w:space="0" w:color="auto"/>
            </w:tcBorders>
          </w:tcPr>
          <w:p w14:paraId="4C853E3B" w14:textId="77777777" w:rsidR="00DA1E38" w:rsidRPr="00DA1E38" w:rsidRDefault="00DA1E38" w:rsidP="009E19AA">
            <w:pPr>
              <w:spacing w:after="0" w:line="240" w:lineRule="auto"/>
              <w:ind w:leftChars="0" w:left="2" w:hanging="2"/>
              <w:jc w:val="both"/>
              <w:textDirection w:val="lrTb"/>
              <w:rPr>
                <w:rFonts w:ascii="Times New Roman" w:eastAsia="Times New Roman" w:hAnsi="Times New Roman" w:cs="Times New Roman"/>
                <w:color w:val="000000"/>
                <w:sz w:val="20"/>
                <w:szCs w:val="20"/>
              </w:rPr>
            </w:pPr>
            <w:r w:rsidRPr="00DA1E38">
              <w:rPr>
                <w:rFonts w:ascii="Times New Roman" w:eastAsia="Times New Roman" w:hAnsi="Times New Roman" w:cs="Times New Roman"/>
                <w:color w:val="000000"/>
                <w:sz w:val="20"/>
                <w:szCs w:val="20"/>
              </w:rPr>
              <w:t>In the second case study building, there was no change in the mass of the building from 2006, 2014 to 2017. Changes in the mass of new buildings occurred between 2017 and 2021 with a drastic change of more than 50% and almost filled the site.</w:t>
            </w:r>
          </w:p>
          <w:p w14:paraId="2EB13660" w14:textId="77777777" w:rsidR="00DA1E38" w:rsidRPr="009E19AA" w:rsidRDefault="00DA1E38" w:rsidP="009E19AA">
            <w:pPr>
              <w:pBdr>
                <w:top w:val="nil"/>
                <w:left w:val="nil"/>
                <w:bottom w:val="nil"/>
                <w:right w:val="nil"/>
                <w:between w:val="nil"/>
              </w:pBdr>
              <w:spacing w:after="0" w:line="240" w:lineRule="auto"/>
              <w:ind w:leftChars="0" w:left="2" w:hanging="2"/>
              <w:jc w:val="both"/>
              <w:rPr>
                <w:rFonts w:ascii="Times New Roman" w:hAnsi="Times New Roman" w:cs="Times New Roman"/>
                <w:noProof/>
                <w:sz w:val="20"/>
                <w:szCs w:val="20"/>
              </w:rPr>
            </w:pPr>
          </w:p>
        </w:tc>
      </w:tr>
      <w:tr w:rsidR="00DA1E38" w14:paraId="32CC3512" w14:textId="77777777" w:rsidTr="009E19AA">
        <w:trPr>
          <w:trHeight w:val="2931"/>
          <w:jc w:val="center"/>
        </w:trPr>
        <w:tc>
          <w:tcPr>
            <w:tcW w:w="284" w:type="dxa"/>
            <w:vMerge w:val="restart"/>
          </w:tcPr>
          <w:p w14:paraId="44B4AA26" w14:textId="77777777" w:rsidR="00DA1E38" w:rsidRPr="00564AD2" w:rsidRDefault="00DA1E38" w:rsidP="001E1560">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sidRPr="00564AD2">
              <w:rPr>
                <w:rFonts w:ascii="Times New Roman" w:eastAsia="Times New Roman" w:hAnsi="Times New Roman" w:cs="Times New Roman"/>
                <w:color w:val="000000"/>
                <w:sz w:val="24"/>
                <w:szCs w:val="24"/>
              </w:rPr>
              <w:t>3</w:t>
            </w:r>
          </w:p>
        </w:tc>
        <w:tc>
          <w:tcPr>
            <w:tcW w:w="1948" w:type="dxa"/>
            <w:tcBorders>
              <w:top w:val="single" w:sz="4" w:space="0" w:color="auto"/>
            </w:tcBorders>
          </w:tcPr>
          <w:p w14:paraId="61F03D88" w14:textId="19025643" w:rsidR="00DA1E38" w:rsidRDefault="00DA1E38" w:rsidP="009E19AA">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rPr>
            </w:pPr>
            <w:r>
              <w:rPr>
                <w:noProof/>
                <w:lang w:val="en-MY" w:eastAsia="en-MY"/>
              </w:rPr>
              <w:drawing>
                <wp:inline distT="0" distB="0" distL="0" distR="0" wp14:anchorId="3E63E6C5" wp14:editId="1998E8D6">
                  <wp:extent cx="937260" cy="1809089"/>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41700" cy="1817660"/>
                          </a:xfrm>
                          <a:prstGeom prst="rect">
                            <a:avLst/>
                          </a:prstGeom>
                        </pic:spPr>
                      </pic:pic>
                    </a:graphicData>
                  </a:graphic>
                </wp:inline>
              </w:drawing>
            </w:r>
          </w:p>
        </w:tc>
        <w:tc>
          <w:tcPr>
            <w:tcW w:w="1949" w:type="dxa"/>
            <w:tcBorders>
              <w:top w:val="single" w:sz="4" w:space="0" w:color="auto"/>
            </w:tcBorders>
          </w:tcPr>
          <w:p w14:paraId="5875806B" w14:textId="09B41392" w:rsidR="00DA1E38" w:rsidRDefault="00DA1E38" w:rsidP="009E19AA">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rPr>
            </w:pPr>
            <w:r>
              <w:rPr>
                <w:noProof/>
                <w:lang w:val="en-MY" w:eastAsia="en-MY"/>
              </w:rPr>
              <w:drawing>
                <wp:inline distT="0" distB="0" distL="0" distR="0" wp14:anchorId="1A292858" wp14:editId="37FD8033">
                  <wp:extent cx="958299" cy="1828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76047" cy="1862669"/>
                          </a:xfrm>
                          <a:prstGeom prst="rect">
                            <a:avLst/>
                          </a:prstGeom>
                        </pic:spPr>
                      </pic:pic>
                    </a:graphicData>
                  </a:graphic>
                </wp:inline>
              </w:drawing>
            </w:r>
          </w:p>
        </w:tc>
        <w:tc>
          <w:tcPr>
            <w:tcW w:w="1949" w:type="dxa"/>
            <w:tcBorders>
              <w:top w:val="single" w:sz="4" w:space="0" w:color="auto"/>
            </w:tcBorders>
          </w:tcPr>
          <w:p w14:paraId="2ECC65EF" w14:textId="5C5F899A" w:rsidR="00DA1E38" w:rsidRDefault="00DA1E38" w:rsidP="009E19AA">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rPr>
            </w:pPr>
            <w:r>
              <w:rPr>
                <w:noProof/>
                <w:lang w:val="en-MY" w:eastAsia="en-MY"/>
              </w:rPr>
              <w:drawing>
                <wp:inline distT="0" distB="0" distL="0" distR="0" wp14:anchorId="132C0244" wp14:editId="1A5FA719">
                  <wp:extent cx="1042237" cy="1821180"/>
                  <wp:effectExtent l="0" t="0" r="571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054941" cy="1843379"/>
                          </a:xfrm>
                          <a:prstGeom prst="rect">
                            <a:avLst/>
                          </a:prstGeom>
                        </pic:spPr>
                      </pic:pic>
                    </a:graphicData>
                  </a:graphic>
                </wp:inline>
              </w:drawing>
            </w:r>
          </w:p>
        </w:tc>
        <w:tc>
          <w:tcPr>
            <w:tcW w:w="1949" w:type="dxa"/>
            <w:tcBorders>
              <w:top w:val="single" w:sz="4" w:space="0" w:color="auto"/>
            </w:tcBorders>
          </w:tcPr>
          <w:p w14:paraId="726F4C3A" w14:textId="77777777" w:rsidR="00DA1E38" w:rsidRDefault="00DA1E38" w:rsidP="009E19AA">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rPr>
            </w:pPr>
            <w:r>
              <w:rPr>
                <w:noProof/>
                <w:lang w:val="en-MY" w:eastAsia="en-MY"/>
              </w:rPr>
              <w:drawing>
                <wp:inline distT="0" distB="0" distL="0" distR="0" wp14:anchorId="629A2CFE" wp14:editId="4FBCEDFB">
                  <wp:extent cx="1028700" cy="181570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035973" cy="1828540"/>
                          </a:xfrm>
                          <a:prstGeom prst="rect">
                            <a:avLst/>
                          </a:prstGeom>
                        </pic:spPr>
                      </pic:pic>
                    </a:graphicData>
                  </a:graphic>
                </wp:inline>
              </w:drawing>
            </w:r>
          </w:p>
        </w:tc>
      </w:tr>
      <w:tr w:rsidR="00DA1E38" w14:paraId="4B06D2BC" w14:textId="77777777" w:rsidTr="009E3BAD">
        <w:trPr>
          <w:trHeight w:val="1289"/>
          <w:jc w:val="center"/>
        </w:trPr>
        <w:tc>
          <w:tcPr>
            <w:tcW w:w="284" w:type="dxa"/>
            <w:vMerge/>
          </w:tcPr>
          <w:p w14:paraId="5F1CD1DF" w14:textId="77777777" w:rsidR="00DA1E38" w:rsidRPr="00564AD2" w:rsidRDefault="00DA1E38" w:rsidP="001E1560">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tc>
        <w:tc>
          <w:tcPr>
            <w:tcW w:w="7795" w:type="dxa"/>
            <w:gridSpan w:val="4"/>
            <w:tcBorders>
              <w:bottom w:val="single" w:sz="4" w:space="0" w:color="auto"/>
            </w:tcBorders>
          </w:tcPr>
          <w:p w14:paraId="6FAC4C26" w14:textId="77777777" w:rsidR="001408CC" w:rsidRPr="001408CC" w:rsidRDefault="001408CC" w:rsidP="009E19AA">
            <w:pPr>
              <w:spacing w:after="0" w:line="240" w:lineRule="auto"/>
              <w:ind w:leftChars="0" w:left="2" w:hanging="2"/>
              <w:jc w:val="both"/>
              <w:textDirection w:val="lrTb"/>
              <w:rPr>
                <w:rFonts w:ascii="Times New Roman" w:eastAsia="Times New Roman" w:hAnsi="Times New Roman" w:cs="Times New Roman"/>
                <w:color w:val="000000"/>
                <w:sz w:val="20"/>
                <w:szCs w:val="20"/>
              </w:rPr>
            </w:pPr>
            <w:r w:rsidRPr="001408CC">
              <w:rPr>
                <w:rFonts w:ascii="Times New Roman" w:eastAsia="Times New Roman" w:hAnsi="Times New Roman" w:cs="Times New Roman"/>
                <w:color w:val="000000"/>
                <w:sz w:val="20"/>
                <w:szCs w:val="20"/>
              </w:rPr>
              <w:t>In the third case study building, there was a significant change, namely with a reduction in the mass of the building between 2006 and 2014, after that between 2014 and 2017 there was a change with the addition of more than 50% buildings and it lasted until 2021. The shape of the building mass There are also changes from 2006 to 2021.</w:t>
            </w:r>
          </w:p>
          <w:p w14:paraId="3FF23C79" w14:textId="77777777" w:rsidR="00DA1E38" w:rsidRPr="001408CC" w:rsidRDefault="00DA1E38" w:rsidP="00F416A6">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rPr>
            </w:pPr>
          </w:p>
        </w:tc>
      </w:tr>
      <w:tr w:rsidR="00DA1E38" w14:paraId="10A3E1B9" w14:textId="77777777" w:rsidTr="009E19AA">
        <w:trPr>
          <w:trHeight w:val="1637"/>
          <w:jc w:val="center"/>
        </w:trPr>
        <w:tc>
          <w:tcPr>
            <w:tcW w:w="284" w:type="dxa"/>
            <w:vMerge w:val="restart"/>
          </w:tcPr>
          <w:p w14:paraId="5FCF5BE6" w14:textId="77777777" w:rsidR="00DA1E38" w:rsidRPr="00564AD2" w:rsidRDefault="00DA1E38" w:rsidP="001E1560">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sidRPr="00564AD2">
              <w:rPr>
                <w:rFonts w:ascii="Times New Roman" w:eastAsia="Times New Roman" w:hAnsi="Times New Roman" w:cs="Times New Roman"/>
                <w:color w:val="000000"/>
                <w:sz w:val="24"/>
                <w:szCs w:val="24"/>
              </w:rPr>
              <w:t>4</w:t>
            </w:r>
          </w:p>
        </w:tc>
        <w:tc>
          <w:tcPr>
            <w:tcW w:w="1948" w:type="dxa"/>
            <w:tcBorders>
              <w:top w:val="single" w:sz="4" w:space="0" w:color="auto"/>
            </w:tcBorders>
          </w:tcPr>
          <w:p w14:paraId="31056C15" w14:textId="77777777" w:rsidR="00DA1E38" w:rsidRDefault="00DA1E38" w:rsidP="009E19AA">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rPr>
            </w:pPr>
            <w:r>
              <w:rPr>
                <w:noProof/>
                <w:lang w:val="en-MY" w:eastAsia="en-MY"/>
              </w:rPr>
              <w:drawing>
                <wp:inline distT="0" distB="0" distL="0" distR="0" wp14:anchorId="1E028AA1" wp14:editId="0E5A64CE">
                  <wp:extent cx="1142781" cy="100965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154282" cy="1019811"/>
                          </a:xfrm>
                          <a:prstGeom prst="rect">
                            <a:avLst/>
                          </a:prstGeom>
                        </pic:spPr>
                      </pic:pic>
                    </a:graphicData>
                  </a:graphic>
                </wp:inline>
              </w:drawing>
            </w:r>
          </w:p>
        </w:tc>
        <w:tc>
          <w:tcPr>
            <w:tcW w:w="1949" w:type="dxa"/>
            <w:tcBorders>
              <w:top w:val="single" w:sz="4" w:space="0" w:color="auto"/>
            </w:tcBorders>
          </w:tcPr>
          <w:p w14:paraId="38104030" w14:textId="77777777" w:rsidR="00DA1E38" w:rsidRDefault="00DA1E38" w:rsidP="009E19AA">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rPr>
            </w:pPr>
            <w:r>
              <w:rPr>
                <w:noProof/>
                <w:lang w:val="en-MY" w:eastAsia="en-MY"/>
              </w:rPr>
              <w:drawing>
                <wp:inline distT="0" distB="0" distL="0" distR="0" wp14:anchorId="58D84775" wp14:editId="013E93AD">
                  <wp:extent cx="1085850" cy="102631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102774" cy="1042306"/>
                          </a:xfrm>
                          <a:prstGeom prst="rect">
                            <a:avLst/>
                          </a:prstGeom>
                        </pic:spPr>
                      </pic:pic>
                    </a:graphicData>
                  </a:graphic>
                </wp:inline>
              </w:drawing>
            </w:r>
          </w:p>
        </w:tc>
        <w:tc>
          <w:tcPr>
            <w:tcW w:w="1949" w:type="dxa"/>
            <w:tcBorders>
              <w:top w:val="single" w:sz="4" w:space="0" w:color="auto"/>
            </w:tcBorders>
          </w:tcPr>
          <w:p w14:paraId="627B541E" w14:textId="77777777" w:rsidR="00DA1E38" w:rsidRDefault="00DA1E38" w:rsidP="009E19AA">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rPr>
            </w:pPr>
            <w:r>
              <w:rPr>
                <w:noProof/>
                <w:lang w:val="en-MY" w:eastAsia="en-MY"/>
              </w:rPr>
              <w:drawing>
                <wp:inline distT="0" distB="0" distL="0" distR="0" wp14:anchorId="5EE1BB07" wp14:editId="14D0E160">
                  <wp:extent cx="1105492" cy="10210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115799" cy="1030600"/>
                          </a:xfrm>
                          <a:prstGeom prst="rect">
                            <a:avLst/>
                          </a:prstGeom>
                        </pic:spPr>
                      </pic:pic>
                    </a:graphicData>
                  </a:graphic>
                </wp:inline>
              </w:drawing>
            </w:r>
          </w:p>
        </w:tc>
        <w:tc>
          <w:tcPr>
            <w:tcW w:w="1949" w:type="dxa"/>
            <w:tcBorders>
              <w:top w:val="single" w:sz="4" w:space="0" w:color="auto"/>
            </w:tcBorders>
          </w:tcPr>
          <w:p w14:paraId="3056E535" w14:textId="77777777" w:rsidR="00DA1E38" w:rsidRDefault="00DA1E38" w:rsidP="009E19AA">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rPr>
            </w:pPr>
            <w:r>
              <w:rPr>
                <w:noProof/>
                <w:lang w:val="en-MY" w:eastAsia="en-MY"/>
              </w:rPr>
              <w:drawing>
                <wp:inline distT="0" distB="0" distL="0" distR="0" wp14:anchorId="2C62CD95" wp14:editId="65759F53">
                  <wp:extent cx="1089660" cy="1024657"/>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100975" cy="1035297"/>
                          </a:xfrm>
                          <a:prstGeom prst="rect">
                            <a:avLst/>
                          </a:prstGeom>
                        </pic:spPr>
                      </pic:pic>
                    </a:graphicData>
                  </a:graphic>
                </wp:inline>
              </w:drawing>
            </w:r>
          </w:p>
        </w:tc>
      </w:tr>
      <w:tr w:rsidR="00DA1E38" w14:paraId="627D8446" w14:textId="77777777" w:rsidTr="009E19AA">
        <w:trPr>
          <w:trHeight w:val="437"/>
          <w:jc w:val="center"/>
        </w:trPr>
        <w:tc>
          <w:tcPr>
            <w:tcW w:w="284" w:type="dxa"/>
            <w:vMerge/>
          </w:tcPr>
          <w:p w14:paraId="7A1723E9" w14:textId="77777777" w:rsidR="00DA1E38" w:rsidRPr="00564AD2" w:rsidRDefault="00DA1E38" w:rsidP="001E1560">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tc>
        <w:tc>
          <w:tcPr>
            <w:tcW w:w="7795" w:type="dxa"/>
            <w:gridSpan w:val="4"/>
            <w:tcBorders>
              <w:bottom w:val="single" w:sz="4" w:space="0" w:color="auto"/>
            </w:tcBorders>
          </w:tcPr>
          <w:p w14:paraId="252DA0C6" w14:textId="5543FC35" w:rsidR="00F416A6" w:rsidRPr="009E19AA" w:rsidRDefault="001408CC" w:rsidP="00F416A6">
            <w:pPr>
              <w:spacing w:after="0" w:line="240" w:lineRule="auto"/>
              <w:ind w:leftChars="0" w:left="2" w:hanging="2"/>
              <w:jc w:val="both"/>
              <w:textDirection w:val="lrTb"/>
              <w:rPr>
                <w:rFonts w:ascii="Times New Roman" w:eastAsia="Times New Roman" w:hAnsi="Times New Roman" w:cs="Times New Roman"/>
                <w:color w:val="000000"/>
                <w:sz w:val="20"/>
                <w:szCs w:val="20"/>
              </w:rPr>
            </w:pPr>
            <w:r w:rsidRPr="001408CC">
              <w:rPr>
                <w:rFonts w:ascii="Times New Roman" w:eastAsia="Times New Roman" w:hAnsi="Times New Roman" w:cs="Times New Roman"/>
                <w:color w:val="000000"/>
                <w:sz w:val="20"/>
                <w:szCs w:val="20"/>
              </w:rPr>
              <w:t>In the fourth case study building, there was a change from 2006 to 2014 with a reduction in building mass (missing building mass) and until 2021 there was no new building mass.</w:t>
            </w:r>
          </w:p>
        </w:tc>
      </w:tr>
      <w:tr w:rsidR="00DA1E38" w14:paraId="12E5C372" w14:textId="77777777" w:rsidTr="009E19AA">
        <w:trPr>
          <w:trHeight w:val="1337"/>
          <w:jc w:val="center"/>
        </w:trPr>
        <w:tc>
          <w:tcPr>
            <w:tcW w:w="284" w:type="dxa"/>
            <w:vMerge w:val="restart"/>
          </w:tcPr>
          <w:p w14:paraId="0448620D" w14:textId="77777777" w:rsidR="00DA1E38" w:rsidRPr="00564AD2" w:rsidRDefault="00DA1E38" w:rsidP="001E1560">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sidRPr="00564AD2">
              <w:rPr>
                <w:rFonts w:ascii="Times New Roman" w:eastAsia="Times New Roman" w:hAnsi="Times New Roman" w:cs="Times New Roman"/>
                <w:color w:val="000000"/>
                <w:sz w:val="24"/>
                <w:szCs w:val="24"/>
              </w:rPr>
              <w:lastRenderedPageBreak/>
              <w:t>5</w:t>
            </w:r>
          </w:p>
        </w:tc>
        <w:tc>
          <w:tcPr>
            <w:tcW w:w="1948" w:type="dxa"/>
            <w:tcBorders>
              <w:top w:val="single" w:sz="4" w:space="0" w:color="auto"/>
            </w:tcBorders>
          </w:tcPr>
          <w:p w14:paraId="67E6406C" w14:textId="77777777" w:rsidR="00DA1E38" w:rsidRDefault="00DA1E38" w:rsidP="009E19AA">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rPr>
            </w:pPr>
            <w:r>
              <w:rPr>
                <w:noProof/>
                <w:lang w:val="en-MY" w:eastAsia="en-MY"/>
              </w:rPr>
              <w:drawing>
                <wp:inline distT="0" distB="0" distL="0" distR="0" wp14:anchorId="6C6E16F4" wp14:editId="36989B3C">
                  <wp:extent cx="1181100" cy="741181"/>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186188" cy="744374"/>
                          </a:xfrm>
                          <a:prstGeom prst="rect">
                            <a:avLst/>
                          </a:prstGeom>
                        </pic:spPr>
                      </pic:pic>
                    </a:graphicData>
                  </a:graphic>
                </wp:inline>
              </w:drawing>
            </w:r>
          </w:p>
        </w:tc>
        <w:tc>
          <w:tcPr>
            <w:tcW w:w="1949" w:type="dxa"/>
            <w:tcBorders>
              <w:top w:val="single" w:sz="4" w:space="0" w:color="auto"/>
            </w:tcBorders>
          </w:tcPr>
          <w:p w14:paraId="074255D1" w14:textId="77777777" w:rsidR="00DA1E38" w:rsidRDefault="00DA1E38" w:rsidP="009E19AA">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rPr>
            </w:pPr>
            <w:r>
              <w:rPr>
                <w:noProof/>
                <w:lang w:val="en-MY" w:eastAsia="en-MY"/>
              </w:rPr>
              <w:drawing>
                <wp:inline distT="0" distB="0" distL="0" distR="0" wp14:anchorId="29EB49D7" wp14:editId="09322656">
                  <wp:extent cx="1249603" cy="758825"/>
                  <wp:effectExtent l="0" t="0" r="8255"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257352" cy="763531"/>
                          </a:xfrm>
                          <a:prstGeom prst="rect">
                            <a:avLst/>
                          </a:prstGeom>
                        </pic:spPr>
                      </pic:pic>
                    </a:graphicData>
                  </a:graphic>
                </wp:inline>
              </w:drawing>
            </w:r>
          </w:p>
        </w:tc>
        <w:tc>
          <w:tcPr>
            <w:tcW w:w="1949" w:type="dxa"/>
            <w:tcBorders>
              <w:top w:val="single" w:sz="4" w:space="0" w:color="auto"/>
            </w:tcBorders>
          </w:tcPr>
          <w:p w14:paraId="16E2D997" w14:textId="77777777" w:rsidR="00DA1E38" w:rsidRDefault="00DA1E38" w:rsidP="009E19AA">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rPr>
            </w:pPr>
            <w:r>
              <w:rPr>
                <w:noProof/>
                <w:lang w:val="en-MY" w:eastAsia="en-MY"/>
              </w:rPr>
              <w:drawing>
                <wp:inline distT="0" distB="0" distL="0" distR="0" wp14:anchorId="3BFD6A08" wp14:editId="66BE0F7B">
                  <wp:extent cx="1238250" cy="759198"/>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255904" cy="770022"/>
                          </a:xfrm>
                          <a:prstGeom prst="rect">
                            <a:avLst/>
                          </a:prstGeom>
                        </pic:spPr>
                      </pic:pic>
                    </a:graphicData>
                  </a:graphic>
                </wp:inline>
              </w:drawing>
            </w:r>
          </w:p>
        </w:tc>
        <w:tc>
          <w:tcPr>
            <w:tcW w:w="1949" w:type="dxa"/>
            <w:tcBorders>
              <w:top w:val="single" w:sz="4" w:space="0" w:color="auto"/>
            </w:tcBorders>
          </w:tcPr>
          <w:p w14:paraId="17C24535" w14:textId="77777777" w:rsidR="00DA1E38" w:rsidRDefault="00DA1E38" w:rsidP="009E19AA">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rPr>
            </w:pPr>
            <w:r>
              <w:rPr>
                <w:noProof/>
                <w:lang w:val="en-MY" w:eastAsia="en-MY"/>
              </w:rPr>
              <w:drawing>
                <wp:inline distT="0" distB="0" distL="0" distR="0" wp14:anchorId="4D7F58F6" wp14:editId="2AE365B8">
                  <wp:extent cx="1158240" cy="766098"/>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158240" cy="766098"/>
                          </a:xfrm>
                          <a:prstGeom prst="rect">
                            <a:avLst/>
                          </a:prstGeom>
                        </pic:spPr>
                      </pic:pic>
                    </a:graphicData>
                  </a:graphic>
                </wp:inline>
              </w:drawing>
            </w:r>
          </w:p>
        </w:tc>
      </w:tr>
      <w:tr w:rsidR="00DA1E38" w14:paraId="53D5DDE4" w14:textId="77777777" w:rsidTr="009E19AA">
        <w:trPr>
          <w:trHeight w:val="969"/>
          <w:jc w:val="center"/>
        </w:trPr>
        <w:tc>
          <w:tcPr>
            <w:tcW w:w="284" w:type="dxa"/>
            <w:vMerge/>
          </w:tcPr>
          <w:p w14:paraId="1387A0F1" w14:textId="77777777" w:rsidR="00DA1E38" w:rsidRPr="00564AD2" w:rsidRDefault="00DA1E38" w:rsidP="001E1560">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tc>
        <w:tc>
          <w:tcPr>
            <w:tcW w:w="7795" w:type="dxa"/>
            <w:gridSpan w:val="4"/>
            <w:tcBorders>
              <w:bottom w:val="single" w:sz="4" w:space="0" w:color="auto"/>
            </w:tcBorders>
          </w:tcPr>
          <w:p w14:paraId="5535FDB0" w14:textId="77777777" w:rsidR="001408CC" w:rsidRPr="001408CC" w:rsidRDefault="001408CC" w:rsidP="00F416A6">
            <w:pPr>
              <w:spacing w:after="0" w:line="240" w:lineRule="auto"/>
              <w:ind w:leftChars="0" w:left="2" w:hanging="2"/>
              <w:jc w:val="both"/>
              <w:textDirection w:val="lrTb"/>
              <w:rPr>
                <w:rFonts w:ascii="Times New Roman" w:eastAsia="Times New Roman" w:hAnsi="Times New Roman" w:cs="Times New Roman"/>
                <w:color w:val="000000"/>
                <w:sz w:val="20"/>
                <w:szCs w:val="20"/>
              </w:rPr>
            </w:pPr>
            <w:r w:rsidRPr="001408CC">
              <w:rPr>
                <w:rFonts w:ascii="Times New Roman" w:eastAsia="Times New Roman" w:hAnsi="Times New Roman" w:cs="Times New Roman"/>
                <w:color w:val="000000"/>
                <w:sz w:val="20"/>
                <w:szCs w:val="20"/>
              </w:rPr>
              <w:t>In the fifth case study building, there were various changes, namely the reduction and addition of building mass from 2006 to 2014. After that, there was no change in the mass of the building again until 2021. There were differences in the type of building mass that increased from 2006 to 2014.</w:t>
            </w:r>
          </w:p>
          <w:p w14:paraId="1352355D" w14:textId="77777777" w:rsidR="00DA1E38" w:rsidRDefault="00DA1E38" w:rsidP="009E19AA">
            <w:pPr>
              <w:pBdr>
                <w:top w:val="nil"/>
                <w:left w:val="nil"/>
                <w:bottom w:val="nil"/>
                <w:right w:val="nil"/>
                <w:between w:val="nil"/>
              </w:pBdr>
              <w:spacing w:after="0" w:line="240" w:lineRule="auto"/>
              <w:ind w:leftChars="0" w:left="2" w:hanging="2"/>
              <w:jc w:val="center"/>
              <w:rPr>
                <w:noProof/>
              </w:rPr>
            </w:pPr>
          </w:p>
        </w:tc>
      </w:tr>
      <w:tr w:rsidR="00DA1E38" w14:paraId="4217F5A9" w14:textId="77777777" w:rsidTr="00F416A6">
        <w:trPr>
          <w:trHeight w:val="3437"/>
          <w:jc w:val="center"/>
        </w:trPr>
        <w:tc>
          <w:tcPr>
            <w:tcW w:w="284" w:type="dxa"/>
            <w:vMerge w:val="restart"/>
          </w:tcPr>
          <w:p w14:paraId="4EAE5B01" w14:textId="77777777" w:rsidR="00DA1E38" w:rsidRPr="00564AD2" w:rsidRDefault="00DA1E38" w:rsidP="001E1560">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sidRPr="00564AD2">
              <w:rPr>
                <w:rFonts w:ascii="Times New Roman" w:eastAsia="Times New Roman" w:hAnsi="Times New Roman" w:cs="Times New Roman"/>
                <w:color w:val="000000"/>
                <w:sz w:val="24"/>
                <w:szCs w:val="24"/>
              </w:rPr>
              <w:t>6</w:t>
            </w:r>
          </w:p>
        </w:tc>
        <w:tc>
          <w:tcPr>
            <w:tcW w:w="1948" w:type="dxa"/>
            <w:tcBorders>
              <w:top w:val="single" w:sz="4" w:space="0" w:color="auto"/>
            </w:tcBorders>
          </w:tcPr>
          <w:p w14:paraId="11E613C7" w14:textId="77777777" w:rsidR="00DA1E38" w:rsidRDefault="00DA1E38" w:rsidP="009E19AA">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rPr>
            </w:pPr>
            <w:r>
              <w:rPr>
                <w:noProof/>
                <w:lang w:val="en-MY" w:eastAsia="en-MY"/>
              </w:rPr>
              <w:drawing>
                <wp:inline distT="0" distB="0" distL="0" distR="0" wp14:anchorId="63DD636E" wp14:editId="3F3C64DA">
                  <wp:extent cx="1033145" cy="21158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033145" cy="2115820"/>
                          </a:xfrm>
                          <a:prstGeom prst="rect">
                            <a:avLst/>
                          </a:prstGeom>
                        </pic:spPr>
                      </pic:pic>
                    </a:graphicData>
                  </a:graphic>
                </wp:inline>
              </w:drawing>
            </w:r>
          </w:p>
        </w:tc>
        <w:tc>
          <w:tcPr>
            <w:tcW w:w="1949" w:type="dxa"/>
            <w:tcBorders>
              <w:top w:val="single" w:sz="4" w:space="0" w:color="auto"/>
            </w:tcBorders>
          </w:tcPr>
          <w:p w14:paraId="429167AC" w14:textId="77777777" w:rsidR="00DA1E38" w:rsidRDefault="00DA1E38" w:rsidP="009E19AA">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rPr>
            </w:pPr>
            <w:r>
              <w:rPr>
                <w:noProof/>
                <w:lang w:val="en-MY" w:eastAsia="en-MY"/>
              </w:rPr>
              <w:drawing>
                <wp:inline distT="0" distB="0" distL="0" distR="0" wp14:anchorId="0AF5DCA2" wp14:editId="151DF9BD">
                  <wp:extent cx="1033145" cy="20859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033145" cy="2085975"/>
                          </a:xfrm>
                          <a:prstGeom prst="rect">
                            <a:avLst/>
                          </a:prstGeom>
                        </pic:spPr>
                      </pic:pic>
                    </a:graphicData>
                  </a:graphic>
                </wp:inline>
              </w:drawing>
            </w:r>
          </w:p>
        </w:tc>
        <w:tc>
          <w:tcPr>
            <w:tcW w:w="1949" w:type="dxa"/>
            <w:tcBorders>
              <w:top w:val="single" w:sz="4" w:space="0" w:color="auto"/>
            </w:tcBorders>
          </w:tcPr>
          <w:p w14:paraId="5F431C08" w14:textId="77777777" w:rsidR="00DA1E38" w:rsidRDefault="00DA1E38" w:rsidP="009E19AA">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rPr>
            </w:pPr>
            <w:r>
              <w:rPr>
                <w:noProof/>
                <w:lang w:val="en-MY" w:eastAsia="en-MY"/>
              </w:rPr>
              <w:drawing>
                <wp:inline distT="0" distB="0" distL="0" distR="0" wp14:anchorId="3A0274B1" wp14:editId="0B438A83">
                  <wp:extent cx="1034158" cy="212271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35683" cy="2125843"/>
                          </a:xfrm>
                          <a:prstGeom prst="rect">
                            <a:avLst/>
                          </a:prstGeom>
                        </pic:spPr>
                      </pic:pic>
                    </a:graphicData>
                  </a:graphic>
                </wp:inline>
              </w:drawing>
            </w:r>
          </w:p>
        </w:tc>
        <w:tc>
          <w:tcPr>
            <w:tcW w:w="1949" w:type="dxa"/>
            <w:tcBorders>
              <w:top w:val="single" w:sz="4" w:space="0" w:color="auto"/>
            </w:tcBorders>
          </w:tcPr>
          <w:p w14:paraId="2C9743FC" w14:textId="77777777" w:rsidR="00DA1E38" w:rsidRDefault="00DA1E38" w:rsidP="009E19AA">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rPr>
            </w:pPr>
            <w:r>
              <w:rPr>
                <w:noProof/>
                <w:lang w:val="en-MY" w:eastAsia="en-MY"/>
              </w:rPr>
              <w:drawing>
                <wp:inline distT="0" distB="0" distL="0" distR="0" wp14:anchorId="39257FC2" wp14:editId="6EA309D8">
                  <wp:extent cx="1163046" cy="2106386"/>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166172" cy="2112047"/>
                          </a:xfrm>
                          <a:prstGeom prst="rect">
                            <a:avLst/>
                          </a:prstGeom>
                        </pic:spPr>
                      </pic:pic>
                    </a:graphicData>
                  </a:graphic>
                </wp:inline>
              </w:drawing>
            </w:r>
          </w:p>
        </w:tc>
      </w:tr>
      <w:tr w:rsidR="001408CC" w14:paraId="213CACFC" w14:textId="77777777" w:rsidTr="00F416A6">
        <w:trPr>
          <w:trHeight w:val="669"/>
          <w:jc w:val="center"/>
        </w:trPr>
        <w:tc>
          <w:tcPr>
            <w:tcW w:w="284" w:type="dxa"/>
            <w:vMerge/>
          </w:tcPr>
          <w:p w14:paraId="2C382971" w14:textId="77777777" w:rsidR="001408CC" w:rsidRPr="00564AD2" w:rsidRDefault="001408CC" w:rsidP="001E1560">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tc>
        <w:tc>
          <w:tcPr>
            <w:tcW w:w="7795" w:type="dxa"/>
            <w:gridSpan w:val="4"/>
            <w:tcBorders>
              <w:bottom w:val="single" w:sz="4" w:space="0" w:color="auto"/>
            </w:tcBorders>
          </w:tcPr>
          <w:p w14:paraId="019A8DC0" w14:textId="77777777" w:rsidR="001408CC" w:rsidRDefault="001408CC" w:rsidP="00F416A6">
            <w:pPr>
              <w:spacing w:after="0" w:line="240" w:lineRule="auto"/>
              <w:ind w:leftChars="0" w:left="2" w:hanging="2"/>
              <w:jc w:val="both"/>
            </w:pPr>
            <w:r w:rsidRPr="001408CC">
              <w:rPr>
                <w:rFonts w:ascii="Times New Roman" w:eastAsia="Times New Roman" w:hAnsi="Times New Roman" w:cs="Times New Roman"/>
                <w:color w:val="000000"/>
                <w:sz w:val="20"/>
                <w:szCs w:val="20"/>
              </w:rPr>
              <w:t>In the sixth case study building, there was a gradual change from 2006 to 2021 with the addition of building mass in 2014 and increasing again in 2017 to 2021.</w:t>
            </w:r>
          </w:p>
        </w:tc>
      </w:tr>
      <w:tr w:rsidR="00DA1E38" w14:paraId="5D762833" w14:textId="77777777" w:rsidTr="00F416A6">
        <w:trPr>
          <w:trHeight w:val="1277"/>
          <w:jc w:val="center"/>
        </w:trPr>
        <w:tc>
          <w:tcPr>
            <w:tcW w:w="284" w:type="dxa"/>
            <w:vMerge w:val="restart"/>
          </w:tcPr>
          <w:p w14:paraId="2FC4F5CC" w14:textId="77777777" w:rsidR="00DA1E38" w:rsidRPr="00564AD2" w:rsidRDefault="00DA1E38" w:rsidP="001E1560">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sidRPr="00564AD2">
              <w:rPr>
                <w:rFonts w:ascii="Times New Roman" w:eastAsia="Times New Roman" w:hAnsi="Times New Roman" w:cs="Times New Roman"/>
                <w:color w:val="000000"/>
                <w:sz w:val="24"/>
                <w:szCs w:val="24"/>
              </w:rPr>
              <w:t>7</w:t>
            </w:r>
          </w:p>
        </w:tc>
        <w:tc>
          <w:tcPr>
            <w:tcW w:w="1948" w:type="dxa"/>
            <w:tcBorders>
              <w:top w:val="single" w:sz="4" w:space="0" w:color="auto"/>
            </w:tcBorders>
          </w:tcPr>
          <w:p w14:paraId="32166592" w14:textId="582EB050" w:rsidR="00DA1E38" w:rsidRDefault="00DA1E38" w:rsidP="009E19AA">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rPr>
            </w:pPr>
            <w:r>
              <w:rPr>
                <w:noProof/>
                <w:lang w:val="en-MY" w:eastAsia="en-MY"/>
              </w:rPr>
              <w:drawing>
                <wp:inline distT="0" distB="0" distL="0" distR="0" wp14:anchorId="7FBD9189" wp14:editId="26852E88">
                  <wp:extent cx="1082246" cy="685800"/>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95002" cy="693884"/>
                          </a:xfrm>
                          <a:prstGeom prst="rect">
                            <a:avLst/>
                          </a:prstGeom>
                        </pic:spPr>
                      </pic:pic>
                    </a:graphicData>
                  </a:graphic>
                </wp:inline>
              </w:drawing>
            </w:r>
          </w:p>
        </w:tc>
        <w:tc>
          <w:tcPr>
            <w:tcW w:w="1949" w:type="dxa"/>
            <w:tcBorders>
              <w:top w:val="single" w:sz="4" w:space="0" w:color="auto"/>
            </w:tcBorders>
          </w:tcPr>
          <w:p w14:paraId="204354B1" w14:textId="77777777" w:rsidR="00DA1E38" w:rsidRDefault="00DA1E38" w:rsidP="009E19AA">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rPr>
            </w:pPr>
            <w:r>
              <w:rPr>
                <w:noProof/>
                <w:lang w:val="en-MY" w:eastAsia="en-MY"/>
              </w:rPr>
              <w:drawing>
                <wp:inline distT="0" distB="0" distL="0" distR="0" wp14:anchorId="5E56D153" wp14:editId="43A946A7">
                  <wp:extent cx="1153179" cy="722243"/>
                  <wp:effectExtent l="0" t="0" r="889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174267" cy="735451"/>
                          </a:xfrm>
                          <a:prstGeom prst="rect">
                            <a:avLst/>
                          </a:prstGeom>
                        </pic:spPr>
                      </pic:pic>
                    </a:graphicData>
                  </a:graphic>
                </wp:inline>
              </w:drawing>
            </w:r>
          </w:p>
        </w:tc>
        <w:tc>
          <w:tcPr>
            <w:tcW w:w="1949" w:type="dxa"/>
            <w:tcBorders>
              <w:top w:val="single" w:sz="4" w:space="0" w:color="auto"/>
            </w:tcBorders>
          </w:tcPr>
          <w:p w14:paraId="5214C070" w14:textId="77777777" w:rsidR="00DA1E38" w:rsidRDefault="00DA1E38" w:rsidP="009E19AA">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rPr>
            </w:pPr>
            <w:r>
              <w:rPr>
                <w:noProof/>
                <w:lang w:val="en-MY" w:eastAsia="en-MY"/>
              </w:rPr>
              <w:drawing>
                <wp:inline distT="0" distB="0" distL="0" distR="0" wp14:anchorId="500844EA" wp14:editId="6848B373">
                  <wp:extent cx="1159565" cy="731943"/>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162038" cy="733504"/>
                          </a:xfrm>
                          <a:prstGeom prst="rect">
                            <a:avLst/>
                          </a:prstGeom>
                        </pic:spPr>
                      </pic:pic>
                    </a:graphicData>
                  </a:graphic>
                </wp:inline>
              </w:drawing>
            </w:r>
          </w:p>
        </w:tc>
        <w:tc>
          <w:tcPr>
            <w:tcW w:w="1949" w:type="dxa"/>
            <w:tcBorders>
              <w:top w:val="single" w:sz="4" w:space="0" w:color="auto"/>
            </w:tcBorders>
          </w:tcPr>
          <w:p w14:paraId="01275861" w14:textId="77777777" w:rsidR="00DA1E38" w:rsidRDefault="00DA1E38" w:rsidP="009E19AA">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rPr>
            </w:pPr>
            <w:r>
              <w:rPr>
                <w:noProof/>
                <w:lang w:val="en-MY" w:eastAsia="en-MY"/>
              </w:rPr>
              <w:drawing>
                <wp:inline distT="0" distB="0" distL="0" distR="0" wp14:anchorId="481938F0" wp14:editId="0AAA3A30">
                  <wp:extent cx="1213485" cy="767715"/>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213485" cy="767715"/>
                          </a:xfrm>
                          <a:prstGeom prst="rect">
                            <a:avLst/>
                          </a:prstGeom>
                        </pic:spPr>
                      </pic:pic>
                    </a:graphicData>
                  </a:graphic>
                </wp:inline>
              </w:drawing>
            </w:r>
          </w:p>
        </w:tc>
      </w:tr>
      <w:tr w:rsidR="00DA1E38" w14:paraId="2C93C3E7" w14:textId="77777777" w:rsidTr="00F416A6">
        <w:trPr>
          <w:trHeight w:val="797"/>
          <w:jc w:val="center"/>
        </w:trPr>
        <w:tc>
          <w:tcPr>
            <w:tcW w:w="284" w:type="dxa"/>
            <w:vMerge/>
          </w:tcPr>
          <w:p w14:paraId="18F117C1" w14:textId="77777777" w:rsidR="00DA1E38" w:rsidRPr="00564AD2" w:rsidRDefault="00DA1E38" w:rsidP="001E1560">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tc>
        <w:tc>
          <w:tcPr>
            <w:tcW w:w="7795" w:type="dxa"/>
            <w:gridSpan w:val="4"/>
            <w:tcBorders>
              <w:bottom w:val="single" w:sz="4" w:space="0" w:color="auto"/>
            </w:tcBorders>
          </w:tcPr>
          <w:p w14:paraId="74290347" w14:textId="77777777" w:rsidR="00363CFA" w:rsidRPr="00363CFA" w:rsidRDefault="00363CFA" w:rsidP="00F416A6">
            <w:pPr>
              <w:spacing w:after="0" w:line="240" w:lineRule="auto"/>
              <w:ind w:leftChars="0" w:left="2" w:hanging="2"/>
              <w:jc w:val="both"/>
              <w:textDirection w:val="lrTb"/>
              <w:rPr>
                <w:rFonts w:ascii="Times New Roman" w:eastAsia="Times New Roman" w:hAnsi="Times New Roman" w:cs="Times New Roman"/>
                <w:color w:val="000000"/>
                <w:sz w:val="20"/>
                <w:szCs w:val="20"/>
              </w:rPr>
            </w:pPr>
            <w:r w:rsidRPr="00363CFA">
              <w:rPr>
                <w:rFonts w:ascii="Times New Roman" w:eastAsia="Times New Roman" w:hAnsi="Times New Roman" w:cs="Times New Roman"/>
                <w:color w:val="000000"/>
                <w:sz w:val="20"/>
                <w:szCs w:val="20"/>
              </w:rPr>
              <w:t>In the seventh case study building there was a change in the shape of the building from 2006, 2014, 2017 to 2021 but did not change the solid void. Identified more dominant changes in the shape of the roof of the building.</w:t>
            </w:r>
          </w:p>
          <w:p w14:paraId="646FB586" w14:textId="77777777" w:rsidR="00DA1E38" w:rsidRPr="00F416A6" w:rsidRDefault="00DA1E38" w:rsidP="009E19AA">
            <w:pPr>
              <w:pBdr>
                <w:top w:val="nil"/>
                <w:left w:val="nil"/>
                <w:bottom w:val="nil"/>
                <w:right w:val="nil"/>
                <w:between w:val="nil"/>
              </w:pBdr>
              <w:spacing w:after="0" w:line="240" w:lineRule="auto"/>
              <w:ind w:leftChars="0" w:left="2" w:hanging="2"/>
              <w:jc w:val="center"/>
              <w:rPr>
                <w:rFonts w:ascii="Times New Roman" w:hAnsi="Times New Roman" w:cs="Times New Roman"/>
                <w:noProof/>
                <w:sz w:val="20"/>
                <w:szCs w:val="20"/>
              </w:rPr>
            </w:pPr>
          </w:p>
        </w:tc>
      </w:tr>
    </w:tbl>
    <w:p w14:paraId="166A0F90" w14:textId="5BAAEEB1" w:rsidR="00B52B19" w:rsidRPr="002714A0" w:rsidRDefault="00F416A6" w:rsidP="00F416A6">
      <w:pPr>
        <w:pBdr>
          <w:top w:val="nil"/>
          <w:left w:val="nil"/>
          <w:bottom w:val="nil"/>
          <w:right w:val="nil"/>
          <w:between w:val="nil"/>
        </w:pBdr>
        <w:spacing w:before="120" w:after="0" w:line="240" w:lineRule="auto"/>
        <w:ind w:leftChars="0" w:left="0" w:firstLineChars="0" w:firstLine="72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00B52B19" w:rsidRPr="002714A0">
        <w:rPr>
          <w:rFonts w:ascii="Times New Roman" w:eastAsia="Times New Roman" w:hAnsi="Times New Roman" w:cs="Times New Roman"/>
          <w:color w:val="000000"/>
          <w:sz w:val="20"/>
          <w:szCs w:val="20"/>
        </w:rPr>
        <w:t xml:space="preserve">Source: Google earth (2021) and Author (2021) </w:t>
      </w:r>
    </w:p>
    <w:p w14:paraId="7DE3C859" w14:textId="77777777" w:rsidR="00B52B19" w:rsidRPr="002714A0" w:rsidRDefault="00B52B19" w:rsidP="001E1560">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0"/>
          <w:szCs w:val="20"/>
        </w:rPr>
      </w:pPr>
    </w:p>
    <w:p w14:paraId="2689F1A6" w14:textId="77777777" w:rsidR="00B52B19" w:rsidRPr="002714A0" w:rsidRDefault="00B52B19" w:rsidP="001E1560">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0"/>
        </w:rPr>
      </w:pPr>
      <w:r w:rsidRPr="002714A0">
        <w:rPr>
          <w:rFonts w:ascii="Times New Roman" w:eastAsia="Times New Roman" w:hAnsi="Times New Roman" w:cs="Times New Roman"/>
          <w:color w:val="000000"/>
          <w:sz w:val="24"/>
          <w:szCs w:val="20"/>
        </w:rPr>
        <w:t xml:space="preserve">Based on the results of the analysis of changes in the </w:t>
      </w:r>
      <w:r>
        <w:rPr>
          <w:rFonts w:ascii="Times New Roman" w:eastAsia="Times New Roman" w:hAnsi="Times New Roman" w:cs="Times New Roman"/>
          <w:color w:val="000000"/>
          <w:sz w:val="24"/>
          <w:szCs w:val="20"/>
        </w:rPr>
        <w:t>t</w:t>
      </w:r>
      <w:r w:rsidRPr="002714A0">
        <w:rPr>
          <w:rFonts w:ascii="Times New Roman" w:eastAsia="Times New Roman" w:hAnsi="Times New Roman" w:cs="Times New Roman"/>
          <w:color w:val="000000"/>
          <w:sz w:val="24"/>
          <w:szCs w:val="20"/>
        </w:rPr>
        <w:t xml:space="preserve">ypology of building mass and form above, it is known that there are several patterns of building changes in the Malioboro area, namely changes in building mass which is mainly around the </w:t>
      </w:r>
      <w:proofErr w:type="spellStart"/>
      <w:r w:rsidRPr="002714A0">
        <w:rPr>
          <w:rFonts w:ascii="Times New Roman" w:eastAsia="Times New Roman" w:hAnsi="Times New Roman" w:cs="Times New Roman"/>
          <w:color w:val="000000"/>
          <w:sz w:val="24"/>
          <w:szCs w:val="20"/>
        </w:rPr>
        <w:t>Beringharjo</w:t>
      </w:r>
      <w:proofErr w:type="spellEnd"/>
      <w:r w:rsidRPr="002714A0">
        <w:rPr>
          <w:rFonts w:ascii="Times New Roman" w:eastAsia="Times New Roman" w:hAnsi="Times New Roman" w:cs="Times New Roman"/>
          <w:color w:val="000000"/>
          <w:sz w:val="24"/>
          <w:szCs w:val="20"/>
        </w:rPr>
        <w:t xml:space="preserve"> market, which is the main commercial building of the area. There are also changes around the </w:t>
      </w:r>
      <w:proofErr w:type="spellStart"/>
      <w:r w:rsidRPr="002714A0">
        <w:rPr>
          <w:rFonts w:ascii="Times New Roman" w:eastAsia="Times New Roman" w:hAnsi="Times New Roman" w:cs="Times New Roman"/>
          <w:color w:val="000000"/>
          <w:sz w:val="24"/>
          <w:szCs w:val="20"/>
        </w:rPr>
        <w:t>Vredeburg</w:t>
      </w:r>
      <w:proofErr w:type="spellEnd"/>
      <w:r w:rsidRPr="002714A0">
        <w:rPr>
          <w:rFonts w:ascii="Times New Roman" w:eastAsia="Times New Roman" w:hAnsi="Times New Roman" w:cs="Times New Roman"/>
          <w:color w:val="000000"/>
          <w:sz w:val="24"/>
          <w:szCs w:val="20"/>
        </w:rPr>
        <w:t xml:space="preserve"> fort as a building with a </w:t>
      </w:r>
      <w:r>
        <w:rPr>
          <w:rFonts w:ascii="Times New Roman" w:eastAsia="Times New Roman" w:hAnsi="Times New Roman" w:cs="Times New Roman"/>
          <w:color w:val="000000"/>
          <w:sz w:val="24"/>
          <w:szCs w:val="20"/>
        </w:rPr>
        <w:t xml:space="preserve">tourism </w:t>
      </w:r>
      <w:r w:rsidRPr="002714A0">
        <w:rPr>
          <w:rFonts w:ascii="Times New Roman" w:eastAsia="Times New Roman" w:hAnsi="Times New Roman" w:cs="Times New Roman"/>
          <w:color w:val="000000"/>
          <w:sz w:val="24"/>
          <w:szCs w:val="20"/>
        </w:rPr>
        <w:t xml:space="preserve">function. While around the presidential palace building or the grand building, no significant changes were found, but there were some changes in the </w:t>
      </w:r>
      <w:r>
        <w:rPr>
          <w:rFonts w:ascii="Times New Roman" w:eastAsia="Times New Roman" w:hAnsi="Times New Roman" w:cs="Times New Roman"/>
          <w:color w:val="000000"/>
          <w:sz w:val="24"/>
          <w:szCs w:val="20"/>
        </w:rPr>
        <w:t>t</w:t>
      </w:r>
      <w:r w:rsidRPr="002714A0">
        <w:rPr>
          <w:rFonts w:ascii="Times New Roman" w:eastAsia="Times New Roman" w:hAnsi="Times New Roman" w:cs="Times New Roman"/>
          <w:color w:val="000000"/>
          <w:sz w:val="24"/>
          <w:szCs w:val="20"/>
        </w:rPr>
        <w:t xml:space="preserve">ypology of the building mass on the north side of the Agung building, which is also located on the west side of </w:t>
      </w:r>
      <w:proofErr w:type="spellStart"/>
      <w:r w:rsidRPr="002714A0">
        <w:rPr>
          <w:rFonts w:ascii="Times New Roman" w:eastAsia="Times New Roman" w:hAnsi="Times New Roman" w:cs="Times New Roman"/>
          <w:color w:val="000000"/>
          <w:sz w:val="24"/>
          <w:szCs w:val="20"/>
        </w:rPr>
        <w:t>Beringharjo</w:t>
      </w:r>
      <w:proofErr w:type="spellEnd"/>
      <w:r w:rsidRPr="002714A0">
        <w:rPr>
          <w:rFonts w:ascii="Times New Roman" w:eastAsia="Times New Roman" w:hAnsi="Times New Roman" w:cs="Times New Roman"/>
          <w:color w:val="000000"/>
          <w:sz w:val="24"/>
          <w:szCs w:val="20"/>
        </w:rPr>
        <w:t xml:space="preserve"> Market. So, there is a possibility that it will also be affected by the development of the shopping center. The following </w:t>
      </w:r>
      <w:r>
        <w:rPr>
          <w:rFonts w:ascii="Times New Roman" w:eastAsia="Times New Roman" w:hAnsi="Times New Roman" w:cs="Times New Roman"/>
          <w:color w:val="000000"/>
          <w:sz w:val="24"/>
          <w:szCs w:val="20"/>
        </w:rPr>
        <w:t>are</w:t>
      </w:r>
      <w:r w:rsidRPr="002714A0">
        <w:rPr>
          <w:rFonts w:ascii="Times New Roman" w:eastAsia="Times New Roman" w:hAnsi="Times New Roman" w:cs="Times New Roman"/>
          <w:color w:val="000000"/>
          <w:sz w:val="24"/>
          <w:szCs w:val="20"/>
        </w:rPr>
        <w:t xml:space="preserve"> the classification</w:t>
      </w:r>
      <w:r>
        <w:rPr>
          <w:rFonts w:ascii="Times New Roman" w:eastAsia="Times New Roman" w:hAnsi="Times New Roman" w:cs="Times New Roman"/>
          <w:color w:val="000000"/>
          <w:sz w:val="24"/>
          <w:szCs w:val="20"/>
        </w:rPr>
        <w:t>s</w:t>
      </w:r>
      <w:r w:rsidRPr="002714A0">
        <w:rPr>
          <w:rFonts w:ascii="Times New Roman" w:eastAsia="Times New Roman" w:hAnsi="Times New Roman" w:cs="Times New Roman"/>
          <w:color w:val="000000"/>
          <w:sz w:val="24"/>
          <w:szCs w:val="20"/>
        </w:rPr>
        <w:t xml:space="preserve"> of the pattern of changes in building mass and form in the Malioboro area:</w:t>
      </w:r>
    </w:p>
    <w:p w14:paraId="150835C3" w14:textId="2EBB3B29" w:rsidR="00B52B19" w:rsidRPr="002714A0" w:rsidRDefault="00B93493" w:rsidP="001E1560">
      <w:pPr>
        <w:pStyle w:val="ListParagraph"/>
        <w:numPr>
          <w:ilvl w:val="0"/>
          <w:numId w:val="14"/>
        </w:numPr>
        <w:pBdr>
          <w:top w:val="nil"/>
          <w:left w:val="nil"/>
          <w:bottom w:val="nil"/>
          <w:right w:val="nil"/>
          <w:between w:val="nil"/>
        </w:pBdr>
        <w:spacing w:after="0" w:line="240" w:lineRule="auto"/>
        <w:ind w:leftChars="0" w:left="0" w:firstLineChars="0" w:firstLine="567"/>
        <w:jc w:val="both"/>
        <w:rPr>
          <w:rFonts w:ascii="Times New Roman" w:eastAsia="Times New Roman" w:hAnsi="Times New Roman" w:cs="Times New Roman"/>
          <w:color w:val="000000"/>
          <w:sz w:val="24"/>
          <w:szCs w:val="20"/>
          <w:lang w:val="en-US"/>
        </w:rPr>
      </w:pPr>
      <w:r>
        <w:rPr>
          <w:rFonts w:ascii="Times New Roman" w:eastAsia="Times New Roman" w:hAnsi="Times New Roman" w:cs="Times New Roman"/>
          <w:color w:val="000000"/>
          <w:sz w:val="24"/>
          <w:szCs w:val="20"/>
          <w:lang w:val="en-US"/>
        </w:rPr>
        <w:t xml:space="preserve"> </w:t>
      </w:r>
      <w:r w:rsidR="00EE126C">
        <w:rPr>
          <w:rFonts w:ascii="Times New Roman" w:eastAsia="Times New Roman" w:hAnsi="Times New Roman" w:cs="Times New Roman"/>
          <w:color w:val="000000"/>
          <w:sz w:val="24"/>
          <w:szCs w:val="20"/>
          <w:lang w:val="en-US"/>
        </w:rPr>
        <w:t>Gradual increase in building mass from</w:t>
      </w:r>
      <w:r w:rsidR="00B52B19" w:rsidRPr="002714A0">
        <w:rPr>
          <w:rFonts w:ascii="Times New Roman" w:eastAsia="Times New Roman" w:hAnsi="Times New Roman" w:cs="Times New Roman"/>
          <w:color w:val="000000"/>
          <w:sz w:val="24"/>
          <w:szCs w:val="20"/>
          <w:lang w:val="en-US"/>
        </w:rPr>
        <w:t xml:space="preserve"> 2006-2021 (</w:t>
      </w:r>
      <w:r w:rsidR="00B52B19">
        <w:rPr>
          <w:rFonts w:ascii="Times New Roman" w:eastAsia="Times New Roman" w:hAnsi="Times New Roman" w:cs="Times New Roman"/>
          <w:color w:val="000000"/>
          <w:sz w:val="24"/>
          <w:szCs w:val="20"/>
          <w:lang w:val="en-US"/>
        </w:rPr>
        <w:t>case</w:t>
      </w:r>
      <w:r w:rsidR="00B52B19" w:rsidRPr="002714A0">
        <w:rPr>
          <w:rFonts w:ascii="Times New Roman" w:eastAsia="Times New Roman" w:hAnsi="Times New Roman" w:cs="Times New Roman"/>
          <w:color w:val="000000"/>
          <w:sz w:val="24"/>
          <w:szCs w:val="20"/>
          <w:lang w:val="en-US"/>
        </w:rPr>
        <w:t xml:space="preserve"> 1 </w:t>
      </w:r>
      <w:r w:rsidR="00B52B19">
        <w:rPr>
          <w:rFonts w:ascii="Times New Roman" w:eastAsia="Times New Roman" w:hAnsi="Times New Roman" w:cs="Times New Roman"/>
          <w:color w:val="000000"/>
          <w:sz w:val="24"/>
          <w:szCs w:val="20"/>
          <w:lang w:val="en-US"/>
        </w:rPr>
        <w:t>and case</w:t>
      </w:r>
      <w:r w:rsidR="00B52B19" w:rsidRPr="002714A0">
        <w:rPr>
          <w:rFonts w:ascii="Times New Roman" w:eastAsia="Times New Roman" w:hAnsi="Times New Roman" w:cs="Times New Roman"/>
          <w:color w:val="000000"/>
          <w:sz w:val="24"/>
          <w:szCs w:val="20"/>
          <w:lang w:val="en-US"/>
        </w:rPr>
        <w:t xml:space="preserve"> 6)</w:t>
      </w:r>
    </w:p>
    <w:p w14:paraId="7703461D" w14:textId="5FD959F3" w:rsidR="00B52B19" w:rsidRPr="002714A0" w:rsidRDefault="00B93493" w:rsidP="001E1560">
      <w:pPr>
        <w:pStyle w:val="ListParagraph"/>
        <w:numPr>
          <w:ilvl w:val="0"/>
          <w:numId w:val="14"/>
        </w:numPr>
        <w:pBdr>
          <w:top w:val="nil"/>
          <w:left w:val="nil"/>
          <w:bottom w:val="nil"/>
          <w:right w:val="nil"/>
          <w:between w:val="nil"/>
        </w:pBdr>
        <w:spacing w:after="0" w:line="240" w:lineRule="auto"/>
        <w:ind w:leftChars="0" w:left="0" w:firstLineChars="0" w:firstLine="567"/>
        <w:jc w:val="both"/>
        <w:rPr>
          <w:rFonts w:ascii="Times New Roman" w:eastAsia="Times New Roman" w:hAnsi="Times New Roman" w:cs="Times New Roman"/>
          <w:color w:val="000000"/>
          <w:sz w:val="24"/>
          <w:szCs w:val="20"/>
          <w:lang w:val="en-US"/>
        </w:rPr>
      </w:pPr>
      <w:r>
        <w:rPr>
          <w:rFonts w:ascii="Times New Roman" w:eastAsia="Times New Roman" w:hAnsi="Times New Roman" w:cs="Times New Roman"/>
          <w:color w:val="000000"/>
          <w:sz w:val="24"/>
          <w:szCs w:val="20"/>
          <w:lang w:val="en-US"/>
        </w:rPr>
        <w:t xml:space="preserve"> </w:t>
      </w:r>
      <w:r w:rsidR="00B52B19" w:rsidRPr="002714A0">
        <w:rPr>
          <w:rFonts w:ascii="Times New Roman" w:eastAsia="Times New Roman" w:hAnsi="Times New Roman" w:cs="Times New Roman"/>
          <w:color w:val="000000"/>
          <w:sz w:val="24"/>
          <w:szCs w:val="20"/>
          <w:lang w:val="en-US"/>
        </w:rPr>
        <w:t>The sudden increase in building mass in 2021 (case 2)</w:t>
      </w:r>
    </w:p>
    <w:p w14:paraId="53A5C34A" w14:textId="305CB91D" w:rsidR="00B52B19" w:rsidRPr="002714A0" w:rsidRDefault="00B93493" w:rsidP="001E1560">
      <w:pPr>
        <w:pStyle w:val="ListParagraph"/>
        <w:numPr>
          <w:ilvl w:val="0"/>
          <w:numId w:val="14"/>
        </w:numPr>
        <w:pBdr>
          <w:top w:val="nil"/>
          <w:left w:val="nil"/>
          <w:bottom w:val="nil"/>
          <w:right w:val="nil"/>
          <w:between w:val="nil"/>
        </w:pBdr>
        <w:spacing w:after="0" w:line="240" w:lineRule="auto"/>
        <w:ind w:leftChars="0" w:firstLineChars="0" w:hanging="153"/>
        <w:jc w:val="both"/>
        <w:rPr>
          <w:rFonts w:ascii="Times New Roman" w:eastAsia="Times New Roman" w:hAnsi="Times New Roman" w:cs="Times New Roman"/>
          <w:color w:val="000000"/>
          <w:sz w:val="24"/>
          <w:szCs w:val="20"/>
          <w:lang w:val="en-US"/>
        </w:rPr>
      </w:pPr>
      <w:r>
        <w:rPr>
          <w:rFonts w:ascii="Times New Roman" w:eastAsia="Times New Roman" w:hAnsi="Times New Roman" w:cs="Times New Roman"/>
          <w:color w:val="000000"/>
          <w:sz w:val="24"/>
          <w:szCs w:val="20"/>
          <w:lang w:val="en-US"/>
        </w:rPr>
        <w:lastRenderedPageBreak/>
        <w:t xml:space="preserve"> </w:t>
      </w:r>
      <w:r w:rsidR="00B52B19" w:rsidRPr="002714A0">
        <w:rPr>
          <w:rFonts w:ascii="Times New Roman" w:eastAsia="Times New Roman" w:hAnsi="Times New Roman" w:cs="Times New Roman"/>
          <w:color w:val="000000"/>
          <w:sz w:val="24"/>
          <w:szCs w:val="20"/>
          <w:lang w:val="en-US"/>
        </w:rPr>
        <w:t>Significant reduction in building mass from 2014-2021 (total missing buildings</w:t>
      </w:r>
      <w:r w:rsidR="00B52B19">
        <w:rPr>
          <w:rFonts w:ascii="Times New Roman" w:eastAsia="Times New Roman" w:hAnsi="Times New Roman" w:cs="Times New Roman"/>
          <w:color w:val="000000"/>
          <w:sz w:val="24"/>
          <w:szCs w:val="20"/>
          <w:lang w:val="en-US"/>
        </w:rPr>
        <w:t>,</w:t>
      </w:r>
      <w:r w:rsidR="00B52B19" w:rsidRPr="002714A0">
        <w:rPr>
          <w:rFonts w:ascii="Times New Roman" w:eastAsia="Times New Roman" w:hAnsi="Times New Roman" w:cs="Times New Roman"/>
          <w:color w:val="000000"/>
          <w:sz w:val="24"/>
          <w:szCs w:val="20"/>
          <w:lang w:val="en-US"/>
        </w:rPr>
        <w:t xml:space="preserve"> cases 4 and 5)</w:t>
      </w:r>
    </w:p>
    <w:p w14:paraId="1941D85C" w14:textId="70364E58" w:rsidR="00B52B19" w:rsidRPr="002714A0" w:rsidRDefault="00B93493" w:rsidP="001E1560">
      <w:pPr>
        <w:pStyle w:val="ListParagraph"/>
        <w:numPr>
          <w:ilvl w:val="0"/>
          <w:numId w:val="14"/>
        </w:numPr>
        <w:pBdr>
          <w:top w:val="nil"/>
          <w:left w:val="nil"/>
          <w:bottom w:val="nil"/>
          <w:right w:val="nil"/>
          <w:between w:val="nil"/>
        </w:pBdr>
        <w:spacing w:after="0" w:line="240" w:lineRule="auto"/>
        <w:ind w:leftChars="0" w:left="0" w:firstLineChars="0" w:firstLine="567"/>
        <w:jc w:val="both"/>
        <w:rPr>
          <w:rFonts w:ascii="Times New Roman" w:eastAsia="Times New Roman" w:hAnsi="Times New Roman" w:cs="Times New Roman"/>
          <w:color w:val="000000"/>
          <w:sz w:val="24"/>
          <w:szCs w:val="20"/>
          <w:lang w:val="en-US"/>
        </w:rPr>
      </w:pPr>
      <w:r>
        <w:rPr>
          <w:rFonts w:ascii="Times New Roman" w:eastAsia="Times New Roman" w:hAnsi="Times New Roman" w:cs="Times New Roman"/>
          <w:color w:val="000000"/>
          <w:sz w:val="24"/>
          <w:szCs w:val="20"/>
          <w:lang w:val="en-US"/>
        </w:rPr>
        <w:t xml:space="preserve"> </w:t>
      </w:r>
      <w:r w:rsidR="00B52B19" w:rsidRPr="002714A0">
        <w:rPr>
          <w:rFonts w:ascii="Times New Roman" w:eastAsia="Times New Roman" w:hAnsi="Times New Roman" w:cs="Times New Roman"/>
          <w:color w:val="000000"/>
          <w:sz w:val="24"/>
          <w:szCs w:val="20"/>
          <w:lang w:val="en-US"/>
        </w:rPr>
        <w:t>The dynamic and changing shape of building mass from 2014-2021 (case 3)</w:t>
      </w:r>
    </w:p>
    <w:p w14:paraId="0E15F92C" w14:textId="6E688ABD" w:rsidR="00B52B19" w:rsidRPr="002714A0" w:rsidRDefault="00B93493" w:rsidP="001E1560">
      <w:pPr>
        <w:pStyle w:val="ListParagraph"/>
        <w:numPr>
          <w:ilvl w:val="0"/>
          <w:numId w:val="14"/>
        </w:numPr>
        <w:pBdr>
          <w:top w:val="nil"/>
          <w:left w:val="nil"/>
          <w:bottom w:val="nil"/>
          <w:right w:val="nil"/>
          <w:between w:val="nil"/>
        </w:pBdr>
        <w:spacing w:after="0" w:line="240" w:lineRule="auto"/>
        <w:ind w:leftChars="0" w:left="0" w:firstLineChars="0" w:firstLine="567"/>
        <w:jc w:val="both"/>
        <w:rPr>
          <w:rFonts w:ascii="Times New Roman" w:eastAsia="Times New Roman" w:hAnsi="Times New Roman" w:cs="Times New Roman"/>
          <w:color w:val="000000"/>
          <w:sz w:val="24"/>
          <w:szCs w:val="20"/>
          <w:lang w:val="en-US"/>
        </w:rPr>
      </w:pPr>
      <w:r>
        <w:rPr>
          <w:rFonts w:ascii="Times New Roman" w:eastAsia="Times New Roman" w:hAnsi="Times New Roman" w:cs="Times New Roman"/>
          <w:color w:val="000000"/>
          <w:sz w:val="24"/>
          <w:szCs w:val="20"/>
          <w:lang w:val="en-US"/>
        </w:rPr>
        <w:t xml:space="preserve"> </w:t>
      </w:r>
      <w:r w:rsidR="00B52B19" w:rsidRPr="002714A0">
        <w:rPr>
          <w:rFonts w:ascii="Times New Roman" w:eastAsia="Times New Roman" w:hAnsi="Times New Roman" w:cs="Times New Roman"/>
          <w:color w:val="000000"/>
          <w:sz w:val="24"/>
          <w:szCs w:val="20"/>
          <w:lang w:val="en-US"/>
        </w:rPr>
        <w:t>Changes in building form only without changing the mass of the building (case 7)</w:t>
      </w:r>
    </w:p>
    <w:p w14:paraId="5E27373A" w14:textId="0654CB15" w:rsidR="00B52B19" w:rsidRDefault="00B52B19" w:rsidP="001E1560">
      <w:pPr>
        <w:pStyle w:val="ListParagraph"/>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0"/>
          <w:lang w:val="en-US"/>
        </w:rPr>
      </w:pPr>
      <w:r w:rsidRPr="002714A0">
        <w:rPr>
          <w:rFonts w:ascii="Times New Roman" w:eastAsia="Times New Roman" w:hAnsi="Times New Roman" w:cs="Times New Roman"/>
          <w:color w:val="000000"/>
          <w:sz w:val="24"/>
          <w:szCs w:val="20"/>
          <w:lang w:val="en-US"/>
        </w:rPr>
        <w:t xml:space="preserve">A clearer picture of the pattern of changes that occur in the </w:t>
      </w:r>
      <w:r>
        <w:rPr>
          <w:rFonts w:ascii="Times New Roman" w:eastAsia="Times New Roman" w:hAnsi="Times New Roman" w:cs="Times New Roman"/>
          <w:color w:val="000000"/>
          <w:sz w:val="24"/>
          <w:szCs w:val="20"/>
          <w:lang w:val="en-US"/>
        </w:rPr>
        <w:t>t</w:t>
      </w:r>
      <w:r w:rsidRPr="002714A0">
        <w:rPr>
          <w:rFonts w:ascii="Times New Roman" w:eastAsia="Times New Roman" w:hAnsi="Times New Roman" w:cs="Times New Roman"/>
          <w:color w:val="000000"/>
          <w:sz w:val="24"/>
          <w:szCs w:val="20"/>
          <w:lang w:val="en-US"/>
        </w:rPr>
        <w:t>ypology of building mass and form in the Malioboro area can be seen in the figure</w:t>
      </w:r>
      <w:r w:rsidR="00F416A6">
        <w:rPr>
          <w:rFonts w:ascii="Times New Roman" w:eastAsia="Times New Roman" w:hAnsi="Times New Roman" w:cs="Times New Roman"/>
          <w:color w:val="000000"/>
          <w:sz w:val="24"/>
          <w:szCs w:val="20"/>
          <w:lang w:val="en-US"/>
        </w:rPr>
        <w:t xml:space="preserve"> 3.</w:t>
      </w:r>
    </w:p>
    <w:p w14:paraId="7DFF97BA" w14:textId="77777777" w:rsidR="00F416A6" w:rsidRPr="002714A0" w:rsidRDefault="00F416A6" w:rsidP="001E1560">
      <w:pPr>
        <w:pStyle w:val="ListParagraph"/>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color w:val="000000"/>
          <w:sz w:val="24"/>
          <w:szCs w:val="20"/>
          <w:lang w:val="en-US"/>
        </w:rPr>
      </w:pPr>
    </w:p>
    <w:p w14:paraId="217E8FCD" w14:textId="77777777" w:rsidR="00B52B19" w:rsidRPr="002714A0" w:rsidRDefault="003D3707" w:rsidP="001E1560">
      <w:pPr>
        <w:pStyle w:val="ListParagraph"/>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color w:val="000000"/>
          <w:sz w:val="20"/>
          <w:szCs w:val="20"/>
          <w:lang w:val="en-US"/>
        </w:rPr>
      </w:pPr>
      <w:r>
        <w:rPr>
          <w:noProof/>
          <w:lang w:val="en-MY" w:eastAsia="en-MY"/>
        </w:rPr>
        <w:drawing>
          <wp:inline distT="0" distB="0" distL="0" distR="0" wp14:anchorId="3F870599" wp14:editId="264FC88D">
            <wp:extent cx="3238500" cy="6380459"/>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240264" cy="6383934"/>
                    </a:xfrm>
                    <a:prstGeom prst="rect">
                      <a:avLst/>
                    </a:prstGeom>
                  </pic:spPr>
                </pic:pic>
              </a:graphicData>
            </a:graphic>
          </wp:inline>
        </w:drawing>
      </w:r>
    </w:p>
    <w:p w14:paraId="0F5F7C40" w14:textId="516CB620" w:rsidR="00B52B19" w:rsidRPr="002714A0" w:rsidRDefault="00F416A6" w:rsidP="00F416A6">
      <w:pPr>
        <w:spacing w:after="0" w:line="240" w:lineRule="auto"/>
        <w:ind w:leftChars="0" w:left="1442" w:firstLineChars="0" w:firstLine="718"/>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B52B19" w:rsidRPr="002714A0">
        <w:rPr>
          <w:rFonts w:ascii="Times New Roman" w:eastAsia="Times New Roman" w:hAnsi="Times New Roman" w:cs="Times New Roman"/>
          <w:sz w:val="20"/>
          <w:szCs w:val="20"/>
        </w:rPr>
        <w:t>Source: Author, 2021</w:t>
      </w:r>
    </w:p>
    <w:p w14:paraId="5D2E4F62" w14:textId="77777777" w:rsidR="00B52B19" w:rsidRPr="002714A0" w:rsidRDefault="00B52B19" w:rsidP="001E1560">
      <w:pPr>
        <w:spacing w:after="0" w:line="240" w:lineRule="auto"/>
        <w:ind w:leftChars="0" w:left="2" w:hanging="2"/>
        <w:jc w:val="center"/>
        <w:rPr>
          <w:rFonts w:ascii="Times New Roman" w:eastAsia="Times New Roman" w:hAnsi="Times New Roman" w:cs="Times New Roman"/>
          <w:sz w:val="20"/>
          <w:szCs w:val="20"/>
        </w:rPr>
      </w:pPr>
    </w:p>
    <w:p w14:paraId="54A83BEA" w14:textId="0C87D5E3" w:rsidR="00B52B19" w:rsidRPr="002714A0" w:rsidRDefault="00B52B19" w:rsidP="001E1560">
      <w:pPr>
        <w:spacing w:after="0" w:line="240" w:lineRule="auto"/>
        <w:ind w:leftChars="0" w:left="2" w:hanging="2"/>
        <w:jc w:val="center"/>
        <w:rPr>
          <w:rFonts w:ascii="Times New Roman" w:eastAsia="Times New Roman" w:hAnsi="Times New Roman" w:cs="Times New Roman"/>
          <w:sz w:val="20"/>
          <w:szCs w:val="20"/>
        </w:rPr>
      </w:pPr>
      <w:r w:rsidRPr="002714A0">
        <w:rPr>
          <w:rFonts w:ascii="Times New Roman" w:eastAsia="Times New Roman" w:hAnsi="Times New Roman" w:cs="Times New Roman"/>
          <w:b/>
          <w:sz w:val="20"/>
          <w:szCs w:val="20"/>
        </w:rPr>
        <w:t xml:space="preserve">Figure 3. </w:t>
      </w:r>
      <w:r w:rsidRPr="002714A0">
        <w:rPr>
          <w:rFonts w:ascii="Times New Roman" w:eastAsia="Times New Roman" w:hAnsi="Times New Roman" w:cs="Times New Roman"/>
          <w:sz w:val="20"/>
          <w:szCs w:val="20"/>
        </w:rPr>
        <w:t xml:space="preserve">The pattern </w:t>
      </w:r>
      <w:r w:rsidR="00F416A6" w:rsidRPr="002714A0">
        <w:rPr>
          <w:rFonts w:ascii="Times New Roman" w:eastAsia="Times New Roman" w:hAnsi="Times New Roman" w:cs="Times New Roman"/>
          <w:sz w:val="20"/>
          <w:szCs w:val="20"/>
        </w:rPr>
        <w:t xml:space="preserve">of changes in the typology of building mass and </w:t>
      </w:r>
      <w:r w:rsidR="00F416A6">
        <w:rPr>
          <w:rFonts w:ascii="Times New Roman" w:eastAsia="Times New Roman" w:hAnsi="Times New Roman" w:cs="Times New Roman"/>
          <w:sz w:val="20"/>
          <w:szCs w:val="20"/>
        </w:rPr>
        <w:t>f</w:t>
      </w:r>
      <w:r w:rsidRPr="002714A0">
        <w:rPr>
          <w:rFonts w:ascii="Times New Roman" w:eastAsia="Times New Roman" w:hAnsi="Times New Roman" w:cs="Times New Roman"/>
          <w:sz w:val="20"/>
          <w:szCs w:val="20"/>
        </w:rPr>
        <w:t xml:space="preserve">orm in the Malioboro </w:t>
      </w:r>
      <w:r w:rsidR="00F416A6">
        <w:rPr>
          <w:rFonts w:ascii="Times New Roman" w:eastAsia="Times New Roman" w:hAnsi="Times New Roman" w:cs="Times New Roman"/>
          <w:sz w:val="20"/>
          <w:szCs w:val="20"/>
        </w:rPr>
        <w:t>a</w:t>
      </w:r>
      <w:r w:rsidRPr="002714A0">
        <w:rPr>
          <w:rFonts w:ascii="Times New Roman" w:eastAsia="Times New Roman" w:hAnsi="Times New Roman" w:cs="Times New Roman"/>
          <w:sz w:val="20"/>
          <w:szCs w:val="20"/>
        </w:rPr>
        <w:t>rea</w:t>
      </w:r>
      <w:r w:rsidR="00F416A6">
        <w:rPr>
          <w:rFonts w:ascii="Times New Roman" w:eastAsia="Times New Roman" w:hAnsi="Times New Roman" w:cs="Times New Roman"/>
          <w:sz w:val="20"/>
          <w:szCs w:val="20"/>
        </w:rPr>
        <w:t>.</w:t>
      </w:r>
    </w:p>
    <w:p w14:paraId="550F6DA0" w14:textId="77777777" w:rsidR="00B52B19" w:rsidRPr="002714A0" w:rsidRDefault="00B52B19" w:rsidP="001E1560">
      <w:pPr>
        <w:pBdr>
          <w:top w:val="nil"/>
          <w:left w:val="nil"/>
          <w:bottom w:val="nil"/>
          <w:right w:val="nil"/>
          <w:between w:val="nil"/>
        </w:pBdr>
        <w:spacing w:after="0" w:line="240" w:lineRule="auto"/>
        <w:ind w:leftChars="0" w:left="0" w:firstLineChars="0" w:hanging="2"/>
        <w:rPr>
          <w:rFonts w:ascii="Times New Roman" w:eastAsia="Times New Roman" w:hAnsi="Times New Roman" w:cs="Times New Roman"/>
          <w:color w:val="000000"/>
          <w:sz w:val="20"/>
          <w:szCs w:val="20"/>
        </w:rPr>
      </w:pPr>
    </w:p>
    <w:p w14:paraId="4BED895D" w14:textId="5D9B64C7" w:rsidR="00B52B19" w:rsidRDefault="00B52B19" w:rsidP="001E1560">
      <w:pPr>
        <w:pBdr>
          <w:top w:val="nil"/>
          <w:left w:val="nil"/>
          <w:bottom w:val="nil"/>
          <w:right w:val="nil"/>
          <w:between w:val="nil"/>
        </w:pBdr>
        <w:spacing w:after="0" w:line="240" w:lineRule="auto"/>
        <w:ind w:leftChars="0" w:left="2" w:firstLineChars="0" w:firstLine="718"/>
        <w:jc w:val="both"/>
        <w:rPr>
          <w:rFonts w:ascii="Times New Roman" w:eastAsia="Times New Roman" w:hAnsi="Times New Roman" w:cs="Times New Roman"/>
          <w:sz w:val="24"/>
          <w:szCs w:val="24"/>
        </w:rPr>
      </w:pPr>
      <w:r w:rsidRPr="002714A0">
        <w:rPr>
          <w:rFonts w:ascii="Times New Roman" w:eastAsia="Times New Roman" w:hAnsi="Times New Roman" w:cs="Times New Roman"/>
          <w:sz w:val="24"/>
          <w:szCs w:val="24"/>
        </w:rPr>
        <w:lastRenderedPageBreak/>
        <w:t xml:space="preserve">In addition to building mass and form, this study also examines regional linkage pattern. Based on the results of aerial map observations from each period, it is known that the regional linkage pattern does not change from 2006 to 2021. From primary roads to environmental roads, all existing road networks are still the same, and there is no change. This indicates that the connectivity of urban units in the Malioboro area is still affordable with the current linkage pattern. The linkage pattern for the Malioboro area from 2014 to 2021 can be seen in the </w:t>
      </w:r>
      <w:r w:rsidR="008579D9">
        <w:rPr>
          <w:rFonts w:ascii="Times New Roman" w:eastAsia="Times New Roman" w:hAnsi="Times New Roman" w:cs="Times New Roman"/>
          <w:sz w:val="24"/>
          <w:szCs w:val="24"/>
        </w:rPr>
        <w:t>F</w:t>
      </w:r>
      <w:r w:rsidRPr="002714A0">
        <w:rPr>
          <w:rFonts w:ascii="Times New Roman" w:eastAsia="Times New Roman" w:hAnsi="Times New Roman" w:cs="Times New Roman"/>
          <w:sz w:val="24"/>
          <w:szCs w:val="24"/>
        </w:rPr>
        <w:t>igure</w:t>
      </w:r>
      <w:r w:rsidR="00F416A6">
        <w:rPr>
          <w:rFonts w:ascii="Times New Roman" w:eastAsia="Times New Roman" w:hAnsi="Times New Roman" w:cs="Times New Roman"/>
          <w:sz w:val="24"/>
          <w:szCs w:val="24"/>
        </w:rPr>
        <w:t xml:space="preserve"> 4.</w:t>
      </w:r>
    </w:p>
    <w:p w14:paraId="75265C9D" w14:textId="77777777" w:rsidR="00F416A6" w:rsidRPr="002714A0" w:rsidRDefault="00F416A6" w:rsidP="001E1560">
      <w:pPr>
        <w:pBdr>
          <w:top w:val="nil"/>
          <w:left w:val="nil"/>
          <w:bottom w:val="nil"/>
          <w:right w:val="nil"/>
          <w:between w:val="nil"/>
        </w:pBdr>
        <w:spacing w:after="0" w:line="240" w:lineRule="auto"/>
        <w:ind w:leftChars="0" w:left="2" w:firstLineChars="0" w:firstLine="718"/>
        <w:jc w:val="both"/>
        <w:rPr>
          <w:rFonts w:ascii="Times New Roman" w:eastAsia="Times New Roman" w:hAnsi="Times New Roman" w:cs="Times New Roman"/>
          <w:sz w:val="24"/>
          <w:szCs w:val="24"/>
        </w:rPr>
      </w:pPr>
    </w:p>
    <w:p w14:paraId="72BB8063" w14:textId="1B011D42" w:rsidR="00B52B19" w:rsidRDefault="00D10420" w:rsidP="001E1560">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color w:val="000000"/>
          <w:sz w:val="20"/>
          <w:szCs w:val="20"/>
        </w:rPr>
      </w:pPr>
      <w:r>
        <w:rPr>
          <w:noProof/>
          <w:lang w:val="en-MY" w:eastAsia="en-MY"/>
        </w:rPr>
        <w:drawing>
          <wp:inline distT="0" distB="0" distL="0" distR="0" wp14:anchorId="14CC36EF" wp14:editId="5C6C4FC3">
            <wp:extent cx="5531083" cy="41719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51417" cy="4187287"/>
                    </a:xfrm>
                    <a:prstGeom prst="rect">
                      <a:avLst/>
                    </a:prstGeom>
                  </pic:spPr>
                </pic:pic>
              </a:graphicData>
            </a:graphic>
          </wp:inline>
        </w:drawing>
      </w:r>
    </w:p>
    <w:p w14:paraId="1E393A5F" w14:textId="6A183A73" w:rsidR="00B52B19" w:rsidRPr="002714A0" w:rsidRDefault="00F416A6" w:rsidP="00F416A6">
      <w:pPr>
        <w:spacing w:after="0" w:line="240" w:lineRule="auto"/>
        <w:ind w:leftChars="0" w:left="2" w:firstLineChars="0" w:firstLine="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B52B19" w:rsidRPr="002714A0">
        <w:rPr>
          <w:rFonts w:ascii="Times New Roman" w:eastAsia="Times New Roman" w:hAnsi="Times New Roman" w:cs="Times New Roman"/>
          <w:sz w:val="20"/>
          <w:szCs w:val="20"/>
        </w:rPr>
        <w:t>Source: Google Earth (2021) and Author, 2021</w:t>
      </w:r>
    </w:p>
    <w:p w14:paraId="14811147" w14:textId="77777777" w:rsidR="00B52B19" w:rsidRPr="002714A0" w:rsidRDefault="00B52B19" w:rsidP="001E1560">
      <w:pPr>
        <w:spacing w:after="0" w:line="240" w:lineRule="auto"/>
        <w:ind w:leftChars="0" w:left="2" w:hanging="2"/>
        <w:jc w:val="center"/>
        <w:rPr>
          <w:rFonts w:ascii="Times New Roman" w:eastAsia="Times New Roman" w:hAnsi="Times New Roman" w:cs="Times New Roman"/>
          <w:sz w:val="20"/>
          <w:szCs w:val="20"/>
        </w:rPr>
      </w:pPr>
    </w:p>
    <w:p w14:paraId="36807E33" w14:textId="62EC7837" w:rsidR="00B52B19" w:rsidRDefault="00B52B19" w:rsidP="001E1560">
      <w:pPr>
        <w:spacing w:after="0" w:line="240" w:lineRule="auto"/>
        <w:ind w:leftChars="0" w:left="2" w:hanging="2"/>
        <w:jc w:val="center"/>
        <w:rPr>
          <w:rFonts w:ascii="Times New Roman" w:eastAsia="Times New Roman" w:hAnsi="Times New Roman" w:cs="Times New Roman"/>
          <w:sz w:val="20"/>
          <w:szCs w:val="20"/>
        </w:rPr>
      </w:pPr>
      <w:r w:rsidRPr="002714A0">
        <w:rPr>
          <w:rFonts w:ascii="Times New Roman" w:eastAsia="Times New Roman" w:hAnsi="Times New Roman" w:cs="Times New Roman"/>
          <w:b/>
          <w:sz w:val="20"/>
          <w:szCs w:val="20"/>
        </w:rPr>
        <w:t xml:space="preserve">Figure 4. </w:t>
      </w:r>
      <w:r w:rsidRPr="002714A0">
        <w:rPr>
          <w:rFonts w:ascii="Times New Roman" w:eastAsia="Times New Roman" w:hAnsi="Times New Roman" w:cs="Times New Roman"/>
          <w:sz w:val="20"/>
          <w:szCs w:val="20"/>
        </w:rPr>
        <w:t>Malioboro</w:t>
      </w:r>
      <w:r w:rsidR="008579D9" w:rsidRPr="002714A0">
        <w:rPr>
          <w:rFonts w:ascii="Times New Roman" w:eastAsia="Times New Roman" w:hAnsi="Times New Roman" w:cs="Times New Roman"/>
          <w:sz w:val="20"/>
          <w:szCs w:val="20"/>
        </w:rPr>
        <w:t xml:space="preserve"> area linkage typology pattern</w:t>
      </w:r>
      <w:r w:rsidR="008579D9">
        <w:rPr>
          <w:rFonts w:ascii="Times New Roman" w:eastAsia="Times New Roman" w:hAnsi="Times New Roman" w:cs="Times New Roman"/>
          <w:sz w:val="20"/>
          <w:szCs w:val="20"/>
        </w:rPr>
        <w:t>.</w:t>
      </w:r>
    </w:p>
    <w:p w14:paraId="301FBAC0" w14:textId="09CAFA24" w:rsidR="000E08D9" w:rsidRDefault="000E08D9" w:rsidP="001E1560">
      <w:pPr>
        <w:spacing w:after="0" w:line="240" w:lineRule="auto"/>
        <w:ind w:leftChars="0" w:left="2" w:hanging="2"/>
        <w:jc w:val="center"/>
        <w:rPr>
          <w:rFonts w:ascii="Times New Roman" w:eastAsia="Times New Roman" w:hAnsi="Times New Roman" w:cs="Times New Roman"/>
          <w:sz w:val="20"/>
          <w:szCs w:val="20"/>
        </w:rPr>
      </w:pPr>
    </w:p>
    <w:p w14:paraId="4AEAF3B2" w14:textId="77777777" w:rsidR="008579D9" w:rsidRDefault="008579D9" w:rsidP="001E1560">
      <w:pPr>
        <w:spacing w:after="0" w:line="240" w:lineRule="auto"/>
        <w:ind w:leftChars="0" w:left="2" w:hanging="2"/>
        <w:jc w:val="center"/>
        <w:rPr>
          <w:rFonts w:ascii="Times New Roman" w:eastAsia="Times New Roman" w:hAnsi="Times New Roman" w:cs="Times New Roman"/>
          <w:sz w:val="20"/>
          <w:szCs w:val="20"/>
        </w:rPr>
      </w:pPr>
    </w:p>
    <w:p w14:paraId="700367FE" w14:textId="3852F00B" w:rsidR="008579D9" w:rsidRPr="00EE12DB" w:rsidRDefault="008579D9" w:rsidP="008579D9">
      <w:pPr>
        <w:spacing w:after="0" w:line="240" w:lineRule="auto"/>
        <w:ind w:leftChars="0" w:left="2" w:firstLineChars="0" w:firstLine="718"/>
        <w:jc w:val="both"/>
        <w:rPr>
          <w:rFonts w:ascii="Times New Roman" w:eastAsia="Times New Roman" w:hAnsi="Times New Roman" w:cs="Times New Roman"/>
          <w:sz w:val="24"/>
          <w:szCs w:val="24"/>
        </w:rPr>
      </w:pPr>
      <w:r w:rsidRPr="00254B6A">
        <w:rPr>
          <w:rFonts w:ascii="Times New Roman" w:eastAsia="Times New Roman" w:hAnsi="Times New Roman" w:cs="Times New Roman"/>
          <w:sz w:val="24"/>
          <w:szCs w:val="24"/>
        </w:rPr>
        <w:t>Based on the analysis results, it is known that changes in the typology of buildings in this area are influenced by the location of the building on the road class. Buildings near the main road experienced an increase in building mass, while buildings on the secondary road experienced a reduction in building mass</w:t>
      </w:r>
      <w:r>
        <w:rPr>
          <w:rFonts w:ascii="Times New Roman" w:eastAsia="Times New Roman" w:hAnsi="Times New Roman" w:cs="Times New Roman"/>
          <w:sz w:val="24"/>
          <w:szCs w:val="24"/>
        </w:rPr>
        <w:t xml:space="preserve"> (Figure 5)</w:t>
      </w:r>
      <w:r w:rsidRPr="00254B6A">
        <w:rPr>
          <w:rFonts w:ascii="Times New Roman" w:eastAsia="Times New Roman" w:hAnsi="Times New Roman" w:cs="Times New Roman"/>
          <w:sz w:val="24"/>
          <w:szCs w:val="24"/>
        </w:rPr>
        <w:t>. It is also known that in the Malioboro street area, there is no change in the typology of the building every year. This is possible because of the regulation of building guidelines along Jalan Malioboro, which is the philosophical axis of the city of Yogyakarta and has high cultural and philosophical values.</w:t>
      </w:r>
      <w:r w:rsidRPr="00EE12DB">
        <w:rPr>
          <w:rFonts w:ascii="Times New Roman" w:eastAsia="Times New Roman" w:hAnsi="Times New Roman" w:cs="Times New Roman"/>
          <w:noProof/>
          <w:sz w:val="24"/>
          <w:szCs w:val="24"/>
          <w:lang w:val="en-MY" w:eastAsia="en-MY"/>
        </w:rPr>
        <w:drawing>
          <wp:inline distT="0" distB="0" distL="0" distR="0" wp14:anchorId="4DB9799A" wp14:editId="5F7AEC60">
            <wp:extent cx="152400" cy="1524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3E4771A3" w14:textId="6B1D3733" w:rsidR="007334B7" w:rsidRPr="002714A0" w:rsidRDefault="007334B7" w:rsidP="001E1560">
      <w:pPr>
        <w:spacing w:after="0" w:line="240" w:lineRule="auto"/>
        <w:ind w:leftChars="0" w:left="2" w:hanging="2"/>
        <w:jc w:val="center"/>
        <w:rPr>
          <w:rFonts w:ascii="Times New Roman" w:eastAsia="Times New Roman" w:hAnsi="Times New Roman" w:cs="Times New Roman"/>
          <w:sz w:val="20"/>
          <w:szCs w:val="20"/>
        </w:rPr>
      </w:pPr>
      <w:r>
        <w:rPr>
          <w:noProof/>
          <w:lang w:val="en-MY" w:eastAsia="en-MY"/>
        </w:rPr>
        <w:lastRenderedPageBreak/>
        <w:drawing>
          <wp:inline distT="0" distB="0" distL="0" distR="0" wp14:anchorId="5ADB8521" wp14:editId="34337099">
            <wp:extent cx="5118126" cy="3657600"/>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150804" cy="3680953"/>
                    </a:xfrm>
                    <a:prstGeom prst="rect">
                      <a:avLst/>
                    </a:prstGeom>
                  </pic:spPr>
                </pic:pic>
              </a:graphicData>
            </a:graphic>
          </wp:inline>
        </w:drawing>
      </w:r>
    </w:p>
    <w:p w14:paraId="71C24241" w14:textId="63F93530" w:rsidR="007334B7" w:rsidRPr="002714A0" w:rsidRDefault="008579D9" w:rsidP="001E1560">
      <w:pPr>
        <w:spacing w:after="0" w:line="240" w:lineRule="auto"/>
        <w:ind w:leftChars="0" w:left="2"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7334B7" w:rsidRPr="002714A0">
        <w:rPr>
          <w:rFonts w:ascii="Times New Roman" w:eastAsia="Times New Roman" w:hAnsi="Times New Roman" w:cs="Times New Roman"/>
          <w:sz w:val="20"/>
          <w:szCs w:val="20"/>
        </w:rPr>
        <w:t>Source: Google Earth (2021) and Author, 2021</w:t>
      </w:r>
    </w:p>
    <w:p w14:paraId="4474A41C" w14:textId="77777777" w:rsidR="007334B7" w:rsidRPr="002714A0" w:rsidRDefault="007334B7" w:rsidP="001E1560">
      <w:pPr>
        <w:spacing w:after="0" w:line="240" w:lineRule="auto"/>
        <w:ind w:leftChars="0" w:left="2" w:hanging="2"/>
        <w:jc w:val="center"/>
        <w:rPr>
          <w:rFonts w:ascii="Times New Roman" w:eastAsia="Times New Roman" w:hAnsi="Times New Roman" w:cs="Times New Roman"/>
          <w:sz w:val="20"/>
          <w:szCs w:val="20"/>
        </w:rPr>
      </w:pPr>
    </w:p>
    <w:p w14:paraId="49C8A09C" w14:textId="2D64CFF8" w:rsidR="007334B7" w:rsidRDefault="007334B7" w:rsidP="001E1560">
      <w:pPr>
        <w:spacing w:after="0" w:line="240" w:lineRule="auto"/>
        <w:ind w:leftChars="0" w:left="2" w:hanging="2"/>
        <w:jc w:val="center"/>
        <w:rPr>
          <w:rFonts w:ascii="Times New Roman" w:eastAsia="Times New Roman" w:hAnsi="Times New Roman" w:cs="Times New Roman"/>
          <w:sz w:val="20"/>
          <w:szCs w:val="20"/>
        </w:rPr>
      </w:pPr>
      <w:r w:rsidRPr="002714A0">
        <w:rPr>
          <w:rFonts w:ascii="Times New Roman" w:eastAsia="Times New Roman" w:hAnsi="Times New Roman" w:cs="Times New Roman"/>
          <w:b/>
          <w:sz w:val="20"/>
          <w:szCs w:val="20"/>
        </w:rPr>
        <w:t xml:space="preserve">Figure </w:t>
      </w:r>
      <w:r>
        <w:rPr>
          <w:rFonts w:ascii="Times New Roman" w:eastAsia="Times New Roman" w:hAnsi="Times New Roman" w:cs="Times New Roman"/>
          <w:b/>
          <w:sz w:val="20"/>
          <w:szCs w:val="20"/>
        </w:rPr>
        <w:t>5</w:t>
      </w:r>
      <w:r w:rsidRPr="002714A0">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 xml:space="preserve">Building </w:t>
      </w:r>
      <w:r w:rsidR="008579D9">
        <w:rPr>
          <w:rFonts w:ascii="Times New Roman" w:eastAsia="Times New Roman" w:hAnsi="Times New Roman" w:cs="Times New Roman"/>
          <w:sz w:val="20"/>
          <w:szCs w:val="20"/>
        </w:rPr>
        <w:t>typology analysis.</w:t>
      </w:r>
    </w:p>
    <w:p w14:paraId="7A764736" w14:textId="24236A94" w:rsidR="00B52B19" w:rsidRDefault="00B52B19" w:rsidP="001E1560">
      <w:pPr>
        <w:spacing w:after="0" w:line="240" w:lineRule="auto"/>
        <w:ind w:leftChars="0" w:left="2" w:hanging="2"/>
        <w:rPr>
          <w:rFonts w:ascii="Times New Roman" w:eastAsia="Times New Roman" w:hAnsi="Times New Roman" w:cs="Times New Roman"/>
          <w:b/>
          <w:sz w:val="24"/>
          <w:szCs w:val="24"/>
        </w:rPr>
      </w:pPr>
    </w:p>
    <w:p w14:paraId="1E506E7A" w14:textId="77777777" w:rsidR="001E1560" w:rsidRPr="002714A0" w:rsidRDefault="001E1560" w:rsidP="001E1560">
      <w:pPr>
        <w:spacing w:after="0" w:line="240" w:lineRule="auto"/>
        <w:ind w:leftChars="0" w:left="2" w:hanging="2"/>
        <w:rPr>
          <w:rFonts w:ascii="Times New Roman" w:eastAsia="Times New Roman" w:hAnsi="Times New Roman" w:cs="Times New Roman"/>
          <w:b/>
          <w:sz w:val="24"/>
          <w:szCs w:val="24"/>
        </w:rPr>
      </w:pPr>
    </w:p>
    <w:p w14:paraId="2696D6E8" w14:textId="77777777" w:rsidR="00B52B19" w:rsidRPr="002714A0" w:rsidRDefault="00B52B19" w:rsidP="001E1560">
      <w:pPr>
        <w:spacing w:after="0" w:line="240" w:lineRule="auto"/>
        <w:ind w:leftChars="0" w:left="2" w:hanging="2"/>
        <w:rPr>
          <w:rFonts w:ascii="Times New Roman" w:eastAsia="Times New Roman" w:hAnsi="Times New Roman" w:cs="Times New Roman"/>
          <w:sz w:val="24"/>
          <w:szCs w:val="24"/>
        </w:rPr>
      </w:pPr>
      <w:r w:rsidRPr="002714A0">
        <w:rPr>
          <w:rFonts w:ascii="Times New Roman" w:eastAsia="Times New Roman" w:hAnsi="Times New Roman" w:cs="Times New Roman"/>
          <w:b/>
          <w:sz w:val="24"/>
          <w:szCs w:val="24"/>
        </w:rPr>
        <w:t xml:space="preserve">Conclusion </w:t>
      </w:r>
    </w:p>
    <w:p w14:paraId="03BF5887" w14:textId="77777777" w:rsidR="00B52B19" w:rsidRPr="002714A0" w:rsidRDefault="00B52B19" w:rsidP="001E1560">
      <w:pPr>
        <w:spacing w:after="0" w:line="240" w:lineRule="auto"/>
        <w:ind w:leftChars="0" w:left="2" w:hanging="2"/>
        <w:rPr>
          <w:rFonts w:ascii="Times New Roman" w:eastAsia="Times New Roman" w:hAnsi="Times New Roman" w:cs="Times New Roman"/>
          <w:sz w:val="24"/>
          <w:szCs w:val="24"/>
        </w:rPr>
      </w:pPr>
    </w:p>
    <w:p w14:paraId="5EB3E924" w14:textId="77777777" w:rsidR="00B52B19" w:rsidRPr="002714A0" w:rsidRDefault="00B52B19" w:rsidP="001E1560">
      <w:pPr>
        <w:spacing w:after="0" w:line="240" w:lineRule="auto"/>
        <w:ind w:leftChars="0" w:left="2" w:hanging="2"/>
        <w:jc w:val="both"/>
        <w:rPr>
          <w:rFonts w:ascii="Times New Roman" w:eastAsia="Times New Roman" w:hAnsi="Times New Roman" w:cs="Times New Roman"/>
          <w:sz w:val="24"/>
          <w:szCs w:val="24"/>
        </w:rPr>
      </w:pPr>
      <w:r w:rsidRPr="002714A0">
        <w:rPr>
          <w:rFonts w:ascii="Times New Roman" w:eastAsia="Times New Roman" w:hAnsi="Times New Roman" w:cs="Times New Roman"/>
          <w:sz w:val="24"/>
          <w:szCs w:val="24"/>
        </w:rPr>
        <w:t xml:space="preserve">This study indicates that the pattern of changes in the </w:t>
      </w:r>
      <w:r>
        <w:rPr>
          <w:rFonts w:ascii="Times New Roman" w:eastAsia="Times New Roman" w:hAnsi="Times New Roman" w:cs="Times New Roman"/>
          <w:sz w:val="24"/>
          <w:szCs w:val="24"/>
        </w:rPr>
        <w:t>t</w:t>
      </w:r>
      <w:r w:rsidRPr="002714A0">
        <w:rPr>
          <w:rFonts w:ascii="Times New Roman" w:eastAsia="Times New Roman" w:hAnsi="Times New Roman" w:cs="Times New Roman"/>
          <w:sz w:val="24"/>
          <w:szCs w:val="24"/>
        </w:rPr>
        <w:t xml:space="preserve">ypology of buildings in the Malioboro area is very diverse. The pattern of changes that mainly occur close to commercial functions is the </w:t>
      </w:r>
      <w:proofErr w:type="spellStart"/>
      <w:r w:rsidRPr="002714A0">
        <w:rPr>
          <w:rFonts w:ascii="Times New Roman" w:eastAsia="Times New Roman" w:hAnsi="Times New Roman" w:cs="Times New Roman"/>
          <w:sz w:val="24"/>
          <w:szCs w:val="24"/>
        </w:rPr>
        <w:t>Beringharjo</w:t>
      </w:r>
      <w:proofErr w:type="spellEnd"/>
      <w:r w:rsidRPr="002714A0">
        <w:rPr>
          <w:rFonts w:ascii="Times New Roman" w:eastAsia="Times New Roman" w:hAnsi="Times New Roman" w:cs="Times New Roman"/>
          <w:sz w:val="24"/>
          <w:szCs w:val="24"/>
        </w:rPr>
        <w:t xml:space="preserve"> Market shopping center. The pattern of changes in building typology in the Malioboro area from 2006 to 2021 is quite significant with the addition of building masses in several places so that it forms a solid pattern on the area's figure-ground, but many buildings will also disappear in 2021 to form voids in the regional </w:t>
      </w:r>
      <w:r w:rsidRPr="00567944">
        <w:rPr>
          <w:rFonts w:ascii="Times New Roman" w:eastAsia="Times New Roman" w:hAnsi="Times New Roman" w:cs="Times New Roman"/>
          <w:sz w:val="24"/>
          <w:szCs w:val="24"/>
        </w:rPr>
        <w:t>figure</w:t>
      </w:r>
      <w:r>
        <w:rPr>
          <w:rFonts w:ascii="Times New Roman" w:eastAsia="Times New Roman" w:hAnsi="Times New Roman" w:cs="Times New Roman"/>
          <w:sz w:val="24"/>
          <w:szCs w:val="24"/>
        </w:rPr>
        <w:t xml:space="preserve"> </w:t>
      </w:r>
      <w:r w:rsidRPr="00567944">
        <w:rPr>
          <w:rFonts w:ascii="Times New Roman" w:eastAsia="Times New Roman" w:hAnsi="Times New Roman" w:cs="Times New Roman"/>
          <w:sz w:val="24"/>
          <w:szCs w:val="24"/>
        </w:rPr>
        <w:t>ground</w:t>
      </w:r>
      <w:r>
        <w:rPr>
          <w:rFonts w:ascii="Times New Roman" w:eastAsia="Times New Roman" w:hAnsi="Times New Roman" w:cs="Times New Roman"/>
          <w:sz w:val="24"/>
          <w:szCs w:val="24"/>
        </w:rPr>
        <w:t>.</w:t>
      </w:r>
      <w:r w:rsidRPr="00567944">
        <w:rPr>
          <w:rFonts w:ascii="Times New Roman" w:eastAsia="Times New Roman" w:hAnsi="Times New Roman" w:cs="Times New Roman"/>
          <w:color w:val="FF0000"/>
          <w:sz w:val="24"/>
          <w:szCs w:val="24"/>
        </w:rPr>
        <w:t xml:space="preserve"> </w:t>
      </w:r>
      <w:r w:rsidRPr="002714A0">
        <w:rPr>
          <w:rFonts w:ascii="Times New Roman" w:eastAsia="Times New Roman" w:hAnsi="Times New Roman" w:cs="Times New Roman"/>
          <w:sz w:val="24"/>
          <w:szCs w:val="24"/>
        </w:rPr>
        <w:t>There are also types of buildings that do not reduce the time of the building but only form the shape. Unlike the typological pattern of figure-ground in the area, which has undergone many changes, the linkage pattern in the Malioboro area has not changed from 2006 to 2021; this indicates that the connectivity between urban units in the Malioboro area is still affordable.</w:t>
      </w:r>
    </w:p>
    <w:p w14:paraId="0EA0F0AD" w14:textId="6E9AE9B0" w:rsidR="00121263" w:rsidRDefault="00B52B19" w:rsidP="001E1560">
      <w:pPr>
        <w:spacing w:after="0" w:line="240" w:lineRule="auto"/>
        <w:ind w:leftChars="0" w:left="0" w:firstLineChars="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five types of t</w:t>
      </w:r>
      <w:r w:rsidRPr="002714A0">
        <w:rPr>
          <w:rFonts w:ascii="Times New Roman" w:eastAsia="Times New Roman" w:hAnsi="Times New Roman" w:cs="Times New Roman"/>
          <w:sz w:val="24"/>
          <w:szCs w:val="24"/>
        </w:rPr>
        <w:t xml:space="preserve">he pattern of changes in the </w:t>
      </w:r>
      <w:r>
        <w:rPr>
          <w:rFonts w:ascii="Times New Roman" w:eastAsia="Times New Roman" w:hAnsi="Times New Roman" w:cs="Times New Roman"/>
          <w:sz w:val="24"/>
          <w:szCs w:val="24"/>
        </w:rPr>
        <w:t>t</w:t>
      </w:r>
      <w:r w:rsidRPr="002714A0">
        <w:rPr>
          <w:rFonts w:ascii="Times New Roman" w:eastAsia="Times New Roman" w:hAnsi="Times New Roman" w:cs="Times New Roman"/>
          <w:sz w:val="24"/>
          <w:szCs w:val="24"/>
        </w:rPr>
        <w:t xml:space="preserve">ypology of building mass and form in the Malioboro area , namely the gradual addition of building mass, the sudden addition, the dynamic change in the shape and mass of the building, the reduction in building mass (total loss) and the change in the shape of the building without any changes and building mass. Meanwhile, from the linkage typology, there is no change in the road network pattern from the 4 </w:t>
      </w:r>
      <w:r w:rsidR="008579D9">
        <w:rPr>
          <w:rFonts w:ascii="Times New Roman" w:eastAsia="Times New Roman" w:hAnsi="Times New Roman" w:cs="Times New Roman"/>
          <w:sz w:val="24"/>
          <w:szCs w:val="24"/>
        </w:rPr>
        <w:t>years</w:t>
      </w:r>
      <w:r>
        <w:rPr>
          <w:rFonts w:ascii="Times New Roman" w:eastAsia="Times New Roman" w:hAnsi="Times New Roman" w:cs="Times New Roman"/>
          <w:sz w:val="24"/>
          <w:szCs w:val="24"/>
        </w:rPr>
        <w:t xml:space="preserve"> of </w:t>
      </w:r>
      <w:r w:rsidRPr="002714A0">
        <w:rPr>
          <w:rFonts w:ascii="Times New Roman" w:eastAsia="Times New Roman" w:hAnsi="Times New Roman" w:cs="Times New Roman"/>
          <w:sz w:val="24"/>
          <w:szCs w:val="24"/>
        </w:rPr>
        <w:t>study</w:t>
      </w:r>
      <w:r>
        <w:rPr>
          <w:rFonts w:ascii="Times New Roman" w:eastAsia="Times New Roman" w:hAnsi="Times New Roman" w:cs="Times New Roman"/>
          <w:sz w:val="24"/>
          <w:szCs w:val="24"/>
        </w:rPr>
        <w:t>.</w:t>
      </w:r>
      <w:r w:rsidRPr="002714A0">
        <w:rPr>
          <w:rFonts w:ascii="Times New Roman" w:eastAsia="Times New Roman" w:hAnsi="Times New Roman" w:cs="Times New Roman"/>
          <w:sz w:val="24"/>
          <w:szCs w:val="24"/>
        </w:rPr>
        <w:t xml:space="preserve"> Changes in building typology in the Malioboro area tend to be close to the </w:t>
      </w:r>
      <w:proofErr w:type="spellStart"/>
      <w:r w:rsidRPr="002714A0">
        <w:rPr>
          <w:rFonts w:ascii="Times New Roman" w:eastAsia="Times New Roman" w:hAnsi="Times New Roman" w:cs="Times New Roman"/>
          <w:sz w:val="24"/>
          <w:szCs w:val="24"/>
        </w:rPr>
        <w:t>Beringharjo</w:t>
      </w:r>
      <w:proofErr w:type="spellEnd"/>
      <w:r w:rsidRPr="002714A0">
        <w:rPr>
          <w:rFonts w:ascii="Times New Roman" w:eastAsia="Times New Roman" w:hAnsi="Times New Roman" w:cs="Times New Roman"/>
          <w:sz w:val="24"/>
          <w:szCs w:val="24"/>
        </w:rPr>
        <w:t xml:space="preserve"> market, while there is no change in building typology for the Agung building. However, near another historical building, namely the </w:t>
      </w:r>
      <w:proofErr w:type="spellStart"/>
      <w:r w:rsidRPr="002714A0">
        <w:rPr>
          <w:rFonts w:ascii="Times New Roman" w:eastAsia="Times New Roman" w:hAnsi="Times New Roman" w:cs="Times New Roman"/>
          <w:sz w:val="24"/>
          <w:szCs w:val="24"/>
        </w:rPr>
        <w:t>Vredeburg</w:t>
      </w:r>
      <w:proofErr w:type="spellEnd"/>
      <w:r w:rsidRPr="002714A0">
        <w:rPr>
          <w:rFonts w:ascii="Times New Roman" w:eastAsia="Times New Roman" w:hAnsi="Times New Roman" w:cs="Times New Roman"/>
          <w:sz w:val="24"/>
          <w:szCs w:val="24"/>
        </w:rPr>
        <w:t xml:space="preserve"> fort, there are indications of an additional building mass on the east side of the building. This needs to be considered so that policy references</w:t>
      </w:r>
      <w:r>
        <w:rPr>
          <w:rFonts w:ascii="Times New Roman" w:eastAsia="Times New Roman" w:hAnsi="Times New Roman" w:cs="Times New Roman"/>
          <w:sz w:val="24"/>
          <w:szCs w:val="24"/>
        </w:rPr>
        <w:t xml:space="preserve"> or </w:t>
      </w:r>
      <w:r w:rsidRPr="002714A0">
        <w:rPr>
          <w:rFonts w:ascii="Times New Roman" w:eastAsia="Times New Roman" w:hAnsi="Times New Roman" w:cs="Times New Roman"/>
          <w:sz w:val="24"/>
          <w:szCs w:val="24"/>
        </w:rPr>
        <w:t xml:space="preserve">directions </w:t>
      </w:r>
      <w:r w:rsidRPr="002714A0">
        <w:rPr>
          <w:rFonts w:ascii="Times New Roman" w:eastAsia="Times New Roman" w:hAnsi="Times New Roman" w:cs="Times New Roman"/>
          <w:sz w:val="24"/>
          <w:szCs w:val="24"/>
        </w:rPr>
        <w:lastRenderedPageBreak/>
        <w:t>can be given to control developments in cultural heritage areas.</w:t>
      </w:r>
      <w:r w:rsidR="00DE7A09">
        <w:rPr>
          <w:rFonts w:ascii="Times New Roman" w:eastAsia="Times New Roman" w:hAnsi="Times New Roman" w:cs="Times New Roman"/>
          <w:sz w:val="24"/>
          <w:szCs w:val="24"/>
        </w:rPr>
        <w:t xml:space="preserve"> </w:t>
      </w:r>
      <w:r w:rsidR="00DE7A09" w:rsidRPr="00254B6A">
        <w:rPr>
          <w:rFonts w:ascii="Times New Roman" w:eastAsia="Times New Roman" w:hAnsi="Times New Roman" w:cs="Times New Roman"/>
          <w:sz w:val="24"/>
          <w:szCs w:val="24"/>
        </w:rPr>
        <w:t xml:space="preserve">that changes in the typology of buildings in this area are influenced by the location of the building on the road class. Buildings near the main road experienced an increase in building mass, while buildings on the secondary road experienced a reduction in building mass. </w:t>
      </w:r>
      <w:r w:rsidR="00121263" w:rsidRPr="00121263">
        <w:rPr>
          <w:rFonts w:ascii="Times New Roman" w:eastAsia="Times New Roman" w:hAnsi="Times New Roman" w:cs="Times New Roman"/>
          <w:sz w:val="24"/>
          <w:szCs w:val="24"/>
        </w:rPr>
        <w:t>In addition, it is also known that in the Malioboro street area, there is no change in the typology of buildings every year. This is possible because of the arrangement of building guidelines along Jalan Malioboro, which is the philosophical axis of the city of Yogyakarta and has high cultural and philosophical values.</w:t>
      </w:r>
    </w:p>
    <w:p w14:paraId="10DB386C" w14:textId="0EAAEFED" w:rsidR="00121263" w:rsidRDefault="00121263" w:rsidP="001E1560">
      <w:pPr>
        <w:spacing w:after="0" w:line="240" w:lineRule="auto"/>
        <w:ind w:leftChars="0" w:left="0" w:firstLineChars="0" w:firstLine="0"/>
        <w:jc w:val="both"/>
        <w:rPr>
          <w:rFonts w:ascii="Times New Roman" w:eastAsia="Times New Roman" w:hAnsi="Times New Roman" w:cs="Times New Roman"/>
          <w:sz w:val="24"/>
          <w:szCs w:val="24"/>
        </w:rPr>
      </w:pPr>
    </w:p>
    <w:p w14:paraId="4EC31404" w14:textId="77777777" w:rsidR="001E1560" w:rsidRDefault="001E1560" w:rsidP="001E1560">
      <w:pPr>
        <w:spacing w:after="0" w:line="240" w:lineRule="auto"/>
        <w:ind w:leftChars="0" w:left="0" w:firstLineChars="0" w:firstLine="0"/>
        <w:jc w:val="both"/>
        <w:rPr>
          <w:rFonts w:ascii="Times New Roman" w:eastAsia="Times New Roman" w:hAnsi="Times New Roman" w:cs="Times New Roman"/>
          <w:sz w:val="24"/>
          <w:szCs w:val="24"/>
        </w:rPr>
      </w:pPr>
    </w:p>
    <w:p w14:paraId="2C203679" w14:textId="4F3DCC80" w:rsidR="00B52B19" w:rsidRPr="002714A0" w:rsidRDefault="00B52B19" w:rsidP="001E1560">
      <w:pPr>
        <w:spacing w:after="0" w:line="240" w:lineRule="auto"/>
        <w:ind w:leftChars="0" w:left="0" w:firstLineChars="0" w:firstLine="0"/>
        <w:jc w:val="both"/>
        <w:rPr>
          <w:rFonts w:ascii="Times New Roman" w:eastAsia="Times New Roman" w:hAnsi="Times New Roman" w:cs="Times New Roman"/>
          <w:sz w:val="24"/>
          <w:szCs w:val="24"/>
        </w:rPr>
      </w:pPr>
      <w:r w:rsidRPr="002714A0">
        <w:rPr>
          <w:rFonts w:ascii="Times New Roman" w:eastAsia="Times New Roman" w:hAnsi="Times New Roman" w:cs="Times New Roman"/>
          <w:b/>
          <w:sz w:val="24"/>
          <w:szCs w:val="24"/>
        </w:rPr>
        <w:t xml:space="preserve">Acknowledgment </w:t>
      </w:r>
    </w:p>
    <w:p w14:paraId="6AD69B4B" w14:textId="77777777" w:rsidR="00B52B19" w:rsidRPr="002714A0" w:rsidRDefault="00B52B19" w:rsidP="001E1560">
      <w:pPr>
        <w:spacing w:after="0" w:line="240" w:lineRule="auto"/>
        <w:ind w:leftChars="0" w:left="2" w:hanging="2"/>
        <w:rPr>
          <w:rFonts w:ascii="Times New Roman" w:eastAsia="Times New Roman" w:hAnsi="Times New Roman" w:cs="Times New Roman"/>
          <w:sz w:val="24"/>
          <w:szCs w:val="24"/>
        </w:rPr>
      </w:pPr>
      <w:r w:rsidRPr="002714A0">
        <w:rPr>
          <w:rFonts w:ascii="Times New Roman" w:eastAsia="Times New Roman" w:hAnsi="Times New Roman" w:cs="Times New Roman"/>
          <w:sz w:val="24"/>
          <w:szCs w:val="24"/>
        </w:rPr>
        <w:t xml:space="preserve"> </w:t>
      </w:r>
    </w:p>
    <w:p w14:paraId="46107632" w14:textId="23BC5242" w:rsidR="00B52B19" w:rsidRPr="002714A0" w:rsidRDefault="00B52B19" w:rsidP="001E1560">
      <w:pPr>
        <w:spacing w:after="0" w:line="240" w:lineRule="auto"/>
        <w:ind w:leftChars="0" w:left="0" w:firstLineChars="0" w:firstLine="0"/>
        <w:jc w:val="both"/>
        <w:rPr>
          <w:rFonts w:ascii="Times New Roman" w:eastAsia="Times New Roman" w:hAnsi="Times New Roman" w:cs="Times New Roman"/>
          <w:sz w:val="24"/>
          <w:szCs w:val="24"/>
        </w:rPr>
      </w:pPr>
      <w:r w:rsidRPr="002714A0">
        <w:rPr>
          <w:rFonts w:ascii="Times New Roman" w:eastAsia="Times New Roman" w:hAnsi="Times New Roman" w:cs="Times New Roman"/>
          <w:sz w:val="24"/>
          <w:szCs w:val="24"/>
        </w:rPr>
        <w:t xml:space="preserve">The </w:t>
      </w:r>
      <w:r w:rsidR="008579D9">
        <w:rPr>
          <w:rFonts w:ascii="Times New Roman" w:eastAsia="Times New Roman" w:hAnsi="Times New Roman" w:cs="Times New Roman"/>
          <w:sz w:val="24"/>
          <w:szCs w:val="24"/>
        </w:rPr>
        <w:t>a</w:t>
      </w:r>
      <w:r w:rsidRPr="002714A0">
        <w:rPr>
          <w:rFonts w:ascii="Times New Roman" w:eastAsia="Times New Roman" w:hAnsi="Times New Roman" w:cs="Times New Roman"/>
          <w:sz w:val="24"/>
          <w:szCs w:val="24"/>
        </w:rPr>
        <w:t xml:space="preserve">uthor would like to </w:t>
      </w:r>
      <w:r w:rsidR="001E2E81" w:rsidRPr="002714A0">
        <w:rPr>
          <w:rFonts w:ascii="Times New Roman" w:eastAsia="Times New Roman" w:hAnsi="Times New Roman" w:cs="Times New Roman"/>
          <w:sz w:val="24"/>
          <w:szCs w:val="24"/>
        </w:rPr>
        <w:t>thank</w:t>
      </w:r>
      <w:r w:rsidRPr="002714A0">
        <w:rPr>
          <w:rFonts w:ascii="Times New Roman" w:eastAsia="Times New Roman" w:hAnsi="Times New Roman" w:cs="Times New Roman"/>
          <w:sz w:val="24"/>
          <w:szCs w:val="24"/>
        </w:rPr>
        <w:t xml:space="preserve"> and appreciate the support of the Architecture Study Program </w:t>
      </w:r>
      <w:proofErr w:type="spellStart"/>
      <w:r w:rsidRPr="002714A0">
        <w:rPr>
          <w:rFonts w:ascii="Times New Roman" w:eastAsia="Times New Roman" w:hAnsi="Times New Roman" w:cs="Times New Roman"/>
          <w:sz w:val="24"/>
          <w:szCs w:val="24"/>
        </w:rPr>
        <w:t>Universitas</w:t>
      </w:r>
      <w:proofErr w:type="spellEnd"/>
      <w:r w:rsidRPr="002714A0">
        <w:rPr>
          <w:rFonts w:ascii="Times New Roman" w:eastAsia="Times New Roman" w:hAnsi="Times New Roman" w:cs="Times New Roman"/>
          <w:sz w:val="24"/>
          <w:szCs w:val="24"/>
        </w:rPr>
        <w:t xml:space="preserve"> ‘</w:t>
      </w:r>
      <w:proofErr w:type="spellStart"/>
      <w:r w:rsidRPr="002714A0">
        <w:rPr>
          <w:rFonts w:ascii="Times New Roman" w:eastAsia="Times New Roman" w:hAnsi="Times New Roman" w:cs="Times New Roman"/>
          <w:sz w:val="24"/>
          <w:szCs w:val="24"/>
        </w:rPr>
        <w:t>Aisyiyah</w:t>
      </w:r>
      <w:proofErr w:type="spellEnd"/>
      <w:r w:rsidRPr="002714A0">
        <w:rPr>
          <w:rFonts w:ascii="Times New Roman" w:eastAsia="Times New Roman" w:hAnsi="Times New Roman" w:cs="Times New Roman"/>
          <w:sz w:val="24"/>
          <w:szCs w:val="24"/>
        </w:rPr>
        <w:t xml:space="preserve"> Yogyakarta. The </w:t>
      </w:r>
      <w:r w:rsidR="008579D9">
        <w:rPr>
          <w:rFonts w:ascii="Times New Roman" w:eastAsia="Times New Roman" w:hAnsi="Times New Roman" w:cs="Times New Roman"/>
          <w:sz w:val="24"/>
          <w:szCs w:val="24"/>
        </w:rPr>
        <w:t>a</w:t>
      </w:r>
      <w:r w:rsidRPr="002714A0">
        <w:rPr>
          <w:rFonts w:ascii="Times New Roman" w:eastAsia="Times New Roman" w:hAnsi="Times New Roman" w:cs="Times New Roman"/>
          <w:sz w:val="24"/>
          <w:szCs w:val="24"/>
        </w:rPr>
        <w:t xml:space="preserve">uthor would also like to </w:t>
      </w:r>
      <w:r w:rsidR="001E2E81" w:rsidRPr="002714A0">
        <w:rPr>
          <w:rFonts w:ascii="Times New Roman" w:eastAsia="Times New Roman" w:hAnsi="Times New Roman" w:cs="Times New Roman"/>
          <w:sz w:val="24"/>
          <w:szCs w:val="24"/>
        </w:rPr>
        <w:t>thank</w:t>
      </w:r>
      <w:r w:rsidRPr="002714A0">
        <w:rPr>
          <w:rFonts w:ascii="Times New Roman" w:eastAsia="Times New Roman" w:hAnsi="Times New Roman" w:cs="Times New Roman"/>
          <w:sz w:val="24"/>
          <w:szCs w:val="24"/>
        </w:rPr>
        <w:t xml:space="preserve"> Town and Regional Planning Department, UiTM Perak Branch, Malaysia, for publication collaboration</w:t>
      </w:r>
      <w:r>
        <w:rPr>
          <w:rFonts w:ascii="Times New Roman" w:eastAsia="Times New Roman" w:hAnsi="Times New Roman" w:cs="Times New Roman"/>
          <w:sz w:val="24"/>
          <w:szCs w:val="24"/>
        </w:rPr>
        <w:t>.</w:t>
      </w:r>
      <w:r w:rsidRPr="002714A0">
        <w:rPr>
          <w:rFonts w:ascii="Times New Roman" w:eastAsia="Times New Roman" w:hAnsi="Times New Roman" w:cs="Times New Roman"/>
          <w:sz w:val="24"/>
          <w:szCs w:val="24"/>
        </w:rPr>
        <w:t xml:space="preserve"> </w:t>
      </w:r>
    </w:p>
    <w:p w14:paraId="00933003" w14:textId="77777777" w:rsidR="00B52B19" w:rsidRPr="002714A0" w:rsidRDefault="00B52B19" w:rsidP="001E1560">
      <w:pPr>
        <w:spacing w:after="0" w:line="240" w:lineRule="auto"/>
        <w:ind w:leftChars="0" w:left="2" w:hanging="2"/>
        <w:rPr>
          <w:rFonts w:ascii="Times New Roman" w:eastAsia="Times New Roman" w:hAnsi="Times New Roman" w:cs="Times New Roman"/>
          <w:sz w:val="24"/>
          <w:szCs w:val="24"/>
        </w:rPr>
      </w:pPr>
    </w:p>
    <w:p w14:paraId="29A5A062" w14:textId="0AAC63C7" w:rsidR="00B52B19" w:rsidRPr="002714A0" w:rsidRDefault="00B52B19" w:rsidP="001E1560">
      <w:pPr>
        <w:spacing w:after="0" w:line="240" w:lineRule="auto"/>
        <w:ind w:leftChars="0" w:left="2" w:hanging="2"/>
        <w:rPr>
          <w:rFonts w:ascii="Times New Roman" w:eastAsia="Times New Roman" w:hAnsi="Times New Roman" w:cs="Times New Roman"/>
          <w:sz w:val="24"/>
          <w:szCs w:val="24"/>
        </w:rPr>
      </w:pPr>
    </w:p>
    <w:p w14:paraId="52069968" w14:textId="77777777" w:rsidR="00B52B19" w:rsidRPr="002714A0" w:rsidRDefault="00B52B19" w:rsidP="001E1560">
      <w:pPr>
        <w:spacing w:after="0" w:line="240" w:lineRule="auto"/>
        <w:ind w:leftChars="0" w:left="2" w:hanging="2"/>
        <w:rPr>
          <w:rFonts w:ascii="Times New Roman" w:eastAsia="Times New Roman" w:hAnsi="Times New Roman" w:cs="Times New Roman"/>
          <w:sz w:val="24"/>
          <w:szCs w:val="24"/>
        </w:rPr>
      </w:pPr>
      <w:r w:rsidRPr="002714A0">
        <w:rPr>
          <w:rFonts w:ascii="Times New Roman" w:eastAsia="Times New Roman" w:hAnsi="Times New Roman" w:cs="Times New Roman"/>
          <w:b/>
          <w:sz w:val="24"/>
          <w:szCs w:val="24"/>
        </w:rPr>
        <w:t xml:space="preserve">References  </w:t>
      </w:r>
    </w:p>
    <w:p w14:paraId="62380CE6" w14:textId="77777777" w:rsidR="00B52B19" w:rsidRDefault="00B52B19" w:rsidP="001E1560">
      <w:pPr>
        <w:spacing w:after="0" w:line="240" w:lineRule="auto"/>
        <w:ind w:leftChars="0" w:left="2" w:hanging="2"/>
        <w:jc w:val="both"/>
        <w:textDirection w:val="lrTb"/>
        <w:rPr>
          <w:rFonts w:ascii="Times New Roman" w:eastAsia="Times New Roman" w:hAnsi="Times New Roman" w:cs="Times New Roman"/>
          <w:sz w:val="24"/>
          <w:szCs w:val="24"/>
        </w:rPr>
      </w:pPr>
    </w:p>
    <w:p w14:paraId="2E43FE22" w14:textId="77777777" w:rsidR="00CE78F4" w:rsidRPr="00406D96" w:rsidRDefault="00CE78F4" w:rsidP="008579D9">
      <w:pPr>
        <w:spacing w:after="0" w:line="240" w:lineRule="auto"/>
        <w:ind w:leftChars="0" w:left="720" w:firstLineChars="0" w:hanging="720"/>
        <w:jc w:val="both"/>
        <w:textDirection w:val="lrTb"/>
        <w:rPr>
          <w:rFonts w:ascii="Times New Roman" w:eastAsia="Times New Roman" w:hAnsi="Times New Roman" w:cs="Times New Roman"/>
          <w:sz w:val="24"/>
          <w:szCs w:val="24"/>
        </w:rPr>
      </w:pPr>
      <w:r w:rsidRPr="00406D96">
        <w:rPr>
          <w:rFonts w:ascii="Times New Roman" w:eastAsia="Times New Roman" w:hAnsi="Times New Roman" w:cs="Times New Roman"/>
          <w:sz w:val="24"/>
          <w:szCs w:val="24"/>
        </w:rPr>
        <w:t>Dahal, K. R., Benner, S., &amp; Lindquist, E. (2017). Urban hypotheses and spatiotemporal characterization of urban growth in the Treasure Valley of Idaho, USA. </w:t>
      </w:r>
      <w:r w:rsidRPr="001E2E81">
        <w:rPr>
          <w:rFonts w:ascii="Times New Roman" w:eastAsia="Times New Roman" w:hAnsi="Times New Roman" w:cs="Times New Roman"/>
          <w:i/>
          <w:iCs/>
          <w:sz w:val="24"/>
          <w:szCs w:val="24"/>
        </w:rPr>
        <w:t>Applied Geography</w:t>
      </w:r>
      <w:r w:rsidRPr="00406D96">
        <w:rPr>
          <w:rFonts w:ascii="Times New Roman" w:eastAsia="Times New Roman" w:hAnsi="Times New Roman" w:cs="Times New Roman"/>
          <w:sz w:val="24"/>
          <w:szCs w:val="24"/>
        </w:rPr>
        <w:t>, </w:t>
      </w:r>
      <w:r w:rsidRPr="001E2E81">
        <w:rPr>
          <w:rFonts w:ascii="Times New Roman" w:eastAsia="Times New Roman" w:hAnsi="Times New Roman" w:cs="Times New Roman"/>
          <w:i/>
          <w:iCs/>
          <w:sz w:val="24"/>
          <w:szCs w:val="24"/>
        </w:rPr>
        <w:t>79</w:t>
      </w:r>
      <w:r w:rsidRPr="00406D96">
        <w:rPr>
          <w:rFonts w:ascii="Times New Roman" w:eastAsia="Times New Roman" w:hAnsi="Times New Roman" w:cs="Times New Roman"/>
          <w:sz w:val="24"/>
          <w:szCs w:val="24"/>
        </w:rPr>
        <w:t>, 11-25.</w:t>
      </w:r>
    </w:p>
    <w:p w14:paraId="1FDE1EF6" w14:textId="77777777" w:rsidR="00CE78F4" w:rsidRPr="00FA5A7A" w:rsidRDefault="00CE78F4" w:rsidP="008579D9">
      <w:pPr>
        <w:spacing w:after="0" w:line="240" w:lineRule="auto"/>
        <w:ind w:leftChars="0" w:left="720" w:firstLineChars="0" w:hanging="720"/>
        <w:jc w:val="both"/>
        <w:textDirection w:val="lrTb"/>
        <w:rPr>
          <w:rFonts w:ascii="Times New Roman" w:eastAsia="Times New Roman" w:hAnsi="Times New Roman" w:cs="Times New Roman"/>
          <w:sz w:val="24"/>
          <w:szCs w:val="24"/>
        </w:rPr>
      </w:pPr>
      <w:r w:rsidRPr="00FA5A7A">
        <w:rPr>
          <w:rFonts w:ascii="Times New Roman" w:eastAsia="Times New Roman" w:hAnsi="Times New Roman" w:cs="Times New Roman"/>
          <w:sz w:val="24"/>
          <w:szCs w:val="24"/>
        </w:rPr>
        <w:t xml:space="preserve">Google Earth Pro. (2021). Citra </w:t>
      </w:r>
      <w:proofErr w:type="spellStart"/>
      <w:r w:rsidRPr="00FA5A7A">
        <w:rPr>
          <w:rFonts w:ascii="Times New Roman" w:eastAsia="Times New Roman" w:hAnsi="Times New Roman" w:cs="Times New Roman"/>
          <w:sz w:val="24"/>
          <w:szCs w:val="24"/>
        </w:rPr>
        <w:t>Satelit</w:t>
      </w:r>
      <w:proofErr w:type="spellEnd"/>
      <w:r w:rsidRPr="00FA5A7A">
        <w:rPr>
          <w:rFonts w:ascii="Times New Roman" w:eastAsia="Times New Roman" w:hAnsi="Times New Roman" w:cs="Times New Roman"/>
          <w:sz w:val="24"/>
          <w:szCs w:val="24"/>
        </w:rPr>
        <w:t xml:space="preserve"> (online). Retrieved from </w:t>
      </w:r>
      <w:hyperlink r:id="rId44" w:history="1">
        <w:r w:rsidRPr="00FA5A7A">
          <w:rPr>
            <w:rFonts w:ascii="Times New Roman" w:eastAsia="Times New Roman" w:hAnsi="Times New Roman" w:cs="Times New Roman"/>
            <w:sz w:val="24"/>
            <w:szCs w:val="24"/>
          </w:rPr>
          <w:t>https://www.google.com/earth/</w:t>
        </w:r>
      </w:hyperlink>
      <w:r w:rsidRPr="00FA5A7A">
        <w:rPr>
          <w:rFonts w:ascii="Times New Roman" w:eastAsia="Times New Roman" w:hAnsi="Times New Roman" w:cs="Times New Roman"/>
          <w:sz w:val="24"/>
          <w:szCs w:val="24"/>
        </w:rPr>
        <w:t xml:space="preserve"> </w:t>
      </w:r>
    </w:p>
    <w:p w14:paraId="3DDD39D4" w14:textId="3520026F" w:rsidR="00CE78F4" w:rsidRDefault="00CE78F4" w:rsidP="008579D9">
      <w:pPr>
        <w:spacing w:after="0" w:line="240" w:lineRule="auto"/>
        <w:ind w:leftChars="0" w:left="720" w:firstLineChars="0" w:hanging="720"/>
        <w:jc w:val="both"/>
        <w:rPr>
          <w:rFonts w:ascii="Times New Roman" w:eastAsia="Times New Roman" w:hAnsi="Times New Roman" w:cs="Times New Roman"/>
          <w:sz w:val="24"/>
          <w:szCs w:val="24"/>
        </w:rPr>
      </w:pPr>
      <w:proofErr w:type="spellStart"/>
      <w:r w:rsidRPr="00406D96">
        <w:rPr>
          <w:rFonts w:ascii="Times New Roman" w:eastAsia="Times New Roman" w:hAnsi="Times New Roman" w:cs="Times New Roman"/>
          <w:sz w:val="24"/>
          <w:szCs w:val="24"/>
        </w:rPr>
        <w:t>Hadiyanta</w:t>
      </w:r>
      <w:proofErr w:type="spellEnd"/>
      <w:r w:rsidRPr="00406D96">
        <w:rPr>
          <w:rFonts w:ascii="Times New Roman" w:eastAsia="Times New Roman" w:hAnsi="Times New Roman" w:cs="Times New Roman"/>
          <w:sz w:val="24"/>
          <w:szCs w:val="24"/>
        </w:rPr>
        <w:t xml:space="preserve">, E. (2015). </w:t>
      </w:r>
      <w:proofErr w:type="spellStart"/>
      <w:r w:rsidRPr="00406D96">
        <w:rPr>
          <w:rFonts w:ascii="Times New Roman" w:eastAsia="Times New Roman" w:hAnsi="Times New Roman" w:cs="Times New Roman"/>
          <w:sz w:val="24"/>
          <w:szCs w:val="24"/>
        </w:rPr>
        <w:t>Kawasan</w:t>
      </w:r>
      <w:proofErr w:type="spellEnd"/>
      <w:r w:rsidRPr="00406D96">
        <w:rPr>
          <w:rFonts w:ascii="Times New Roman" w:eastAsia="Times New Roman" w:hAnsi="Times New Roman" w:cs="Times New Roman"/>
          <w:sz w:val="24"/>
          <w:szCs w:val="24"/>
        </w:rPr>
        <w:t xml:space="preserve"> </w:t>
      </w:r>
      <w:proofErr w:type="spellStart"/>
      <w:r w:rsidR="001E2E81" w:rsidRPr="00406D96">
        <w:rPr>
          <w:rFonts w:ascii="Times New Roman" w:eastAsia="Times New Roman" w:hAnsi="Times New Roman" w:cs="Times New Roman"/>
          <w:sz w:val="24"/>
          <w:szCs w:val="24"/>
        </w:rPr>
        <w:t>cagar</w:t>
      </w:r>
      <w:proofErr w:type="spellEnd"/>
      <w:r w:rsidR="001E2E81" w:rsidRPr="00406D96">
        <w:rPr>
          <w:rFonts w:ascii="Times New Roman" w:eastAsia="Times New Roman" w:hAnsi="Times New Roman" w:cs="Times New Roman"/>
          <w:sz w:val="24"/>
          <w:szCs w:val="24"/>
        </w:rPr>
        <w:t xml:space="preserve"> </w:t>
      </w:r>
      <w:proofErr w:type="spellStart"/>
      <w:r w:rsidR="001E2E81" w:rsidRPr="00406D96">
        <w:rPr>
          <w:rFonts w:ascii="Times New Roman" w:eastAsia="Times New Roman" w:hAnsi="Times New Roman" w:cs="Times New Roman"/>
          <w:sz w:val="24"/>
          <w:szCs w:val="24"/>
        </w:rPr>
        <w:t>budaya</w:t>
      </w:r>
      <w:proofErr w:type="spellEnd"/>
      <w:r w:rsidR="001E2E81" w:rsidRPr="00406D96">
        <w:rPr>
          <w:rFonts w:ascii="Times New Roman" w:eastAsia="Times New Roman" w:hAnsi="Times New Roman" w:cs="Times New Roman"/>
          <w:sz w:val="24"/>
          <w:szCs w:val="24"/>
        </w:rPr>
        <w:t xml:space="preserve"> </w:t>
      </w:r>
      <w:r w:rsidRPr="00406D96">
        <w:rPr>
          <w:rFonts w:ascii="Times New Roman" w:eastAsia="Times New Roman" w:hAnsi="Times New Roman" w:cs="Times New Roman"/>
          <w:sz w:val="24"/>
          <w:szCs w:val="24"/>
        </w:rPr>
        <w:t xml:space="preserve">Di Yogyakarta: Citra, </w:t>
      </w:r>
      <w:proofErr w:type="spellStart"/>
      <w:r w:rsidRPr="00406D96">
        <w:rPr>
          <w:rFonts w:ascii="Times New Roman" w:eastAsia="Times New Roman" w:hAnsi="Times New Roman" w:cs="Times New Roman"/>
          <w:sz w:val="24"/>
          <w:szCs w:val="24"/>
        </w:rPr>
        <w:t>Identitas</w:t>
      </w:r>
      <w:proofErr w:type="spellEnd"/>
      <w:r w:rsidRPr="00406D96">
        <w:rPr>
          <w:rFonts w:ascii="Times New Roman" w:eastAsia="Times New Roman" w:hAnsi="Times New Roman" w:cs="Times New Roman"/>
          <w:sz w:val="24"/>
          <w:szCs w:val="24"/>
        </w:rPr>
        <w:t xml:space="preserve">, </w:t>
      </w:r>
      <w:proofErr w:type="spellStart"/>
      <w:r w:rsidR="001E2E81" w:rsidRPr="00406D96">
        <w:rPr>
          <w:rFonts w:ascii="Times New Roman" w:eastAsia="Times New Roman" w:hAnsi="Times New Roman" w:cs="Times New Roman"/>
          <w:sz w:val="24"/>
          <w:szCs w:val="24"/>
        </w:rPr>
        <w:t>dan</w:t>
      </w:r>
      <w:proofErr w:type="spellEnd"/>
      <w:r w:rsidR="001E2E81" w:rsidRPr="00406D96">
        <w:rPr>
          <w:rFonts w:ascii="Times New Roman" w:eastAsia="Times New Roman" w:hAnsi="Times New Roman" w:cs="Times New Roman"/>
          <w:sz w:val="24"/>
          <w:szCs w:val="24"/>
        </w:rPr>
        <w:t xml:space="preserve"> branding </w:t>
      </w:r>
      <w:proofErr w:type="spellStart"/>
      <w:r w:rsidR="001E2E81" w:rsidRPr="00406D96">
        <w:rPr>
          <w:rFonts w:ascii="Times New Roman" w:eastAsia="Times New Roman" w:hAnsi="Times New Roman" w:cs="Times New Roman"/>
          <w:sz w:val="24"/>
          <w:szCs w:val="24"/>
        </w:rPr>
        <w:t>ruang</w:t>
      </w:r>
      <w:proofErr w:type="spellEnd"/>
      <w:r w:rsidRPr="00406D96">
        <w:rPr>
          <w:rFonts w:ascii="Times New Roman" w:eastAsia="Times New Roman" w:hAnsi="Times New Roman" w:cs="Times New Roman"/>
          <w:sz w:val="24"/>
          <w:szCs w:val="24"/>
        </w:rPr>
        <w:t>. </w:t>
      </w:r>
      <w:proofErr w:type="spellStart"/>
      <w:r w:rsidRPr="001E2E81">
        <w:rPr>
          <w:rFonts w:ascii="Times New Roman" w:eastAsia="Times New Roman" w:hAnsi="Times New Roman" w:cs="Times New Roman"/>
          <w:i/>
          <w:iCs/>
          <w:sz w:val="24"/>
          <w:szCs w:val="24"/>
        </w:rPr>
        <w:t>Jurnal</w:t>
      </w:r>
      <w:proofErr w:type="spellEnd"/>
      <w:r w:rsidRPr="001E2E81">
        <w:rPr>
          <w:rFonts w:ascii="Times New Roman" w:eastAsia="Times New Roman" w:hAnsi="Times New Roman" w:cs="Times New Roman"/>
          <w:i/>
          <w:iCs/>
          <w:sz w:val="24"/>
          <w:szCs w:val="24"/>
        </w:rPr>
        <w:t xml:space="preserve"> </w:t>
      </w:r>
      <w:proofErr w:type="spellStart"/>
      <w:r w:rsidRPr="001E2E81">
        <w:rPr>
          <w:rFonts w:ascii="Times New Roman" w:eastAsia="Times New Roman" w:hAnsi="Times New Roman" w:cs="Times New Roman"/>
          <w:i/>
          <w:iCs/>
          <w:sz w:val="24"/>
          <w:szCs w:val="24"/>
        </w:rPr>
        <w:t>Widya</w:t>
      </w:r>
      <w:proofErr w:type="spellEnd"/>
      <w:r w:rsidRPr="001E2E81">
        <w:rPr>
          <w:rFonts w:ascii="Times New Roman" w:eastAsia="Times New Roman" w:hAnsi="Times New Roman" w:cs="Times New Roman"/>
          <w:i/>
          <w:iCs/>
          <w:sz w:val="24"/>
          <w:szCs w:val="24"/>
        </w:rPr>
        <w:t xml:space="preserve"> </w:t>
      </w:r>
      <w:proofErr w:type="spellStart"/>
      <w:r w:rsidRPr="001E2E81">
        <w:rPr>
          <w:rFonts w:ascii="Times New Roman" w:eastAsia="Times New Roman" w:hAnsi="Times New Roman" w:cs="Times New Roman"/>
          <w:i/>
          <w:iCs/>
          <w:sz w:val="24"/>
          <w:szCs w:val="24"/>
        </w:rPr>
        <w:t>Prabha</w:t>
      </w:r>
      <w:proofErr w:type="spellEnd"/>
      <w:r w:rsidRPr="00406D96">
        <w:rPr>
          <w:rFonts w:ascii="Times New Roman" w:eastAsia="Times New Roman" w:hAnsi="Times New Roman" w:cs="Times New Roman"/>
          <w:sz w:val="24"/>
          <w:szCs w:val="24"/>
        </w:rPr>
        <w:t>, </w:t>
      </w:r>
      <w:r w:rsidRPr="001E2E81">
        <w:rPr>
          <w:rFonts w:ascii="Times New Roman" w:eastAsia="Times New Roman" w:hAnsi="Times New Roman" w:cs="Times New Roman"/>
          <w:i/>
          <w:iCs/>
          <w:sz w:val="24"/>
          <w:szCs w:val="24"/>
        </w:rPr>
        <w:t>4</w:t>
      </w:r>
      <w:r w:rsidRPr="00406D96">
        <w:rPr>
          <w:rFonts w:ascii="Times New Roman" w:eastAsia="Times New Roman" w:hAnsi="Times New Roman" w:cs="Times New Roman"/>
          <w:sz w:val="24"/>
          <w:szCs w:val="24"/>
        </w:rPr>
        <w:t>(4), 3-23.</w:t>
      </w:r>
    </w:p>
    <w:p w14:paraId="064BDDF5" w14:textId="38217440" w:rsidR="00CE78F4" w:rsidRDefault="00CE78F4" w:rsidP="008579D9">
      <w:pPr>
        <w:spacing w:after="0" w:line="240" w:lineRule="auto"/>
        <w:ind w:leftChars="0" w:left="720" w:firstLineChars="0" w:hanging="720"/>
        <w:jc w:val="both"/>
        <w:rPr>
          <w:rFonts w:ascii="Times New Roman" w:eastAsia="Times New Roman" w:hAnsi="Times New Roman" w:cs="Times New Roman"/>
          <w:sz w:val="24"/>
          <w:szCs w:val="24"/>
        </w:rPr>
      </w:pPr>
      <w:proofErr w:type="spellStart"/>
      <w:r w:rsidRPr="00D42B07">
        <w:rPr>
          <w:rFonts w:ascii="Times New Roman" w:eastAsia="Times New Roman" w:hAnsi="Times New Roman" w:cs="Times New Roman"/>
          <w:sz w:val="24"/>
          <w:szCs w:val="24"/>
        </w:rPr>
        <w:t>Iswati</w:t>
      </w:r>
      <w:proofErr w:type="spellEnd"/>
      <w:r w:rsidRPr="00D42B07">
        <w:rPr>
          <w:rFonts w:ascii="Times New Roman" w:eastAsia="Times New Roman" w:hAnsi="Times New Roman" w:cs="Times New Roman"/>
          <w:sz w:val="24"/>
          <w:szCs w:val="24"/>
        </w:rPr>
        <w:t xml:space="preserve">, T. Y. (2003). </w:t>
      </w:r>
      <w:proofErr w:type="spellStart"/>
      <w:r w:rsidRPr="00D42B07">
        <w:rPr>
          <w:rFonts w:ascii="Times New Roman" w:eastAsia="Times New Roman" w:hAnsi="Times New Roman" w:cs="Times New Roman"/>
          <w:sz w:val="24"/>
          <w:szCs w:val="24"/>
        </w:rPr>
        <w:t>Tipologi-</w:t>
      </w:r>
      <w:r w:rsidR="001E2E81" w:rsidRPr="00D42B07">
        <w:rPr>
          <w:rFonts w:ascii="Times New Roman" w:eastAsia="Times New Roman" w:hAnsi="Times New Roman" w:cs="Times New Roman"/>
          <w:sz w:val="24"/>
          <w:szCs w:val="24"/>
        </w:rPr>
        <w:t>tipologi</w:t>
      </w:r>
      <w:proofErr w:type="spellEnd"/>
      <w:r w:rsidR="001E2E81" w:rsidRPr="00D42B07">
        <w:rPr>
          <w:rFonts w:ascii="Times New Roman" w:eastAsia="Times New Roman" w:hAnsi="Times New Roman" w:cs="Times New Roman"/>
          <w:sz w:val="24"/>
          <w:szCs w:val="24"/>
        </w:rPr>
        <w:t xml:space="preserve"> </w:t>
      </w:r>
      <w:proofErr w:type="spellStart"/>
      <w:r w:rsidR="001E2E81" w:rsidRPr="00D42B07">
        <w:rPr>
          <w:rFonts w:ascii="Times New Roman" w:eastAsia="Times New Roman" w:hAnsi="Times New Roman" w:cs="Times New Roman"/>
          <w:sz w:val="24"/>
          <w:szCs w:val="24"/>
        </w:rPr>
        <w:t>morfologi</w:t>
      </w:r>
      <w:proofErr w:type="spellEnd"/>
      <w:r w:rsidR="001E2E81" w:rsidRPr="00D42B07">
        <w:rPr>
          <w:rFonts w:ascii="Times New Roman" w:eastAsia="Times New Roman" w:hAnsi="Times New Roman" w:cs="Times New Roman"/>
          <w:sz w:val="24"/>
          <w:szCs w:val="24"/>
        </w:rPr>
        <w:t xml:space="preserve"> </w:t>
      </w:r>
      <w:proofErr w:type="spellStart"/>
      <w:r w:rsidR="001E2E81" w:rsidRPr="00D42B07">
        <w:rPr>
          <w:rFonts w:ascii="Times New Roman" w:eastAsia="Times New Roman" w:hAnsi="Times New Roman" w:cs="Times New Roman"/>
          <w:sz w:val="24"/>
          <w:szCs w:val="24"/>
        </w:rPr>
        <w:t>ruang</w:t>
      </w:r>
      <w:proofErr w:type="spellEnd"/>
      <w:r w:rsidR="001E2E81" w:rsidRPr="00D42B07">
        <w:rPr>
          <w:rFonts w:ascii="Times New Roman" w:eastAsia="Times New Roman" w:hAnsi="Times New Roman" w:cs="Times New Roman"/>
          <w:sz w:val="24"/>
          <w:szCs w:val="24"/>
        </w:rPr>
        <w:t xml:space="preserve"> </w:t>
      </w:r>
      <w:proofErr w:type="spellStart"/>
      <w:r w:rsidR="001E2E81" w:rsidRPr="00D42B07">
        <w:rPr>
          <w:rFonts w:ascii="Times New Roman" w:eastAsia="Times New Roman" w:hAnsi="Times New Roman" w:cs="Times New Roman"/>
          <w:sz w:val="24"/>
          <w:szCs w:val="24"/>
        </w:rPr>
        <w:t>dalam</w:t>
      </w:r>
      <w:proofErr w:type="spellEnd"/>
      <w:r w:rsidR="001E2E81" w:rsidRPr="00D42B07">
        <w:rPr>
          <w:rFonts w:ascii="Times New Roman" w:eastAsia="Times New Roman" w:hAnsi="Times New Roman" w:cs="Times New Roman"/>
          <w:sz w:val="24"/>
          <w:szCs w:val="24"/>
        </w:rPr>
        <w:t xml:space="preserve"> </w:t>
      </w:r>
      <w:proofErr w:type="spellStart"/>
      <w:r w:rsidR="001E2E81" w:rsidRPr="00D42B07">
        <w:rPr>
          <w:rFonts w:ascii="Times New Roman" w:eastAsia="Times New Roman" w:hAnsi="Times New Roman" w:cs="Times New Roman"/>
          <w:sz w:val="24"/>
          <w:szCs w:val="24"/>
        </w:rPr>
        <w:t>rumah-rumah</w:t>
      </w:r>
      <w:proofErr w:type="spellEnd"/>
      <w:r w:rsidR="001E2E81" w:rsidRPr="00D42B07">
        <w:rPr>
          <w:rFonts w:ascii="Times New Roman" w:eastAsia="Times New Roman" w:hAnsi="Times New Roman" w:cs="Times New Roman"/>
          <w:sz w:val="24"/>
          <w:szCs w:val="24"/>
        </w:rPr>
        <w:t xml:space="preserve"> </w:t>
      </w:r>
      <w:r w:rsidRPr="00D42B07">
        <w:rPr>
          <w:rFonts w:ascii="Times New Roman" w:eastAsia="Times New Roman" w:hAnsi="Times New Roman" w:cs="Times New Roman"/>
          <w:sz w:val="24"/>
          <w:szCs w:val="24"/>
        </w:rPr>
        <w:t xml:space="preserve">di </w:t>
      </w:r>
      <w:proofErr w:type="spellStart"/>
      <w:r w:rsidRPr="00D42B07">
        <w:rPr>
          <w:rFonts w:ascii="Times New Roman" w:eastAsia="Times New Roman" w:hAnsi="Times New Roman" w:cs="Times New Roman"/>
          <w:sz w:val="24"/>
          <w:szCs w:val="24"/>
        </w:rPr>
        <w:t>Kampung</w:t>
      </w:r>
      <w:proofErr w:type="spellEnd"/>
      <w:r w:rsidRPr="00D42B07">
        <w:rPr>
          <w:rFonts w:ascii="Times New Roman" w:eastAsia="Times New Roman" w:hAnsi="Times New Roman" w:cs="Times New Roman"/>
          <w:sz w:val="24"/>
          <w:szCs w:val="24"/>
        </w:rPr>
        <w:t xml:space="preserve"> </w:t>
      </w:r>
      <w:proofErr w:type="spellStart"/>
      <w:r w:rsidRPr="00D42B07">
        <w:rPr>
          <w:rFonts w:ascii="Times New Roman" w:eastAsia="Times New Roman" w:hAnsi="Times New Roman" w:cs="Times New Roman"/>
          <w:sz w:val="24"/>
          <w:szCs w:val="24"/>
        </w:rPr>
        <w:t>Kudusan</w:t>
      </w:r>
      <w:proofErr w:type="spellEnd"/>
      <w:r w:rsidRPr="00D42B07">
        <w:rPr>
          <w:rFonts w:ascii="Times New Roman" w:eastAsia="Times New Roman" w:hAnsi="Times New Roman" w:cs="Times New Roman"/>
          <w:sz w:val="24"/>
          <w:szCs w:val="24"/>
        </w:rPr>
        <w:t xml:space="preserve"> Kota </w:t>
      </w:r>
      <w:proofErr w:type="spellStart"/>
      <w:r w:rsidRPr="00D42B07">
        <w:rPr>
          <w:rFonts w:ascii="Times New Roman" w:eastAsia="Times New Roman" w:hAnsi="Times New Roman" w:cs="Times New Roman"/>
          <w:sz w:val="24"/>
          <w:szCs w:val="24"/>
        </w:rPr>
        <w:t>Gede</w:t>
      </w:r>
      <w:proofErr w:type="spellEnd"/>
      <w:r w:rsidRPr="00D42B07">
        <w:rPr>
          <w:rFonts w:ascii="Times New Roman" w:eastAsia="Times New Roman" w:hAnsi="Times New Roman" w:cs="Times New Roman"/>
          <w:sz w:val="24"/>
          <w:szCs w:val="24"/>
        </w:rPr>
        <w:t>. </w:t>
      </w:r>
      <w:proofErr w:type="spellStart"/>
      <w:r w:rsidRPr="001E2E81">
        <w:rPr>
          <w:rFonts w:ascii="Times New Roman" w:eastAsia="Times New Roman" w:hAnsi="Times New Roman" w:cs="Times New Roman"/>
          <w:i/>
          <w:iCs/>
          <w:sz w:val="24"/>
          <w:szCs w:val="24"/>
        </w:rPr>
        <w:t>Jurnal</w:t>
      </w:r>
      <w:proofErr w:type="spellEnd"/>
      <w:r w:rsidRPr="001E2E81">
        <w:rPr>
          <w:rFonts w:ascii="Times New Roman" w:eastAsia="Times New Roman" w:hAnsi="Times New Roman" w:cs="Times New Roman"/>
          <w:i/>
          <w:iCs/>
          <w:sz w:val="24"/>
          <w:szCs w:val="24"/>
        </w:rPr>
        <w:t xml:space="preserve"> </w:t>
      </w:r>
      <w:proofErr w:type="spellStart"/>
      <w:r w:rsidRPr="001E2E81">
        <w:rPr>
          <w:rFonts w:ascii="Times New Roman" w:eastAsia="Times New Roman" w:hAnsi="Times New Roman" w:cs="Times New Roman"/>
          <w:i/>
          <w:iCs/>
          <w:sz w:val="24"/>
          <w:szCs w:val="24"/>
        </w:rPr>
        <w:t>Arsitektur</w:t>
      </w:r>
      <w:proofErr w:type="spellEnd"/>
      <w:r w:rsidRPr="001E2E81">
        <w:rPr>
          <w:rFonts w:ascii="Times New Roman" w:eastAsia="Times New Roman" w:hAnsi="Times New Roman" w:cs="Times New Roman"/>
          <w:i/>
          <w:iCs/>
          <w:sz w:val="24"/>
          <w:szCs w:val="24"/>
        </w:rPr>
        <w:t xml:space="preserve"> </w:t>
      </w:r>
      <w:proofErr w:type="spellStart"/>
      <w:r w:rsidRPr="001E2E81">
        <w:rPr>
          <w:rFonts w:ascii="Times New Roman" w:eastAsia="Times New Roman" w:hAnsi="Times New Roman" w:cs="Times New Roman"/>
          <w:i/>
          <w:iCs/>
          <w:sz w:val="24"/>
          <w:szCs w:val="24"/>
        </w:rPr>
        <w:t>Komposisi</w:t>
      </w:r>
      <w:proofErr w:type="spellEnd"/>
      <w:r w:rsidRPr="00D42B07">
        <w:rPr>
          <w:rFonts w:ascii="Times New Roman" w:eastAsia="Times New Roman" w:hAnsi="Times New Roman" w:cs="Times New Roman"/>
          <w:sz w:val="24"/>
          <w:szCs w:val="24"/>
        </w:rPr>
        <w:t>, </w:t>
      </w:r>
      <w:r w:rsidRPr="001E2E81">
        <w:rPr>
          <w:rFonts w:ascii="Times New Roman" w:eastAsia="Times New Roman" w:hAnsi="Times New Roman" w:cs="Times New Roman"/>
          <w:i/>
          <w:iCs/>
          <w:sz w:val="24"/>
          <w:szCs w:val="24"/>
        </w:rPr>
        <w:t>1</w:t>
      </w:r>
      <w:r w:rsidRPr="00D42B07">
        <w:rPr>
          <w:rFonts w:ascii="Times New Roman" w:eastAsia="Times New Roman" w:hAnsi="Times New Roman" w:cs="Times New Roman"/>
          <w:sz w:val="24"/>
          <w:szCs w:val="24"/>
        </w:rPr>
        <w:t>(2), 123-134.</w:t>
      </w:r>
    </w:p>
    <w:p w14:paraId="29573E0C" w14:textId="0BE91217" w:rsidR="00CE78F4" w:rsidRDefault="00CE78F4" w:rsidP="008579D9">
      <w:pPr>
        <w:spacing w:after="0" w:line="240" w:lineRule="auto"/>
        <w:ind w:leftChars="0" w:left="720" w:firstLineChars="0" w:hanging="720"/>
        <w:jc w:val="both"/>
        <w:textDirection w:val="lrTb"/>
        <w:rPr>
          <w:rFonts w:ascii="Times New Roman" w:eastAsia="Times New Roman" w:hAnsi="Times New Roman" w:cs="Times New Roman"/>
          <w:sz w:val="24"/>
          <w:szCs w:val="24"/>
        </w:rPr>
      </w:pPr>
      <w:r w:rsidRPr="0042485F">
        <w:rPr>
          <w:rFonts w:ascii="Times New Roman" w:eastAsia="Times New Roman" w:hAnsi="Times New Roman" w:cs="Times New Roman"/>
          <w:sz w:val="24"/>
          <w:szCs w:val="24"/>
        </w:rPr>
        <w:t>James, P., &amp; Bound, D. (2009). Urban morphology types and open space distribution in urban core areas. </w:t>
      </w:r>
      <w:r w:rsidRPr="001E2E81">
        <w:rPr>
          <w:rFonts w:ascii="Times New Roman" w:eastAsia="Times New Roman" w:hAnsi="Times New Roman" w:cs="Times New Roman"/>
          <w:i/>
          <w:iCs/>
          <w:sz w:val="24"/>
          <w:szCs w:val="24"/>
        </w:rPr>
        <w:t>Urban Ecosystems</w:t>
      </w:r>
      <w:r w:rsidRPr="0042485F">
        <w:rPr>
          <w:rFonts w:ascii="Times New Roman" w:eastAsia="Times New Roman" w:hAnsi="Times New Roman" w:cs="Times New Roman"/>
          <w:sz w:val="24"/>
          <w:szCs w:val="24"/>
        </w:rPr>
        <w:t>, </w:t>
      </w:r>
      <w:r w:rsidRPr="001E2E81">
        <w:rPr>
          <w:rFonts w:ascii="Times New Roman" w:eastAsia="Times New Roman" w:hAnsi="Times New Roman" w:cs="Times New Roman"/>
          <w:i/>
          <w:iCs/>
          <w:sz w:val="24"/>
          <w:szCs w:val="24"/>
        </w:rPr>
        <w:t>12</w:t>
      </w:r>
      <w:r w:rsidRPr="0042485F">
        <w:rPr>
          <w:rFonts w:ascii="Times New Roman" w:eastAsia="Times New Roman" w:hAnsi="Times New Roman" w:cs="Times New Roman"/>
          <w:sz w:val="24"/>
          <w:szCs w:val="24"/>
        </w:rPr>
        <w:t>(4), 417-424.</w:t>
      </w:r>
    </w:p>
    <w:p w14:paraId="7BB1839C" w14:textId="3A219A5E" w:rsidR="00B21BF6" w:rsidRDefault="00B21BF6" w:rsidP="008579D9">
      <w:pPr>
        <w:spacing w:after="0" w:line="240" w:lineRule="auto"/>
        <w:ind w:leftChars="0" w:left="720" w:firstLineChars="0" w:hanging="720"/>
        <w:jc w:val="both"/>
        <w:rPr>
          <w:rFonts w:ascii="Times New Roman" w:eastAsia="Times New Roman" w:hAnsi="Times New Roman" w:cs="Times New Roman"/>
          <w:sz w:val="24"/>
          <w:szCs w:val="24"/>
        </w:rPr>
      </w:pPr>
      <w:proofErr w:type="spellStart"/>
      <w:r w:rsidRPr="00406D96">
        <w:rPr>
          <w:rFonts w:ascii="Times New Roman" w:eastAsia="Times New Roman" w:hAnsi="Times New Roman" w:cs="Times New Roman"/>
          <w:sz w:val="24"/>
          <w:szCs w:val="24"/>
        </w:rPr>
        <w:t>Kojongian</w:t>
      </w:r>
      <w:proofErr w:type="spellEnd"/>
      <w:r w:rsidRPr="00406D96">
        <w:rPr>
          <w:rFonts w:ascii="Times New Roman" w:eastAsia="Times New Roman" w:hAnsi="Times New Roman" w:cs="Times New Roman"/>
          <w:sz w:val="24"/>
          <w:szCs w:val="24"/>
        </w:rPr>
        <w:t xml:space="preserve">, J. O., </w:t>
      </w:r>
      <w:proofErr w:type="spellStart"/>
      <w:r w:rsidRPr="00406D96">
        <w:rPr>
          <w:rFonts w:ascii="Times New Roman" w:eastAsia="Times New Roman" w:hAnsi="Times New Roman" w:cs="Times New Roman"/>
          <w:sz w:val="24"/>
          <w:szCs w:val="24"/>
        </w:rPr>
        <w:t>Rondonuwu</w:t>
      </w:r>
      <w:proofErr w:type="spellEnd"/>
      <w:r w:rsidRPr="00406D96">
        <w:rPr>
          <w:rFonts w:ascii="Times New Roman" w:eastAsia="Times New Roman" w:hAnsi="Times New Roman" w:cs="Times New Roman"/>
          <w:sz w:val="24"/>
          <w:szCs w:val="24"/>
        </w:rPr>
        <w:t xml:space="preserve">, D. M., &amp; </w:t>
      </w:r>
      <w:proofErr w:type="spellStart"/>
      <w:r w:rsidRPr="00406D96">
        <w:rPr>
          <w:rFonts w:ascii="Times New Roman" w:eastAsia="Times New Roman" w:hAnsi="Times New Roman" w:cs="Times New Roman"/>
          <w:sz w:val="24"/>
          <w:szCs w:val="24"/>
        </w:rPr>
        <w:t>Tungka</w:t>
      </w:r>
      <w:proofErr w:type="spellEnd"/>
      <w:r w:rsidRPr="00406D96">
        <w:rPr>
          <w:rFonts w:ascii="Times New Roman" w:eastAsia="Times New Roman" w:hAnsi="Times New Roman" w:cs="Times New Roman"/>
          <w:sz w:val="24"/>
          <w:szCs w:val="24"/>
        </w:rPr>
        <w:t xml:space="preserve">, A. E. (2017). </w:t>
      </w:r>
      <w:proofErr w:type="spellStart"/>
      <w:r w:rsidRPr="00406D96">
        <w:rPr>
          <w:rFonts w:ascii="Times New Roman" w:eastAsia="Times New Roman" w:hAnsi="Times New Roman" w:cs="Times New Roman"/>
          <w:sz w:val="24"/>
          <w:szCs w:val="24"/>
        </w:rPr>
        <w:t>Karakteristik</w:t>
      </w:r>
      <w:proofErr w:type="spellEnd"/>
      <w:r w:rsidRPr="00406D96">
        <w:rPr>
          <w:rFonts w:ascii="Times New Roman" w:eastAsia="Times New Roman" w:hAnsi="Times New Roman" w:cs="Times New Roman"/>
          <w:sz w:val="24"/>
          <w:szCs w:val="24"/>
        </w:rPr>
        <w:t xml:space="preserve"> </w:t>
      </w:r>
      <w:proofErr w:type="spellStart"/>
      <w:r w:rsidR="00916B49">
        <w:rPr>
          <w:rFonts w:ascii="Times New Roman" w:eastAsia="Times New Roman" w:hAnsi="Times New Roman" w:cs="Times New Roman"/>
          <w:sz w:val="24"/>
          <w:szCs w:val="24"/>
        </w:rPr>
        <w:t>k</w:t>
      </w:r>
      <w:r w:rsidRPr="00406D96">
        <w:rPr>
          <w:rFonts w:ascii="Times New Roman" w:eastAsia="Times New Roman" w:hAnsi="Times New Roman" w:cs="Times New Roman"/>
          <w:sz w:val="24"/>
          <w:szCs w:val="24"/>
        </w:rPr>
        <w:t>awasan</w:t>
      </w:r>
      <w:proofErr w:type="spellEnd"/>
      <w:r w:rsidRPr="00406D96">
        <w:rPr>
          <w:rFonts w:ascii="Times New Roman" w:eastAsia="Times New Roman" w:hAnsi="Times New Roman" w:cs="Times New Roman"/>
          <w:sz w:val="24"/>
          <w:szCs w:val="24"/>
        </w:rPr>
        <w:t xml:space="preserve"> Kota Lama Manado </w:t>
      </w:r>
      <w:proofErr w:type="spellStart"/>
      <w:r w:rsidRPr="00406D96">
        <w:rPr>
          <w:rFonts w:ascii="Times New Roman" w:eastAsia="Times New Roman" w:hAnsi="Times New Roman" w:cs="Times New Roman"/>
          <w:sz w:val="24"/>
          <w:szCs w:val="24"/>
        </w:rPr>
        <w:t>dengan</w:t>
      </w:r>
      <w:proofErr w:type="spellEnd"/>
      <w:r w:rsidRPr="00406D96">
        <w:rPr>
          <w:rFonts w:ascii="Times New Roman" w:eastAsia="Times New Roman" w:hAnsi="Times New Roman" w:cs="Times New Roman"/>
          <w:sz w:val="24"/>
          <w:szCs w:val="24"/>
        </w:rPr>
        <w:t xml:space="preserve"> </w:t>
      </w:r>
      <w:proofErr w:type="spellStart"/>
      <w:r w:rsidR="00916B49">
        <w:rPr>
          <w:rFonts w:ascii="Times New Roman" w:eastAsia="Times New Roman" w:hAnsi="Times New Roman" w:cs="Times New Roman"/>
          <w:sz w:val="24"/>
          <w:szCs w:val="24"/>
        </w:rPr>
        <w:t>p</w:t>
      </w:r>
      <w:r w:rsidRPr="00406D96">
        <w:rPr>
          <w:rFonts w:ascii="Times New Roman" w:eastAsia="Times New Roman" w:hAnsi="Times New Roman" w:cs="Times New Roman"/>
          <w:sz w:val="24"/>
          <w:szCs w:val="24"/>
        </w:rPr>
        <w:t>endekatan</w:t>
      </w:r>
      <w:proofErr w:type="spellEnd"/>
      <w:r w:rsidRPr="00406D96">
        <w:rPr>
          <w:rFonts w:ascii="Times New Roman" w:eastAsia="Times New Roman" w:hAnsi="Times New Roman" w:cs="Times New Roman"/>
          <w:sz w:val="24"/>
          <w:szCs w:val="24"/>
        </w:rPr>
        <w:t xml:space="preserve"> </w:t>
      </w:r>
      <w:proofErr w:type="spellStart"/>
      <w:r w:rsidRPr="00406D96">
        <w:rPr>
          <w:rFonts w:ascii="Times New Roman" w:eastAsia="Times New Roman" w:hAnsi="Times New Roman" w:cs="Times New Roman"/>
          <w:sz w:val="24"/>
          <w:szCs w:val="24"/>
        </w:rPr>
        <w:t>Teori</w:t>
      </w:r>
      <w:proofErr w:type="spellEnd"/>
      <w:r w:rsidRPr="00406D96">
        <w:rPr>
          <w:rFonts w:ascii="Times New Roman" w:eastAsia="Times New Roman" w:hAnsi="Times New Roman" w:cs="Times New Roman"/>
          <w:sz w:val="24"/>
          <w:szCs w:val="24"/>
        </w:rPr>
        <w:t xml:space="preserve"> Hamid </w:t>
      </w:r>
      <w:proofErr w:type="spellStart"/>
      <w:r w:rsidRPr="00406D96">
        <w:rPr>
          <w:rFonts w:ascii="Times New Roman" w:eastAsia="Times New Roman" w:hAnsi="Times New Roman" w:cs="Times New Roman"/>
          <w:sz w:val="24"/>
          <w:szCs w:val="24"/>
        </w:rPr>
        <w:t>Shirvani</w:t>
      </w:r>
      <w:proofErr w:type="spellEnd"/>
      <w:r w:rsidRPr="00406D96">
        <w:rPr>
          <w:rFonts w:ascii="Times New Roman" w:eastAsia="Times New Roman" w:hAnsi="Times New Roman" w:cs="Times New Roman"/>
          <w:sz w:val="24"/>
          <w:szCs w:val="24"/>
        </w:rPr>
        <w:t>. </w:t>
      </w:r>
      <w:r w:rsidRPr="00916B49">
        <w:rPr>
          <w:rFonts w:ascii="Times New Roman" w:eastAsia="Times New Roman" w:hAnsi="Times New Roman" w:cs="Times New Roman"/>
          <w:i/>
          <w:iCs/>
          <w:sz w:val="24"/>
          <w:szCs w:val="24"/>
        </w:rPr>
        <w:t>SPASIAL</w:t>
      </w:r>
      <w:r w:rsidRPr="00406D96">
        <w:rPr>
          <w:rFonts w:ascii="Times New Roman" w:eastAsia="Times New Roman" w:hAnsi="Times New Roman" w:cs="Times New Roman"/>
          <w:sz w:val="24"/>
          <w:szCs w:val="24"/>
        </w:rPr>
        <w:t>, </w:t>
      </w:r>
      <w:r w:rsidRPr="00916B49">
        <w:rPr>
          <w:rFonts w:ascii="Times New Roman" w:eastAsia="Times New Roman" w:hAnsi="Times New Roman" w:cs="Times New Roman"/>
          <w:i/>
          <w:iCs/>
          <w:sz w:val="24"/>
          <w:szCs w:val="24"/>
        </w:rPr>
        <w:t>4</w:t>
      </w:r>
      <w:r w:rsidRPr="00406D96">
        <w:rPr>
          <w:rFonts w:ascii="Times New Roman" w:eastAsia="Times New Roman" w:hAnsi="Times New Roman" w:cs="Times New Roman"/>
          <w:sz w:val="24"/>
          <w:szCs w:val="24"/>
        </w:rPr>
        <w:t>(2), 73-82.</w:t>
      </w:r>
    </w:p>
    <w:p w14:paraId="3E6BE2FD" w14:textId="09773031" w:rsidR="00F34700" w:rsidRDefault="00F34700" w:rsidP="008579D9">
      <w:pPr>
        <w:spacing w:after="0" w:line="240" w:lineRule="auto"/>
        <w:ind w:leftChars="0" w:left="720" w:firstLineChars="0" w:hanging="720"/>
        <w:jc w:val="both"/>
        <w:textDirection w:val="lrTb"/>
        <w:rPr>
          <w:rFonts w:ascii="Times New Roman" w:eastAsia="Times New Roman" w:hAnsi="Times New Roman" w:cs="Times New Roman"/>
          <w:sz w:val="24"/>
          <w:szCs w:val="24"/>
        </w:rPr>
      </w:pPr>
      <w:proofErr w:type="spellStart"/>
      <w:r w:rsidRPr="00F34700">
        <w:rPr>
          <w:rFonts w:ascii="Times New Roman" w:eastAsia="Times New Roman" w:hAnsi="Times New Roman" w:cs="Times New Roman"/>
          <w:sz w:val="24"/>
          <w:szCs w:val="24"/>
        </w:rPr>
        <w:t>Kumalah</w:t>
      </w:r>
      <w:proofErr w:type="spellEnd"/>
      <w:r w:rsidRPr="00F34700">
        <w:rPr>
          <w:rFonts w:ascii="Times New Roman" w:eastAsia="Times New Roman" w:hAnsi="Times New Roman" w:cs="Times New Roman"/>
          <w:sz w:val="24"/>
          <w:szCs w:val="24"/>
        </w:rPr>
        <w:t xml:space="preserve">, M. J., Saat, G., </w:t>
      </w:r>
      <w:proofErr w:type="spellStart"/>
      <w:r w:rsidRPr="00F34700">
        <w:rPr>
          <w:rFonts w:ascii="Times New Roman" w:eastAsia="Times New Roman" w:hAnsi="Times New Roman" w:cs="Times New Roman"/>
          <w:sz w:val="24"/>
          <w:szCs w:val="24"/>
        </w:rPr>
        <w:t>Mapjabil</w:t>
      </w:r>
      <w:proofErr w:type="spellEnd"/>
      <w:r w:rsidRPr="00F34700">
        <w:rPr>
          <w:rFonts w:ascii="Times New Roman" w:eastAsia="Times New Roman" w:hAnsi="Times New Roman" w:cs="Times New Roman"/>
          <w:sz w:val="24"/>
          <w:szCs w:val="24"/>
        </w:rPr>
        <w:t xml:space="preserve">, J., Hussin, R., </w:t>
      </w:r>
      <w:proofErr w:type="spellStart"/>
      <w:r w:rsidRPr="00F34700">
        <w:rPr>
          <w:rFonts w:ascii="Times New Roman" w:eastAsia="Times New Roman" w:hAnsi="Times New Roman" w:cs="Times New Roman"/>
          <w:sz w:val="24"/>
          <w:szCs w:val="24"/>
        </w:rPr>
        <w:t>Afrizal</w:t>
      </w:r>
      <w:proofErr w:type="spellEnd"/>
      <w:r w:rsidRPr="00F34700">
        <w:rPr>
          <w:rFonts w:ascii="Times New Roman" w:eastAsia="Times New Roman" w:hAnsi="Times New Roman" w:cs="Times New Roman"/>
          <w:sz w:val="24"/>
          <w:szCs w:val="24"/>
        </w:rPr>
        <w:t xml:space="preserve">, T., &amp; Talip, M. A. (2015). </w:t>
      </w:r>
      <w:proofErr w:type="spellStart"/>
      <w:r w:rsidRPr="00F34700">
        <w:rPr>
          <w:rFonts w:ascii="Times New Roman" w:eastAsia="Times New Roman" w:hAnsi="Times New Roman" w:cs="Times New Roman"/>
          <w:sz w:val="24"/>
          <w:szCs w:val="24"/>
        </w:rPr>
        <w:t>Kearifan</w:t>
      </w:r>
      <w:proofErr w:type="spellEnd"/>
      <w:r w:rsidRPr="00F34700">
        <w:rPr>
          <w:rFonts w:ascii="Times New Roman" w:eastAsia="Times New Roman" w:hAnsi="Times New Roman" w:cs="Times New Roman"/>
          <w:sz w:val="24"/>
          <w:szCs w:val="24"/>
        </w:rPr>
        <w:t xml:space="preserve"> </w:t>
      </w:r>
      <w:proofErr w:type="spellStart"/>
      <w:r w:rsidRPr="00F34700">
        <w:rPr>
          <w:rFonts w:ascii="Times New Roman" w:eastAsia="Times New Roman" w:hAnsi="Times New Roman" w:cs="Times New Roman"/>
          <w:sz w:val="24"/>
          <w:szCs w:val="24"/>
        </w:rPr>
        <w:t>tempatan</w:t>
      </w:r>
      <w:proofErr w:type="spellEnd"/>
      <w:r w:rsidRPr="00F34700">
        <w:rPr>
          <w:rFonts w:ascii="Times New Roman" w:eastAsia="Times New Roman" w:hAnsi="Times New Roman" w:cs="Times New Roman"/>
          <w:sz w:val="24"/>
          <w:szCs w:val="24"/>
        </w:rPr>
        <w:t xml:space="preserve"> </w:t>
      </w:r>
      <w:proofErr w:type="spellStart"/>
      <w:r w:rsidRPr="00F34700">
        <w:rPr>
          <w:rFonts w:ascii="Times New Roman" w:eastAsia="Times New Roman" w:hAnsi="Times New Roman" w:cs="Times New Roman"/>
          <w:sz w:val="24"/>
          <w:szCs w:val="24"/>
        </w:rPr>
        <w:t>dan</w:t>
      </w:r>
      <w:proofErr w:type="spellEnd"/>
      <w:r w:rsidRPr="00F34700">
        <w:rPr>
          <w:rFonts w:ascii="Times New Roman" w:eastAsia="Times New Roman" w:hAnsi="Times New Roman" w:cs="Times New Roman"/>
          <w:sz w:val="24"/>
          <w:szCs w:val="24"/>
        </w:rPr>
        <w:t xml:space="preserve"> </w:t>
      </w:r>
      <w:proofErr w:type="spellStart"/>
      <w:r w:rsidRPr="00F34700">
        <w:rPr>
          <w:rFonts w:ascii="Times New Roman" w:eastAsia="Times New Roman" w:hAnsi="Times New Roman" w:cs="Times New Roman"/>
          <w:sz w:val="24"/>
          <w:szCs w:val="24"/>
        </w:rPr>
        <w:t>potensinya</w:t>
      </w:r>
      <w:proofErr w:type="spellEnd"/>
      <w:r w:rsidRPr="00F34700">
        <w:rPr>
          <w:rFonts w:ascii="Times New Roman" w:eastAsia="Times New Roman" w:hAnsi="Times New Roman" w:cs="Times New Roman"/>
          <w:sz w:val="24"/>
          <w:szCs w:val="24"/>
        </w:rPr>
        <w:t xml:space="preserve"> </w:t>
      </w:r>
      <w:proofErr w:type="spellStart"/>
      <w:r w:rsidRPr="00F34700">
        <w:rPr>
          <w:rFonts w:ascii="Times New Roman" w:eastAsia="Times New Roman" w:hAnsi="Times New Roman" w:cs="Times New Roman"/>
          <w:sz w:val="24"/>
          <w:szCs w:val="24"/>
        </w:rPr>
        <w:t>sebagai</w:t>
      </w:r>
      <w:proofErr w:type="spellEnd"/>
      <w:r w:rsidRPr="00F34700">
        <w:rPr>
          <w:rFonts w:ascii="Times New Roman" w:eastAsia="Times New Roman" w:hAnsi="Times New Roman" w:cs="Times New Roman"/>
          <w:sz w:val="24"/>
          <w:szCs w:val="24"/>
        </w:rPr>
        <w:t xml:space="preserve"> </w:t>
      </w:r>
      <w:proofErr w:type="spellStart"/>
      <w:r w:rsidRPr="00F34700">
        <w:rPr>
          <w:rFonts w:ascii="Times New Roman" w:eastAsia="Times New Roman" w:hAnsi="Times New Roman" w:cs="Times New Roman"/>
          <w:sz w:val="24"/>
          <w:szCs w:val="24"/>
        </w:rPr>
        <w:t>tarikan</w:t>
      </w:r>
      <w:proofErr w:type="spellEnd"/>
      <w:r w:rsidRPr="00F34700">
        <w:rPr>
          <w:rFonts w:ascii="Times New Roman" w:eastAsia="Times New Roman" w:hAnsi="Times New Roman" w:cs="Times New Roman"/>
          <w:sz w:val="24"/>
          <w:szCs w:val="24"/>
        </w:rPr>
        <w:t xml:space="preserve"> </w:t>
      </w:r>
      <w:proofErr w:type="spellStart"/>
      <w:r w:rsidRPr="00F34700">
        <w:rPr>
          <w:rFonts w:ascii="Times New Roman" w:eastAsia="Times New Roman" w:hAnsi="Times New Roman" w:cs="Times New Roman"/>
          <w:sz w:val="24"/>
          <w:szCs w:val="24"/>
        </w:rPr>
        <w:t>pelancongan</w:t>
      </w:r>
      <w:proofErr w:type="spellEnd"/>
      <w:r w:rsidRPr="00F34700">
        <w:rPr>
          <w:rFonts w:ascii="Times New Roman" w:eastAsia="Times New Roman" w:hAnsi="Times New Roman" w:cs="Times New Roman"/>
          <w:sz w:val="24"/>
          <w:szCs w:val="24"/>
        </w:rPr>
        <w:t xml:space="preserve"> </w:t>
      </w:r>
      <w:proofErr w:type="spellStart"/>
      <w:r w:rsidRPr="00F34700">
        <w:rPr>
          <w:rFonts w:ascii="Times New Roman" w:eastAsia="Times New Roman" w:hAnsi="Times New Roman" w:cs="Times New Roman"/>
          <w:sz w:val="24"/>
          <w:szCs w:val="24"/>
        </w:rPr>
        <w:t>berasaskan</w:t>
      </w:r>
      <w:proofErr w:type="spellEnd"/>
      <w:r w:rsidRPr="00F34700">
        <w:rPr>
          <w:rFonts w:ascii="Times New Roman" w:eastAsia="Times New Roman" w:hAnsi="Times New Roman" w:cs="Times New Roman"/>
          <w:sz w:val="24"/>
          <w:szCs w:val="24"/>
        </w:rPr>
        <w:t xml:space="preserve"> </w:t>
      </w:r>
      <w:proofErr w:type="spellStart"/>
      <w:r w:rsidRPr="00F34700">
        <w:rPr>
          <w:rFonts w:ascii="Times New Roman" w:eastAsia="Times New Roman" w:hAnsi="Times New Roman" w:cs="Times New Roman"/>
          <w:sz w:val="24"/>
          <w:szCs w:val="24"/>
        </w:rPr>
        <w:t>komuniti</w:t>
      </w:r>
      <w:proofErr w:type="spellEnd"/>
      <w:r w:rsidRPr="00F34700">
        <w:rPr>
          <w:rFonts w:ascii="Times New Roman" w:eastAsia="Times New Roman" w:hAnsi="Times New Roman" w:cs="Times New Roman"/>
          <w:sz w:val="24"/>
          <w:szCs w:val="24"/>
        </w:rPr>
        <w:t xml:space="preserve">: </w:t>
      </w:r>
      <w:proofErr w:type="spellStart"/>
      <w:r w:rsidRPr="00F34700">
        <w:rPr>
          <w:rFonts w:ascii="Times New Roman" w:eastAsia="Times New Roman" w:hAnsi="Times New Roman" w:cs="Times New Roman"/>
          <w:sz w:val="24"/>
          <w:szCs w:val="24"/>
        </w:rPr>
        <w:t>Kajian</w:t>
      </w:r>
      <w:proofErr w:type="spellEnd"/>
      <w:r w:rsidRPr="00F34700">
        <w:rPr>
          <w:rFonts w:ascii="Times New Roman" w:eastAsia="Times New Roman" w:hAnsi="Times New Roman" w:cs="Times New Roman"/>
          <w:sz w:val="24"/>
          <w:szCs w:val="24"/>
        </w:rPr>
        <w:t xml:space="preserve"> </w:t>
      </w:r>
      <w:proofErr w:type="spellStart"/>
      <w:r w:rsidRPr="00F34700">
        <w:rPr>
          <w:rFonts w:ascii="Times New Roman" w:eastAsia="Times New Roman" w:hAnsi="Times New Roman" w:cs="Times New Roman"/>
          <w:sz w:val="24"/>
          <w:szCs w:val="24"/>
        </w:rPr>
        <w:t>kes</w:t>
      </w:r>
      <w:proofErr w:type="spellEnd"/>
      <w:r w:rsidRPr="00F34700">
        <w:rPr>
          <w:rFonts w:ascii="Times New Roman" w:eastAsia="Times New Roman" w:hAnsi="Times New Roman" w:cs="Times New Roman"/>
          <w:sz w:val="24"/>
          <w:szCs w:val="24"/>
        </w:rPr>
        <w:t xml:space="preserve"> </w:t>
      </w:r>
      <w:proofErr w:type="spellStart"/>
      <w:r w:rsidRPr="00F34700">
        <w:rPr>
          <w:rFonts w:ascii="Times New Roman" w:eastAsia="Times New Roman" w:hAnsi="Times New Roman" w:cs="Times New Roman"/>
          <w:sz w:val="24"/>
          <w:szCs w:val="24"/>
        </w:rPr>
        <w:t>komuniti</w:t>
      </w:r>
      <w:proofErr w:type="spellEnd"/>
      <w:r w:rsidRPr="00F34700">
        <w:rPr>
          <w:rFonts w:ascii="Times New Roman" w:eastAsia="Times New Roman" w:hAnsi="Times New Roman" w:cs="Times New Roman"/>
          <w:sz w:val="24"/>
          <w:szCs w:val="24"/>
        </w:rPr>
        <w:t xml:space="preserve"> Bajau </w:t>
      </w:r>
      <w:proofErr w:type="spellStart"/>
      <w:r w:rsidRPr="00F34700">
        <w:rPr>
          <w:rFonts w:ascii="Times New Roman" w:eastAsia="Times New Roman" w:hAnsi="Times New Roman" w:cs="Times New Roman"/>
          <w:sz w:val="24"/>
          <w:szCs w:val="24"/>
        </w:rPr>
        <w:t>Ubian</w:t>
      </w:r>
      <w:proofErr w:type="spellEnd"/>
      <w:r w:rsidRPr="00F34700">
        <w:rPr>
          <w:rFonts w:ascii="Times New Roman" w:eastAsia="Times New Roman" w:hAnsi="Times New Roman" w:cs="Times New Roman"/>
          <w:sz w:val="24"/>
          <w:szCs w:val="24"/>
        </w:rPr>
        <w:t xml:space="preserve"> di </w:t>
      </w:r>
      <w:proofErr w:type="spellStart"/>
      <w:r w:rsidRPr="00F34700">
        <w:rPr>
          <w:rFonts w:ascii="Times New Roman" w:eastAsia="Times New Roman" w:hAnsi="Times New Roman" w:cs="Times New Roman"/>
          <w:sz w:val="24"/>
          <w:szCs w:val="24"/>
        </w:rPr>
        <w:t>Pulau</w:t>
      </w:r>
      <w:proofErr w:type="spellEnd"/>
      <w:r w:rsidRPr="00F34700">
        <w:rPr>
          <w:rFonts w:ascii="Times New Roman" w:eastAsia="Times New Roman" w:hAnsi="Times New Roman" w:cs="Times New Roman"/>
          <w:sz w:val="24"/>
          <w:szCs w:val="24"/>
        </w:rPr>
        <w:t xml:space="preserve"> </w:t>
      </w:r>
      <w:proofErr w:type="spellStart"/>
      <w:r w:rsidRPr="00F34700">
        <w:rPr>
          <w:rFonts w:ascii="Times New Roman" w:eastAsia="Times New Roman" w:hAnsi="Times New Roman" w:cs="Times New Roman"/>
          <w:sz w:val="24"/>
          <w:szCs w:val="24"/>
        </w:rPr>
        <w:t>Mantanani</w:t>
      </w:r>
      <w:proofErr w:type="spellEnd"/>
      <w:r w:rsidRPr="00F34700">
        <w:rPr>
          <w:rFonts w:ascii="Times New Roman" w:eastAsia="Times New Roman" w:hAnsi="Times New Roman" w:cs="Times New Roman"/>
          <w:sz w:val="24"/>
          <w:szCs w:val="24"/>
        </w:rPr>
        <w:t>, Saba</w:t>
      </w:r>
      <w:r w:rsidR="00916B49">
        <w:rPr>
          <w:rFonts w:ascii="Times New Roman" w:eastAsia="Times New Roman" w:hAnsi="Times New Roman" w:cs="Times New Roman"/>
          <w:sz w:val="24"/>
          <w:szCs w:val="24"/>
        </w:rPr>
        <w:t>h</w:t>
      </w:r>
      <w:r w:rsidRPr="00F34700">
        <w:rPr>
          <w:rFonts w:ascii="Times New Roman" w:eastAsia="Times New Roman" w:hAnsi="Times New Roman" w:cs="Times New Roman"/>
          <w:sz w:val="24"/>
          <w:szCs w:val="24"/>
        </w:rPr>
        <w:t>. </w:t>
      </w:r>
      <w:r w:rsidR="00916B49" w:rsidRPr="00916B49">
        <w:rPr>
          <w:rFonts w:ascii="Times New Roman" w:eastAsia="Times New Roman" w:hAnsi="Times New Roman" w:cs="Times New Roman"/>
          <w:sz w:val="24"/>
          <w:szCs w:val="24"/>
        </w:rPr>
        <w:t>Geografia-Malaysian Journal of Society and Space</w:t>
      </w:r>
      <w:r w:rsidRPr="00F34700">
        <w:rPr>
          <w:rFonts w:ascii="Times New Roman" w:eastAsia="Times New Roman" w:hAnsi="Times New Roman" w:cs="Times New Roman"/>
          <w:sz w:val="24"/>
          <w:szCs w:val="24"/>
        </w:rPr>
        <w:t>, </w:t>
      </w:r>
      <w:r w:rsidRPr="00916B49">
        <w:rPr>
          <w:rFonts w:ascii="Times New Roman" w:eastAsia="Times New Roman" w:hAnsi="Times New Roman" w:cs="Times New Roman"/>
          <w:i/>
          <w:iCs/>
          <w:sz w:val="24"/>
          <w:szCs w:val="24"/>
        </w:rPr>
        <w:t>11</w:t>
      </w:r>
      <w:r w:rsidRPr="00F34700">
        <w:rPr>
          <w:rFonts w:ascii="Times New Roman" w:eastAsia="Times New Roman" w:hAnsi="Times New Roman" w:cs="Times New Roman"/>
          <w:sz w:val="24"/>
          <w:szCs w:val="24"/>
        </w:rPr>
        <w:t>(12)</w:t>
      </w:r>
      <w:r w:rsidR="00916B49">
        <w:rPr>
          <w:rFonts w:ascii="Times New Roman" w:eastAsia="Times New Roman" w:hAnsi="Times New Roman" w:cs="Times New Roman"/>
          <w:sz w:val="24"/>
          <w:szCs w:val="24"/>
        </w:rPr>
        <w:t>, 112-128</w:t>
      </w:r>
      <w:r w:rsidRPr="00F34700">
        <w:rPr>
          <w:rFonts w:ascii="Times New Roman" w:eastAsia="Times New Roman" w:hAnsi="Times New Roman" w:cs="Times New Roman"/>
          <w:sz w:val="24"/>
          <w:szCs w:val="24"/>
        </w:rPr>
        <w:t>.</w:t>
      </w:r>
    </w:p>
    <w:p w14:paraId="3EA83B3D" w14:textId="50DD82F6" w:rsidR="00B21BF6" w:rsidRPr="00406D96" w:rsidRDefault="00B21BF6" w:rsidP="008579D9">
      <w:pPr>
        <w:spacing w:after="0" w:line="240" w:lineRule="auto"/>
        <w:ind w:leftChars="0" w:left="720" w:firstLineChars="0" w:hanging="720"/>
        <w:jc w:val="both"/>
        <w:textDirection w:val="lrTb"/>
        <w:rPr>
          <w:rFonts w:ascii="Times New Roman" w:eastAsia="Times New Roman" w:hAnsi="Times New Roman" w:cs="Times New Roman"/>
          <w:sz w:val="24"/>
          <w:szCs w:val="24"/>
        </w:rPr>
      </w:pPr>
      <w:proofErr w:type="spellStart"/>
      <w:r w:rsidRPr="00B21BF6">
        <w:rPr>
          <w:rFonts w:ascii="Times New Roman" w:eastAsia="Times New Roman" w:hAnsi="Times New Roman" w:cs="Times New Roman"/>
          <w:sz w:val="24"/>
          <w:szCs w:val="24"/>
        </w:rPr>
        <w:t>Mahat</w:t>
      </w:r>
      <w:proofErr w:type="spellEnd"/>
      <w:r w:rsidRPr="00B21BF6">
        <w:rPr>
          <w:rFonts w:ascii="Times New Roman" w:eastAsia="Times New Roman" w:hAnsi="Times New Roman" w:cs="Times New Roman"/>
          <w:sz w:val="24"/>
          <w:szCs w:val="24"/>
        </w:rPr>
        <w:t xml:space="preserve">, H., &amp; </w:t>
      </w:r>
      <w:proofErr w:type="spellStart"/>
      <w:r w:rsidRPr="00B21BF6">
        <w:rPr>
          <w:rFonts w:ascii="Times New Roman" w:eastAsia="Times New Roman" w:hAnsi="Times New Roman" w:cs="Times New Roman"/>
          <w:sz w:val="24"/>
          <w:szCs w:val="24"/>
        </w:rPr>
        <w:t>Idrus</w:t>
      </w:r>
      <w:proofErr w:type="spellEnd"/>
      <w:r w:rsidRPr="00B21BF6">
        <w:rPr>
          <w:rFonts w:ascii="Times New Roman" w:eastAsia="Times New Roman" w:hAnsi="Times New Roman" w:cs="Times New Roman"/>
          <w:sz w:val="24"/>
          <w:szCs w:val="24"/>
        </w:rPr>
        <w:t>, S. (2016). Education for sustainable development in Malaysia: A study of teacher and student awareness. </w:t>
      </w:r>
      <w:r w:rsidRPr="00916B49">
        <w:rPr>
          <w:rFonts w:ascii="Times New Roman" w:eastAsia="Times New Roman" w:hAnsi="Times New Roman" w:cs="Times New Roman"/>
          <w:i/>
          <w:iCs/>
          <w:sz w:val="24"/>
          <w:szCs w:val="24"/>
        </w:rPr>
        <w:t>Geografia</w:t>
      </w:r>
      <w:r w:rsidR="00916B49" w:rsidRPr="00916B49">
        <w:rPr>
          <w:rFonts w:ascii="Times New Roman" w:eastAsia="Times New Roman" w:hAnsi="Times New Roman" w:cs="Times New Roman"/>
          <w:i/>
          <w:iCs/>
          <w:sz w:val="24"/>
          <w:szCs w:val="24"/>
        </w:rPr>
        <w:t>-Malaysian Journal of Society and Space</w:t>
      </w:r>
      <w:r w:rsidRPr="00B21BF6">
        <w:rPr>
          <w:rFonts w:ascii="Times New Roman" w:eastAsia="Times New Roman" w:hAnsi="Times New Roman" w:cs="Times New Roman"/>
          <w:sz w:val="24"/>
          <w:szCs w:val="24"/>
        </w:rPr>
        <w:t>, </w:t>
      </w:r>
      <w:r w:rsidRPr="00916B49">
        <w:rPr>
          <w:rFonts w:ascii="Times New Roman" w:eastAsia="Times New Roman" w:hAnsi="Times New Roman" w:cs="Times New Roman"/>
          <w:i/>
          <w:iCs/>
          <w:sz w:val="24"/>
          <w:szCs w:val="24"/>
        </w:rPr>
        <w:t>12</w:t>
      </w:r>
      <w:r w:rsidRPr="00B21BF6">
        <w:rPr>
          <w:rFonts w:ascii="Times New Roman" w:eastAsia="Times New Roman" w:hAnsi="Times New Roman" w:cs="Times New Roman"/>
          <w:sz w:val="24"/>
          <w:szCs w:val="24"/>
        </w:rPr>
        <w:t>(6</w:t>
      </w:r>
      <w:r>
        <w:rPr>
          <w:rFonts w:ascii="Arial" w:hAnsi="Arial" w:cs="Arial"/>
          <w:color w:val="222222"/>
          <w:sz w:val="20"/>
          <w:szCs w:val="20"/>
          <w:shd w:val="clear" w:color="auto" w:fill="FFFFFF"/>
        </w:rPr>
        <w:t>)</w:t>
      </w:r>
      <w:r w:rsidR="00916B49">
        <w:rPr>
          <w:rFonts w:ascii="Arial" w:hAnsi="Arial" w:cs="Arial"/>
          <w:color w:val="222222"/>
          <w:sz w:val="20"/>
          <w:szCs w:val="20"/>
          <w:shd w:val="clear" w:color="auto" w:fill="FFFFFF"/>
        </w:rPr>
        <w:t>, 77-88.</w:t>
      </w:r>
    </w:p>
    <w:p w14:paraId="551497F8" w14:textId="3A81A551" w:rsidR="00AE0614" w:rsidRPr="00406D96" w:rsidRDefault="00AE0614" w:rsidP="008579D9">
      <w:pPr>
        <w:spacing w:after="0" w:line="240" w:lineRule="auto"/>
        <w:ind w:leftChars="0" w:left="720" w:firstLineChars="0" w:hanging="720"/>
        <w:jc w:val="both"/>
        <w:rPr>
          <w:rFonts w:ascii="Times New Roman" w:eastAsia="Times New Roman" w:hAnsi="Times New Roman" w:cs="Times New Roman"/>
          <w:sz w:val="24"/>
          <w:szCs w:val="24"/>
        </w:rPr>
      </w:pPr>
      <w:proofErr w:type="spellStart"/>
      <w:r w:rsidRPr="00950CCC">
        <w:rPr>
          <w:rFonts w:ascii="Times New Roman" w:eastAsia="Times New Roman" w:hAnsi="Times New Roman" w:cs="Times New Roman"/>
          <w:sz w:val="24"/>
          <w:szCs w:val="24"/>
        </w:rPr>
        <w:t>Moudon</w:t>
      </w:r>
      <w:proofErr w:type="spellEnd"/>
      <w:r w:rsidRPr="00950CCC">
        <w:rPr>
          <w:rFonts w:ascii="Times New Roman" w:eastAsia="Times New Roman" w:hAnsi="Times New Roman" w:cs="Times New Roman"/>
          <w:sz w:val="24"/>
          <w:szCs w:val="24"/>
        </w:rPr>
        <w:t xml:space="preserve">, V. (1994). Getting to know the built landscape: </w:t>
      </w:r>
      <w:proofErr w:type="spellStart"/>
      <w:r w:rsidR="0063526F">
        <w:rPr>
          <w:rFonts w:ascii="Times New Roman" w:eastAsia="Times New Roman" w:hAnsi="Times New Roman" w:cs="Times New Roman"/>
          <w:sz w:val="24"/>
          <w:szCs w:val="24"/>
        </w:rPr>
        <w:t>T</w:t>
      </w:r>
      <w:r w:rsidRPr="00950CCC">
        <w:rPr>
          <w:rFonts w:ascii="Times New Roman" w:eastAsia="Times New Roman" w:hAnsi="Times New Roman" w:cs="Times New Roman"/>
          <w:sz w:val="24"/>
          <w:szCs w:val="24"/>
        </w:rPr>
        <w:t>ypomorphology</w:t>
      </w:r>
      <w:proofErr w:type="spellEnd"/>
      <w:r w:rsidRPr="00950CCC">
        <w:rPr>
          <w:rFonts w:ascii="Times New Roman" w:eastAsia="Times New Roman" w:hAnsi="Times New Roman" w:cs="Times New Roman"/>
          <w:sz w:val="24"/>
          <w:szCs w:val="24"/>
        </w:rPr>
        <w:t>. </w:t>
      </w:r>
      <w:r w:rsidR="0063526F" w:rsidRPr="0063526F">
        <w:rPr>
          <w:rFonts w:ascii="Times New Roman" w:eastAsia="Times New Roman" w:hAnsi="Times New Roman" w:cs="Times New Roman"/>
          <w:sz w:val="24"/>
          <w:szCs w:val="24"/>
        </w:rPr>
        <w:t xml:space="preserve">In </w:t>
      </w:r>
      <w:r w:rsidR="00916B49" w:rsidRPr="0063526F">
        <w:rPr>
          <w:rFonts w:ascii="Times New Roman" w:eastAsia="Times New Roman" w:hAnsi="Times New Roman" w:cs="Times New Roman"/>
          <w:sz w:val="24"/>
          <w:szCs w:val="24"/>
        </w:rPr>
        <w:t xml:space="preserve">Franck, K.A., Franck, K.A., </w:t>
      </w:r>
      <w:proofErr w:type="spellStart"/>
      <w:r w:rsidR="00916B49" w:rsidRPr="0063526F">
        <w:rPr>
          <w:rFonts w:ascii="Times New Roman" w:eastAsia="Times New Roman" w:hAnsi="Times New Roman" w:cs="Times New Roman"/>
          <w:sz w:val="24"/>
          <w:szCs w:val="24"/>
        </w:rPr>
        <w:t>Schneekloth</w:t>
      </w:r>
      <w:proofErr w:type="spellEnd"/>
      <w:r w:rsidR="00916B49" w:rsidRPr="0063526F">
        <w:rPr>
          <w:rFonts w:ascii="Times New Roman" w:eastAsia="Times New Roman" w:hAnsi="Times New Roman" w:cs="Times New Roman"/>
          <w:sz w:val="24"/>
          <w:szCs w:val="24"/>
        </w:rPr>
        <w:t xml:space="preserve">, L.H. </w:t>
      </w:r>
      <w:r w:rsidR="00916B49">
        <w:rPr>
          <w:rFonts w:ascii="Times New Roman" w:eastAsia="Times New Roman" w:hAnsi="Times New Roman" w:cs="Times New Roman"/>
          <w:sz w:val="24"/>
          <w:szCs w:val="24"/>
        </w:rPr>
        <w:t>(</w:t>
      </w:r>
      <w:proofErr w:type="spellStart"/>
      <w:r w:rsidR="00916B49" w:rsidRPr="0063526F">
        <w:rPr>
          <w:rFonts w:ascii="Times New Roman" w:eastAsia="Times New Roman" w:hAnsi="Times New Roman" w:cs="Times New Roman"/>
          <w:sz w:val="24"/>
          <w:szCs w:val="24"/>
        </w:rPr>
        <w:t>Eds</w:t>
      </w:r>
      <w:proofErr w:type="spellEnd"/>
      <w:r w:rsidR="00916B49">
        <w:rPr>
          <w:rFonts w:ascii="Times New Roman" w:eastAsia="Times New Roman" w:hAnsi="Times New Roman" w:cs="Times New Roman"/>
          <w:sz w:val="24"/>
          <w:szCs w:val="24"/>
        </w:rPr>
        <w:t>),</w:t>
      </w:r>
      <w:r w:rsidR="00916B49" w:rsidRPr="00916B49">
        <w:rPr>
          <w:rFonts w:ascii="Times New Roman" w:eastAsia="Times New Roman" w:hAnsi="Times New Roman" w:cs="Times New Roman"/>
          <w:i/>
          <w:iCs/>
          <w:sz w:val="24"/>
          <w:szCs w:val="24"/>
        </w:rPr>
        <w:t xml:space="preserve"> </w:t>
      </w:r>
      <w:r w:rsidR="0063526F" w:rsidRPr="00916B49">
        <w:rPr>
          <w:rFonts w:ascii="Times New Roman" w:eastAsia="Times New Roman" w:hAnsi="Times New Roman" w:cs="Times New Roman"/>
          <w:i/>
          <w:iCs/>
          <w:sz w:val="24"/>
          <w:szCs w:val="24"/>
        </w:rPr>
        <w:t>Ordering Space: Types in Architecture and Design</w:t>
      </w:r>
      <w:r w:rsidR="00916B49" w:rsidRPr="00916B49">
        <w:rPr>
          <w:rFonts w:ascii="Times New Roman" w:eastAsia="Times New Roman" w:hAnsi="Times New Roman" w:cs="Times New Roman"/>
          <w:sz w:val="24"/>
          <w:szCs w:val="24"/>
        </w:rPr>
        <w:t xml:space="preserve"> </w:t>
      </w:r>
      <w:r w:rsidR="00916B49">
        <w:rPr>
          <w:rFonts w:ascii="Times New Roman" w:eastAsia="Times New Roman" w:hAnsi="Times New Roman" w:cs="Times New Roman"/>
          <w:sz w:val="24"/>
          <w:szCs w:val="24"/>
        </w:rPr>
        <w:t>(</w:t>
      </w:r>
      <w:r w:rsidR="00916B49" w:rsidRPr="0063526F">
        <w:rPr>
          <w:rFonts w:ascii="Times New Roman" w:eastAsia="Times New Roman" w:hAnsi="Times New Roman" w:cs="Times New Roman"/>
          <w:sz w:val="24"/>
          <w:szCs w:val="24"/>
        </w:rPr>
        <w:t>pp. 289–314</w:t>
      </w:r>
      <w:r w:rsidR="00916B49">
        <w:rPr>
          <w:rFonts w:ascii="Times New Roman" w:eastAsia="Times New Roman" w:hAnsi="Times New Roman" w:cs="Times New Roman"/>
          <w:sz w:val="24"/>
          <w:szCs w:val="24"/>
        </w:rPr>
        <w:t>).</w:t>
      </w:r>
      <w:r w:rsidR="0063526F" w:rsidRPr="0063526F">
        <w:rPr>
          <w:rFonts w:ascii="Times New Roman" w:eastAsia="Times New Roman" w:hAnsi="Times New Roman" w:cs="Times New Roman"/>
          <w:sz w:val="24"/>
          <w:szCs w:val="24"/>
        </w:rPr>
        <w:t xml:space="preserve"> Van Nostrand Reinhold: New York, NY, USA</w:t>
      </w:r>
      <w:r w:rsidR="00916B49">
        <w:rPr>
          <w:rFonts w:ascii="Times New Roman" w:eastAsia="Times New Roman" w:hAnsi="Times New Roman" w:cs="Times New Roman"/>
          <w:sz w:val="24"/>
          <w:szCs w:val="24"/>
        </w:rPr>
        <w:t>.</w:t>
      </w:r>
    </w:p>
    <w:p w14:paraId="58503EA6" w14:textId="77E8C56A" w:rsidR="00AE0614" w:rsidRDefault="00AE0614" w:rsidP="008579D9">
      <w:pPr>
        <w:spacing w:after="0" w:line="240" w:lineRule="auto"/>
        <w:ind w:leftChars="0" w:left="720" w:firstLineChars="0" w:hanging="720"/>
        <w:jc w:val="both"/>
        <w:rPr>
          <w:rFonts w:ascii="Times New Roman" w:eastAsia="Times New Roman" w:hAnsi="Times New Roman" w:cs="Times New Roman"/>
          <w:sz w:val="24"/>
          <w:szCs w:val="24"/>
        </w:rPr>
      </w:pPr>
      <w:proofErr w:type="spellStart"/>
      <w:r w:rsidRPr="00406D96">
        <w:rPr>
          <w:rFonts w:ascii="Times New Roman" w:eastAsia="Times New Roman" w:hAnsi="Times New Roman" w:cs="Times New Roman"/>
          <w:sz w:val="24"/>
          <w:szCs w:val="24"/>
        </w:rPr>
        <w:t>Nurfansyah</w:t>
      </w:r>
      <w:proofErr w:type="spellEnd"/>
      <w:r w:rsidRPr="00406D96">
        <w:rPr>
          <w:rFonts w:ascii="Times New Roman" w:eastAsia="Times New Roman" w:hAnsi="Times New Roman" w:cs="Times New Roman"/>
          <w:sz w:val="24"/>
          <w:szCs w:val="24"/>
        </w:rPr>
        <w:t xml:space="preserve">, N. (2016). </w:t>
      </w:r>
      <w:proofErr w:type="spellStart"/>
      <w:r w:rsidRPr="00406D96">
        <w:rPr>
          <w:rFonts w:ascii="Times New Roman" w:eastAsia="Times New Roman" w:hAnsi="Times New Roman" w:cs="Times New Roman"/>
          <w:sz w:val="24"/>
          <w:szCs w:val="24"/>
        </w:rPr>
        <w:t>Tipologi</w:t>
      </w:r>
      <w:proofErr w:type="spellEnd"/>
      <w:r w:rsidRPr="00406D96">
        <w:rPr>
          <w:rFonts w:ascii="Times New Roman" w:eastAsia="Times New Roman" w:hAnsi="Times New Roman" w:cs="Times New Roman"/>
          <w:sz w:val="24"/>
          <w:szCs w:val="24"/>
        </w:rPr>
        <w:t xml:space="preserve"> </w:t>
      </w:r>
      <w:proofErr w:type="spellStart"/>
      <w:r w:rsidR="00DC27F1">
        <w:rPr>
          <w:rFonts w:ascii="Times New Roman" w:eastAsia="Times New Roman" w:hAnsi="Times New Roman" w:cs="Times New Roman"/>
          <w:sz w:val="24"/>
          <w:szCs w:val="24"/>
        </w:rPr>
        <w:t>k</w:t>
      </w:r>
      <w:r w:rsidRPr="00406D96">
        <w:rPr>
          <w:rFonts w:ascii="Times New Roman" w:eastAsia="Times New Roman" w:hAnsi="Times New Roman" w:cs="Times New Roman"/>
          <w:sz w:val="24"/>
          <w:szCs w:val="24"/>
        </w:rPr>
        <w:t>awasan</w:t>
      </w:r>
      <w:proofErr w:type="spellEnd"/>
      <w:r w:rsidRPr="00406D96">
        <w:rPr>
          <w:rFonts w:ascii="Times New Roman" w:eastAsia="Times New Roman" w:hAnsi="Times New Roman" w:cs="Times New Roman"/>
          <w:sz w:val="24"/>
          <w:szCs w:val="24"/>
        </w:rPr>
        <w:t xml:space="preserve"> </w:t>
      </w:r>
      <w:proofErr w:type="spellStart"/>
      <w:r w:rsidRPr="00406D96">
        <w:rPr>
          <w:rFonts w:ascii="Times New Roman" w:eastAsia="Times New Roman" w:hAnsi="Times New Roman" w:cs="Times New Roman"/>
          <w:sz w:val="24"/>
          <w:szCs w:val="24"/>
        </w:rPr>
        <w:t>Jalan</w:t>
      </w:r>
      <w:proofErr w:type="spellEnd"/>
      <w:r w:rsidRPr="00406D96">
        <w:rPr>
          <w:rFonts w:ascii="Times New Roman" w:eastAsia="Times New Roman" w:hAnsi="Times New Roman" w:cs="Times New Roman"/>
          <w:sz w:val="24"/>
          <w:szCs w:val="24"/>
        </w:rPr>
        <w:t xml:space="preserve"> </w:t>
      </w:r>
      <w:proofErr w:type="spellStart"/>
      <w:r w:rsidRPr="00406D96">
        <w:rPr>
          <w:rFonts w:ascii="Times New Roman" w:eastAsia="Times New Roman" w:hAnsi="Times New Roman" w:cs="Times New Roman"/>
          <w:sz w:val="24"/>
          <w:szCs w:val="24"/>
        </w:rPr>
        <w:t>Pageran</w:t>
      </w:r>
      <w:proofErr w:type="spellEnd"/>
      <w:r w:rsidRPr="00406D96">
        <w:rPr>
          <w:rFonts w:ascii="Times New Roman" w:eastAsia="Times New Roman" w:hAnsi="Times New Roman" w:cs="Times New Roman"/>
          <w:sz w:val="24"/>
          <w:szCs w:val="24"/>
        </w:rPr>
        <w:t xml:space="preserve"> </w:t>
      </w:r>
      <w:proofErr w:type="spellStart"/>
      <w:r w:rsidRPr="00406D96">
        <w:rPr>
          <w:rFonts w:ascii="Times New Roman" w:eastAsia="Times New Roman" w:hAnsi="Times New Roman" w:cs="Times New Roman"/>
          <w:sz w:val="24"/>
          <w:szCs w:val="24"/>
        </w:rPr>
        <w:t>Antasari</w:t>
      </w:r>
      <w:proofErr w:type="spellEnd"/>
      <w:r w:rsidRPr="00406D96">
        <w:rPr>
          <w:rFonts w:ascii="Times New Roman" w:eastAsia="Times New Roman" w:hAnsi="Times New Roman" w:cs="Times New Roman"/>
          <w:sz w:val="24"/>
          <w:szCs w:val="24"/>
        </w:rPr>
        <w:t xml:space="preserve"> Banjarmasin. </w:t>
      </w:r>
      <w:r w:rsidRPr="00DC27F1">
        <w:rPr>
          <w:rFonts w:ascii="Times New Roman" w:eastAsia="Times New Roman" w:hAnsi="Times New Roman" w:cs="Times New Roman"/>
          <w:i/>
          <w:iCs/>
          <w:sz w:val="24"/>
          <w:szCs w:val="24"/>
        </w:rPr>
        <w:t>INFO-TEKNIK</w:t>
      </w:r>
      <w:r w:rsidRPr="00406D96">
        <w:rPr>
          <w:rFonts w:ascii="Times New Roman" w:eastAsia="Times New Roman" w:hAnsi="Times New Roman" w:cs="Times New Roman"/>
          <w:sz w:val="24"/>
          <w:szCs w:val="24"/>
        </w:rPr>
        <w:t>, </w:t>
      </w:r>
      <w:r w:rsidRPr="00DC27F1">
        <w:rPr>
          <w:rFonts w:ascii="Times New Roman" w:eastAsia="Times New Roman" w:hAnsi="Times New Roman" w:cs="Times New Roman"/>
          <w:i/>
          <w:iCs/>
          <w:sz w:val="24"/>
          <w:szCs w:val="24"/>
        </w:rPr>
        <w:t>13</w:t>
      </w:r>
      <w:r w:rsidRPr="00406D96">
        <w:rPr>
          <w:rFonts w:ascii="Times New Roman" w:eastAsia="Times New Roman" w:hAnsi="Times New Roman" w:cs="Times New Roman"/>
          <w:sz w:val="24"/>
          <w:szCs w:val="24"/>
        </w:rPr>
        <w:t>(1), 50-56.</w:t>
      </w:r>
    </w:p>
    <w:p w14:paraId="3806639A" w14:textId="6FDB048A" w:rsidR="00CE78F4" w:rsidRPr="00406D96" w:rsidRDefault="00CE78F4" w:rsidP="008579D9">
      <w:pPr>
        <w:spacing w:after="0" w:line="240" w:lineRule="auto"/>
        <w:ind w:leftChars="0" w:left="720" w:firstLineChars="0" w:hanging="720"/>
        <w:jc w:val="both"/>
        <w:rPr>
          <w:rFonts w:ascii="Times New Roman" w:eastAsia="Times New Roman" w:hAnsi="Times New Roman" w:cs="Times New Roman"/>
          <w:sz w:val="24"/>
          <w:szCs w:val="24"/>
        </w:rPr>
      </w:pPr>
      <w:proofErr w:type="spellStart"/>
      <w:r w:rsidRPr="00406D96">
        <w:rPr>
          <w:rFonts w:ascii="Times New Roman" w:eastAsia="Times New Roman" w:hAnsi="Times New Roman" w:cs="Times New Roman"/>
          <w:sz w:val="24"/>
          <w:szCs w:val="24"/>
        </w:rPr>
        <w:t>Nurjannah</w:t>
      </w:r>
      <w:proofErr w:type="spellEnd"/>
      <w:r w:rsidRPr="00406D96">
        <w:rPr>
          <w:rFonts w:ascii="Times New Roman" w:eastAsia="Times New Roman" w:hAnsi="Times New Roman" w:cs="Times New Roman"/>
          <w:sz w:val="24"/>
          <w:szCs w:val="24"/>
        </w:rPr>
        <w:t xml:space="preserve">, I., &amp; </w:t>
      </w:r>
      <w:proofErr w:type="spellStart"/>
      <w:r w:rsidRPr="00406D96">
        <w:rPr>
          <w:rFonts w:ascii="Times New Roman" w:eastAsia="Times New Roman" w:hAnsi="Times New Roman" w:cs="Times New Roman"/>
          <w:sz w:val="24"/>
          <w:szCs w:val="24"/>
        </w:rPr>
        <w:t>Dahrma</w:t>
      </w:r>
      <w:proofErr w:type="spellEnd"/>
      <w:r w:rsidRPr="00406D96">
        <w:rPr>
          <w:rFonts w:ascii="Times New Roman" w:eastAsia="Times New Roman" w:hAnsi="Times New Roman" w:cs="Times New Roman"/>
          <w:sz w:val="24"/>
          <w:szCs w:val="24"/>
        </w:rPr>
        <w:t xml:space="preserve">, I. K. A. (2019). </w:t>
      </w:r>
      <w:proofErr w:type="spellStart"/>
      <w:r w:rsidRPr="00406D96">
        <w:rPr>
          <w:rFonts w:ascii="Times New Roman" w:eastAsia="Times New Roman" w:hAnsi="Times New Roman" w:cs="Times New Roman"/>
          <w:sz w:val="24"/>
          <w:szCs w:val="24"/>
        </w:rPr>
        <w:t>Tipologi</w:t>
      </w:r>
      <w:proofErr w:type="spellEnd"/>
      <w:r w:rsidRPr="00406D96">
        <w:rPr>
          <w:rFonts w:ascii="Times New Roman" w:eastAsia="Times New Roman" w:hAnsi="Times New Roman" w:cs="Times New Roman"/>
          <w:sz w:val="24"/>
          <w:szCs w:val="24"/>
        </w:rPr>
        <w:t xml:space="preserve"> </w:t>
      </w:r>
      <w:proofErr w:type="spellStart"/>
      <w:r w:rsidR="00DC27F1" w:rsidRPr="00406D96">
        <w:rPr>
          <w:rFonts w:ascii="Times New Roman" w:eastAsia="Times New Roman" w:hAnsi="Times New Roman" w:cs="Times New Roman"/>
          <w:sz w:val="24"/>
          <w:szCs w:val="24"/>
        </w:rPr>
        <w:t>ruang</w:t>
      </w:r>
      <w:proofErr w:type="spellEnd"/>
      <w:r w:rsidR="00DC27F1" w:rsidRPr="00406D96">
        <w:rPr>
          <w:rFonts w:ascii="Times New Roman" w:eastAsia="Times New Roman" w:hAnsi="Times New Roman" w:cs="Times New Roman"/>
          <w:sz w:val="24"/>
          <w:szCs w:val="24"/>
        </w:rPr>
        <w:t xml:space="preserve"> </w:t>
      </w:r>
      <w:proofErr w:type="spellStart"/>
      <w:r w:rsidR="00DC27F1" w:rsidRPr="00406D96">
        <w:rPr>
          <w:rFonts w:ascii="Times New Roman" w:eastAsia="Times New Roman" w:hAnsi="Times New Roman" w:cs="Times New Roman"/>
          <w:sz w:val="24"/>
          <w:szCs w:val="24"/>
        </w:rPr>
        <w:t>terbuka</w:t>
      </w:r>
      <w:proofErr w:type="spellEnd"/>
      <w:r w:rsidR="00DC27F1" w:rsidRPr="00406D96">
        <w:rPr>
          <w:rFonts w:ascii="Times New Roman" w:eastAsia="Times New Roman" w:hAnsi="Times New Roman" w:cs="Times New Roman"/>
          <w:sz w:val="24"/>
          <w:szCs w:val="24"/>
        </w:rPr>
        <w:t xml:space="preserve"> </w:t>
      </w:r>
      <w:proofErr w:type="spellStart"/>
      <w:r w:rsidR="00DC27F1" w:rsidRPr="00406D96">
        <w:rPr>
          <w:rFonts w:ascii="Times New Roman" w:eastAsia="Times New Roman" w:hAnsi="Times New Roman" w:cs="Times New Roman"/>
          <w:sz w:val="24"/>
          <w:szCs w:val="24"/>
        </w:rPr>
        <w:t>publik</w:t>
      </w:r>
      <w:proofErr w:type="spellEnd"/>
      <w:r w:rsidR="00DC27F1" w:rsidRPr="00406D96">
        <w:rPr>
          <w:rFonts w:ascii="Times New Roman" w:eastAsia="Times New Roman" w:hAnsi="Times New Roman" w:cs="Times New Roman"/>
          <w:sz w:val="24"/>
          <w:szCs w:val="24"/>
        </w:rPr>
        <w:t xml:space="preserve"> </w:t>
      </w:r>
      <w:proofErr w:type="spellStart"/>
      <w:r w:rsidR="00DC27F1" w:rsidRPr="00406D96">
        <w:rPr>
          <w:rFonts w:ascii="Times New Roman" w:eastAsia="Times New Roman" w:hAnsi="Times New Roman" w:cs="Times New Roman"/>
          <w:sz w:val="24"/>
          <w:szCs w:val="24"/>
        </w:rPr>
        <w:t>pada</w:t>
      </w:r>
      <w:proofErr w:type="spellEnd"/>
      <w:r w:rsidR="00DC27F1" w:rsidRPr="00406D96">
        <w:rPr>
          <w:rFonts w:ascii="Times New Roman" w:eastAsia="Times New Roman" w:hAnsi="Times New Roman" w:cs="Times New Roman"/>
          <w:sz w:val="24"/>
          <w:szCs w:val="24"/>
        </w:rPr>
        <w:t xml:space="preserve"> </w:t>
      </w:r>
      <w:proofErr w:type="spellStart"/>
      <w:r w:rsidR="00DC27F1" w:rsidRPr="00406D96">
        <w:rPr>
          <w:rFonts w:ascii="Times New Roman" w:eastAsia="Times New Roman" w:hAnsi="Times New Roman" w:cs="Times New Roman"/>
          <w:sz w:val="24"/>
          <w:szCs w:val="24"/>
        </w:rPr>
        <w:t>kawasan</w:t>
      </w:r>
      <w:proofErr w:type="spellEnd"/>
      <w:r w:rsidR="00DC27F1" w:rsidRPr="00406D96">
        <w:rPr>
          <w:rFonts w:ascii="Times New Roman" w:eastAsia="Times New Roman" w:hAnsi="Times New Roman" w:cs="Times New Roman"/>
          <w:sz w:val="24"/>
          <w:szCs w:val="24"/>
        </w:rPr>
        <w:t xml:space="preserve"> </w:t>
      </w:r>
      <w:proofErr w:type="spellStart"/>
      <w:r w:rsidR="00DC27F1" w:rsidRPr="00406D96">
        <w:rPr>
          <w:rFonts w:ascii="Times New Roman" w:eastAsia="Times New Roman" w:hAnsi="Times New Roman" w:cs="Times New Roman"/>
          <w:sz w:val="24"/>
          <w:szCs w:val="24"/>
        </w:rPr>
        <w:t>permukiman</w:t>
      </w:r>
      <w:proofErr w:type="spellEnd"/>
      <w:r w:rsidR="00DC27F1" w:rsidRPr="00406D96">
        <w:rPr>
          <w:rFonts w:ascii="Times New Roman" w:eastAsia="Times New Roman" w:hAnsi="Times New Roman" w:cs="Times New Roman"/>
          <w:sz w:val="24"/>
          <w:szCs w:val="24"/>
        </w:rPr>
        <w:t xml:space="preserve"> </w:t>
      </w:r>
      <w:proofErr w:type="spellStart"/>
      <w:r w:rsidR="00DC27F1" w:rsidRPr="00406D96">
        <w:rPr>
          <w:rFonts w:ascii="Times New Roman" w:eastAsia="Times New Roman" w:hAnsi="Times New Roman" w:cs="Times New Roman"/>
          <w:sz w:val="24"/>
          <w:szCs w:val="24"/>
        </w:rPr>
        <w:t>nelayan</w:t>
      </w:r>
      <w:proofErr w:type="spellEnd"/>
      <w:r w:rsidRPr="00406D96">
        <w:rPr>
          <w:rFonts w:ascii="Times New Roman" w:eastAsia="Times New Roman" w:hAnsi="Times New Roman" w:cs="Times New Roman"/>
          <w:sz w:val="24"/>
          <w:szCs w:val="24"/>
        </w:rPr>
        <w:t xml:space="preserve"> </w:t>
      </w:r>
      <w:proofErr w:type="spellStart"/>
      <w:r w:rsidRPr="00406D96">
        <w:rPr>
          <w:rFonts w:ascii="Times New Roman" w:eastAsia="Times New Roman" w:hAnsi="Times New Roman" w:cs="Times New Roman"/>
          <w:sz w:val="24"/>
          <w:szCs w:val="24"/>
        </w:rPr>
        <w:t>Desa</w:t>
      </w:r>
      <w:proofErr w:type="spellEnd"/>
      <w:r w:rsidRPr="00406D96">
        <w:rPr>
          <w:rFonts w:ascii="Times New Roman" w:eastAsia="Times New Roman" w:hAnsi="Times New Roman" w:cs="Times New Roman"/>
          <w:sz w:val="24"/>
          <w:szCs w:val="24"/>
        </w:rPr>
        <w:t xml:space="preserve"> </w:t>
      </w:r>
      <w:proofErr w:type="spellStart"/>
      <w:r w:rsidRPr="00406D96">
        <w:rPr>
          <w:rFonts w:ascii="Times New Roman" w:eastAsia="Times New Roman" w:hAnsi="Times New Roman" w:cs="Times New Roman"/>
          <w:sz w:val="24"/>
          <w:szCs w:val="24"/>
        </w:rPr>
        <w:t>Bajo</w:t>
      </w:r>
      <w:proofErr w:type="spellEnd"/>
      <w:r w:rsidRPr="00406D96">
        <w:rPr>
          <w:rFonts w:ascii="Times New Roman" w:eastAsia="Times New Roman" w:hAnsi="Times New Roman" w:cs="Times New Roman"/>
          <w:sz w:val="24"/>
          <w:szCs w:val="24"/>
        </w:rPr>
        <w:t xml:space="preserve"> Indah. </w:t>
      </w:r>
      <w:proofErr w:type="spellStart"/>
      <w:r w:rsidRPr="00DC27F1">
        <w:rPr>
          <w:rFonts w:ascii="Times New Roman" w:eastAsia="Times New Roman" w:hAnsi="Times New Roman" w:cs="Times New Roman"/>
          <w:i/>
          <w:iCs/>
          <w:sz w:val="24"/>
          <w:szCs w:val="24"/>
        </w:rPr>
        <w:t>Jurnal</w:t>
      </w:r>
      <w:proofErr w:type="spellEnd"/>
      <w:r w:rsidRPr="00DC27F1">
        <w:rPr>
          <w:rFonts w:ascii="Times New Roman" w:eastAsia="Times New Roman" w:hAnsi="Times New Roman" w:cs="Times New Roman"/>
          <w:i/>
          <w:iCs/>
          <w:sz w:val="24"/>
          <w:szCs w:val="24"/>
        </w:rPr>
        <w:t xml:space="preserve"> </w:t>
      </w:r>
      <w:proofErr w:type="spellStart"/>
      <w:r w:rsidRPr="00DC27F1">
        <w:rPr>
          <w:rFonts w:ascii="Times New Roman" w:eastAsia="Times New Roman" w:hAnsi="Times New Roman" w:cs="Times New Roman"/>
          <w:i/>
          <w:iCs/>
          <w:sz w:val="24"/>
          <w:szCs w:val="24"/>
        </w:rPr>
        <w:t>Malige</w:t>
      </w:r>
      <w:proofErr w:type="spellEnd"/>
      <w:r w:rsidRPr="00DC27F1">
        <w:rPr>
          <w:rFonts w:ascii="Times New Roman" w:eastAsia="Times New Roman" w:hAnsi="Times New Roman" w:cs="Times New Roman"/>
          <w:i/>
          <w:iCs/>
          <w:sz w:val="24"/>
          <w:szCs w:val="24"/>
        </w:rPr>
        <w:t xml:space="preserve"> </w:t>
      </w:r>
      <w:proofErr w:type="spellStart"/>
      <w:r w:rsidRPr="00DC27F1">
        <w:rPr>
          <w:rFonts w:ascii="Times New Roman" w:eastAsia="Times New Roman" w:hAnsi="Times New Roman" w:cs="Times New Roman"/>
          <w:sz w:val="24"/>
          <w:szCs w:val="24"/>
        </w:rPr>
        <w:t>Arsitektur</w:t>
      </w:r>
      <w:proofErr w:type="spellEnd"/>
      <w:r w:rsidRPr="00DC27F1">
        <w:rPr>
          <w:rFonts w:ascii="Times New Roman" w:eastAsia="Times New Roman" w:hAnsi="Times New Roman" w:cs="Times New Roman"/>
          <w:sz w:val="24"/>
          <w:szCs w:val="24"/>
        </w:rPr>
        <w:t xml:space="preserve"> (Media </w:t>
      </w:r>
      <w:proofErr w:type="spellStart"/>
      <w:r w:rsidRPr="00DC27F1">
        <w:rPr>
          <w:rFonts w:ascii="Times New Roman" w:eastAsia="Times New Roman" w:hAnsi="Times New Roman" w:cs="Times New Roman"/>
          <w:sz w:val="24"/>
          <w:szCs w:val="24"/>
        </w:rPr>
        <w:t>Arsitektur</w:t>
      </w:r>
      <w:proofErr w:type="spellEnd"/>
      <w:r w:rsidRPr="00DC27F1">
        <w:rPr>
          <w:rFonts w:ascii="Times New Roman" w:eastAsia="Times New Roman" w:hAnsi="Times New Roman" w:cs="Times New Roman"/>
          <w:sz w:val="24"/>
          <w:szCs w:val="24"/>
        </w:rPr>
        <w:t xml:space="preserve"> Lintas </w:t>
      </w:r>
      <w:proofErr w:type="spellStart"/>
      <w:r w:rsidRPr="00DC27F1">
        <w:rPr>
          <w:rFonts w:ascii="Times New Roman" w:eastAsia="Times New Roman" w:hAnsi="Times New Roman" w:cs="Times New Roman"/>
          <w:sz w:val="24"/>
          <w:szCs w:val="24"/>
        </w:rPr>
        <w:t>Generasi</w:t>
      </w:r>
      <w:proofErr w:type="spellEnd"/>
      <w:r w:rsidRPr="00DC27F1">
        <w:rPr>
          <w:rFonts w:ascii="Times New Roman" w:eastAsia="Times New Roman" w:hAnsi="Times New Roman" w:cs="Times New Roman"/>
          <w:sz w:val="24"/>
          <w:szCs w:val="24"/>
        </w:rPr>
        <w:t>)</w:t>
      </w:r>
      <w:r w:rsidRPr="00406D96">
        <w:rPr>
          <w:rFonts w:ascii="Times New Roman" w:eastAsia="Times New Roman" w:hAnsi="Times New Roman" w:cs="Times New Roman"/>
          <w:sz w:val="24"/>
          <w:szCs w:val="24"/>
        </w:rPr>
        <w:t>, </w:t>
      </w:r>
      <w:r w:rsidRPr="00DC27F1">
        <w:rPr>
          <w:rFonts w:ascii="Times New Roman" w:eastAsia="Times New Roman" w:hAnsi="Times New Roman" w:cs="Times New Roman"/>
          <w:i/>
          <w:iCs/>
          <w:sz w:val="24"/>
          <w:szCs w:val="24"/>
        </w:rPr>
        <w:t>1</w:t>
      </w:r>
      <w:r w:rsidRPr="00406D96">
        <w:rPr>
          <w:rFonts w:ascii="Times New Roman" w:eastAsia="Times New Roman" w:hAnsi="Times New Roman" w:cs="Times New Roman"/>
          <w:sz w:val="24"/>
          <w:szCs w:val="24"/>
        </w:rPr>
        <w:t>(1), 8.</w:t>
      </w:r>
    </w:p>
    <w:p w14:paraId="4F0C13F9" w14:textId="7F79C673" w:rsidR="00CE78F4" w:rsidRPr="00406D96" w:rsidRDefault="00CE78F4" w:rsidP="008579D9">
      <w:pPr>
        <w:spacing w:after="0" w:line="240" w:lineRule="auto"/>
        <w:ind w:leftChars="0" w:left="720" w:firstLineChars="0" w:hanging="720"/>
        <w:jc w:val="both"/>
        <w:textDirection w:val="lrTb"/>
        <w:rPr>
          <w:rFonts w:ascii="Times New Roman" w:eastAsia="Times New Roman" w:hAnsi="Times New Roman" w:cs="Times New Roman"/>
          <w:sz w:val="24"/>
          <w:szCs w:val="24"/>
        </w:rPr>
      </w:pPr>
      <w:r w:rsidRPr="00406D96">
        <w:rPr>
          <w:rFonts w:ascii="Times New Roman" w:eastAsia="Times New Roman" w:hAnsi="Times New Roman" w:cs="Times New Roman"/>
          <w:sz w:val="24"/>
          <w:szCs w:val="24"/>
        </w:rPr>
        <w:t xml:space="preserve">Putri, M. A., Rahayu, M. J., &amp; Putri, R. A. (2017). </w:t>
      </w:r>
      <w:proofErr w:type="spellStart"/>
      <w:r w:rsidRPr="00406D96">
        <w:rPr>
          <w:rFonts w:ascii="Times New Roman" w:eastAsia="Times New Roman" w:hAnsi="Times New Roman" w:cs="Times New Roman"/>
          <w:sz w:val="24"/>
          <w:szCs w:val="24"/>
        </w:rPr>
        <w:t>Bentuk</w:t>
      </w:r>
      <w:proofErr w:type="spellEnd"/>
      <w:r w:rsidRPr="00406D96">
        <w:rPr>
          <w:rFonts w:ascii="Times New Roman" w:eastAsia="Times New Roman" w:hAnsi="Times New Roman" w:cs="Times New Roman"/>
          <w:sz w:val="24"/>
          <w:szCs w:val="24"/>
        </w:rPr>
        <w:t xml:space="preserve"> </w:t>
      </w:r>
      <w:proofErr w:type="spellStart"/>
      <w:r w:rsidR="00DC27F1" w:rsidRPr="00406D96">
        <w:rPr>
          <w:rFonts w:ascii="Times New Roman" w:eastAsia="Times New Roman" w:hAnsi="Times New Roman" w:cs="Times New Roman"/>
          <w:sz w:val="24"/>
          <w:szCs w:val="24"/>
        </w:rPr>
        <w:t>morfologi</w:t>
      </w:r>
      <w:proofErr w:type="spellEnd"/>
      <w:r w:rsidR="00DC27F1" w:rsidRPr="00406D96">
        <w:rPr>
          <w:rFonts w:ascii="Times New Roman" w:eastAsia="Times New Roman" w:hAnsi="Times New Roman" w:cs="Times New Roman"/>
          <w:sz w:val="24"/>
          <w:szCs w:val="24"/>
        </w:rPr>
        <w:t xml:space="preserve"> </w:t>
      </w:r>
      <w:proofErr w:type="spellStart"/>
      <w:r w:rsidR="00DC27F1" w:rsidRPr="00406D96">
        <w:rPr>
          <w:rFonts w:ascii="Times New Roman" w:eastAsia="Times New Roman" w:hAnsi="Times New Roman" w:cs="Times New Roman"/>
          <w:sz w:val="24"/>
          <w:szCs w:val="24"/>
        </w:rPr>
        <w:t>kawasan</w:t>
      </w:r>
      <w:proofErr w:type="spellEnd"/>
      <w:r w:rsidR="00DC27F1" w:rsidRPr="00406D96">
        <w:rPr>
          <w:rFonts w:ascii="Times New Roman" w:eastAsia="Times New Roman" w:hAnsi="Times New Roman" w:cs="Times New Roman"/>
          <w:sz w:val="24"/>
          <w:szCs w:val="24"/>
        </w:rPr>
        <w:t xml:space="preserve"> </w:t>
      </w:r>
      <w:proofErr w:type="spellStart"/>
      <w:r w:rsidR="00DC27F1" w:rsidRPr="00406D96">
        <w:rPr>
          <w:rFonts w:ascii="Times New Roman" w:eastAsia="Times New Roman" w:hAnsi="Times New Roman" w:cs="Times New Roman"/>
          <w:sz w:val="24"/>
          <w:szCs w:val="24"/>
        </w:rPr>
        <w:t>permukiman</w:t>
      </w:r>
      <w:proofErr w:type="spellEnd"/>
      <w:r w:rsidR="00DC27F1" w:rsidRPr="00406D96">
        <w:rPr>
          <w:rFonts w:ascii="Times New Roman" w:eastAsia="Times New Roman" w:hAnsi="Times New Roman" w:cs="Times New Roman"/>
          <w:sz w:val="24"/>
          <w:szCs w:val="24"/>
        </w:rPr>
        <w:t xml:space="preserve"> urban fringe</w:t>
      </w:r>
      <w:r w:rsidRPr="00406D96">
        <w:rPr>
          <w:rFonts w:ascii="Times New Roman" w:eastAsia="Times New Roman" w:hAnsi="Times New Roman" w:cs="Times New Roman"/>
          <w:sz w:val="24"/>
          <w:szCs w:val="24"/>
        </w:rPr>
        <w:t xml:space="preserve"> Selatan Kota Surakarta. </w:t>
      </w:r>
      <w:proofErr w:type="spellStart"/>
      <w:r w:rsidRPr="00DC27F1">
        <w:rPr>
          <w:rFonts w:ascii="Times New Roman" w:eastAsia="Times New Roman" w:hAnsi="Times New Roman" w:cs="Times New Roman"/>
          <w:i/>
          <w:iCs/>
          <w:sz w:val="24"/>
          <w:szCs w:val="24"/>
        </w:rPr>
        <w:t>Jurnal</w:t>
      </w:r>
      <w:proofErr w:type="spellEnd"/>
      <w:r w:rsidRPr="00DC27F1">
        <w:rPr>
          <w:rFonts w:ascii="Times New Roman" w:eastAsia="Times New Roman" w:hAnsi="Times New Roman" w:cs="Times New Roman"/>
          <w:i/>
          <w:iCs/>
          <w:sz w:val="24"/>
          <w:szCs w:val="24"/>
        </w:rPr>
        <w:t xml:space="preserve"> </w:t>
      </w:r>
      <w:proofErr w:type="spellStart"/>
      <w:r w:rsidRPr="00DC27F1">
        <w:rPr>
          <w:rFonts w:ascii="Times New Roman" w:eastAsia="Times New Roman" w:hAnsi="Times New Roman" w:cs="Times New Roman"/>
          <w:i/>
          <w:iCs/>
          <w:sz w:val="24"/>
          <w:szCs w:val="24"/>
        </w:rPr>
        <w:t>Pengembangan</w:t>
      </w:r>
      <w:proofErr w:type="spellEnd"/>
      <w:r w:rsidRPr="00DC27F1">
        <w:rPr>
          <w:rFonts w:ascii="Times New Roman" w:eastAsia="Times New Roman" w:hAnsi="Times New Roman" w:cs="Times New Roman"/>
          <w:i/>
          <w:iCs/>
          <w:sz w:val="24"/>
          <w:szCs w:val="24"/>
        </w:rPr>
        <w:t xml:space="preserve"> Kota</w:t>
      </w:r>
      <w:r w:rsidRPr="00406D96">
        <w:rPr>
          <w:rFonts w:ascii="Times New Roman" w:eastAsia="Times New Roman" w:hAnsi="Times New Roman" w:cs="Times New Roman"/>
          <w:sz w:val="24"/>
          <w:szCs w:val="24"/>
        </w:rPr>
        <w:t>, </w:t>
      </w:r>
      <w:r w:rsidRPr="00DC27F1">
        <w:rPr>
          <w:rFonts w:ascii="Times New Roman" w:eastAsia="Times New Roman" w:hAnsi="Times New Roman" w:cs="Times New Roman"/>
          <w:i/>
          <w:iCs/>
          <w:sz w:val="24"/>
          <w:szCs w:val="24"/>
        </w:rPr>
        <w:t>4</w:t>
      </w:r>
      <w:r w:rsidRPr="00406D96">
        <w:rPr>
          <w:rFonts w:ascii="Times New Roman" w:eastAsia="Times New Roman" w:hAnsi="Times New Roman" w:cs="Times New Roman"/>
          <w:sz w:val="24"/>
          <w:szCs w:val="24"/>
        </w:rPr>
        <w:t>(2), 120-128.</w:t>
      </w:r>
    </w:p>
    <w:p w14:paraId="1420F887" w14:textId="4B86C35C" w:rsidR="00CE78F4" w:rsidRPr="008761AC" w:rsidRDefault="00CE78F4" w:rsidP="008579D9">
      <w:pPr>
        <w:spacing w:after="0" w:line="240" w:lineRule="auto"/>
        <w:ind w:leftChars="0" w:left="720" w:firstLineChars="0" w:hanging="720"/>
        <w:jc w:val="both"/>
        <w:textDirection w:val="lrTb"/>
        <w:rPr>
          <w:rFonts w:ascii="Times New Roman" w:eastAsia="Times New Roman" w:hAnsi="Times New Roman" w:cs="Times New Roman"/>
          <w:sz w:val="24"/>
          <w:szCs w:val="24"/>
        </w:rPr>
      </w:pPr>
      <w:proofErr w:type="spellStart"/>
      <w:r w:rsidRPr="008761AC">
        <w:rPr>
          <w:rFonts w:ascii="Times New Roman" w:eastAsia="Times New Roman" w:hAnsi="Times New Roman" w:cs="Times New Roman"/>
          <w:sz w:val="24"/>
          <w:szCs w:val="24"/>
        </w:rPr>
        <w:lastRenderedPageBreak/>
        <w:t>Ramadanta</w:t>
      </w:r>
      <w:proofErr w:type="spellEnd"/>
      <w:r w:rsidRPr="008761AC">
        <w:rPr>
          <w:rFonts w:ascii="Times New Roman" w:eastAsia="Times New Roman" w:hAnsi="Times New Roman" w:cs="Times New Roman"/>
          <w:sz w:val="24"/>
          <w:szCs w:val="24"/>
        </w:rPr>
        <w:t xml:space="preserve">, A. (2010). </w:t>
      </w:r>
      <w:proofErr w:type="spellStart"/>
      <w:r w:rsidRPr="008761AC">
        <w:rPr>
          <w:rFonts w:ascii="Times New Roman" w:eastAsia="Times New Roman" w:hAnsi="Times New Roman" w:cs="Times New Roman"/>
          <w:sz w:val="24"/>
          <w:szCs w:val="24"/>
        </w:rPr>
        <w:t>Kajian</w:t>
      </w:r>
      <w:proofErr w:type="spellEnd"/>
      <w:r w:rsidRPr="008761AC">
        <w:rPr>
          <w:rFonts w:ascii="Times New Roman" w:eastAsia="Times New Roman" w:hAnsi="Times New Roman" w:cs="Times New Roman"/>
          <w:sz w:val="24"/>
          <w:szCs w:val="24"/>
        </w:rPr>
        <w:t xml:space="preserve"> </w:t>
      </w:r>
      <w:proofErr w:type="spellStart"/>
      <w:r w:rsidR="00DC27F1" w:rsidRPr="008761AC">
        <w:rPr>
          <w:rFonts w:ascii="Times New Roman" w:eastAsia="Times New Roman" w:hAnsi="Times New Roman" w:cs="Times New Roman"/>
          <w:sz w:val="24"/>
          <w:szCs w:val="24"/>
        </w:rPr>
        <w:t>tipologi</w:t>
      </w:r>
      <w:proofErr w:type="spellEnd"/>
      <w:r w:rsidR="00DC27F1" w:rsidRPr="008761AC">
        <w:rPr>
          <w:rFonts w:ascii="Times New Roman" w:eastAsia="Times New Roman" w:hAnsi="Times New Roman" w:cs="Times New Roman"/>
          <w:sz w:val="24"/>
          <w:szCs w:val="24"/>
        </w:rPr>
        <w:t xml:space="preserve"> </w:t>
      </w:r>
      <w:proofErr w:type="spellStart"/>
      <w:r w:rsidR="00DC27F1" w:rsidRPr="008761AC">
        <w:rPr>
          <w:rFonts w:ascii="Times New Roman" w:eastAsia="Times New Roman" w:hAnsi="Times New Roman" w:cs="Times New Roman"/>
          <w:sz w:val="24"/>
          <w:szCs w:val="24"/>
        </w:rPr>
        <w:t>dalam</w:t>
      </w:r>
      <w:proofErr w:type="spellEnd"/>
      <w:r w:rsidR="00DC27F1" w:rsidRPr="008761AC">
        <w:rPr>
          <w:rFonts w:ascii="Times New Roman" w:eastAsia="Times New Roman" w:hAnsi="Times New Roman" w:cs="Times New Roman"/>
          <w:sz w:val="24"/>
          <w:szCs w:val="24"/>
        </w:rPr>
        <w:t xml:space="preserve"> </w:t>
      </w:r>
      <w:proofErr w:type="spellStart"/>
      <w:r w:rsidR="00DC27F1" w:rsidRPr="008761AC">
        <w:rPr>
          <w:rFonts w:ascii="Times New Roman" w:eastAsia="Times New Roman" w:hAnsi="Times New Roman" w:cs="Times New Roman"/>
          <w:sz w:val="24"/>
          <w:szCs w:val="24"/>
        </w:rPr>
        <w:t>pembentukan</w:t>
      </w:r>
      <w:proofErr w:type="spellEnd"/>
      <w:r w:rsidR="00DC27F1" w:rsidRPr="008761AC">
        <w:rPr>
          <w:rFonts w:ascii="Times New Roman" w:eastAsia="Times New Roman" w:hAnsi="Times New Roman" w:cs="Times New Roman"/>
          <w:sz w:val="24"/>
          <w:szCs w:val="24"/>
        </w:rPr>
        <w:t xml:space="preserve"> </w:t>
      </w:r>
      <w:proofErr w:type="spellStart"/>
      <w:r w:rsidR="00DC27F1" w:rsidRPr="008761AC">
        <w:rPr>
          <w:rFonts w:ascii="Times New Roman" w:eastAsia="Times New Roman" w:hAnsi="Times New Roman" w:cs="Times New Roman"/>
          <w:sz w:val="24"/>
          <w:szCs w:val="24"/>
        </w:rPr>
        <w:t>karakter</w:t>
      </w:r>
      <w:proofErr w:type="spellEnd"/>
      <w:r w:rsidR="00DC27F1" w:rsidRPr="008761AC">
        <w:rPr>
          <w:rFonts w:ascii="Times New Roman" w:eastAsia="Times New Roman" w:hAnsi="Times New Roman" w:cs="Times New Roman"/>
          <w:sz w:val="24"/>
          <w:szCs w:val="24"/>
        </w:rPr>
        <w:t xml:space="preserve"> visual </w:t>
      </w:r>
      <w:proofErr w:type="spellStart"/>
      <w:r w:rsidR="00DC27F1" w:rsidRPr="008761AC">
        <w:rPr>
          <w:rFonts w:ascii="Times New Roman" w:eastAsia="Times New Roman" w:hAnsi="Times New Roman" w:cs="Times New Roman"/>
          <w:sz w:val="24"/>
          <w:szCs w:val="24"/>
        </w:rPr>
        <w:t>dan</w:t>
      </w:r>
      <w:proofErr w:type="spellEnd"/>
      <w:r w:rsidR="00DC27F1" w:rsidRPr="008761AC">
        <w:rPr>
          <w:rFonts w:ascii="Times New Roman" w:eastAsia="Times New Roman" w:hAnsi="Times New Roman" w:cs="Times New Roman"/>
          <w:sz w:val="24"/>
          <w:szCs w:val="24"/>
        </w:rPr>
        <w:t xml:space="preserve"> </w:t>
      </w:r>
      <w:proofErr w:type="spellStart"/>
      <w:r w:rsidR="00DC27F1" w:rsidRPr="008761AC">
        <w:rPr>
          <w:rFonts w:ascii="Times New Roman" w:eastAsia="Times New Roman" w:hAnsi="Times New Roman" w:cs="Times New Roman"/>
          <w:sz w:val="24"/>
          <w:szCs w:val="24"/>
        </w:rPr>
        <w:t>struktur</w:t>
      </w:r>
      <w:proofErr w:type="spellEnd"/>
      <w:r w:rsidR="00DC27F1" w:rsidRPr="008761AC">
        <w:rPr>
          <w:rFonts w:ascii="Times New Roman" w:eastAsia="Times New Roman" w:hAnsi="Times New Roman" w:cs="Times New Roman"/>
          <w:sz w:val="24"/>
          <w:szCs w:val="24"/>
        </w:rPr>
        <w:t xml:space="preserve"> </w:t>
      </w:r>
      <w:proofErr w:type="spellStart"/>
      <w:r w:rsidR="00DC27F1" w:rsidRPr="008761AC">
        <w:rPr>
          <w:rFonts w:ascii="Times New Roman" w:eastAsia="Times New Roman" w:hAnsi="Times New Roman" w:cs="Times New Roman"/>
          <w:sz w:val="24"/>
          <w:szCs w:val="24"/>
        </w:rPr>
        <w:t>kawasan</w:t>
      </w:r>
      <w:proofErr w:type="spellEnd"/>
      <w:r w:rsidRPr="008761AC">
        <w:rPr>
          <w:rFonts w:ascii="Times New Roman" w:eastAsia="Times New Roman" w:hAnsi="Times New Roman" w:cs="Times New Roman"/>
          <w:sz w:val="24"/>
          <w:szCs w:val="24"/>
        </w:rPr>
        <w:t xml:space="preserve"> (</w:t>
      </w:r>
      <w:proofErr w:type="spellStart"/>
      <w:r w:rsidRPr="008761AC">
        <w:rPr>
          <w:rFonts w:ascii="Times New Roman" w:eastAsia="Times New Roman" w:hAnsi="Times New Roman" w:cs="Times New Roman"/>
          <w:sz w:val="24"/>
          <w:szCs w:val="24"/>
        </w:rPr>
        <w:t>Studi</w:t>
      </w:r>
      <w:proofErr w:type="spellEnd"/>
      <w:r w:rsidRPr="008761AC">
        <w:rPr>
          <w:rFonts w:ascii="Times New Roman" w:eastAsia="Times New Roman" w:hAnsi="Times New Roman" w:cs="Times New Roman"/>
          <w:sz w:val="24"/>
          <w:szCs w:val="24"/>
        </w:rPr>
        <w:t xml:space="preserve"> </w:t>
      </w:r>
      <w:proofErr w:type="spellStart"/>
      <w:r w:rsidRPr="008761AC">
        <w:rPr>
          <w:rFonts w:ascii="Times New Roman" w:eastAsia="Times New Roman" w:hAnsi="Times New Roman" w:cs="Times New Roman"/>
          <w:sz w:val="24"/>
          <w:szCs w:val="24"/>
        </w:rPr>
        <w:t>kasus</w:t>
      </w:r>
      <w:proofErr w:type="spellEnd"/>
      <w:r w:rsidRPr="008761AC">
        <w:rPr>
          <w:rFonts w:ascii="Times New Roman" w:eastAsia="Times New Roman" w:hAnsi="Times New Roman" w:cs="Times New Roman"/>
          <w:sz w:val="24"/>
          <w:szCs w:val="24"/>
        </w:rPr>
        <w:t xml:space="preserve">: </w:t>
      </w:r>
      <w:proofErr w:type="spellStart"/>
      <w:r w:rsidRPr="008761AC">
        <w:rPr>
          <w:rFonts w:ascii="Times New Roman" w:eastAsia="Times New Roman" w:hAnsi="Times New Roman" w:cs="Times New Roman"/>
          <w:sz w:val="24"/>
          <w:szCs w:val="24"/>
        </w:rPr>
        <w:t>Kawasan</w:t>
      </w:r>
      <w:proofErr w:type="spellEnd"/>
      <w:r w:rsidRPr="008761AC">
        <w:rPr>
          <w:rFonts w:ascii="Times New Roman" w:eastAsia="Times New Roman" w:hAnsi="Times New Roman" w:cs="Times New Roman"/>
          <w:sz w:val="24"/>
          <w:szCs w:val="24"/>
        </w:rPr>
        <w:t xml:space="preserve"> </w:t>
      </w:r>
      <w:proofErr w:type="spellStart"/>
      <w:r w:rsidRPr="008761AC">
        <w:rPr>
          <w:rFonts w:ascii="Times New Roman" w:eastAsia="Times New Roman" w:hAnsi="Times New Roman" w:cs="Times New Roman"/>
          <w:sz w:val="24"/>
          <w:szCs w:val="24"/>
        </w:rPr>
        <w:t>Ijen</w:t>
      </w:r>
      <w:proofErr w:type="spellEnd"/>
      <w:r w:rsidRPr="008761AC">
        <w:rPr>
          <w:rFonts w:ascii="Times New Roman" w:eastAsia="Times New Roman" w:hAnsi="Times New Roman" w:cs="Times New Roman"/>
          <w:sz w:val="24"/>
          <w:szCs w:val="24"/>
        </w:rPr>
        <w:t>, Malang). </w:t>
      </w:r>
      <w:proofErr w:type="spellStart"/>
      <w:r w:rsidRPr="00DC27F1">
        <w:rPr>
          <w:rFonts w:ascii="Times New Roman" w:eastAsia="Times New Roman" w:hAnsi="Times New Roman" w:cs="Times New Roman"/>
          <w:i/>
          <w:iCs/>
          <w:sz w:val="24"/>
          <w:szCs w:val="24"/>
        </w:rPr>
        <w:t>SMARTek</w:t>
      </w:r>
      <w:proofErr w:type="spellEnd"/>
      <w:r w:rsidRPr="008761AC">
        <w:rPr>
          <w:rFonts w:ascii="Times New Roman" w:eastAsia="Times New Roman" w:hAnsi="Times New Roman" w:cs="Times New Roman"/>
          <w:sz w:val="24"/>
          <w:szCs w:val="24"/>
        </w:rPr>
        <w:t>, </w:t>
      </w:r>
      <w:r w:rsidRPr="00DC27F1">
        <w:rPr>
          <w:rFonts w:ascii="Times New Roman" w:eastAsia="Times New Roman" w:hAnsi="Times New Roman" w:cs="Times New Roman"/>
          <w:i/>
          <w:iCs/>
          <w:sz w:val="24"/>
          <w:szCs w:val="24"/>
        </w:rPr>
        <w:t>8</w:t>
      </w:r>
      <w:r w:rsidRPr="008761AC">
        <w:rPr>
          <w:rFonts w:ascii="Times New Roman" w:eastAsia="Times New Roman" w:hAnsi="Times New Roman" w:cs="Times New Roman"/>
          <w:sz w:val="24"/>
          <w:szCs w:val="24"/>
        </w:rPr>
        <w:t>(2).</w:t>
      </w:r>
    </w:p>
    <w:p w14:paraId="09120F36" w14:textId="3273CEEE" w:rsidR="00CE78F4" w:rsidRPr="00406D96" w:rsidRDefault="00CE78F4" w:rsidP="008579D9">
      <w:pPr>
        <w:spacing w:after="0" w:line="240" w:lineRule="auto"/>
        <w:ind w:leftChars="0" w:left="720" w:firstLineChars="0" w:hanging="720"/>
        <w:jc w:val="both"/>
        <w:textDirection w:val="lrTb"/>
        <w:rPr>
          <w:rFonts w:ascii="Times New Roman" w:eastAsia="Times New Roman" w:hAnsi="Times New Roman" w:cs="Times New Roman"/>
          <w:sz w:val="24"/>
          <w:szCs w:val="24"/>
        </w:rPr>
      </w:pPr>
      <w:proofErr w:type="spellStart"/>
      <w:r w:rsidRPr="00406D96">
        <w:rPr>
          <w:rFonts w:ascii="Times New Roman" w:eastAsia="Times New Roman" w:hAnsi="Times New Roman" w:cs="Times New Roman"/>
          <w:sz w:val="24"/>
          <w:szCs w:val="24"/>
        </w:rPr>
        <w:t>Risdian</w:t>
      </w:r>
      <w:proofErr w:type="spellEnd"/>
      <w:r w:rsidRPr="00406D96">
        <w:rPr>
          <w:rFonts w:ascii="Times New Roman" w:eastAsia="Times New Roman" w:hAnsi="Times New Roman" w:cs="Times New Roman"/>
          <w:sz w:val="24"/>
          <w:szCs w:val="24"/>
        </w:rPr>
        <w:t xml:space="preserve">, H., Sari, S. R., &amp; </w:t>
      </w:r>
      <w:proofErr w:type="spellStart"/>
      <w:r w:rsidRPr="00406D96">
        <w:rPr>
          <w:rFonts w:ascii="Times New Roman" w:eastAsia="Times New Roman" w:hAnsi="Times New Roman" w:cs="Times New Roman"/>
          <w:sz w:val="24"/>
          <w:szCs w:val="24"/>
        </w:rPr>
        <w:t>Rukayah</w:t>
      </w:r>
      <w:proofErr w:type="spellEnd"/>
      <w:r w:rsidRPr="00406D96">
        <w:rPr>
          <w:rFonts w:ascii="Times New Roman" w:eastAsia="Times New Roman" w:hAnsi="Times New Roman" w:cs="Times New Roman"/>
          <w:sz w:val="24"/>
          <w:szCs w:val="24"/>
        </w:rPr>
        <w:t xml:space="preserve">, R. S. (2020). </w:t>
      </w:r>
      <w:proofErr w:type="spellStart"/>
      <w:r w:rsidRPr="00406D96">
        <w:rPr>
          <w:rFonts w:ascii="Times New Roman" w:eastAsia="Times New Roman" w:hAnsi="Times New Roman" w:cs="Times New Roman"/>
          <w:sz w:val="24"/>
          <w:szCs w:val="24"/>
        </w:rPr>
        <w:t>Elemen</w:t>
      </w:r>
      <w:proofErr w:type="spellEnd"/>
      <w:r w:rsidRPr="00406D96">
        <w:rPr>
          <w:rFonts w:ascii="Times New Roman" w:eastAsia="Times New Roman" w:hAnsi="Times New Roman" w:cs="Times New Roman"/>
          <w:sz w:val="24"/>
          <w:szCs w:val="24"/>
        </w:rPr>
        <w:t xml:space="preserve"> </w:t>
      </w:r>
      <w:proofErr w:type="spellStart"/>
      <w:r w:rsidR="00A33168" w:rsidRPr="00406D96">
        <w:rPr>
          <w:rFonts w:ascii="Times New Roman" w:eastAsia="Times New Roman" w:hAnsi="Times New Roman" w:cs="Times New Roman"/>
          <w:sz w:val="24"/>
          <w:szCs w:val="24"/>
        </w:rPr>
        <w:t>perancangan</w:t>
      </w:r>
      <w:proofErr w:type="spellEnd"/>
      <w:r w:rsidR="00A33168" w:rsidRPr="00406D96">
        <w:rPr>
          <w:rFonts w:ascii="Times New Roman" w:eastAsia="Times New Roman" w:hAnsi="Times New Roman" w:cs="Times New Roman"/>
          <w:sz w:val="24"/>
          <w:szCs w:val="24"/>
        </w:rPr>
        <w:t xml:space="preserve"> </w:t>
      </w:r>
      <w:proofErr w:type="spellStart"/>
      <w:r w:rsidR="00A33168" w:rsidRPr="00406D96">
        <w:rPr>
          <w:rFonts w:ascii="Times New Roman" w:eastAsia="Times New Roman" w:hAnsi="Times New Roman" w:cs="Times New Roman"/>
          <w:sz w:val="24"/>
          <w:szCs w:val="24"/>
        </w:rPr>
        <w:t>kota</w:t>
      </w:r>
      <w:proofErr w:type="spellEnd"/>
      <w:r w:rsidR="00A33168" w:rsidRPr="00406D96">
        <w:rPr>
          <w:rFonts w:ascii="Times New Roman" w:eastAsia="Times New Roman" w:hAnsi="Times New Roman" w:cs="Times New Roman"/>
          <w:sz w:val="24"/>
          <w:szCs w:val="24"/>
        </w:rPr>
        <w:t xml:space="preserve"> yang </w:t>
      </w:r>
      <w:proofErr w:type="spellStart"/>
      <w:r w:rsidR="00A33168" w:rsidRPr="00406D96">
        <w:rPr>
          <w:rFonts w:ascii="Times New Roman" w:eastAsia="Times New Roman" w:hAnsi="Times New Roman" w:cs="Times New Roman"/>
          <w:sz w:val="24"/>
          <w:szCs w:val="24"/>
        </w:rPr>
        <w:t>berpengaruh</w:t>
      </w:r>
      <w:proofErr w:type="spellEnd"/>
      <w:r w:rsidR="00A33168" w:rsidRPr="00406D96">
        <w:rPr>
          <w:rFonts w:ascii="Times New Roman" w:eastAsia="Times New Roman" w:hAnsi="Times New Roman" w:cs="Times New Roman"/>
          <w:sz w:val="24"/>
          <w:szCs w:val="24"/>
        </w:rPr>
        <w:t xml:space="preserve"> </w:t>
      </w:r>
      <w:proofErr w:type="spellStart"/>
      <w:r w:rsidR="00A33168" w:rsidRPr="00406D96">
        <w:rPr>
          <w:rFonts w:ascii="Times New Roman" w:eastAsia="Times New Roman" w:hAnsi="Times New Roman" w:cs="Times New Roman"/>
          <w:sz w:val="24"/>
          <w:szCs w:val="24"/>
        </w:rPr>
        <w:t>terhadap</w:t>
      </w:r>
      <w:proofErr w:type="spellEnd"/>
      <w:r w:rsidR="00A33168" w:rsidRPr="00406D96">
        <w:rPr>
          <w:rFonts w:ascii="Times New Roman" w:eastAsia="Times New Roman" w:hAnsi="Times New Roman" w:cs="Times New Roman"/>
          <w:sz w:val="24"/>
          <w:szCs w:val="24"/>
        </w:rPr>
        <w:t xml:space="preserve"> </w:t>
      </w:r>
      <w:proofErr w:type="spellStart"/>
      <w:r w:rsidR="00A33168" w:rsidRPr="00406D96">
        <w:rPr>
          <w:rFonts w:ascii="Times New Roman" w:eastAsia="Times New Roman" w:hAnsi="Times New Roman" w:cs="Times New Roman"/>
          <w:sz w:val="24"/>
          <w:szCs w:val="24"/>
        </w:rPr>
        <w:t>kualitas</w:t>
      </w:r>
      <w:proofErr w:type="spellEnd"/>
      <w:r w:rsidR="00A33168" w:rsidRPr="00406D96">
        <w:rPr>
          <w:rFonts w:ascii="Times New Roman" w:eastAsia="Times New Roman" w:hAnsi="Times New Roman" w:cs="Times New Roman"/>
          <w:sz w:val="24"/>
          <w:szCs w:val="24"/>
        </w:rPr>
        <w:t xml:space="preserve"> </w:t>
      </w:r>
      <w:proofErr w:type="spellStart"/>
      <w:r w:rsidR="00A33168" w:rsidRPr="00406D96">
        <w:rPr>
          <w:rFonts w:ascii="Times New Roman" w:eastAsia="Times New Roman" w:hAnsi="Times New Roman" w:cs="Times New Roman"/>
          <w:sz w:val="24"/>
          <w:szCs w:val="24"/>
        </w:rPr>
        <w:t>ruang</w:t>
      </w:r>
      <w:proofErr w:type="spellEnd"/>
      <w:r w:rsidR="00A33168" w:rsidRPr="00406D96">
        <w:rPr>
          <w:rFonts w:ascii="Times New Roman" w:eastAsia="Times New Roman" w:hAnsi="Times New Roman" w:cs="Times New Roman"/>
          <w:sz w:val="24"/>
          <w:szCs w:val="24"/>
        </w:rPr>
        <w:t xml:space="preserve"> </w:t>
      </w:r>
      <w:proofErr w:type="spellStart"/>
      <w:r w:rsidR="00A33168" w:rsidRPr="00406D96">
        <w:rPr>
          <w:rFonts w:ascii="Times New Roman" w:eastAsia="Times New Roman" w:hAnsi="Times New Roman" w:cs="Times New Roman"/>
          <w:sz w:val="24"/>
          <w:szCs w:val="24"/>
        </w:rPr>
        <w:t>kota</w:t>
      </w:r>
      <w:proofErr w:type="spellEnd"/>
      <w:r w:rsidR="00A33168" w:rsidRPr="00406D96">
        <w:rPr>
          <w:rFonts w:ascii="Times New Roman" w:eastAsia="Times New Roman" w:hAnsi="Times New Roman" w:cs="Times New Roman"/>
          <w:sz w:val="24"/>
          <w:szCs w:val="24"/>
        </w:rPr>
        <w:t xml:space="preserve"> </w:t>
      </w:r>
      <w:proofErr w:type="spellStart"/>
      <w:r w:rsidRPr="00406D96">
        <w:rPr>
          <w:rFonts w:ascii="Times New Roman" w:eastAsia="Times New Roman" w:hAnsi="Times New Roman" w:cs="Times New Roman"/>
          <w:sz w:val="24"/>
          <w:szCs w:val="24"/>
        </w:rPr>
        <w:t>pada</w:t>
      </w:r>
      <w:proofErr w:type="spellEnd"/>
      <w:r w:rsidRPr="00406D96">
        <w:rPr>
          <w:rFonts w:ascii="Times New Roman" w:eastAsia="Times New Roman" w:hAnsi="Times New Roman" w:cs="Times New Roman"/>
          <w:sz w:val="24"/>
          <w:szCs w:val="24"/>
        </w:rPr>
        <w:t xml:space="preserve"> </w:t>
      </w:r>
      <w:proofErr w:type="spellStart"/>
      <w:r w:rsidRPr="00406D96">
        <w:rPr>
          <w:rFonts w:ascii="Times New Roman" w:eastAsia="Times New Roman" w:hAnsi="Times New Roman" w:cs="Times New Roman"/>
          <w:sz w:val="24"/>
          <w:szCs w:val="24"/>
        </w:rPr>
        <w:t>Jalan</w:t>
      </w:r>
      <w:proofErr w:type="spellEnd"/>
      <w:r w:rsidRPr="00406D96">
        <w:rPr>
          <w:rFonts w:ascii="Times New Roman" w:eastAsia="Times New Roman" w:hAnsi="Times New Roman" w:cs="Times New Roman"/>
          <w:sz w:val="24"/>
          <w:szCs w:val="24"/>
        </w:rPr>
        <w:t xml:space="preserve"> </w:t>
      </w:r>
      <w:proofErr w:type="spellStart"/>
      <w:r w:rsidRPr="00406D96">
        <w:rPr>
          <w:rFonts w:ascii="Times New Roman" w:eastAsia="Times New Roman" w:hAnsi="Times New Roman" w:cs="Times New Roman"/>
          <w:sz w:val="24"/>
          <w:szCs w:val="24"/>
        </w:rPr>
        <w:t>Jendral</w:t>
      </w:r>
      <w:proofErr w:type="spellEnd"/>
      <w:r w:rsidRPr="00406D96">
        <w:rPr>
          <w:rFonts w:ascii="Times New Roman" w:eastAsia="Times New Roman" w:hAnsi="Times New Roman" w:cs="Times New Roman"/>
          <w:sz w:val="24"/>
          <w:szCs w:val="24"/>
        </w:rPr>
        <w:t xml:space="preserve"> </w:t>
      </w:r>
      <w:proofErr w:type="spellStart"/>
      <w:r w:rsidRPr="00406D96">
        <w:rPr>
          <w:rFonts w:ascii="Times New Roman" w:eastAsia="Times New Roman" w:hAnsi="Times New Roman" w:cs="Times New Roman"/>
          <w:sz w:val="24"/>
          <w:szCs w:val="24"/>
        </w:rPr>
        <w:t>Sudirman</w:t>
      </w:r>
      <w:proofErr w:type="spellEnd"/>
      <w:r w:rsidRPr="00406D96">
        <w:rPr>
          <w:rFonts w:ascii="Times New Roman" w:eastAsia="Times New Roman" w:hAnsi="Times New Roman" w:cs="Times New Roman"/>
          <w:sz w:val="24"/>
          <w:szCs w:val="24"/>
        </w:rPr>
        <w:t xml:space="preserve"> Kota </w:t>
      </w:r>
      <w:proofErr w:type="spellStart"/>
      <w:r w:rsidRPr="00406D96">
        <w:rPr>
          <w:rFonts w:ascii="Times New Roman" w:eastAsia="Times New Roman" w:hAnsi="Times New Roman" w:cs="Times New Roman"/>
          <w:sz w:val="24"/>
          <w:szCs w:val="24"/>
        </w:rPr>
        <w:t>Salatiga</w:t>
      </w:r>
      <w:proofErr w:type="spellEnd"/>
      <w:r w:rsidRPr="00406D96">
        <w:rPr>
          <w:rFonts w:ascii="Times New Roman" w:eastAsia="Times New Roman" w:hAnsi="Times New Roman" w:cs="Times New Roman"/>
          <w:sz w:val="24"/>
          <w:szCs w:val="24"/>
        </w:rPr>
        <w:t>. </w:t>
      </w:r>
      <w:r w:rsidRPr="00A33168">
        <w:rPr>
          <w:rFonts w:ascii="Times New Roman" w:eastAsia="Times New Roman" w:hAnsi="Times New Roman" w:cs="Times New Roman"/>
          <w:i/>
          <w:iCs/>
          <w:sz w:val="24"/>
          <w:szCs w:val="24"/>
        </w:rPr>
        <w:t>MODUL</w:t>
      </w:r>
      <w:r w:rsidRPr="00406D96">
        <w:rPr>
          <w:rFonts w:ascii="Times New Roman" w:eastAsia="Times New Roman" w:hAnsi="Times New Roman" w:cs="Times New Roman"/>
          <w:sz w:val="24"/>
          <w:szCs w:val="24"/>
        </w:rPr>
        <w:t>, </w:t>
      </w:r>
      <w:r w:rsidRPr="00DC27F1">
        <w:rPr>
          <w:rFonts w:ascii="Times New Roman" w:eastAsia="Times New Roman" w:hAnsi="Times New Roman" w:cs="Times New Roman"/>
          <w:i/>
          <w:iCs/>
          <w:sz w:val="24"/>
          <w:szCs w:val="24"/>
        </w:rPr>
        <w:t>20</w:t>
      </w:r>
      <w:r w:rsidRPr="00406D96">
        <w:rPr>
          <w:rFonts w:ascii="Times New Roman" w:eastAsia="Times New Roman" w:hAnsi="Times New Roman" w:cs="Times New Roman"/>
          <w:sz w:val="24"/>
          <w:szCs w:val="24"/>
        </w:rPr>
        <w:t>(01), 10-17.</w:t>
      </w:r>
    </w:p>
    <w:p w14:paraId="2F6DD475" w14:textId="33BE4D2A" w:rsidR="00CE78F4" w:rsidRDefault="00CE78F4" w:rsidP="008579D9">
      <w:pPr>
        <w:spacing w:after="0" w:line="240" w:lineRule="auto"/>
        <w:ind w:leftChars="0" w:left="720" w:firstLineChars="0" w:hanging="720"/>
        <w:jc w:val="both"/>
        <w:rPr>
          <w:rFonts w:ascii="Times New Roman" w:eastAsia="Times New Roman" w:hAnsi="Times New Roman" w:cs="Times New Roman"/>
          <w:sz w:val="24"/>
          <w:szCs w:val="24"/>
        </w:rPr>
      </w:pPr>
      <w:r w:rsidRPr="00406D96">
        <w:rPr>
          <w:rFonts w:ascii="Times New Roman" w:eastAsia="Times New Roman" w:hAnsi="Times New Roman" w:cs="Times New Roman"/>
          <w:sz w:val="24"/>
          <w:szCs w:val="24"/>
        </w:rPr>
        <w:t xml:space="preserve">Roger, T. (1986). Finding lost space. Theories of </w:t>
      </w:r>
      <w:r w:rsidR="00DC27F1" w:rsidRPr="00406D96">
        <w:rPr>
          <w:rFonts w:ascii="Times New Roman" w:eastAsia="Times New Roman" w:hAnsi="Times New Roman" w:cs="Times New Roman"/>
          <w:sz w:val="24"/>
          <w:szCs w:val="24"/>
        </w:rPr>
        <w:t>urban design</w:t>
      </w:r>
      <w:r w:rsidRPr="00406D96">
        <w:rPr>
          <w:rFonts w:ascii="Times New Roman" w:eastAsia="Times New Roman" w:hAnsi="Times New Roman" w:cs="Times New Roman"/>
          <w:sz w:val="24"/>
          <w:szCs w:val="24"/>
        </w:rPr>
        <w:t>.</w:t>
      </w:r>
      <w:r w:rsidR="00DC27F1">
        <w:rPr>
          <w:rFonts w:ascii="Times New Roman" w:eastAsia="Times New Roman" w:hAnsi="Times New Roman" w:cs="Times New Roman"/>
          <w:sz w:val="24"/>
          <w:szCs w:val="24"/>
        </w:rPr>
        <w:t xml:space="preserve"> Wiley.</w:t>
      </w:r>
    </w:p>
    <w:p w14:paraId="7532DDDD" w14:textId="566B28EE" w:rsidR="00CE78F4" w:rsidRPr="00406D96" w:rsidRDefault="00CE78F4" w:rsidP="008579D9">
      <w:pPr>
        <w:spacing w:after="0" w:line="240" w:lineRule="auto"/>
        <w:ind w:leftChars="0" w:left="720" w:firstLineChars="0" w:hanging="720"/>
        <w:jc w:val="both"/>
        <w:textDirection w:val="lrTb"/>
        <w:rPr>
          <w:rFonts w:ascii="Times New Roman" w:eastAsia="Times New Roman" w:hAnsi="Times New Roman" w:cs="Times New Roman"/>
          <w:sz w:val="24"/>
          <w:szCs w:val="24"/>
        </w:rPr>
      </w:pPr>
      <w:r w:rsidRPr="00406D96">
        <w:rPr>
          <w:rFonts w:ascii="Times New Roman" w:eastAsia="Times New Roman" w:hAnsi="Times New Roman" w:cs="Times New Roman"/>
          <w:sz w:val="24"/>
          <w:szCs w:val="24"/>
        </w:rPr>
        <w:t xml:space="preserve">Santoso, I., &amp; </w:t>
      </w:r>
      <w:proofErr w:type="spellStart"/>
      <w:r w:rsidRPr="00406D96">
        <w:rPr>
          <w:rFonts w:ascii="Times New Roman" w:eastAsia="Times New Roman" w:hAnsi="Times New Roman" w:cs="Times New Roman"/>
          <w:sz w:val="24"/>
          <w:szCs w:val="24"/>
        </w:rPr>
        <w:t>Wulandanu</w:t>
      </w:r>
      <w:proofErr w:type="spellEnd"/>
      <w:r w:rsidRPr="00406D96">
        <w:rPr>
          <w:rFonts w:ascii="Times New Roman" w:eastAsia="Times New Roman" w:hAnsi="Times New Roman" w:cs="Times New Roman"/>
          <w:sz w:val="24"/>
          <w:szCs w:val="24"/>
        </w:rPr>
        <w:t xml:space="preserve">, B. G. (2011). </w:t>
      </w:r>
      <w:proofErr w:type="spellStart"/>
      <w:r w:rsidRPr="00406D96">
        <w:rPr>
          <w:rFonts w:ascii="Times New Roman" w:eastAsia="Times New Roman" w:hAnsi="Times New Roman" w:cs="Times New Roman"/>
          <w:sz w:val="24"/>
          <w:szCs w:val="24"/>
        </w:rPr>
        <w:t>Studi</w:t>
      </w:r>
      <w:proofErr w:type="spellEnd"/>
      <w:r w:rsidRPr="00406D96">
        <w:rPr>
          <w:rFonts w:ascii="Times New Roman" w:eastAsia="Times New Roman" w:hAnsi="Times New Roman" w:cs="Times New Roman"/>
          <w:sz w:val="24"/>
          <w:szCs w:val="24"/>
        </w:rPr>
        <w:t xml:space="preserve"> </w:t>
      </w:r>
      <w:proofErr w:type="spellStart"/>
      <w:r w:rsidR="00DC27F1" w:rsidRPr="00406D96">
        <w:rPr>
          <w:rFonts w:ascii="Times New Roman" w:eastAsia="Times New Roman" w:hAnsi="Times New Roman" w:cs="Times New Roman"/>
          <w:sz w:val="24"/>
          <w:szCs w:val="24"/>
        </w:rPr>
        <w:t>pengamatan</w:t>
      </w:r>
      <w:proofErr w:type="spellEnd"/>
      <w:r w:rsidR="00DC27F1" w:rsidRPr="00406D96">
        <w:rPr>
          <w:rFonts w:ascii="Times New Roman" w:eastAsia="Times New Roman" w:hAnsi="Times New Roman" w:cs="Times New Roman"/>
          <w:sz w:val="24"/>
          <w:szCs w:val="24"/>
        </w:rPr>
        <w:t xml:space="preserve"> </w:t>
      </w:r>
      <w:proofErr w:type="spellStart"/>
      <w:r w:rsidR="00DC27F1" w:rsidRPr="00406D96">
        <w:rPr>
          <w:rFonts w:ascii="Times New Roman" w:eastAsia="Times New Roman" w:hAnsi="Times New Roman" w:cs="Times New Roman"/>
          <w:sz w:val="24"/>
          <w:szCs w:val="24"/>
        </w:rPr>
        <w:t>tipologi</w:t>
      </w:r>
      <w:proofErr w:type="spellEnd"/>
      <w:r w:rsidR="00DC27F1" w:rsidRPr="00406D96">
        <w:rPr>
          <w:rFonts w:ascii="Times New Roman" w:eastAsia="Times New Roman" w:hAnsi="Times New Roman" w:cs="Times New Roman"/>
          <w:sz w:val="24"/>
          <w:szCs w:val="24"/>
        </w:rPr>
        <w:t xml:space="preserve"> </w:t>
      </w:r>
      <w:proofErr w:type="spellStart"/>
      <w:r w:rsidR="00DC27F1" w:rsidRPr="00406D96">
        <w:rPr>
          <w:rFonts w:ascii="Times New Roman" w:eastAsia="Times New Roman" w:hAnsi="Times New Roman" w:cs="Times New Roman"/>
          <w:sz w:val="24"/>
          <w:szCs w:val="24"/>
        </w:rPr>
        <w:t>bangunan</w:t>
      </w:r>
      <w:proofErr w:type="spellEnd"/>
      <w:r w:rsidR="00DC27F1" w:rsidRPr="00406D96">
        <w:rPr>
          <w:rFonts w:ascii="Times New Roman" w:eastAsia="Times New Roman" w:hAnsi="Times New Roman" w:cs="Times New Roman"/>
          <w:sz w:val="24"/>
          <w:szCs w:val="24"/>
        </w:rPr>
        <w:t xml:space="preserve"> </w:t>
      </w:r>
      <w:proofErr w:type="spellStart"/>
      <w:r w:rsidR="00DC27F1" w:rsidRPr="00406D96">
        <w:rPr>
          <w:rFonts w:ascii="Times New Roman" w:eastAsia="Times New Roman" w:hAnsi="Times New Roman" w:cs="Times New Roman"/>
          <w:sz w:val="24"/>
          <w:szCs w:val="24"/>
        </w:rPr>
        <w:t>pada</w:t>
      </w:r>
      <w:proofErr w:type="spellEnd"/>
      <w:r w:rsidR="00DC27F1" w:rsidRPr="00406D96">
        <w:rPr>
          <w:rFonts w:ascii="Times New Roman" w:eastAsia="Times New Roman" w:hAnsi="Times New Roman" w:cs="Times New Roman"/>
          <w:sz w:val="24"/>
          <w:szCs w:val="24"/>
        </w:rPr>
        <w:t xml:space="preserve"> </w:t>
      </w:r>
      <w:proofErr w:type="spellStart"/>
      <w:r w:rsidR="00DC27F1" w:rsidRPr="00406D96">
        <w:rPr>
          <w:rFonts w:ascii="Times New Roman" w:eastAsia="Times New Roman" w:hAnsi="Times New Roman" w:cs="Times New Roman"/>
          <w:sz w:val="24"/>
          <w:szCs w:val="24"/>
        </w:rPr>
        <w:t>kawasan</w:t>
      </w:r>
      <w:proofErr w:type="spellEnd"/>
      <w:r w:rsidR="00DC27F1" w:rsidRPr="00406D96">
        <w:rPr>
          <w:rFonts w:ascii="Times New Roman" w:eastAsia="Times New Roman" w:hAnsi="Times New Roman" w:cs="Times New Roman"/>
          <w:sz w:val="24"/>
          <w:szCs w:val="24"/>
        </w:rPr>
        <w:t xml:space="preserve"> </w:t>
      </w:r>
      <w:r w:rsidRPr="00406D96">
        <w:rPr>
          <w:rFonts w:ascii="Times New Roman" w:eastAsia="Times New Roman" w:hAnsi="Times New Roman" w:cs="Times New Roman"/>
          <w:sz w:val="24"/>
          <w:szCs w:val="24"/>
        </w:rPr>
        <w:t>Kauffman Kota Malang. </w:t>
      </w:r>
      <w:r w:rsidRPr="00DC27F1">
        <w:rPr>
          <w:rFonts w:ascii="Times New Roman" w:eastAsia="Times New Roman" w:hAnsi="Times New Roman" w:cs="Times New Roman"/>
          <w:i/>
          <w:iCs/>
          <w:sz w:val="24"/>
          <w:szCs w:val="24"/>
        </w:rPr>
        <w:t>Local Wisdom</w:t>
      </w:r>
      <w:r w:rsidRPr="00406D96">
        <w:rPr>
          <w:rFonts w:ascii="Times New Roman" w:eastAsia="Times New Roman" w:hAnsi="Times New Roman" w:cs="Times New Roman"/>
          <w:sz w:val="24"/>
          <w:szCs w:val="24"/>
        </w:rPr>
        <w:t>, </w:t>
      </w:r>
      <w:r w:rsidRPr="00DC27F1">
        <w:rPr>
          <w:rFonts w:ascii="Times New Roman" w:eastAsia="Times New Roman" w:hAnsi="Times New Roman" w:cs="Times New Roman"/>
          <w:i/>
          <w:iCs/>
          <w:sz w:val="24"/>
          <w:szCs w:val="24"/>
        </w:rPr>
        <w:t>3</w:t>
      </w:r>
      <w:r w:rsidRPr="00406D96">
        <w:rPr>
          <w:rFonts w:ascii="Times New Roman" w:eastAsia="Times New Roman" w:hAnsi="Times New Roman" w:cs="Times New Roman"/>
          <w:sz w:val="24"/>
          <w:szCs w:val="24"/>
        </w:rPr>
        <w:t>(2), 10-26.</w:t>
      </w:r>
    </w:p>
    <w:p w14:paraId="474D8517" w14:textId="77777777" w:rsidR="00CE78F4" w:rsidRPr="00406D96" w:rsidRDefault="00CE78F4" w:rsidP="008579D9">
      <w:pPr>
        <w:spacing w:after="0" w:line="240" w:lineRule="auto"/>
        <w:ind w:leftChars="0" w:left="720" w:firstLineChars="0" w:hanging="720"/>
        <w:jc w:val="both"/>
        <w:textDirection w:val="lrTb"/>
        <w:rPr>
          <w:rFonts w:ascii="Times New Roman" w:eastAsia="Times New Roman" w:hAnsi="Times New Roman" w:cs="Times New Roman"/>
          <w:sz w:val="24"/>
          <w:szCs w:val="24"/>
        </w:rPr>
      </w:pPr>
      <w:proofErr w:type="spellStart"/>
      <w:r w:rsidRPr="00406D96">
        <w:rPr>
          <w:rFonts w:ascii="Times New Roman" w:eastAsia="Times New Roman" w:hAnsi="Times New Roman" w:cs="Times New Roman"/>
          <w:sz w:val="24"/>
          <w:szCs w:val="24"/>
        </w:rPr>
        <w:t>Sarwono</w:t>
      </w:r>
      <w:proofErr w:type="spellEnd"/>
      <w:r w:rsidRPr="00406D96">
        <w:rPr>
          <w:rFonts w:ascii="Times New Roman" w:eastAsia="Times New Roman" w:hAnsi="Times New Roman" w:cs="Times New Roman"/>
          <w:sz w:val="24"/>
          <w:szCs w:val="24"/>
        </w:rPr>
        <w:t xml:space="preserve">, J. (2006). </w:t>
      </w:r>
      <w:proofErr w:type="spellStart"/>
      <w:r w:rsidRPr="00406D96">
        <w:rPr>
          <w:rFonts w:ascii="Times New Roman" w:eastAsia="Times New Roman" w:hAnsi="Times New Roman" w:cs="Times New Roman"/>
          <w:sz w:val="24"/>
          <w:szCs w:val="24"/>
        </w:rPr>
        <w:t>Metode</w:t>
      </w:r>
      <w:proofErr w:type="spellEnd"/>
      <w:r w:rsidRPr="00406D96">
        <w:rPr>
          <w:rFonts w:ascii="Times New Roman" w:eastAsia="Times New Roman" w:hAnsi="Times New Roman" w:cs="Times New Roman"/>
          <w:sz w:val="24"/>
          <w:szCs w:val="24"/>
        </w:rPr>
        <w:t xml:space="preserve"> </w:t>
      </w:r>
      <w:proofErr w:type="spellStart"/>
      <w:r w:rsidRPr="00406D96">
        <w:rPr>
          <w:rFonts w:ascii="Times New Roman" w:eastAsia="Times New Roman" w:hAnsi="Times New Roman" w:cs="Times New Roman"/>
          <w:sz w:val="24"/>
          <w:szCs w:val="24"/>
        </w:rPr>
        <w:t>penelitian</w:t>
      </w:r>
      <w:proofErr w:type="spellEnd"/>
      <w:r w:rsidRPr="00406D96">
        <w:rPr>
          <w:rFonts w:ascii="Times New Roman" w:eastAsia="Times New Roman" w:hAnsi="Times New Roman" w:cs="Times New Roman"/>
          <w:sz w:val="24"/>
          <w:szCs w:val="24"/>
        </w:rPr>
        <w:t xml:space="preserve"> </w:t>
      </w:r>
      <w:proofErr w:type="spellStart"/>
      <w:r w:rsidRPr="00406D96">
        <w:rPr>
          <w:rFonts w:ascii="Times New Roman" w:eastAsia="Times New Roman" w:hAnsi="Times New Roman" w:cs="Times New Roman"/>
          <w:sz w:val="24"/>
          <w:szCs w:val="24"/>
        </w:rPr>
        <w:t>kuantitatif</w:t>
      </w:r>
      <w:proofErr w:type="spellEnd"/>
      <w:r w:rsidRPr="00406D96">
        <w:rPr>
          <w:rFonts w:ascii="Times New Roman" w:eastAsia="Times New Roman" w:hAnsi="Times New Roman" w:cs="Times New Roman"/>
          <w:sz w:val="24"/>
          <w:szCs w:val="24"/>
        </w:rPr>
        <w:t xml:space="preserve"> </w:t>
      </w:r>
      <w:proofErr w:type="spellStart"/>
      <w:r w:rsidRPr="00406D96">
        <w:rPr>
          <w:rFonts w:ascii="Times New Roman" w:eastAsia="Times New Roman" w:hAnsi="Times New Roman" w:cs="Times New Roman"/>
          <w:sz w:val="24"/>
          <w:szCs w:val="24"/>
        </w:rPr>
        <w:t>dan</w:t>
      </w:r>
      <w:proofErr w:type="spellEnd"/>
      <w:r w:rsidRPr="00406D96">
        <w:rPr>
          <w:rFonts w:ascii="Times New Roman" w:eastAsia="Times New Roman" w:hAnsi="Times New Roman" w:cs="Times New Roman"/>
          <w:sz w:val="24"/>
          <w:szCs w:val="24"/>
        </w:rPr>
        <w:t xml:space="preserve"> </w:t>
      </w:r>
      <w:proofErr w:type="spellStart"/>
      <w:r w:rsidRPr="00406D96">
        <w:rPr>
          <w:rFonts w:ascii="Times New Roman" w:eastAsia="Times New Roman" w:hAnsi="Times New Roman" w:cs="Times New Roman"/>
          <w:sz w:val="24"/>
          <w:szCs w:val="24"/>
        </w:rPr>
        <w:t>kualitatif</w:t>
      </w:r>
      <w:proofErr w:type="spellEnd"/>
      <w:r w:rsidRPr="00406D96">
        <w:rPr>
          <w:rFonts w:ascii="Times New Roman" w:eastAsia="Times New Roman" w:hAnsi="Times New Roman" w:cs="Times New Roman"/>
          <w:sz w:val="24"/>
          <w:szCs w:val="24"/>
        </w:rPr>
        <w:t>.</w:t>
      </w:r>
    </w:p>
    <w:p w14:paraId="4CD4FEA8" w14:textId="77777777" w:rsidR="00CE78F4" w:rsidRPr="00406D96" w:rsidRDefault="00CE78F4" w:rsidP="008579D9">
      <w:pPr>
        <w:spacing w:after="0" w:line="240" w:lineRule="auto"/>
        <w:ind w:leftChars="0" w:left="720" w:firstLineChars="0" w:hanging="720"/>
        <w:jc w:val="both"/>
        <w:rPr>
          <w:rFonts w:ascii="Times New Roman" w:eastAsia="Times New Roman" w:hAnsi="Times New Roman" w:cs="Times New Roman"/>
          <w:sz w:val="24"/>
          <w:szCs w:val="24"/>
        </w:rPr>
      </w:pPr>
      <w:proofErr w:type="spellStart"/>
      <w:r w:rsidRPr="00406D96">
        <w:rPr>
          <w:rFonts w:ascii="Times New Roman" w:eastAsia="Times New Roman" w:hAnsi="Times New Roman" w:cs="Times New Roman"/>
          <w:sz w:val="24"/>
          <w:szCs w:val="24"/>
        </w:rPr>
        <w:t>Shirvani</w:t>
      </w:r>
      <w:proofErr w:type="spellEnd"/>
      <w:r w:rsidRPr="00406D96">
        <w:rPr>
          <w:rFonts w:ascii="Times New Roman" w:eastAsia="Times New Roman" w:hAnsi="Times New Roman" w:cs="Times New Roman"/>
          <w:sz w:val="24"/>
          <w:szCs w:val="24"/>
        </w:rPr>
        <w:t>, H. (1985). The urban design process. Van Nostrand Reinhold Company.</w:t>
      </w:r>
    </w:p>
    <w:p w14:paraId="309E4474" w14:textId="01D1CB6B" w:rsidR="00CE78F4" w:rsidRDefault="00CE78F4" w:rsidP="008579D9">
      <w:pPr>
        <w:spacing w:after="0" w:line="240" w:lineRule="auto"/>
        <w:ind w:leftChars="0" w:left="720" w:firstLineChars="0" w:hanging="720"/>
        <w:jc w:val="both"/>
        <w:rPr>
          <w:rFonts w:ascii="Times New Roman" w:eastAsia="Times New Roman" w:hAnsi="Times New Roman" w:cs="Times New Roman"/>
          <w:sz w:val="24"/>
          <w:szCs w:val="24"/>
        </w:rPr>
      </w:pPr>
      <w:proofErr w:type="spellStart"/>
      <w:r w:rsidRPr="00406D96">
        <w:rPr>
          <w:rFonts w:ascii="Times New Roman" w:eastAsia="Times New Roman" w:hAnsi="Times New Roman" w:cs="Times New Roman"/>
          <w:sz w:val="24"/>
          <w:szCs w:val="24"/>
        </w:rPr>
        <w:t>Sulistijowati</w:t>
      </w:r>
      <w:proofErr w:type="spellEnd"/>
      <w:r w:rsidRPr="00406D96">
        <w:rPr>
          <w:rFonts w:ascii="Times New Roman" w:eastAsia="Times New Roman" w:hAnsi="Times New Roman" w:cs="Times New Roman"/>
          <w:sz w:val="24"/>
          <w:szCs w:val="24"/>
        </w:rPr>
        <w:t xml:space="preserve">, M. (1991). </w:t>
      </w:r>
      <w:proofErr w:type="spellStart"/>
      <w:r w:rsidRPr="00406D96">
        <w:rPr>
          <w:rFonts w:ascii="Times New Roman" w:eastAsia="Times New Roman" w:hAnsi="Times New Roman" w:cs="Times New Roman"/>
          <w:sz w:val="24"/>
          <w:szCs w:val="24"/>
        </w:rPr>
        <w:t>Tipologi</w:t>
      </w:r>
      <w:proofErr w:type="spellEnd"/>
      <w:r w:rsidRPr="00406D96">
        <w:rPr>
          <w:rFonts w:ascii="Times New Roman" w:eastAsia="Times New Roman" w:hAnsi="Times New Roman" w:cs="Times New Roman"/>
          <w:sz w:val="24"/>
          <w:szCs w:val="24"/>
        </w:rPr>
        <w:t xml:space="preserve"> </w:t>
      </w:r>
      <w:proofErr w:type="spellStart"/>
      <w:r w:rsidRPr="00406D96">
        <w:rPr>
          <w:rFonts w:ascii="Times New Roman" w:eastAsia="Times New Roman" w:hAnsi="Times New Roman" w:cs="Times New Roman"/>
          <w:sz w:val="24"/>
          <w:szCs w:val="24"/>
        </w:rPr>
        <w:t>arsitektur</w:t>
      </w:r>
      <w:proofErr w:type="spellEnd"/>
      <w:r w:rsidRPr="00406D96">
        <w:rPr>
          <w:rFonts w:ascii="Times New Roman" w:eastAsia="Times New Roman" w:hAnsi="Times New Roman" w:cs="Times New Roman"/>
          <w:sz w:val="24"/>
          <w:szCs w:val="24"/>
        </w:rPr>
        <w:t xml:space="preserve"> </w:t>
      </w:r>
      <w:proofErr w:type="spellStart"/>
      <w:r w:rsidRPr="00406D96">
        <w:rPr>
          <w:rFonts w:ascii="Times New Roman" w:eastAsia="Times New Roman" w:hAnsi="Times New Roman" w:cs="Times New Roman"/>
          <w:sz w:val="24"/>
          <w:szCs w:val="24"/>
        </w:rPr>
        <w:t>pada</w:t>
      </w:r>
      <w:proofErr w:type="spellEnd"/>
      <w:r w:rsidRPr="00406D96">
        <w:rPr>
          <w:rFonts w:ascii="Times New Roman" w:eastAsia="Times New Roman" w:hAnsi="Times New Roman" w:cs="Times New Roman"/>
          <w:sz w:val="24"/>
          <w:szCs w:val="24"/>
        </w:rPr>
        <w:t xml:space="preserve"> </w:t>
      </w:r>
      <w:proofErr w:type="spellStart"/>
      <w:r w:rsidRPr="00406D96">
        <w:rPr>
          <w:rFonts w:ascii="Times New Roman" w:eastAsia="Times New Roman" w:hAnsi="Times New Roman" w:cs="Times New Roman"/>
          <w:sz w:val="24"/>
          <w:szCs w:val="24"/>
        </w:rPr>
        <w:t>rumah</w:t>
      </w:r>
      <w:proofErr w:type="spellEnd"/>
      <w:r w:rsidRPr="00406D96">
        <w:rPr>
          <w:rFonts w:ascii="Times New Roman" w:eastAsia="Times New Roman" w:hAnsi="Times New Roman" w:cs="Times New Roman"/>
          <w:sz w:val="24"/>
          <w:szCs w:val="24"/>
        </w:rPr>
        <w:t xml:space="preserve"> </w:t>
      </w:r>
      <w:proofErr w:type="spellStart"/>
      <w:r w:rsidRPr="00406D96">
        <w:rPr>
          <w:rFonts w:ascii="Times New Roman" w:eastAsia="Times New Roman" w:hAnsi="Times New Roman" w:cs="Times New Roman"/>
          <w:sz w:val="24"/>
          <w:szCs w:val="24"/>
        </w:rPr>
        <w:t>kolonial</w:t>
      </w:r>
      <w:proofErr w:type="spellEnd"/>
      <w:r w:rsidRPr="00406D96">
        <w:rPr>
          <w:rFonts w:ascii="Times New Roman" w:eastAsia="Times New Roman" w:hAnsi="Times New Roman" w:cs="Times New Roman"/>
          <w:sz w:val="24"/>
          <w:szCs w:val="24"/>
        </w:rPr>
        <w:t xml:space="preserve"> </w:t>
      </w:r>
      <w:r w:rsidR="00DC27F1">
        <w:rPr>
          <w:rFonts w:ascii="Times New Roman" w:eastAsia="Times New Roman" w:hAnsi="Times New Roman" w:cs="Times New Roman"/>
          <w:sz w:val="24"/>
          <w:szCs w:val="24"/>
        </w:rPr>
        <w:t>S</w:t>
      </w:r>
      <w:r w:rsidRPr="00406D96">
        <w:rPr>
          <w:rFonts w:ascii="Times New Roman" w:eastAsia="Times New Roman" w:hAnsi="Times New Roman" w:cs="Times New Roman"/>
          <w:sz w:val="24"/>
          <w:szCs w:val="24"/>
        </w:rPr>
        <w:t>urabaya (</w:t>
      </w:r>
      <w:proofErr w:type="spellStart"/>
      <w:r w:rsidRPr="00406D96">
        <w:rPr>
          <w:rFonts w:ascii="Times New Roman" w:eastAsia="Times New Roman" w:hAnsi="Times New Roman" w:cs="Times New Roman"/>
          <w:sz w:val="24"/>
          <w:szCs w:val="24"/>
        </w:rPr>
        <w:t>dengan</w:t>
      </w:r>
      <w:proofErr w:type="spellEnd"/>
      <w:r w:rsidRPr="00406D96">
        <w:rPr>
          <w:rFonts w:ascii="Times New Roman" w:eastAsia="Times New Roman" w:hAnsi="Times New Roman" w:cs="Times New Roman"/>
          <w:sz w:val="24"/>
          <w:szCs w:val="24"/>
        </w:rPr>
        <w:t xml:space="preserve"> </w:t>
      </w:r>
      <w:proofErr w:type="spellStart"/>
      <w:r w:rsidRPr="00406D96">
        <w:rPr>
          <w:rFonts w:ascii="Times New Roman" w:eastAsia="Times New Roman" w:hAnsi="Times New Roman" w:cs="Times New Roman"/>
          <w:sz w:val="24"/>
          <w:szCs w:val="24"/>
        </w:rPr>
        <w:t>kasus</w:t>
      </w:r>
      <w:proofErr w:type="spellEnd"/>
      <w:r w:rsidRPr="00406D96">
        <w:rPr>
          <w:rFonts w:ascii="Times New Roman" w:eastAsia="Times New Roman" w:hAnsi="Times New Roman" w:cs="Times New Roman"/>
          <w:sz w:val="24"/>
          <w:szCs w:val="24"/>
        </w:rPr>
        <w:t xml:space="preserve"> </w:t>
      </w:r>
      <w:proofErr w:type="spellStart"/>
      <w:r w:rsidRPr="00406D96">
        <w:rPr>
          <w:rFonts w:ascii="Times New Roman" w:eastAsia="Times New Roman" w:hAnsi="Times New Roman" w:cs="Times New Roman"/>
          <w:sz w:val="24"/>
          <w:szCs w:val="24"/>
        </w:rPr>
        <w:t>perumahan</w:t>
      </w:r>
      <w:proofErr w:type="spellEnd"/>
      <w:r w:rsidRPr="00406D96">
        <w:rPr>
          <w:rFonts w:ascii="Times New Roman" w:eastAsia="Times New Roman" w:hAnsi="Times New Roman" w:cs="Times New Roman"/>
          <w:sz w:val="24"/>
          <w:szCs w:val="24"/>
        </w:rPr>
        <w:t xml:space="preserve"> </w:t>
      </w:r>
      <w:proofErr w:type="spellStart"/>
      <w:r w:rsidRPr="00406D96">
        <w:rPr>
          <w:rFonts w:ascii="Times New Roman" w:eastAsia="Times New Roman" w:hAnsi="Times New Roman" w:cs="Times New Roman"/>
          <w:sz w:val="24"/>
          <w:szCs w:val="24"/>
        </w:rPr>
        <w:t>plampitan</w:t>
      </w:r>
      <w:proofErr w:type="spellEnd"/>
      <w:r w:rsidRPr="00406D96">
        <w:rPr>
          <w:rFonts w:ascii="Times New Roman" w:eastAsia="Times New Roman" w:hAnsi="Times New Roman" w:cs="Times New Roman"/>
          <w:sz w:val="24"/>
          <w:szCs w:val="24"/>
        </w:rPr>
        <w:t xml:space="preserve"> </w:t>
      </w:r>
      <w:proofErr w:type="spellStart"/>
      <w:r w:rsidRPr="00406D96">
        <w:rPr>
          <w:rFonts w:ascii="Times New Roman" w:eastAsia="Times New Roman" w:hAnsi="Times New Roman" w:cs="Times New Roman"/>
          <w:sz w:val="24"/>
          <w:szCs w:val="24"/>
        </w:rPr>
        <w:t>dan</w:t>
      </w:r>
      <w:proofErr w:type="spellEnd"/>
      <w:r w:rsidRPr="00406D96">
        <w:rPr>
          <w:rFonts w:ascii="Times New Roman" w:eastAsia="Times New Roman" w:hAnsi="Times New Roman" w:cs="Times New Roman"/>
          <w:sz w:val="24"/>
          <w:szCs w:val="24"/>
        </w:rPr>
        <w:t xml:space="preserve"> </w:t>
      </w:r>
      <w:proofErr w:type="spellStart"/>
      <w:r w:rsidRPr="00406D96">
        <w:rPr>
          <w:rFonts w:ascii="Times New Roman" w:eastAsia="Times New Roman" w:hAnsi="Times New Roman" w:cs="Times New Roman"/>
          <w:sz w:val="24"/>
          <w:szCs w:val="24"/>
        </w:rPr>
        <w:t>sekitarnya</w:t>
      </w:r>
      <w:proofErr w:type="spellEnd"/>
      <w:r w:rsidRPr="00406D96">
        <w:rPr>
          <w:rFonts w:ascii="Times New Roman" w:eastAsia="Times New Roman" w:hAnsi="Times New Roman" w:cs="Times New Roman"/>
          <w:sz w:val="24"/>
          <w:szCs w:val="24"/>
        </w:rPr>
        <w:t>). </w:t>
      </w:r>
      <w:proofErr w:type="spellStart"/>
      <w:r w:rsidRPr="00406D96">
        <w:rPr>
          <w:rFonts w:ascii="Times New Roman" w:eastAsia="Times New Roman" w:hAnsi="Times New Roman" w:cs="Times New Roman"/>
          <w:sz w:val="24"/>
          <w:szCs w:val="24"/>
        </w:rPr>
        <w:t>Tidak</w:t>
      </w:r>
      <w:proofErr w:type="spellEnd"/>
      <w:r w:rsidRPr="00406D96">
        <w:rPr>
          <w:rFonts w:ascii="Times New Roman" w:eastAsia="Times New Roman" w:hAnsi="Times New Roman" w:cs="Times New Roman"/>
          <w:sz w:val="24"/>
          <w:szCs w:val="24"/>
        </w:rPr>
        <w:t xml:space="preserve"> </w:t>
      </w:r>
      <w:proofErr w:type="spellStart"/>
      <w:r w:rsidRPr="00406D96">
        <w:rPr>
          <w:rFonts w:ascii="Times New Roman" w:eastAsia="Times New Roman" w:hAnsi="Times New Roman" w:cs="Times New Roman"/>
          <w:sz w:val="24"/>
          <w:szCs w:val="24"/>
        </w:rPr>
        <w:t>dipublikasikan</w:t>
      </w:r>
      <w:proofErr w:type="spellEnd"/>
      <w:r w:rsidRPr="00406D96">
        <w:rPr>
          <w:rFonts w:ascii="Times New Roman" w:eastAsia="Times New Roman" w:hAnsi="Times New Roman" w:cs="Times New Roman"/>
          <w:sz w:val="24"/>
          <w:szCs w:val="24"/>
        </w:rPr>
        <w:t xml:space="preserve">. Surabaya: </w:t>
      </w:r>
      <w:proofErr w:type="spellStart"/>
      <w:r w:rsidRPr="00406D96">
        <w:rPr>
          <w:rFonts w:ascii="Times New Roman" w:eastAsia="Times New Roman" w:hAnsi="Times New Roman" w:cs="Times New Roman"/>
          <w:sz w:val="24"/>
          <w:szCs w:val="24"/>
        </w:rPr>
        <w:t>Pusat</w:t>
      </w:r>
      <w:proofErr w:type="spellEnd"/>
      <w:r w:rsidRPr="00406D96">
        <w:rPr>
          <w:rFonts w:ascii="Times New Roman" w:eastAsia="Times New Roman" w:hAnsi="Times New Roman" w:cs="Times New Roman"/>
          <w:sz w:val="24"/>
          <w:szCs w:val="24"/>
        </w:rPr>
        <w:t xml:space="preserve"> </w:t>
      </w:r>
      <w:proofErr w:type="spellStart"/>
      <w:r w:rsidRPr="00406D96">
        <w:rPr>
          <w:rFonts w:ascii="Times New Roman" w:eastAsia="Times New Roman" w:hAnsi="Times New Roman" w:cs="Times New Roman"/>
          <w:sz w:val="24"/>
          <w:szCs w:val="24"/>
        </w:rPr>
        <w:t>Penelitian</w:t>
      </w:r>
      <w:proofErr w:type="spellEnd"/>
      <w:r w:rsidRPr="00406D96">
        <w:rPr>
          <w:rFonts w:ascii="Times New Roman" w:eastAsia="Times New Roman" w:hAnsi="Times New Roman" w:cs="Times New Roman"/>
          <w:sz w:val="24"/>
          <w:szCs w:val="24"/>
        </w:rPr>
        <w:t xml:space="preserve"> </w:t>
      </w:r>
      <w:proofErr w:type="spellStart"/>
      <w:r w:rsidRPr="00406D96">
        <w:rPr>
          <w:rFonts w:ascii="Times New Roman" w:eastAsia="Times New Roman" w:hAnsi="Times New Roman" w:cs="Times New Roman"/>
          <w:sz w:val="24"/>
          <w:szCs w:val="24"/>
        </w:rPr>
        <w:t>Institut</w:t>
      </w:r>
      <w:proofErr w:type="spellEnd"/>
      <w:r w:rsidRPr="00406D96">
        <w:rPr>
          <w:rFonts w:ascii="Times New Roman" w:eastAsia="Times New Roman" w:hAnsi="Times New Roman" w:cs="Times New Roman"/>
          <w:sz w:val="24"/>
          <w:szCs w:val="24"/>
        </w:rPr>
        <w:t xml:space="preserve"> </w:t>
      </w:r>
      <w:proofErr w:type="spellStart"/>
      <w:r w:rsidRPr="00406D96">
        <w:rPr>
          <w:rFonts w:ascii="Times New Roman" w:eastAsia="Times New Roman" w:hAnsi="Times New Roman" w:cs="Times New Roman"/>
          <w:sz w:val="24"/>
          <w:szCs w:val="24"/>
        </w:rPr>
        <w:t>Teknologi</w:t>
      </w:r>
      <w:proofErr w:type="spellEnd"/>
      <w:r w:rsidRPr="00406D96">
        <w:rPr>
          <w:rFonts w:ascii="Times New Roman" w:eastAsia="Times New Roman" w:hAnsi="Times New Roman" w:cs="Times New Roman"/>
          <w:sz w:val="24"/>
          <w:szCs w:val="24"/>
        </w:rPr>
        <w:t xml:space="preserve"> </w:t>
      </w:r>
      <w:proofErr w:type="spellStart"/>
      <w:r w:rsidRPr="00406D96">
        <w:rPr>
          <w:rFonts w:ascii="Times New Roman" w:eastAsia="Times New Roman" w:hAnsi="Times New Roman" w:cs="Times New Roman"/>
          <w:sz w:val="24"/>
          <w:szCs w:val="24"/>
        </w:rPr>
        <w:t>Sepuluh</w:t>
      </w:r>
      <w:proofErr w:type="spellEnd"/>
      <w:r w:rsidRPr="00406D96">
        <w:rPr>
          <w:rFonts w:ascii="Times New Roman" w:eastAsia="Times New Roman" w:hAnsi="Times New Roman" w:cs="Times New Roman"/>
          <w:sz w:val="24"/>
          <w:szCs w:val="24"/>
        </w:rPr>
        <w:t xml:space="preserve"> November.</w:t>
      </w:r>
    </w:p>
    <w:p w14:paraId="310B7181" w14:textId="6B0D1213" w:rsidR="00CE78F4" w:rsidRDefault="00CE78F4" w:rsidP="008579D9">
      <w:pPr>
        <w:spacing w:after="0" w:line="240" w:lineRule="auto"/>
        <w:ind w:leftChars="0" w:left="720" w:firstLineChars="0" w:hanging="720"/>
        <w:jc w:val="both"/>
        <w:textDirection w:val="lrTb"/>
        <w:rPr>
          <w:rFonts w:ascii="Times New Roman" w:eastAsia="Times New Roman" w:hAnsi="Times New Roman" w:cs="Times New Roman"/>
          <w:sz w:val="24"/>
          <w:szCs w:val="24"/>
        </w:rPr>
      </w:pPr>
      <w:proofErr w:type="spellStart"/>
      <w:r w:rsidRPr="005365A4">
        <w:rPr>
          <w:rFonts w:ascii="Times New Roman" w:eastAsia="Times New Roman" w:hAnsi="Times New Roman" w:cs="Times New Roman"/>
          <w:sz w:val="24"/>
          <w:szCs w:val="24"/>
        </w:rPr>
        <w:t>Widyatmika</w:t>
      </w:r>
      <w:proofErr w:type="spellEnd"/>
      <w:r w:rsidRPr="005365A4">
        <w:rPr>
          <w:rFonts w:ascii="Times New Roman" w:eastAsia="Times New Roman" w:hAnsi="Times New Roman" w:cs="Times New Roman"/>
          <w:sz w:val="24"/>
          <w:szCs w:val="24"/>
        </w:rPr>
        <w:t xml:space="preserve">, I. K. A., </w:t>
      </w:r>
      <w:proofErr w:type="spellStart"/>
      <w:r w:rsidRPr="005365A4">
        <w:rPr>
          <w:rFonts w:ascii="Times New Roman" w:eastAsia="Times New Roman" w:hAnsi="Times New Roman" w:cs="Times New Roman"/>
          <w:sz w:val="24"/>
          <w:szCs w:val="24"/>
        </w:rPr>
        <w:t>Wiriantari</w:t>
      </w:r>
      <w:proofErr w:type="spellEnd"/>
      <w:r w:rsidRPr="005365A4">
        <w:rPr>
          <w:rFonts w:ascii="Times New Roman" w:eastAsia="Times New Roman" w:hAnsi="Times New Roman" w:cs="Times New Roman"/>
          <w:sz w:val="24"/>
          <w:szCs w:val="24"/>
        </w:rPr>
        <w:t xml:space="preserve">, F., &amp; Arjana, B. M. (2017). </w:t>
      </w:r>
      <w:proofErr w:type="spellStart"/>
      <w:r w:rsidR="00A33168" w:rsidRPr="005365A4">
        <w:rPr>
          <w:rFonts w:ascii="Times New Roman" w:eastAsia="Times New Roman" w:hAnsi="Times New Roman" w:cs="Times New Roman"/>
          <w:sz w:val="24"/>
          <w:szCs w:val="24"/>
        </w:rPr>
        <w:t>Karakteristik</w:t>
      </w:r>
      <w:proofErr w:type="spellEnd"/>
      <w:r w:rsidR="00A33168" w:rsidRPr="005365A4">
        <w:rPr>
          <w:rFonts w:ascii="Times New Roman" w:eastAsia="Times New Roman" w:hAnsi="Times New Roman" w:cs="Times New Roman"/>
          <w:sz w:val="24"/>
          <w:szCs w:val="24"/>
        </w:rPr>
        <w:t xml:space="preserve"> </w:t>
      </w:r>
      <w:proofErr w:type="spellStart"/>
      <w:r w:rsidR="00A33168" w:rsidRPr="005365A4">
        <w:rPr>
          <w:rFonts w:ascii="Times New Roman" w:eastAsia="Times New Roman" w:hAnsi="Times New Roman" w:cs="Times New Roman"/>
          <w:sz w:val="24"/>
          <w:szCs w:val="24"/>
        </w:rPr>
        <w:t>elemen</w:t>
      </w:r>
      <w:proofErr w:type="spellEnd"/>
      <w:r w:rsidR="00A33168" w:rsidRPr="005365A4">
        <w:rPr>
          <w:rFonts w:ascii="Times New Roman" w:eastAsia="Times New Roman" w:hAnsi="Times New Roman" w:cs="Times New Roman"/>
          <w:sz w:val="24"/>
          <w:szCs w:val="24"/>
        </w:rPr>
        <w:t xml:space="preserve"> </w:t>
      </w:r>
      <w:proofErr w:type="spellStart"/>
      <w:r w:rsidR="00A33168" w:rsidRPr="005365A4">
        <w:rPr>
          <w:rFonts w:ascii="Times New Roman" w:eastAsia="Times New Roman" w:hAnsi="Times New Roman" w:cs="Times New Roman"/>
          <w:sz w:val="24"/>
          <w:szCs w:val="24"/>
        </w:rPr>
        <w:t>perancangan</w:t>
      </w:r>
      <w:proofErr w:type="spellEnd"/>
      <w:r w:rsidR="00A33168" w:rsidRPr="005365A4">
        <w:rPr>
          <w:rFonts w:ascii="Times New Roman" w:eastAsia="Times New Roman" w:hAnsi="Times New Roman" w:cs="Times New Roman"/>
          <w:sz w:val="24"/>
          <w:szCs w:val="24"/>
        </w:rPr>
        <w:t xml:space="preserve"> </w:t>
      </w:r>
      <w:proofErr w:type="spellStart"/>
      <w:r w:rsidR="00A33168" w:rsidRPr="005365A4">
        <w:rPr>
          <w:rFonts w:ascii="Times New Roman" w:eastAsia="Times New Roman" w:hAnsi="Times New Roman" w:cs="Times New Roman"/>
          <w:sz w:val="24"/>
          <w:szCs w:val="24"/>
        </w:rPr>
        <w:t>kota</w:t>
      </w:r>
      <w:proofErr w:type="spellEnd"/>
      <w:r w:rsidR="00A33168" w:rsidRPr="005365A4">
        <w:rPr>
          <w:rFonts w:ascii="Times New Roman" w:eastAsia="Times New Roman" w:hAnsi="Times New Roman" w:cs="Times New Roman"/>
          <w:sz w:val="24"/>
          <w:szCs w:val="24"/>
        </w:rPr>
        <w:t xml:space="preserve"> di </w:t>
      </w:r>
      <w:proofErr w:type="spellStart"/>
      <w:r w:rsidR="00A33168" w:rsidRPr="005365A4">
        <w:rPr>
          <w:rFonts w:ascii="Times New Roman" w:eastAsia="Times New Roman" w:hAnsi="Times New Roman" w:cs="Times New Roman"/>
          <w:sz w:val="24"/>
          <w:szCs w:val="24"/>
        </w:rPr>
        <w:t>jalur</w:t>
      </w:r>
      <w:proofErr w:type="spellEnd"/>
      <w:r w:rsidR="00A33168" w:rsidRPr="005365A4">
        <w:rPr>
          <w:rFonts w:ascii="Times New Roman" w:eastAsia="Times New Roman" w:hAnsi="Times New Roman" w:cs="Times New Roman"/>
          <w:sz w:val="24"/>
          <w:szCs w:val="24"/>
        </w:rPr>
        <w:t xml:space="preserve"> </w:t>
      </w:r>
      <w:proofErr w:type="spellStart"/>
      <w:r w:rsidR="00A33168" w:rsidRPr="005365A4">
        <w:rPr>
          <w:rFonts w:ascii="Times New Roman" w:eastAsia="Times New Roman" w:hAnsi="Times New Roman" w:cs="Times New Roman"/>
          <w:sz w:val="24"/>
          <w:szCs w:val="24"/>
        </w:rPr>
        <w:t>koridor</w:t>
      </w:r>
      <w:proofErr w:type="spellEnd"/>
      <w:r w:rsidR="00A33168" w:rsidRPr="005365A4">
        <w:rPr>
          <w:rFonts w:ascii="Times New Roman" w:eastAsia="Times New Roman" w:hAnsi="Times New Roman" w:cs="Times New Roman"/>
          <w:sz w:val="24"/>
          <w:szCs w:val="24"/>
        </w:rPr>
        <w:t xml:space="preserve"> </w:t>
      </w:r>
      <w:proofErr w:type="spellStart"/>
      <w:r w:rsidR="00A33168">
        <w:rPr>
          <w:rFonts w:ascii="Times New Roman" w:eastAsia="Times New Roman" w:hAnsi="Times New Roman" w:cs="Times New Roman"/>
          <w:sz w:val="24"/>
          <w:szCs w:val="24"/>
        </w:rPr>
        <w:t>J</w:t>
      </w:r>
      <w:r w:rsidR="00A33168" w:rsidRPr="005365A4">
        <w:rPr>
          <w:rFonts w:ascii="Times New Roman" w:eastAsia="Times New Roman" w:hAnsi="Times New Roman" w:cs="Times New Roman"/>
          <w:sz w:val="24"/>
          <w:szCs w:val="24"/>
        </w:rPr>
        <w:t>alan</w:t>
      </w:r>
      <w:proofErr w:type="spellEnd"/>
      <w:r w:rsidR="00A33168" w:rsidRPr="005365A4">
        <w:rPr>
          <w:rFonts w:ascii="Times New Roman" w:eastAsia="Times New Roman" w:hAnsi="Times New Roman" w:cs="Times New Roman"/>
          <w:sz w:val="24"/>
          <w:szCs w:val="24"/>
        </w:rPr>
        <w:t xml:space="preserve"> </w:t>
      </w:r>
      <w:r w:rsidR="00A33168">
        <w:rPr>
          <w:rFonts w:ascii="Times New Roman" w:eastAsia="Times New Roman" w:hAnsi="Times New Roman" w:cs="Times New Roman"/>
          <w:sz w:val="24"/>
          <w:szCs w:val="24"/>
        </w:rPr>
        <w:t>V</w:t>
      </w:r>
      <w:r w:rsidR="00A33168" w:rsidRPr="005365A4">
        <w:rPr>
          <w:rFonts w:ascii="Times New Roman" w:eastAsia="Times New Roman" w:hAnsi="Times New Roman" w:cs="Times New Roman"/>
          <w:sz w:val="24"/>
          <w:szCs w:val="24"/>
        </w:rPr>
        <w:t xml:space="preserve">eteran </w:t>
      </w:r>
      <w:r w:rsidR="00A33168">
        <w:rPr>
          <w:rFonts w:ascii="Times New Roman" w:eastAsia="Times New Roman" w:hAnsi="Times New Roman" w:cs="Times New Roman"/>
          <w:sz w:val="24"/>
          <w:szCs w:val="24"/>
        </w:rPr>
        <w:t>D</w:t>
      </w:r>
      <w:r w:rsidR="00A33168" w:rsidRPr="005365A4">
        <w:rPr>
          <w:rFonts w:ascii="Times New Roman" w:eastAsia="Times New Roman" w:hAnsi="Times New Roman" w:cs="Times New Roman"/>
          <w:sz w:val="24"/>
          <w:szCs w:val="24"/>
        </w:rPr>
        <w:t>enpasar</w:t>
      </w:r>
      <w:r w:rsidRPr="005365A4">
        <w:rPr>
          <w:rFonts w:ascii="Times New Roman" w:eastAsia="Times New Roman" w:hAnsi="Times New Roman" w:cs="Times New Roman"/>
          <w:sz w:val="24"/>
          <w:szCs w:val="24"/>
        </w:rPr>
        <w:t>. </w:t>
      </w:r>
      <w:proofErr w:type="spellStart"/>
      <w:r w:rsidRPr="00A33168">
        <w:rPr>
          <w:rFonts w:ascii="Times New Roman" w:eastAsia="Times New Roman" w:hAnsi="Times New Roman" w:cs="Times New Roman"/>
          <w:i/>
          <w:iCs/>
          <w:sz w:val="24"/>
          <w:szCs w:val="24"/>
        </w:rPr>
        <w:t>Jurnal</w:t>
      </w:r>
      <w:proofErr w:type="spellEnd"/>
      <w:r w:rsidRPr="00A33168">
        <w:rPr>
          <w:rFonts w:ascii="Times New Roman" w:eastAsia="Times New Roman" w:hAnsi="Times New Roman" w:cs="Times New Roman"/>
          <w:i/>
          <w:iCs/>
          <w:sz w:val="24"/>
          <w:szCs w:val="24"/>
        </w:rPr>
        <w:t xml:space="preserve"> </w:t>
      </w:r>
      <w:proofErr w:type="spellStart"/>
      <w:r w:rsidRPr="00A33168">
        <w:rPr>
          <w:rFonts w:ascii="Times New Roman" w:eastAsia="Times New Roman" w:hAnsi="Times New Roman" w:cs="Times New Roman"/>
          <w:i/>
          <w:iCs/>
          <w:sz w:val="24"/>
          <w:szCs w:val="24"/>
        </w:rPr>
        <w:t>Anala</w:t>
      </w:r>
      <w:proofErr w:type="spellEnd"/>
      <w:r w:rsidRPr="005365A4">
        <w:rPr>
          <w:rFonts w:ascii="Times New Roman" w:eastAsia="Times New Roman" w:hAnsi="Times New Roman" w:cs="Times New Roman"/>
          <w:sz w:val="24"/>
          <w:szCs w:val="24"/>
        </w:rPr>
        <w:t>, </w:t>
      </w:r>
      <w:r w:rsidRPr="00A33168">
        <w:rPr>
          <w:rFonts w:ascii="Times New Roman" w:eastAsia="Times New Roman" w:hAnsi="Times New Roman" w:cs="Times New Roman"/>
          <w:i/>
          <w:iCs/>
          <w:sz w:val="24"/>
          <w:szCs w:val="24"/>
        </w:rPr>
        <w:t>5</w:t>
      </w:r>
      <w:r w:rsidRPr="005365A4">
        <w:rPr>
          <w:rFonts w:ascii="Times New Roman" w:eastAsia="Times New Roman" w:hAnsi="Times New Roman" w:cs="Times New Roman"/>
          <w:sz w:val="24"/>
          <w:szCs w:val="24"/>
        </w:rPr>
        <w:t>(1).</w:t>
      </w:r>
    </w:p>
    <w:p w14:paraId="7970958F" w14:textId="16B3C30F" w:rsidR="00DA60DC" w:rsidRPr="00406D96" w:rsidRDefault="00DA60DC" w:rsidP="00A33168">
      <w:pPr>
        <w:spacing w:after="0" w:line="240" w:lineRule="auto"/>
        <w:ind w:leftChars="0" w:left="720" w:firstLineChars="0" w:hanging="720"/>
        <w:jc w:val="both"/>
        <w:textDirection w:val="lrTb"/>
        <w:rPr>
          <w:rFonts w:ascii="Times New Roman" w:eastAsia="Times New Roman" w:hAnsi="Times New Roman" w:cs="Times New Roman"/>
          <w:sz w:val="24"/>
          <w:szCs w:val="24"/>
        </w:rPr>
      </w:pPr>
      <w:r w:rsidRPr="00DA60DC">
        <w:rPr>
          <w:rFonts w:ascii="Times New Roman" w:eastAsia="Times New Roman" w:hAnsi="Times New Roman" w:cs="Times New Roman"/>
          <w:sz w:val="24"/>
          <w:szCs w:val="24"/>
        </w:rPr>
        <w:t>Yasin, M. Y., Yusoff, M. M., Abdullah, J., &amp; Noor, N. M. (2020). Is urban sprawl a threat to sustainable development? A review of characteristics and consequences. Geografia</w:t>
      </w:r>
      <w:r w:rsidR="00A33168">
        <w:rPr>
          <w:rFonts w:ascii="Times New Roman" w:eastAsia="Times New Roman" w:hAnsi="Times New Roman" w:cs="Times New Roman"/>
          <w:sz w:val="24"/>
          <w:szCs w:val="24"/>
        </w:rPr>
        <w:t>-Malaysian Journal of Society and Space</w:t>
      </w:r>
      <w:r w:rsidRPr="00DA60DC">
        <w:rPr>
          <w:rFonts w:ascii="Times New Roman" w:eastAsia="Times New Roman" w:hAnsi="Times New Roman" w:cs="Times New Roman"/>
          <w:sz w:val="24"/>
          <w:szCs w:val="24"/>
        </w:rPr>
        <w:t>, </w:t>
      </w:r>
      <w:r w:rsidRPr="00A33168">
        <w:rPr>
          <w:rFonts w:ascii="Times New Roman" w:eastAsia="Times New Roman" w:hAnsi="Times New Roman" w:cs="Times New Roman"/>
          <w:i/>
          <w:iCs/>
          <w:sz w:val="24"/>
          <w:szCs w:val="24"/>
        </w:rPr>
        <w:t>16</w:t>
      </w:r>
      <w:r w:rsidRPr="00DA60DC">
        <w:rPr>
          <w:rFonts w:ascii="Times New Roman" w:eastAsia="Times New Roman" w:hAnsi="Times New Roman" w:cs="Times New Roman"/>
          <w:sz w:val="24"/>
          <w:szCs w:val="24"/>
        </w:rPr>
        <w:t>(4)</w:t>
      </w:r>
      <w:r w:rsidR="00A33168">
        <w:rPr>
          <w:rFonts w:ascii="Times New Roman" w:eastAsia="Times New Roman" w:hAnsi="Times New Roman" w:cs="Times New Roman"/>
          <w:sz w:val="24"/>
          <w:szCs w:val="24"/>
        </w:rPr>
        <w:t xml:space="preserve">, 56-68. </w:t>
      </w:r>
      <w:r w:rsidR="00A33168" w:rsidRPr="00A33168">
        <w:rPr>
          <w:rFonts w:ascii="Times New Roman" w:eastAsia="Times New Roman" w:hAnsi="Times New Roman" w:cs="Times New Roman"/>
          <w:sz w:val="24"/>
          <w:szCs w:val="24"/>
        </w:rPr>
        <w:t>https://doi.org/10.17576/geo-2020-1604-05</w:t>
      </w:r>
    </w:p>
    <w:p w14:paraId="0CA1D643" w14:textId="2C1D9A7D" w:rsidR="0068336F" w:rsidRPr="00406D96" w:rsidRDefault="0068336F" w:rsidP="00406D96">
      <w:pPr>
        <w:spacing w:after="0" w:line="240" w:lineRule="auto"/>
        <w:ind w:left="0" w:hanging="2"/>
        <w:jc w:val="both"/>
        <w:rPr>
          <w:rFonts w:ascii="Times New Roman" w:eastAsia="Times New Roman" w:hAnsi="Times New Roman" w:cs="Times New Roman"/>
          <w:sz w:val="24"/>
          <w:szCs w:val="24"/>
        </w:rPr>
      </w:pPr>
    </w:p>
    <w:sectPr w:rsidR="0068336F" w:rsidRPr="00406D96" w:rsidSect="00C3016D">
      <w:headerReference w:type="even" r:id="rId45"/>
      <w:headerReference w:type="default" r:id="rId46"/>
      <w:footerReference w:type="even" r:id="rId47"/>
      <w:footerReference w:type="default" r:id="rId48"/>
      <w:headerReference w:type="first" r:id="rId49"/>
      <w:footerReference w:type="first" r:id="rId50"/>
      <w:pgSz w:w="12240" w:h="15840"/>
      <w:pgMar w:top="1440" w:right="1440" w:bottom="1440" w:left="1440" w:header="720" w:footer="720" w:gutter="0"/>
      <w:pgNumType w:start="227"/>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B7FAB3" w14:textId="77777777" w:rsidR="00FE7D5C" w:rsidRDefault="00FE7D5C">
      <w:pPr>
        <w:spacing w:after="0" w:line="240" w:lineRule="auto"/>
        <w:ind w:left="0" w:hanging="2"/>
      </w:pPr>
      <w:r>
        <w:separator/>
      </w:r>
    </w:p>
  </w:endnote>
  <w:endnote w:type="continuationSeparator" w:id="0">
    <w:p w14:paraId="74540AD1" w14:textId="77777777" w:rsidR="00FE7D5C" w:rsidRDefault="00FE7D5C">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A31F" w14:textId="77777777" w:rsidR="00D60181" w:rsidRDefault="00D60181">
    <w:pPr>
      <w:pStyle w:val="Footer"/>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FBD36" w14:textId="77777777" w:rsidR="00D60181" w:rsidRDefault="00D60181">
    <w:pPr>
      <w:pStyle w:val="Footer"/>
      <w:ind w:left="0" w:hanging="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1A9E28" w14:textId="77777777" w:rsidR="00D60181" w:rsidRDefault="00D60181">
    <w:pPr>
      <w:pStyle w:val="Footer"/>
      <w:ind w:left="0" w:hanging="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803F25" w14:textId="77777777" w:rsidR="00FE7D5C" w:rsidRDefault="00FE7D5C">
      <w:pPr>
        <w:spacing w:after="0" w:line="240" w:lineRule="auto"/>
        <w:ind w:left="0" w:hanging="2"/>
      </w:pPr>
      <w:r>
        <w:separator/>
      </w:r>
    </w:p>
  </w:footnote>
  <w:footnote w:type="continuationSeparator" w:id="0">
    <w:p w14:paraId="3065A7F8" w14:textId="77777777" w:rsidR="00FE7D5C" w:rsidRDefault="00FE7D5C">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5F130" w14:textId="77777777" w:rsidR="00D60181" w:rsidRDefault="00D60181">
    <w:pPr>
      <w:pStyle w:val="Header"/>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37E436" w14:textId="36E90557" w:rsidR="00C3016D" w:rsidRPr="00C3016D" w:rsidRDefault="00C3016D" w:rsidP="00C3016D">
    <w:pPr>
      <w:tabs>
        <w:tab w:val="left" w:pos="720"/>
        <w:tab w:val="center" w:pos="4680"/>
        <w:tab w:val="right" w:pos="9360"/>
      </w:tabs>
      <w:spacing w:after="0" w:line="240" w:lineRule="auto"/>
      <w:ind w:left="0" w:hanging="2"/>
      <w:jc w:val="both"/>
      <w:rPr>
        <w:rFonts w:ascii="Times New Roman" w:eastAsia="Times New Roman" w:hAnsi="Times New Roman" w:cs="Times New Roman"/>
        <w:sz w:val="18"/>
        <w:szCs w:val="18"/>
      </w:rPr>
    </w:pPr>
    <w:r w:rsidRPr="00C3016D">
      <w:rPr>
        <w:rFonts w:ascii="Times New Roman" w:eastAsia="Times New Roman" w:hAnsi="Times New Roman" w:cs="Times New Roman"/>
        <w:sz w:val="18"/>
        <w:szCs w:val="18"/>
      </w:rPr>
      <w:t xml:space="preserve">GEOGRAFIA </w:t>
    </w:r>
    <w:proofErr w:type="spellStart"/>
    <w:r w:rsidRPr="00C3016D">
      <w:rPr>
        <w:rFonts w:ascii="Times New Roman" w:eastAsia="Times New Roman" w:hAnsi="Times New Roman" w:cs="Times New Roman"/>
        <w:sz w:val="18"/>
        <w:szCs w:val="18"/>
      </w:rPr>
      <w:t>Online</w:t>
    </w:r>
    <w:r w:rsidRPr="00C3016D">
      <w:rPr>
        <w:rFonts w:ascii="Times New Roman" w:eastAsia="Times New Roman" w:hAnsi="Times New Roman" w:cs="Times New Roman"/>
        <w:sz w:val="18"/>
        <w:szCs w:val="18"/>
        <w:vertAlign w:val="superscript"/>
      </w:rPr>
      <w:t>TM</w:t>
    </w:r>
    <w:proofErr w:type="spellEnd"/>
    <w:r w:rsidRPr="00C3016D">
      <w:rPr>
        <w:rFonts w:ascii="Times New Roman" w:eastAsia="Times New Roman" w:hAnsi="Times New Roman" w:cs="Times New Roman"/>
        <w:sz w:val="18"/>
        <w:szCs w:val="18"/>
      </w:rPr>
      <w:t xml:space="preserve"> Malaysian Journal of Society and Space</w:t>
    </w:r>
    <w:r w:rsidRPr="00C3016D">
      <w:rPr>
        <w:rFonts w:ascii="Times New Roman" w:eastAsia="Times New Roman" w:hAnsi="Times New Roman" w:cs="Times New Roman"/>
        <w:b/>
        <w:sz w:val="18"/>
        <w:szCs w:val="18"/>
      </w:rPr>
      <w:t xml:space="preserve"> </w:t>
    </w:r>
    <w:r w:rsidRPr="00C3016D">
      <w:rPr>
        <w:rFonts w:ascii="Times New Roman" w:eastAsia="Times New Roman" w:hAnsi="Times New Roman" w:cs="Times New Roman"/>
        <w:sz w:val="18"/>
        <w:szCs w:val="18"/>
      </w:rPr>
      <w:t>8 issue</w:t>
    </w:r>
    <w:r w:rsidRPr="00C3016D">
      <w:rPr>
        <w:rFonts w:ascii="Times New Roman" w:eastAsia="Times New Roman" w:hAnsi="Times New Roman" w:cs="Times New Roman"/>
        <w:b/>
        <w:sz w:val="18"/>
        <w:szCs w:val="18"/>
      </w:rPr>
      <w:t xml:space="preserve"> </w:t>
    </w:r>
    <w:r w:rsidRPr="00C3016D">
      <w:rPr>
        <w:rFonts w:ascii="Times New Roman" w:eastAsia="Times New Roman" w:hAnsi="Times New Roman" w:cs="Times New Roman"/>
        <w:sz w:val="18"/>
        <w:szCs w:val="18"/>
      </w:rPr>
      <w:t>3</w:t>
    </w:r>
    <w:r w:rsidRPr="00C3016D">
      <w:rPr>
        <w:rFonts w:ascii="Times New Roman" w:eastAsia="Times New Roman" w:hAnsi="Times New Roman" w:cs="Times New Roman"/>
        <w:b/>
        <w:sz w:val="18"/>
        <w:szCs w:val="18"/>
      </w:rPr>
      <w:t xml:space="preserve"> </w:t>
    </w:r>
    <w:r w:rsidRPr="00C3016D">
      <w:rPr>
        <w:rFonts w:ascii="Times New Roman" w:eastAsia="Times New Roman" w:hAnsi="Times New Roman" w:cs="Times New Roman"/>
        <w:sz w:val="18"/>
        <w:szCs w:val="18"/>
      </w:rPr>
      <w:t>(</w:t>
    </w:r>
    <w:r>
      <w:rPr>
        <w:rFonts w:ascii="Times New Roman" w:eastAsia="Times New Roman" w:hAnsi="Times New Roman" w:cs="Times New Roman"/>
        <w:sz w:val="18"/>
        <w:szCs w:val="18"/>
      </w:rPr>
      <w:t>227-240</w:t>
    </w:r>
    <w:r w:rsidRPr="00C3016D">
      <w:rPr>
        <w:rFonts w:ascii="Times New Roman" w:eastAsia="Times New Roman" w:hAnsi="Times New Roman" w:cs="Times New Roman"/>
        <w:sz w:val="18"/>
        <w:szCs w:val="18"/>
      </w:rPr>
      <w:t>)</w:t>
    </w:r>
    <w:r w:rsidRPr="00C3016D">
      <w:rPr>
        <w:rFonts w:ascii="Times New Roman" w:eastAsia="Times New Roman" w:hAnsi="Times New Roman" w:cs="Times New Roman"/>
        <w:sz w:val="18"/>
        <w:szCs w:val="18"/>
      </w:rPr>
      <w:tab/>
    </w:r>
  </w:p>
  <w:p w14:paraId="276D4746" w14:textId="40510988" w:rsidR="00C3016D" w:rsidRPr="00C3016D" w:rsidRDefault="00C3016D" w:rsidP="00C3016D">
    <w:pPr>
      <w:pStyle w:val="Header"/>
      <w:ind w:left="0" w:hanging="2"/>
      <w:rPr>
        <w:rFonts w:ascii="Times New Roman" w:hAnsi="Times New Roman" w:cs="Times New Roman"/>
        <w:sz w:val="18"/>
        <w:szCs w:val="18"/>
      </w:rPr>
    </w:pPr>
    <w:r w:rsidRPr="00C3016D">
      <w:rPr>
        <w:rFonts w:ascii="Times New Roman" w:eastAsia="Times New Roman" w:hAnsi="Times New Roman" w:cs="Times New Roman"/>
        <w:sz w:val="18"/>
        <w:szCs w:val="18"/>
      </w:rPr>
      <w:t xml:space="preserve">© 2022, e-ISSN 2682-7727   </w:t>
    </w:r>
    <w:bookmarkStart w:id="1" w:name="_GoBack"/>
    <w:r w:rsidRPr="00C3016D">
      <w:rPr>
        <w:rFonts w:ascii="Times New Roman" w:hAnsi="Times New Roman" w:cs="Times New Roman"/>
        <w:sz w:val="18"/>
        <w:szCs w:val="18"/>
        <w:lang w:eastAsia="en-MY"/>
      </w:rPr>
      <w:fldChar w:fldCharType="begin"/>
    </w:r>
    <w:r w:rsidRPr="00C3016D">
      <w:rPr>
        <w:rFonts w:ascii="Times New Roman" w:hAnsi="Times New Roman" w:cs="Times New Roman"/>
        <w:sz w:val="18"/>
        <w:szCs w:val="18"/>
        <w:lang w:eastAsia="en-MY"/>
      </w:rPr>
      <w:instrText xml:space="preserve"> HYPERLINK "https://doi.org/10.17576/geo-2022-1803-15" </w:instrText>
    </w:r>
    <w:r w:rsidRPr="00C3016D">
      <w:rPr>
        <w:rFonts w:ascii="Times New Roman" w:hAnsi="Times New Roman" w:cs="Times New Roman"/>
        <w:sz w:val="18"/>
        <w:szCs w:val="18"/>
        <w:lang w:eastAsia="en-MY"/>
      </w:rPr>
    </w:r>
    <w:r w:rsidRPr="00C3016D">
      <w:rPr>
        <w:rFonts w:ascii="Times New Roman" w:hAnsi="Times New Roman" w:cs="Times New Roman"/>
        <w:sz w:val="18"/>
        <w:szCs w:val="18"/>
        <w:lang w:eastAsia="en-MY"/>
      </w:rPr>
      <w:fldChar w:fldCharType="separate"/>
    </w:r>
    <w:r w:rsidRPr="00C3016D">
      <w:rPr>
        <w:rStyle w:val="Hyperlink"/>
        <w:rFonts w:ascii="Times New Roman" w:hAnsi="Times New Roman" w:cs="Times New Roman"/>
        <w:color w:val="auto"/>
        <w:sz w:val="18"/>
        <w:szCs w:val="18"/>
        <w:u w:val="none"/>
        <w:lang w:eastAsia="en-MY"/>
      </w:rPr>
      <w:t>https://doi.org/10.17576/geo-2022-1803-15</w:t>
    </w:r>
    <w:r w:rsidRPr="00C3016D">
      <w:rPr>
        <w:rFonts w:ascii="Times New Roman" w:hAnsi="Times New Roman" w:cs="Times New Roman"/>
        <w:sz w:val="18"/>
        <w:szCs w:val="18"/>
        <w:lang w:eastAsia="en-MY"/>
      </w:rPr>
      <w:fldChar w:fldCharType="end"/>
    </w:r>
    <w:bookmarkEnd w:id="1"/>
    <w:sdt>
      <w:sdtPr>
        <w:rPr>
          <w:rFonts w:ascii="Times New Roman" w:hAnsi="Times New Roman" w:cs="Times New Roman"/>
          <w:sz w:val="18"/>
          <w:szCs w:val="18"/>
        </w:rPr>
        <w:id w:val="74629286"/>
        <w:docPartObj>
          <w:docPartGallery w:val="Page Numbers (Top of Page)"/>
          <w:docPartUnique/>
        </w:docPartObj>
      </w:sdtPr>
      <w:sdtEndPr>
        <w:rPr>
          <w:noProof/>
        </w:rPr>
      </w:sdtEndPr>
      <w:sdtContent>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w:t>
        </w:r>
        <w:r w:rsidRPr="00C3016D">
          <w:rPr>
            <w:rFonts w:ascii="Times New Roman" w:hAnsi="Times New Roman" w:cs="Times New Roman"/>
            <w:sz w:val="18"/>
            <w:szCs w:val="18"/>
          </w:rPr>
          <w:fldChar w:fldCharType="begin"/>
        </w:r>
        <w:r w:rsidRPr="00C3016D">
          <w:rPr>
            <w:rFonts w:ascii="Times New Roman" w:hAnsi="Times New Roman" w:cs="Times New Roman"/>
            <w:sz w:val="18"/>
            <w:szCs w:val="18"/>
          </w:rPr>
          <w:instrText xml:space="preserve"> PAGE   \* MERGEFORMAT </w:instrText>
        </w:r>
        <w:r w:rsidRPr="00C3016D">
          <w:rPr>
            <w:rFonts w:ascii="Times New Roman" w:hAnsi="Times New Roman" w:cs="Times New Roman"/>
            <w:sz w:val="18"/>
            <w:szCs w:val="18"/>
          </w:rPr>
          <w:fldChar w:fldCharType="separate"/>
        </w:r>
        <w:r>
          <w:rPr>
            <w:rFonts w:ascii="Times New Roman" w:hAnsi="Times New Roman" w:cs="Times New Roman"/>
            <w:noProof/>
            <w:sz w:val="18"/>
            <w:szCs w:val="18"/>
          </w:rPr>
          <w:t>227</w:t>
        </w:r>
        <w:r w:rsidRPr="00C3016D">
          <w:rPr>
            <w:rFonts w:ascii="Times New Roman" w:hAnsi="Times New Roman" w:cs="Times New Roman"/>
            <w:noProof/>
            <w:sz w:val="18"/>
            <w:szCs w:val="18"/>
          </w:rPr>
          <w:fldChar w:fldCharType="end"/>
        </w:r>
      </w:sdtContent>
    </w:sdt>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DFB3F" w14:textId="77777777" w:rsidR="00D60181" w:rsidRDefault="00D60181">
    <w:pPr>
      <w:pStyle w:val="Header"/>
      <w:ind w:left="0" w:hanging="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14033F"/>
    <w:multiLevelType w:val="hybridMultilevel"/>
    <w:tmpl w:val="C38C85E0"/>
    <w:lvl w:ilvl="0" w:tplc="4409000F">
      <w:start w:val="1"/>
      <w:numFmt w:val="decimal"/>
      <w:lvlText w:val="%1."/>
      <w:lvlJc w:val="left"/>
      <w:pPr>
        <w:ind w:left="360" w:hanging="360"/>
      </w:pPr>
    </w:lvl>
    <w:lvl w:ilvl="1" w:tplc="44090019">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1" w15:restartNumberingAfterBreak="0">
    <w:nsid w:val="18622317"/>
    <w:multiLevelType w:val="hybridMultilevel"/>
    <w:tmpl w:val="9F2E2FDC"/>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2" w15:restartNumberingAfterBreak="0">
    <w:nsid w:val="1F1B1795"/>
    <w:multiLevelType w:val="hybridMultilevel"/>
    <w:tmpl w:val="B274B8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5D2BF5"/>
    <w:multiLevelType w:val="hybridMultilevel"/>
    <w:tmpl w:val="26001BA6"/>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4" w15:restartNumberingAfterBreak="0">
    <w:nsid w:val="2E3A1329"/>
    <w:multiLevelType w:val="hybridMultilevel"/>
    <w:tmpl w:val="AE0EF25C"/>
    <w:lvl w:ilvl="0" w:tplc="ABE2A8DC">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5" w15:restartNumberingAfterBreak="0">
    <w:nsid w:val="312C2E76"/>
    <w:multiLevelType w:val="hybridMultilevel"/>
    <w:tmpl w:val="23642B4E"/>
    <w:lvl w:ilvl="0" w:tplc="0409000F">
      <w:start w:val="1"/>
      <w:numFmt w:val="decimal"/>
      <w:lvlText w:val="%1."/>
      <w:lvlJc w:val="left"/>
      <w:pPr>
        <w:ind w:left="718" w:hanging="360"/>
      </w:p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6" w15:restartNumberingAfterBreak="0">
    <w:nsid w:val="4BD20DA1"/>
    <w:multiLevelType w:val="hybridMultilevel"/>
    <w:tmpl w:val="13FAD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5B7A34"/>
    <w:multiLevelType w:val="hybridMultilevel"/>
    <w:tmpl w:val="2BBE911C"/>
    <w:lvl w:ilvl="0" w:tplc="5EA415C2">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8" w15:restartNumberingAfterBreak="0">
    <w:nsid w:val="51166F64"/>
    <w:multiLevelType w:val="hybridMultilevel"/>
    <w:tmpl w:val="2C60A436"/>
    <w:lvl w:ilvl="0" w:tplc="0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9" w15:restartNumberingAfterBreak="0">
    <w:nsid w:val="5BC854AD"/>
    <w:multiLevelType w:val="hybridMultilevel"/>
    <w:tmpl w:val="8D8EF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CDF1C2F"/>
    <w:multiLevelType w:val="hybridMultilevel"/>
    <w:tmpl w:val="F85206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3D23D24"/>
    <w:multiLevelType w:val="hybridMultilevel"/>
    <w:tmpl w:val="7A8A9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5734303"/>
    <w:multiLevelType w:val="hybridMultilevel"/>
    <w:tmpl w:val="F3B293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5791A92"/>
    <w:multiLevelType w:val="hybridMultilevel"/>
    <w:tmpl w:val="17C66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0B4B22"/>
    <w:multiLevelType w:val="hybridMultilevel"/>
    <w:tmpl w:val="A508D030"/>
    <w:lvl w:ilvl="0" w:tplc="03402C08">
      <w:start w:val="1"/>
      <w:numFmt w:val="decimal"/>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5" w15:restartNumberingAfterBreak="0">
    <w:nsid w:val="698E4C39"/>
    <w:multiLevelType w:val="hybridMultilevel"/>
    <w:tmpl w:val="BF6AEDE0"/>
    <w:lvl w:ilvl="0" w:tplc="04090001">
      <w:start w:val="1"/>
      <w:numFmt w:val="bullet"/>
      <w:lvlText w:val=""/>
      <w:lvlJc w:val="left"/>
      <w:pPr>
        <w:ind w:left="718" w:hanging="360"/>
      </w:pPr>
      <w:rPr>
        <w:rFonts w:ascii="Symbol" w:hAnsi="Symbol" w:hint="default"/>
      </w:rPr>
    </w:lvl>
    <w:lvl w:ilvl="1" w:tplc="04090003">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6" w15:restartNumberingAfterBreak="0">
    <w:nsid w:val="7094331A"/>
    <w:multiLevelType w:val="hybridMultilevel"/>
    <w:tmpl w:val="6ECC20F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7" w15:restartNumberingAfterBreak="0">
    <w:nsid w:val="71F51CC5"/>
    <w:multiLevelType w:val="hybridMultilevel"/>
    <w:tmpl w:val="E9C004BA"/>
    <w:lvl w:ilvl="0" w:tplc="44090001">
      <w:start w:val="1"/>
      <w:numFmt w:val="bullet"/>
      <w:lvlText w:val=""/>
      <w:lvlJc w:val="left"/>
      <w:pPr>
        <w:ind w:left="360" w:hanging="360"/>
      </w:pPr>
      <w:rPr>
        <w:rFonts w:ascii="Symbol" w:hAnsi="Symbol"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18" w15:restartNumberingAfterBreak="0">
    <w:nsid w:val="77E55312"/>
    <w:multiLevelType w:val="hybridMultilevel"/>
    <w:tmpl w:val="6556F01A"/>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9" w15:restartNumberingAfterBreak="0">
    <w:nsid w:val="7A846E19"/>
    <w:multiLevelType w:val="hybridMultilevel"/>
    <w:tmpl w:val="1486A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13"/>
  </w:num>
  <w:num w:numId="4">
    <w:abstractNumId w:val="11"/>
  </w:num>
  <w:num w:numId="5">
    <w:abstractNumId w:val="9"/>
  </w:num>
  <w:num w:numId="6">
    <w:abstractNumId w:val="14"/>
  </w:num>
  <w:num w:numId="7">
    <w:abstractNumId w:val="18"/>
  </w:num>
  <w:num w:numId="8">
    <w:abstractNumId w:val="5"/>
  </w:num>
  <w:num w:numId="9">
    <w:abstractNumId w:val="7"/>
  </w:num>
  <w:num w:numId="10">
    <w:abstractNumId w:val="19"/>
  </w:num>
  <w:num w:numId="11">
    <w:abstractNumId w:val="12"/>
  </w:num>
  <w:num w:numId="12">
    <w:abstractNumId w:val="6"/>
  </w:num>
  <w:num w:numId="13">
    <w:abstractNumId w:val="15"/>
  </w:num>
  <w:num w:numId="14">
    <w:abstractNumId w:val="2"/>
  </w:num>
  <w:num w:numId="15">
    <w:abstractNumId w:val="10"/>
  </w:num>
  <w:num w:numId="16">
    <w:abstractNumId w:val="4"/>
  </w:num>
  <w:num w:numId="17">
    <w:abstractNumId w:val="16"/>
  </w:num>
  <w:num w:numId="18">
    <w:abstractNumId w:val="17"/>
  </w:num>
  <w:num w:numId="19">
    <w:abstractNumId w:val="0"/>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2276"/>
    <w:rsid w:val="00011592"/>
    <w:rsid w:val="0002389F"/>
    <w:rsid w:val="00027C60"/>
    <w:rsid w:val="00031A3F"/>
    <w:rsid w:val="0005231E"/>
    <w:rsid w:val="00054338"/>
    <w:rsid w:val="000678EC"/>
    <w:rsid w:val="00073822"/>
    <w:rsid w:val="0008071C"/>
    <w:rsid w:val="00082BB1"/>
    <w:rsid w:val="000841E2"/>
    <w:rsid w:val="00095EF3"/>
    <w:rsid w:val="000B0272"/>
    <w:rsid w:val="000B0581"/>
    <w:rsid w:val="000B662C"/>
    <w:rsid w:val="000C27CC"/>
    <w:rsid w:val="000C34C6"/>
    <w:rsid w:val="000D2BDA"/>
    <w:rsid w:val="000D5712"/>
    <w:rsid w:val="000D7C33"/>
    <w:rsid w:val="000E08D9"/>
    <w:rsid w:val="000E19B3"/>
    <w:rsid w:val="000E4DC8"/>
    <w:rsid w:val="000F367F"/>
    <w:rsid w:val="000F47FB"/>
    <w:rsid w:val="000F766C"/>
    <w:rsid w:val="0010136D"/>
    <w:rsid w:val="001047CF"/>
    <w:rsid w:val="00105743"/>
    <w:rsid w:val="00117739"/>
    <w:rsid w:val="00121263"/>
    <w:rsid w:val="0013321C"/>
    <w:rsid w:val="001339B6"/>
    <w:rsid w:val="00134C29"/>
    <w:rsid w:val="001374E1"/>
    <w:rsid w:val="001408CC"/>
    <w:rsid w:val="00143150"/>
    <w:rsid w:val="0016525C"/>
    <w:rsid w:val="00165EDF"/>
    <w:rsid w:val="00177961"/>
    <w:rsid w:val="00177A59"/>
    <w:rsid w:val="00177C51"/>
    <w:rsid w:val="00177C77"/>
    <w:rsid w:val="001878B5"/>
    <w:rsid w:val="00187FA6"/>
    <w:rsid w:val="001909C4"/>
    <w:rsid w:val="00192E9B"/>
    <w:rsid w:val="00197AC6"/>
    <w:rsid w:val="001A3078"/>
    <w:rsid w:val="001B20C9"/>
    <w:rsid w:val="001B4E83"/>
    <w:rsid w:val="001D17BA"/>
    <w:rsid w:val="001E1560"/>
    <w:rsid w:val="001E2E81"/>
    <w:rsid w:val="001F4933"/>
    <w:rsid w:val="0020189D"/>
    <w:rsid w:val="002029D0"/>
    <w:rsid w:val="0021258B"/>
    <w:rsid w:val="00215080"/>
    <w:rsid w:val="002267F4"/>
    <w:rsid w:val="00230FA4"/>
    <w:rsid w:val="0023352D"/>
    <w:rsid w:val="00234DB6"/>
    <w:rsid w:val="00236533"/>
    <w:rsid w:val="00237D7E"/>
    <w:rsid w:val="00242772"/>
    <w:rsid w:val="002506E1"/>
    <w:rsid w:val="0025247B"/>
    <w:rsid w:val="0026748D"/>
    <w:rsid w:val="0028183B"/>
    <w:rsid w:val="00283307"/>
    <w:rsid w:val="00285AEB"/>
    <w:rsid w:val="00286117"/>
    <w:rsid w:val="00290911"/>
    <w:rsid w:val="00290D39"/>
    <w:rsid w:val="00293A4A"/>
    <w:rsid w:val="0029534B"/>
    <w:rsid w:val="002A7604"/>
    <w:rsid w:val="002A7C5A"/>
    <w:rsid w:val="002B0B38"/>
    <w:rsid w:val="002C5753"/>
    <w:rsid w:val="002C7E08"/>
    <w:rsid w:val="002D46EC"/>
    <w:rsid w:val="002E092A"/>
    <w:rsid w:val="002E175F"/>
    <w:rsid w:val="002E2BF4"/>
    <w:rsid w:val="002F073E"/>
    <w:rsid w:val="002F2E87"/>
    <w:rsid w:val="002F2EF4"/>
    <w:rsid w:val="00303FA5"/>
    <w:rsid w:val="00310C62"/>
    <w:rsid w:val="00316229"/>
    <w:rsid w:val="003169F4"/>
    <w:rsid w:val="003269C1"/>
    <w:rsid w:val="00342276"/>
    <w:rsid w:val="00350D6D"/>
    <w:rsid w:val="00351B38"/>
    <w:rsid w:val="003608FA"/>
    <w:rsid w:val="00362681"/>
    <w:rsid w:val="00363CFA"/>
    <w:rsid w:val="00371922"/>
    <w:rsid w:val="003741B1"/>
    <w:rsid w:val="00386226"/>
    <w:rsid w:val="00390041"/>
    <w:rsid w:val="003B08C1"/>
    <w:rsid w:val="003B4EAF"/>
    <w:rsid w:val="003C12BE"/>
    <w:rsid w:val="003C25BC"/>
    <w:rsid w:val="003D0FA1"/>
    <w:rsid w:val="003D2C4C"/>
    <w:rsid w:val="003D3707"/>
    <w:rsid w:val="003F74F1"/>
    <w:rsid w:val="00401A07"/>
    <w:rsid w:val="00406D96"/>
    <w:rsid w:val="00410853"/>
    <w:rsid w:val="00410BD5"/>
    <w:rsid w:val="004171EC"/>
    <w:rsid w:val="00431D7D"/>
    <w:rsid w:val="00450565"/>
    <w:rsid w:val="004507C4"/>
    <w:rsid w:val="004667F6"/>
    <w:rsid w:val="00467770"/>
    <w:rsid w:val="00471733"/>
    <w:rsid w:val="00476C51"/>
    <w:rsid w:val="00483801"/>
    <w:rsid w:val="00490A32"/>
    <w:rsid w:val="004A4309"/>
    <w:rsid w:val="004C0F79"/>
    <w:rsid w:val="004C2E18"/>
    <w:rsid w:val="004C4E0E"/>
    <w:rsid w:val="004C6FE2"/>
    <w:rsid w:val="004D0338"/>
    <w:rsid w:val="004D44D3"/>
    <w:rsid w:val="004D742A"/>
    <w:rsid w:val="004E312F"/>
    <w:rsid w:val="004F37EC"/>
    <w:rsid w:val="00505710"/>
    <w:rsid w:val="00512210"/>
    <w:rsid w:val="00512E11"/>
    <w:rsid w:val="00537173"/>
    <w:rsid w:val="00550593"/>
    <w:rsid w:val="00564AD2"/>
    <w:rsid w:val="00564D0B"/>
    <w:rsid w:val="005715C8"/>
    <w:rsid w:val="00571652"/>
    <w:rsid w:val="00572C93"/>
    <w:rsid w:val="00577869"/>
    <w:rsid w:val="00591A49"/>
    <w:rsid w:val="005A6520"/>
    <w:rsid w:val="005B7ADD"/>
    <w:rsid w:val="005B7D76"/>
    <w:rsid w:val="00600B6D"/>
    <w:rsid w:val="006067D6"/>
    <w:rsid w:val="00611792"/>
    <w:rsid w:val="006151EB"/>
    <w:rsid w:val="00621E98"/>
    <w:rsid w:val="00634989"/>
    <w:rsid w:val="0063526F"/>
    <w:rsid w:val="006358A4"/>
    <w:rsid w:val="00640568"/>
    <w:rsid w:val="006414AD"/>
    <w:rsid w:val="0065256F"/>
    <w:rsid w:val="00654229"/>
    <w:rsid w:val="00664CBE"/>
    <w:rsid w:val="006650D4"/>
    <w:rsid w:val="006664F4"/>
    <w:rsid w:val="0066727F"/>
    <w:rsid w:val="00677BD7"/>
    <w:rsid w:val="0068336F"/>
    <w:rsid w:val="006A15BA"/>
    <w:rsid w:val="006A658C"/>
    <w:rsid w:val="006B79FF"/>
    <w:rsid w:val="006C0352"/>
    <w:rsid w:val="006C1830"/>
    <w:rsid w:val="006C26B5"/>
    <w:rsid w:val="006C3CD6"/>
    <w:rsid w:val="006D05D7"/>
    <w:rsid w:val="006D7DD3"/>
    <w:rsid w:val="006E301F"/>
    <w:rsid w:val="00715B55"/>
    <w:rsid w:val="007160B6"/>
    <w:rsid w:val="0071779E"/>
    <w:rsid w:val="00723A4F"/>
    <w:rsid w:val="00724256"/>
    <w:rsid w:val="00726E4B"/>
    <w:rsid w:val="00731434"/>
    <w:rsid w:val="007334B7"/>
    <w:rsid w:val="007379AA"/>
    <w:rsid w:val="00740B60"/>
    <w:rsid w:val="007478B3"/>
    <w:rsid w:val="0075177C"/>
    <w:rsid w:val="0076082F"/>
    <w:rsid w:val="00774137"/>
    <w:rsid w:val="00794E9F"/>
    <w:rsid w:val="007B5E21"/>
    <w:rsid w:val="007B7EA8"/>
    <w:rsid w:val="007C7E2D"/>
    <w:rsid w:val="007E4589"/>
    <w:rsid w:val="007F0319"/>
    <w:rsid w:val="00800774"/>
    <w:rsid w:val="0080344D"/>
    <w:rsid w:val="00811C74"/>
    <w:rsid w:val="008145E0"/>
    <w:rsid w:val="00840DA0"/>
    <w:rsid w:val="00843FBC"/>
    <w:rsid w:val="008579D9"/>
    <w:rsid w:val="00874A9B"/>
    <w:rsid w:val="008761AC"/>
    <w:rsid w:val="00881E8A"/>
    <w:rsid w:val="00890742"/>
    <w:rsid w:val="00892B83"/>
    <w:rsid w:val="008A0059"/>
    <w:rsid w:val="008A2788"/>
    <w:rsid w:val="008B187B"/>
    <w:rsid w:val="008B18FB"/>
    <w:rsid w:val="008C158C"/>
    <w:rsid w:val="008C1BC0"/>
    <w:rsid w:val="008C50B8"/>
    <w:rsid w:val="008C5A80"/>
    <w:rsid w:val="008D090F"/>
    <w:rsid w:val="008D189F"/>
    <w:rsid w:val="008F1712"/>
    <w:rsid w:val="008F22FE"/>
    <w:rsid w:val="00901B08"/>
    <w:rsid w:val="00905E2A"/>
    <w:rsid w:val="00916B49"/>
    <w:rsid w:val="00921B63"/>
    <w:rsid w:val="00932E86"/>
    <w:rsid w:val="00936752"/>
    <w:rsid w:val="00955EC1"/>
    <w:rsid w:val="00956415"/>
    <w:rsid w:val="00957507"/>
    <w:rsid w:val="0096681F"/>
    <w:rsid w:val="00985DF2"/>
    <w:rsid w:val="009861AA"/>
    <w:rsid w:val="009905AE"/>
    <w:rsid w:val="009A3DD6"/>
    <w:rsid w:val="009A746C"/>
    <w:rsid w:val="009A77A1"/>
    <w:rsid w:val="009B0CFD"/>
    <w:rsid w:val="009B2A2F"/>
    <w:rsid w:val="009B737F"/>
    <w:rsid w:val="009C3077"/>
    <w:rsid w:val="009D3D3A"/>
    <w:rsid w:val="009D523A"/>
    <w:rsid w:val="009E1899"/>
    <w:rsid w:val="009E19AA"/>
    <w:rsid w:val="009E3BAD"/>
    <w:rsid w:val="009F12A9"/>
    <w:rsid w:val="009F59A8"/>
    <w:rsid w:val="009F619E"/>
    <w:rsid w:val="00A11026"/>
    <w:rsid w:val="00A12416"/>
    <w:rsid w:val="00A2151F"/>
    <w:rsid w:val="00A26853"/>
    <w:rsid w:val="00A30B59"/>
    <w:rsid w:val="00A324CA"/>
    <w:rsid w:val="00A33168"/>
    <w:rsid w:val="00A36F5E"/>
    <w:rsid w:val="00A412B7"/>
    <w:rsid w:val="00A53FA0"/>
    <w:rsid w:val="00A552B4"/>
    <w:rsid w:val="00A868D6"/>
    <w:rsid w:val="00A91E87"/>
    <w:rsid w:val="00A968FE"/>
    <w:rsid w:val="00AA26A3"/>
    <w:rsid w:val="00AB4057"/>
    <w:rsid w:val="00AB50D1"/>
    <w:rsid w:val="00AD0BF7"/>
    <w:rsid w:val="00AD51D0"/>
    <w:rsid w:val="00AE0614"/>
    <w:rsid w:val="00AF7668"/>
    <w:rsid w:val="00B07461"/>
    <w:rsid w:val="00B127E0"/>
    <w:rsid w:val="00B14D87"/>
    <w:rsid w:val="00B21BF6"/>
    <w:rsid w:val="00B33F29"/>
    <w:rsid w:val="00B34826"/>
    <w:rsid w:val="00B421B0"/>
    <w:rsid w:val="00B455C3"/>
    <w:rsid w:val="00B51A3B"/>
    <w:rsid w:val="00B52B19"/>
    <w:rsid w:val="00B616D3"/>
    <w:rsid w:val="00B630AB"/>
    <w:rsid w:val="00B70882"/>
    <w:rsid w:val="00B87DAC"/>
    <w:rsid w:val="00B928C2"/>
    <w:rsid w:val="00B93493"/>
    <w:rsid w:val="00BA3CD4"/>
    <w:rsid w:val="00BA69C2"/>
    <w:rsid w:val="00BB0730"/>
    <w:rsid w:val="00BB1147"/>
    <w:rsid w:val="00BB594F"/>
    <w:rsid w:val="00BB7091"/>
    <w:rsid w:val="00BB727C"/>
    <w:rsid w:val="00BC1598"/>
    <w:rsid w:val="00BC3A59"/>
    <w:rsid w:val="00BC780C"/>
    <w:rsid w:val="00BD0A9A"/>
    <w:rsid w:val="00BD2EAB"/>
    <w:rsid w:val="00BE69AC"/>
    <w:rsid w:val="00BF13B8"/>
    <w:rsid w:val="00BF50AB"/>
    <w:rsid w:val="00C00A77"/>
    <w:rsid w:val="00C03ED0"/>
    <w:rsid w:val="00C049CB"/>
    <w:rsid w:val="00C07414"/>
    <w:rsid w:val="00C10FFB"/>
    <w:rsid w:val="00C133D6"/>
    <w:rsid w:val="00C16B24"/>
    <w:rsid w:val="00C22796"/>
    <w:rsid w:val="00C2301B"/>
    <w:rsid w:val="00C258AC"/>
    <w:rsid w:val="00C3016D"/>
    <w:rsid w:val="00C32FD0"/>
    <w:rsid w:val="00C534B6"/>
    <w:rsid w:val="00C64D4C"/>
    <w:rsid w:val="00C7023C"/>
    <w:rsid w:val="00C725FA"/>
    <w:rsid w:val="00C742B3"/>
    <w:rsid w:val="00C934C0"/>
    <w:rsid w:val="00CA08F4"/>
    <w:rsid w:val="00CC59F9"/>
    <w:rsid w:val="00CD0C28"/>
    <w:rsid w:val="00CE40DD"/>
    <w:rsid w:val="00CE536D"/>
    <w:rsid w:val="00CE73DC"/>
    <w:rsid w:val="00CE78F4"/>
    <w:rsid w:val="00CF1F71"/>
    <w:rsid w:val="00D00CA5"/>
    <w:rsid w:val="00D0486E"/>
    <w:rsid w:val="00D10420"/>
    <w:rsid w:val="00D10D61"/>
    <w:rsid w:val="00D11AF5"/>
    <w:rsid w:val="00D15BDD"/>
    <w:rsid w:val="00D15C3A"/>
    <w:rsid w:val="00D3413B"/>
    <w:rsid w:val="00D3618A"/>
    <w:rsid w:val="00D3638A"/>
    <w:rsid w:val="00D4576D"/>
    <w:rsid w:val="00D52635"/>
    <w:rsid w:val="00D60181"/>
    <w:rsid w:val="00D632DC"/>
    <w:rsid w:val="00D64196"/>
    <w:rsid w:val="00D64CF2"/>
    <w:rsid w:val="00D66E78"/>
    <w:rsid w:val="00D6762F"/>
    <w:rsid w:val="00D72914"/>
    <w:rsid w:val="00D74C1C"/>
    <w:rsid w:val="00D76474"/>
    <w:rsid w:val="00D91006"/>
    <w:rsid w:val="00D93B61"/>
    <w:rsid w:val="00DA1E38"/>
    <w:rsid w:val="00DA60DC"/>
    <w:rsid w:val="00DB1819"/>
    <w:rsid w:val="00DB3DE2"/>
    <w:rsid w:val="00DC27F1"/>
    <w:rsid w:val="00DE436F"/>
    <w:rsid w:val="00DE7A09"/>
    <w:rsid w:val="00E0310F"/>
    <w:rsid w:val="00E054C3"/>
    <w:rsid w:val="00E46C4C"/>
    <w:rsid w:val="00E65903"/>
    <w:rsid w:val="00E662EF"/>
    <w:rsid w:val="00E8386E"/>
    <w:rsid w:val="00EB7269"/>
    <w:rsid w:val="00EC0829"/>
    <w:rsid w:val="00EC4006"/>
    <w:rsid w:val="00ED15C5"/>
    <w:rsid w:val="00EE01E2"/>
    <w:rsid w:val="00EE126C"/>
    <w:rsid w:val="00EE2706"/>
    <w:rsid w:val="00EE360E"/>
    <w:rsid w:val="00EE67BF"/>
    <w:rsid w:val="00EF1D87"/>
    <w:rsid w:val="00F007AF"/>
    <w:rsid w:val="00F0126A"/>
    <w:rsid w:val="00F045C7"/>
    <w:rsid w:val="00F115D4"/>
    <w:rsid w:val="00F20EF5"/>
    <w:rsid w:val="00F223E7"/>
    <w:rsid w:val="00F27577"/>
    <w:rsid w:val="00F34700"/>
    <w:rsid w:val="00F416A6"/>
    <w:rsid w:val="00F42F66"/>
    <w:rsid w:val="00F46B29"/>
    <w:rsid w:val="00F50E7E"/>
    <w:rsid w:val="00F6067E"/>
    <w:rsid w:val="00F64BF0"/>
    <w:rsid w:val="00F65579"/>
    <w:rsid w:val="00F6677D"/>
    <w:rsid w:val="00F67738"/>
    <w:rsid w:val="00F80AB9"/>
    <w:rsid w:val="00F83C0B"/>
    <w:rsid w:val="00F93F35"/>
    <w:rsid w:val="00F97A60"/>
    <w:rsid w:val="00F97E7D"/>
    <w:rsid w:val="00FA37BC"/>
    <w:rsid w:val="00FA5A7A"/>
    <w:rsid w:val="00FB2F53"/>
    <w:rsid w:val="00FB6EAF"/>
    <w:rsid w:val="00FB79BC"/>
    <w:rsid w:val="00FC76EA"/>
    <w:rsid w:val="00FD461C"/>
    <w:rsid w:val="00FE0C27"/>
    <w:rsid w:val="00FE3AF1"/>
    <w:rsid w:val="00FE7D5C"/>
    <w:rsid w:val="00FF4E7C"/>
    <w:rsid w:val="00FF71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E6D318"/>
  <w15:docId w15:val="{4FA01EF1-DE37-421E-A0F9-121BE3DE2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ind w:leftChars="-1" w:left="-1" w:hangingChars="1" w:hanging="1"/>
      <w:textDirection w:val="btLr"/>
      <w:textAlignment w:val="top"/>
      <w:outlineLvl w:val="0"/>
    </w:pPr>
    <w:rPr>
      <w:position w:val="-1"/>
    </w:rPr>
  </w:style>
  <w:style w:type="paragraph" w:styleId="Heading1">
    <w:name w:val="heading 1"/>
    <w:basedOn w:val="Normal"/>
    <w:next w:val="Normal"/>
    <w:pPr>
      <w:keepNext/>
      <w:keepLines/>
      <w:spacing w:before="240" w:after="0"/>
    </w:pPr>
    <w:rPr>
      <w:rFonts w:ascii="Cambria" w:eastAsia="SimSun" w:hAnsi="Cambria" w:cs="Times New Roman"/>
      <w:color w:val="365F91"/>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paragraph" w:styleId="CommentText">
    <w:name w:val="annotation text"/>
    <w:basedOn w:val="Normal"/>
    <w:qFormat/>
    <w:pPr>
      <w:spacing w:line="240" w:lineRule="auto"/>
    </w:pPr>
    <w:rPr>
      <w:sz w:val="20"/>
      <w:szCs w:val="20"/>
    </w:rPr>
  </w:style>
  <w:style w:type="paragraph" w:styleId="CommentSubject">
    <w:name w:val="annotation subject"/>
    <w:basedOn w:val="CommentText"/>
    <w:next w:val="CommentText"/>
    <w:qFormat/>
    <w:rPr>
      <w:b/>
      <w:bCs/>
    </w:rPr>
  </w:style>
  <w:style w:type="paragraph" w:styleId="EndnoteText">
    <w:name w:val="endnote text"/>
    <w:basedOn w:val="Normal"/>
    <w:qFormat/>
    <w:pPr>
      <w:spacing w:after="0" w:line="240" w:lineRule="auto"/>
    </w:pPr>
    <w:rPr>
      <w:sz w:val="20"/>
      <w:szCs w:val="20"/>
      <w:lang w:val="en-MY"/>
    </w:rPr>
  </w:style>
  <w:style w:type="paragraph" w:styleId="Footer">
    <w:name w:val="footer"/>
    <w:basedOn w:val="Normal"/>
    <w:qFormat/>
    <w:pPr>
      <w:spacing w:after="0" w:line="240" w:lineRule="auto"/>
    </w:pPr>
    <w:rPr>
      <w:lang w:val="en-MY"/>
    </w:rPr>
  </w:style>
  <w:style w:type="paragraph" w:styleId="FootnoteText">
    <w:name w:val="footnote text"/>
    <w:basedOn w:val="Normal"/>
    <w:qFormat/>
    <w:rPr>
      <w:sz w:val="20"/>
      <w:szCs w:val="20"/>
    </w:rPr>
  </w:style>
  <w:style w:type="paragraph" w:styleId="Header">
    <w:name w:val="header"/>
    <w:basedOn w:val="Normal"/>
    <w:uiPriority w:val="99"/>
    <w:qFormat/>
  </w:style>
  <w:style w:type="character" w:styleId="CommentReference">
    <w:name w:val="annotation reference"/>
    <w:qFormat/>
    <w:rPr>
      <w:w w:val="100"/>
      <w:position w:val="-1"/>
      <w:sz w:val="16"/>
      <w:szCs w:val="16"/>
      <w:effect w:val="none"/>
      <w:vertAlign w:val="baseline"/>
      <w:cs w:val="0"/>
      <w:em w:val="none"/>
    </w:rPr>
  </w:style>
  <w:style w:type="character" w:styleId="Emphasis">
    <w:name w:val="Emphasis"/>
    <w:rPr>
      <w:b/>
      <w:iCs/>
      <w:w w:val="100"/>
      <w:position w:val="-1"/>
      <w:effect w:val="none"/>
      <w:vertAlign w:val="baseline"/>
      <w:cs w:val="0"/>
      <w:em w:val="none"/>
    </w:rPr>
  </w:style>
  <w:style w:type="character" w:styleId="EndnoteReference">
    <w:name w:val="endnote reference"/>
    <w:qFormat/>
    <w:rPr>
      <w:w w:val="100"/>
      <w:position w:val="-1"/>
      <w:effect w:val="none"/>
      <w:vertAlign w:val="superscript"/>
      <w:cs w:val="0"/>
      <w:em w:val="none"/>
    </w:rPr>
  </w:style>
  <w:style w:type="character" w:styleId="FootnoteReference">
    <w:name w:val="footnote reference"/>
    <w:qFormat/>
    <w:rPr>
      <w:w w:val="100"/>
      <w:position w:val="-1"/>
      <w:effect w:val="none"/>
      <w:vertAlign w:val="superscript"/>
      <w:cs w:val="0"/>
      <w:em w:val="none"/>
    </w:rPr>
  </w:style>
  <w:style w:type="character" w:styleId="Hyperlink">
    <w:name w:val="Hyperlink"/>
    <w:qFormat/>
    <w:rPr>
      <w:color w:val="0000FF"/>
      <w:w w:val="100"/>
      <w:position w:val="-1"/>
      <w:u w:val="single"/>
      <w:effect w:val="none"/>
      <w:vertAlign w:val="baseline"/>
      <w:cs w:val="0"/>
      <w:em w:val="none"/>
    </w:rPr>
  </w:style>
  <w:style w:type="character" w:customStyle="1" w:styleId="EndnoteTextChar">
    <w:name w:val="Endnote Text Char"/>
    <w:rPr>
      <w:rFonts w:ascii="Calibri" w:eastAsia="Calibri" w:hAnsi="Calibri" w:cs="Times New Roman"/>
      <w:w w:val="100"/>
      <w:position w:val="-1"/>
      <w:sz w:val="20"/>
      <w:szCs w:val="20"/>
      <w:effect w:val="none"/>
      <w:vertAlign w:val="baseline"/>
      <w:cs w:val="0"/>
      <w:em w:val="none"/>
      <w:lang w:val="en-MY"/>
    </w:rPr>
  </w:style>
  <w:style w:type="character" w:customStyle="1" w:styleId="FooterChar">
    <w:name w:val="Footer Char"/>
    <w:rPr>
      <w:rFonts w:ascii="Calibri" w:eastAsia="Calibri" w:hAnsi="Calibri" w:cs="Times New Roman"/>
      <w:w w:val="100"/>
      <w:position w:val="-1"/>
      <w:effect w:val="none"/>
      <w:vertAlign w:val="baseline"/>
      <w:cs w:val="0"/>
      <w:em w:val="none"/>
      <w:lang w:val="en-MY"/>
    </w:rPr>
  </w:style>
  <w:style w:type="character" w:customStyle="1" w:styleId="FootnoteTextChar">
    <w:name w:val="Footnote Text Char"/>
    <w:rPr>
      <w:rFonts w:ascii="Calibri" w:eastAsia="Calibri" w:hAnsi="Calibri" w:cs="Times New Roman"/>
      <w:w w:val="100"/>
      <w:position w:val="-1"/>
      <w:sz w:val="20"/>
      <w:szCs w:val="20"/>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customStyle="1" w:styleId="HeaderChar">
    <w:name w:val="Header Char"/>
    <w:uiPriority w:val="99"/>
    <w:rPr>
      <w:rFonts w:ascii="Calibri" w:eastAsia="Calibri" w:hAnsi="Calibri" w:cs="Times New Roman"/>
      <w:w w:val="100"/>
      <w:position w:val="-1"/>
      <w:effect w:val="none"/>
      <w:vertAlign w:val="baseline"/>
      <w:cs w:val="0"/>
      <w:em w:val="none"/>
    </w:rPr>
  </w:style>
  <w:style w:type="character" w:customStyle="1" w:styleId="CommentTextChar">
    <w:name w:val="Comment Text Char"/>
    <w:rPr>
      <w:rFonts w:ascii="Calibri" w:eastAsia="Calibri" w:hAnsi="Calibri" w:cs="Times New Roman"/>
      <w:w w:val="100"/>
      <w:position w:val="-1"/>
      <w:sz w:val="20"/>
      <w:szCs w:val="20"/>
      <w:effect w:val="none"/>
      <w:vertAlign w:val="baseline"/>
      <w:cs w:val="0"/>
      <w:em w:val="none"/>
    </w:rPr>
  </w:style>
  <w:style w:type="character" w:customStyle="1" w:styleId="BalloonTextChar">
    <w:name w:val="Balloon Text Char"/>
    <w:rPr>
      <w:rFonts w:ascii="Tahoma" w:eastAsia="Calibri" w:hAnsi="Tahoma" w:cs="Tahoma"/>
      <w:w w:val="100"/>
      <w:position w:val="-1"/>
      <w:sz w:val="16"/>
      <w:szCs w:val="16"/>
      <w:effect w:val="none"/>
      <w:vertAlign w:val="baseline"/>
      <w:cs w:val="0"/>
      <w:em w:val="none"/>
    </w:rPr>
  </w:style>
  <w:style w:type="character" w:customStyle="1" w:styleId="CommentSubjectChar">
    <w:name w:val="Comment Subject Char"/>
    <w:rPr>
      <w:rFonts w:ascii="Calibri" w:eastAsia="Calibri" w:hAnsi="Calibri" w:cs="Times New Roman"/>
      <w:b/>
      <w:bCs/>
      <w:w w:val="100"/>
      <w:position w:val="-1"/>
      <w:sz w:val="20"/>
      <w:szCs w:val="20"/>
      <w:effect w:val="none"/>
      <w:vertAlign w:val="baseline"/>
      <w:cs w:val="0"/>
      <w:em w:val="none"/>
      <w:lang w:val="en-US" w:eastAsia="en-US"/>
    </w:rPr>
  </w:style>
  <w:style w:type="paragraph" w:customStyle="1" w:styleId="Revision1">
    <w:name w:val="Revision1"/>
    <w:pPr>
      <w:suppressAutoHyphens/>
      <w:spacing w:line="1" w:lineRule="atLeast"/>
      <w:ind w:leftChars="-1" w:left="-1" w:hangingChars="1" w:hanging="1"/>
      <w:textDirection w:val="btLr"/>
      <w:textAlignment w:val="top"/>
      <w:outlineLvl w:val="0"/>
    </w:pPr>
    <w:rPr>
      <w:position w:val="-1"/>
    </w:rPr>
  </w:style>
  <w:style w:type="character" w:customStyle="1" w:styleId="st1">
    <w:name w:val="st1"/>
    <w:rPr>
      <w:w w:val="100"/>
      <w:position w:val="-1"/>
      <w:effect w:val="none"/>
      <w:vertAlign w:val="baseline"/>
      <w:cs w:val="0"/>
      <w:em w:val="none"/>
    </w:rPr>
  </w:style>
  <w:style w:type="character" w:customStyle="1" w:styleId="Heading1Char">
    <w:name w:val="Heading 1 Char"/>
    <w:rPr>
      <w:rFonts w:ascii="Cambria" w:eastAsia="SimSun" w:hAnsi="Cambria" w:cs="Times New Roman"/>
      <w:color w:val="365F91"/>
      <w:w w:val="100"/>
      <w:position w:val="-1"/>
      <w:sz w:val="32"/>
      <w:szCs w:val="32"/>
      <w:effect w:val="none"/>
      <w:vertAlign w:val="baseline"/>
      <w:cs w:val="0"/>
      <w:em w:val="none"/>
      <w:lang w:val="en-US" w:eastAsia="en-US"/>
    </w:rPr>
  </w:style>
  <w:style w:type="paragraph" w:styleId="NoSpacing">
    <w:name w:val="No Spacing"/>
    <w:pPr>
      <w:suppressAutoHyphens/>
      <w:spacing w:line="1" w:lineRule="atLeast"/>
      <w:ind w:leftChars="-1" w:left="-1" w:hangingChars="1" w:hanging="1"/>
      <w:textDirection w:val="btLr"/>
      <w:textAlignment w:val="top"/>
      <w:outlineLvl w:val="0"/>
    </w:pPr>
    <w:rPr>
      <w:position w:val="-1"/>
    </w:rPr>
  </w:style>
  <w:style w:type="table" w:styleId="TableGrid">
    <w:name w:val="Table Grid"/>
    <w:basedOn w:val="TableNormal"/>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pPr>
      <w:suppressAutoHyphens/>
      <w:spacing w:after="0" w:line="240" w:lineRule="auto"/>
      <w:ind w:leftChars="-1" w:left="-1" w:hangingChars="1" w:hanging="1"/>
      <w:textDirection w:val="btLr"/>
      <w:textAlignment w:val="top"/>
      <w:outlineLvl w:val="0"/>
    </w:pPr>
    <w:rPr>
      <w:color w:val="000000"/>
      <w:position w:val="-1"/>
    </w:rPr>
    <w:tblPr>
      <w:tblStyleRowBandSize w:val="1"/>
      <w:tblStyleColBandSize w:val="1"/>
      <w:tblBorders>
        <w:top w:val="single" w:sz="8" w:space="0" w:color="000000"/>
        <w:bottom w:val="single" w:sz="8" w:space="0" w:color="000000"/>
      </w:tblBorders>
    </w:tblPr>
  </w:style>
  <w:style w:type="paragraph" w:styleId="ListParagraph">
    <w:name w:val="List Paragraph"/>
    <w:basedOn w:val="Normal"/>
    <w:pPr>
      <w:ind w:left="720"/>
      <w:contextualSpacing/>
    </w:pPr>
    <w:rPr>
      <w:lang w:val="ms"/>
    </w:rPr>
  </w:style>
  <w:style w:type="character" w:styleId="PlaceholderText">
    <w:name w:val="Placeholder Text"/>
    <w:rPr>
      <w:color w:val="808080"/>
      <w:w w:val="100"/>
      <w:position w:val="-1"/>
      <w:effect w:val="none"/>
      <w:vertAlign w:val="baseline"/>
      <w:cs w:val="0"/>
      <w:em w:val="none"/>
    </w:rPr>
  </w:style>
  <w:style w:type="numbering" w:customStyle="1" w:styleId="NoList1">
    <w:name w:val="No List1"/>
    <w:next w:val="NoList"/>
    <w:qFormat/>
  </w:style>
  <w:style w:type="table" w:customStyle="1" w:styleId="TableGrid1">
    <w:name w:val="Table Grid1"/>
    <w:basedOn w:val="TableNormal"/>
    <w:next w:val="TableGrid"/>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rPr>
      <w:lang w:eastAsia="ja-JP"/>
    </w:rPr>
  </w:style>
  <w:style w:type="character" w:styleId="SubtleEmphasis">
    <w:name w:val="Subtle Emphasis"/>
    <w:rPr>
      <w:i/>
      <w:iCs/>
      <w:color w:val="7F7F7F"/>
      <w:w w:val="100"/>
      <w:position w:val="-1"/>
      <w:effect w:val="none"/>
      <w:vertAlign w:val="baseline"/>
      <w:cs w:val="0"/>
      <w:em w:val="none"/>
    </w:rPr>
  </w:style>
  <w:style w:type="table" w:styleId="LightShading-Accent1">
    <w:name w:val="Light Shading Accent 1"/>
    <w:basedOn w:val="TableNormal"/>
    <w:pPr>
      <w:suppressAutoHyphens/>
      <w:spacing w:after="0" w:line="240" w:lineRule="auto"/>
      <w:ind w:leftChars="-1" w:left="-1" w:hangingChars="1" w:hanging="1"/>
      <w:textDirection w:val="btLr"/>
      <w:textAlignment w:val="top"/>
      <w:outlineLvl w:val="0"/>
    </w:pPr>
    <w:rPr>
      <w:rFonts w:eastAsia="Times New Roman"/>
      <w:color w:val="365F91"/>
      <w:position w:val="-1"/>
      <w:lang w:eastAsia="ja-JP"/>
    </w:rPr>
    <w:tblPr>
      <w:tblStyleRowBandSize w:val="1"/>
      <w:tblStyleColBandSize w:val="1"/>
      <w:tblBorders>
        <w:top w:val="single" w:sz="8" w:space="0" w:color="4F81BD"/>
        <w:bottom w:val="single" w:sz="8" w:space="0" w:color="4F81BD"/>
      </w:tblBorders>
    </w:tblPr>
  </w:style>
  <w:style w:type="paragraph" w:styleId="HTMLPreformatted">
    <w:name w:val="HTML Preformatted"/>
    <w:basedOn w:val="Normal"/>
    <w:uiPriority w:val="99"/>
    <w:qFormat/>
    <w:pPr>
      <w:spacing w:after="0" w:line="240" w:lineRule="auto"/>
    </w:pPr>
    <w:rPr>
      <w:rFonts w:ascii="Courier New" w:eastAsia="Times New Roman" w:hAnsi="Courier New" w:cs="Courier New"/>
      <w:sz w:val="20"/>
      <w:szCs w:val="20"/>
    </w:rPr>
  </w:style>
  <w:style w:type="character" w:customStyle="1" w:styleId="HTMLPreformattedChar">
    <w:name w:val="HTML Preformatted Char"/>
    <w:uiPriority w:val="99"/>
    <w:rPr>
      <w:rFonts w:ascii="Courier New" w:eastAsia="Times New Roman" w:hAnsi="Courier New" w:cs="Courier New"/>
      <w:w w:val="100"/>
      <w:position w:val="-1"/>
      <w:effect w:val="none"/>
      <w:vertAlign w:val="baseline"/>
      <w:cs w:val="0"/>
      <w:em w:val="none"/>
      <w:lang w:val="en-US" w:eastAsia="en-US"/>
    </w:rPr>
  </w:style>
  <w:style w:type="table" w:styleId="PlainTable4">
    <w:name w:val="Plain Table 4"/>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character" w:customStyle="1" w:styleId="UnresolvedMention1">
    <w:name w:val="Unresolved Mention1"/>
    <w:qFormat/>
    <w:rPr>
      <w:color w:val="808080"/>
      <w:w w:val="100"/>
      <w:position w:val="-1"/>
      <w:effect w:val="none"/>
      <w:shd w:val="clear" w:color="auto" w:fill="E6E6E6"/>
      <w:vertAlign w:val="baseline"/>
      <w:cs w:val="0"/>
      <w:em w:val="none"/>
    </w:rPr>
  </w:style>
  <w:style w:type="paragraph" w:customStyle="1" w:styleId="BodyA">
    <w:name w:val="Body A"/>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rPr>
  </w:style>
  <w:style w:type="paragraph" w:customStyle="1" w:styleId="TableStyle2">
    <w:name w:val="Table Style 2"/>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lang w:val="en-MY" w:eastAsia="en-MY"/>
    </w:rPr>
  </w:style>
  <w:style w:type="character" w:customStyle="1" w:styleId="UnresolvedMention2">
    <w:name w:val="Unresolved Mention2"/>
    <w:qFormat/>
    <w:rPr>
      <w:color w:val="808080"/>
      <w:w w:val="100"/>
      <w:position w:val="-1"/>
      <w:effect w:val="none"/>
      <w:shd w:val="clear" w:color="auto" w:fill="E6E6E6"/>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customStyle="1" w:styleId="Default">
    <w:name w:val="Default"/>
    <w:rsid w:val="00230FA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y2iqfc">
    <w:name w:val="y2iqfc"/>
    <w:basedOn w:val="DefaultParagraphFont"/>
    <w:rsid w:val="003162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877769">
      <w:bodyDiv w:val="1"/>
      <w:marLeft w:val="0"/>
      <w:marRight w:val="0"/>
      <w:marTop w:val="0"/>
      <w:marBottom w:val="0"/>
      <w:divBdr>
        <w:top w:val="none" w:sz="0" w:space="0" w:color="auto"/>
        <w:left w:val="none" w:sz="0" w:space="0" w:color="auto"/>
        <w:bottom w:val="none" w:sz="0" w:space="0" w:color="auto"/>
        <w:right w:val="none" w:sz="0" w:space="0" w:color="auto"/>
      </w:divBdr>
    </w:div>
    <w:div w:id="48922373">
      <w:bodyDiv w:val="1"/>
      <w:marLeft w:val="0"/>
      <w:marRight w:val="0"/>
      <w:marTop w:val="0"/>
      <w:marBottom w:val="0"/>
      <w:divBdr>
        <w:top w:val="none" w:sz="0" w:space="0" w:color="auto"/>
        <w:left w:val="none" w:sz="0" w:space="0" w:color="auto"/>
        <w:bottom w:val="none" w:sz="0" w:space="0" w:color="auto"/>
        <w:right w:val="none" w:sz="0" w:space="0" w:color="auto"/>
      </w:divBdr>
    </w:div>
    <w:div w:id="53622130">
      <w:bodyDiv w:val="1"/>
      <w:marLeft w:val="0"/>
      <w:marRight w:val="0"/>
      <w:marTop w:val="0"/>
      <w:marBottom w:val="0"/>
      <w:divBdr>
        <w:top w:val="none" w:sz="0" w:space="0" w:color="auto"/>
        <w:left w:val="none" w:sz="0" w:space="0" w:color="auto"/>
        <w:bottom w:val="none" w:sz="0" w:space="0" w:color="auto"/>
        <w:right w:val="none" w:sz="0" w:space="0" w:color="auto"/>
      </w:divBdr>
    </w:div>
    <w:div w:id="149954204">
      <w:bodyDiv w:val="1"/>
      <w:marLeft w:val="0"/>
      <w:marRight w:val="0"/>
      <w:marTop w:val="0"/>
      <w:marBottom w:val="0"/>
      <w:divBdr>
        <w:top w:val="none" w:sz="0" w:space="0" w:color="auto"/>
        <w:left w:val="none" w:sz="0" w:space="0" w:color="auto"/>
        <w:bottom w:val="none" w:sz="0" w:space="0" w:color="auto"/>
        <w:right w:val="none" w:sz="0" w:space="0" w:color="auto"/>
      </w:divBdr>
    </w:div>
    <w:div w:id="167718697">
      <w:bodyDiv w:val="1"/>
      <w:marLeft w:val="0"/>
      <w:marRight w:val="0"/>
      <w:marTop w:val="0"/>
      <w:marBottom w:val="0"/>
      <w:divBdr>
        <w:top w:val="none" w:sz="0" w:space="0" w:color="auto"/>
        <w:left w:val="none" w:sz="0" w:space="0" w:color="auto"/>
        <w:bottom w:val="none" w:sz="0" w:space="0" w:color="auto"/>
        <w:right w:val="none" w:sz="0" w:space="0" w:color="auto"/>
      </w:divBdr>
    </w:div>
    <w:div w:id="176695879">
      <w:bodyDiv w:val="1"/>
      <w:marLeft w:val="0"/>
      <w:marRight w:val="0"/>
      <w:marTop w:val="0"/>
      <w:marBottom w:val="0"/>
      <w:divBdr>
        <w:top w:val="none" w:sz="0" w:space="0" w:color="auto"/>
        <w:left w:val="none" w:sz="0" w:space="0" w:color="auto"/>
        <w:bottom w:val="none" w:sz="0" w:space="0" w:color="auto"/>
        <w:right w:val="none" w:sz="0" w:space="0" w:color="auto"/>
      </w:divBdr>
    </w:div>
    <w:div w:id="218784125">
      <w:bodyDiv w:val="1"/>
      <w:marLeft w:val="0"/>
      <w:marRight w:val="0"/>
      <w:marTop w:val="0"/>
      <w:marBottom w:val="0"/>
      <w:divBdr>
        <w:top w:val="none" w:sz="0" w:space="0" w:color="auto"/>
        <w:left w:val="none" w:sz="0" w:space="0" w:color="auto"/>
        <w:bottom w:val="none" w:sz="0" w:space="0" w:color="auto"/>
        <w:right w:val="none" w:sz="0" w:space="0" w:color="auto"/>
      </w:divBdr>
    </w:div>
    <w:div w:id="285547337">
      <w:bodyDiv w:val="1"/>
      <w:marLeft w:val="0"/>
      <w:marRight w:val="0"/>
      <w:marTop w:val="0"/>
      <w:marBottom w:val="0"/>
      <w:divBdr>
        <w:top w:val="none" w:sz="0" w:space="0" w:color="auto"/>
        <w:left w:val="none" w:sz="0" w:space="0" w:color="auto"/>
        <w:bottom w:val="none" w:sz="0" w:space="0" w:color="auto"/>
        <w:right w:val="none" w:sz="0" w:space="0" w:color="auto"/>
      </w:divBdr>
    </w:div>
    <w:div w:id="309990304">
      <w:bodyDiv w:val="1"/>
      <w:marLeft w:val="0"/>
      <w:marRight w:val="0"/>
      <w:marTop w:val="0"/>
      <w:marBottom w:val="0"/>
      <w:divBdr>
        <w:top w:val="none" w:sz="0" w:space="0" w:color="auto"/>
        <w:left w:val="none" w:sz="0" w:space="0" w:color="auto"/>
        <w:bottom w:val="none" w:sz="0" w:space="0" w:color="auto"/>
        <w:right w:val="none" w:sz="0" w:space="0" w:color="auto"/>
      </w:divBdr>
    </w:div>
    <w:div w:id="456722621">
      <w:bodyDiv w:val="1"/>
      <w:marLeft w:val="0"/>
      <w:marRight w:val="0"/>
      <w:marTop w:val="0"/>
      <w:marBottom w:val="0"/>
      <w:divBdr>
        <w:top w:val="none" w:sz="0" w:space="0" w:color="auto"/>
        <w:left w:val="none" w:sz="0" w:space="0" w:color="auto"/>
        <w:bottom w:val="none" w:sz="0" w:space="0" w:color="auto"/>
        <w:right w:val="none" w:sz="0" w:space="0" w:color="auto"/>
      </w:divBdr>
    </w:div>
    <w:div w:id="466708275">
      <w:bodyDiv w:val="1"/>
      <w:marLeft w:val="0"/>
      <w:marRight w:val="0"/>
      <w:marTop w:val="0"/>
      <w:marBottom w:val="0"/>
      <w:divBdr>
        <w:top w:val="none" w:sz="0" w:space="0" w:color="auto"/>
        <w:left w:val="none" w:sz="0" w:space="0" w:color="auto"/>
        <w:bottom w:val="none" w:sz="0" w:space="0" w:color="auto"/>
        <w:right w:val="none" w:sz="0" w:space="0" w:color="auto"/>
      </w:divBdr>
    </w:div>
    <w:div w:id="471413670">
      <w:bodyDiv w:val="1"/>
      <w:marLeft w:val="0"/>
      <w:marRight w:val="0"/>
      <w:marTop w:val="0"/>
      <w:marBottom w:val="0"/>
      <w:divBdr>
        <w:top w:val="none" w:sz="0" w:space="0" w:color="auto"/>
        <w:left w:val="none" w:sz="0" w:space="0" w:color="auto"/>
        <w:bottom w:val="none" w:sz="0" w:space="0" w:color="auto"/>
        <w:right w:val="none" w:sz="0" w:space="0" w:color="auto"/>
      </w:divBdr>
      <w:divsChild>
        <w:div w:id="1357123542">
          <w:marLeft w:val="0"/>
          <w:marRight w:val="0"/>
          <w:marTop w:val="0"/>
          <w:marBottom w:val="0"/>
          <w:divBdr>
            <w:top w:val="none" w:sz="0" w:space="0" w:color="auto"/>
            <w:left w:val="none" w:sz="0" w:space="0" w:color="auto"/>
            <w:bottom w:val="none" w:sz="0" w:space="0" w:color="auto"/>
            <w:right w:val="none" w:sz="0" w:space="0" w:color="auto"/>
          </w:divBdr>
        </w:div>
      </w:divsChild>
    </w:div>
    <w:div w:id="483159819">
      <w:bodyDiv w:val="1"/>
      <w:marLeft w:val="0"/>
      <w:marRight w:val="0"/>
      <w:marTop w:val="0"/>
      <w:marBottom w:val="0"/>
      <w:divBdr>
        <w:top w:val="none" w:sz="0" w:space="0" w:color="auto"/>
        <w:left w:val="none" w:sz="0" w:space="0" w:color="auto"/>
        <w:bottom w:val="none" w:sz="0" w:space="0" w:color="auto"/>
        <w:right w:val="none" w:sz="0" w:space="0" w:color="auto"/>
      </w:divBdr>
    </w:div>
    <w:div w:id="579338807">
      <w:bodyDiv w:val="1"/>
      <w:marLeft w:val="0"/>
      <w:marRight w:val="0"/>
      <w:marTop w:val="0"/>
      <w:marBottom w:val="0"/>
      <w:divBdr>
        <w:top w:val="none" w:sz="0" w:space="0" w:color="auto"/>
        <w:left w:val="none" w:sz="0" w:space="0" w:color="auto"/>
        <w:bottom w:val="none" w:sz="0" w:space="0" w:color="auto"/>
        <w:right w:val="none" w:sz="0" w:space="0" w:color="auto"/>
      </w:divBdr>
    </w:div>
    <w:div w:id="587421187">
      <w:bodyDiv w:val="1"/>
      <w:marLeft w:val="0"/>
      <w:marRight w:val="0"/>
      <w:marTop w:val="0"/>
      <w:marBottom w:val="0"/>
      <w:divBdr>
        <w:top w:val="none" w:sz="0" w:space="0" w:color="auto"/>
        <w:left w:val="none" w:sz="0" w:space="0" w:color="auto"/>
        <w:bottom w:val="none" w:sz="0" w:space="0" w:color="auto"/>
        <w:right w:val="none" w:sz="0" w:space="0" w:color="auto"/>
      </w:divBdr>
    </w:div>
    <w:div w:id="613220408">
      <w:bodyDiv w:val="1"/>
      <w:marLeft w:val="0"/>
      <w:marRight w:val="0"/>
      <w:marTop w:val="0"/>
      <w:marBottom w:val="0"/>
      <w:divBdr>
        <w:top w:val="none" w:sz="0" w:space="0" w:color="auto"/>
        <w:left w:val="none" w:sz="0" w:space="0" w:color="auto"/>
        <w:bottom w:val="none" w:sz="0" w:space="0" w:color="auto"/>
        <w:right w:val="none" w:sz="0" w:space="0" w:color="auto"/>
      </w:divBdr>
    </w:div>
    <w:div w:id="668676027">
      <w:bodyDiv w:val="1"/>
      <w:marLeft w:val="0"/>
      <w:marRight w:val="0"/>
      <w:marTop w:val="0"/>
      <w:marBottom w:val="0"/>
      <w:divBdr>
        <w:top w:val="none" w:sz="0" w:space="0" w:color="auto"/>
        <w:left w:val="none" w:sz="0" w:space="0" w:color="auto"/>
        <w:bottom w:val="none" w:sz="0" w:space="0" w:color="auto"/>
        <w:right w:val="none" w:sz="0" w:space="0" w:color="auto"/>
      </w:divBdr>
      <w:divsChild>
        <w:div w:id="1506633149">
          <w:marLeft w:val="0"/>
          <w:marRight w:val="0"/>
          <w:marTop w:val="0"/>
          <w:marBottom w:val="0"/>
          <w:divBdr>
            <w:top w:val="none" w:sz="0" w:space="0" w:color="auto"/>
            <w:left w:val="none" w:sz="0" w:space="0" w:color="auto"/>
            <w:bottom w:val="none" w:sz="0" w:space="0" w:color="auto"/>
            <w:right w:val="none" w:sz="0" w:space="0" w:color="auto"/>
          </w:divBdr>
        </w:div>
      </w:divsChild>
    </w:div>
    <w:div w:id="675377794">
      <w:bodyDiv w:val="1"/>
      <w:marLeft w:val="0"/>
      <w:marRight w:val="0"/>
      <w:marTop w:val="0"/>
      <w:marBottom w:val="0"/>
      <w:divBdr>
        <w:top w:val="none" w:sz="0" w:space="0" w:color="auto"/>
        <w:left w:val="none" w:sz="0" w:space="0" w:color="auto"/>
        <w:bottom w:val="none" w:sz="0" w:space="0" w:color="auto"/>
        <w:right w:val="none" w:sz="0" w:space="0" w:color="auto"/>
      </w:divBdr>
    </w:div>
    <w:div w:id="709112554">
      <w:bodyDiv w:val="1"/>
      <w:marLeft w:val="0"/>
      <w:marRight w:val="0"/>
      <w:marTop w:val="0"/>
      <w:marBottom w:val="0"/>
      <w:divBdr>
        <w:top w:val="none" w:sz="0" w:space="0" w:color="auto"/>
        <w:left w:val="none" w:sz="0" w:space="0" w:color="auto"/>
        <w:bottom w:val="none" w:sz="0" w:space="0" w:color="auto"/>
        <w:right w:val="none" w:sz="0" w:space="0" w:color="auto"/>
      </w:divBdr>
      <w:divsChild>
        <w:div w:id="1418481473">
          <w:marLeft w:val="0"/>
          <w:marRight w:val="0"/>
          <w:marTop w:val="0"/>
          <w:marBottom w:val="0"/>
          <w:divBdr>
            <w:top w:val="none" w:sz="0" w:space="0" w:color="auto"/>
            <w:left w:val="none" w:sz="0" w:space="0" w:color="auto"/>
            <w:bottom w:val="none" w:sz="0" w:space="0" w:color="auto"/>
            <w:right w:val="none" w:sz="0" w:space="0" w:color="auto"/>
          </w:divBdr>
        </w:div>
        <w:div w:id="339501822">
          <w:marLeft w:val="0"/>
          <w:marRight w:val="0"/>
          <w:marTop w:val="0"/>
          <w:marBottom w:val="0"/>
          <w:divBdr>
            <w:top w:val="none" w:sz="0" w:space="0" w:color="auto"/>
            <w:left w:val="none" w:sz="0" w:space="0" w:color="auto"/>
            <w:bottom w:val="none" w:sz="0" w:space="0" w:color="auto"/>
            <w:right w:val="none" w:sz="0" w:space="0" w:color="auto"/>
          </w:divBdr>
        </w:div>
        <w:div w:id="1647393490">
          <w:marLeft w:val="0"/>
          <w:marRight w:val="0"/>
          <w:marTop w:val="0"/>
          <w:marBottom w:val="0"/>
          <w:divBdr>
            <w:top w:val="none" w:sz="0" w:space="0" w:color="auto"/>
            <w:left w:val="none" w:sz="0" w:space="0" w:color="auto"/>
            <w:bottom w:val="none" w:sz="0" w:space="0" w:color="auto"/>
            <w:right w:val="none" w:sz="0" w:space="0" w:color="auto"/>
          </w:divBdr>
        </w:div>
        <w:div w:id="909119381">
          <w:marLeft w:val="0"/>
          <w:marRight w:val="0"/>
          <w:marTop w:val="0"/>
          <w:marBottom w:val="0"/>
          <w:divBdr>
            <w:top w:val="none" w:sz="0" w:space="0" w:color="auto"/>
            <w:left w:val="none" w:sz="0" w:space="0" w:color="auto"/>
            <w:bottom w:val="none" w:sz="0" w:space="0" w:color="auto"/>
            <w:right w:val="none" w:sz="0" w:space="0" w:color="auto"/>
          </w:divBdr>
        </w:div>
        <w:div w:id="1310088519">
          <w:marLeft w:val="0"/>
          <w:marRight w:val="0"/>
          <w:marTop w:val="0"/>
          <w:marBottom w:val="0"/>
          <w:divBdr>
            <w:top w:val="none" w:sz="0" w:space="0" w:color="auto"/>
            <w:left w:val="none" w:sz="0" w:space="0" w:color="auto"/>
            <w:bottom w:val="none" w:sz="0" w:space="0" w:color="auto"/>
            <w:right w:val="none" w:sz="0" w:space="0" w:color="auto"/>
          </w:divBdr>
        </w:div>
        <w:div w:id="249045777">
          <w:marLeft w:val="0"/>
          <w:marRight w:val="0"/>
          <w:marTop w:val="0"/>
          <w:marBottom w:val="0"/>
          <w:divBdr>
            <w:top w:val="none" w:sz="0" w:space="0" w:color="auto"/>
            <w:left w:val="none" w:sz="0" w:space="0" w:color="auto"/>
            <w:bottom w:val="none" w:sz="0" w:space="0" w:color="auto"/>
            <w:right w:val="none" w:sz="0" w:space="0" w:color="auto"/>
          </w:divBdr>
        </w:div>
        <w:div w:id="1580678324">
          <w:marLeft w:val="0"/>
          <w:marRight w:val="0"/>
          <w:marTop w:val="0"/>
          <w:marBottom w:val="0"/>
          <w:divBdr>
            <w:top w:val="none" w:sz="0" w:space="0" w:color="auto"/>
            <w:left w:val="none" w:sz="0" w:space="0" w:color="auto"/>
            <w:bottom w:val="none" w:sz="0" w:space="0" w:color="auto"/>
            <w:right w:val="none" w:sz="0" w:space="0" w:color="auto"/>
          </w:divBdr>
        </w:div>
        <w:div w:id="1628390753">
          <w:marLeft w:val="0"/>
          <w:marRight w:val="0"/>
          <w:marTop w:val="0"/>
          <w:marBottom w:val="0"/>
          <w:divBdr>
            <w:top w:val="none" w:sz="0" w:space="0" w:color="auto"/>
            <w:left w:val="none" w:sz="0" w:space="0" w:color="auto"/>
            <w:bottom w:val="none" w:sz="0" w:space="0" w:color="auto"/>
            <w:right w:val="none" w:sz="0" w:space="0" w:color="auto"/>
          </w:divBdr>
        </w:div>
        <w:div w:id="631135008">
          <w:marLeft w:val="0"/>
          <w:marRight w:val="0"/>
          <w:marTop w:val="0"/>
          <w:marBottom w:val="0"/>
          <w:divBdr>
            <w:top w:val="none" w:sz="0" w:space="0" w:color="auto"/>
            <w:left w:val="none" w:sz="0" w:space="0" w:color="auto"/>
            <w:bottom w:val="none" w:sz="0" w:space="0" w:color="auto"/>
            <w:right w:val="none" w:sz="0" w:space="0" w:color="auto"/>
          </w:divBdr>
        </w:div>
        <w:div w:id="14040395">
          <w:marLeft w:val="0"/>
          <w:marRight w:val="0"/>
          <w:marTop w:val="0"/>
          <w:marBottom w:val="0"/>
          <w:divBdr>
            <w:top w:val="none" w:sz="0" w:space="0" w:color="auto"/>
            <w:left w:val="none" w:sz="0" w:space="0" w:color="auto"/>
            <w:bottom w:val="none" w:sz="0" w:space="0" w:color="auto"/>
            <w:right w:val="none" w:sz="0" w:space="0" w:color="auto"/>
          </w:divBdr>
        </w:div>
        <w:div w:id="2138185450">
          <w:marLeft w:val="0"/>
          <w:marRight w:val="0"/>
          <w:marTop w:val="0"/>
          <w:marBottom w:val="0"/>
          <w:divBdr>
            <w:top w:val="none" w:sz="0" w:space="0" w:color="auto"/>
            <w:left w:val="none" w:sz="0" w:space="0" w:color="auto"/>
            <w:bottom w:val="none" w:sz="0" w:space="0" w:color="auto"/>
            <w:right w:val="none" w:sz="0" w:space="0" w:color="auto"/>
          </w:divBdr>
        </w:div>
        <w:div w:id="2054576215">
          <w:marLeft w:val="0"/>
          <w:marRight w:val="0"/>
          <w:marTop w:val="0"/>
          <w:marBottom w:val="0"/>
          <w:divBdr>
            <w:top w:val="none" w:sz="0" w:space="0" w:color="auto"/>
            <w:left w:val="none" w:sz="0" w:space="0" w:color="auto"/>
            <w:bottom w:val="none" w:sz="0" w:space="0" w:color="auto"/>
            <w:right w:val="none" w:sz="0" w:space="0" w:color="auto"/>
          </w:divBdr>
        </w:div>
        <w:div w:id="887565903">
          <w:marLeft w:val="0"/>
          <w:marRight w:val="0"/>
          <w:marTop w:val="0"/>
          <w:marBottom w:val="0"/>
          <w:divBdr>
            <w:top w:val="none" w:sz="0" w:space="0" w:color="auto"/>
            <w:left w:val="none" w:sz="0" w:space="0" w:color="auto"/>
            <w:bottom w:val="none" w:sz="0" w:space="0" w:color="auto"/>
            <w:right w:val="none" w:sz="0" w:space="0" w:color="auto"/>
          </w:divBdr>
        </w:div>
        <w:div w:id="718210315">
          <w:marLeft w:val="0"/>
          <w:marRight w:val="0"/>
          <w:marTop w:val="0"/>
          <w:marBottom w:val="0"/>
          <w:divBdr>
            <w:top w:val="none" w:sz="0" w:space="0" w:color="auto"/>
            <w:left w:val="none" w:sz="0" w:space="0" w:color="auto"/>
            <w:bottom w:val="none" w:sz="0" w:space="0" w:color="auto"/>
            <w:right w:val="none" w:sz="0" w:space="0" w:color="auto"/>
          </w:divBdr>
        </w:div>
        <w:div w:id="201864746">
          <w:marLeft w:val="0"/>
          <w:marRight w:val="0"/>
          <w:marTop w:val="0"/>
          <w:marBottom w:val="0"/>
          <w:divBdr>
            <w:top w:val="none" w:sz="0" w:space="0" w:color="auto"/>
            <w:left w:val="none" w:sz="0" w:space="0" w:color="auto"/>
            <w:bottom w:val="none" w:sz="0" w:space="0" w:color="auto"/>
            <w:right w:val="none" w:sz="0" w:space="0" w:color="auto"/>
          </w:divBdr>
        </w:div>
        <w:div w:id="134372523">
          <w:marLeft w:val="0"/>
          <w:marRight w:val="0"/>
          <w:marTop w:val="0"/>
          <w:marBottom w:val="0"/>
          <w:divBdr>
            <w:top w:val="none" w:sz="0" w:space="0" w:color="auto"/>
            <w:left w:val="none" w:sz="0" w:space="0" w:color="auto"/>
            <w:bottom w:val="none" w:sz="0" w:space="0" w:color="auto"/>
            <w:right w:val="none" w:sz="0" w:space="0" w:color="auto"/>
          </w:divBdr>
        </w:div>
        <w:div w:id="827939578">
          <w:marLeft w:val="0"/>
          <w:marRight w:val="0"/>
          <w:marTop w:val="0"/>
          <w:marBottom w:val="0"/>
          <w:divBdr>
            <w:top w:val="none" w:sz="0" w:space="0" w:color="auto"/>
            <w:left w:val="none" w:sz="0" w:space="0" w:color="auto"/>
            <w:bottom w:val="none" w:sz="0" w:space="0" w:color="auto"/>
            <w:right w:val="none" w:sz="0" w:space="0" w:color="auto"/>
          </w:divBdr>
        </w:div>
        <w:div w:id="1530296178">
          <w:marLeft w:val="0"/>
          <w:marRight w:val="0"/>
          <w:marTop w:val="0"/>
          <w:marBottom w:val="0"/>
          <w:divBdr>
            <w:top w:val="none" w:sz="0" w:space="0" w:color="auto"/>
            <w:left w:val="none" w:sz="0" w:space="0" w:color="auto"/>
            <w:bottom w:val="none" w:sz="0" w:space="0" w:color="auto"/>
            <w:right w:val="none" w:sz="0" w:space="0" w:color="auto"/>
          </w:divBdr>
        </w:div>
        <w:div w:id="55324195">
          <w:marLeft w:val="0"/>
          <w:marRight w:val="0"/>
          <w:marTop w:val="0"/>
          <w:marBottom w:val="0"/>
          <w:divBdr>
            <w:top w:val="none" w:sz="0" w:space="0" w:color="auto"/>
            <w:left w:val="none" w:sz="0" w:space="0" w:color="auto"/>
            <w:bottom w:val="none" w:sz="0" w:space="0" w:color="auto"/>
            <w:right w:val="none" w:sz="0" w:space="0" w:color="auto"/>
          </w:divBdr>
        </w:div>
        <w:div w:id="402530174">
          <w:marLeft w:val="0"/>
          <w:marRight w:val="0"/>
          <w:marTop w:val="0"/>
          <w:marBottom w:val="0"/>
          <w:divBdr>
            <w:top w:val="none" w:sz="0" w:space="0" w:color="auto"/>
            <w:left w:val="none" w:sz="0" w:space="0" w:color="auto"/>
            <w:bottom w:val="none" w:sz="0" w:space="0" w:color="auto"/>
            <w:right w:val="none" w:sz="0" w:space="0" w:color="auto"/>
          </w:divBdr>
        </w:div>
        <w:div w:id="909391634">
          <w:marLeft w:val="0"/>
          <w:marRight w:val="0"/>
          <w:marTop w:val="0"/>
          <w:marBottom w:val="0"/>
          <w:divBdr>
            <w:top w:val="none" w:sz="0" w:space="0" w:color="auto"/>
            <w:left w:val="none" w:sz="0" w:space="0" w:color="auto"/>
            <w:bottom w:val="none" w:sz="0" w:space="0" w:color="auto"/>
            <w:right w:val="none" w:sz="0" w:space="0" w:color="auto"/>
          </w:divBdr>
        </w:div>
        <w:div w:id="856845734">
          <w:marLeft w:val="0"/>
          <w:marRight w:val="0"/>
          <w:marTop w:val="0"/>
          <w:marBottom w:val="0"/>
          <w:divBdr>
            <w:top w:val="none" w:sz="0" w:space="0" w:color="auto"/>
            <w:left w:val="none" w:sz="0" w:space="0" w:color="auto"/>
            <w:bottom w:val="none" w:sz="0" w:space="0" w:color="auto"/>
            <w:right w:val="none" w:sz="0" w:space="0" w:color="auto"/>
          </w:divBdr>
        </w:div>
        <w:div w:id="820073432">
          <w:marLeft w:val="0"/>
          <w:marRight w:val="0"/>
          <w:marTop w:val="0"/>
          <w:marBottom w:val="0"/>
          <w:divBdr>
            <w:top w:val="none" w:sz="0" w:space="0" w:color="auto"/>
            <w:left w:val="none" w:sz="0" w:space="0" w:color="auto"/>
            <w:bottom w:val="none" w:sz="0" w:space="0" w:color="auto"/>
            <w:right w:val="none" w:sz="0" w:space="0" w:color="auto"/>
          </w:divBdr>
        </w:div>
        <w:div w:id="627974842">
          <w:marLeft w:val="0"/>
          <w:marRight w:val="0"/>
          <w:marTop w:val="0"/>
          <w:marBottom w:val="0"/>
          <w:divBdr>
            <w:top w:val="none" w:sz="0" w:space="0" w:color="auto"/>
            <w:left w:val="none" w:sz="0" w:space="0" w:color="auto"/>
            <w:bottom w:val="none" w:sz="0" w:space="0" w:color="auto"/>
            <w:right w:val="none" w:sz="0" w:space="0" w:color="auto"/>
          </w:divBdr>
        </w:div>
        <w:div w:id="1072047141">
          <w:marLeft w:val="0"/>
          <w:marRight w:val="0"/>
          <w:marTop w:val="0"/>
          <w:marBottom w:val="0"/>
          <w:divBdr>
            <w:top w:val="none" w:sz="0" w:space="0" w:color="auto"/>
            <w:left w:val="none" w:sz="0" w:space="0" w:color="auto"/>
            <w:bottom w:val="none" w:sz="0" w:space="0" w:color="auto"/>
            <w:right w:val="none" w:sz="0" w:space="0" w:color="auto"/>
          </w:divBdr>
        </w:div>
        <w:div w:id="530341363">
          <w:marLeft w:val="0"/>
          <w:marRight w:val="0"/>
          <w:marTop w:val="0"/>
          <w:marBottom w:val="0"/>
          <w:divBdr>
            <w:top w:val="none" w:sz="0" w:space="0" w:color="auto"/>
            <w:left w:val="none" w:sz="0" w:space="0" w:color="auto"/>
            <w:bottom w:val="none" w:sz="0" w:space="0" w:color="auto"/>
            <w:right w:val="none" w:sz="0" w:space="0" w:color="auto"/>
          </w:divBdr>
        </w:div>
        <w:div w:id="1721244913">
          <w:marLeft w:val="0"/>
          <w:marRight w:val="0"/>
          <w:marTop w:val="0"/>
          <w:marBottom w:val="0"/>
          <w:divBdr>
            <w:top w:val="none" w:sz="0" w:space="0" w:color="auto"/>
            <w:left w:val="none" w:sz="0" w:space="0" w:color="auto"/>
            <w:bottom w:val="none" w:sz="0" w:space="0" w:color="auto"/>
            <w:right w:val="none" w:sz="0" w:space="0" w:color="auto"/>
          </w:divBdr>
        </w:div>
        <w:div w:id="1427263077">
          <w:marLeft w:val="0"/>
          <w:marRight w:val="0"/>
          <w:marTop w:val="0"/>
          <w:marBottom w:val="0"/>
          <w:divBdr>
            <w:top w:val="none" w:sz="0" w:space="0" w:color="auto"/>
            <w:left w:val="none" w:sz="0" w:space="0" w:color="auto"/>
            <w:bottom w:val="none" w:sz="0" w:space="0" w:color="auto"/>
            <w:right w:val="none" w:sz="0" w:space="0" w:color="auto"/>
          </w:divBdr>
        </w:div>
        <w:div w:id="565649057">
          <w:marLeft w:val="0"/>
          <w:marRight w:val="0"/>
          <w:marTop w:val="0"/>
          <w:marBottom w:val="0"/>
          <w:divBdr>
            <w:top w:val="none" w:sz="0" w:space="0" w:color="auto"/>
            <w:left w:val="none" w:sz="0" w:space="0" w:color="auto"/>
            <w:bottom w:val="none" w:sz="0" w:space="0" w:color="auto"/>
            <w:right w:val="none" w:sz="0" w:space="0" w:color="auto"/>
          </w:divBdr>
        </w:div>
        <w:div w:id="516623834">
          <w:marLeft w:val="0"/>
          <w:marRight w:val="0"/>
          <w:marTop w:val="0"/>
          <w:marBottom w:val="0"/>
          <w:divBdr>
            <w:top w:val="none" w:sz="0" w:space="0" w:color="auto"/>
            <w:left w:val="none" w:sz="0" w:space="0" w:color="auto"/>
            <w:bottom w:val="none" w:sz="0" w:space="0" w:color="auto"/>
            <w:right w:val="none" w:sz="0" w:space="0" w:color="auto"/>
          </w:divBdr>
        </w:div>
        <w:div w:id="1893730315">
          <w:marLeft w:val="0"/>
          <w:marRight w:val="0"/>
          <w:marTop w:val="0"/>
          <w:marBottom w:val="0"/>
          <w:divBdr>
            <w:top w:val="none" w:sz="0" w:space="0" w:color="auto"/>
            <w:left w:val="none" w:sz="0" w:space="0" w:color="auto"/>
            <w:bottom w:val="none" w:sz="0" w:space="0" w:color="auto"/>
            <w:right w:val="none" w:sz="0" w:space="0" w:color="auto"/>
          </w:divBdr>
        </w:div>
        <w:div w:id="342561090">
          <w:marLeft w:val="0"/>
          <w:marRight w:val="0"/>
          <w:marTop w:val="0"/>
          <w:marBottom w:val="0"/>
          <w:divBdr>
            <w:top w:val="none" w:sz="0" w:space="0" w:color="auto"/>
            <w:left w:val="none" w:sz="0" w:space="0" w:color="auto"/>
            <w:bottom w:val="none" w:sz="0" w:space="0" w:color="auto"/>
            <w:right w:val="none" w:sz="0" w:space="0" w:color="auto"/>
          </w:divBdr>
        </w:div>
        <w:div w:id="245963409">
          <w:marLeft w:val="0"/>
          <w:marRight w:val="0"/>
          <w:marTop w:val="0"/>
          <w:marBottom w:val="0"/>
          <w:divBdr>
            <w:top w:val="none" w:sz="0" w:space="0" w:color="auto"/>
            <w:left w:val="none" w:sz="0" w:space="0" w:color="auto"/>
            <w:bottom w:val="none" w:sz="0" w:space="0" w:color="auto"/>
            <w:right w:val="none" w:sz="0" w:space="0" w:color="auto"/>
          </w:divBdr>
        </w:div>
        <w:div w:id="1139229617">
          <w:marLeft w:val="0"/>
          <w:marRight w:val="0"/>
          <w:marTop w:val="0"/>
          <w:marBottom w:val="0"/>
          <w:divBdr>
            <w:top w:val="none" w:sz="0" w:space="0" w:color="auto"/>
            <w:left w:val="none" w:sz="0" w:space="0" w:color="auto"/>
            <w:bottom w:val="none" w:sz="0" w:space="0" w:color="auto"/>
            <w:right w:val="none" w:sz="0" w:space="0" w:color="auto"/>
          </w:divBdr>
        </w:div>
        <w:div w:id="2041779179">
          <w:marLeft w:val="0"/>
          <w:marRight w:val="0"/>
          <w:marTop w:val="0"/>
          <w:marBottom w:val="0"/>
          <w:divBdr>
            <w:top w:val="none" w:sz="0" w:space="0" w:color="auto"/>
            <w:left w:val="none" w:sz="0" w:space="0" w:color="auto"/>
            <w:bottom w:val="none" w:sz="0" w:space="0" w:color="auto"/>
            <w:right w:val="none" w:sz="0" w:space="0" w:color="auto"/>
          </w:divBdr>
        </w:div>
        <w:div w:id="768500195">
          <w:marLeft w:val="0"/>
          <w:marRight w:val="0"/>
          <w:marTop w:val="0"/>
          <w:marBottom w:val="0"/>
          <w:divBdr>
            <w:top w:val="none" w:sz="0" w:space="0" w:color="auto"/>
            <w:left w:val="none" w:sz="0" w:space="0" w:color="auto"/>
            <w:bottom w:val="none" w:sz="0" w:space="0" w:color="auto"/>
            <w:right w:val="none" w:sz="0" w:space="0" w:color="auto"/>
          </w:divBdr>
        </w:div>
        <w:div w:id="1904825608">
          <w:marLeft w:val="0"/>
          <w:marRight w:val="0"/>
          <w:marTop w:val="0"/>
          <w:marBottom w:val="0"/>
          <w:divBdr>
            <w:top w:val="none" w:sz="0" w:space="0" w:color="auto"/>
            <w:left w:val="none" w:sz="0" w:space="0" w:color="auto"/>
            <w:bottom w:val="none" w:sz="0" w:space="0" w:color="auto"/>
            <w:right w:val="none" w:sz="0" w:space="0" w:color="auto"/>
          </w:divBdr>
        </w:div>
        <w:div w:id="1179000264">
          <w:marLeft w:val="0"/>
          <w:marRight w:val="0"/>
          <w:marTop w:val="0"/>
          <w:marBottom w:val="0"/>
          <w:divBdr>
            <w:top w:val="none" w:sz="0" w:space="0" w:color="auto"/>
            <w:left w:val="none" w:sz="0" w:space="0" w:color="auto"/>
            <w:bottom w:val="none" w:sz="0" w:space="0" w:color="auto"/>
            <w:right w:val="none" w:sz="0" w:space="0" w:color="auto"/>
          </w:divBdr>
        </w:div>
        <w:div w:id="545022848">
          <w:marLeft w:val="0"/>
          <w:marRight w:val="0"/>
          <w:marTop w:val="0"/>
          <w:marBottom w:val="0"/>
          <w:divBdr>
            <w:top w:val="none" w:sz="0" w:space="0" w:color="auto"/>
            <w:left w:val="none" w:sz="0" w:space="0" w:color="auto"/>
            <w:bottom w:val="none" w:sz="0" w:space="0" w:color="auto"/>
            <w:right w:val="none" w:sz="0" w:space="0" w:color="auto"/>
          </w:divBdr>
        </w:div>
        <w:div w:id="1374114702">
          <w:marLeft w:val="0"/>
          <w:marRight w:val="0"/>
          <w:marTop w:val="0"/>
          <w:marBottom w:val="0"/>
          <w:divBdr>
            <w:top w:val="none" w:sz="0" w:space="0" w:color="auto"/>
            <w:left w:val="none" w:sz="0" w:space="0" w:color="auto"/>
            <w:bottom w:val="none" w:sz="0" w:space="0" w:color="auto"/>
            <w:right w:val="none" w:sz="0" w:space="0" w:color="auto"/>
          </w:divBdr>
        </w:div>
        <w:div w:id="284392795">
          <w:marLeft w:val="0"/>
          <w:marRight w:val="0"/>
          <w:marTop w:val="0"/>
          <w:marBottom w:val="0"/>
          <w:divBdr>
            <w:top w:val="none" w:sz="0" w:space="0" w:color="auto"/>
            <w:left w:val="none" w:sz="0" w:space="0" w:color="auto"/>
            <w:bottom w:val="none" w:sz="0" w:space="0" w:color="auto"/>
            <w:right w:val="none" w:sz="0" w:space="0" w:color="auto"/>
          </w:divBdr>
        </w:div>
        <w:div w:id="655307814">
          <w:marLeft w:val="0"/>
          <w:marRight w:val="0"/>
          <w:marTop w:val="0"/>
          <w:marBottom w:val="0"/>
          <w:divBdr>
            <w:top w:val="none" w:sz="0" w:space="0" w:color="auto"/>
            <w:left w:val="none" w:sz="0" w:space="0" w:color="auto"/>
            <w:bottom w:val="none" w:sz="0" w:space="0" w:color="auto"/>
            <w:right w:val="none" w:sz="0" w:space="0" w:color="auto"/>
          </w:divBdr>
        </w:div>
        <w:div w:id="788940894">
          <w:marLeft w:val="0"/>
          <w:marRight w:val="0"/>
          <w:marTop w:val="0"/>
          <w:marBottom w:val="0"/>
          <w:divBdr>
            <w:top w:val="none" w:sz="0" w:space="0" w:color="auto"/>
            <w:left w:val="none" w:sz="0" w:space="0" w:color="auto"/>
            <w:bottom w:val="none" w:sz="0" w:space="0" w:color="auto"/>
            <w:right w:val="none" w:sz="0" w:space="0" w:color="auto"/>
          </w:divBdr>
        </w:div>
        <w:div w:id="1421831324">
          <w:marLeft w:val="0"/>
          <w:marRight w:val="0"/>
          <w:marTop w:val="0"/>
          <w:marBottom w:val="0"/>
          <w:divBdr>
            <w:top w:val="none" w:sz="0" w:space="0" w:color="auto"/>
            <w:left w:val="none" w:sz="0" w:space="0" w:color="auto"/>
            <w:bottom w:val="none" w:sz="0" w:space="0" w:color="auto"/>
            <w:right w:val="none" w:sz="0" w:space="0" w:color="auto"/>
          </w:divBdr>
        </w:div>
        <w:div w:id="963928811">
          <w:marLeft w:val="0"/>
          <w:marRight w:val="0"/>
          <w:marTop w:val="0"/>
          <w:marBottom w:val="0"/>
          <w:divBdr>
            <w:top w:val="none" w:sz="0" w:space="0" w:color="auto"/>
            <w:left w:val="none" w:sz="0" w:space="0" w:color="auto"/>
            <w:bottom w:val="none" w:sz="0" w:space="0" w:color="auto"/>
            <w:right w:val="none" w:sz="0" w:space="0" w:color="auto"/>
          </w:divBdr>
        </w:div>
        <w:div w:id="2095855319">
          <w:marLeft w:val="0"/>
          <w:marRight w:val="0"/>
          <w:marTop w:val="0"/>
          <w:marBottom w:val="0"/>
          <w:divBdr>
            <w:top w:val="none" w:sz="0" w:space="0" w:color="auto"/>
            <w:left w:val="none" w:sz="0" w:space="0" w:color="auto"/>
            <w:bottom w:val="none" w:sz="0" w:space="0" w:color="auto"/>
            <w:right w:val="none" w:sz="0" w:space="0" w:color="auto"/>
          </w:divBdr>
        </w:div>
        <w:div w:id="1822231224">
          <w:marLeft w:val="0"/>
          <w:marRight w:val="0"/>
          <w:marTop w:val="0"/>
          <w:marBottom w:val="0"/>
          <w:divBdr>
            <w:top w:val="none" w:sz="0" w:space="0" w:color="auto"/>
            <w:left w:val="none" w:sz="0" w:space="0" w:color="auto"/>
            <w:bottom w:val="none" w:sz="0" w:space="0" w:color="auto"/>
            <w:right w:val="none" w:sz="0" w:space="0" w:color="auto"/>
          </w:divBdr>
        </w:div>
        <w:div w:id="1139153835">
          <w:marLeft w:val="0"/>
          <w:marRight w:val="0"/>
          <w:marTop w:val="0"/>
          <w:marBottom w:val="0"/>
          <w:divBdr>
            <w:top w:val="none" w:sz="0" w:space="0" w:color="auto"/>
            <w:left w:val="none" w:sz="0" w:space="0" w:color="auto"/>
            <w:bottom w:val="none" w:sz="0" w:space="0" w:color="auto"/>
            <w:right w:val="none" w:sz="0" w:space="0" w:color="auto"/>
          </w:divBdr>
        </w:div>
        <w:div w:id="1926915875">
          <w:marLeft w:val="0"/>
          <w:marRight w:val="0"/>
          <w:marTop w:val="0"/>
          <w:marBottom w:val="0"/>
          <w:divBdr>
            <w:top w:val="none" w:sz="0" w:space="0" w:color="auto"/>
            <w:left w:val="none" w:sz="0" w:space="0" w:color="auto"/>
            <w:bottom w:val="none" w:sz="0" w:space="0" w:color="auto"/>
            <w:right w:val="none" w:sz="0" w:space="0" w:color="auto"/>
          </w:divBdr>
        </w:div>
        <w:div w:id="1530332774">
          <w:marLeft w:val="0"/>
          <w:marRight w:val="0"/>
          <w:marTop w:val="0"/>
          <w:marBottom w:val="0"/>
          <w:divBdr>
            <w:top w:val="none" w:sz="0" w:space="0" w:color="auto"/>
            <w:left w:val="none" w:sz="0" w:space="0" w:color="auto"/>
            <w:bottom w:val="none" w:sz="0" w:space="0" w:color="auto"/>
            <w:right w:val="none" w:sz="0" w:space="0" w:color="auto"/>
          </w:divBdr>
        </w:div>
        <w:div w:id="272592021">
          <w:marLeft w:val="0"/>
          <w:marRight w:val="0"/>
          <w:marTop w:val="0"/>
          <w:marBottom w:val="0"/>
          <w:divBdr>
            <w:top w:val="none" w:sz="0" w:space="0" w:color="auto"/>
            <w:left w:val="none" w:sz="0" w:space="0" w:color="auto"/>
            <w:bottom w:val="none" w:sz="0" w:space="0" w:color="auto"/>
            <w:right w:val="none" w:sz="0" w:space="0" w:color="auto"/>
          </w:divBdr>
        </w:div>
        <w:div w:id="845249597">
          <w:marLeft w:val="0"/>
          <w:marRight w:val="0"/>
          <w:marTop w:val="0"/>
          <w:marBottom w:val="0"/>
          <w:divBdr>
            <w:top w:val="none" w:sz="0" w:space="0" w:color="auto"/>
            <w:left w:val="none" w:sz="0" w:space="0" w:color="auto"/>
            <w:bottom w:val="none" w:sz="0" w:space="0" w:color="auto"/>
            <w:right w:val="none" w:sz="0" w:space="0" w:color="auto"/>
          </w:divBdr>
        </w:div>
        <w:div w:id="1285304655">
          <w:marLeft w:val="0"/>
          <w:marRight w:val="0"/>
          <w:marTop w:val="0"/>
          <w:marBottom w:val="0"/>
          <w:divBdr>
            <w:top w:val="none" w:sz="0" w:space="0" w:color="auto"/>
            <w:left w:val="none" w:sz="0" w:space="0" w:color="auto"/>
            <w:bottom w:val="none" w:sz="0" w:space="0" w:color="auto"/>
            <w:right w:val="none" w:sz="0" w:space="0" w:color="auto"/>
          </w:divBdr>
        </w:div>
        <w:div w:id="1169180347">
          <w:marLeft w:val="0"/>
          <w:marRight w:val="0"/>
          <w:marTop w:val="0"/>
          <w:marBottom w:val="0"/>
          <w:divBdr>
            <w:top w:val="none" w:sz="0" w:space="0" w:color="auto"/>
            <w:left w:val="none" w:sz="0" w:space="0" w:color="auto"/>
            <w:bottom w:val="none" w:sz="0" w:space="0" w:color="auto"/>
            <w:right w:val="none" w:sz="0" w:space="0" w:color="auto"/>
          </w:divBdr>
        </w:div>
        <w:div w:id="75907847">
          <w:marLeft w:val="0"/>
          <w:marRight w:val="0"/>
          <w:marTop w:val="0"/>
          <w:marBottom w:val="0"/>
          <w:divBdr>
            <w:top w:val="none" w:sz="0" w:space="0" w:color="auto"/>
            <w:left w:val="none" w:sz="0" w:space="0" w:color="auto"/>
            <w:bottom w:val="none" w:sz="0" w:space="0" w:color="auto"/>
            <w:right w:val="none" w:sz="0" w:space="0" w:color="auto"/>
          </w:divBdr>
        </w:div>
        <w:div w:id="166406112">
          <w:marLeft w:val="0"/>
          <w:marRight w:val="0"/>
          <w:marTop w:val="0"/>
          <w:marBottom w:val="0"/>
          <w:divBdr>
            <w:top w:val="none" w:sz="0" w:space="0" w:color="auto"/>
            <w:left w:val="none" w:sz="0" w:space="0" w:color="auto"/>
            <w:bottom w:val="none" w:sz="0" w:space="0" w:color="auto"/>
            <w:right w:val="none" w:sz="0" w:space="0" w:color="auto"/>
          </w:divBdr>
        </w:div>
        <w:div w:id="1361971608">
          <w:marLeft w:val="0"/>
          <w:marRight w:val="0"/>
          <w:marTop w:val="0"/>
          <w:marBottom w:val="0"/>
          <w:divBdr>
            <w:top w:val="none" w:sz="0" w:space="0" w:color="auto"/>
            <w:left w:val="none" w:sz="0" w:space="0" w:color="auto"/>
            <w:bottom w:val="none" w:sz="0" w:space="0" w:color="auto"/>
            <w:right w:val="none" w:sz="0" w:space="0" w:color="auto"/>
          </w:divBdr>
        </w:div>
        <w:div w:id="373888331">
          <w:marLeft w:val="0"/>
          <w:marRight w:val="0"/>
          <w:marTop w:val="0"/>
          <w:marBottom w:val="0"/>
          <w:divBdr>
            <w:top w:val="none" w:sz="0" w:space="0" w:color="auto"/>
            <w:left w:val="none" w:sz="0" w:space="0" w:color="auto"/>
            <w:bottom w:val="none" w:sz="0" w:space="0" w:color="auto"/>
            <w:right w:val="none" w:sz="0" w:space="0" w:color="auto"/>
          </w:divBdr>
        </w:div>
        <w:div w:id="1930772109">
          <w:marLeft w:val="0"/>
          <w:marRight w:val="0"/>
          <w:marTop w:val="0"/>
          <w:marBottom w:val="0"/>
          <w:divBdr>
            <w:top w:val="none" w:sz="0" w:space="0" w:color="auto"/>
            <w:left w:val="none" w:sz="0" w:space="0" w:color="auto"/>
            <w:bottom w:val="none" w:sz="0" w:space="0" w:color="auto"/>
            <w:right w:val="none" w:sz="0" w:space="0" w:color="auto"/>
          </w:divBdr>
        </w:div>
        <w:div w:id="1161853410">
          <w:marLeft w:val="0"/>
          <w:marRight w:val="0"/>
          <w:marTop w:val="0"/>
          <w:marBottom w:val="0"/>
          <w:divBdr>
            <w:top w:val="none" w:sz="0" w:space="0" w:color="auto"/>
            <w:left w:val="none" w:sz="0" w:space="0" w:color="auto"/>
            <w:bottom w:val="none" w:sz="0" w:space="0" w:color="auto"/>
            <w:right w:val="none" w:sz="0" w:space="0" w:color="auto"/>
          </w:divBdr>
        </w:div>
        <w:div w:id="2136753674">
          <w:marLeft w:val="0"/>
          <w:marRight w:val="0"/>
          <w:marTop w:val="0"/>
          <w:marBottom w:val="0"/>
          <w:divBdr>
            <w:top w:val="none" w:sz="0" w:space="0" w:color="auto"/>
            <w:left w:val="none" w:sz="0" w:space="0" w:color="auto"/>
            <w:bottom w:val="none" w:sz="0" w:space="0" w:color="auto"/>
            <w:right w:val="none" w:sz="0" w:space="0" w:color="auto"/>
          </w:divBdr>
        </w:div>
        <w:div w:id="170687619">
          <w:marLeft w:val="0"/>
          <w:marRight w:val="0"/>
          <w:marTop w:val="0"/>
          <w:marBottom w:val="0"/>
          <w:divBdr>
            <w:top w:val="none" w:sz="0" w:space="0" w:color="auto"/>
            <w:left w:val="none" w:sz="0" w:space="0" w:color="auto"/>
            <w:bottom w:val="none" w:sz="0" w:space="0" w:color="auto"/>
            <w:right w:val="none" w:sz="0" w:space="0" w:color="auto"/>
          </w:divBdr>
        </w:div>
        <w:div w:id="1529247869">
          <w:marLeft w:val="0"/>
          <w:marRight w:val="0"/>
          <w:marTop w:val="0"/>
          <w:marBottom w:val="0"/>
          <w:divBdr>
            <w:top w:val="none" w:sz="0" w:space="0" w:color="auto"/>
            <w:left w:val="none" w:sz="0" w:space="0" w:color="auto"/>
            <w:bottom w:val="none" w:sz="0" w:space="0" w:color="auto"/>
            <w:right w:val="none" w:sz="0" w:space="0" w:color="auto"/>
          </w:divBdr>
        </w:div>
        <w:div w:id="65539440">
          <w:marLeft w:val="0"/>
          <w:marRight w:val="0"/>
          <w:marTop w:val="0"/>
          <w:marBottom w:val="0"/>
          <w:divBdr>
            <w:top w:val="none" w:sz="0" w:space="0" w:color="auto"/>
            <w:left w:val="none" w:sz="0" w:space="0" w:color="auto"/>
            <w:bottom w:val="none" w:sz="0" w:space="0" w:color="auto"/>
            <w:right w:val="none" w:sz="0" w:space="0" w:color="auto"/>
          </w:divBdr>
        </w:div>
        <w:div w:id="472254291">
          <w:marLeft w:val="0"/>
          <w:marRight w:val="0"/>
          <w:marTop w:val="0"/>
          <w:marBottom w:val="0"/>
          <w:divBdr>
            <w:top w:val="none" w:sz="0" w:space="0" w:color="auto"/>
            <w:left w:val="none" w:sz="0" w:space="0" w:color="auto"/>
            <w:bottom w:val="none" w:sz="0" w:space="0" w:color="auto"/>
            <w:right w:val="none" w:sz="0" w:space="0" w:color="auto"/>
          </w:divBdr>
        </w:div>
        <w:div w:id="2012951036">
          <w:marLeft w:val="0"/>
          <w:marRight w:val="0"/>
          <w:marTop w:val="0"/>
          <w:marBottom w:val="0"/>
          <w:divBdr>
            <w:top w:val="none" w:sz="0" w:space="0" w:color="auto"/>
            <w:left w:val="none" w:sz="0" w:space="0" w:color="auto"/>
            <w:bottom w:val="none" w:sz="0" w:space="0" w:color="auto"/>
            <w:right w:val="none" w:sz="0" w:space="0" w:color="auto"/>
          </w:divBdr>
        </w:div>
        <w:div w:id="853963302">
          <w:marLeft w:val="0"/>
          <w:marRight w:val="0"/>
          <w:marTop w:val="0"/>
          <w:marBottom w:val="0"/>
          <w:divBdr>
            <w:top w:val="none" w:sz="0" w:space="0" w:color="auto"/>
            <w:left w:val="none" w:sz="0" w:space="0" w:color="auto"/>
            <w:bottom w:val="none" w:sz="0" w:space="0" w:color="auto"/>
            <w:right w:val="none" w:sz="0" w:space="0" w:color="auto"/>
          </w:divBdr>
        </w:div>
        <w:div w:id="1125319514">
          <w:marLeft w:val="0"/>
          <w:marRight w:val="0"/>
          <w:marTop w:val="0"/>
          <w:marBottom w:val="0"/>
          <w:divBdr>
            <w:top w:val="none" w:sz="0" w:space="0" w:color="auto"/>
            <w:left w:val="none" w:sz="0" w:space="0" w:color="auto"/>
            <w:bottom w:val="none" w:sz="0" w:space="0" w:color="auto"/>
            <w:right w:val="none" w:sz="0" w:space="0" w:color="auto"/>
          </w:divBdr>
        </w:div>
        <w:div w:id="727847836">
          <w:marLeft w:val="0"/>
          <w:marRight w:val="0"/>
          <w:marTop w:val="0"/>
          <w:marBottom w:val="0"/>
          <w:divBdr>
            <w:top w:val="none" w:sz="0" w:space="0" w:color="auto"/>
            <w:left w:val="none" w:sz="0" w:space="0" w:color="auto"/>
            <w:bottom w:val="none" w:sz="0" w:space="0" w:color="auto"/>
            <w:right w:val="none" w:sz="0" w:space="0" w:color="auto"/>
          </w:divBdr>
        </w:div>
        <w:div w:id="1451705314">
          <w:marLeft w:val="0"/>
          <w:marRight w:val="0"/>
          <w:marTop w:val="0"/>
          <w:marBottom w:val="0"/>
          <w:divBdr>
            <w:top w:val="none" w:sz="0" w:space="0" w:color="auto"/>
            <w:left w:val="none" w:sz="0" w:space="0" w:color="auto"/>
            <w:bottom w:val="none" w:sz="0" w:space="0" w:color="auto"/>
            <w:right w:val="none" w:sz="0" w:space="0" w:color="auto"/>
          </w:divBdr>
        </w:div>
        <w:div w:id="1116368702">
          <w:marLeft w:val="0"/>
          <w:marRight w:val="0"/>
          <w:marTop w:val="0"/>
          <w:marBottom w:val="0"/>
          <w:divBdr>
            <w:top w:val="none" w:sz="0" w:space="0" w:color="auto"/>
            <w:left w:val="none" w:sz="0" w:space="0" w:color="auto"/>
            <w:bottom w:val="none" w:sz="0" w:space="0" w:color="auto"/>
            <w:right w:val="none" w:sz="0" w:space="0" w:color="auto"/>
          </w:divBdr>
        </w:div>
        <w:div w:id="1013000075">
          <w:marLeft w:val="0"/>
          <w:marRight w:val="0"/>
          <w:marTop w:val="0"/>
          <w:marBottom w:val="0"/>
          <w:divBdr>
            <w:top w:val="none" w:sz="0" w:space="0" w:color="auto"/>
            <w:left w:val="none" w:sz="0" w:space="0" w:color="auto"/>
            <w:bottom w:val="none" w:sz="0" w:space="0" w:color="auto"/>
            <w:right w:val="none" w:sz="0" w:space="0" w:color="auto"/>
          </w:divBdr>
        </w:div>
        <w:div w:id="531000218">
          <w:marLeft w:val="0"/>
          <w:marRight w:val="0"/>
          <w:marTop w:val="0"/>
          <w:marBottom w:val="0"/>
          <w:divBdr>
            <w:top w:val="none" w:sz="0" w:space="0" w:color="auto"/>
            <w:left w:val="none" w:sz="0" w:space="0" w:color="auto"/>
            <w:bottom w:val="none" w:sz="0" w:space="0" w:color="auto"/>
            <w:right w:val="none" w:sz="0" w:space="0" w:color="auto"/>
          </w:divBdr>
        </w:div>
        <w:div w:id="268440590">
          <w:marLeft w:val="0"/>
          <w:marRight w:val="0"/>
          <w:marTop w:val="0"/>
          <w:marBottom w:val="0"/>
          <w:divBdr>
            <w:top w:val="none" w:sz="0" w:space="0" w:color="auto"/>
            <w:left w:val="none" w:sz="0" w:space="0" w:color="auto"/>
            <w:bottom w:val="none" w:sz="0" w:space="0" w:color="auto"/>
            <w:right w:val="none" w:sz="0" w:space="0" w:color="auto"/>
          </w:divBdr>
        </w:div>
        <w:div w:id="1827211384">
          <w:marLeft w:val="0"/>
          <w:marRight w:val="0"/>
          <w:marTop w:val="0"/>
          <w:marBottom w:val="0"/>
          <w:divBdr>
            <w:top w:val="none" w:sz="0" w:space="0" w:color="auto"/>
            <w:left w:val="none" w:sz="0" w:space="0" w:color="auto"/>
            <w:bottom w:val="none" w:sz="0" w:space="0" w:color="auto"/>
            <w:right w:val="none" w:sz="0" w:space="0" w:color="auto"/>
          </w:divBdr>
        </w:div>
        <w:div w:id="18624694">
          <w:marLeft w:val="0"/>
          <w:marRight w:val="0"/>
          <w:marTop w:val="0"/>
          <w:marBottom w:val="0"/>
          <w:divBdr>
            <w:top w:val="none" w:sz="0" w:space="0" w:color="auto"/>
            <w:left w:val="none" w:sz="0" w:space="0" w:color="auto"/>
            <w:bottom w:val="none" w:sz="0" w:space="0" w:color="auto"/>
            <w:right w:val="none" w:sz="0" w:space="0" w:color="auto"/>
          </w:divBdr>
        </w:div>
        <w:div w:id="1341082513">
          <w:marLeft w:val="0"/>
          <w:marRight w:val="0"/>
          <w:marTop w:val="0"/>
          <w:marBottom w:val="0"/>
          <w:divBdr>
            <w:top w:val="none" w:sz="0" w:space="0" w:color="auto"/>
            <w:left w:val="none" w:sz="0" w:space="0" w:color="auto"/>
            <w:bottom w:val="none" w:sz="0" w:space="0" w:color="auto"/>
            <w:right w:val="none" w:sz="0" w:space="0" w:color="auto"/>
          </w:divBdr>
        </w:div>
      </w:divsChild>
    </w:div>
    <w:div w:id="750780547">
      <w:bodyDiv w:val="1"/>
      <w:marLeft w:val="0"/>
      <w:marRight w:val="0"/>
      <w:marTop w:val="0"/>
      <w:marBottom w:val="0"/>
      <w:divBdr>
        <w:top w:val="none" w:sz="0" w:space="0" w:color="auto"/>
        <w:left w:val="none" w:sz="0" w:space="0" w:color="auto"/>
        <w:bottom w:val="none" w:sz="0" w:space="0" w:color="auto"/>
        <w:right w:val="none" w:sz="0" w:space="0" w:color="auto"/>
      </w:divBdr>
    </w:div>
    <w:div w:id="816845074">
      <w:bodyDiv w:val="1"/>
      <w:marLeft w:val="0"/>
      <w:marRight w:val="0"/>
      <w:marTop w:val="0"/>
      <w:marBottom w:val="0"/>
      <w:divBdr>
        <w:top w:val="none" w:sz="0" w:space="0" w:color="auto"/>
        <w:left w:val="none" w:sz="0" w:space="0" w:color="auto"/>
        <w:bottom w:val="none" w:sz="0" w:space="0" w:color="auto"/>
        <w:right w:val="none" w:sz="0" w:space="0" w:color="auto"/>
      </w:divBdr>
    </w:div>
    <w:div w:id="851723313">
      <w:bodyDiv w:val="1"/>
      <w:marLeft w:val="0"/>
      <w:marRight w:val="0"/>
      <w:marTop w:val="0"/>
      <w:marBottom w:val="0"/>
      <w:divBdr>
        <w:top w:val="none" w:sz="0" w:space="0" w:color="auto"/>
        <w:left w:val="none" w:sz="0" w:space="0" w:color="auto"/>
        <w:bottom w:val="none" w:sz="0" w:space="0" w:color="auto"/>
        <w:right w:val="none" w:sz="0" w:space="0" w:color="auto"/>
      </w:divBdr>
    </w:div>
    <w:div w:id="921255957">
      <w:bodyDiv w:val="1"/>
      <w:marLeft w:val="0"/>
      <w:marRight w:val="0"/>
      <w:marTop w:val="0"/>
      <w:marBottom w:val="0"/>
      <w:divBdr>
        <w:top w:val="none" w:sz="0" w:space="0" w:color="auto"/>
        <w:left w:val="none" w:sz="0" w:space="0" w:color="auto"/>
        <w:bottom w:val="none" w:sz="0" w:space="0" w:color="auto"/>
        <w:right w:val="none" w:sz="0" w:space="0" w:color="auto"/>
      </w:divBdr>
    </w:div>
    <w:div w:id="951519136">
      <w:bodyDiv w:val="1"/>
      <w:marLeft w:val="0"/>
      <w:marRight w:val="0"/>
      <w:marTop w:val="0"/>
      <w:marBottom w:val="0"/>
      <w:divBdr>
        <w:top w:val="none" w:sz="0" w:space="0" w:color="auto"/>
        <w:left w:val="none" w:sz="0" w:space="0" w:color="auto"/>
        <w:bottom w:val="none" w:sz="0" w:space="0" w:color="auto"/>
        <w:right w:val="none" w:sz="0" w:space="0" w:color="auto"/>
      </w:divBdr>
    </w:div>
    <w:div w:id="1102145210">
      <w:bodyDiv w:val="1"/>
      <w:marLeft w:val="0"/>
      <w:marRight w:val="0"/>
      <w:marTop w:val="0"/>
      <w:marBottom w:val="0"/>
      <w:divBdr>
        <w:top w:val="none" w:sz="0" w:space="0" w:color="auto"/>
        <w:left w:val="none" w:sz="0" w:space="0" w:color="auto"/>
        <w:bottom w:val="none" w:sz="0" w:space="0" w:color="auto"/>
        <w:right w:val="none" w:sz="0" w:space="0" w:color="auto"/>
      </w:divBdr>
    </w:div>
    <w:div w:id="1142161786">
      <w:bodyDiv w:val="1"/>
      <w:marLeft w:val="0"/>
      <w:marRight w:val="0"/>
      <w:marTop w:val="0"/>
      <w:marBottom w:val="0"/>
      <w:divBdr>
        <w:top w:val="none" w:sz="0" w:space="0" w:color="auto"/>
        <w:left w:val="none" w:sz="0" w:space="0" w:color="auto"/>
        <w:bottom w:val="none" w:sz="0" w:space="0" w:color="auto"/>
        <w:right w:val="none" w:sz="0" w:space="0" w:color="auto"/>
      </w:divBdr>
    </w:div>
    <w:div w:id="1193029706">
      <w:bodyDiv w:val="1"/>
      <w:marLeft w:val="0"/>
      <w:marRight w:val="0"/>
      <w:marTop w:val="0"/>
      <w:marBottom w:val="0"/>
      <w:divBdr>
        <w:top w:val="none" w:sz="0" w:space="0" w:color="auto"/>
        <w:left w:val="none" w:sz="0" w:space="0" w:color="auto"/>
        <w:bottom w:val="none" w:sz="0" w:space="0" w:color="auto"/>
        <w:right w:val="none" w:sz="0" w:space="0" w:color="auto"/>
      </w:divBdr>
    </w:div>
    <w:div w:id="1282806699">
      <w:bodyDiv w:val="1"/>
      <w:marLeft w:val="0"/>
      <w:marRight w:val="0"/>
      <w:marTop w:val="0"/>
      <w:marBottom w:val="0"/>
      <w:divBdr>
        <w:top w:val="none" w:sz="0" w:space="0" w:color="auto"/>
        <w:left w:val="none" w:sz="0" w:space="0" w:color="auto"/>
        <w:bottom w:val="none" w:sz="0" w:space="0" w:color="auto"/>
        <w:right w:val="none" w:sz="0" w:space="0" w:color="auto"/>
      </w:divBdr>
    </w:div>
    <w:div w:id="1343895436">
      <w:bodyDiv w:val="1"/>
      <w:marLeft w:val="0"/>
      <w:marRight w:val="0"/>
      <w:marTop w:val="0"/>
      <w:marBottom w:val="0"/>
      <w:divBdr>
        <w:top w:val="none" w:sz="0" w:space="0" w:color="auto"/>
        <w:left w:val="none" w:sz="0" w:space="0" w:color="auto"/>
        <w:bottom w:val="none" w:sz="0" w:space="0" w:color="auto"/>
        <w:right w:val="none" w:sz="0" w:space="0" w:color="auto"/>
      </w:divBdr>
    </w:div>
    <w:div w:id="1428381434">
      <w:bodyDiv w:val="1"/>
      <w:marLeft w:val="0"/>
      <w:marRight w:val="0"/>
      <w:marTop w:val="0"/>
      <w:marBottom w:val="0"/>
      <w:divBdr>
        <w:top w:val="none" w:sz="0" w:space="0" w:color="auto"/>
        <w:left w:val="none" w:sz="0" w:space="0" w:color="auto"/>
        <w:bottom w:val="none" w:sz="0" w:space="0" w:color="auto"/>
        <w:right w:val="none" w:sz="0" w:space="0" w:color="auto"/>
      </w:divBdr>
    </w:div>
    <w:div w:id="1466465658">
      <w:bodyDiv w:val="1"/>
      <w:marLeft w:val="0"/>
      <w:marRight w:val="0"/>
      <w:marTop w:val="0"/>
      <w:marBottom w:val="0"/>
      <w:divBdr>
        <w:top w:val="none" w:sz="0" w:space="0" w:color="auto"/>
        <w:left w:val="none" w:sz="0" w:space="0" w:color="auto"/>
        <w:bottom w:val="none" w:sz="0" w:space="0" w:color="auto"/>
        <w:right w:val="none" w:sz="0" w:space="0" w:color="auto"/>
      </w:divBdr>
      <w:divsChild>
        <w:div w:id="563613350">
          <w:marLeft w:val="0"/>
          <w:marRight w:val="0"/>
          <w:marTop w:val="0"/>
          <w:marBottom w:val="0"/>
          <w:divBdr>
            <w:top w:val="none" w:sz="0" w:space="0" w:color="auto"/>
            <w:left w:val="none" w:sz="0" w:space="0" w:color="auto"/>
            <w:bottom w:val="none" w:sz="0" w:space="0" w:color="auto"/>
            <w:right w:val="none" w:sz="0" w:space="0" w:color="auto"/>
          </w:divBdr>
        </w:div>
        <w:div w:id="2001731753">
          <w:marLeft w:val="0"/>
          <w:marRight w:val="0"/>
          <w:marTop w:val="0"/>
          <w:marBottom w:val="0"/>
          <w:divBdr>
            <w:top w:val="none" w:sz="0" w:space="0" w:color="auto"/>
            <w:left w:val="none" w:sz="0" w:space="0" w:color="auto"/>
            <w:bottom w:val="none" w:sz="0" w:space="0" w:color="auto"/>
            <w:right w:val="none" w:sz="0" w:space="0" w:color="auto"/>
          </w:divBdr>
        </w:div>
      </w:divsChild>
    </w:div>
    <w:div w:id="1621104476">
      <w:bodyDiv w:val="1"/>
      <w:marLeft w:val="0"/>
      <w:marRight w:val="0"/>
      <w:marTop w:val="0"/>
      <w:marBottom w:val="0"/>
      <w:divBdr>
        <w:top w:val="none" w:sz="0" w:space="0" w:color="auto"/>
        <w:left w:val="none" w:sz="0" w:space="0" w:color="auto"/>
        <w:bottom w:val="none" w:sz="0" w:space="0" w:color="auto"/>
        <w:right w:val="none" w:sz="0" w:space="0" w:color="auto"/>
      </w:divBdr>
    </w:div>
    <w:div w:id="1639341906">
      <w:bodyDiv w:val="1"/>
      <w:marLeft w:val="0"/>
      <w:marRight w:val="0"/>
      <w:marTop w:val="0"/>
      <w:marBottom w:val="0"/>
      <w:divBdr>
        <w:top w:val="none" w:sz="0" w:space="0" w:color="auto"/>
        <w:left w:val="none" w:sz="0" w:space="0" w:color="auto"/>
        <w:bottom w:val="none" w:sz="0" w:space="0" w:color="auto"/>
        <w:right w:val="none" w:sz="0" w:space="0" w:color="auto"/>
      </w:divBdr>
    </w:div>
    <w:div w:id="1679193434">
      <w:bodyDiv w:val="1"/>
      <w:marLeft w:val="0"/>
      <w:marRight w:val="0"/>
      <w:marTop w:val="0"/>
      <w:marBottom w:val="0"/>
      <w:divBdr>
        <w:top w:val="none" w:sz="0" w:space="0" w:color="auto"/>
        <w:left w:val="none" w:sz="0" w:space="0" w:color="auto"/>
        <w:bottom w:val="none" w:sz="0" w:space="0" w:color="auto"/>
        <w:right w:val="none" w:sz="0" w:space="0" w:color="auto"/>
      </w:divBdr>
    </w:div>
    <w:div w:id="1706564978">
      <w:bodyDiv w:val="1"/>
      <w:marLeft w:val="0"/>
      <w:marRight w:val="0"/>
      <w:marTop w:val="0"/>
      <w:marBottom w:val="0"/>
      <w:divBdr>
        <w:top w:val="none" w:sz="0" w:space="0" w:color="auto"/>
        <w:left w:val="none" w:sz="0" w:space="0" w:color="auto"/>
        <w:bottom w:val="none" w:sz="0" w:space="0" w:color="auto"/>
        <w:right w:val="none" w:sz="0" w:space="0" w:color="auto"/>
      </w:divBdr>
      <w:divsChild>
        <w:div w:id="4216762">
          <w:marLeft w:val="0"/>
          <w:marRight w:val="0"/>
          <w:marTop w:val="0"/>
          <w:marBottom w:val="0"/>
          <w:divBdr>
            <w:top w:val="none" w:sz="0" w:space="0" w:color="auto"/>
            <w:left w:val="none" w:sz="0" w:space="0" w:color="auto"/>
            <w:bottom w:val="none" w:sz="0" w:space="0" w:color="auto"/>
            <w:right w:val="none" w:sz="0" w:space="0" w:color="auto"/>
          </w:divBdr>
        </w:div>
        <w:div w:id="619994592">
          <w:marLeft w:val="0"/>
          <w:marRight w:val="0"/>
          <w:marTop w:val="0"/>
          <w:marBottom w:val="0"/>
          <w:divBdr>
            <w:top w:val="none" w:sz="0" w:space="0" w:color="auto"/>
            <w:left w:val="none" w:sz="0" w:space="0" w:color="auto"/>
            <w:bottom w:val="none" w:sz="0" w:space="0" w:color="auto"/>
            <w:right w:val="none" w:sz="0" w:space="0" w:color="auto"/>
          </w:divBdr>
        </w:div>
        <w:div w:id="163321901">
          <w:marLeft w:val="0"/>
          <w:marRight w:val="0"/>
          <w:marTop w:val="0"/>
          <w:marBottom w:val="0"/>
          <w:divBdr>
            <w:top w:val="none" w:sz="0" w:space="0" w:color="auto"/>
            <w:left w:val="none" w:sz="0" w:space="0" w:color="auto"/>
            <w:bottom w:val="none" w:sz="0" w:space="0" w:color="auto"/>
            <w:right w:val="none" w:sz="0" w:space="0" w:color="auto"/>
          </w:divBdr>
        </w:div>
        <w:div w:id="376272445">
          <w:marLeft w:val="0"/>
          <w:marRight w:val="0"/>
          <w:marTop w:val="0"/>
          <w:marBottom w:val="0"/>
          <w:divBdr>
            <w:top w:val="none" w:sz="0" w:space="0" w:color="auto"/>
            <w:left w:val="none" w:sz="0" w:space="0" w:color="auto"/>
            <w:bottom w:val="none" w:sz="0" w:space="0" w:color="auto"/>
            <w:right w:val="none" w:sz="0" w:space="0" w:color="auto"/>
          </w:divBdr>
        </w:div>
        <w:div w:id="596521064">
          <w:marLeft w:val="0"/>
          <w:marRight w:val="0"/>
          <w:marTop w:val="0"/>
          <w:marBottom w:val="0"/>
          <w:divBdr>
            <w:top w:val="none" w:sz="0" w:space="0" w:color="auto"/>
            <w:left w:val="none" w:sz="0" w:space="0" w:color="auto"/>
            <w:bottom w:val="none" w:sz="0" w:space="0" w:color="auto"/>
            <w:right w:val="none" w:sz="0" w:space="0" w:color="auto"/>
          </w:divBdr>
        </w:div>
        <w:div w:id="275605488">
          <w:marLeft w:val="0"/>
          <w:marRight w:val="0"/>
          <w:marTop w:val="0"/>
          <w:marBottom w:val="0"/>
          <w:divBdr>
            <w:top w:val="none" w:sz="0" w:space="0" w:color="auto"/>
            <w:left w:val="none" w:sz="0" w:space="0" w:color="auto"/>
            <w:bottom w:val="none" w:sz="0" w:space="0" w:color="auto"/>
            <w:right w:val="none" w:sz="0" w:space="0" w:color="auto"/>
          </w:divBdr>
        </w:div>
        <w:div w:id="50543089">
          <w:marLeft w:val="0"/>
          <w:marRight w:val="0"/>
          <w:marTop w:val="0"/>
          <w:marBottom w:val="0"/>
          <w:divBdr>
            <w:top w:val="none" w:sz="0" w:space="0" w:color="auto"/>
            <w:left w:val="none" w:sz="0" w:space="0" w:color="auto"/>
            <w:bottom w:val="none" w:sz="0" w:space="0" w:color="auto"/>
            <w:right w:val="none" w:sz="0" w:space="0" w:color="auto"/>
          </w:divBdr>
        </w:div>
        <w:div w:id="1536892365">
          <w:marLeft w:val="0"/>
          <w:marRight w:val="0"/>
          <w:marTop w:val="0"/>
          <w:marBottom w:val="0"/>
          <w:divBdr>
            <w:top w:val="none" w:sz="0" w:space="0" w:color="auto"/>
            <w:left w:val="none" w:sz="0" w:space="0" w:color="auto"/>
            <w:bottom w:val="none" w:sz="0" w:space="0" w:color="auto"/>
            <w:right w:val="none" w:sz="0" w:space="0" w:color="auto"/>
          </w:divBdr>
        </w:div>
        <w:div w:id="1168597730">
          <w:marLeft w:val="0"/>
          <w:marRight w:val="0"/>
          <w:marTop w:val="0"/>
          <w:marBottom w:val="0"/>
          <w:divBdr>
            <w:top w:val="none" w:sz="0" w:space="0" w:color="auto"/>
            <w:left w:val="none" w:sz="0" w:space="0" w:color="auto"/>
            <w:bottom w:val="none" w:sz="0" w:space="0" w:color="auto"/>
            <w:right w:val="none" w:sz="0" w:space="0" w:color="auto"/>
          </w:divBdr>
        </w:div>
        <w:div w:id="738600780">
          <w:marLeft w:val="0"/>
          <w:marRight w:val="0"/>
          <w:marTop w:val="0"/>
          <w:marBottom w:val="0"/>
          <w:divBdr>
            <w:top w:val="none" w:sz="0" w:space="0" w:color="auto"/>
            <w:left w:val="none" w:sz="0" w:space="0" w:color="auto"/>
            <w:bottom w:val="none" w:sz="0" w:space="0" w:color="auto"/>
            <w:right w:val="none" w:sz="0" w:space="0" w:color="auto"/>
          </w:divBdr>
        </w:div>
        <w:div w:id="414521711">
          <w:marLeft w:val="0"/>
          <w:marRight w:val="0"/>
          <w:marTop w:val="0"/>
          <w:marBottom w:val="0"/>
          <w:divBdr>
            <w:top w:val="none" w:sz="0" w:space="0" w:color="auto"/>
            <w:left w:val="none" w:sz="0" w:space="0" w:color="auto"/>
            <w:bottom w:val="none" w:sz="0" w:space="0" w:color="auto"/>
            <w:right w:val="none" w:sz="0" w:space="0" w:color="auto"/>
          </w:divBdr>
        </w:div>
        <w:div w:id="1185442735">
          <w:marLeft w:val="0"/>
          <w:marRight w:val="0"/>
          <w:marTop w:val="0"/>
          <w:marBottom w:val="0"/>
          <w:divBdr>
            <w:top w:val="none" w:sz="0" w:space="0" w:color="auto"/>
            <w:left w:val="none" w:sz="0" w:space="0" w:color="auto"/>
            <w:bottom w:val="none" w:sz="0" w:space="0" w:color="auto"/>
            <w:right w:val="none" w:sz="0" w:space="0" w:color="auto"/>
          </w:divBdr>
        </w:div>
        <w:div w:id="825707507">
          <w:marLeft w:val="0"/>
          <w:marRight w:val="0"/>
          <w:marTop w:val="0"/>
          <w:marBottom w:val="0"/>
          <w:divBdr>
            <w:top w:val="none" w:sz="0" w:space="0" w:color="auto"/>
            <w:left w:val="none" w:sz="0" w:space="0" w:color="auto"/>
            <w:bottom w:val="none" w:sz="0" w:space="0" w:color="auto"/>
            <w:right w:val="none" w:sz="0" w:space="0" w:color="auto"/>
          </w:divBdr>
        </w:div>
        <w:div w:id="1369179801">
          <w:marLeft w:val="0"/>
          <w:marRight w:val="0"/>
          <w:marTop w:val="0"/>
          <w:marBottom w:val="0"/>
          <w:divBdr>
            <w:top w:val="none" w:sz="0" w:space="0" w:color="auto"/>
            <w:left w:val="none" w:sz="0" w:space="0" w:color="auto"/>
            <w:bottom w:val="none" w:sz="0" w:space="0" w:color="auto"/>
            <w:right w:val="none" w:sz="0" w:space="0" w:color="auto"/>
          </w:divBdr>
        </w:div>
        <w:div w:id="601034566">
          <w:marLeft w:val="0"/>
          <w:marRight w:val="0"/>
          <w:marTop w:val="0"/>
          <w:marBottom w:val="0"/>
          <w:divBdr>
            <w:top w:val="none" w:sz="0" w:space="0" w:color="auto"/>
            <w:left w:val="none" w:sz="0" w:space="0" w:color="auto"/>
            <w:bottom w:val="none" w:sz="0" w:space="0" w:color="auto"/>
            <w:right w:val="none" w:sz="0" w:space="0" w:color="auto"/>
          </w:divBdr>
        </w:div>
        <w:div w:id="1876623731">
          <w:marLeft w:val="0"/>
          <w:marRight w:val="0"/>
          <w:marTop w:val="0"/>
          <w:marBottom w:val="0"/>
          <w:divBdr>
            <w:top w:val="none" w:sz="0" w:space="0" w:color="auto"/>
            <w:left w:val="none" w:sz="0" w:space="0" w:color="auto"/>
            <w:bottom w:val="none" w:sz="0" w:space="0" w:color="auto"/>
            <w:right w:val="none" w:sz="0" w:space="0" w:color="auto"/>
          </w:divBdr>
        </w:div>
        <w:div w:id="235364507">
          <w:marLeft w:val="0"/>
          <w:marRight w:val="0"/>
          <w:marTop w:val="0"/>
          <w:marBottom w:val="0"/>
          <w:divBdr>
            <w:top w:val="none" w:sz="0" w:space="0" w:color="auto"/>
            <w:left w:val="none" w:sz="0" w:space="0" w:color="auto"/>
            <w:bottom w:val="none" w:sz="0" w:space="0" w:color="auto"/>
            <w:right w:val="none" w:sz="0" w:space="0" w:color="auto"/>
          </w:divBdr>
        </w:div>
        <w:div w:id="1052457663">
          <w:marLeft w:val="0"/>
          <w:marRight w:val="0"/>
          <w:marTop w:val="0"/>
          <w:marBottom w:val="0"/>
          <w:divBdr>
            <w:top w:val="none" w:sz="0" w:space="0" w:color="auto"/>
            <w:left w:val="none" w:sz="0" w:space="0" w:color="auto"/>
            <w:bottom w:val="none" w:sz="0" w:space="0" w:color="auto"/>
            <w:right w:val="none" w:sz="0" w:space="0" w:color="auto"/>
          </w:divBdr>
        </w:div>
        <w:div w:id="1201086380">
          <w:marLeft w:val="0"/>
          <w:marRight w:val="0"/>
          <w:marTop w:val="0"/>
          <w:marBottom w:val="0"/>
          <w:divBdr>
            <w:top w:val="none" w:sz="0" w:space="0" w:color="auto"/>
            <w:left w:val="none" w:sz="0" w:space="0" w:color="auto"/>
            <w:bottom w:val="none" w:sz="0" w:space="0" w:color="auto"/>
            <w:right w:val="none" w:sz="0" w:space="0" w:color="auto"/>
          </w:divBdr>
        </w:div>
        <w:div w:id="747309798">
          <w:marLeft w:val="0"/>
          <w:marRight w:val="0"/>
          <w:marTop w:val="0"/>
          <w:marBottom w:val="0"/>
          <w:divBdr>
            <w:top w:val="none" w:sz="0" w:space="0" w:color="auto"/>
            <w:left w:val="none" w:sz="0" w:space="0" w:color="auto"/>
            <w:bottom w:val="none" w:sz="0" w:space="0" w:color="auto"/>
            <w:right w:val="none" w:sz="0" w:space="0" w:color="auto"/>
          </w:divBdr>
        </w:div>
        <w:div w:id="504131708">
          <w:marLeft w:val="0"/>
          <w:marRight w:val="0"/>
          <w:marTop w:val="0"/>
          <w:marBottom w:val="0"/>
          <w:divBdr>
            <w:top w:val="none" w:sz="0" w:space="0" w:color="auto"/>
            <w:left w:val="none" w:sz="0" w:space="0" w:color="auto"/>
            <w:bottom w:val="none" w:sz="0" w:space="0" w:color="auto"/>
            <w:right w:val="none" w:sz="0" w:space="0" w:color="auto"/>
          </w:divBdr>
        </w:div>
        <w:div w:id="1552881887">
          <w:marLeft w:val="0"/>
          <w:marRight w:val="0"/>
          <w:marTop w:val="0"/>
          <w:marBottom w:val="0"/>
          <w:divBdr>
            <w:top w:val="none" w:sz="0" w:space="0" w:color="auto"/>
            <w:left w:val="none" w:sz="0" w:space="0" w:color="auto"/>
            <w:bottom w:val="none" w:sz="0" w:space="0" w:color="auto"/>
            <w:right w:val="none" w:sz="0" w:space="0" w:color="auto"/>
          </w:divBdr>
        </w:div>
        <w:div w:id="881015949">
          <w:marLeft w:val="0"/>
          <w:marRight w:val="0"/>
          <w:marTop w:val="0"/>
          <w:marBottom w:val="0"/>
          <w:divBdr>
            <w:top w:val="none" w:sz="0" w:space="0" w:color="auto"/>
            <w:left w:val="none" w:sz="0" w:space="0" w:color="auto"/>
            <w:bottom w:val="none" w:sz="0" w:space="0" w:color="auto"/>
            <w:right w:val="none" w:sz="0" w:space="0" w:color="auto"/>
          </w:divBdr>
        </w:div>
        <w:div w:id="1990669863">
          <w:marLeft w:val="0"/>
          <w:marRight w:val="0"/>
          <w:marTop w:val="0"/>
          <w:marBottom w:val="0"/>
          <w:divBdr>
            <w:top w:val="none" w:sz="0" w:space="0" w:color="auto"/>
            <w:left w:val="none" w:sz="0" w:space="0" w:color="auto"/>
            <w:bottom w:val="none" w:sz="0" w:space="0" w:color="auto"/>
            <w:right w:val="none" w:sz="0" w:space="0" w:color="auto"/>
          </w:divBdr>
        </w:div>
        <w:div w:id="291254923">
          <w:marLeft w:val="0"/>
          <w:marRight w:val="0"/>
          <w:marTop w:val="0"/>
          <w:marBottom w:val="0"/>
          <w:divBdr>
            <w:top w:val="none" w:sz="0" w:space="0" w:color="auto"/>
            <w:left w:val="none" w:sz="0" w:space="0" w:color="auto"/>
            <w:bottom w:val="none" w:sz="0" w:space="0" w:color="auto"/>
            <w:right w:val="none" w:sz="0" w:space="0" w:color="auto"/>
          </w:divBdr>
        </w:div>
        <w:div w:id="99879386">
          <w:marLeft w:val="0"/>
          <w:marRight w:val="0"/>
          <w:marTop w:val="0"/>
          <w:marBottom w:val="0"/>
          <w:divBdr>
            <w:top w:val="none" w:sz="0" w:space="0" w:color="auto"/>
            <w:left w:val="none" w:sz="0" w:space="0" w:color="auto"/>
            <w:bottom w:val="none" w:sz="0" w:space="0" w:color="auto"/>
            <w:right w:val="none" w:sz="0" w:space="0" w:color="auto"/>
          </w:divBdr>
        </w:div>
        <w:div w:id="100690301">
          <w:marLeft w:val="0"/>
          <w:marRight w:val="0"/>
          <w:marTop w:val="0"/>
          <w:marBottom w:val="0"/>
          <w:divBdr>
            <w:top w:val="none" w:sz="0" w:space="0" w:color="auto"/>
            <w:left w:val="none" w:sz="0" w:space="0" w:color="auto"/>
            <w:bottom w:val="none" w:sz="0" w:space="0" w:color="auto"/>
            <w:right w:val="none" w:sz="0" w:space="0" w:color="auto"/>
          </w:divBdr>
        </w:div>
        <w:div w:id="30151987">
          <w:marLeft w:val="0"/>
          <w:marRight w:val="0"/>
          <w:marTop w:val="0"/>
          <w:marBottom w:val="0"/>
          <w:divBdr>
            <w:top w:val="none" w:sz="0" w:space="0" w:color="auto"/>
            <w:left w:val="none" w:sz="0" w:space="0" w:color="auto"/>
            <w:bottom w:val="none" w:sz="0" w:space="0" w:color="auto"/>
            <w:right w:val="none" w:sz="0" w:space="0" w:color="auto"/>
          </w:divBdr>
        </w:div>
        <w:div w:id="1170952830">
          <w:marLeft w:val="0"/>
          <w:marRight w:val="0"/>
          <w:marTop w:val="0"/>
          <w:marBottom w:val="0"/>
          <w:divBdr>
            <w:top w:val="none" w:sz="0" w:space="0" w:color="auto"/>
            <w:left w:val="none" w:sz="0" w:space="0" w:color="auto"/>
            <w:bottom w:val="none" w:sz="0" w:space="0" w:color="auto"/>
            <w:right w:val="none" w:sz="0" w:space="0" w:color="auto"/>
          </w:divBdr>
        </w:div>
        <w:div w:id="1002780690">
          <w:marLeft w:val="0"/>
          <w:marRight w:val="0"/>
          <w:marTop w:val="0"/>
          <w:marBottom w:val="0"/>
          <w:divBdr>
            <w:top w:val="none" w:sz="0" w:space="0" w:color="auto"/>
            <w:left w:val="none" w:sz="0" w:space="0" w:color="auto"/>
            <w:bottom w:val="none" w:sz="0" w:space="0" w:color="auto"/>
            <w:right w:val="none" w:sz="0" w:space="0" w:color="auto"/>
          </w:divBdr>
        </w:div>
        <w:div w:id="459811959">
          <w:marLeft w:val="0"/>
          <w:marRight w:val="0"/>
          <w:marTop w:val="0"/>
          <w:marBottom w:val="0"/>
          <w:divBdr>
            <w:top w:val="none" w:sz="0" w:space="0" w:color="auto"/>
            <w:left w:val="none" w:sz="0" w:space="0" w:color="auto"/>
            <w:bottom w:val="none" w:sz="0" w:space="0" w:color="auto"/>
            <w:right w:val="none" w:sz="0" w:space="0" w:color="auto"/>
          </w:divBdr>
        </w:div>
        <w:div w:id="1430269249">
          <w:marLeft w:val="0"/>
          <w:marRight w:val="0"/>
          <w:marTop w:val="0"/>
          <w:marBottom w:val="0"/>
          <w:divBdr>
            <w:top w:val="none" w:sz="0" w:space="0" w:color="auto"/>
            <w:left w:val="none" w:sz="0" w:space="0" w:color="auto"/>
            <w:bottom w:val="none" w:sz="0" w:space="0" w:color="auto"/>
            <w:right w:val="none" w:sz="0" w:space="0" w:color="auto"/>
          </w:divBdr>
        </w:div>
        <w:div w:id="697194871">
          <w:marLeft w:val="0"/>
          <w:marRight w:val="0"/>
          <w:marTop w:val="0"/>
          <w:marBottom w:val="0"/>
          <w:divBdr>
            <w:top w:val="none" w:sz="0" w:space="0" w:color="auto"/>
            <w:left w:val="none" w:sz="0" w:space="0" w:color="auto"/>
            <w:bottom w:val="none" w:sz="0" w:space="0" w:color="auto"/>
            <w:right w:val="none" w:sz="0" w:space="0" w:color="auto"/>
          </w:divBdr>
        </w:div>
        <w:div w:id="1549755743">
          <w:marLeft w:val="0"/>
          <w:marRight w:val="0"/>
          <w:marTop w:val="0"/>
          <w:marBottom w:val="0"/>
          <w:divBdr>
            <w:top w:val="none" w:sz="0" w:space="0" w:color="auto"/>
            <w:left w:val="none" w:sz="0" w:space="0" w:color="auto"/>
            <w:bottom w:val="none" w:sz="0" w:space="0" w:color="auto"/>
            <w:right w:val="none" w:sz="0" w:space="0" w:color="auto"/>
          </w:divBdr>
        </w:div>
        <w:div w:id="213467390">
          <w:marLeft w:val="0"/>
          <w:marRight w:val="0"/>
          <w:marTop w:val="0"/>
          <w:marBottom w:val="0"/>
          <w:divBdr>
            <w:top w:val="none" w:sz="0" w:space="0" w:color="auto"/>
            <w:left w:val="none" w:sz="0" w:space="0" w:color="auto"/>
            <w:bottom w:val="none" w:sz="0" w:space="0" w:color="auto"/>
            <w:right w:val="none" w:sz="0" w:space="0" w:color="auto"/>
          </w:divBdr>
        </w:div>
        <w:div w:id="1671830122">
          <w:marLeft w:val="0"/>
          <w:marRight w:val="0"/>
          <w:marTop w:val="0"/>
          <w:marBottom w:val="0"/>
          <w:divBdr>
            <w:top w:val="none" w:sz="0" w:space="0" w:color="auto"/>
            <w:left w:val="none" w:sz="0" w:space="0" w:color="auto"/>
            <w:bottom w:val="none" w:sz="0" w:space="0" w:color="auto"/>
            <w:right w:val="none" w:sz="0" w:space="0" w:color="auto"/>
          </w:divBdr>
        </w:div>
        <w:div w:id="1399548286">
          <w:marLeft w:val="0"/>
          <w:marRight w:val="0"/>
          <w:marTop w:val="0"/>
          <w:marBottom w:val="0"/>
          <w:divBdr>
            <w:top w:val="none" w:sz="0" w:space="0" w:color="auto"/>
            <w:left w:val="none" w:sz="0" w:space="0" w:color="auto"/>
            <w:bottom w:val="none" w:sz="0" w:space="0" w:color="auto"/>
            <w:right w:val="none" w:sz="0" w:space="0" w:color="auto"/>
          </w:divBdr>
        </w:div>
        <w:div w:id="524175560">
          <w:marLeft w:val="0"/>
          <w:marRight w:val="0"/>
          <w:marTop w:val="0"/>
          <w:marBottom w:val="0"/>
          <w:divBdr>
            <w:top w:val="none" w:sz="0" w:space="0" w:color="auto"/>
            <w:left w:val="none" w:sz="0" w:space="0" w:color="auto"/>
            <w:bottom w:val="none" w:sz="0" w:space="0" w:color="auto"/>
            <w:right w:val="none" w:sz="0" w:space="0" w:color="auto"/>
          </w:divBdr>
        </w:div>
        <w:div w:id="1273056612">
          <w:marLeft w:val="0"/>
          <w:marRight w:val="0"/>
          <w:marTop w:val="0"/>
          <w:marBottom w:val="0"/>
          <w:divBdr>
            <w:top w:val="none" w:sz="0" w:space="0" w:color="auto"/>
            <w:left w:val="none" w:sz="0" w:space="0" w:color="auto"/>
            <w:bottom w:val="none" w:sz="0" w:space="0" w:color="auto"/>
            <w:right w:val="none" w:sz="0" w:space="0" w:color="auto"/>
          </w:divBdr>
        </w:div>
        <w:div w:id="555166707">
          <w:marLeft w:val="0"/>
          <w:marRight w:val="0"/>
          <w:marTop w:val="0"/>
          <w:marBottom w:val="0"/>
          <w:divBdr>
            <w:top w:val="none" w:sz="0" w:space="0" w:color="auto"/>
            <w:left w:val="none" w:sz="0" w:space="0" w:color="auto"/>
            <w:bottom w:val="none" w:sz="0" w:space="0" w:color="auto"/>
            <w:right w:val="none" w:sz="0" w:space="0" w:color="auto"/>
          </w:divBdr>
        </w:div>
        <w:div w:id="719330387">
          <w:marLeft w:val="0"/>
          <w:marRight w:val="0"/>
          <w:marTop w:val="0"/>
          <w:marBottom w:val="0"/>
          <w:divBdr>
            <w:top w:val="none" w:sz="0" w:space="0" w:color="auto"/>
            <w:left w:val="none" w:sz="0" w:space="0" w:color="auto"/>
            <w:bottom w:val="none" w:sz="0" w:space="0" w:color="auto"/>
            <w:right w:val="none" w:sz="0" w:space="0" w:color="auto"/>
          </w:divBdr>
        </w:div>
        <w:div w:id="543061365">
          <w:marLeft w:val="0"/>
          <w:marRight w:val="0"/>
          <w:marTop w:val="0"/>
          <w:marBottom w:val="0"/>
          <w:divBdr>
            <w:top w:val="none" w:sz="0" w:space="0" w:color="auto"/>
            <w:left w:val="none" w:sz="0" w:space="0" w:color="auto"/>
            <w:bottom w:val="none" w:sz="0" w:space="0" w:color="auto"/>
            <w:right w:val="none" w:sz="0" w:space="0" w:color="auto"/>
          </w:divBdr>
        </w:div>
        <w:div w:id="951278067">
          <w:marLeft w:val="0"/>
          <w:marRight w:val="0"/>
          <w:marTop w:val="0"/>
          <w:marBottom w:val="0"/>
          <w:divBdr>
            <w:top w:val="none" w:sz="0" w:space="0" w:color="auto"/>
            <w:left w:val="none" w:sz="0" w:space="0" w:color="auto"/>
            <w:bottom w:val="none" w:sz="0" w:space="0" w:color="auto"/>
            <w:right w:val="none" w:sz="0" w:space="0" w:color="auto"/>
          </w:divBdr>
        </w:div>
        <w:div w:id="1442385047">
          <w:marLeft w:val="0"/>
          <w:marRight w:val="0"/>
          <w:marTop w:val="0"/>
          <w:marBottom w:val="0"/>
          <w:divBdr>
            <w:top w:val="none" w:sz="0" w:space="0" w:color="auto"/>
            <w:left w:val="none" w:sz="0" w:space="0" w:color="auto"/>
            <w:bottom w:val="none" w:sz="0" w:space="0" w:color="auto"/>
            <w:right w:val="none" w:sz="0" w:space="0" w:color="auto"/>
          </w:divBdr>
        </w:div>
        <w:div w:id="297805860">
          <w:marLeft w:val="0"/>
          <w:marRight w:val="0"/>
          <w:marTop w:val="0"/>
          <w:marBottom w:val="0"/>
          <w:divBdr>
            <w:top w:val="none" w:sz="0" w:space="0" w:color="auto"/>
            <w:left w:val="none" w:sz="0" w:space="0" w:color="auto"/>
            <w:bottom w:val="none" w:sz="0" w:space="0" w:color="auto"/>
            <w:right w:val="none" w:sz="0" w:space="0" w:color="auto"/>
          </w:divBdr>
        </w:div>
        <w:div w:id="117995191">
          <w:marLeft w:val="0"/>
          <w:marRight w:val="0"/>
          <w:marTop w:val="0"/>
          <w:marBottom w:val="0"/>
          <w:divBdr>
            <w:top w:val="none" w:sz="0" w:space="0" w:color="auto"/>
            <w:left w:val="none" w:sz="0" w:space="0" w:color="auto"/>
            <w:bottom w:val="none" w:sz="0" w:space="0" w:color="auto"/>
            <w:right w:val="none" w:sz="0" w:space="0" w:color="auto"/>
          </w:divBdr>
        </w:div>
        <w:div w:id="1963149820">
          <w:marLeft w:val="0"/>
          <w:marRight w:val="0"/>
          <w:marTop w:val="0"/>
          <w:marBottom w:val="0"/>
          <w:divBdr>
            <w:top w:val="none" w:sz="0" w:space="0" w:color="auto"/>
            <w:left w:val="none" w:sz="0" w:space="0" w:color="auto"/>
            <w:bottom w:val="none" w:sz="0" w:space="0" w:color="auto"/>
            <w:right w:val="none" w:sz="0" w:space="0" w:color="auto"/>
          </w:divBdr>
        </w:div>
        <w:div w:id="1491435300">
          <w:marLeft w:val="0"/>
          <w:marRight w:val="0"/>
          <w:marTop w:val="0"/>
          <w:marBottom w:val="0"/>
          <w:divBdr>
            <w:top w:val="none" w:sz="0" w:space="0" w:color="auto"/>
            <w:left w:val="none" w:sz="0" w:space="0" w:color="auto"/>
            <w:bottom w:val="none" w:sz="0" w:space="0" w:color="auto"/>
            <w:right w:val="none" w:sz="0" w:space="0" w:color="auto"/>
          </w:divBdr>
        </w:div>
        <w:div w:id="672882973">
          <w:marLeft w:val="0"/>
          <w:marRight w:val="0"/>
          <w:marTop w:val="0"/>
          <w:marBottom w:val="0"/>
          <w:divBdr>
            <w:top w:val="none" w:sz="0" w:space="0" w:color="auto"/>
            <w:left w:val="none" w:sz="0" w:space="0" w:color="auto"/>
            <w:bottom w:val="none" w:sz="0" w:space="0" w:color="auto"/>
            <w:right w:val="none" w:sz="0" w:space="0" w:color="auto"/>
          </w:divBdr>
        </w:div>
        <w:div w:id="1255361472">
          <w:marLeft w:val="0"/>
          <w:marRight w:val="0"/>
          <w:marTop w:val="0"/>
          <w:marBottom w:val="0"/>
          <w:divBdr>
            <w:top w:val="none" w:sz="0" w:space="0" w:color="auto"/>
            <w:left w:val="none" w:sz="0" w:space="0" w:color="auto"/>
            <w:bottom w:val="none" w:sz="0" w:space="0" w:color="auto"/>
            <w:right w:val="none" w:sz="0" w:space="0" w:color="auto"/>
          </w:divBdr>
        </w:div>
        <w:div w:id="736632323">
          <w:marLeft w:val="0"/>
          <w:marRight w:val="0"/>
          <w:marTop w:val="0"/>
          <w:marBottom w:val="0"/>
          <w:divBdr>
            <w:top w:val="none" w:sz="0" w:space="0" w:color="auto"/>
            <w:left w:val="none" w:sz="0" w:space="0" w:color="auto"/>
            <w:bottom w:val="none" w:sz="0" w:space="0" w:color="auto"/>
            <w:right w:val="none" w:sz="0" w:space="0" w:color="auto"/>
          </w:divBdr>
        </w:div>
        <w:div w:id="1596549304">
          <w:marLeft w:val="0"/>
          <w:marRight w:val="0"/>
          <w:marTop w:val="0"/>
          <w:marBottom w:val="0"/>
          <w:divBdr>
            <w:top w:val="none" w:sz="0" w:space="0" w:color="auto"/>
            <w:left w:val="none" w:sz="0" w:space="0" w:color="auto"/>
            <w:bottom w:val="none" w:sz="0" w:space="0" w:color="auto"/>
            <w:right w:val="none" w:sz="0" w:space="0" w:color="auto"/>
          </w:divBdr>
        </w:div>
        <w:div w:id="2048211698">
          <w:marLeft w:val="0"/>
          <w:marRight w:val="0"/>
          <w:marTop w:val="0"/>
          <w:marBottom w:val="0"/>
          <w:divBdr>
            <w:top w:val="none" w:sz="0" w:space="0" w:color="auto"/>
            <w:left w:val="none" w:sz="0" w:space="0" w:color="auto"/>
            <w:bottom w:val="none" w:sz="0" w:space="0" w:color="auto"/>
            <w:right w:val="none" w:sz="0" w:space="0" w:color="auto"/>
          </w:divBdr>
        </w:div>
        <w:div w:id="1997685562">
          <w:marLeft w:val="0"/>
          <w:marRight w:val="0"/>
          <w:marTop w:val="0"/>
          <w:marBottom w:val="0"/>
          <w:divBdr>
            <w:top w:val="none" w:sz="0" w:space="0" w:color="auto"/>
            <w:left w:val="none" w:sz="0" w:space="0" w:color="auto"/>
            <w:bottom w:val="none" w:sz="0" w:space="0" w:color="auto"/>
            <w:right w:val="none" w:sz="0" w:space="0" w:color="auto"/>
          </w:divBdr>
        </w:div>
        <w:div w:id="907151154">
          <w:marLeft w:val="0"/>
          <w:marRight w:val="0"/>
          <w:marTop w:val="0"/>
          <w:marBottom w:val="0"/>
          <w:divBdr>
            <w:top w:val="none" w:sz="0" w:space="0" w:color="auto"/>
            <w:left w:val="none" w:sz="0" w:space="0" w:color="auto"/>
            <w:bottom w:val="none" w:sz="0" w:space="0" w:color="auto"/>
            <w:right w:val="none" w:sz="0" w:space="0" w:color="auto"/>
          </w:divBdr>
        </w:div>
        <w:div w:id="329330926">
          <w:marLeft w:val="0"/>
          <w:marRight w:val="0"/>
          <w:marTop w:val="0"/>
          <w:marBottom w:val="0"/>
          <w:divBdr>
            <w:top w:val="none" w:sz="0" w:space="0" w:color="auto"/>
            <w:left w:val="none" w:sz="0" w:space="0" w:color="auto"/>
            <w:bottom w:val="none" w:sz="0" w:space="0" w:color="auto"/>
            <w:right w:val="none" w:sz="0" w:space="0" w:color="auto"/>
          </w:divBdr>
        </w:div>
        <w:div w:id="1085342866">
          <w:marLeft w:val="0"/>
          <w:marRight w:val="0"/>
          <w:marTop w:val="0"/>
          <w:marBottom w:val="0"/>
          <w:divBdr>
            <w:top w:val="none" w:sz="0" w:space="0" w:color="auto"/>
            <w:left w:val="none" w:sz="0" w:space="0" w:color="auto"/>
            <w:bottom w:val="none" w:sz="0" w:space="0" w:color="auto"/>
            <w:right w:val="none" w:sz="0" w:space="0" w:color="auto"/>
          </w:divBdr>
        </w:div>
      </w:divsChild>
    </w:div>
    <w:div w:id="1720857114">
      <w:bodyDiv w:val="1"/>
      <w:marLeft w:val="0"/>
      <w:marRight w:val="0"/>
      <w:marTop w:val="0"/>
      <w:marBottom w:val="0"/>
      <w:divBdr>
        <w:top w:val="none" w:sz="0" w:space="0" w:color="auto"/>
        <w:left w:val="none" w:sz="0" w:space="0" w:color="auto"/>
        <w:bottom w:val="none" w:sz="0" w:space="0" w:color="auto"/>
        <w:right w:val="none" w:sz="0" w:space="0" w:color="auto"/>
      </w:divBdr>
    </w:div>
    <w:div w:id="1730299146">
      <w:bodyDiv w:val="1"/>
      <w:marLeft w:val="0"/>
      <w:marRight w:val="0"/>
      <w:marTop w:val="0"/>
      <w:marBottom w:val="0"/>
      <w:divBdr>
        <w:top w:val="none" w:sz="0" w:space="0" w:color="auto"/>
        <w:left w:val="none" w:sz="0" w:space="0" w:color="auto"/>
        <w:bottom w:val="none" w:sz="0" w:space="0" w:color="auto"/>
        <w:right w:val="none" w:sz="0" w:space="0" w:color="auto"/>
      </w:divBdr>
      <w:divsChild>
        <w:div w:id="1663654911">
          <w:marLeft w:val="0"/>
          <w:marRight w:val="0"/>
          <w:marTop w:val="0"/>
          <w:marBottom w:val="0"/>
          <w:divBdr>
            <w:top w:val="none" w:sz="0" w:space="0" w:color="auto"/>
            <w:left w:val="none" w:sz="0" w:space="0" w:color="auto"/>
            <w:bottom w:val="none" w:sz="0" w:space="0" w:color="auto"/>
            <w:right w:val="none" w:sz="0" w:space="0" w:color="auto"/>
          </w:divBdr>
        </w:div>
      </w:divsChild>
    </w:div>
    <w:div w:id="1780948705">
      <w:bodyDiv w:val="1"/>
      <w:marLeft w:val="0"/>
      <w:marRight w:val="0"/>
      <w:marTop w:val="0"/>
      <w:marBottom w:val="0"/>
      <w:divBdr>
        <w:top w:val="none" w:sz="0" w:space="0" w:color="auto"/>
        <w:left w:val="none" w:sz="0" w:space="0" w:color="auto"/>
        <w:bottom w:val="none" w:sz="0" w:space="0" w:color="auto"/>
        <w:right w:val="none" w:sz="0" w:space="0" w:color="auto"/>
      </w:divBdr>
    </w:div>
    <w:div w:id="1811290015">
      <w:bodyDiv w:val="1"/>
      <w:marLeft w:val="0"/>
      <w:marRight w:val="0"/>
      <w:marTop w:val="0"/>
      <w:marBottom w:val="0"/>
      <w:divBdr>
        <w:top w:val="none" w:sz="0" w:space="0" w:color="auto"/>
        <w:left w:val="none" w:sz="0" w:space="0" w:color="auto"/>
        <w:bottom w:val="none" w:sz="0" w:space="0" w:color="auto"/>
        <w:right w:val="none" w:sz="0" w:space="0" w:color="auto"/>
      </w:divBdr>
    </w:div>
    <w:div w:id="1906180751">
      <w:bodyDiv w:val="1"/>
      <w:marLeft w:val="0"/>
      <w:marRight w:val="0"/>
      <w:marTop w:val="0"/>
      <w:marBottom w:val="0"/>
      <w:divBdr>
        <w:top w:val="none" w:sz="0" w:space="0" w:color="auto"/>
        <w:left w:val="none" w:sz="0" w:space="0" w:color="auto"/>
        <w:bottom w:val="none" w:sz="0" w:space="0" w:color="auto"/>
        <w:right w:val="none" w:sz="0" w:space="0" w:color="auto"/>
      </w:divBdr>
    </w:div>
    <w:div w:id="1985695748">
      <w:bodyDiv w:val="1"/>
      <w:marLeft w:val="0"/>
      <w:marRight w:val="0"/>
      <w:marTop w:val="0"/>
      <w:marBottom w:val="0"/>
      <w:divBdr>
        <w:top w:val="none" w:sz="0" w:space="0" w:color="auto"/>
        <w:left w:val="none" w:sz="0" w:space="0" w:color="auto"/>
        <w:bottom w:val="none" w:sz="0" w:space="0" w:color="auto"/>
        <w:right w:val="none" w:sz="0" w:space="0" w:color="auto"/>
      </w:divBdr>
      <w:divsChild>
        <w:div w:id="269627370">
          <w:marLeft w:val="0"/>
          <w:marRight w:val="0"/>
          <w:marTop w:val="0"/>
          <w:marBottom w:val="0"/>
          <w:divBdr>
            <w:top w:val="none" w:sz="0" w:space="0" w:color="auto"/>
            <w:left w:val="none" w:sz="0" w:space="0" w:color="auto"/>
            <w:bottom w:val="none" w:sz="0" w:space="0" w:color="auto"/>
            <w:right w:val="none" w:sz="0" w:space="0" w:color="auto"/>
          </w:divBdr>
        </w:div>
        <w:div w:id="676344574">
          <w:marLeft w:val="0"/>
          <w:marRight w:val="0"/>
          <w:marTop w:val="0"/>
          <w:marBottom w:val="0"/>
          <w:divBdr>
            <w:top w:val="none" w:sz="0" w:space="0" w:color="auto"/>
            <w:left w:val="none" w:sz="0" w:space="0" w:color="auto"/>
            <w:bottom w:val="none" w:sz="0" w:space="0" w:color="auto"/>
            <w:right w:val="none" w:sz="0" w:space="0" w:color="auto"/>
          </w:divBdr>
        </w:div>
        <w:div w:id="1662585592">
          <w:marLeft w:val="0"/>
          <w:marRight w:val="0"/>
          <w:marTop w:val="0"/>
          <w:marBottom w:val="0"/>
          <w:divBdr>
            <w:top w:val="none" w:sz="0" w:space="0" w:color="auto"/>
            <w:left w:val="none" w:sz="0" w:space="0" w:color="auto"/>
            <w:bottom w:val="none" w:sz="0" w:space="0" w:color="auto"/>
            <w:right w:val="none" w:sz="0" w:space="0" w:color="auto"/>
          </w:divBdr>
        </w:div>
        <w:div w:id="1747340714">
          <w:marLeft w:val="0"/>
          <w:marRight w:val="0"/>
          <w:marTop w:val="0"/>
          <w:marBottom w:val="0"/>
          <w:divBdr>
            <w:top w:val="none" w:sz="0" w:space="0" w:color="auto"/>
            <w:left w:val="none" w:sz="0" w:space="0" w:color="auto"/>
            <w:bottom w:val="none" w:sz="0" w:space="0" w:color="auto"/>
            <w:right w:val="none" w:sz="0" w:space="0" w:color="auto"/>
          </w:divBdr>
        </w:div>
        <w:div w:id="296767442">
          <w:marLeft w:val="0"/>
          <w:marRight w:val="0"/>
          <w:marTop w:val="0"/>
          <w:marBottom w:val="0"/>
          <w:divBdr>
            <w:top w:val="none" w:sz="0" w:space="0" w:color="auto"/>
            <w:left w:val="none" w:sz="0" w:space="0" w:color="auto"/>
            <w:bottom w:val="none" w:sz="0" w:space="0" w:color="auto"/>
            <w:right w:val="none" w:sz="0" w:space="0" w:color="auto"/>
          </w:divBdr>
        </w:div>
        <w:div w:id="1361852676">
          <w:marLeft w:val="0"/>
          <w:marRight w:val="0"/>
          <w:marTop w:val="0"/>
          <w:marBottom w:val="0"/>
          <w:divBdr>
            <w:top w:val="none" w:sz="0" w:space="0" w:color="auto"/>
            <w:left w:val="none" w:sz="0" w:space="0" w:color="auto"/>
            <w:bottom w:val="none" w:sz="0" w:space="0" w:color="auto"/>
            <w:right w:val="none" w:sz="0" w:space="0" w:color="auto"/>
          </w:divBdr>
        </w:div>
        <w:div w:id="2046055867">
          <w:marLeft w:val="0"/>
          <w:marRight w:val="0"/>
          <w:marTop w:val="0"/>
          <w:marBottom w:val="0"/>
          <w:divBdr>
            <w:top w:val="none" w:sz="0" w:space="0" w:color="auto"/>
            <w:left w:val="none" w:sz="0" w:space="0" w:color="auto"/>
            <w:bottom w:val="none" w:sz="0" w:space="0" w:color="auto"/>
            <w:right w:val="none" w:sz="0" w:space="0" w:color="auto"/>
          </w:divBdr>
        </w:div>
        <w:div w:id="2139101457">
          <w:marLeft w:val="0"/>
          <w:marRight w:val="0"/>
          <w:marTop w:val="0"/>
          <w:marBottom w:val="0"/>
          <w:divBdr>
            <w:top w:val="none" w:sz="0" w:space="0" w:color="auto"/>
            <w:left w:val="none" w:sz="0" w:space="0" w:color="auto"/>
            <w:bottom w:val="none" w:sz="0" w:space="0" w:color="auto"/>
            <w:right w:val="none" w:sz="0" w:space="0" w:color="auto"/>
          </w:divBdr>
        </w:div>
        <w:div w:id="909459466">
          <w:marLeft w:val="0"/>
          <w:marRight w:val="0"/>
          <w:marTop w:val="0"/>
          <w:marBottom w:val="0"/>
          <w:divBdr>
            <w:top w:val="none" w:sz="0" w:space="0" w:color="auto"/>
            <w:left w:val="none" w:sz="0" w:space="0" w:color="auto"/>
            <w:bottom w:val="none" w:sz="0" w:space="0" w:color="auto"/>
            <w:right w:val="none" w:sz="0" w:space="0" w:color="auto"/>
          </w:divBdr>
        </w:div>
        <w:div w:id="1774782989">
          <w:marLeft w:val="0"/>
          <w:marRight w:val="0"/>
          <w:marTop w:val="0"/>
          <w:marBottom w:val="0"/>
          <w:divBdr>
            <w:top w:val="none" w:sz="0" w:space="0" w:color="auto"/>
            <w:left w:val="none" w:sz="0" w:space="0" w:color="auto"/>
            <w:bottom w:val="none" w:sz="0" w:space="0" w:color="auto"/>
            <w:right w:val="none" w:sz="0" w:space="0" w:color="auto"/>
          </w:divBdr>
        </w:div>
        <w:div w:id="628583873">
          <w:marLeft w:val="0"/>
          <w:marRight w:val="0"/>
          <w:marTop w:val="0"/>
          <w:marBottom w:val="0"/>
          <w:divBdr>
            <w:top w:val="none" w:sz="0" w:space="0" w:color="auto"/>
            <w:left w:val="none" w:sz="0" w:space="0" w:color="auto"/>
            <w:bottom w:val="none" w:sz="0" w:space="0" w:color="auto"/>
            <w:right w:val="none" w:sz="0" w:space="0" w:color="auto"/>
          </w:divBdr>
        </w:div>
        <w:div w:id="83133490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https://www.google.com/earth/" TargetMode="External"/><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eader" Target="header2.xml"/><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t3nDB3ZiZGGfORXwtLP3XffA/w==">AMUW2mW1lU1Hcx+FN7Gx0P5byBOeYdx/0c7XQuNCR2p8PVJymOsIEg/7weCWjdPyZ99eri88n05a0ex031gFxOZVo3czOdMEkSSapM3n59BgZLKCzXji6uiqjSc9rGHVKSRYPrRLsdFw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9FF6A6-0473-426C-9C61-C83166435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14</Pages>
  <Words>4271</Words>
  <Characters>24351</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3</cp:revision>
  <dcterms:created xsi:type="dcterms:W3CDTF">2022-08-30T12:44:00Z</dcterms:created>
  <dcterms:modified xsi:type="dcterms:W3CDTF">2022-08-30T14:12:00Z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1033-10.2.0.5934</vt:lpwstr>
  </property>
</Properties>
</file>