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BFF42" w14:textId="77777777"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FC903BF" wp14:editId="1DA194E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969000" cy="495300"/>
                    </a:xfrm>
                    <a:prstGeom prst="rect">
                      <a:avLst/>
                    </a:prstGeom>
                    <a:ln/>
                  </pic:spPr>
                </pic:pic>
              </a:graphicData>
            </a:graphic>
          </wp:inline>
        </w:drawing>
      </w:r>
    </w:p>
    <w:p w14:paraId="50AC67C9" w14:textId="77777777" w:rsidR="000A3B00" w:rsidRDefault="000A3B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91887DB" w14:textId="59ABE439" w:rsidR="000D77B3" w:rsidRPr="005F2B24" w:rsidRDefault="005F2B24" w:rsidP="000D77B3">
      <w:pPr>
        <w:spacing w:after="0" w:line="240" w:lineRule="auto"/>
        <w:ind w:left="1" w:hanging="3"/>
        <w:jc w:val="center"/>
        <w:rPr>
          <w:rFonts w:ascii="Times New Roman" w:eastAsia="Times New Roman" w:hAnsi="Times New Roman" w:cs="Times New Roman"/>
          <w:b/>
          <w:sz w:val="24"/>
          <w:szCs w:val="24"/>
          <w:lang w:eastAsia="en-GB"/>
        </w:rPr>
      </w:pPr>
      <w:bookmarkStart w:id="0" w:name="_Hlk102079399"/>
      <w:proofErr w:type="spellStart"/>
      <w:r w:rsidRPr="00922254">
        <w:rPr>
          <w:rFonts w:ascii="Times New Roman" w:eastAsia="Times New Roman" w:hAnsi="Times New Roman" w:cs="Times New Roman"/>
          <w:b/>
          <w:bCs/>
          <w:sz w:val="28"/>
          <w:szCs w:val="28"/>
          <w:lang w:eastAsia="en-GB"/>
        </w:rPr>
        <w:t>Tay</w:t>
      </w:r>
      <w:proofErr w:type="spellEnd"/>
      <w:r w:rsidRPr="00922254">
        <w:rPr>
          <w:rFonts w:ascii="Times New Roman" w:eastAsia="Times New Roman" w:hAnsi="Times New Roman" w:cs="Times New Roman"/>
          <w:b/>
          <w:bCs/>
          <w:sz w:val="28"/>
          <w:szCs w:val="28"/>
          <w:lang w:eastAsia="en-GB"/>
        </w:rPr>
        <w:t xml:space="preserve"> Son </w:t>
      </w:r>
      <w:r w:rsidR="00F70CA0">
        <w:rPr>
          <w:rFonts w:ascii="Times New Roman" w:eastAsia="Times New Roman" w:hAnsi="Times New Roman" w:cs="Times New Roman"/>
          <w:b/>
          <w:bCs/>
          <w:sz w:val="28"/>
          <w:szCs w:val="28"/>
          <w:lang w:eastAsia="en-GB"/>
        </w:rPr>
        <w:t>U</w:t>
      </w:r>
      <w:r w:rsidRPr="00922254">
        <w:rPr>
          <w:rFonts w:ascii="Times New Roman" w:eastAsia="Times New Roman" w:hAnsi="Times New Roman" w:cs="Times New Roman"/>
          <w:b/>
          <w:bCs/>
          <w:sz w:val="28"/>
          <w:szCs w:val="28"/>
          <w:lang w:eastAsia="en-GB"/>
        </w:rPr>
        <w:t>prising</w:t>
      </w:r>
      <w:r w:rsidR="00922254" w:rsidRPr="00922254">
        <w:rPr>
          <w:rFonts w:ascii="Times New Roman" w:eastAsia="Times New Roman" w:hAnsi="Times New Roman" w:cs="Times New Roman"/>
          <w:b/>
          <w:bCs/>
          <w:caps/>
          <w:sz w:val="28"/>
          <w:szCs w:val="28"/>
          <w:lang w:eastAsia="en-GB"/>
        </w:rPr>
        <w:t xml:space="preserve">, 1771-1802: </w:t>
      </w:r>
      <w:r>
        <w:rPr>
          <w:rFonts w:ascii="Times New Roman" w:eastAsia="Times New Roman" w:hAnsi="Times New Roman" w:cs="Times New Roman"/>
          <w:b/>
          <w:bCs/>
          <w:caps/>
          <w:sz w:val="28"/>
          <w:szCs w:val="28"/>
          <w:lang w:eastAsia="en-GB"/>
        </w:rPr>
        <w:t>R</w:t>
      </w:r>
      <w:r w:rsidRPr="00922254">
        <w:rPr>
          <w:rFonts w:ascii="Times New Roman" w:eastAsia="Times New Roman" w:hAnsi="Times New Roman" w:cs="Times New Roman"/>
          <w:b/>
          <w:bCs/>
          <w:sz w:val="28"/>
          <w:szCs w:val="28"/>
          <w:lang w:eastAsia="en-GB"/>
        </w:rPr>
        <w:t xml:space="preserve">eassessing </w:t>
      </w:r>
      <w:r>
        <w:rPr>
          <w:rFonts w:ascii="Times New Roman" w:eastAsia="Times New Roman" w:hAnsi="Times New Roman" w:cs="Times New Roman"/>
          <w:b/>
          <w:bCs/>
          <w:sz w:val="28"/>
          <w:szCs w:val="28"/>
          <w:lang w:eastAsia="en-GB"/>
        </w:rPr>
        <w:t>V</w:t>
      </w:r>
      <w:r w:rsidRPr="00922254">
        <w:rPr>
          <w:rFonts w:ascii="Times New Roman" w:eastAsia="Times New Roman" w:hAnsi="Times New Roman" w:cs="Times New Roman"/>
          <w:b/>
          <w:bCs/>
          <w:sz w:val="28"/>
          <w:szCs w:val="28"/>
          <w:lang w:eastAsia="en-GB"/>
        </w:rPr>
        <w:t xml:space="preserve">iet </w:t>
      </w:r>
      <w:r>
        <w:rPr>
          <w:rFonts w:ascii="Times New Roman" w:eastAsia="Times New Roman" w:hAnsi="Times New Roman" w:cs="Times New Roman"/>
          <w:b/>
          <w:bCs/>
          <w:sz w:val="28"/>
          <w:szCs w:val="28"/>
          <w:lang w:eastAsia="en-GB"/>
        </w:rPr>
        <w:t>N</w:t>
      </w:r>
      <w:r w:rsidRPr="00922254">
        <w:rPr>
          <w:rFonts w:ascii="Times New Roman" w:eastAsia="Times New Roman" w:hAnsi="Times New Roman" w:cs="Times New Roman"/>
          <w:b/>
          <w:bCs/>
          <w:sz w:val="28"/>
          <w:szCs w:val="28"/>
          <w:lang w:eastAsia="en-GB"/>
        </w:rPr>
        <w:t>am's relations with the</w:t>
      </w:r>
      <w:r>
        <w:rPr>
          <w:rFonts w:ascii="Times New Roman" w:eastAsia="Times New Roman" w:hAnsi="Times New Roman" w:cs="Times New Roman"/>
          <w:b/>
          <w:bCs/>
          <w:sz w:val="28"/>
          <w:szCs w:val="28"/>
          <w:lang w:eastAsia="en-GB"/>
        </w:rPr>
        <w:t xml:space="preserve"> </w:t>
      </w:r>
      <w:r w:rsidRPr="005F2B24">
        <w:rPr>
          <w:rFonts w:ascii="Times New Roman" w:eastAsia="Times New Roman" w:hAnsi="Times New Roman" w:cs="Times New Roman"/>
          <w:b/>
          <w:bCs/>
          <w:sz w:val="28"/>
          <w:szCs w:val="28"/>
          <w:lang w:eastAsia="en-GB"/>
        </w:rPr>
        <w:t>Malay Archipelago</w:t>
      </w:r>
    </w:p>
    <w:bookmarkEnd w:id="0"/>
    <w:p w14:paraId="7421CBBE" w14:textId="4A0347D2" w:rsidR="00016C79" w:rsidRPr="005F2B24" w:rsidRDefault="00016C79" w:rsidP="000D77B3">
      <w:pPr>
        <w:pBdr>
          <w:top w:val="nil"/>
          <w:left w:val="nil"/>
          <w:bottom w:val="nil"/>
          <w:right w:val="nil"/>
          <w:between w:val="nil"/>
        </w:pBdr>
        <w:spacing w:after="0" w:line="240" w:lineRule="auto"/>
        <w:ind w:left="0" w:hanging="2"/>
        <w:jc w:val="center"/>
      </w:pPr>
    </w:p>
    <w:p w14:paraId="0D94E0D7" w14:textId="52B4DB94" w:rsidR="00CF74C3" w:rsidRDefault="00CF74C3" w:rsidP="00CF74C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Ku Boon Dar</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Azlizan</w:t>
      </w:r>
      <w:proofErr w:type="spellEnd"/>
      <w:r>
        <w:rPr>
          <w:rFonts w:ascii="Times New Roman" w:eastAsia="Times New Roman" w:hAnsi="Times New Roman" w:cs="Times New Roman"/>
          <w:color w:val="000000"/>
        </w:rPr>
        <w:t xml:space="preserve"> Mat Enh</w:t>
      </w:r>
      <w:r>
        <w:rPr>
          <w:rFonts w:ascii="Times New Roman" w:eastAsia="Times New Roman" w:hAnsi="Times New Roman" w:cs="Times New Roman"/>
          <w:color w:val="000000"/>
          <w:vertAlign w:val="superscript"/>
        </w:rPr>
        <w:t>2</w:t>
      </w:r>
    </w:p>
    <w:p w14:paraId="086229BC" w14:textId="77777777" w:rsidR="00CF74C3" w:rsidRDefault="00CF74C3" w:rsidP="00CF74C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p>
    <w:p w14:paraId="746C038E" w14:textId="6BF8BAB3" w:rsidR="00CF74C3" w:rsidRPr="00EA0A22" w:rsidRDefault="00CF74C3" w:rsidP="00CF74C3">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EA0A22">
        <w:rPr>
          <w:rFonts w:ascii="Times New Roman" w:eastAsia="Times New Roman" w:hAnsi="Times New Roman" w:cs="Times New Roman"/>
          <w:vertAlign w:val="superscript"/>
        </w:rPr>
        <w:t>1</w:t>
      </w:r>
      <w:r w:rsidRPr="00EA0A22">
        <w:rPr>
          <w:rFonts w:ascii="Times New Roman" w:eastAsia="Times New Roman" w:hAnsi="Times New Roman" w:cs="Times New Roman"/>
        </w:rPr>
        <w:t xml:space="preserve">History Section, School of Distance Education, </w:t>
      </w:r>
      <w:proofErr w:type="spellStart"/>
      <w:r w:rsidRPr="00EA0A22">
        <w:rPr>
          <w:rFonts w:ascii="Times New Roman" w:eastAsia="Times New Roman" w:hAnsi="Times New Roman" w:cs="Times New Roman"/>
        </w:rPr>
        <w:t>Universiti</w:t>
      </w:r>
      <w:proofErr w:type="spellEnd"/>
      <w:r w:rsidRPr="00EA0A22">
        <w:rPr>
          <w:rFonts w:ascii="Times New Roman" w:eastAsia="Times New Roman" w:hAnsi="Times New Roman" w:cs="Times New Roman"/>
        </w:rPr>
        <w:t xml:space="preserve"> </w:t>
      </w:r>
      <w:proofErr w:type="spellStart"/>
      <w:r w:rsidRPr="00EA0A22">
        <w:rPr>
          <w:rFonts w:ascii="Times New Roman" w:eastAsia="Times New Roman" w:hAnsi="Times New Roman" w:cs="Times New Roman"/>
        </w:rPr>
        <w:t>Sains</w:t>
      </w:r>
      <w:proofErr w:type="spellEnd"/>
      <w:r w:rsidRPr="00EA0A22">
        <w:rPr>
          <w:rFonts w:ascii="Times New Roman" w:eastAsia="Times New Roman" w:hAnsi="Times New Roman" w:cs="Times New Roman"/>
        </w:rPr>
        <w:t xml:space="preserve"> Malaysia</w:t>
      </w:r>
    </w:p>
    <w:p w14:paraId="6DA1E5FE" w14:textId="61E4E4F6" w:rsidR="00CF74C3" w:rsidRPr="00EA0A22" w:rsidRDefault="00CF74C3" w:rsidP="00C86632">
      <w:pPr>
        <w:pStyle w:val="Heading1"/>
        <w:shd w:val="clear" w:color="auto" w:fill="FDFDFD"/>
        <w:spacing w:before="0" w:line="150" w:lineRule="atLeast"/>
        <w:ind w:left="0" w:hanging="2"/>
        <w:jc w:val="center"/>
        <w:rPr>
          <w:rFonts w:ascii="Times New Roman" w:eastAsia="Times New Roman" w:hAnsi="Times New Roman"/>
          <w:color w:val="auto"/>
        </w:rPr>
      </w:pPr>
      <w:r w:rsidRPr="00EA0A22">
        <w:rPr>
          <w:rFonts w:ascii="Times New Roman" w:eastAsia="Times New Roman" w:hAnsi="Times New Roman"/>
          <w:color w:val="auto"/>
          <w:sz w:val="22"/>
          <w:szCs w:val="22"/>
          <w:vertAlign w:val="superscript"/>
        </w:rPr>
        <w:t>2</w:t>
      </w:r>
      <w:r w:rsidR="00C86632" w:rsidRPr="00EA0A22">
        <w:rPr>
          <w:rFonts w:ascii="Times New Roman" w:hAnsi="Times New Roman"/>
          <w:color w:val="auto"/>
          <w:sz w:val="22"/>
          <w:szCs w:val="22"/>
        </w:rPr>
        <w:t xml:space="preserve">Research Center for History, Politics and International Affairs, </w:t>
      </w:r>
      <w:r w:rsidR="00C86632" w:rsidRPr="00EA0A22">
        <w:rPr>
          <w:rFonts w:ascii="Times New Roman" w:hAnsi="Times New Roman"/>
          <w:color w:val="auto"/>
          <w:sz w:val="22"/>
          <w:szCs w:val="22"/>
          <w:shd w:val="clear" w:color="auto" w:fill="FFFFFF"/>
        </w:rPr>
        <w:t xml:space="preserve">Faculty of Humanities and Social Sciences, </w:t>
      </w:r>
      <w:proofErr w:type="spellStart"/>
      <w:r w:rsidR="00C86632" w:rsidRPr="00EA0A22">
        <w:rPr>
          <w:rFonts w:ascii="Times New Roman" w:hAnsi="Times New Roman"/>
          <w:color w:val="auto"/>
          <w:sz w:val="22"/>
          <w:szCs w:val="22"/>
          <w:shd w:val="clear" w:color="auto" w:fill="FFFFFF"/>
        </w:rPr>
        <w:t>Universiti</w:t>
      </w:r>
      <w:proofErr w:type="spellEnd"/>
      <w:r w:rsidR="00C86632" w:rsidRPr="00EA0A22">
        <w:rPr>
          <w:rFonts w:ascii="Times New Roman" w:hAnsi="Times New Roman"/>
          <w:color w:val="auto"/>
          <w:sz w:val="22"/>
          <w:szCs w:val="22"/>
          <w:shd w:val="clear" w:color="auto" w:fill="FFFFFF"/>
        </w:rPr>
        <w:t xml:space="preserve"> </w:t>
      </w:r>
      <w:proofErr w:type="spellStart"/>
      <w:r w:rsidR="00C86632" w:rsidRPr="00EA0A22">
        <w:rPr>
          <w:rFonts w:ascii="Times New Roman" w:hAnsi="Times New Roman"/>
          <w:color w:val="auto"/>
          <w:sz w:val="22"/>
          <w:szCs w:val="22"/>
          <w:shd w:val="clear" w:color="auto" w:fill="FFFFFF"/>
        </w:rPr>
        <w:t>Kebangsaan</w:t>
      </w:r>
      <w:proofErr w:type="spellEnd"/>
      <w:r w:rsidR="00C86632" w:rsidRPr="00EA0A22">
        <w:rPr>
          <w:rFonts w:ascii="Times New Roman" w:hAnsi="Times New Roman"/>
          <w:color w:val="auto"/>
          <w:sz w:val="22"/>
          <w:szCs w:val="22"/>
          <w:shd w:val="clear" w:color="auto" w:fill="FFFFFF"/>
        </w:rPr>
        <w:t xml:space="preserve"> Malaysia</w:t>
      </w:r>
    </w:p>
    <w:p w14:paraId="7AE71170" w14:textId="77777777" w:rsidR="00CF74C3" w:rsidRPr="00CF74C3" w:rsidRDefault="00CF74C3" w:rsidP="000D77B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78C834B" w14:textId="7819A709" w:rsidR="000A3B00" w:rsidRDefault="00123395">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rPr>
      </w:pPr>
      <w:r>
        <w:rPr>
          <w:rFonts w:ascii="Times New Roman" w:eastAsia="Times New Roman" w:hAnsi="Times New Roman" w:cs="Times New Roman"/>
          <w:color w:val="000000"/>
        </w:rPr>
        <w:t xml:space="preserve">Correspondence: </w:t>
      </w:r>
      <w:r w:rsidR="00C86632">
        <w:rPr>
          <w:rFonts w:ascii="Times New Roman" w:eastAsia="Times New Roman" w:hAnsi="Times New Roman" w:cs="Times New Roman"/>
          <w:color w:val="000000"/>
        </w:rPr>
        <w:t>Ku Boon Dar (email: kubd@usm.my)</w:t>
      </w:r>
    </w:p>
    <w:p w14:paraId="2E7BD881" w14:textId="77777777" w:rsidR="005120B4" w:rsidRDefault="005120B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99F382A" w14:textId="44CD4AE6" w:rsidR="0019127E" w:rsidRDefault="0019127E" w:rsidP="0019127E">
      <w:pPr>
        <w:pBdr>
          <w:top w:val="nil"/>
          <w:left w:val="nil"/>
          <w:bottom w:val="nil"/>
          <w:right w:val="nil"/>
          <w:between w:val="nil"/>
        </w:pBdr>
        <w:spacing w:after="0" w:line="240" w:lineRule="auto"/>
        <w:ind w:leftChars="0" w:left="2" w:hanging="2"/>
        <w:jc w:val="both"/>
        <w:rPr>
          <w:rFonts w:ascii="Times New Roman" w:hAnsi="Times New Roman" w:cs="Times New Roman"/>
          <w:color w:val="000000"/>
        </w:rPr>
      </w:pPr>
      <w:r w:rsidRPr="00BA3C48">
        <w:rPr>
          <w:rFonts w:ascii="Times New Roman" w:hAnsi="Times New Roman" w:cs="Times New Roman"/>
          <w:color w:val="000000"/>
        </w:rPr>
        <w:t>Received: </w:t>
      </w:r>
      <w:r w:rsidR="00A25756">
        <w:rPr>
          <w:rFonts w:ascii="Times New Roman" w:hAnsi="Times New Roman" w:cs="Times New Roman"/>
          <w:color w:val="000000"/>
        </w:rPr>
        <w:t>14</w:t>
      </w:r>
      <w:r w:rsidRPr="00BA3C48">
        <w:rPr>
          <w:rFonts w:ascii="Times New Roman" w:hAnsi="Times New Roman" w:cs="Times New Roman"/>
          <w:color w:val="000000"/>
        </w:rPr>
        <w:t xml:space="preserve"> </w:t>
      </w:r>
      <w:r>
        <w:rPr>
          <w:rFonts w:ascii="Times New Roman" w:hAnsi="Times New Roman" w:cs="Times New Roman"/>
          <w:color w:val="000000"/>
        </w:rPr>
        <w:t>J</w:t>
      </w:r>
      <w:r w:rsidR="00A25756">
        <w:rPr>
          <w:rFonts w:ascii="Times New Roman" w:hAnsi="Times New Roman" w:cs="Times New Roman"/>
          <w:color w:val="000000"/>
        </w:rPr>
        <w:t>anuary</w:t>
      </w:r>
      <w:r w:rsidRPr="00BA3C48">
        <w:rPr>
          <w:rFonts w:ascii="Times New Roman" w:hAnsi="Times New Roman" w:cs="Times New Roman"/>
          <w:color w:val="000000"/>
        </w:rPr>
        <w:t xml:space="preserve"> 202</w:t>
      </w:r>
      <w:r w:rsidR="00A25756">
        <w:rPr>
          <w:rFonts w:ascii="Times New Roman" w:hAnsi="Times New Roman" w:cs="Times New Roman"/>
          <w:color w:val="000000"/>
        </w:rPr>
        <w:t>2</w:t>
      </w:r>
      <w:r w:rsidRPr="00BA3C48">
        <w:rPr>
          <w:rFonts w:ascii="Times New Roman" w:hAnsi="Times New Roman" w:cs="Times New Roman"/>
          <w:color w:val="000000"/>
        </w:rPr>
        <w:t xml:space="preserve">; Accepted: </w:t>
      </w:r>
      <w:r w:rsidR="00A25756">
        <w:rPr>
          <w:rFonts w:ascii="Times New Roman" w:hAnsi="Times New Roman" w:cs="Times New Roman"/>
          <w:color w:val="000000"/>
        </w:rPr>
        <w:t>30 April</w:t>
      </w:r>
      <w:r w:rsidRPr="00BA3C48">
        <w:rPr>
          <w:rFonts w:ascii="Times New Roman" w:hAnsi="Times New Roman" w:cs="Times New Roman"/>
          <w:color w:val="000000"/>
        </w:rPr>
        <w:t xml:space="preserve"> 202</w:t>
      </w:r>
      <w:r>
        <w:rPr>
          <w:rFonts w:ascii="Times New Roman" w:hAnsi="Times New Roman" w:cs="Times New Roman"/>
          <w:color w:val="000000"/>
        </w:rPr>
        <w:t>2</w:t>
      </w:r>
      <w:r w:rsidRPr="00BA3C48">
        <w:rPr>
          <w:rFonts w:ascii="Times New Roman" w:hAnsi="Times New Roman" w:cs="Times New Roman"/>
          <w:color w:val="000000"/>
        </w:rPr>
        <w:t xml:space="preserve">; Published: </w:t>
      </w:r>
      <w:r>
        <w:rPr>
          <w:rFonts w:ascii="Times New Roman" w:hAnsi="Times New Roman" w:cs="Times New Roman"/>
          <w:color w:val="000000"/>
        </w:rPr>
        <w:t>31</w:t>
      </w:r>
      <w:r w:rsidRPr="00BA3C48">
        <w:rPr>
          <w:rFonts w:ascii="Times New Roman" w:hAnsi="Times New Roman" w:cs="Times New Roman"/>
          <w:color w:val="000000"/>
        </w:rPr>
        <w:t xml:space="preserve"> </w:t>
      </w:r>
      <w:r>
        <w:rPr>
          <w:rFonts w:ascii="Times New Roman" w:hAnsi="Times New Roman" w:cs="Times New Roman"/>
          <w:color w:val="000000"/>
        </w:rPr>
        <w:t>May 2022</w:t>
      </w:r>
    </w:p>
    <w:p w14:paraId="2E3156D3" w14:textId="77777777" w:rsidR="000A3B00" w:rsidRDefault="000A3B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5DCA0EA" w14:textId="77777777"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6C15F6B0" w14:textId="741D9DF5"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21A5BB4B" w14:textId="77777777"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EA11E47" w14:textId="73ECC27A" w:rsidR="00FB03BD" w:rsidRDefault="00FB03BD" w:rsidP="00FB03BD">
      <w:pPr>
        <w:pBdr>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sz w:val="24"/>
          <w:szCs w:val="24"/>
          <w:lang w:val="en-GB" w:eastAsia="en-GB"/>
        </w:rPr>
        <w:t xml:space="preserve">This </w:t>
      </w:r>
      <w:r w:rsidRPr="003A1FB3">
        <w:rPr>
          <w:rFonts w:ascii="Times New Roman" w:eastAsia="Times New Roman" w:hAnsi="Times New Roman" w:cs="Times New Roman"/>
          <w:sz w:val="24"/>
          <w:szCs w:val="24"/>
          <w:lang w:val="en-GB" w:eastAsia="en-GB"/>
        </w:rPr>
        <w:t xml:space="preserve">article aims to elucidate the history of interactions between Viet Nam and the Malay </w:t>
      </w:r>
      <w:r w:rsidR="009B507A" w:rsidRPr="009B507A">
        <w:rPr>
          <w:rFonts w:ascii="Times New Roman" w:eastAsia="Times New Roman" w:hAnsi="Times New Roman" w:cs="Times New Roman"/>
          <w:sz w:val="24"/>
          <w:szCs w:val="24"/>
          <w:lang w:val="en-GB" w:eastAsia="en-GB"/>
        </w:rPr>
        <w:t>Archipelago</w:t>
      </w:r>
      <w:r>
        <w:rPr>
          <w:rFonts w:ascii="Times New Roman" w:eastAsia="Times New Roman" w:hAnsi="Times New Roman" w:cs="Times New Roman"/>
          <w:sz w:val="24"/>
          <w:szCs w:val="24"/>
          <w:lang w:val="en-GB" w:eastAsia="en-GB"/>
        </w:rPr>
        <w:t>’</w:t>
      </w:r>
      <w:r w:rsidRPr="003A1FB3">
        <w:rPr>
          <w:rFonts w:ascii="Times New Roman" w:eastAsia="Times New Roman" w:hAnsi="Times New Roman" w:cs="Times New Roman"/>
          <w:sz w:val="24"/>
          <w:szCs w:val="24"/>
          <w:lang w:val="en-GB" w:eastAsia="en-GB"/>
        </w:rPr>
        <w:t>s kingdoms during the Tay Son brothers</w:t>
      </w:r>
      <w:r>
        <w:rPr>
          <w:rFonts w:ascii="Times New Roman" w:eastAsia="Times New Roman" w:hAnsi="Times New Roman" w:cs="Times New Roman"/>
          <w:sz w:val="24"/>
          <w:szCs w:val="24"/>
          <w:lang w:val="en-GB" w:eastAsia="en-GB"/>
        </w:rPr>
        <w:t>’</w:t>
      </w:r>
      <w:r w:rsidRPr="003A1FB3">
        <w:rPr>
          <w:rFonts w:ascii="Times New Roman" w:eastAsia="Times New Roman" w:hAnsi="Times New Roman" w:cs="Times New Roman"/>
          <w:sz w:val="24"/>
          <w:szCs w:val="24"/>
          <w:lang w:val="en-GB" w:eastAsia="en-GB"/>
        </w:rPr>
        <w:t xml:space="preserve"> insurrection, with a particular emphasis on how foreign relations were linked. </w:t>
      </w:r>
      <w:r>
        <w:rPr>
          <w:rFonts w:ascii="Times New Roman" w:eastAsia="Times New Roman" w:hAnsi="Times New Roman" w:cs="Times New Roman"/>
          <w:sz w:val="24"/>
          <w:szCs w:val="24"/>
          <w:lang w:val="en-GB" w:eastAsia="en-GB"/>
        </w:rPr>
        <w:t xml:space="preserve">The </w:t>
      </w:r>
      <w:r w:rsidRPr="003A1FB3">
        <w:rPr>
          <w:rFonts w:ascii="Times New Roman" w:eastAsia="Times New Roman" w:hAnsi="Times New Roman" w:cs="Times New Roman"/>
          <w:sz w:val="24"/>
          <w:szCs w:val="24"/>
          <w:lang w:val="en-GB" w:eastAsia="en-GB"/>
        </w:rPr>
        <w:t xml:space="preserve">study </w:t>
      </w:r>
      <w:r>
        <w:rPr>
          <w:rFonts w:ascii="Times New Roman" w:eastAsia="Times New Roman" w:hAnsi="Times New Roman" w:cs="Times New Roman"/>
          <w:sz w:val="24"/>
          <w:szCs w:val="24"/>
          <w:lang w:val="en-GB" w:eastAsia="en-GB"/>
        </w:rPr>
        <w:t xml:space="preserve">also </w:t>
      </w:r>
      <w:r w:rsidRPr="003A1FB3">
        <w:rPr>
          <w:rFonts w:ascii="Times New Roman" w:eastAsia="Times New Roman" w:hAnsi="Times New Roman" w:cs="Times New Roman"/>
          <w:sz w:val="24"/>
          <w:szCs w:val="24"/>
          <w:lang w:val="en-GB" w:eastAsia="en-GB"/>
        </w:rPr>
        <w:t>discusses the reasons for Viet Nam</w:t>
      </w:r>
      <w:r>
        <w:rPr>
          <w:rFonts w:ascii="Times New Roman" w:eastAsia="Times New Roman" w:hAnsi="Times New Roman" w:cs="Times New Roman"/>
          <w:sz w:val="24"/>
          <w:szCs w:val="24"/>
          <w:lang w:val="en-GB" w:eastAsia="en-GB"/>
        </w:rPr>
        <w:t>’</w:t>
      </w:r>
      <w:r w:rsidRPr="003A1FB3">
        <w:rPr>
          <w:rFonts w:ascii="Times New Roman" w:eastAsia="Times New Roman" w:hAnsi="Times New Roman" w:cs="Times New Roman"/>
          <w:sz w:val="24"/>
          <w:szCs w:val="24"/>
          <w:lang w:val="en-GB" w:eastAsia="en-GB"/>
        </w:rPr>
        <w:t xml:space="preserve">s selection of </w:t>
      </w:r>
      <w:r w:rsidR="009B507A">
        <w:rPr>
          <w:rFonts w:ascii="Times New Roman" w:eastAsia="Times New Roman" w:hAnsi="Times New Roman" w:cs="Times New Roman"/>
          <w:sz w:val="24"/>
          <w:szCs w:val="24"/>
          <w:lang w:val="en-GB" w:eastAsia="en-GB"/>
        </w:rPr>
        <w:t xml:space="preserve">the </w:t>
      </w:r>
      <w:r w:rsidRPr="003A1FB3">
        <w:rPr>
          <w:rFonts w:ascii="Times New Roman" w:eastAsia="Times New Roman" w:hAnsi="Times New Roman" w:cs="Times New Roman"/>
          <w:sz w:val="24"/>
          <w:szCs w:val="24"/>
          <w:lang w:val="en-GB" w:eastAsia="en-GB"/>
        </w:rPr>
        <w:t xml:space="preserve">Malay </w:t>
      </w:r>
      <w:r w:rsidR="009B507A" w:rsidRPr="009B507A">
        <w:rPr>
          <w:rFonts w:ascii="Times New Roman" w:eastAsia="Times New Roman" w:hAnsi="Times New Roman" w:cs="Times New Roman"/>
          <w:sz w:val="24"/>
          <w:szCs w:val="24"/>
          <w:lang w:val="en-GB" w:eastAsia="en-GB"/>
        </w:rPr>
        <w:t>Archipelago</w:t>
      </w:r>
      <w:r w:rsidRPr="003A1FB3">
        <w:rPr>
          <w:rFonts w:ascii="Times New Roman" w:eastAsia="Times New Roman" w:hAnsi="Times New Roman" w:cs="Times New Roman"/>
          <w:sz w:val="24"/>
          <w:szCs w:val="24"/>
          <w:lang w:val="en-GB" w:eastAsia="en-GB"/>
        </w:rPr>
        <w:t xml:space="preserve">, despite the fact that Viet Nam maintained a closed-door policy with the outside world in the late 18th and early 19th centuries. This study is significant because it demonstrates the contact and connectivity between Viet Nam and the </w:t>
      </w:r>
      <w:r w:rsidR="009B507A" w:rsidRPr="009B507A">
        <w:rPr>
          <w:rFonts w:ascii="Times New Roman" w:eastAsia="Times New Roman" w:hAnsi="Times New Roman" w:cs="Times New Roman"/>
          <w:sz w:val="24"/>
          <w:szCs w:val="24"/>
          <w:lang w:val="en-GB" w:eastAsia="en-GB"/>
        </w:rPr>
        <w:t xml:space="preserve">Archipelago </w:t>
      </w:r>
      <w:r w:rsidRPr="003A1FB3">
        <w:rPr>
          <w:rFonts w:ascii="Times New Roman" w:eastAsia="Times New Roman" w:hAnsi="Times New Roman" w:cs="Times New Roman"/>
          <w:sz w:val="24"/>
          <w:szCs w:val="24"/>
          <w:lang w:val="en-GB" w:eastAsia="en-GB"/>
        </w:rPr>
        <w:t>in the early 17th century. This</w:t>
      </w:r>
      <w:r>
        <w:rPr>
          <w:rFonts w:ascii="Times New Roman" w:eastAsia="Times New Roman" w:hAnsi="Times New Roman" w:cs="Times New Roman"/>
          <w:sz w:val="24"/>
          <w:szCs w:val="24"/>
          <w:lang w:val="en-GB" w:eastAsia="en-GB"/>
        </w:rPr>
        <w:t xml:space="preserve"> is because the Vietnamese have always regarded the Malay realm as a region rich in natural</w:t>
      </w:r>
      <w:r w:rsidRPr="003A1FB3">
        <w:rPr>
          <w:rFonts w:ascii="Times New Roman" w:eastAsia="Times New Roman" w:hAnsi="Times New Roman" w:cs="Times New Roman"/>
          <w:sz w:val="24"/>
          <w:szCs w:val="24"/>
          <w:lang w:val="en-GB" w:eastAsia="en-GB"/>
        </w:rPr>
        <w:t xml:space="preserve"> riches and jewels. The study employs a quantitative method to undertake a content analysis of texts, particularly original sources such as Nguyen Dynasty (Vietnam) and Qing Dynasty (China) palace documents gathered from Vietnamese and Chinese archives. The study indicated that the </w:t>
      </w:r>
      <w:r w:rsidR="009B507A">
        <w:rPr>
          <w:rFonts w:ascii="Times New Roman" w:eastAsia="Times New Roman" w:hAnsi="Times New Roman" w:cs="Times New Roman"/>
          <w:sz w:val="24"/>
          <w:szCs w:val="24"/>
          <w:lang w:val="en-GB" w:eastAsia="en-GB"/>
        </w:rPr>
        <w:t xml:space="preserve">Malay </w:t>
      </w:r>
      <w:r w:rsidR="009B507A" w:rsidRPr="009B507A">
        <w:rPr>
          <w:rFonts w:ascii="Times New Roman" w:eastAsia="Times New Roman" w:hAnsi="Times New Roman" w:cs="Times New Roman"/>
          <w:sz w:val="24"/>
          <w:szCs w:val="24"/>
          <w:lang w:val="en-GB" w:eastAsia="en-GB"/>
        </w:rPr>
        <w:t xml:space="preserve">Archipelago </w:t>
      </w:r>
      <w:r w:rsidRPr="003A1FB3">
        <w:rPr>
          <w:rFonts w:ascii="Times New Roman" w:eastAsia="Times New Roman" w:hAnsi="Times New Roman" w:cs="Times New Roman"/>
          <w:sz w:val="24"/>
          <w:szCs w:val="24"/>
          <w:lang w:val="en-GB" w:eastAsia="en-GB"/>
        </w:rPr>
        <w:t>became the sole destination specifically mentioned by the Vietnamese people as a place of sanctuary and a place to seek assistance during their country</w:t>
      </w:r>
      <w:r>
        <w:rPr>
          <w:rFonts w:ascii="Times New Roman" w:eastAsia="Times New Roman" w:hAnsi="Times New Roman" w:cs="Times New Roman"/>
          <w:sz w:val="24"/>
          <w:szCs w:val="24"/>
          <w:lang w:val="en-GB" w:eastAsia="en-GB"/>
        </w:rPr>
        <w:t>’</w:t>
      </w:r>
      <w:r w:rsidRPr="003A1FB3">
        <w:rPr>
          <w:rFonts w:ascii="Times New Roman" w:eastAsia="Times New Roman" w:hAnsi="Times New Roman" w:cs="Times New Roman"/>
          <w:sz w:val="24"/>
          <w:szCs w:val="24"/>
          <w:lang w:val="en-GB" w:eastAsia="en-GB"/>
        </w:rPr>
        <w:t>s economic collapse and political degradation</w:t>
      </w:r>
      <w:r>
        <w:rPr>
          <w:rFonts w:ascii="Times New Roman" w:eastAsia="Times New Roman" w:hAnsi="Times New Roman" w:cs="Times New Roman"/>
          <w:sz w:val="24"/>
          <w:szCs w:val="24"/>
          <w:lang w:val="en-GB" w:eastAsia="en-GB"/>
        </w:rPr>
        <w:t>.</w:t>
      </w:r>
      <w:r>
        <w:rPr>
          <w:rFonts w:ascii="Times New Roman" w:eastAsia="Times New Roman" w:hAnsi="Times New Roman" w:cs="Times New Roman"/>
          <w:b/>
          <w:color w:val="000000"/>
          <w:sz w:val="24"/>
          <w:szCs w:val="24"/>
        </w:rPr>
        <w:t xml:space="preserve"> </w:t>
      </w:r>
    </w:p>
    <w:p w14:paraId="31F70355" w14:textId="77777777" w:rsidR="00FB03BD" w:rsidRDefault="00FB03BD" w:rsidP="00F02C8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F7DE7D9" w14:textId="025FAAF2" w:rsidR="00F02C86" w:rsidRPr="000E0683" w:rsidRDefault="00123395" w:rsidP="00F02C8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eastAsia="en-GB"/>
        </w:rPr>
      </w:pPr>
      <w:r>
        <w:rPr>
          <w:rFonts w:ascii="Times New Roman" w:eastAsia="Times New Roman" w:hAnsi="Times New Roman" w:cs="Times New Roman"/>
          <w:b/>
          <w:color w:val="000000"/>
          <w:sz w:val="24"/>
          <w:szCs w:val="24"/>
        </w:rPr>
        <w:t xml:space="preserve">Keywords: </w:t>
      </w:r>
      <w:r w:rsidR="00F02C86" w:rsidRPr="000E0683">
        <w:rPr>
          <w:rFonts w:ascii="Times New Roman" w:eastAsia="Times New Roman" w:hAnsi="Times New Roman" w:cs="Times New Roman"/>
          <w:bCs/>
          <w:sz w:val="24"/>
          <w:szCs w:val="24"/>
          <w:lang w:eastAsia="en-GB"/>
        </w:rPr>
        <w:t>Early Nguyen</w:t>
      </w:r>
      <w:r w:rsidR="00F02C86">
        <w:rPr>
          <w:rFonts w:ascii="Times New Roman" w:eastAsia="Times New Roman" w:hAnsi="Times New Roman" w:cs="Times New Roman"/>
          <w:bCs/>
          <w:sz w:val="24"/>
          <w:szCs w:val="24"/>
          <w:lang w:eastAsia="en-GB"/>
        </w:rPr>
        <w:t xml:space="preserve">, </w:t>
      </w:r>
      <w:r w:rsidR="000D77B3">
        <w:rPr>
          <w:rFonts w:ascii="Times New Roman" w:eastAsia="Times New Roman" w:hAnsi="Times New Roman" w:cs="Times New Roman"/>
          <w:bCs/>
          <w:sz w:val="24"/>
          <w:szCs w:val="24"/>
          <w:lang w:eastAsia="en-GB"/>
        </w:rPr>
        <w:t xml:space="preserve">Johor, </w:t>
      </w:r>
      <w:r w:rsidR="005F2B24" w:rsidRPr="000E0683">
        <w:rPr>
          <w:rFonts w:ascii="Times New Roman" w:eastAsia="Times New Roman" w:hAnsi="Times New Roman" w:cs="Times New Roman"/>
          <w:bCs/>
          <w:sz w:val="24"/>
          <w:szCs w:val="24"/>
          <w:lang w:eastAsia="en-GB"/>
        </w:rPr>
        <w:t xml:space="preserve">Malay </w:t>
      </w:r>
      <w:r w:rsidR="005F2B24">
        <w:rPr>
          <w:rFonts w:ascii="Times New Roman" w:eastAsia="Times New Roman" w:hAnsi="Times New Roman" w:cs="Times New Roman"/>
          <w:bCs/>
          <w:sz w:val="24"/>
          <w:szCs w:val="24"/>
          <w:lang w:eastAsia="en-GB"/>
        </w:rPr>
        <w:t>Archipelago</w:t>
      </w:r>
      <w:r w:rsidR="00F02C86" w:rsidRPr="000E0683">
        <w:rPr>
          <w:rFonts w:ascii="Times New Roman" w:eastAsia="Times New Roman" w:hAnsi="Times New Roman" w:cs="Times New Roman"/>
          <w:bCs/>
          <w:sz w:val="24"/>
          <w:szCs w:val="24"/>
          <w:lang w:eastAsia="en-GB"/>
        </w:rPr>
        <w:t xml:space="preserve">, </w:t>
      </w:r>
      <w:r w:rsidR="000D77B3">
        <w:rPr>
          <w:rFonts w:ascii="Times New Roman" w:eastAsia="Times New Roman" w:hAnsi="Times New Roman" w:cs="Times New Roman"/>
          <w:bCs/>
          <w:sz w:val="24"/>
          <w:szCs w:val="24"/>
          <w:lang w:eastAsia="en-GB"/>
        </w:rPr>
        <w:t xml:space="preserve">Malacca, </w:t>
      </w:r>
      <w:r w:rsidR="00F02C86" w:rsidRPr="000E0683">
        <w:rPr>
          <w:rFonts w:ascii="Times New Roman" w:eastAsia="Times New Roman" w:hAnsi="Times New Roman" w:cs="Times New Roman"/>
          <w:bCs/>
          <w:sz w:val="24"/>
          <w:szCs w:val="24"/>
          <w:lang w:eastAsia="en-GB"/>
        </w:rPr>
        <w:t xml:space="preserve">Nguyen </w:t>
      </w:r>
      <w:proofErr w:type="spellStart"/>
      <w:r w:rsidR="00F02C86" w:rsidRPr="000E0683">
        <w:rPr>
          <w:rFonts w:ascii="Times New Roman" w:eastAsia="Times New Roman" w:hAnsi="Times New Roman" w:cs="Times New Roman"/>
          <w:bCs/>
          <w:sz w:val="24"/>
          <w:szCs w:val="24"/>
          <w:lang w:eastAsia="en-GB"/>
        </w:rPr>
        <w:t>Phuc</w:t>
      </w:r>
      <w:proofErr w:type="spellEnd"/>
      <w:r w:rsidR="00F02C86" w:rsidRPr="000E0683">
        <w:rPr>
          <w:rFonts w:ascii="Times New Roman" w:eastAsia="Times New Roman" w:hAnsi="Times New Roman" w:cs="Times New Roman"/>
          <w:bCs/>
          <w:sz w:val="24"/>
          <w:szCs w:val="24"/>
          <w:lang w:eastAsia="en-GB"/>
        </w:rPr>
        <w:t xml:space="preserve"> </w:t>
      </w:r>
      <w:proofErr w:type="spellStart"/>
      <w:r w:rsidR="00F02C86" w:rsidRPr="000E0683">
        <w:rPr>
          <w:rFonts w:ascii="Times New Roman" w:eastAsia="Times New Roman" w:hAnsi="Times New Roman" w:cs="Times New Roman"/>
          <w:bCs/>
          <w:sz w:val="24"/>
          <w:szCs w:val="24"/>
          <w:lang w:eastAsia="en-GB"/>
        </w:rPr>
        <w:t>Anh</w:t>
      </w:r>
      <w:proofErr w:type="spellEnd"/>
      <w:r w:rsidR="00F02C86">
        <w:rPr>
          <w:rFonts w:ascii="Times New Roman" w:eastAsia="Times New Roman" w:hAnsi="Times New Roman" w:cs="Times New Roman"/>
          <w:bCs/>
          <w:sz w:val="24"/>
          <w:szCs w:val="24"/>
          <w:lang w:eastAsia="en-GB"/>
        </w:rPr>
        <w:t xml:space="preserve">, </w:t>
      </w:r>
      <w:proofErr w:type="spellStart"/>
      <w:r w:rsidR="00F02C86" w:rsidRPr="000E0683">
        <w:rPr>
          <w:rFonts w:ascii="Times New Roman" w:eastAsia="Times New Roman" w:hAnsi="Times New Roman" w:cs="Times New Roman"/>
          <w:bCs/>
          <w:sz w:val="24"/>
          <w:szCs w:val="24"/>
          <w:lang w:eastAsia="en-GB"/>
        </w:rPr>
        <w:t>Tay</w:t>
      </w:r>
      <w:proofErr w:type="spellEnd"/>
      <w:r w:rsidR="00F02C86" w:rsidRPr="000E0683">
        <w:rPr>
          <w:rFonts w:ascii="Times New Roman" w:eastAsia="Times New Roman" w:hAnsi="Times New Roman" w:cs="Times New Roman"/>
          <w:bCs/>
          <w:sz w:val="24"/>
          <w:szCs w:val="24"/>
          <w:lang w:eastAsia="en-GB"/>
        </w:rPr>
        <w:t xml:space="preserve"> Son </w:t>
      </w:r>
      <w:r w:rsidR="005F2B24">
        <w:rPr>
          <w:rFonts w:ascii="Times New Roman" w:eastAsia="Times New Roman" w:hAnsi="Times New Roman" w:cs="Times New Roman"/>
          <w:bCs/>
          <w:sz w:val="24"/>
          <w:szCs w:val="24"/>
          <w:lang w:eastAsia="en-GB"/>
        </w:rPr>
        <w:t>u</w:t>
      </w:r>
      <w:r w:rsidR="00F02C86" w:rsidRPr="000E0683">
        <w:rPr>
          <w:rFonts w:ascii="Times New Roman" w:eastAsia="Times New Roman" w:hAnsi="Times New Roman" w:cs="Times New Roman"/>
          <w:bCs/>
          <w:sz w:val="24"/>
          <w:szCs w:val="24"/>
          <w:lang w:eastAsia="en-GB"/>
        </w:rPr>
        <w:t xml:space="preserve">prising </w:t>
      </w:r>
    </w:p>
    <w:p w14:paraId="1B8596CD" w14:textId="5021E5E8" w:rsidR="000A3B00" w:rsidRDefault="000A3B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EF6F76F" w14:textId="77777777"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37F49AC" w14:textId="6240D8F3"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106AAA9D" w14:textId="49973593" w:rsidR="000A3B00" w:rsidRDefault="00F02C86" w:rsidP="006E726B">
      <w:pPr>
        <w:snapToGrid w:val="0"/>
        <w:spacing w:after="0" w:line="240" w:lineRule="auto"/>
        <w:ind w:left="0" w:hanging="2"/>
        <w:jc w:val="both"/>
        <w:rPr>
          <w:rFonts w:ascii="Times New Roman" w:eastAsia="Times New Roman" w:hAnsi="Times New Roman" w:cs="Times New Roman"/>
          <w:color w:val="000000"/>
          <w:sz w:val="24"/>
          <w:szCs w:val="24"/>
        </w:rPr>
      </w:pPr>
      <w:r w:rsidRPr="000E0683">
        <w:rPr>
          <w:rFonts w:ascii="Times New Roman" w:eastAsia="Times New Roman" w:hAnsi="Times New Roman" w:cs="Times New Roman"/>
          <w:sz w:val="24"/>
          <w:szCs w:val="24"/>
          <w:lang w:eastAsia="en-GB"/>
        </w:rPr>
        <w:tab/>
      </w:r>
      <w:r w:rsidR="00EA3A68">
        <w:rPr>
          <w:rFonts w:ascii="Times New Roman" w:eastAsia="Times New Roman" w:hAnsi="Times New Roman" w:cs="Times New Roman"/>
          <w:sz w:val="24"/>
          <w:szCs w:val="24"/>
          <w:lang w:eastAsia="en-GB"/>
        </w:rPr>
        <w:tab/>
      </w:r>
    </w:p>
    <w:p w14:paraId="0C944C4B" w14:textId="7EAFF832" w:rsidR="00272E14" w:rsidRDefault="006E726B" w:rsidP="0054624A">
      <w:pPr>
        <w:snapToGrid w:val="0"/>
        <w:spacing w:after="0" w:line="240" w:lineRule="auto"/>
        <w:ind w:leftChars="0" w:left="0" w:firstLineChars="0" w:firstLine="0"/>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Since the 15th century, states in the Indochina Peninsula, including Viet Nam, have been involved in the economic environment of Malacca due to its geographical position. Even after Malacca was conquered by the Portuguese,</w:t>
      </w:r>
      <w:r w:rsidR="00564CE1">
        <w:rPr>
          <w:rFonts w:ascii="Times New Roman" w:eastAsia="Times New Roman" w:hAnsi="Times New Roman" w:cs="Times New Roman"/>
          <w:sz w:val="24"/>
          <w:szCs w:val="24"/>
          <w:lang w:eastAsia="en-GB"/>
        </w:rPr>
        <w:t xml:space="preserve"> and</w:t>
      </w:r>
      <w:r w:rsidRPr="000E0683">
        <w:rPr>
          <w:rFonts w:ascii="Times New Roman" w:eastAsia="Times New Roman" w:hAnsi="Times New Roman" w:cs="Times New Roman"/>
          <w:sz w:val="24"/>
          <w:szCs w:val="24"/>
          <w:lang w:eastAsia="en-GB"/>
        </w:rPr>
        <w:t xml:space="preserve"> </w:t>
      </w:r>
      <w:r w:rsidRPr="005F2B24">
        <w:rPr>
          <w:rFonts w:ascii="Times New Roman" w:eastAsia="Times New Roman" w:hAnsi="Times New Roman" w:cs="Times New Roman"/>
          <w:sz w:val="24"/>
          <w:szCs w:val="24"/>
          <w:lang w:eastAsia="en-GB"/>
        </w:rPr>
        <w:t>then by the Dutch</w:t>
      </w:r>
      <w:r w:rsidR="00564CE1" w:rsidRPr="005F2B24">
        <w:rPr>
          <w:rFonts w:ascii="Times New Roman" w:eastAsia="Times New Roman" w:hAnsi="Times New Roman" w:cs="Times New Roman"/>
          <w:sz w:val="24"/>
          <w:szCs w:val="24"/>
          <w:lang w:eastAsia="en-GB"/>
        </w:rPr>
        <w:t>,</w:t>
      </w:r>
      <w:r w:rsidRPr="005F2B24">
        <w:rPr>
          <w:rFonts w:ascii="Times New Roman" w:eastAsia="Times New Roman" w:hAnsi="Times New Roman" w:cs="Times New Roman"/>
          <w:sz w:val="24"/>
          <w:szCs w:val="24"/>
          <w:lang w:eastAsia="en-GB"/>
        </w:rPr>
        <w:t xml:space="preserve"> </w:t>
      </w:r>
      <w:r w:rsidR="00564CE1">
        <w:rPr>
          <w:rFonts w:ascii="Times New Roman" w:eastAsia="Times New Roman" w:hAnsi="Times New Roman" w:cs="Times New Roman"/>
          <w:sz w:val="24"/>
          <w:szCs w:val="24"/>
          <w:lang w:eastAsia="en-GB"/>
        </w:rPr>
        <w:t>e</w:t>
      </w:r>
      <w:r w:rsidRPr="000E0683">
        <w:rPr>
          <w:rFonts w:ascii="Times New Roman" w:eastAsia="Times New Roman" w:hAnsi="Times New Roman" w:cs="Times New Roman"/>
          <w:sz w:val="24"/>
          <w:szCs w:val="24"/>
          <w:lang w:eastAsia="en-GB"/>
        </w:rPr>
        <w:t xml:space="preserve">conomic relations between the Indochina and </w:t>
      </w:r>
      <w:r w:rsidR="00453A7C">
        <w:rPr>
          <w:rFonts w:ascii="Times New Roman" w:eastAsia="Times New Roman" w:hAnsi="Times New Roman" w:cs="Times New Roman"/>
          <w:sz w:val="24"/>
          <w:szCs w:val="24"/>
          <w:lang w:eastAsia="en-GB"/>
        </w:rPr>
        <w:t xml:space="preserve">the </w:t>
      </w:r>
      <w:r w:rsidR="009B507A">
        <w:rPr>
          <w:rFonts w:ascii="Times New Roman" w:eastAsia="Times New Roman" w:hAnsi="Times New Roman" w:cs="Times New Roman"/>
          <w:sz w:val="24"/>
          <w:szCs w:val="24"/>
          <w:lang w:eastAsia="en-GB"/>
        </w:rPr>
        <w:t xml:space="preserve">Malay </w:t>
      </w:r>
      <w:r w:rsidR="009B507A" w:rsidRPr="009B507A">
        <w:rPr>
          <w:rFonts w:ascii="Times New Roman" w:eastAsia="Times New Roman" w:hAnsi="Times New Roman" w:cs="Times New Roman"/>
          <w:sz w:val="24"/>
          <w:szCs w:val="24"/>
          <w:lang w:eastAsia="en-GB"/>
        </w:rPr>
        <w:t xml:space="preserve">Archipelago </w:t>
      </w:r>
      <w:r w:rsidRPr="000E0683">
        <w:rPr>
          <w:rFonts w:ascii="Times New Roman" w:eastAsia="Times New Roman" w:hAnsi="Times New Roman" w:cs="Times New Roman"/>
          <w:sz w:val="24"/>
          <w:szCs w:val="24"/>
          <w:lang w:eastAsia="en-GB"/>
        </w:rPr>
        <w:t xml:space="preserve">were almost entirely directed to Malacca as well as some smaller trading cities that were bound to Malacca, such as Johor, </w:t>
      </w:r>
      <w:proofErr w:type="spellStart"/>
      <w:r w:rsidRPr="000E0683">
        <w:rPr>
          <w:rFonts w:ascii="Times New Roman" w:eastAsia="Times New Roman" w:hAnsi="Times New Roman" w:cs="Times New Roman"/>
          <w:sz w:val="24"/>
          <w:szCs w:val="24"/>
          <w:lang w:eastAsia="en-GB"/>
        </w:rPr>
        <w:t>Patani</w:t>
      </w:r>
      <w:proofErr w:type="spellEnd"/>
      <w:r w:rsidRPr="000E0683">
        <w:rPr>
          <w:rFonts w:ascii="Times New Roman" w:eastAsia="Times New Roman" w:hAnsi="Times New Roman" w:cs="Times New Roman"/>
          <w:sz w:val="24"/>
          <w:szCs w:val="24"/>
          <w:lang w:eastAsia="en-GB"/>
        </w:rPr>
        <w:t>, and Terengganu (</w:t>
      </w:r>
      <w:proofErr w:type="spellStart"/>
      <w:r w:rsidRPr="000E0683">
        <w:rPr>
          <w:rFonts w:ascii="Times New Roman" w:hAnsi="Times New Roman" w:cs="Times New Roman"/>
          <w:sz w:val="24"/>
          <w:szCs w:val="24"/>
        </w:rPr>
        <w:t>Lafont</w:t>
      </w:r>
      <w:proofErr w:type="spellEnd"/>
      <w:r w:rsidRPr="000E0683">
        <w:rPr>
          <w:rFonts w:ascii="Times New Roman" w:hAnsi="Times New Roman" w:cs="Times New Roman"/>
          <w:sz w:val="24"/>
          <w:szCs w:val="24"/>
        </w:rPr>
        <w:t>, 1995)</w:t>
      </w:r>
      <w:r w:rsidRPr="000E068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272E14" w:rsidRPr="000E0683">
        <w:rPr>
          <w:rFonts w:ascii="Times New Roman" w:eastAsia="Times New Roman" w:hAnsi="Times New Roman" w:cs="Times New Roman"/>
          <w:sz w:val="24"/>
          <w:szCs w:val="24"/>
          <w:lang w:eastAsia="en-GB"/>
        </w:rPr>
        <w:t xml:space="preserve">However, during the early relationship between Viet Nam and the Malay </w:t>
      </w:r>
      <w:r w:rsidR="009B507A" w:rsidRPr="009B507A">
        <w:rPr>
          <w:rFonts w:ascii="Times New Roman" w:eastAsia="Times New Roman" w:hAnsi="Times New Roman" w:cs="Times New Roman"/>
          <w:sz w:val="24"/>
          <w:szCs w:val="24"/>
          <w:lang w:val="en-GB" w:eastAsia="en-GB"/>
        </w:rPr>
        <w:t>Archipelago</w:t>
      </w:r>
      <w:r w:rsidR="00272E14" w:rsidRPr="000E0683">
        <w:rPr>
          <w:rFonts w:ascii="Times New Roman" w:eastAsia="Times New Roman" w:hAnsi="Times New Roman" w:cs="Times New Roman"/>
          <w:sz w:val="24"/>
          <w:szCs w:val="24"/>
          <w:lang w:eastAsia="en-GB"/>
        </w:rPr>
        <w:t xml:space="preserve">, Viet Nam’s response to the Malay </w:t>
      </w:r>
      <w:r w:rsidR="009B507A">
        <w:rPr>
          <w:rFonts w:ascii="Times New Roman" w:eastAsia="Times New Roman" w:hAnsi="Times New Roman" w:cs="Times New Roman"/>
          <w:sz w:val="24"/>
          <w:szCs w:val="24"/>
          <w:lang w:val="en-GB" w:eastAsia="en-GB"/>
        </w:rPr>
        <w:t>Archipelago</w:t>
      </w:r>
      <w:r w:rsidR="00272E14" w:rsidRPr="000E0683">
        <w:rPr>
          <w:rFonts w:ascii="Times New Roman" w:eastAsia="Times New Roman" w:hAnsi="Times New Roman" w:cs="Times New Roman"/>
          <w:sz w:val="24"/>
          <w:szCs w:val="24"/>
          <w:lang w:eastAsia="en-GB"/>
        </w:rPr>
        <w:t xml:space="preserve"> was vague and ambiguous. </w:t>
      </w:r>
      <w:r w:rsidR="00272E14" w:rsidRPr="00941752">
        <w:rPr>
          <w:rFonts w:ascii="Times New Roman" w:eastAsia="Times New Roman" w:hAnsi="Times New Roman" w:cs="Times New Roman"/>
          <w:sz w:val="24"/>
          <w:szCs w:val="24"/>
          <w:lang w:eastAsia="en-GB"/>
        </w:rPr>
        <w:t xml:space="preserve">As argued by </w:t>
      </w:r>
      <w:r w:rsidR="006833E5">
        <w:rPr>
          <w:rFonts w:ascii="Times New Roman" w:eastAsia="Times New Roman" w:hAnsi="Times New Roman" w:cs="Times New Roman"/>
          <w:sz w:val="24"/>
          <w:szCs w:val="24"/>
          <w:lang w:eastAsia="en-GB"/>
        </w:rPr>
        <w:t>Nguyen</w:t>
      </w:r>
      <w:r w:rsidR="00272E14" w:rsidRPr="00941752">
        <w:rPr>
          <w:rFonts w:ascii="Times New Roman" w:eastAsia="Times New Roman" w:hAnsi="Times New Roman" w:cs="Times New Roman"/>
          <w:sz w:val="24"/>
          <w:szCs w:val="24"/>
          <w:lang w:eastAsia="en-GB"/>
        </w:rPr>
        <w:t xml:space="preserve"> </w:t>
      </w:r>
      <w:proofErr w:type="gramStart"/>
      <w:r w:rsidR="00272E14" w:rsidRPr="00941752">
        <w:rPr>
          <w:rFonts w:ascii="Times New Roman" w:eastAsia="Times New Roman" w:hAnsi="Times New Roman" w:cs="Times New Roman"/>
          <w:sz w:val="24"/>
          <w:szCs w:val="24"/>
          <w:lang w:eastAsia="en-GB"/>
        </w:rPr>
        <w:t>The</w:t>
      </w:r>
      <w:proofErr w:type="gramEnd"/>
      <w:r w:rsidR="00272E14" w:rsidRPr="00941752">
        <w:rPr>
          <w:rFonts w:ascii="Times New Roman" w:eastAsia="Times New Roman" w:hAnsi="Times New Roman" w:cs="Times New Roman"/>
          <w:sz w:val="24"/>
          <w:szCs w:val="24"/>
          <w:lang w:eastAsia="en-GB"/>
        </w:rPr>
        <w:t xml:space="preserve"> </w:t>
      </w:r>
      <w:proofErr w:type="spellStart"/>
      <w:r w:rsidR="00272E14" w:rsidRPr="00941752">
        <w:rPr>
          <w:rFonts w:ascii="Times New Roman" w:eastAsia="Times New Roman" w:hAnsi="Times New Roman" w:cs="Times New Roman"/>
          <w:sz w:val="24"/>
          <w:szCs w:val="24"/>
          <w:lang w:eastAsia="en-GB"/>
        </w:rPr>
        <w:t>Anh</w:t>
      </w:r>
      <w:proofErr w:type="spellEnd"/>
      <w:r w:rsidR="00272E14" w:rsidRPr="00941752">
        <w:rPr>
          <w:rFonts w:ascii="Times New Roman" w:eastAsia="Times New Roman" w:hAnsi="Times New Roman" w:cs="Times New Roman"/>
          <w:sz w:val="24"/>
          <w:szCs w:val="24"/>
          <w:lang w:eastAsia="en-GB"/>
        </w:rPr>
        <w:t xml:space="preserve"> </w:t>
      </w:r>
      <w:r w:rsidR="00272E14" w:rsidRPr="00941752">
        <w:rPr>
          <w:rFonts w:ascii="Times New Roman" w:eastAsia="Times New Roman" w:hAnsi="Times New Roman" w:cs="Times New Roman"/>
          <w:sz w:val="24"/>
          <w:szCs w:val="24"/>
          <w:lang w:eastAsia="en-GB"/>
        </w:rPr>
        <w:lastRenderedPageBreak/>
        <w:t>(1996)</w:t>
      </w:r>
      <w:r w:rsidR="00941752" w:rsidRPr="00941752">
        <w:rPr>
          <w:rFonts w:ascii="Times New Roman" w:eastAsia="Times New Roman" w:hAnsi="Times New Roman" w:cs="Times New Roman"/>
          <w:sz w:val="24"/>
          <w:szCs w:val="24"/>
          <w:lang w:eastAsia="en-GB"/>
        </w:rPr>
        <w:t>, Wong (2001),</w:t>
      </w:r>
      <w:r w:rsidR="00272E14" w:rsidRPr="00941752">
        <w:rPr>
          <w:rFonts w:ascii="Times New Roman" w:eastAsia="Times New Roman" w:hAnsi="Times New Roman" w:cs="Times New Roman"/>
          <w:sz w:val="24"/>
          <w:szCs w:val="24"/>
          <w:lang w:eastAsia="en-GB"/>
        </w:rPr>
        <w:t xml:space="preserve"> and </w:t>
      </w:r>
      <w:r w:rsidR="00941752" w:rsidRPr="00941752">
        <w:rPr>
          <w:rFonts w:ascii="Times New Roman" w:eastAsia="Times New Roman" w:hAnsi="Times New Roman" w:cs="Times New Roman"/>
          <w:sz w:val="24"/>
          <w:szCs w:val="24"/>
          <w:lang w:eastAsia="en-GB"/>
        </w:rPr>
        <w:t>Ku</w:t>
      </w:r>
      <w:r w:rsidR="00CE78CC" w:rsidRPr="00941752">
        <w:rPr>
          <w:rFonts w:ascii="Times New Roman" w:eastAsia="Times New Roman" w:hAnsi="Times New Roman" w:cs="Times New Roman"/>
          <w:sz w:val="24"/>
          <w:szCs w:val="24"/>
          <w:lang w:eastAsia="en-GB"/>
        </w:rPr>
        <w:t xml:space="preserve"> (201</w:t>
      </w:r>
      <w:r w:rsidR="00941752" w:rsidRPr="00941752">
        <w:rPr>
          <w:rFonts w:ascii="Times New Roman" w:eastAsia="Times New Roman" w:hAnsi="Times New Roman" w:cs="Times New Roman"/>
          <w:sz w:val="24"/>
          <w:szCs w:val="24"/>
          <w:lang w:eastAsia="en-GB"/>
        </w:rPr>
        <w:t>6</w:t>
      </w:r>
      <w:r w:rsidR="00CE78CC" w:rsidRPr="00941752">
        <w:rPr>
          <w:rFonts w:ascii="Times New Roman" w:eastAsia="Times New Roman" w:hAnsi="Times New Roman" w:cs="Times New Roman"/>
          <w:sz w:val="24"/>
          <w:szCs w:val="24"/>
          <w:lang w:eastAsia="en-GB"/>
        </w:rPr>
        <w:t>)</w:t>
      </w:r>
      <w:r w:rsidR="00272E14" w:rsidRPr="00941752">
        <w:rPr>
          <w:rFonts w:ascii="Times New Roman" w:eastAsia="Times New Roman" w:hAnsi="Times New Roman" w:cs="Times New Roman"/>
          <w:sz w:val="24"/>
          <w:szCs w:val="24"/>
          <w:lang w:eastAsia="en-GB"/>
        </w:rPr>
        <w:t xml:space="preserve"> this was due to the people of </w:t>
      </w:r>
      <w:r w:rsidR="00272E14" w:rsidRPr="000E0683">
        <w:rPr>
          <w:rFonts w:ascii="Times New Roman" w:eastAsia="Times New Roman" w:hAnsi="Times New Roman" w:cs="Times New Roman"/>
          <w:sz w:val="24"/>
          <w:szCs w:val="24"/>
          <w:lang w:eastAsia="en-GB"/>
        </w:rPr>
        <w:t>Viet Nam still being unable to clearly distinguish the differences among the Malays from the Malay Archipelago because they had only recorded the ethnicity of the Malay Archipelago as ‘Javanese’. As such, terms such as ‘Cha-</w:t>
      </w:r>
      <w:proofErr w:type="spellStart"/>
      <w:r w:rsidR="00272E14" w:rsidRPr="000E0683">
        <w:rPr>
          <w:rFonts w:ascii="Times New Roman" w:eastAsia="Times New Roman" w:hAnsi="Times New Roman" w:cs="Times New Roman"/>
          <w:sz w:val="24"/>
          <w:szCs w:val="24"/>
          <w:lang w:eastAsia="en-GB"/>
        </w:rPr>
        <w:t>va</w:t>
      </w:r>
      <w:proofErr w:type="spellEnd"/>
      <w:r w:rsidR="00272E14" w:rsidRPr="000E0683">
        <w:rPr>
          <w:rFonts w:ascii="Times New Roman" w:eastAsia="Times New Roman" w:hAnsi="Times New Roman" w:cs="Times New Roman"/>
          <w:sz w:val="24"/>
          <w:szCs w:val="24"/>
          <w:lang w:eastAsia="en-GB"/>
        </w:rPr>
        <w:t>’, ‘</w:t>
      </w:r>
      <w:proofErr w:type="spellStart"/>
      <w:r w:rsidR="00272E14" w:rsidRPr="000E0683">
        <w:rPr>
          <w:rFonts w:ascii="Times New Roman" w:eastAsia="Times New Roman" w:hAnsi="Times New Roman" w:cs="Times New Roman"/>
          <w:sz w:val="24"/>
          <w:szCs w:val="24"/>
          <w:lang w:eastAsia="en-GB"/>
        </w:rPr>
        <w:t>Tra-Oa</w:t>
      </w:r>
      <w:proofErr w:type="spellEnd"/>
      <w:r w:rsidR="00272E14" w:rsidRPr="000E0683">
        <w:rPr>
          <w:rFonts w:ascii="Times New Roman" w:eastAsia="Times New Roman" w:hAnsi="Times New Roman" w:cs="Times New Roman"/>
          <w:sz w:val="24"/>
          <w:szCs w:val="24"/>
          <w:lang w:eastAsia="en-GB"/>
        </w:rPr>
        <w:t>’ or ‘Do-</w:t>
      </w:r>
      <w:proofErr w:type="spellStart"/>
      <w:r w:rsidR="00272E14" w:rsidRPr="000E0683">
        <w:rPr>
          <w:rFonts w:ascii="Times New Roman" w:eastAsia="Times New Roman" w:hAnsi="Times New Roman" w:cs="Times New Roman"/>
          <w:sz w:val="24"/>
          <w:szCs w:val="24"/>
          <w:lang w:eastAsia="en-GB"/>
        </w:rPr>
        <w:t>ba</w:t>
      </w:r>
      <w:proofErr w:type="spellEnd"/>
      <w:r w:rsidR="00272E14" w:rsidRPr="000E0683">
        <w:rPr>
          <w:rFonts w:ascii="Times New Roman" w:eastAsia="Times New Roman" w:hAnsi="Times New Roman" w:cs="Times New Roman"/>
          <w:sz w:val="24"/>
          <w:szCs w:val="24"/>
          <w:lang w:eastAsia="en-GB"/>
        </w:rPr>
        <w:t>’, which were adapted from the Chinese ‘</w:t>
      </w:r>
      <w:proofErr w:type="spellStart"/>
      <w:r w:rsidR="00272E14" w:rsidRPr="000E0683">
        <w:rPr>
          <w:rFonts w:ascii="Times New Roman" w:eastAsia="Times New Roman" w:hAnsi="Times New Roman" w:cs="Times New Roman"/>
          <w:sz w:val="24"/>
          <w:szCs w:val="24"/>
          <w:lang w:eastAsia="en-GB"/>
        </w:rPr>
        <w:t>Chawa</w:t>
      </w:r>
      <w:proofErr w:type="spellEnd"/>
      <w:r w:rsidR="00272E14" w:rsidRPr="000E0683">
        <w:rPr>
          <w:rFonts w:ascii="Times New Roman" w:eastAsia="Times New Roman" w:hAnsi="Times New Roman" w:cs="Times New Roman"/>
          <w:sz w:val="24"/>
          <w:szCs w:val="24"/>
          <w:lang w:eastAsia="en-GB"/>
        </w:rPr>
        <w:t>’, ‘</w:t>
      </w:r>
      <w:proofErr w:type="spellStart"/>
      <w:r w:rsidR="00272E14" w:rsidRPr="000E0683">
        <w:rPr>
          <w:rFonts w:ascii="Times New Roman" w:eastAsia="Times New Roman" w:hAnsi="Times New Roman" w:cs="Times New Roman"/>
          <w:sz w:val="24"/>
          <w:szCs w:val="24"/>
          <w:lang w:eastAsia="en-GB"/>
        </w:rPr>
        <w:t>Shepo</w:t>
      </w:r>
      <w:proofErr w:type="spellEnd"/>
      <w:r w:rsidR="00272E14" w:rsidRPr="000E0683">
        <w:rPr>
          <w:rFonts w:ascii="Times New Roman" w:eastAsia="Times New Roman" w:hAnsi="Times New Roman" w:cs="Times New Roman"/>
          <w:sz w:val="24"/>
          <w:szCs w:val="24"/>
          <w:lang w:eastAsia="en-GB"/>
        </w:rPr>
        <w:t>’ and ‘</w:t>
      </w:r>
      <w:proofErr w:type="spellStart"/>
      <w:r w:rsidR="00272E14" w:rsidRPr="000E0683">
        <w:rPr>
          <w:rFonts w:ascii="Times New Roman" w:eastAsia="Times New Roman" w:hAnsi="Times New Roman" w:cs="Times New Roman"/>
          <w:sz w:val="24"/>
          <w:szCs w:val="24"/>
          <w:lang w:eastAsia="en-GB"/>
        </w:rPr>
        <w:t>Dupu</w:t>
      </w:r>
      <w:proofErr w:type="spellEnd"/>
      <w:r w:rsidR="00272E14" w:rsidRPr="000E0683">
        <w:rPr>
          <w:rFonts w:ascii="Times New Roman" w:eastAsia="Times New Roman" w:hAnsi="Times New Roman" w:cs="Times New Roman"/>
          <w:sz w:val="24"/>
          <w:szCs w:val="24"/>
          <w:lang w:eastAsia="en-GB"/>
        </w:rPr>
        <w:t>’ designations of Javanese, are often encountered in writings and early records of Viet Nam history.</w:t>
      </w:r>
      <w:r w:rsidR="00272E14" w:rsidRPr="000E0683">
        <w:rPr>
          <w:rFonts w:ascii="Times New Roman" w:eastAsia="Times New Roman" w:hAnsi="Times New Roman" w:cs="Times New Roman"/>
          <w:sz w:val="24"/>
          <w:szCs w:val="24"/>
          <w:vertAlign w:val="superscript"/>
          <w:lang w:eastAsia="en-GB"/>
        </w:rPr>
        <w:t xml:space="preserve"> </w:t>
      </w:r>
      <w:r w:rsidR="00272E14" w:rsidRPr="000E0683">
        <w:rPr>
          <w:rFonts w:ascii="Times New Roman" w:eastAsia="Times New Roman" w:hAnsi="Times New Roman" w:cs="Times New Roman"/>
          <w:sz w:val="24"/>
          <w:szCs w:val="24"/>
          <w:lang w:eastAsia="en-GB"/>
        </w:rPr>
        <w:t xml:space="preserve">However, the relationship that existed late acted as an important link between Viet Nam and the Malay Archipelago. </w:t>
      </w:r>
    </w:p>
    <w:p w14:paraId="3B4C08A6" w14:textId="5F0A8ABA" w:rsidR="00B6113F" w:rsidRDefault="00F02C86" w:rsidP="00B6113F">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I</w:t>
      </w:r>
      <w:r w:rsidRPr="000E0683">
        <w:rPr>
          <w:rFonts w:ascii="Times New Roman" w:eastAsia="Times New Roman" w:hAnsi="Times New Roman" w:cs="Times New Roman"/>
          <w:bCs/>
          <w:sz w:val="24"/>
          <w:szCs w:val="24"/>
          <w:lang w:eastAsia="en-GB"/>
        </w:rPr>
        <w:t>n the late 16</w:t>
      </w:r>
      <w:r w:rsidRPr="000E0683">
        <w:rPr>
          <w:rFonts w:ascii="Times New Roman" w:eastAsia="Times New Roman" w:hAnsi="Times New Roman" w:cs="Times New Roman"/>
          <w:bCs/>
          <w:sz w:val="24"/>
          <w:szCs w:val="24"/>
          <w:vertAlign w:val="superscript"/>
          <w:lang w:eastAsia="en-GB"/>
        </w:rPr>
        <w:t>th</w:t>
      </w:r>
      <w:r w:rsidRPr="000E0683">
        <w:rPr>
          <w:rFonts w:ascii="Times New Roman" w:eastAsia="Times New Roman" w:hAnsi="Times New Roman" w:cs="Times New Roman"/>
          <w:bCs/>
          <w:sz w:val="24"/>
          <w:szCs w:val="24"/>
          <w:lang w:eastAsia="en-GB"/>
        </w:rPr>
        <w:t xml:space="preserve"> century, however, the political corruption in Viet Nam slowed the commercial activities of the Early Nguyen (1558–1776) with the Malay Archipelago. </w:t>
      </w:r>
      <w:r w:rsidR="00B6113F" w:rsidRPr="000E0683">
        <w:rPr>
          <w:rFonts w:ascii="Times New Roman" w:eastAsia="Times New Roman" w:hAnsi="Times New Roman" w:cs="Times New Roman"/>
          <w:bCs/>
          <w:sz w:val="24"/>
          <w:szCs w:val="24"/>
          <w:lang w:eastAsia="en-GB"/>
        </w:rPr>
        <w:t xml:space="preserve">Several rebellions erupted one after another in an attempt to stand up against the authority of Early Nguyen. Li </w:t>
      </w:r>
      <w:proofErr w:type="spellStart"/>
      <w:r w:rsidR="00B6113F" w:rsidRPr="000E0683">
        <w:rPr>
          <w:rFonts w:ascii="Times New Roman" w:eastAsia="Times New Roman" w:hAnsi="Times New Roman" w:cs="Times New Roman"/>
          <w:bCs/>
          <w:sz w:val="24"/>
          <w:szCs w:val="24"/>
          <w:lang w:eastAsia="en-GB"/>
        </w:rPr>
        <w:t>Tana</w:t>
      </w:r>
      <w:proofErr w:type="spellEnd"/>
      <w:r w:rsidR="00B6113F" w:rsidRPr="000E0683">
        <w:rPr>
          <w:rFonts w:ascii="Times New Roman" w:eastAsia="Times New Roman" w:hAnsi="Times New Roman" w:cs="Times New Roman"/>
          <w:bCs/>
          <w:sz w:val="24"/>
          <w:szCs w:val="24"/>
          <w:lang w:eastAsia="en-GB"/>
        </w:rPr>
        <w:t xml:space="preserve"> (1998) noted that the increase in rental tax imposed by the Early Nguyen in 1723, 1725, 1728, 1740, and 1760 sparked public protests against their rule.</w:t>
      </w:r>
      <w:r w:rsidR="00B6113F">
        <w:rPr>
          <w:rFonts w:ascii="Times New Roman" w:eastAsia="Times New Roman" w:hAnsi="Times New Roman" w:cs="Times New Roman"/>
          <w:bCs/>
          <w:sz w:val="24"/>
          <w:szCs w:val="24"/>
          <w:lang w:eastAsia="en-GB"/>
        </w:rPr>
        <w:t xml:space="preserve"> </w:t>
      </w:r>
      <w:r w:rsidR="00B6113F" w:rsidRPr="000E0683">
        <w:rPr>
          <w:rFonts w:ascii="Times New Roman" w:eastAsia="Times New Roman" w:hAnsi="Times New Roman" w:cs="Times New Roman"/>
          <w:bCs/>
          <w:sz w:val="24"/>
          <w:szCs w:val="24"/>
          <w:lang w:eastAsia="en-GB"/>
        </w:rPr>
        <w:t xml:space="preserve">From 1715 to 1769, rebellions erupted in Son </w:t>
      </w:r>
      <w:proofErr w:type="spellStart"/>
      <w:r w:rsidR="00B6113F" w:rsidRPr="000E0683">
        <w:rPr>
          <w:rFonts w:ascii="Times New Roman" w:eastAsia="Times New Roman" w:hAnsi="Times New Roman" w:cs="Times New Roman"/>
          <w:bCs/>
          <w:sz w:val="24"/>
          <w:szCs w:val="24"/>
          <w:lang w:eastAsia="en-GB"/>
        </w:rPr>
        <w:t>Tay</w:t>
      </w:r>
      <w:proofErr w:type="spellEnd"/>
      <w:r w:rsidR="00B6113F" w:rsidRPr="000E0683">
        <w:rPr>
          <w:rFonts w:ascii="Times New Roman" w:eastAsia="Times New Roman" w:hAnsi="Times New Roman" w:cs="Times New Roman"/>
          <w:bCs/>
          <w:sz w:val="24"/>
          <w:szCs w:val="24"/>
          <w:lang w:eastAsia="en-GB"/>
        </w:rPr>
        <w:t xml:space="preserve">, Lai Chau, Son Nam, Mo Trach, Cao Bang, and </w:t>
      </w:r>
      <w:proofErr w:type="spellStart"/>
      <w:r w:rsidR="00B6113F" w:rsidRPr="000E0683">
        <w:rPr>
          <w:rFonts w:ascii="Times New Roman" w:eastAsia="Times New Roman" w:hAnsi="Times New Roman" w:cs="Times New Roman"/>
          <w:bCs/>
          <w:sz w:val="24"/>
          <w:szCs w:val="24"/>
          <w:lang w:eastAsia="en-GB"/>
        </w:rPr>
        <w:t>Thanh</w:t>
      </w:r>
      <w:proofErr w:type="spellEnd"/>
      <w:r w:rsidR="00B6113F" w:rsidRPr="000E0683">
        <w:rPr>
          <w:rFonts w:ascii="Times New Roman" w:eastAsia="Times New Roman" w:hAnsi="Times New Roman" w:cs="Times New Roman"/>
          <w:bCs/>
          <w:sz w:val="24"/>
          <w:szCs w:val="24"/>
          <w:lang w:eastAsia="en-GB"/>
        </w:rPr>
        <w:t xml:space="preserve"> </w:t>
      </w:r>
      <w:proofErr w:type="spellStart"/>
      <w:r w:rsidR="00B6113F" w:rsidRPr="000E0683">
        <w:rPr>
          <w:rFonts w:ascii="Times New Roman" w:eastAsia="Times New Roman" w:hAnsi="Times New Roman" w:cs="Times New Roman"/>
          <w:bCs/>
          <w:sz w:val="24"/>
          <w:szCs w:val="24"/>
          <w:lang w:eastAsia="en-GB"/>
        </w:rPr>
        <w:t>Hoa</w:t>
      </w:r>
      <w:proofErr w:type="spellEnd"/>
      <w:r w:rsidR="00B6113F" w:rsidRPr="000E0683">
        <w:rPr>
          <w:rFonts w:ascii="Times New Roman" w:eastAsia="Times New Roman" w:hAnsi="Times New Roman" w:cs="Times New Roman"/>
          <w:bCs/>
          <w:sz w:val="24"/>
          <w:szCs w:val="24"/>
          <w:lang w:eastAsia="en-GB"/>
        </w:rPr>
        <w:t xml:space="preserve"> (</w:t>
      </w:r>
      <w:proofErr w:type="spellStart"/>
      <w:r w:rsidR="00B6113F" w:rsidRPr="000E0683">
        <w:rPr>
          <w:rFonts w:ascii="Times New Roman" w:hAnsi="Times New Roman" w:cs="Times New Roman"/>
          <w:sz w:val="24"/>
          <w:szCs w:val="24"/>
        </w:rPr>
        <w:t>Chapuis</w:t>
      </w:r>
      <w:proofErr w:type="spellEnd"/>
      <w:r w:rsidR="00B6113F" w:rsidRPr="000E0683">
        <w:rPr>
          <w:rFonts w:ascii="Times New Roman" w:hAnsi="Times New Roman" w:cs="Times New Roman"/>
          <w:sz w:val="24"/>
          <w:szCs w:val="24"/>
        </w:rPr>
        <w:t xml:space="preserve">, 1995). </w:t>
      </w:r>
      <w:r w:rsidR="00B6113F" w:rsidRPr="000E0683">
        <w:rPr>
          <w:rFonts w:ascii="Times New Roman" w:eastAsia="Times New Roman" w:hAnsi="Times New Roman" w:cs="Times New Roman"/>
          <w:sz w:val="24"/>
          <w:szCs w:val="24"/>
          <w:lang w:eastAsia="en-GB"/>
        </w:rPr>
        <w:t>P</w:t>
      </w:r>
      <w:r w:rsidR="00B6113F" w:rsidRPr="000E0683">
        <w:rPr>
          <w:rFonts w:ascii="Times New Roman" w:eastAsia="Times New Roman" w:hAnsi="Times New Roman" w:cs="Times New Roman"/>
          <w:bCs/>
          <w:sz w:val="24"/>
          <w:szCs w:val="24"/>
          <w:lang w:eastAsia="en-GB"/>
        </w:rPr>
        <w:t xml:space="preserve">olitical impairment caused all forms of trade and diplomatic relations with the outside world, including the Malay Archipelago, to be temporarily suspended when the Early Nguyen family started </w:t>
      </w:r>
      <w:proofErr w:type="spellStart"/>
      <w:r w:rsidR="00B6113F" w:rsidRPr="000E0683">
        <w:rPr>
          <w:rFonts w:ascii="Times New Roman" w:eastAsia="Times New Roman" w:hAnsi="Times New Roman" w:cs="Times New Roman"/>
          <w:bCs/>
          <w:sz w:val="24"/>
          <w:szCs w:val="24"/>
          <w:lang w:eastAsia="en-GB"/>
        </w:rPr>
        <w:t>practising</w:t>
      </w:r>
      <w:proofErr w:type="spellEnd"/>
      <w:r w:rsidR="00B6113F" w:rsidRPr="000E0683">
        <w:rPr>
          <w:rFonts w:ascii="Times New Roman" w:eastAsia="Times New Roman" w:hAnsi="Times New Roman" w:cs="Times New Roman"/>
          <w:bCs/>
          <w:sz w:val="24"/>
          <w:szCs w:val="24"/>
          <w:lang w:eastAsia="en-GB"/>
        </w:rPr>
        <w:t xml:space="preserve"> </w:t>
      </w:r>
      <w:r w:rsidR="00B6113F" w:rsidRPr="000E0683">
        <w:rPr>
          <w:rFonts w:ascii="Times New Roman" w:eastAsia="Times New Roman" w:hAnsi="Times New Roman" w:cs="Times New Roman"/>
          <w:i/>
          <w:sz w:val="24"/>
          <w:szCs w:val="24"/>
          <w:lang w:eastAsia="en-GB"/>
        </w:rPr>
        <w:t xml:space="preserve">Be Mon Tao </w:t>
      </w:r>
      <w:proofErr w:type="spellStart"/>
      <w:r w:rsidR="00B6113F" w:rsidRPr="000E0683">
        <w:rPr>
          <w:rFonts w:ascii="Times New Roman" w:eastAsia="Times New Roman" w:hAnsi="Times New Roman" w:cs="Times New Roman"/>
          <w:i/>
          <w:sz w:val="24"/>
          <w:szCs w:val="24"/>
          <w:lang w:eastAsia="en-GB"/>
        </w:rPr>
        <w:t>Cang</w:t>
      </w:r>
      <w:proofErr w:type="spellEnd"/>
      <w:r w:rsidR="00B6113F" w:rsidRPr="000E0683">
        <w:rPr>
          <w:rFonts w:ascii="Times New Roman" w:eastAsia="Times New Roman" w:hAnsi="Times New Roman" w:cs="Times New Roman"/>
          <w:bCs/>
          <w:sz w:val="24"/>
          <w:szCs w:val="24"/>
          <w:lang w:eastAsia="en-GB"/>
        </w:rPr>
        <w:t xml:space="preserve"> (closing the door and locking the port) to confront the people’s awakening and uprising in the country.</w:t>
      </w:r>
      <w:r w:rsidR="00272E14">
        <w:rPr>
          <w:rFonts w:ascii="Times New Roman" w:eastAsia="Times New Roman" w:hAnsi="Times New Roman" w:cs="Times New Roman"/>
          <w:bCs/>
          <w:sz w:val="24"/>
          <w:szCs w:val="24"/>
          <w:lang w:eastAsia="en-GB"/>
        </w:rPr>
        <w:t xml:space="preserve"> </w:t>
      </w:r>
      <w:r w:rsidR="00272E14" w:rsidRPr="000E0683">
        <w:rPr>
          <w:rFonts w:ascii="Times New Roman" w:eastAsia="Times New Roman" w:hAnsi="Times New Roman" w:cs="Times New Roman"/>
          <w:sz w:val="24"/>
          <w:szCs w:val="24"/>
          <w:lang w:eastAsia="en-GB"/>
        </w:rPr>
        <w:t xml:space="preserve">By 1660, Dai Viet (Viet Nam), which was separated by two </w:t>
      </w:r>
      <w:proofErr w:type="spellStart"/>
      <w:r w:rsidR="00272E14" w:rsidRPr="000E0683">
        <w:rPr>
          <w:rFonts w:ascii="Times New Roman" w:eastAsia="Times New Roman" w:hAnsi="Times New Roman" w:cs="Times New Roman"/>
          <w:i/>
          <w:iCs/>
          <w:sz w:val="24"/>
          <w:szCs w:val="24"/>
          <w:lang w:eastAsia="en-GB"/>
        </w:rPr>
        <w:t>chuas</w:t>
      </w:r>
      <w:proofErr w:type="spellEnd"/>
      <w:r w:rsidR="00272E14" w:rsidRPr="000E0683">
        <w:rPr>
          <w:rFonts w:ascii="Times New Roman" w:eastAsia="Times New Roman" w:hAnsi="Times New Roman" w:cs="Times New Roman"/>
          <w:sz w:val="24"/>
          <w:szCs w:val="24"/>
          <w:lang w:eastAsia="en-GB"/>
        </w:rPr>
        <w:t xml:space="preserve">, was successfully overthrown by an uprising led by the </w:t>
      </w:r>
      <w:proofErr w:type="spellStart"/>
      <w:r w:rsidR="00272E14" w:rsidRPr="000E0683">
        <w:rPr>
          <w:rFonts w:ascii="Times New Roman" w:eastAsia="Times New Roman" w:hAnsi="Times New Roman" w:cs="Times New Roman"/>
          <w:sz w:val="24"/>
          <w:szCs w:val="24"/>
          <w:lang w:eastAsia="en-GB"/>
        </w:rPr>
        <w:t>Tay</w:t>
      </w:r>
      <w:proofErr w:type="spellEnd"/>
      <w:r w:rsidR="00272E14" w:rsidRPr="000E0683">
        <w:rPr>
          <w:rFonts w:ascii="Times New Roman" w:eastAsia="Times New Roman" w:hAnsi="Times New Roman" w:cs="Times New Roman"/>
          <w:sz w:val="24"/>
          <w:szCs w:val="24"/>
          <w:lang w:eastAsia="en-GB"/>
        </w:rPr>
        <w:t xml:space="preserve"> Son brothers.</w:t>
      </w:r>
    </w:p>
    <w:p w14:paraId="76106414" w14:textId="33EBAAA8" w:rsidR="00B6113F" w:rsidRDefault="00B6113F" w:rsidP="00B6113F">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r w:rsidRPr="30665F98">
        <w:rPr>
          <w:rFonts w:ascii="Times New Roman" w:eastAsia="Times New Roman" w:hAnsi="Times New Roman" w:cs="Times New Roman"/>
          <w:sz w:val="24"/>
          <w:szCs w:val="24"/>
          <w:lang w:eastAsia="en-GB"/>
        </w:rPr>
        <w:t xml:space="preserve">The </w:t>
      </w:r>
      <w:proofErr w:type="spellStart"/>
      <w:r w:rsidRPr="30665F98">
        <w:rPr>
          <w:rFonts w:ascii="Times New Roman" w:eastAsia="Times New Roman" w:hAnsi="Times New Roman" w:cs="Times New Roman"/>
          <w:sz w:val="24"/>
          <w:szCs w:val="24"/>
          <w:lang w:eastAsia="en-GB"/>
        </w:rPr>
        <w:t>Tay</w:t>
      </w:r>
      <w:proofErr w:type="spellEnd"/>
      <w:r w:rsidRPr="30665F98">
        <w:rPr>
          <w:rFonts w:ascii="Times New Roman" w:eastAsia="Times New Roman" w:hAnsi="Times New Roman" w:cs="Times New Roman"/>
          <w:sz w:val="24"/>
          <w:szCs w:val="24"/>
          <w:lang w:eastAsia="en-GB"/>
        </w:rPr>
        <w:t xml:space="preserve"> Son Brothers’ </w:t>
      </w:r>
      <w:r w:rsidR="005E27F3">
        <w:rPr>
          <w:rFonts w:ascii="Times New Roman" w:eastAsia="Times New Roman" w:hAnsi="Times New Roman" w:cs="Times New Roman"/>
          <w:sz w:val="24"/>
          <w:szCs w:val="24"/>
          <w:lang w:eastAsia="en-GB"/>
        </w:rPr>
        <w:t>Uprising</w:t>
      </w:r>
      <w:r w:rsidRPr="30665F98">
        <w:rPr>
          <w:rFonts w:ascii="Times New Roman" w:eastAsia="Times New Roman" w:hAnsi="Times New Roman" w:cs="Times New Roman"/>
          <w:sz w:val="24"/>
          <w:szCs w:val="24"/>
          <w:lang w:eastAsia="en-GB"/>
        </w:rPr>
        <w:t xml:space="preserve"> (1771–1802) was seen as an important episode in the transition of modern Viet Nam, as it managed to end the controversy between the two disputing </w:t>
      </w:r>
      <w:proofErr w:type="spellStart"/>
      <w:r w:rsidRPr="30665F98">
        <w:rPr>
          <w:rFonts w:ascii="Times New Roman" w:eastAsia="Times New Roman" w:hAnsi="Times New Roman" w:cs="Times New Roman"/>
          <w:i/>
          <w:iCs/>
          <w:sz w:val="24"/>
          <w:szCs w:val="24"/>
          <w:lang w:eastAsia="en-GB"/>
        </w:rPr>
        <w:t>chuas</w:t>
      </w:r>
      <w:proofErr w:type="spellEnd"/>
      <w:r w:rsidRPr="30665F98">
        <w:rPr>
          <w:rFonts w:ascii="Times New Roman" w:eastAsia="Times New Roman" w:hAnsi="Times New Roman" w:cs="Times New Roman"/>
          <w:i/>
          <w:iCs/>
          <w:sz w:val="24"/>
          <w:szCs w:val="24"/>
          <w:lang w:eastAsia="en-GB"/>
        </w:rPr>
        <w:t>.</w:t>
      </w:r>
      <w:r w:rsidRPr="30665F98">
        <w:rPr>
          <w:rFonts w:ascii="Times New Roman" w:eastAsia="Times New Roman" w:hAnsi="Times New Roman" w:cs="Times New Roman"/>
          <w:sz w:val="24"/>
          <w:szCs w:val="24"/>
          <w:lang w:eastAsia="en-GB"/>
        </w:rPr>
        <w:t xml:space="preserve"> </w:t>
      </w:r>
      <w:r w:rsidR="00007882">
        <w:rPr>
          <w:rFonts w:ascii="Times New Roman" w:eastAsia="Times New Roman" w:hAnsi="Times New Roman" w:cs="Times New Roman"/>
          <w:sz w:val="24"/>
          <w:szCs w:val="24"/>
          <w:lang w:eastAsia="en-GB"/>
        </w:rPr>
        <w:t>(</w:t>
      </w:r>
      <w:r w:rsidR="00007882" w:rsidRPr="00543CA5">
        <w:rPr>
          <w:rFonts w:ascii="Times New Roman" w:hAnsi="Times New Roman" w:cs="Times New Roman"/>
          <w:sz w:val="24"/>
          <w:szCs w:val="24"/>
        </w:rPr>
        <w:t>Kiernan</w:t>
      </w:r>
      <w:r w:rsidR="00007882">
        <w:rPr>
          <w:rFonts w:ascii="Times New Roman" w:eastAsia="Times New Roman" w:hAnsi="Times New Roman" w:cs="Times New Roman"/>
          <w:sz w:val="24"/>
          <w:szCs w:val="24"/>
          <w:lang w:eastAsia="en-GB"/>
        </w:rPr>
        <w:t xml:space="preserve">, 2019). </w:t>
      </w:r>
      <w:r w:rsidRPr="30665F98">
        <w:rPr>
          <w:rFonts w:ascii="Times New Roman" w:eastAsia="Times New Roman" w:hAnsi="Times New Roman" w:cs="Times New Roman"/>
          <w:sz w:val="24"/>
          <w:szCs w:val="24"/>
          <w:lang w:eastAsia="en-GB"/>
        </w:rPr>
        <w:t xml:space="preserve">The impact of the uprising transcended the boundaries of Viet Nam in that during the </w:t>
      </w:r>
      <w:proofErr w:type="spellStart"/>
      <w:r w:rsidRPr="30665F98">
        <w:rPr>
          <w:rFonts w:ascii="Times New Roman" w:eastAsia="Times New Roman" w:hAnsi="Times New Roman" w:cs="Times New Roman"/>
          <w:sz w:val="24"/>
          <w:szCs w:val="24"/>
          <w:lang w:eastAsia="en-GB"/>
        </w:rPr>
        <w:t>Tay</w:t>
      </w:r>
      <w:proofErr w:type="spellEnd"/>
      <w:r w:rsidRPr="30665F98">
        <w:rPr>
          <w:rFonts w:ascii="Times New Roman" w:eastAsia="Times New Roman" w:hAnsi="Times New Roman" w:cs="Times New Roman"/>
          <w:sz w:val="24"/>
          <w:szCs w:val="24"/>
          <w:lang w:eastAsia="en-GB"/>
        </w:rPr>
        <w:t xml:space="preserve"> Son </w:t>
      </w:r>
      <w:r w:rsidR="005E27F3">
        <w:rPr>
          <w:rFonts w:ascii="Times New Roman" w:eastAsia="Times New Roman" w:hAnsi="Times New Roman" w:cs="Times New Roman"/>
          <w:sz w:val="24"/>
          <w:szCs w:val="24"/>
          <w:lang w:eastAsia="en-GB"/>
        </w:rPr>
        <w:t>Uprising</w:t>
      </w:r>
      <w:r w:rsidRPr="30665F98">
        <w:rPr>
          <w:rFonts w:ascii="Times New Roman" w:eastAsia="Times New Roman" w:hAnsi="Times New Roman" w:cs="Times New Roman"/>
          <w:sz w:val="24"/>
          <w:szCs w:val="24"/>
          <w:lang w:eastAsia="en-GB"/>
        </w:rPr>
        <w:t xml:space="preserve">, Viet Nam’s relations with the Malay </w:t>
      </w:r>
      <w:r w:rsidR="009B507A" w:rsidRPr="009B507A">
        <w:rPr>
          <w:rFonts w:ascii="Times New Roman" w:eastAsia="Times New Roman" w:hAnsi="Times New Roman" w:cs="Times New Roman"/>
          <w:sz w:val="24"/>
          <w:szCs w:val="24"/>
          <w:lang w:eastAsia="en-GB"/>
        </w:rPr>
        <w:t>Archipelago</w:t>
      </w:r>
      <w:r w:rsidRPr="30665F98">
        <w:rPr>
          <w:rFonts w:ascii="Times New Roman" w:eastAsia="Times New Roman" w:hAnsi="Times New Roman" w:cs="Times New Roman"/>
          <w:sz w:val="24"/>
          <w:szCs w:val="24"/>
          <w:lang w:eastAsia="en-GB"/>
        </w:rPr>
        <w:t xml:space="preserve"> were restored. Nguyen </w:t>
      </w:r>
      <w:proofErr w:type="spellStart"/>
      <w:r w:rsidRPr="30665F98">
        <w:rPr>
          <w:rFonts w:ascii="Times New Roman" w:eastAsia="Times New Roman" w:hAnsi="Times New Roman" w:cs="Times New Roman"/>
          <w:sz w:val="24"/>
          <w:szCs w:val="24"/>
          <w:lang w:eastAsia="en-GB"/>
        </w:rPr>
        <w:t>Phuc</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Anh</w:t>
      </w:r>
      <w:proofErr w:type="spellEnd"/>
      <w:r w:rsidRPr="30665F98">
        <w:rPr>
          <w:rFonts w:ascii="Times New Roman" w:eastAsia="Times New Roman" w:hAnsi="Times New Roman" w:cs="Times New Roman"/>
          <w:sz w:val="24"/>
          <w:szCs w:val="24"/>
          <w:lang w:eastAsia="en-GB"/>
        </w:rPr>
        <w:t xml:space="preserve">, the heir of the Early Nguyen family in Dang </w:t>
      </w:r>
      <w:proofErr w:type="spellStart"/>
      <w:r w:rsidRPr="30665F98">
        <w:rPr>
          <w:rFonts w:ascii="Times New Roman" w:eastAsia="Times New Roman" w:hAnsi="Times New Roman" w:cs="Times New Roman"/>
          <w:sz w:val="24"/>
          <w:szCs w:val="24"/>
          <w:lang w:eastAsia="en-GB"/>
        </w:rPr>
        <w:t>Troang</w:t>
      </w:r>
      <w:proofErr w:type="spellEnd"/>
      <w:r w:rsidRPr="30665F98">
        <w:rPr>
          <w:rFonts w:ascii="Times New Roman" w:eastAsia="Times New Roman" w:hAnsi="Times New Roman" w:cs="Times New Roman"/>
          <w:sz w:val="24"/>
          <w:szCs w:val="24"/>
          <w:lang w:eastAsia="en-GB"/>
        </w:rPr>
        <w:t>, had sent his officers to Ma-la-</w:t>
      </w:r>
      <w:proofErr w:type="spellStart"/>
      <w:r w:rsidRPr="30665F98">
        <w:rPr>
          <w:rFonts w:ascii="Times New Roman" w:eastAsia="Times New Roman" w:hAnsi="Times New Roman" w:cs="Times New Roman"/>
          <w:sz w:val="24"/>
          <w:szCs w:val="24"/>
          <w:lang w:eastAsia="en-GB"/>
        </w:rPr>
        <w:t>kha</w:t>
      </w:r>
      <w:proofErr w:type="spellEnd"/>
      <w:r w:rsidRPr="30665F98">
        <w:rPr>
          <w:rFonts w:ascii="Times New Roman" w:eastAsia="Times New Roman" w:hAnsi="Times New Roman" w:cs="Times New Roman"/>
          <w:sz w:val="24"/>
          <w:szCs w:val="24"/>
          <w:lang w:eastAsia="en-GB"/>
        </w:rPr>
        <w:t xml:space="preserve"> (Malacca), Tan Lang Du (Penang), and </w:t>
      </w:r>
      <w:proofErr w:type="spellStart"/>
      <w:r w:rsidRPr="30665F98">
        <w:rPr>
          <w:rFonts w:ascii="Times New Roman" w:eastAsia="Times New Roman" w:hAnsi="Times New Roman" w:cs="Times New Roman"/>
          <w:sz w:val="24"/>
          <w:szCs w:val="24"/>
          <w:lang w:eastAsia="en-GB"/>
        </w:rPr>
        <w:t>Nhu</w:t>
      </w:r>
      <w:proofErr w:type="spellEnd"/>
      <w:r w:rsidRPr="30665F98">
        <w:rPr>
          <w:rFonts w:ascii="Times New Roman" w:eastAsia="Times New Roman" w:hAnsi="Times New Roman" w:cs="Times New Roman"/>
          <w:sz w:val="24"/>
          <w:szCs w:val="24"/>
          <w:lang w:eastAsia="en-GB"/>
        </w:rPr>
        <w:t xml:space="preserve">-Hat (Johor) to seek military assistance and procure war equipment to oppose the </w:t>
      </w:r>
      <w:proofErr w:type="spellStart"/>
      <w:r w:rsidRPr="30665F98">
        <w:rPr>
          <w:rFonts w:ascii="Times New Roman" w:eastAsia="Times New Roman" w:hAnsi="Times New Roman" w:cs="Times New Roman"/>
          <w:sz w:val="24"/>
          <w:szCs w:val="24"/>
          <w:lang w:eastAsia="en-GB"/>
        </w:rPr>
        <w:t>Tay</w:t>
      </w:r>
      <w:proofErr w:type="spellEnd"/>
      <w:r w:rsidRPr="30665F98">
        <w:rPr>
          <w:rFonts w:ascii="Times New Roman" w:eastAsia="Times New Roman" w:hAnsi="Times New Roman" w:cs="Times New Roman"/>
          <w:sz w:val="24"/>
          <w:szCs w:val="24"/>
          <w:lang w:eastAsia="en-GB"/>
        </w:rPr>
        <w:t xml:space="preserve"> Son brothers. Thus, the focus of this study is to trace the history of Viet Nam’s relations with the states of the Malay </w:t>
      </w:r>
      <w:r w:rsidR="009B507A" w:rsidRPr="009B507A">
        <w:rPr>
          <w:rFonts w:ascii="Times New Roman" w:eastAsia="Times New Roman" w:hAnsi="Times New Roman" w:cs="Times New Roman"/>
          <w:sz w:val="24"/>
          <w:szCs w:val="24"/>
          <w:lang w:eastAsia="en-GB"/>
        </w:rPr>
        <w:t>Archipelago</w:t>
      </w:r>
      <w:r w:rsidRPr="30665F98">
        <w:rPr>
          <w:rFonts w:ascii="Times New Roman" w:eastAsia="Times New Roman" w:hAnsi="Times New Roman" w:cs="Times New Roman"/>
          <w:sz w:val="24"/>
          <w:szCs w:val="24"/>
          <w:lang w:eastAsia="en-GB"/>
        </w:rPr>
        <w:t xml:space="preserve">, </w:t>
      </w:r>
      <w:r w:rsidR="1DA1BEA1" w:rsidRPr="30665F98">
        <w:rPr>
          <w:rFonts w:ascii="Times New Roman" w:eastAsia="Times New Roman" w:hAnsi="Times New Roman" w:cs="Times New Roman"/>
          <w:sz w:val="24"/>
          <w:szCs w:val="24"/>
          <w:lang w:eastAsia="en-GB"/>
        </w:rPr>
        <w:t>by</w:t>
      </w:r>
      <w:r w:rsidRPr="30665F98">
        <w:rPr>
          <w:rFonts w:ascii="Times New Roman" w:eastAsia="Times New Roman" w:hAnsi="Times New Roman" w:cs="Times New Roman"/>
          <w:sz w:val="24"/>
          <w:szCs w:val="24"/>
          <w:lang w:eastAsia="en-GB"/>
        </w:rPr>
        <w:t xml:space="preserve"> reviewing the shape and external relation factors that existed during the </w:t>
      </w:r>
      <w:proofErr w:type="spellStart"/>
      <w:r w:rsidRPr="30665F98">
        <w:rPr>
          <w:rFonts w:ascii="Times New Roman" w:eastAsia="Times New Roman" w:hAnsi="Times New Roman" w:cs="Times New Roman"/>
          <w:sz w:val="24"/>
          <w:szCs w:val="24"/>
          <w:lang w:eastAsia="en-GB"/>
        </w:rPr>
        <w:t>Tay</w:t>
      </w:r>
      <w:proofErr w:type="spellEnd"/>
      <w:r w:rsidRPr="30665F98">
        <w:rPr>
          <w:rFonts w:ascii="Times New Roman" w:eastAsia="Times New Roman" w:hAnsi="Times New Roman" w:cs="Times New Roman"/>
          <w:sz w:val="24"/>
          <w:szCs w:val="24"/>
          <w:lang w:eastAsia="en-GB"/>
        </w:rPr>
        <w:t xml:space="preserve"> Son Brothers’ </w:t>
      </w:r>
      <w:r w:rsidR="005E27F3">
        <w:rPr>
          <w:rFonts w:ascii="Times New Roman" w:eastAsia="Times New Roman" w:hAnsi="Times New Roman" w:cs="Times New Roman"/>
          <w:sz w:val="24"/>
          <w:szCs w:val="24"/>
          <w:lang w:eastAsia="en-GB"/>
        </w:rPr>
        <w:t>Uprising</w:t>
      </w:r>
      <w:r w:rsidRPr="30665F98">
        <w:rPr>
          <w:rFonts w:ascii="Times New Roman" w:eastAsia="Times New Roman" w:hAnsi="Times New Roman" w:cs="Times New Roman"/>
          <w:sz w:val="24"/>
          <w:szCs w:val="24"/>
          <w:lang w:eastAsia="en-GB"/>
        </w:rPr>
        <w:t xml:space="preserve"> in the late 18</w:t>
      </w:r>
      <w:r w:rsidRPr="30665F98">
        <w:rPr>
          <w:rFonts w:ascii="Times New Roman" w:eastAsia="Times New Roman" w:hAnsi="Times New Roman" w:cs="Times New Roman"/>
          <w:sz w:val="24"/>
          <w:szCs w:val="24"/>
          <w:vertAlign w:val="superscript"/>
          <w:lang w:eastAsia="en-GB"/>
        </w:rPr>
        <w:t>th</w:t>
      </w:r>
      <w:r w:rsidRPr="30665F98">
        <w:rPr>
          <w:rFonts w:ascii="Times New Roman" w:eastAsia="Times New Roman" w:hAnsi="Times New Roman" w:cs="Times New Roman"/>
          <w:sz w:val="24"/>
          <w:szCs w:val="24"/>
          <w:lang w:eastAsia="en-GB"/>
        </w:rPr>
        <w:t xml:space="preserve"> and early 19</w:t>
      </w:r>
      <w:r w:rsidRPr="30665F98">
        <w:rPr>
          <w:rFonts w:ascii="Times New Roman" w:eastAsia="Times New Roman" w:hAnsi="Times New Roman" w:cs="Times New Roman"/>
          <w:sz w:val="24"/>
          <w:szCs w:val="24"/>
          <w:vertAlign w:val="superscript"/>
          <w:lang w:eastAsia="en-GB"/>
        </w:rPr>
        <w:t>th</w:t>
      </w:r>
      <w:r w:rsidRPr="30665F98">
        <w:rPr>
          <w:rFonts w:ascii="Times New Roman" w:eastAsia="Times New Roman" w:hAnsi="Times New Roman" w:cs="Times New Roman"/>
          <w:sz w:val="24"/>
          <w:szCs w:val="24"/>
          <w:lang w:eastAsia="en-GB"/>
        </w:rPr>
        <w:t xml:space="preserve"> </w:t>
      </w:r>
      <w:r w:rsidR="00007882">
        <w:rPr>
          <w:rFonts w:ascii="Times New Roman" w:eastAsia="Times New Roman" w:hAnsi="Times New Roman" w:cs="Times New Roman"/>
          <w:sz w:val="24"/>
          <w:szCs w:val="24"/>
          <w:lang w:eastAsia="en-GB"/>
        </w:rPr>
        <w:t>centuries</w:t>
      </w:r>
      <w:r w:rsidRPr="30665F98">
        <w:rPr>
          <w:rFonts w:ascii="Times New Roman" w:eastAsia="Times New Roman" w:hAnsi="Times New Roman" w:cs="Times New Roman"/>
          <w:sz w:val="24"/>
          <w:szCs w:val="24"/>
          <w:lang w:eastAsia="en-GB"/>
        </w:rPr>
        <w:t xml:space="preserve">. </w:t>
      </w:r>
    </w:p>
    <w:p w14:paraId="604F7384" w14:textId="77777777" w:rsidR="00B6113F" w:rsidRDefault="00B6113F" w:rsidP="006E726B">
      <w:pPr>
        <w:snapToGrid w:val="0"/>
        <w:spacing w:after="0" w:line="240" w:lineRule="auto"/>
        <w:ind w:leftChars="0" w:left="0" w:firstLineChars="0" w:firstLine="0"/>
        <w:jc w:val="both"/>
        <w:rPr>
          <w:rFonts w:ascii="Times New Roman" w:eastAsia="Times New Roman" w:hAnsi="Times New Roman" w:cs="Times New Roman"/>
          <w:bCs/>
          <w:sz w:val="24"/>
          <w:szCs w:val="24"/>
          <w:lang w:eastAsia="en-GB"/>
        </w:rPr>
      </w:pPr>
    </w:p>
    <w:p w14:paraId="63956A00" w14:textId="77777777" w:rsidR="00B6113F" w:rsidRDefault="00B6113F" w:rsidP="006E726B">
      <w:pPr>
        <w:snapToGrid w:val="0"/>
        <w:spacing w:after="0" w:line="240" w:lineRule="auto"/>
        <w:ind w:leftChars="0" w:left="0" w:firstLineChars="0" w:firstLine="0"/>
        <w:jc w:val="both"/>
        <w:rPr>
          <w:rFonts w:ascii="Times New Roman" w:eastAsia="Times New Roman" w:hAnsi="Times New Roman" w:cs="Times New Roman"/>
          <w:bCs/>
          <w:sz w:val="24"/>
          <w:szCs w:val="24"/>
          <w:lang w:eastAsia="en-GB"/>
        </w:rPr>
      </w:pPr>
    </w:p>
    <w:p w14:paraId="11D69D36" w14:textId="434A8D1F" w:rsidR="006E726B" w:rsidRDefault="006E726B" w:rsidP="006E726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w:t>
      </w:r>
      <w:r w:rsidR="003D307D">
        <w:rPr>
          <w:rFonts w:ascii="Times New Roman" w:eastAsia="Times New Roman" w:hAnsi="Times New Roman" w:cs="Times New Roman"/>
          <w:b/>
          <w:color w:val="000000"/>
          <w:sz w:val="24"/>
          <w:szCs w:val="24"/>
        </w:rPr>
        <w:t>review</w:t>
      </w:r>
      <w:r>
        <w:rPr>
          <w:rFonts w:ascii="Times New Roman" w:eastAsia="Times New Roman" w:hAnsi="Times New Roman" w:cs="Times New Roman"/>
          <w:b/>
          <w:color w:val="000000"/>
          <w:sz w:val="24"/>
          <w:szCs w:val="24"/>
        </w:rPr>
        <w:t xml:space="preserve"> </w:t>
      </w:r>
    </w:p>
    <w:p w14:paraId="20ADDF80" w14:textId="77777777" w:rsidR="002D07AE" w:rsidRDefault="002D07AE" w:rsidP="006E726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FF0000"/>
          <w:sz w:val="24"/>
          <w:szCs w:val="24"/>
        </w:rPr>
      </w:pPr>
    </w:p>
    <w:p w14:paraId="6CDFC050" w14:textId="47D70B17" w:rsidR="00FB03BD" w:rsidRPr="003A1FB3" w:rsidRDefault="00FB03BD" w:rsidP="00FB03BD">
      <w:pPr>
        <w:pBdr>
          <w:between w:val="nil"/>
        </w:pBdr>
        <w:spacing w:after="0" w:line="240" w:lineRule="auto"/>
        <w:ind w:left="0" w:hanging="2"/>
        <w:jc w:val="both"/>
        <w:rPr>
          <w:rFonts w:ascii="Times New Roman" w:eastAsia="Times New Roman" w:hAnsi="Times New Roman" w:cs="Times New Roman"/>
          <w:sz w:val="24"/>
          <w:szCs w:val="24"/>
          <w:lang w:val="en-GB" w:eastAsia="en-GB"/>
        </w:rPr>
      </w:pPr>
      <w:r w:rsidRPr="003A1FB3">
        <w:rPr>
          <w:rFonts w:ascii="Times New Roman" w:eastAsia="Times New Roman" w:hAnsi="Times New Roman" w:cs="Times New Roman"/>
          <w:sz w:val="24"/>
          <w:szCs w:val="24"/>
          <w:lang w:val="en-GB"/>
        </w:rPr>
        <w:t xml:space="preserve">Numerous works of literature in the form of scholarly articles and conference papers </w:t>
      </w:r>
      <w:r>
        <w:rPr>
          <w:rFonts w:ascii="Times New Roman" w:eastAsia="Times New Roman" w:hAnsi="Times New Roman" w:cs="Times New Roman"/>
          <w:sz w:val="24"/>
          <w:szCs w:val="24"/>
          <w:lang w:val="en-GB"/>
        </w:rPr>
        <w:t xml:space="preserve">have </w:t>
      </w:r>
      <w:r w:rsidRPr="003A1FB3">
        <w:rPr>
          <w:rFonts w:ascii="Times New Roman" w:eastAsia="Times New Roman" w:hAnsi="Times New Roman" w:cs="Times New Roman"/>
          <w:sz w:val="24"/>
          <w:szCs w:val="24"/>
          <w:lang w:val="en-GB"/>
        </w:rPr>
        <w:t>examin</w:t>
      </w:r>
      <w:r>
        <w:rPr>
          <w:rFonts w:ascii="Times New Roman" w:eastAsia="Times New Roman" w:hAnsi="Times New Roman" w:cs="Times New Roman"/>
          <w:sz w:val="24"/>
          <w:szCs w:val="24"/>
          <w:lang w:val="en-GB"/>
        </w:rPr>
        <w:t>ed</w:t>
      </w:r>
      <w:r w:rsidRPr="003A1FB3">
        <w:rPr>
          <w:rFonts w:ascii="Times New Roman" w:eastAsia="Times New Roman" w:hAnsi="Times New Roman" w:cs="Times New Roman"/>
          <w:sz w:val="24"/>
          <w:szCs w:val="24"/>
          <w:lang w:val="en-GB"/>
        </w:rPr>
        <w:t xml:space="preserve"> the Malay Archipelago</w:t>
      </w:r>
      <w:r>
        <w:rPr>
          <w:rFonts w:ascii="Times New Roman" w:eastAsia="Times New Roman" w:hAnsi="Times New Roman" w:cs="Times New Roman"/>
          <w:sz w:val="24"/>
          <w:szCs w:val="24"/>
          <w:lang w:val="en-GB"/>
        </w:rPr>
        <w:t>’</w:t>
      </w:r>
      <w:r w:rsidRPr="003A1FB3">
        <w:rPr>
          <w:rFonts w:ascii="Times New Roman" w:eastAsia="Times New Roman" w:hAnsi="Times New Roman" w:cs="Times New Roman"/>
          <w:sz w:val="24"/>
          <w:szCs w:val="24"/>
          <w:lang w:val="en-GB"/>
        </w:rPr>
        <w:t xml:space="preserve">s relationship with Indochina in general. However, </w:t>
      </w:r>
      <w:r>
        <w:rPr>
          <w:rFonts w:ascii="Times New Roman" w:eastAsia="Times New Roman" w:hAnsi="Times New Roman" w:cs="Times New Roman"/>
          <w:sz w:val="24"/>
          <w:szCs w:val="24"/>
          <w:lang w:val="en-GB"/>
        </w:rPr>
        <w:t>most writings have concentrated on a restricted n</w:t>
      </w:r>
      <w:r w:rsidRPr="003A1FB3">
        <w:rPr>
          <w:rFonts w:ascii="Times New Roman" w:eastAsia="Times New Roman" w:hAnsi="Times New Roman" w:cs="Times New Roman"/>
          <w:sz w:val="24"/>
          <w:szCs w:val="24"/>
          <w:lang w:val="en-GB"/>
        </w:rPr>
        <w:t>umber of themes or facets of the Malay Archipelago</w:t>
      </w:r>
      <w:r>
        <w:rPr>
          <w:rFonts w:ascii="Times New Roman" w:eastAsia="Times New Roman" w:hAnsi="Times New Roman" w:cs="Times New Roman"/>
          <w:sz w:val="24"/>
          <w:szCs w:val="24"/>
          <w:lang w:val="en-GB"/>
        </w:rPr>
        <w:t>’</w:t>
      </w:r>
      <w:r w:rsidRPr="003A1FB3">
        <w:rPr>
          <w:rFonts w:ascii="Times New Roman" w:eastAsia="Times New Roman" w:hAnsi="Times New Roman" w:cs="Times New Roman"/>
          <w:sz w:val="24"/>
          <w:szCs w:val="24"/>
          <w:lang w:val="en-GB"/>
        </w:rPr>
        <w:t xml:space="preserve">s relationship with Indochina in general and lack comprehensive study, particularly </w:t>
      </w:r>
      <w:r>
        <w:rPr>
          <w:rFonts w:ascii="Times New Roman" w:eastAsia="Times New Roman" w:hAnsi="Times New Roman" w:cs="Times New Roman"/>
          <w:sz w:val="24"/>
          <w:szCs w:val="24"/>
          <w:lang w:val="en-GB"/>
        </w:rPr>
        <w:t>of</w:t>
      </w:r>
      <w:r w:rsidRPr="003A1FB3">
        <w:rPr>
          <w:rFonts w:ascii="Times New Roman" w:eastAsia="Times New Roman" w:hAnsi="Times New Roman" w:cs="Times New Roman"/>
          <w:sz w:val="24"/>
          <w:szCs w:val="24"/>
          <w:lang w:val="en-GB"/>
        </w:rPr>
        <w:t xml:space="preserve"> the Tay Son insurrection. Thus, detailed scholarly research and writing on the interaction between the Malay Archipelago and Vietnam in the late 18th and early 19th centuries are necessary to fill in the gaps and add to the field</w:t>
      </w:r>
      <w:r>
        <w:rPr>
          <w:rFonts w:ascii="Times New Roman" w:eastAsia="Times New Roman" w:hAnsi="Times New Roman" w:cs="Times New Roman"/>
          <w:sz w:val="24"/>
          <w:szCs w:val="24"/>
          <w:lang w:val="en-GB"/>
        </w:rPr>
        <w:t>’</w:t>
      </w:r>
      <w:r w:rsidRPr="003A1FB3">
        <w:rPr>
          <w:rFonts w:ascii="Times New Roman" w:eastAsia="Times New Roman" w:hAnsi="Times New Roman" w:cs="Times New Roman"/>
          <w:sz w:val="24"/>
          <w:szCs w:val="24"/>
          <w:lang w:val="en-GB"/>
        </w:rPr>
        <w:t xml:space="preserve">s wealth of knowledge. </w:t>
      </w:r>
      <w:r>
        <w:rPr>
          <w:rFonts w:ascii="Times New Roman" w:eastAsia="Times New Roman" w:hAnsi="Times New Roman" w:cs="Times New Roman"/>
          <w:sz w:val="24"/>
          <w:szCs w:val="24"/>
          <w:lang w:val="en-GB"/>
        </w:rPr>
        <w:t>There</w:t>
      </w:r>
      <w:r w:rsidRPr="003A1FB3">
        <w:rPr>
          <w:rFonts w:ascii="Times New Roman" w:eastAsia="Times New Roman" w:hAnsi="Times New Roman" w:cs="Times New Roman"/>
          <w:sz w:val="24"/>
          <w:szCs w:val="24"/>
          <w:lang w:val="en-GB"/>
        </w:rPr>
        <w:t xml:space="preserve"> are some instances of studies on the Malay </w:t>
      </w:r>
      <w:r w:rsidR="009B507A" w:rsidRPr="009B507A">
        <w:rPr>
          <w:rFonts w:ascii="Times New Roman" w:eastAsia="Times New Roman" w:hAnsi="Times New Roman" w:cs="Times New Roman"/>
          <w:sz w:val="24"/>
          <w:szCs w:val="24"/>
          <w:lang w:val="en-GB"/>
        </w:rPr>
        <w:t>Archipelago</w:t>
      </w:r>
      <w:r>
        <w:rPr>
          <w:rFonts w:ascii="Times New Roman" w:eastAsia="Times New Roman" w:hAnsi="Times New Roman" w:cs="Times New Roman"/>
          <w:sz w:val="24"/>
          <w:szCs w:val="24"/>
          <w:lang w:val="en-GB"/>
        </w:rPr>
        <w:t>’s</w:t>
      </w:r>
      <w:r w:rsidRPr="003A1FB3">
        <w:rPr>
          <w:rFonts w:ascii="Times New Roman" w:eastAsia="Times New Roman" w:hAnsi="Times New Roman" w:cs="Times New Roman"/>
          <w:sz w:val="24"/>
          <w:szCs w:val="24"/>
          <w:lang w:val="en-GB"/>
        </w:rPr>
        <w:t xml:space="preserve"> links with Vietnam. </w:t>
      </w:r>
      <w:proofErr w:type="spellStart"/>
      <w:r w:rsidRPr="003A1FB3">
        <w:rPr>
          <w:rFonts w:ascii="Times New Roman" w:eastAsia="Times New Roman" w:hAnsi="Times New Roman" w:cs="Times New Roman"/>
          <w:sz w:val="24"/>
          <w:szCs w:val="24"/>
          <w:lang w:val="en-GB" w:eastAsia="en-GB"/>
        </w:rPr>
        <w:t>Manguin</w:t>
      </w:r>
      <w:proofErr w:type="spellEnd"/>
      <w:r w:rsidRPr="003A1FB3">
        <w:rPr>
          <w:rFonts w:ascii="Times New Roman" w:eastAsia="Times New Roman" w:hAnsi="Times New Roman" w:cs="Times New Roman"/>
          <w:sz w:val="24"/>
          <w:szCs w:val="24"/>
          <w:lang w:val="en-GB" w:eastAsia="en-GB"/>
        </w:rPr>
        <w:t xml:space="preserve"> (1993) argued that the changing political landscape in the Malay Archipelago did not immediately impinge on Viet Nam. This is because Viet Nam not only continued to establish relations with Guangzhou but also expanded its trade with Brunei, Johor, and Malacca</w:t>
      </w:r>
      <w:r w:rsidR="001029FF">
        <w:rPr>
          <w:rFonts w:ascii="Times New Roman" w:eastAsia="Times New Roman" w:hAnsi="Times New Roman" w:cs="Times New Roman"/>
          <w:sz w:val="24"/>
          <w:szCs w:val="24"/>
          <w:lang w:val="en-GB" w:eastAsia="en-GB"/>
        </w:rPr>
        <w:t xml:space="preserve"> (</w:t>
      </w:r>
      <w:r w:rsidR="001029FF" w:rsidRPr="005F2B24">
        <w:rPr>
          <w:rFonts w:ascii="Times New Roman" w:eastAsia="Times New Roman" w:hAnsi="Times New Roman" w:cs="Times New Roman"/>
          <w:sz w:val="24"/>
          <w:szCs w:val="24"/>
          <w:lang w:val="en-GB" w:eastAsia="en-GB"/>
        </w:rPr>
        <w:t>during the Portuguese invasion of Malacca</w:t>
      </w:r>
      <w:r w:rsidR="001029FF">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Scholars like </w:t>
      </w:r>
      <w:r w:rsidRPr="003A1FB3">
        <w:rPr>
          <w:rFonts w:ascii="Times New Roman" w:eastAsia="Times New Roman" w:hAnsi="Times New Roman" w:cs="Times New Roman"/>
          <w:sz w:val="24"/>
          <w:szCs w:val="24"/>
          <w:lang w:val="en-GB" w:eastAsia="en-GB"/>
        </w:rPr>
        <w:t xml:space="preserve">Nguyen </w:t>
      </w:r>
      <w:proofErr w:type="gramStart"/>
      <w:r w:rsidRPr="003A1FB3">
        <w:rPr>
          <w:rFonts w:ascii="Times New Roman" w:eastAsia="Times New Roman" w:hAnsi="Times New Roman" w:cs="Times New Roman"/>
          <w:sz w:val="24"/>
          <w:szCs w:val="24"/>
          <w:lang w:val="en-GB" w:eastAsia="en-GB"/>
        </w:rPr>
        <w:t>The</w:t>
      </w:r>
      <w:proofErr w:type="gramEnd"/>
      <w:r w:rsidRPr="003A1FB3">
        <w:rPr>
          <w:rFonts w:ascii="Times New Roman" w:eastAsia="Times New Roman" w:hAnsi="Times New Roman" w:cs="Times New Roman"/>
          <w:sz w:val="24"/>
          <w:szCs w:val="24"/>
          <w:lang w:val="en-GB" w:eastAsia="en-GB"/>
        </w:rPr>
        <w:t xml:space="preserve"> </w:t>
      </w:r>
      <w:proofErr w:type="spellStart"/>
      <w:r w:rsidRPr="003A1FB3">
        <w:rPr>
          <w:rFonts w:ascii="Times New Roman" w:eastAsia="Times New Roman" w:hAnsi="Times New Roman" w:cs="Times New Roman"/>
          <w:sz w:val="24"/>
          <w:szCs w:val="24"/>
          <w:lang w:val="en-GB" w:eastAsia="en-GB"/>
        </w:rPr>
        <w:t>Anh</w:t>
      </w:r>
      <w:proofErr w:type="spellEnd"/>
      <w:r w:rsidRPr="003A1FB3">
        <w:rPr>
          <w:rFonts w:ascii="Times New Roman" w:eastAsia="Times New Roman" w:hAnsi="Times New Roman" w:cs="Times New Roman"/>
          <w:sz w:val="24"/>
          <w:szCs w:val="24"/>
          <w:lang w:val="en-GB" w:eastAsia="en-GB"/>
        </w:rPr>
        <w:t xml:space="preserve"> (1995, 1996)</w:t>
      </w:r>
      <w:r>
        <w:rPr>
          <w:rFonts w:ascii="Times New Roman" w:eastAsia="Times New Roman" w:hAnsi="Times New Roman" w:cs="Times New Roman"/>
          <w:sz w:val="24"/>
          <w:szCs w:val="24"/>
          <w:lang w:val="en-GB" w:eastAsia="en-GB"/>
        </w:rPr>
        <w:t xml:space="preserve">, </w:t>
      </w:r>
      <w:r w:rsidRPr="003A1FB3">
        <w:rPr>
          <w:rFonts w:ascii="Times New Roman" w:hAnsi="Times New Roman" w:cs="Times New Roman"/>
          <w:sz w:val="24"/>
          <w:szCs w:val="24"/>
          <w:lang w:val="en-GB"/>
        </w:rPr>
        <w:t>Salmon (2013)</w:t>
      </w:r>
      <w:r>
        <w:rPr>
          <w:rFonts w:ascii="Times New Roman" w:hAnsi="Times New Roman" w:cs="Times New Roman"/>
          <w:sz w:val="24"/>
          <w:szCs w:val="24"/>
          <w:lang w:val="en-GB"/>
        </w:rPr>
        <w:t xml:space="preserve"> and Wong (2001, 2003)</w:t>
      </w:r>
      <w:r w:rsidRPr="003A1FB3">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claim t</w:t>
      </w:r>
      <w:r w:rsidRPr="003A1FB3">
        <w:rPr>
          <w:rFonts w:ascii="Times New Roman" w:eastAsia="Times New Roman" w:hAnsi="Times New Roman" w:cs="Times New Roman"/>
          <w:sz w:val="24"/>
          <w:szCs w:val="24"/>
          <w:lang w:val="en-GB" w:eastAsia="en-GB"/>
        </w:rPr>
        <w:t>hat historical ties between Viet Nam and the Malay Archipelago ha</w:t>
      </w:r>
      <w:r>
        <w:rPr>
          <w:rFonts w:ascii="Times New Roman" w:eastAsia="Times New Roman" w:hAnsi="Times New Roman" w:cs="Times New Roman"/>
          <w:sz w:val="24"/>
          <w:szCs w:val="24"/>
          <w:lang w:val="en-GB" w:eastAsia="en-GB"/>
        </w:rPr>
        <w:t>ve</w:t>
      </w:r>
      <w:r w:rsidRPr="003A1FB3">
        <w:rPr>
          <w:rFonts w:ascii="Times New Roman" w:eastAsia="Times New Roman" w:hAnsi="Times New Roman" w:cs="Times New Roman"/>
          <w:sz w:val="24"/>
          <w:szCs w:val="24"/>
          <w:lang w:val="en-GB" w:eastAsia="en-GB"/>
        </w:rPr>
        <w:t xml:space="preserve"> long been intertwined since prehistoric times. </w:t>
      </w:r>
      <w:proofErr w:type="spellStart"/>
      <w:r>
        <w:rPr>
          <w:rFonts w:ascii="Times New Roman" w:eastAsia="Times New Roman" w:hAnsi="Times New Roman" w:cs="Times New Roman"/>
          <w:sz w:val="24"/>
          <w:szCs w:val="24"/>
          <w:lang w:val="en-GB" w:eastAsia="en-GB"/>
        </w:rPr>
        <w:t>Artifacts</w:t>
      </w:r>
      <w:proofErr w:type="spellEnd"/>
      <w:r w:rsidRPr="003A1FB3">
        <w:rPr>
          <w:rFonts w:ascii="Times New Roman" w:eastAsia="Times New Roman" w:hAnsi="Times New Roman" w:cs="Times New Roman"/>
          <w:sz w:val="24"/>
          <w:szCs w:val="24"/>
          <w:lang w:val="en-GB" w:eastAsia="en-GB"/>
        </w:rPr>
        <w:t xml:space="preserve">, such as pots and burial tools, jewellery, ceramics, glass, and metal objects, have been found in Hoi-an </w:t>
      </w:r>
      <w:r w:rsidRPr="003A1FB3">
        <w:rPr>
          <w:rFonts w:ascii="Times New Roman" w:eastAsia="Times New Roman" w:hAnsi="Times New Roman" w:cs="Times New Roman"/>
          <w:sz w:val="24"/>
          <w:szCs w:val="24"/>
          <w:lang w:val="en-GB" w:eastAsia="en-GB"/>
        </w:rPr>
        <w:lastRenderedPageBreak/>
        <w:t>(Fai-</w:t>
      </w:r>
      <w:proofErr w:type="spellStart"/>
      <w:r w:rsidRPr="003A1FB3">
        <w:rPr>
          <w:rFonts w:ascii="Times New Roman" w:eastAsia="Times New Roman" w:hAnsi="Times New Roman" w:cs="Times New Roman"/>
          <w:sz w:val="24"/>
          <w:szCs w:val="24"/>
          <w:lang w:val="en-GB" w:eastAsia="en-GB"/>
        </w:rPr>
        <w:t>fo</w:t>
      </w:r>
      <w:proofErr w:type="spellEnd"/>
      <w:r w:rsidRPr="003A1FB3">
        <w:rPr>
          <w:rFonts w:ascii="Times New Roman" w:eastAsia="Times New Roman" w:hAnsi="Times New Roman" w:cs="Times New Roman"/>
          <w:sz w:val="24"/>
          <w:szCs w:val="24"/>
          <w:lang w:val="en-GB" w:eastAsia="en-GB"/>
        </w:rPr>
        <w:t xml:space="preserve">). These findings not only confirm the origin of the Sa Huynh civilisation with Austronesian culture but will also prove the continuity of ocean networks </w:t>
      </w:r>
      <w:r w:rsidR="001029FF">
        <w:rPr>
          <w:rFonts w:ascii="Times New Roman" w:eastAsia="Times New Roman" w:hAnsi="Times New Roman" w:cs="Times New Roman"/>
          <w:sz w:val="24"/>
          <w:szCs w:val="24"/>
          <w:lang w:val="en-GB" w:eastAsia="en-GB"/>
        </w:rPr>
        <w:t>within</w:t>
      </w:r>
      <w:r w:rsidRPr="003A1FB3">
        <w:rPr>
          <w:rFonts w:ascii="Times New Roman" w:eastAsia="Times New Roman" w:hAnsi="Times New Roman" w:cs="Times New Roman"/>
          <w:sz w:val="24"/>
          <w:szCs w:val="24"/>
          <w:lang w:val="en-GB" w:eastAsia="en-GB"/>
        </w:rPr>
        <w:t xml:space="preserve"> the Malay Archipelago (</w:t>
      </w:r>
      <w:r w:rsidRPr="003A1FB3">
        <w:rPr>
          <w:rFonts w:ascii="Times New Roman" w:hAnsi="Times New Roman" w:cs="Times New Roman"/>
          <w:sz w:val="24"/>
          <w:szCs w:val="24"/>
          <w:lang w:val="en-GB"/>
        </w:rPr>
        <w:t>Glover &amp; Bellwood, 2004).</w:t>
      </w:r>
    </w:p>
    <w:p w14:paraId="5EE1BE2A" w14:textId="78905F13" w:rsidR="00FB03BD" w:rsidRPr="003A1FB3" w:rsidRDefault="00FB03BD" w:rsidP="00FB03BD">
      <w:pPr>
        <w:snapToGrid w:val="0"/>
        <w:spacing w:after="0" w:line="240" w:lineRule="auto"/>
        <w:ind w:leftChars="0" w:left="0" w:firstLineChars="0" w:firstLine="720"/>
        <w:jc w:val="both"/>
        <w:rPr>
          <w:rFonts w:ascii="Times New Roman" w:hAnsi="Times New Roman" w:cs="Times New Roman"/>
          <w:sz w:val="24"/>
          <w:szCs w:val="24"/>
          <w:lang w:val="en-GB"/>
        </w:rPr>
      </w:pPr>
      <w:r w:rsidRPr="003A1FB3">
        <w:rPr>
          <w:rFonts w:ascii="Times New Roman" w:eastAsia="Times New Roman" w:hAnsi="Times New Roman" w:cs="Times New Roman"/>
          <w:sz w:val="24"/>
          <w:szCs w:val="24"/>
          <w:lang w:val="en-GB" w:eastAsia="en-GB"/>
        </w:rPr>
        <w:t xml:space="preserve">Nguyen The </w:t>
      </w:r>
      <w:proofErr w:type="spellStart"/>
      <w:r w:rsidRPr="003A1FB3">
        <w:rPr>
          <w:rFonts w:ascii="Times New Roman" w:eastAsia="Times New Roman" w:hAnsi="Times New Roman" w:cs="Times New Roman"/>
          <w:sz w:val="24"/>
          <w:szCs w:val="24"/>
          <w:lang w:val="en-GB" w:eastAsia="en-GB"/>
        </w:rPr>
        <w:t>Anh</w:t>
      </w:r>
      <w:proofErr w:type="spellEnd"/>
      <w:r w:rsidRPr="003A1FB3">
        <w:rPr>
          <w:rFonts w:ascii="Times New Roman" w:eastAsia="Times New Roman" w:hAnsi="Times New Roman" w:cs="Times New Roman"/>
          <w:sz w:val="24"/>
          <w:szCs w:val="24"/>
          <w:lang w:val="en-GB" w:eastAsia="en-GB"/>
        </w:rPr>
        <w:t xml:space="preserve"> (1995, 1996) argued that the development of international trade and the growth of early maritime networks connected the Malay </w:t>
      </w:r>
      <w:r w:rsidR="009B507A" w:rsidRPr="009B507A">
        <w:rPr>
          <w:rFonts w:ascii="Times New Roman" w:eastAsia="Times New Roman" w:hAnsi="Times New Roman" w:cs="Times New Roman"/>
          <w:sz w:val="24"/>
          <w:szCs w:val="24"/>
          <w:lang w:val="en-GB" w:eastAsia="en-GB"/>
        </w:rPr>
        <w:t>Archipelago</w:t>
      </w:r>
      <w:r w:rsidRPr="003A1FB3">
        <w:rPr>
          <w:rFonts w:ascii="Times New Roman" w:eastAsia="Times New Roman" w:hAnsi="Times New Roman" w:cs="Times New Roman"/>
          <w:sz w:val="24"/>
          <w:szCs w:val="24"/>
          <w:lang w:val="en-GB" w:eastAsia="en-GB"/>
        </w:rPr>
        <w:t xml:space="preserve">, the Gulf of Siam, </w:t>
      </w:r>
      <w:r>
        <w:rPr>
          <w:rFonts w:ascii="Times New Roman" w:eastAsia="Times New Roman" w:hAnsi="Times New Roman" w:cs="Times New Roman"/>
          <w:sz w:val="24"/>
          <w:szCs w:val="24"/>
          <w:lang w:val="en-GB" w:eastAsia="en-GB"/>
        </w:rPr>
        <w:t xml:space="preserve">the </w:t>
      </w:r>
      <w:r w:rsidRPr="003A1FB3">
        <w:rPr>
          <w:rFonts w:ascii="Times New Roman" w:eastAsia="Times New Roman" w:hAnsi="Times New Roman" w:cs="Times New Roman"/>
          <w:sz w:val="24"/>
          <w:szCs w:val="24"/>
          <w:lang w:val="en-GB" w:eastAsia="en-GB"/>
        </w:rPr>
        <w:t>Java Sea, the Sulu Archipelago, and the coast of Viet Nam with the outside world. If the pattern of regional economic integration that existed between Guangdong province and the Red River Valley had long been a trade route</w:t>
      </w:r>
      <w:r>
        <w:rPr>
          <w:rFonts w:ascii="Times New Roman" w:eastAsia="Times New Roman" w:hAnsi="Times New Roman" w:cs="Times New Roman"/>
          <w:sz w:val="24"/>
          <w:szCs w:val="24"/>
          <w:lang w:val="en-GB" w:eastAsia="en-GB"/>
        </w:rPr>
        <w:t>, Viet Nam’s relationship with China would have acted as a commercial route for its ships</w:t>
      </w:r>
      <w:r w:rsidRPr="003A1FB3">
        <w:rPr>
          <w:rFonts w:ascii="Times New Roman" w:eastAsia="Times New Roman" w:hAnsi="Times New Roman" w:cs="Times New Roman"/>
          <w:sz w:val="24"/>
          <w:szCs w:val="24"/>
          <w:lang w:val="en-GB" w:eastAsia="en-GB"/>
        </w:rPr>
        <w:t xml:space="preserve"> to exit the Malay Archipelago in the south. Consequently, to ensure </w:t>
      </w:r>
      <w:r>
        <w:rPr>
          <w:rFonts w:ascii="Times New Roman" w:eastAsia="Times New Roman" w:hAnsi="Times New Roman" w:cs="Times New Roman"/>
          <w:sz w:val="24"/>
          <w:szCs w:val="24"/>
          <w:lang w:val="en-GB" w:eastAsia="en-GB"/>
        </w:rPr>
        <w:t xml:space="preserve">that </w:t>
      </w:r>
      <w:r w:rsidRPr="003A1FB3">
        <w:rPr>
          <w:rFonts w:ascii="Times New Roman" w:eastAsia="Times New Roman" w:hAnsi="Times New Roman" w:cs="Times New Roman"/>
          <w:sz w:val="24"/>
          <w:szCs w:val="24"/>
          <w:lang w:val="en-GB" w:eastAsia="en-GB"/>
        </w:rPr>
        <w:t xml:space="preserve">Viet Nam remained relevant, its link with the Malay Archipelago was maintained as the source of exotic items sought by Viet Nam. </w:t>
      </w:r>
      <w:r w:rsidRPr="003A1FB3">
        <w:rPr>
          <w:rFonts w:ascii="Times New Roman" w:hAnsi="Times New Roman" w:cs="Times New Roman"/>
          <w:sz w:val="24"/>
          <w:szCs w:val="24"/>
          <w:lang w:val="en-GB"/>
        </w:rPr>
        <w:t>Exotic items sought includ</w:t>
      </w:r>
      <w:r>
        <w:rPr>
          <w:rFonts w:ascii="Times New Roman" w:hAnsi="Times New Roman" w:cs="Times New Roman"/>
          <w:sz w:val="24"/>
          <w:szCs w:val="24"/>
          <w:lang w:val="en-GB"/>
        </w:rPr>
        <w:t>ed</w:t>
      </w:r>
      <w:r w:rsidRPr="003A1FB3">
        <w:rPr>
          <w:rFonts w:ascii="Times New Roman" w:hAnsi="Times New Roman" w:cs="Times New Roman"/>
          <w:sz w:val="24"/>
          <w:szCs w:val="24"/>
          <w:lang w:val="en-GB"/>
        </w:rPr>
        <w:t xml:space="preserve"> pearls, gemstones, parrots, and wood. The terms </w:t>
      </w:r>
      <w:r>
        <w:rPr>
          <w:rFonts w:ascii="Times New Roman" w:hAnsi="Times New Roman" w:cs="Times New Roman"/>
          <w:sz w:val="24"/>
          <w:szCs w:val="24"/>
          <w:lang w:val="en-GB"/>
        </w:rPr>
        <w:t>‘</w:t>
      </w:r>
      <w:proofErr w:type="spellStart"/>
      <w:r w:rsidRPr="003A1FB3">
        <w:rPr>
          <w:rFonts w:ascii="Times New Roman" w:hAnsi="Times New Roman" w:cs="Times New Roman"/>
          <w:sz w:val="24"/>
          <w:szCs w:val="24"/>
          <w:lang w:val="en-GB"/>
        </w:rPr>
        <w:t>Bao</w:t>
      </w:r>
      <w:proofErr w:type="spellEnd"/>
      <w:r w:rsidRPr="003A1FB3">
        <w:rPr>
          <w:rFonts w:ascii="Times New Roman" w:hAnsi="Times New Roman" w:cs="Times New Roman"/>
          <w:sz w:val="24"/>
          <w:szCs w:val="24"/>
          <w:lang w:val="en-GB"/>
        </w:rPr>
        <w:t>-vat</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and </w:t>
      </w:r>
      <w:r>
        <w:rPr>
          <w:rFonts w:ascii="Times New Roman" w:hAnsi="Times New Roman" w:cs="Times New Roman"/>
          <w:sz w:val="24"/>
          <w:szCs w:val="24"/>
          <w:lang w:val="en-GB"/>
        </w:rPr>
        <w:t>‘</w:t>
      </w:r>
      <w:r w:rsidRPr="003A1FB3">
        <w:rPr>
          <w:rFonts w:ascii="Times New Roman" w:hAnsi="Times New Roman" w:cs="Times New Roman"/>
          <w:sz w:val="24"/>
          <w:szCs w:val="24"/>
          <w:lang w:val="en-GB"/>
        </w:rPr>
        <w:t>U-vat</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are used in sources from Viet Nam when referring to exotic items (</w:t>
      </w:r>
      <w:r w:rsidRPr="003A1FB3">
        <w:rPr>
          <w:rFonts w:ascii="Times New Roman" w:hAnsi="Times New Roman" w:cs="Times New Roman"/>
          <w:i/>
          <w:sz w:val="24"/>
          <w:szCs w:val="24"/>
          <w:lang w:val="en-GB"/>
        </w:rPr>
        <w:t xml:space="preserve">Dai Viet Su </w:t>
      </w:r>
      <w:proofErr w:type="spellStart"/>
      <w:r w:rsidRPr="003A1FB3">
        <w:rPr>
          <w:rFonts w:ascii="Times New Roman" w:hAnsi="Times New Roman" w:cs="Times New Roman"/>
          <w:i/>
          <w:sz w:val="24"/>
          <w:szCs w:val="24"/>
          <w:lang w:val="en-GB"/>
        </w:rPr>
        <w:t>Ky</w:t>
      </w:r>
      <w:proofErr w:type="spellEnd"/>
      <w:r w:rsidRPr="003A1FB3">
        <w:rPr>
          <w:rFonts w:ascii="Times New Roman" w:hAnsi="Times New Roman" w:cs="Times New Roman"/>
          <w:i/>
          <w:sz w:val="24"/>
          <w:szCs w:val="24"/>
          <w:lang w:val="en-GB"/>
        </w:rPr>
        <w:t xml:space="preserve"> </w:t>
      </w:r>
      <w:proofErr w:type="spellStart"/>
      <w:r w:rsidRPr="003A1FB3">
        <w:rPr>
          <w:rFonts w:ascii="Times New Roman" w:hAnsi="Times New Roman" w:cs="Times New Roman"/>
          <w:i/>
          <w:sz w:val="24"/>
          <w:szCs w:val="24"/>
          <w:lang w:val="en-GB"/>
        </w:rPr>
        <w:t>Toan</w:t>
      </w:r>
      <w:proofErr w:type="spellEnd"/>
      <w:r w:rsidRPr="003A1FB3">
        <w:rPr>
          <w:rFonts w:ascii="Times New Roman" w:hAnsi="Times New Roman" w:cs="Times New Roman"/>
          <w:i/>
          <w:sz w:val="24"/>
          <w:szCs w:val="24"/>
          <w:lang w:val="en-GB"/>
        </w:rPr>
        <w:t xml:space="preserve"> Thu</w:t>
      </w:r>
      <w:r w:rsidRPr="003A1FB3">
        <w:rPr>
          <w:rFonts w:ascii="Times New Roman" w:hAnsi="Times New Roman" w:cs="Times New Roman"/>
          <w:sz w:val="24"/>
          <w:szCs w:val="24"/>
          <w:lang w:val="en-GB"/>
        </w:rPr>
        <w:t xml:space="preserve"> (The Complete Annals of the Great Viet)</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w:t>
      </w:r>
    </w:p>
    <w:p w14:paraId="154929E7" w14:textId="77777777" w:rsidR="00FB03BD" w:rsidRPr="003A1FB3" w:rsidRDefault="00FB03BD" w:rsidP="00FB03BD">
      <w:pPr>
        <w:snapToGrid w:val="0"/>
        <w:spacing w:after="0" w:line="240" w:lineRule="auto"/>
        <w:ind w:leftChars="0" w:left="0" w:firstLineChars="0" w:firstLine="720"/>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lang w:val="en-GB"/>
        </w:rPr>
        <w:t>Further</w:t>
      </w:r>
      <w:r w:rsidRPr="003A1FB3">
        <w:rPr>
          <w:rFonts w:ascii="Times New Roman" w:hAnsi="Times New Roman" w:cs="Times New Roman"/>
          <w:sz w:val="24"/>
          <w:szCs w:val="24"/>
          <w:lang w:val="en-GB"/>
        </w:rPr>
        <w:t xml:space="preserve">, Salmon (2013) concluded that Vietnam gained a greater understanding of the Malay Archipelago following visits </w:t>
      </w:r>
      <w:r>
        <w:rPr>
          <w:rFonts w:ascii="Times New Roman" w:hAnsi="Times New Roman" w:cs="Times New Roman"/>
          <w:sz w:val="24"/>
          <w:szCs w:val="24"/>
          <w:lang w:val="en-GB"/>
        </w:rPr>
        <w:t xml:space="preserve">by the envoys </w:t>
      </w:r>
      <w:r w:rsidRPr="003A1FB3">
        <w:rPr>
          <w:rFonts w:ascii="Times New Roman" w:hAnsi="Times New Roman" w:cs="Times New Roman"/>
          <w:sz w:val="24"/>
          <w:szCs w:val="24"/>
          <w:lang w:val="en-GB"/>
        </w:rPr>
        <w:t>of Vietnam</w:t>
      </w:r>
      <w:r>
        <w:rPr>
          <w:rFonts w:ascii="Times New Roman" w:hAnsi="Times New Roman" w:cs="Times New Roman"/>
          <w:sz w:val="24"/>
          <w:szCs w:val="24"/>
          <w:lang w:val="en-GB"/>
        </w:rPr>
        <w:t>’</w:t>
      </w:r>
      <w:r w:rsidRPr="003A1FB3">
        <w:rPr>
          <w:rFonts w:ascii="Times New Roman" w:hAnsi="Times New Roman" w:cs="Times New Roman"/>
          <w:sz w:val="24"/>
          <w:szCs w:val="24"/>
          <w:lang w:val="en-GB"/>
        </w:rPr>
        <w:t>s</w:t>
      </w:r>
      <w:r>
        <w:rPr>
          <w:rFonts w:ascii="Times New Roman" w:hAnsi="Times New Roman" w:cs="Times New Roman"/>
          <w:sz w:val="24"/>
          <w:szCs w:val="24"/>
          <w:lang w:val="en-GB"/>
        </w:rPr>
        <w:t xml:space="preserve"> Emperor</w:t>
      </w:r>
      <w:r w:rsidRPr="003A1FB3">
        <w:rPr>
          <w:rFonts w:ascii="Times New Roman" w:hAnsi="Times New Roman" w:cs="Times New Roman"/>
          <w:sz w:val="24"/>
          <w:szCs w:val="24"/>
          <w:lang w:val="en-GB"/>
        </w:rPr>
        <w:t xml:space="preserve">. One of the first, if not the first, was Ly Van </w:t>
      </w:r>
      <w:proofErr w:type="spellStart"/>
      <w:r w:rsidRPr="003A1FB3">
        <w:rPr>
          <w:rFonts w:ascii="Times New Roman" w:hAnsi="Times New Roman" w:cs="Times New Roman"/>
          <w:sz w:val="24"/>
          <w:szCs w:val="24"/>
          <w:lang w:val="en-GB"/>
        </w:rPr>
        <w:t>Phuc</w:t>
      </w:r>
      <w:proofErr w:type="spellEnd"/>
      <w:r w:rsidRPr="003A1FB3">
        <w:rPr>
          <w:rFonts w:ascii="Times New Roman" w:hAnsi="Times New Roman" w:cs="Times New Roman"/>
          <w:sz w:val="24"/>
          <w:szCs w:val="24"/>
          <w:lang w:val="en-GB"/>
        </w:rPr>
        <w:t xml:space="preserve"> (1785</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1849), a descendant of Ming refugees. Ly Van </w:t>
      </w:r>
      <w:proofErr w:type="spellStart"/>
      <w:r w:rsidRPr="003A1FB3">
        <w:rPr>
          <w:rFonts w:ascii="Times New Roman" w:hAnsi="Times New Roman" w:cs="Times New Roman"/>
          <w:sz w:val="24"/>
          <w:szCs w:val="24"/>
          <w:lang w:val="en-GB"/>
        </w:rPr>
        <w:t>Phuc</w:t>
      </w:r>
      <w:proofErr w:type="spellEnd"/>
      <w:r w:rsidRPr="003A1FB3">
        <w:rPr>
          <w:rFonts w:ascii="Times New Roman" w:hAnsi="Times New Roman" w:cs="Times New Roman"/>
          <w:sz w:val="24"/>
          <w:szCs w:val="24"/>
          <w:lang w:val="en-GB"/>
        </w:rPr>
        <w:t xml:space="preserve"> was dismissed in 1829 and dispatched to Calcutta in early 1830 via Singapore, Malacca, and Penang.</w:t>
      </w:r>
      <w:r>
        <w:rPr>
          <w:rFonts w:ascii="Times New Roman" w:hAnsi="Times New Roman" w:cs="Times New Roman"/>
          <w:sz w:val="24"/>
          <w:szCs w:val="24"/>
          <w:lang w:val="en-GB"/>
        </w:rPr>
        <w:t xml:space="preserve"> </w:t>
      </w:r>
      <w:r w:rsidRPr="003A1FB3">
        <w:rPr>
          <w:rFonts w:ascii="Times New Roman" w:hAnsi="Times New Roman" w:cs="Times New Roman"/>
          <w:sz w:val="24"/>
          <w:szCs w:val="24"/>
          <w:lang w:val="en-GB"/>
        </w:rPr>
        <w:t xml:space="preserve">Then come Ha Tong </w:t>
      </w:r>
      <w:proofErr w:type="spellStart"/>
      <w:r w:rsidRPr="003A1FB3">
        <w:rPr>
          <w:rFonts w:ascii="Times New Roman" w:hAnsi="Times New Roman" w:cs="Times New Roman"/>
          <w:sz w:val="24"/>
          <w:szCs w:val="24"/>
          <w:lang w:val="en-GB"/>
        </w:rPr>
        <w:t>Quyen</w:t>
      </w:r>
      <w:proofErr w:type="spellEnd"/>
      <w:r w:rsidRPr="003A1FB3">
        <w:rPr>
          <w:rFonts w:ascii="Times New Roman" w:hAnsi="Times New Roman" w:cs="Times New Roman"/>
          <w:sz w:val="24"/>
          <w:szCs w:val="24"/>
          <w:lang w:val="en-GB"/>
        </w:rPr>
        <w:t xml:space="preserve"> (1797</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1839) and Phan </w:t>
      </w:r>
      <w:proofErr w:type="spellStart"/>
      <w:r w:rsidRPr="003A1FB3">
        <w:rPr>
          <w:rFonts w:ascii="Times New Roman" w:hAnsi="Times New Roman" w:cs="Times New Roman"/>
          <w:sz w:val="24"/>
          <w:szCs w:val="24"/>
          <w:lang w:val="en-GB"/>
        </w:rPr>
        <w:t>Thanh</w:t>
      </w:r>
      <w:proofErr w:type="spellEnd"/>
      <w:r w:rsidRPr="003A1FB3">
        <w:rPr>
          <w:rFonts w:ascii="Times New Roman" w:hAnsi="Times New Roman" w:cs="Times New Roman"/>
          <w:sz w:val="24"/>
          <w:szCs w:val="24"/>
          <w:lang w:val="en-GB"/>
        </w:rPr>
        <w:t xml:space="preserve"> </w:t>
      </w:r>
      <w:proofErr w:type="spellStart"/>
      <w:r w:rsidRPr="003A1FB3">
        <w:rPr>
          <w:rFonts w:ascii="Times New Roman" w:hAnsi="Times New Roman" w:cs="Times New Roman"/>
          <w:sz w:val="24"/>
          <w:szCs w:val="24"/>
          <w:lang w:val="en-GB"/>
        </w:rPr>
        <w:t>Gian</w:t>
      </w:r>
      <w:proofErr w:type="spellEnd"/>
      <w:r w:rsidRPr="003A1FB3">
        <w:rPr>
          <w:rFonts w:ascii="Times New Roman" w:hAnsi="Times New Roman" w:cs="Times New Roman"/>
          <w:sz w:val="24"/>
          <w:szCs w:val="24"/>
          <w:lang w:val="en-GB"/>
        </w:rPr>
        <w:t xml:space="preserve"> (1793</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1867), also of Chinese origin, who </w:t>
      </w:r>
      <w:r>
        <w:rPr>
          <w:rFonts w:ascii="Times New Roman" w:hAnsi="Times New Roman" w:cs="Times New Roman"/>
          <w:sz w:val="24"/>
          <w:szCs w:val="24"/>
          <w:lang w:val="en-GB"/>
        </w:rPr>
        <w:t>were</w:t>
      </w:r>
      <w:r w:rsidRPr="003A1FB3">
        <w:rPr>
          <w:rFonts w:ascii="Times New Roman" w:hAnsi="Times New Roman" w:cs="Times New Roman"/>
          <w:sz w:val="24"/>
          <w:szCs w:val="24"/>
          <w:lang w:val="en-GB"/>
        </w:rPr>
        <w:t xml:space="preserve"> sent to Singapore and Batavia</w:t>
      </w:r>
      <w:r>
        <w:rPr>
          <w:rFonts w:ascii="Times New Roman" w:hAnsi="Times New Roman" w:cs="Times New Roman"/>
          <w:sz w:val="24"/>
          <w:szCs w:val="24"/>
          <w:lang w:val="en-GB"/>
        </w:rPr>
        <w:t xml:space="preserve"> </w:t>
      </w:r>
      <w:r w:rsidRPr="003A1FB3">
        <w:rPr>
          <w:rFonts w:ascii="Times New Roman" w:hAnsi="Times New Roman" w:cs="Times New Roman"/>
          <w:sz w:val="24"/>
          <w:szCs w:val="24"/>
          <w:lang w:val="en-GB"/>
        </w:rPr>
        <w:t>in early 1832 on the same ship and composed nostalgic poems on their humiliating journey</w:t>
      </w:r>
      <w:r>
        <w:rPr>
          <w:rFonts w:ascii="Times New Roman" w:hAnsi="Times New Roman" w:cs="Times New Roman"/>
          <w:sz w:val="24"/>
          <w:szCs w:val="24"/>
          <w:lang w:val="en-GB"/>
        </w:rPr>
        <w:t>s</w:t>
      </w:r>
      <w:r w:rsidRPr="003A1FB3">
        <w:rPr>
          <w:rFonts w:ascii="Times New Roman" w:hAnsi="Times New Roman" w:cs="Times New Roman"/>
          <w:sz w:val="24"/>
          <w:szCs w:val="24"/>
          <w:lang w:val="en-GB"/>
        </w:rPr>
        <w:t xml:space="preserve">. They were followed in the same year by Phan </w:t>
      </w:r>
      <w:proofErr w:type="spellStart"/>
      <w:r w:rsidRPr="003A1FB3">
        <w:rPr>
          <w:rFonts w:ascii="Times New Roman" w:hAnsi="Times New Roman" w:cs="Times New Roman"/>
          <w:sz w:val="24"/>
          <w:szCs w:val="24"/>
          <w:lang w:val="en-GB"/>
        </w:rPr>
        <w:t>Huy</w:t>
      </w:r>
      <w:proofErr w:type="spellEnd"/>
      <w:r w:rsidRPr="003A1FB3">
        <w:rPr>
          <w:rFonts w:ascii="Times New Roman" w:hAnsi="Times New Roman" w:cs="Times New Roman"/>
          <w:sz w:val="24"/>
          <w:szCs w:val="24"/>
          <w:lang w:val="en-GB"/>
        </w:rPr>
        <w:t xml:space="preserve"> </w:t>
      </w:r>
      <w:proofErr w:type="spellStart"/>
      <w:r w:rsidRPr="003A1FB3">
        <w:rPr>
          <w:rFonts w:ascii="Times New Roman" w:hAnsi="Times New Roman" w:cs="Times New Roman"/>
          <w:sz w:val="24"/>
          <w:szCs w:val="24"/>
          <w:lang w:val="en-GB"/>
        </w:rPr>
        <w:t>Chú</w:t>
      </w:r>
      <w:proofErr w:type="spellEnd"/>
      <w:r w:rsidRPr="003A1FB3">
        <w:rPr>
          <w:rFonts w:ascii="Times New Roman" w:hAnsi="Times New Roman" w:cs="Times New Roman"/>
          <w:sz w:val="24"/>
          <w:szCs w:val="24"/>
          <w:lang w:val="en-GB"/>
        </w:rPr>
        <w:t xml:space="preserve"> (1782</w:t>
      </w:r>
      <w:r>
        <w:rPr>
          <w:rFonts w:ascii="Times New Roman" w:hAnsi="Times New Roman" w:cs="Times New Roman"/>
          <w:sz w:val="24"/>
          <w:szCs w:val="24"/>
          <w:lang w:val="en-GB"/>
        </w:rPr>
        <w:t>–</w:t>
      </w:r>
      <w:r w:rsidRPr="003A1FB3">
        <w:rPr>
          <w:rFonts w:ascii="Times New Roman" w:hAnsi="Times New Roman" w:cs="Times New Roman"/>
          <w:sz w:val="24"/>
          <w:szCs w:val="24"/>
          <w:lang w:val="en-GB"/>
        </w:rPr>
        <w:t>1840)</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who composed a long report </w:t>
      </w:r>
      <w:r>
        <w:rPr>
          <w:rFonts w:ascii="Times New Roman" w:hAnsi="Times New Roman" w:cs="Times New Roman"/>
          <w:sz w:val="24"/>
          <w:szCs w:val="24"/>
          <w:lang w:val="en-GB"/>
        </w:rPr>
        <w:t>of</w:t>
      </w:r>
      <w:r w:rsidRPr="003A1FB3">
        <w:rPr>
          <w:rFonts w:ascii="Times New Roman" w:hAnsi="Times New Roman" w:cs="Times New Roman"/>
          <w:sz w:val="24"/>
          <w:szCs w:val="24"/>
          <w:lang w:val="en-GB"/>
        </w:rPr>
        <w:t xml:space="preserve"> his sea journey</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providing detailed information about the environment of the Indonesian Archipelago and its various populations. Cao Ba </w:t>
      </w:r>
      <w:proofErr w:type="spellStart"/>
      <w:r w:rsidRPr="003A1FB3">
        <w:rPr>
          <w:rFonts w:ascii="Times New Roman" w:hAnsi="Times New Roman" w:cs="Times New Roman"/>
          <w:sz w:val="24"/>
          <w:szCs w:val="24"/>
          <w:lang w:val="en-GB"/>
        </w:rPr>
        <w:t>Quat</w:t>
      </w:r>
      <w:proofErr w:type="spellEnd"/>
      <w:r w:rsidRPr="003A1FB3">
        <w:rPr>
          <w:rFonts w:ascii="Times New Roman" w:hAnsi="Times New Roman" w:cs="Times New Roman"/>
          <w:sz w:val="24"/>
          <w:szCs w:val="24"/>
          <w:lang w:val="en-GB"/>
        </w:rPr>
        <w:t xml:space="preserve"> (1809</w:t>
      </w:r>
      <w:r>
        <w:rPr>
          <w:rFonts w:ascii="Times New Roman" w:hAnsi="Times New Roman" w:cs="Times New Roman"/>
          <w:sz w:val="24"/>
          <w:szCs w:val="24"/>
          <w:lang w:val="en-GB"/>
        </w:rPr>
        <w:t>–</w:t>
      </w:r>
      <w:r w:rsidRPr="003A1FB3">
        <w:rPr>
          <w:rFonts w:ascii="Times New Roman" w:hAnsi="Times New Roman" w:cs="Times New Roman"/>
          <w:sz w:val="24"/>
          <w:szCs w:val="24"/>
          <w:lang w:val="en-GB"/>
        </w:rPr>
        <w:t>1854), who accomplished a mission to Singapore and Batavia</w:t>
      </w:r>
      <w:r>
        <w:rPr>
          <w:rFonts w:ascii="Times New Roman" w:hAnsi="Times New Roman" w:cs="Times New Roman"/>
          <w:sz w:val="24"/>
          <w:szCs w:val="24"/>
          <w:lang w:val="en-GB"/>
        </w:rPr>
        <w:t xml:space="preserve"> </w:t>
      </w:r>
      <w:r w:rsidRPr="003A1FB3">
        <w:rPr>
          <w:rFonts w:ascii="Times New Roman" w:hAnsi="Times New Roman" w:cs="Times New Roman"/>
          <w:sz w:val="24"/>
          <w:szCs w:val="24"/>
          <w:lang w:val="en-GB"/>
        </w:rPr>
        <w:t xml:space="preserve">in 1844, was apparently the last demoted civil servant sent to the </w:t>
      </w:r>
      <w:proofErr w:type="spellStart"/>
      <w:r w:rsidRPr="003A1FB3">
        <w:rPr>
          <w:rFonts w:ascii="Times New Roman" w:hAnsi="Times New Roman" w:cs="Times New Roman"/>
          <w:i/>
          <w:iCs/>
          <w:sz w:val="24"/>
          <w:szCs w:val="24"/>
          <w:lang w:val="en-GB"/>
        </w:rPr>
        <w:t>Hạ</w:t>
      </w:r>
      <w:proofErr w:type="spellEnd"/>
      <w:r w:rsidRPr="003A1FB3">
        <w:rPr>
          <w:rFonts w:ascii="Times New Roman" w:hAnsi="Times New Roman" w:cs="Times New Roman"/>
          <w:i/>
          <w:iCs/>
          <w:sz w:val="24"/>
          <w:szCs w:val="24"/>
          <w:lang w:val="en-GB"/>
        </w:rPr>
        <w:t xml:space="preserve"> </w:t>
      </w:r>
      <w:proofErr w:type="spellStart"/>
      <w:r w:rsidRPr="003A1FB3">
        <w:rPr>
          <w:rFonts w:ascii="Times New Roman" w:hAnsi="Times New Roman" w:cs="Times New Roman"/>
          <w:i/>
          <w:iCs/>
          <w:sz w:val="24"/>
          <w:szCs w:val="24"/>
          <w:lang w:val="en-GB"/>
        </w:rPr>
        <w:t>chau</w:t>
      </w:r>
      <w:proofErr w:type="spellEnd"/>
      <w:r w:rsidRPr="003A1FB3">
        <w:rPr>
          <w:rFonts w:ascii="Times New Roman" w:hAnsi="Times New Roman" w:cs="Times New Roman"/>
          <w:sz w:val="24"/>
          <w:szCs w:val="24"/>
          <w:lang w:val="en-GB"/>
        </w:rPr>
        <w:t xml:space="preserve"> (Southern Countries). According to Salmon (2013), and Yu (2012)</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because of the visit of this envoy, Vietnam knew the Malay Archipelago better from its geographical setting. Among other things, Salmon (2003) concluded that Ly Van </w:t>
      </w:r>
      <w:proofErr w:type="spellStart"/>
      <w:r w:rsidRPr="003A1FB3">
        <w:rPr>
          <w:rFonts w:ascii="Times New Roman" w:hAnsi="Times New Roman" w:cs="Times New Roman"/>
          <w:sz w:val="24"/>
          <w:szCs w:val="24"/>
          <w:lang w:val="en-GB"/>
        </w:rPr>
        <w:t>Phuc</w:t>
      </w:r>
      <w:proofErr w:type="spellEnd"/>
      <w:r w:rsidRPr="003A1FB3">
        <w:rPr>
          <w:rFonts w:ascii="Times New Roman" w:hAnsi="Times New Roman" w:cs="Times New Roman"/>
          <w:sz w:val="24"/>
          <w:szCs w:val="24"/>
          <w:lang w:val="en-GB"/>
        </w:rPr>
        <w:t xml:space="preserve"> reached the same conclusion when he wrote that he gave his account the title of </w:t>
      </w:r>
      <w:r>
        <w:rPr>
          <w:rFonts w:ascii="Times New Roman" w:hAnsi="Times New Roman" w:cs="Times New Roman"/>
          <w:sz w:val="24"/>
          <w:szCs w:val="24"/>
          <w:lang w:val="en-GB"/>
        </w:rPr>
        <w:t>‘</w:t>
      </w:r>
      <w:r w:rsidRPr="003A1FB3">
        <w:rPr>
          <w:rFonts w:ascii="Times New Roman" w:hAnsi="Times New Roman" w:cs="Times New Roman"/>
          <w:i/>
          <w:iCs/>
          <w:sz w:val="24"/>
          <w:szCs w:val="24"/>
          <w:lang w:val="en-GB"/>
        </w:rPr>
        <w:t xml:space="preserve">Tay </w:t>
      </w:r>
      <w:proofErr w:type="spellStart"/>
      <w:r w:rsidRPr="003A1FB3">
        <w:rPr>
          <w:rFonts w:ascii="Times New Roman" w:hAnsi="Times New Roman" w:cs="Times New Roman"/>
          <w:i/>
          <w:iCs/>
          <w:sz w:val="24"/>
          <w:szCs w:val="24"/>
          <w:lang w:val="en-GB"/>
        </w:rPr>
        <w:t>hanh</w:t>
      </w:r>
      <w:proofErr w:type="spellEnd"/>
      <w:r w:rsidRPr="003A1FB3">
        <w:rPr>
          <w:rFonts w:ascii="Times New Roman" w:hAnsi="Times New Roman" w:cs="Times New Roman"/>
          <w:i/>
          <w:iCs/>
          <w:sz w:val="24"/>
          <w:szCs w:val="24"/>
          <w:lang w:val="en-GB"/>
        </w:rPr>
        <w:t xml:space="preserve"> </w:t>
      </w:r>
      <w:proofErr w:type="spellStart"/>
      <w:r w:rsidRPr="003A1FB3">
        <w:rPr>
          <w:rFonts w:ascii="Times New Roman" w:hAnsi="Times New Roman" w:cs="Times New Roman"/>
          <w:i/>
          <w:iCs/>
          <w:sz w:val="24"/>
          <w:szCs w:val="24"/>
          <w:lang w:val="en-GB"/>
        </w:rPr>
        <w:t>kien</w:t>
      </w:r>
      <w:proofErr w:type="spellEnd"/>
      <w:r w:rsidRPr="003A1FB3">
        <w:rPr>
          <w:rFonts w:ascii="Times New Roman" w:hAnsi="Times New Roman" w:cs="Times New Roman"/>
          <w:i/>
          <w:iCs/>
          <w:sz w:val="24"/>
          <w:szCs w:val="24"/>
          <w:lang w:val="en-GB"/>
        </w:rPr>
        <w:t xml:space="preserve"> van </w:t>
      </w:r>
      <w:proofErr w:type="spellStart"/>
      <w:r w:rsidRPr="003A1FB3">
        <w:rPr>
          <w:rFonts w:ascii="Times New Roman" w:hAnsi="Times New Roman" w:cs="Times New Roman"/>
          <w:i/>
          <w:iCs/>
          <w:sz w:val="24"/>
          <w:szCs w:val="24"/>
          <w:lang w:val="en-GB"/>
        </w:rPr>
        <w:t>ky</w:t>
      </w:r>
      <w:proofErr w:type="spellEnd"/>
      <w:r w:rsidRPr="003A1FB3">
        <w:rPr>
          <w:rFonts w:ascii="Times New Roman" w:hAnsi="Times New Roman" w:cs="Times New Roman"/>
          <w:i/>
          <w:iCs/>
          <w:sz w:val="24"/>
          <w:szCs w:val="24"/>
          <w:lang w:val="en-GB"/>
        </w:rPr>
        <w:t xml:space="preserve"> </w:t>
      </w:r>
      <w:proofErr w:type="spellStart"/>
      <w:r w:rsidRPr="003A1FB3">
        <w:rPr>
          <w:rFonts w:ascii="Times New Roman" w:hAnsi="Times New Roman" w:cs="Times New Roman"/>
          <w:i/>
          <w:iCs/>
          <w:sz w:val="24"/>
          <w:szCs w:val="24"/>
          <w:lang w:val="en-GB"/>
        </w:rPr>
        <w:t>luoc</w:t>
      </w:r>
      <w:proofErr w:type="spellEnd"/>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(Brief Account of All what has been Heard and Seen during a Journey to the West)</w:t>
      </w:r>
      <w:r>
        <w:rPr>
          <w:rFonts w:ascii="Times New Roman" w:hAnsi="Times New Roman" w:cs="Times New Roman"/>
          <w:sz w:val="24"/>
          <w:szCs w:val="24"/>
          <w:lang w:val="en-GB"/>
        </w:rPr>
        <w:t>,</w:t>
      </w:r>
      <w:r w:rsidRPr="003A1FB3">
        <w:rPr>
          <w:rFonts w:ascii="Times New Roman" w:hAnsi="Times New Roman" w:cs="Times New Roman"/>
          <w:sz w:val="24"/>
          <w:szCs w:val="24"/>
          <w:lang w:val="en-GB"/>
        </w:rPr>
        <w:t xml:space="preserve"> so that it may contribute to the geographical investigation.</w:t>
      </w:r>
    </w:p>
    <w:p w14:paraId="32D931D3" w14:textId="765E7BF7" w:rsidR="00FB03BD" w:rsidRPr="003A1FB3" w:rsidRDefault="00FB03BD" w:rsidP="00FB03BD">
      <w:pPr>
        <w:pBdr>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lang w:val="en-GB"/>
        </w:rPr>
      </w:pPr>
      <w:r w:rsidRPr="003A1FB3">
        <w:rPr>
          <w:rFonts w:ascii="Times New Roman" w:eastAsia="Times New Roman" w:hAnsi="Times New Roman" w:cs="Times New Roman"/>
          <w:color w:val="000000" w:themeColor="text1"/>
          <w:sz w:val="24"/>
          <w:szCs w:val="24"/>
          <w:lang w:val="en-GB"/>
        </w:rPr>
        <w:t>Finally, Wong</w:t>
      </w:r>
      <w:r>
        <w:rPr>
          <w:rFonts w:ascii="Times New Roman" w:eastAsia="Times New Roman" w:hAnsi="Times New Roman" w:cs="Times New Roman"/>
          <w:color w:val="000000" w:themeColor="text1"/>
          <w:sz w:val="24"/>
          <w:szCs w:val="24"/>
          <w:lang w:val="en-GB"/>
        </w:rPr>
        <w:t>’</w:t>
      </w:r>
      <w:r w:rsidRPr="003A1FB3">
        <w:rPr>
          <w:rFonts w:ascii="Times New Roman" w:eastAsia="Times New Roman" w:hAnsi="Times New Roman" w:cs="Times New Roman"/>
          <w:color w:val="000000" w:themeColor="text1"/>
          <w:sz w:val="24"/>
          <w:szCs w:val="24"/>
          <w:lang w:val="en-GB"/>
        </w:rPr>
        <w:t>s research (2001, 2002, 2003, 2018) detail</w:t>
      </w:r>
      <w:r>
        <w:rPr>
          <w:rFonts w:ascii="Times New Roman" w:eastAsia="Times New Roman" w:hAnsi="Times New Roman" w:cs="Times New Roman"/>
          <w:color w:val="000000" w:themeColor="text1"/>
          <w:sz w:val="24"/>
          <w:szCs w:val="24"/>
          <w:lang w:val="en-GB"/>
        </w:rPr>
        <w:t>ed</w:t>
      </w:r>
      <w:r w:rsidRPr="003A1FB3">
        <w:rPr>
          <w:rFonts w:ascii="Times New Roman" w:eastAsia="Times New Roman" w:hAnsi="Times New Roman" w:cs="Times New Roman"/>
          <w:color w:val="000000" w:themeColor="text1"/>
          <w:sz w:val="24"/>
          <w:szCs w:val="24"/>
          <w:lang w:val="en-GB"/>
        </w:rPr>
        <w:t xml:space="preserve"> the early relationship between Vietnam and the Malay </w:t>
      </w:r>
      <w:r w:rsidR="009B507A" w:rsidRPr="009B507A">
        <w:rPr>
          <w:rFonts w:ascii="Times New Roman" w:eastAsia="Times New Roman" w:hAnsi="Times New Roman" w:cs="Times New Roman"/>
          <w:color w:val="000000" w:themeColor="text1"/>
          <w:sz w:val="24"/>
          <w:szCs w:val="24"/>
          <w:lang w:val="en-GB"/>
        </w:rPr>
        <w:t>Archipelago</w:t>
      </w:r>
      <w:r w:rsidRPr="003A1FB3">
        <w:rPr>
          <w:rFonts w:ascii="Times New Roman" w:eastAsia="Times New Roman" w:hAnsi="Times New Roman" w:cs="Times New Roman"/>
          <w:color w:val="000000" w:themeColor="text1"/>
          <w:sz w:val="24"/>
          <w:szCs w:val="24"/>
          <w:lang w:val="en-GB"/>
        </w:rPr>
        <w:t xml:space="preserve">, highlighting insights based on the work of Li Van </w:t>
      </w:r>
      <w:proofErr w:type="spellStart"/>
      <w:r w:rsidRPr="003A1FB3">
        <w:rPr>
          <w:rFonts w:ascii="Times New Roman" w:eastAsia="Times New Roman" w:hAnsi="Times New Roman" w:cs="Times New Roman"/>
          <w:color w:val="000000" w:themeColor="text1"/>
          <w:sz w:val="24"/>
          <w:szCs w:val="24"/>
          <w:lang w:val="en-GB"/>
        </w:rPr>
        <w:t>Phuc</w:t>
      </w:r>
      <w:proofErr w:type="spellEnd"/>
      <w:r w:rsidRPr="003A1FB3">
        <w:rPr>
          <w:rFonts w:ascii="Times New Roman" w:eastAsia="Times New Roman" w:hAnsi="Times New Roman" w:cs="Times New Roman"/>
          <w:color w:val="000000" w:themeColor="text1"/>
          <w:sz w:val="24"/>
          <w:szCs w:val="24"/>
          <w:lang w:val="en-GB"/>
        </w:rPr>
        <w:t xml:space="preserve"> and Phan Chu </w:t>
      </w:r>
      <w:proofErr w:type="spellStart"/>
      <w:r w:rsidRPr="003A1FB3">
        <w:rPr>
          <w:rFonts w:ascii="Times New Roman" w:eastAsia="Times New Roman" w:hAnsi="Times New Roman" w:cs="Times New Roman"/>
          <w:color w:val="000000" w:themeColor="text1"/>
          <w:sz w:val="24"/>
          <w:szCs w:val="24"/>
          <w:lang w:val="en-GB"/>
        </w:rPr>
        <w:t>Huy</w:t>
      </w:r>
      <w:proofErr w:type="spellEnd"/>
      <w:r w:rsidRPr="003A1FB3">
        <w:rPr>
          <w:rFonts w:ascii="Times New Roman" w:eastAsia="Times New Roman" w:hAnsi="Times New Roman" w:cs="Times New Roman"/>
          <w:color w:val="000000" w:themeColor="text1"/>
          <w:sz w:val="24"/>
          <w:szCs w:val="24"/>
          <w:lang w:val="en-GB"/>
        </w:rPr>
        <w:t>, who visited the Straits Settlements. Nonetheless, they were confined by outdated chronicles and</w:t>
      </w:r>
      <w:r>
        <w:rPr>
          <w:rFonts w:ascii="Times New Roman" w:eastAsia="Times New Roman" w:hAnsi="Times New Roman" w:cs="Times New Roman"/>
          <w:color w:val="000000" w:themeColor="text1"/>
          <w:sz w:val="24"/>
          <w:szCs w:val="24"/>
          <w:lang w:val="en-GB"/>
        </w:rPr>
        <w:t xml:space="preserve"> gazettes, since the Malay </w:t>
      </w:r>
      <w:r w:rsidR="009B507A" w:rsidRPr="009B507A">
        <w:rPr>
          <w:rFonts w:ascii="Times New Roman" w:eastAsia="Times New Roman" w:hAnsi="Times New Roman" w:cs="Times New Roman"/>
          <w:color w:val="000000" w:themeColor="text1"/>
          <w:sz w:val="24"/>
          <w:szCs w:val="24"/>
          <w:lang w:val="en-GB"/>
        </w:rPr>
        <w:t xml:space="preserve">Archipelago </w:t>
      </w:r>
      <w:r>
        <w:rPr>
          <w:rFonts w:ascii="Times New Roman" w:eastAsia="Times New Roman" w:hAnsi="Times New Roman" w:cs="Times New Roman"/>
          <w:color w:val="000000" w:themeColor="text1"/>
          <w:sz w:val="24"/>
          <w:szCs w:val="24"/>
          <w:lang w:val="en-GB"/>
        </w:rPr>
        <w:t>w</w:t>
      </w:r>
      <w:r w:rsidRPr="003A1FB3">
        <w:rPr>
          <w:rFonts w:ascii="Times New Roman" w:eastAsia="Times New Roman" w:hAnsi="Times New Roman" w:cs="Times New Roman"/>
          <w:color w:val="000000" w:themeColor="text1"/>
          <w:sz w:val="24"/>
          <w:szCs w:val="24"/>
          <w:lang w:val="en-GB"/>
        </w:rPr>
        <w:t>as not given priority</w:t>
      </w:r>
      <w:r>
        <w:rPr>
          <w:rFonts w:ascii="Times New Roman" w:eastAsia="Times New Roman" w:hAnsi="Times New Roman" w:cs="Times New Roman"/>
          <w:color w:val="000000" w:themeColor="text1"/>
          <w:sz w:val="24"/>
          <w:szCs w:val="24"/>
          <w:lang w:val="en-GB"/>
        </w:rPr>
        <w:t xml:space="preserve"> in these documents</w:t>
      </w:r>
      <w:r w:rsidRPr="003A1FB3">
        <w:rPr>
          <w:rFonts w:ascii="Times New Roman" w:eastAsia="Times New Roman" w:hAnsi="Times New Roman" w:cs="Times New Roman"/>
          <w:color w:val="000000" w:themeColor="text1"/>
          <w:sz w:val="24"/>
          <w:szCs w:val="24"/>
          <w:lang w:val="en-GB"/>
        </w:rPr>
        <w:t xml:space="preserve"> because both authors</w:t>
      </w:r>
      <w:r>
        <w:rPr>
          <w:rFonts w:ascii="Times New Roman" w:eastAsia="Times New Roman" w:hAnsi="Times New Roman" w:cs="Times New Roman"/>
          <w:color w:val="000000" w:themeColor="text1"/>
          <w:sz w:val="24"/>
          <w:szCs w:val="24"/>
          <w:lang w:val="en-GB"/>
        </w:rPr>
        <w:t>’</w:t>
      </w:r>
      <w:r w:rsidRPr="003A1FB3">
        <w:rPr>
          <w:rFonts w:ascii="Times New Roman" w:eastAsia="Times New Roman" w:hAnsi="Times New Roman" w:cs="Times New Roman"/>
          <w:color w:val="000000" w:themeColor="text1"/>
          <w:sz w:val="24"/>
          <w:szCs w:val="24"/>
          <w:lang w:val="en-GB"/>
        </w:rPr>
        <w:t xml:space="preserve"> actual voyages were to India and Java in 1830 and 1833, respectively. As a result, careful use of a mix of Vietnamese and non-Vietnamese materials may be valuable in an attempt to reconstruct a thorough understanding of Vietnam</w:t>
      </w:r>
      <w:r>
        <w:rPr>
          <w:rFonts w:ascii="Times New Roman" w:eastAsia="Times New Roman" w:hAnsi="Times New Roman" w:cs="Times New Roman"/>
          <w:color w:val="000000" w:themeColor="text1"/>
          <w:sz w:val="24"/>
          <w:szCs w:val="24"/>
          <w:lang w:val="en-GB"/>
        </w:rPr>
        <w:t>’</w:t>
      </w:r>
      <w:r w:rsidRPr="003A1FB3">
        <w:rPr>
          <w:rFonts w:ascii="Times New Roman" w:eastAsia="Times New Roman" w:hAnsi="Times New Roman" w:cs="Times New Roman"/>
          <w:color w:val="000000" w:themeColor="text1"/>
          <w:sz w:val="24"/>
          <w:szCs w:val="24"/>
          <w:lang w:val="en-GB"/>
        </w:rPr>
        <w:t xml:space="preserve">s historical ties to the Malay </w:t>
      </w:r>
      <w:r>
        <w:rPr>
          <w:rFonts w:ascii="Times New Roman" w:eastAsia="Times New Roman" w:hAnsi="Times New Roman" w:cs="Times New Roman"/>
          <w:color w:val="000000" w:themeColor="text1"/>
          <w:sz w:val="24"/>
          <w:szCs w:val="24"/>
          <w:lang w:val="en-GB"/>
        </w:rPr>
        <w:t>w</w:t>
      </w:r>
      <w:r w:rsidRPr="003A1FB3">
        <w:rPr>
          <w:rFonts w:ascii="Times New Roman" w:eastAsia="Times New Roman" w:hAnsi="Times New Roman" w:cs="Times New Roman"/>
          <w:color w:val="000000" w:themeColor="text1"/>
          <w:sz w:val="24"/>
          <w:szCs w:val="24"/>
          <w:lang w:val="en-GB"/>
        </w:rPr>
        <w:t>orld.</w:t>
      </w:r>
    </w:p>
    <w:p w14:paraId="51593A40" w14:textId="77777777" w:rsidR="00FB03BD" w:rsidRPr="003A1FB3" w:rsidRDefault="00FB03BD" w:rsidP="00FB03BD">
      <w:pPr>
        <w:snapToGrid w:val="0"/>
        <w:spacing w:after="0" w:line="240" w:lineRule="auto"/>
        <w:ind w:leftChars="0" w:left="0" w:firstLineChars="0" w:firstLine="720"/>
        <w:jc w:val="both"/>
        <w:rPr>
          <w:rFonts w:ascii="Times New Roman" w:eastAsia="Times New Roman" w:hAnsi="Times New Roman" w:cs="Times New Roman"/>
          <w:sz w:val="24"/>
          <w:szCs w:val="24"/>
          <w:lang w:val="en-GB" w:eastAsia="en-GB"/>
        </w:rPr>
      </w:pPr>
      <w:r w:rsidRPr="003A1FB3">
        <w:rPr>
          <w:rFonts w:ascii="Times New Roman" w:eastAsia="Times New Roman" w:hAnsi="Times New Roman" w:cs="Times New Roman"/>
          <w:sz w:val="24"/>
          <w:szCs w:val="24"/>
          <w:lang w:val="en-GB" w:eastAsia="en-GB"/>
        </w:rPr>
        <w:t>Furthermore, this study is significant in tracing back the relations</w:t>
      </w:r>
      <w:r>
        <w:rPr>
          <w:rFonts w:ascii="Times New Roman" w:eastAsia="Times New Roman" w:hAnsi="Times New Roman" w:cs="Times New Roman"/>
          <w:sz w:val="24"/>
          <w:szCs w:val="24"/>
          <w:lang w:val="en-GB" w:eastAsia="en-GB"/>
        </w:rPr>
        <w:t>hips</w:t>
      </w:r>
      <w:r w:rsidRPr="003A1FB3">
        <w:rPr>
          <w:rFonts w:ascii="Times New Roman" w:eastAsia="Times New Roman" w:hAnsi="Times New Roman" w:cs="Times New Roman"/>
          <w:sz w:val="24"/>
          <w:szCs w:val="24"/>
          <w:lang w:val="en-GB" w:eastAsia="en-GB"/>
        </w:rPr>
        <w:t xml:space="preserve"> that existed between Viet Nam and the Malay Archipelago, </w:t>
      </w:r>
      <w:r>
        <w:rPr>
          <w:rFonts w:ascii="Times New Roman" w:eastAsia="Times New Roman" w:hAnsi="Times New Roman" w:cs="Times New Roman"/>
          <w:sz w:val="24"/>
          <w:szCs w:val="24"/>
          <w:lang w:val="en-GB" w:eastAsia="en-GB"/>
        </w:rPr>
        <w:t xml:space="preserve">as </w:t>
      </w:r>
      <w:r w:rsidRPr="003A1FB3">
        <w:rPr>
          <w:rFonts w:ascii="Times New Roman" w:eastAsia="Times New Roman" w:hAnsi="Times New Roman" w:cs="Times New Roman"/>
          <w:sz w:val="24"/>
          <w:szCs w:val="24"/>
          <w:lang w:val="en-GB" w:eastAsia="en-GB"/>
        </w:rPr>
        <w:t>previous studies on the subject are exceptionally scarce and seem to</w:t>
      </w:r>
      <w:r>
        <w:rPr>
          <w:rFonts w:ascii="Times New Roman" w:eastAsia="Times New Roman" w:hAnsi="Times New Roman" w:cs="Times New Roman"/>
          <w:sz w:val="24"/>
          <w:szCs w:val="24"/>
          <w:lang w:val="en-GB" w:eastAsia="en-GB"/>
        </w:rPr>
        <w:t xml:space="preserve"> cease in the 1990s and early 2000s t</w:t>
      </w:r>
      <w:r w:rsidRPr="003A1FB3">
        <w:rPr>
          <w:rFonts w:ascii="Times New Roman" w:eastAsia="Times New Roman" w:hAnsi="Times New Roman" w:cs="Times New Roman"/>
          <w:sz w:val="24"/>
          <w:szCs w:val="24"/>
          <w:lang w:val="en-GB" w:eastAsia="en-GB"/>
        </w:rPr>
        <w:t>hrough the work of</w:t>
      </w:r>
      <w:r>
        <w:rPr>
          <w:rFonts w:ascii="Times New Roman" w:eastAsia="Times New Roman" w:hAnsi="Times New Roman" w:cs="Times New Roman"/>
          <w:sz w:val="24"/>
          <w:szCs w:val="24"/>
          <w:lang w:val="en-GB" w:eastAsia="en-GB"/>
        </w:rPr>
        <w:t xml:space="preserve"> </w:t>
      </w:r>
      <w:proofErr w:type="spellStart"/>
      <w:r w:rsidRPr="003A1FB3">
        <w:rPr>
          <w:rFonts w:ascii="Times New Roman" w:eastAsia="Times New Roman" w:hAnsi="Times New Roman" w:cs="Times New Roman"/>
          <w:sz w:val="24"/>
          <w:szCs w:val="24"/>
          <w:lang w:val="en-GB" w:eastAsia="en-GB"/>
        </w:rPr>
        <w:t>Lafont</w:t>
      </w:r>
      <w:proofErr w:type="spellEnd"/>
      <w:r w:rsidRPr="003A1FB3">
        <w:rPr>
          <w:rFonts w:ascii="Times New Roman" w:eastAsia="Times New Roman" w:hAnsi="Times New Roman" w:cs="Times New Roman"/>
          <w:sz w:val="24"/>
          <w:szCs w:val="24"/>
          <w:lang w:val="en-GB" w:eastAsia="en-GB"/>
        </w:rPr>
        <w:t xml:space="preserve"> (1995), Nguyen The </w:t>
      </w:r>
      <w:proofErr w:type="spellStart"/>
      <w:r w:rsidRPr="003A1FB3">
        <w:rPr>
          <w:rFonts w:ascii="Times New Roman" w:eastAsia="Times New Roman" w:hAnsi="Times New Roman" w:cs="Times New Roman"/>
          <w:sz w:val="24"/>
          <w:szCs w:val="24"/>
          <w:lang w:val="en-GB" w:eastAsia="en-GB"/>
        </w:rPr>
        <w:t>Anh</w:t>
      </w:r>
      <w:proofErr w:type="spellEnd"/>
      <w:r w:rsidRPr="003A1FB3">
        <w:rPr>
          <w:rFonts w:ascii="Times New Roman" w:eastAsia="Times New Roman" w:hAnsi="Times New Roman" w:cs="Times New Roman"/>
          <w:sz w:val="24"/>
          <w:szCs w:val="24"/>
          <w:lang w:val="en-GB" w:eastAsia="en-GB"/>
        </w:rPr>
        <w:t xml:space="preserve"> (1995, 1996), Wong (2001, 2002, 2003</w:t>
      </w:r>
      <w:r>
        <w:rPr>
          <w:rFonts w:ascii="Times New Roman" w:eastAsia="Times New Roman" w:hAnsi="Times New Roman" w:cs="Times New Roman"/>
          <w:sz w:val="24"/>
          <w:szCs w:val="24"/>
          <w:lang w:val="en-GB" w:eastAsia="en-GB"/>
        </w:rPr>
        <w:t>,</w:t>
      </w:r>
      <w:r w:rsidRPr="003A1FB3">
        <w:rPr>
          <w:rFonts w:ascii="Times New Roman" w:eastAsia="Times New Roman" w:hAnsi="Times New Roman" w:cs="Times New Roman"/>
          <w:sz w:val="24"/>
          <w:szCs w:val="24"/>
          <w:lang w:val="en-GB" w:eastAsia="en-GB"/>
        </w:rPr>
        <w:t xml:space="preserve"> and 2018)</w:t>
      </w:r>
      <w:r>
        <w:rPr>
          <w:rFonts w:ascii="Times New Roman" w:eastAsia="Times New Roman" w:hAnsi="Times New Roman" w:cs="Times New Roman"/>
          <w:sz w:val="24"/>
          <w:szCs w:val="24"/>
          <w:lang w:val="en-GB" w:eastAsia="en-GB"/>
        </w:rPr>
        <w:t>,</w:t>
      </w:r>
      <w:r w:rsidRPr="003A1FB3">
        <w:rPr>
          <w:rFonts w:ascii="Times New Roman" w:eastAsia="Times New Roman" w:hAnsi="Times New Roman" w:cs="Times New Roman"/>
          <w:sz w:val="24"/>
          <w:szCs w:val="24"/>
          <w:lang w:val="en-GB" w:eastAsia="en-GB"/>
        </w:rPr>
        <w:t xml:space="preserve"> and Salmon (2013). Therefore, there is a significant gap in the research on the relationship between Viet Nam and the Malay world. As the two regions ke</w:t>
      </w:r>
      <w:r>
        <w:rPr>
          <w:rFonts w:ascii="Times New Roman" w:eastAsia="Times New Roman" w:hAnsi="Times New Roman" w:cs="Times New Roman"/>
          <w:sz w:val="24"/>
          <w:szCs w:val="24"/>
          <w:lang w:val="en-GB" w:eastAsia="en-GB"/>
        </w:rPr>
        <w:t>pt</w:t>
      </w:r>
      <w:r w:rsidRPr="003A1FB3">
        <w:rPr>
          <w:rFonts w:ascii="Times New Roman" w:eastAsia="Times New Roman" w:hAnsi="Times New Roman" w:cs="Times New Roman"/>
          <w:sz w:val="24"/>
          <w:szCs w:val="24"/>
          <w:lang w:val="en-GB" w:eastAsia="en-GB"/>
        </w:rPr>
        <w:t xml:space="preserve"> secrets, they continued to have a relationship not only in terms of trade but also in the business of supplying weapons and</w:t>
      </w:r>
      <w:r>
        <w:rPr>
          <w:rFonts w:ascii="Times New Roman" w:eastAsia="Times New Roman" w:hAnsi="Times New Roman" w:cs="Times New Roman"/>
          <w:sz w:val="24"/>
          <w:szCs w:val="24"/>
          <w:lang w:val="en-GB" w:eastAsia="en-GB"/>
        </w:rPr>
        <w:t xml:space="preserve"> the</w:t>
      </w:r>
      <w:r w:rsidRPr="003A1FB3">
        <w:rPr>
          <w:rFonts w:ascii="Times New Roman" w:eastAsia="Times New Roman" w:hAnsi="Times New Roman" w:cs="Times New Roman"/>
          <w:sz w:val="24"/>
          <w:szCs w:val="24"/>
          <w:lang w:val="en-GB" w:eastAsia="en-GB"/>
        </w:rPr>
        <w:t xml:space="preserve"> military.</w:t>
      </w:r>
    </w:p>
    <w:p w14:paraId="51AD8B37" w14:textId="1B667EC5" w:rsidR="00FB03BD" w:rsidRDefault="00FB03B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13B77065" w14:textId="77777777" w:rsidR="001D4F3F" w:rsidRDefault="001D4F3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60C34A7" w14:textId="77777777" w:rsidR="001D4F3F" w:rsidRDefault="001D4F3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5112F76" w14:textId="3215B6A2"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Method and study area </w:t>
      </w:r>
    </w:p>
    <w:p w14:paraId="0E953BEB" w14:textId="77777777" w:rsidR="003D61DA" w:rsidRDefault="00123395" w:rsidP="003D61D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A517A42" w14:textId="4AB05F9D" w:rsidR="00FB03BD" w:rsidRPr="003A1FB3" w:rsidRDefault="00FB03BD" w:rsidP="00FB03BD">
      <w:pPr>
        <w:pBdr>
          <w:between w:val="nil"/>
        </w:pBdr>
        <w:spacing w:after="0" w:line="240" w:lineRule="auto"/>
        <w:ind w:left="0" w:hanging="2"/>
        <w:jc w:val="both"/>
        <w:rPr>
          <w:rFonts w:ascii="Times New Roman" w:eastAsia="Times New Roman" w:hAnsi="Times New Roman" w:cs="Times New Roman"/>
          <w:sz w:val="24"/>
          <w:szCs w:val="24"/>
          <w:lang w:val="en-GB"/>
        </w:rPr>
      </w:pPr>
      <w:r w:rsidRPr="003A1FB3">
        <w:rPr>
          <w:rFonts w:ascii="Times New Roman" w:eastAsia="Times New Roman" w:hAnsi="Times New Roman" w:cs="Times New Roman"/>
          <w:sz w:val="24"/>
          <w:szCs w:val="24"/>
          <w:lang w:val="en-GB"/>
        </w:rPr>
        <w:t>This research is qualitative in nature and cross-disciplinary in scope. The qualitative methods were</w:t>
      </w:r>
      <w:r>
        <w:rPr>
          <w:rFonts w:ascii="Times New Roman" w:eastAsia="Times New Roman" w:hAnsi="Times New Roman" w:cs="Times New Roman"/>
          <w:sz w:val="24"/>
          <w:szCs w:val="24"/>
          <w:lang w:val="en-GB"/>
        </w:rPr>
        <w:t xml:space="preserve"> used because the study’s o</w:t>
      </w:r>
      <w:r w:rsidRPr="003A1FB3">
        <w:rPr>
          <w:rFonts w:ascii="Times New Roman" w:eastAsia="Times New Roman" w:hAnsi="Times New Roman" w:cs="Times New Roman"/>
          <w:sz w:val="24"/>
          <w:szCs w:val="24"/>
          <w:lang w:val="en-GB"/>
        </w:rPr>
        <w:t xml:space="preserve">bjective </w:t>
      </w:r>
      <w:r>
        <w:rPr>
          <w:rFonts w:ascii="Times New Roman" w:eastAsia="Times New Roman" w:hAnsi="Times New Roman" w:cs="Times New Roman"/>
          <w:sz w:val="24"/>
          <w:szCs w:val="24"/>
          <w:lang w:val="en-GB"/>
        </w:rPr>
        <w:t>was</w:t>
      </w:r>
      <w:r w:rsidRPr="003A1FB3">
        <w:rPr>
          <w:rFonts w:ascii="Times New Roman" w:eastAsia="Times New Roman" w:hAnsi="Times New Roman" w:cs="Times New Roman"/>
          <w:sz w:val="24"/>
          <w:szCs w:val="24"/>
          <w:lang w:val="en-GB"/>
        </w:rPr>
        <w:t xml:space="preserve"> to gain a better knowledge of society, and the perspectives of scholars who study the Malay Archipelago</w:t>
      </w:r>
      <w:r>
        <w:rPr>
          <w:rFonts w:ascii="Times New Roman" w:eastAsia="Times New Roman" w:hAnsi="Times New Roman" w:cs="Times New Roman"/>
          <w:sz w:val="24"/>
          <w:szCs w:val="24"/>
          <w:lang w:val="en-GB"/>
        </w:rPr>
        <w:t>’</w:t>
      </w:r>
      <w:r w:rsidRPr="003A1FB3">
        <w:rPr>
          <w:rFonts w:ascii="Times New Roman" w:eastAsia="Times New Roman" w:hAnsi="Times New Roman" w:cs="Times New Roman"/>
          <w:sz w:val="24"/>
          <w:szCs w:val="24"/>
          <w:lang w:val="en-GB"/>
        </w:rPr>
        <w:t>s ties with Vietnam are an important source for this</w:t>
      </w:r>
      <w:r>
        <w:rPr>
          <w:rFonts w:ascii="Times New Roman" w:eastAsia="Times New Roman" w:hAnsi="Times New Roman" w:cs="Times New Roman"/>
          <w:sz w:val="24"/>
          <w:szCs w:val="24"/>
          <w:lang w:val="en-GB"/>
        </w:rPr>
        <w:t xml:space="preserve"> work. However, this study is</w:t>
      </w:r>
      <w:r w:rsidRPr="003A1FB3">
        <w:rPr>
          <w:rFonts w:ascii="Times New Roman" w:eastAsia="Times New Roman" w:hAnsi="Times New Roman" w:cs="Times New Roman"/>
          <w:sz w:val="24"/>
          <w:szCs w:val="24"/>
          <w:lang w:val="en-GB"/>
        </w:rPr>
        <w:t xml:space="preserve"> multidisciplinary in nature; that is, it draws on the sciences of history and geography. The historical approach serves as the foundation for the writing, allowing for the identification of historical changes and cultural struggles in the Malay Archipelago and Vietnam interactions over a given period. Geographical techniques are used to define certain concepts of research on the location, process, and impact of relationships to examine the dynamics of the relationship</w:t>
      </w:r>
      <w:r>
        <w:rPr>
          <w:rFonts w:ascii="Times New Roman" w:eastAsia="Times New Roman" w:hAnsi="Times New Roman" w:cs="Times New Roman"/>
          <w:sz w:val="24"/>
          <w:szCs w:val="24"/>
          <w:lang w:val="en-GB"/>
        </w:rPr>
        <w:t>s’</w:t>
      </w:r>
      <w:r w:rsidRPr="003A1FB3">
        <w:rPr>
          <w:rFonts w:ascii="Times New Roman" w:eastAsia="Times New Roman" w:hAnsi="Times New Roman" w:cs="Times New Roman"/>
          <w:sz w:val="24"/>
          <w:szCs w:val="24"/>
          <w:lang w:val="en-GB"/>
        </w:rPr>
        <w:t xml:space="preserve"> varied strengths. The contact between the Malay world and Vietnam is framed by the spatial component of space, which is sometimes referred to as the</w:t>
      </w:r>
      <w:r w:rsidR="00F70C37">
        <w:rPr>
          <w:rFonts w:ascii="Times New Roman" w:eastAsia="Times New Roman" w:hAnsi="Times New Roman" w:cs="Times New Roman"/>
          <w:sz w:val="24"/>
          <w:szCs w:val="24"/>
          <w:lang w:val="en-GB"/>
        </w:rPr>
        <w:t xml:space="preserve"> </w:t>
      </w:r>
      <w:r w:rsidR="00564CE1">
        <w:rPr>
          <w:rFonts w:ascii="Times New Roman" w:eastAsia="Times New Roman" w:hAnsi="Times New Roman" w:cs="Times New Roman"/>
          <w:sz w:val="24"/>
          <w:szCs w:val="24"/>
          <w:lang w:val="en-GB"/>
        </w:rPr>
        <w:t>“two</w:t>
      </w:r>
      <w:r w:rsidR="00F70C37">
        <w:rPr>
          <w:rFonts w:ascii="Times New Roman" w:eastAsia="Times New Roman" w:hAnsi="Times New Roman" w:cs="Times New Roman"/>
          <w:sz w:val="24"/>
          <w:szCs w:val="24"/>
          <w:lang w:val="en-GB"/>
        </w:rPr>
        <w:t xml:space="preserve"> eyes of history”</w:t>
      </w:r>
      <w:r>
        <w:rPr>
          <w:rFonts w:ascii="Times New Roman" w:eastAsia="Times New Roman" w:hAnsi="Times New Roman" w:cs="Times New Roman"/>
          <w:sz w:val="24"/>
          <w:szCs w:val="24"/>
          <w:lang w:val="en-GB"/>
        </w:rPr>
        <w:t>,</w:t>
      </w:r>
      <w:r w:rsidRPr="003A1FB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as</w:t>
      </w:r>
      <w:r w:rsidRPr="003A1FB3">
        <w:rPr>
          <w:rFonts w:ascii="Times New Roman" w:eastAsia="Times New Roman" w:hAnsi="Times New Roman" w:cs="Times New Roman"/>
          <w:sz w:val="24"/>
          <w:szCs w:val="24"/>
          <w:lang w:val="en-GB"/>
        </w:rPr>
        <w:t xml:space="preserve"> it describes the past and the present of the relationship between the two countries</w:t>
      </w:r>
      <w:r w:rsidR="00F70C37">
        <w:rPr>
          <w:rFonts w:ascii="Times New Roman" w:eastAsia="Times New Roman" w:hAnsi="Times New Roman" w:cs="Times New Roman"/>
          <w:sz w:val="24"/>
          <w:szCs w:val="24"/>
          <w:lang w:val="en-GB"/>
        </w:rPr>
        <w:t xml:space="preserve"> </w:t>
      </w:r>
      <w:r w:rsidR="00F70C37" w:rsidRPr="005F2B24">
        <w:rPr>
          <w:rFonts w:ascii="Times New Roman" w:eastAsia="Times New Roman" w:hAnsi="Times New Roman" w:cs="Times New Roman"/>
          <w:sz w:val="24"/>
          <w:szCs w:val="24"/>
          <w:lang w:val="en-GB"/>
        </w:rPr>
        <w:t>(Ku, 201</w:t>
      </w:r>
      <w:r w:rsidR="00564CE1" w:rsidRPr="005F2B24">
        <w:rPr>
          <w:rFonts w:ascii="Times New Roman" w:eastAsia="Times New Roman" w:hAnsi="Times New Roman" w:cs="Times New Roman"/>
          <w:sz w:val="24"/>
          <w:szCs w:val="24"/>
          <w:lang w:val="en-GB"/>
        </w:rPr>
        <w:t>4</w:t>
      </w:r>
      <w:r w:rsidR="00F70C37" w:rsidRPr="005F2B24">
        <w:rPr>
          <w:rFonts w:ascii="Times New Roman" w:eastAsia="Times New Roman" w:hAnsi="Times New Roman" w:cs="Times New Roman"/>
          <w:sz w:val="24"/>
          <w:szCs w:val="24"/>
          <w:lang w:val="en-GB"/>
        </w:rPr>
        <w:t>)</w:t>
      </w:r>
      <w:r w:rsidRPr="005F2B24">
        <w:rPr>
          <w:rFonts w:ascii="Times New Roman" w:eastAsia="Times New Roman" w:hAnsi="Times New Roman" w:cs="Times New Roman"/>
          <w:sz w:val="24"/>
          <w:szCs w:val="24"/>
          <w:lang w:val="en-GB"/>
        </w:rPr>
        <w:t xml:space="preserve">. </w:t>
      </w:r>
      <w:r w:rsidRPr="003A1FB3">
        <w:rPr>
          <w:rFonts w:ascii="Times New Roman" w:eastAsia="Times New Roman" w:hAnsi="Times New Roman" w:cs="Times New Roman"/>
          <w:sz w:val="24"/>
          <w:szCs w:val="24"/>
          <w:lang w:val="en-GB"/>
        </w:rPr>
        <w:t xml:space="preserve">The writers favoured the library method for obtaining the necessary information. To assemble primary sources </w:t>
      </w:r>
      <w:r>
        <w:rPr>
          <w:rFonts w:ascii="Times New Roman" w:eastAsia="Times New Roman" w:hAnsi="Times New Roman" w:cs="Times New Roman"/>
          <w:sz w:val="24"/>
          <w:szCs w:val="24"/>
          <w:lang w:val="en-GB"/>
        </w:rPr>
        <w:t>of</w:t>
      </w:r>
      <w:r w:rsidRPr="003A1FB3">
        <w:rPr>
          <w:rFonts w:ascii="Times New Roman" w:eastAsia="Times New Roman" w:hAnsi="Times New Roman" w:cs="Times New Roman"/>
          <w:sz w:val="24"/>
          <w:szCs w:val="24"/>
          <w:lang w:val="en-GB"/>
        </w:rPr>
        <w:t xml:space="preserve"> 18th-century Viet Nam</w:t>
      </w:r>
      <w:r>
        <w:rPr>
          <w:rFonts w:ascii="Times New Roman" w:eastAsia="Times New Roman" w:hAnsi="Times New Roman" w:cs="Times New Roman"/>
          <w:sz w:val="24"/>
          <w:szCs w:val="24"/>
          <w:lang w:val="en-GB"/>
        </w:rPr>
        <w:t>’</w:t>
      </w:r>
      <w:r w:rsidRPr="003A1FB3">
        <w:rPr>
          <w:rFonts w:ascii="Times New Roman" w:eastAsia="Times New Roman" w:hAnsi="Times New Roman" w:cs="Times New Roman"/>
          <w:sz w:val="24"/>
          <w:szCs w:val="24"/>
          <w:lang w:val="en-GB"/>
        </w:rPr>
        <w:t>s history, official royal records were studied. Additionally, references to various scholars</w:t>
      </w:r>
      <w:r>
        <w:rPr>
          <w:rFonts w:ascii="Times New Roman" w:eastAsia="Times New Roman" w:hAnsi="Times New Roman" w:cs="Times New Roman"/>
          <w:sz w:val="24"/>
          <w:szCs w:val="24"/>
          <w:lang w:val="en-GB"/>
        </w:rPr>
        <w:t>’</w:t>
      </w:r>
      <w:r w:rsidRPr="003A1FB3">
        <w:rPr>
          <w:rFonts w:ascii="Times New Roman" w:eastAsia="Times New Roman" w:hAnsi="Times New Roman" w:cs="Times New Roman"/>
          <w:sz w:val="24"/>
          <w:szCs w:val="24"/>
          <w:lang w:val="en-GB"/>
        </w:rPr>
        <w:t xml:space="preserve"> books, journals, and scholarly papers are prioritised.</w:t>
      </w:r>
    </w:p>
    <w:p w14:paraId="417F8AFB" w14:textId="08F785BD"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DCA21E3" w14:textId="77777777" w:rsidR="000D4E8F" w:rsidRDefault="000D4E8F" w:rsidP="00F02C86">
      <w:pPr>
        <w:snapToGrid w:val="0"/>
        <w:spacing w:after="0" w:line="240" w:lineRule="auto"/>
        <w:ind w:left="0" w:hanging="2"/>
        <w:jc w:val="both"/>
        <w:rPr>
          <w:rFonts w:ascii="Times New Roman" w:eastAsia="Times New Roman" w:hAnsi="Times New Roman" w:cs="Times New Roman"/>
          <w:b/>
          <w:sz w:val="24"/>
          <w:szCs w:val="24"/>
          <w:lang w:eastAsia="en-GB"/>
        </w:rPr>
      </w:pPr>
    </w:p>
    <w:p w14:paraId="7F76DDAC" w14:textId="197A6A5F" w:rsidR="00F02C86" w:rsidRPr="000E0683" w:rsidRDefault="00F02C86" w:rsidP="00F02C86">
      <w:pPr>
        <w:snapToGrid w:val="0"/>
        <w:spacing w:after="0" w:line="240" w:lineRule="auto"/>
        <w:ind w:left="0" w:hanging="2"/>
        <w:jc w:val="both"/>
        <w:rPr>
          <w:rFonts w:ascii="Times New Roman" w:eastAsia="Times New Roman" w:hAnsi="Times New Roman" w:cs="Times New Roman"/>
          <w:b/>
          <w:sz w:val="24"/>
          <w:szCs w:val="24"/>
          <w:lang w:eastAsia="en-GB"/>
        </w:rPr>
      </w:pPr>
      <w:r w:rsidRPr="000E0683">
        <w:rPr>
          <w:rFonts w:ascii="Times New Roman" w:eastAsia="Times New Roman" w:hAnsi="Times New Roman" w:cs="Times New Roman"/>
          <w:b/>
          <w:sz w:val="24"/>
          <w:szCs w:val="24"/>
          <w:lang w:eastAsia="en-GB"/>
        </w:rPr>
        <w:t xml:space="preserve">Relation with the Malay </w:t>
      </w:r>
      <w:r w:rsidR="009B507A" w:rsidRPr="009B507A">
        <w:rPr>
          <w:rFonts w:ascii="Times New Roman" w:eastAsia="Times New Roman" w:hAnsi="Times New Roman" w:cs="Times New Roman"/>
          <w:b/>
          <w:sz w:val="24"/>
          <w:szCs w:val="24"/>
          <w:lang w:eastAsia="en-GB"/>
        </w:rPr>
        <w:t xml:space="preserve">Archipelago </w:t>
      </w:r>
      <w:r w:rsidRPr="000E0683">
        <w:rPr>
          <w:rFonts w:ascii="Times New Roman" w:eastAsia="Times New Roman" w:hAnsi="Times New Roman" w:cs="Times New Roman"/>
          <w:b/>
          <w:sz w:val="24"/>
          <w:szCs w:val="24"/>
          <w:lang w:eastAsia="en-GB"/>
        </w:rPr>
        <w:t xml:space="preserve">during </w:t>
      </w:r>
      <w:proofErr w:type="spellStart"/>
      <w:r w:rsidRPr="000E0683">
        <w:rPr>
          <w:rFonts w:ascii="Times New Roman" w:eastAsia="Times New Roman" w:hAnsi="Times New Roman" w:cs="Times New Roman"/>
          <w:b/>
          <w:sz w:val="24"/>
          <w:szCs w:val="24"/>
          <w:lang w:eastAsia="en-GB"/>
        </w:rPr>
        <w:t>Tay</w:t>
      </w:r>
      <w:proofErr w:type="spellEnd"/>
      <w:r w:rsidRPr="000E0683">
        <w:rPr>
          <w:rFonts w:ascii="Times New Roman" w:eastAsia="Times New Roman" w:hAnsi="Times New Roman" w:cs="Times New Roman"/>
          <w:b/>
          <w:sz w:val="24"/>
          <w:szCs w:val="24"/>
          <w:lang w:eastAsia="en-GB"/>
        </w:rPr>
        <w:t xml:space="preserve"> Son Uprising</w:t>
      </w:r>
    </w:p>
    <w:p w14:paraId="0E22F923" w14:textId="77777777" w:rsidR="00F02C86" w:rsidRPr="000E0683" w:rsidRDefault="00F02C86" w:rsidP="00F02C86">
      <w:pPr>
        <w:snapToGrid w:val="0"/>
        <w:spacing w:after="0" w:line="240" w:lineRule="auto"/>
        <w:ind w:left="0" w:hanging="2"/>
        <w:rPr>
          <w:rFonts w:ascii="Times New Roman" w:eastAsia="Times New Roman" w:hAnsi="Times New Roman" w:cs="Times New Roman"/>
          <w:sz w:val="24"/>
          <w:szCs w:val="24"/>
          <w:lang w:eastAsia="en-GB"/>
        </w:rPr>
      </w:pPr>
    </w:p>
    <w:p w14:paraId="664BCCEA" w14:textId="69846FA0" w:rsidR="001C3972" w:rsidRDefault="00DD68EF" w:rsidP="00941752">
      <w:pPr>
        <w:snapToGrid w:val="0"/>
        <w:spacing w:after="0" w:line="240" w:lineRule="auto"/>
        <w:ind w:leftChars="0" w:left="0" w:firstLineChars="0" w:firstLine="0"/>
        <w:jc w:val="both"/>
        <w:rPr>
          <w:rFonts w:ascii="Times New Roman" w:eastAsia="Times New Roman" w:hAnsi="Times New Roman" w:cs="Times New Roman"/>
          <w:sz w:val="24"/>
          <w:szCs w:val="24"/>
          <w:lang w:eastAsia="en-GB"/>
        </w:rPr>
      </w:pPr>
      <w:r w:rsidRPr="00DD68EF">
        <w:rPr>
          <w:rFonts w:ascii="Times New Roman" w:eastAsia="Times New Roman" w:hAnsi="Times New Roman" w:cs="Times New Roman"/>
          <w:sz w:val="24"/>
          <w:szCs w:val="24"/>
          <w:lang w:eastAsia="en-GB"/>
        </w:rPr>
        <w:t xml:space="preserve">By 1776, the </w:t>
      </w:r>
      <w:proofErr w:type="spellStart"/>
      <w:r w:rsidRPr="00DD68EF">
        <w:rPr>
          <w:rFonts w:ascii="Times New Roman" w:eastAsia="Times New Roman" w:hAnsi="Times New Roman" w:cs="Times New Roman"/>
          <w:sz w:val="24"/>
          <w:szCs w:val="24"/>
          <w:lang w:eastAsia="en-GB"/>
        </w:rPr>
        <w:t>Tay</w:t>
      </w:r>
      <w:proofErr w:type="spellEnd"/>
      <w:r w:rsidRPr="00DD68EF">
        <w:rPr>
          <w:rFonts w:ascii="Times New Roman" w:eastAsia="Times New Roman" w:hAnsi="Times New Roman" w:cs="Times New Roman"/>
          <w:sz w:val="24"/>
          <w:szCs w:val="24"/>
          <w:lang w:eastAsia="en-GB"/>
        </w:rPr>
        <w:t xml:space="preserve"> Son brothers had conquered all of </w:t>
      </w:r>
      <w:proofErr w:type="spellStart"/>
      <w:r w:rsidRPr="00DD68EF">
        <w:rPr>
          <w:rFonts w:ascii="Times New Roman" w:eastAsia="Times New Roman" w:hAnsi="Times New Roman" w:cs="Times New Roman"/>
          <w:sz w:val="24"/>
          <w:szCs w:val="24"/>
          <w:lang w:eastAsia="en-GB"/>
        </w:rPr>
        <w:t>Quang</w:t>
      </w:r>
      <w:proofErr w:type="spellEnd"/>
      <w:r w:rsidRPr="00DD68EF">
        <w:rPr>
          <w:rFonts w:ascii="Times New Roman" w:eastAsia="Times New Roman" w:hAnsi="Times New Roman" w:cs="Times New Roman"/>
          <w:sz w:val="24"/>
          <w:szCs w:val="24"/>
          <w:lang w:eastAsia="en-GB"/>
        </w:rPr>
        <w:t xml:space="preserve"> Nam, including </w:t>
      </w:r>
      <w:proofErr w:type="spellStart"/>
      <w:r w:rsidRPr="00DD68EF">
        <w:rPr>
          <w:rFonts w:ascii="Times New Roman" w:eastAsia="Times New Roman" w:hAnsi="Times New Roman" w:cs="Times New Roman"/>
          <w:sz w:val="24"/>
          <w:szCs w:val="24"/>
          <w:lang w:eastAsia="en-GB"/>
        </w:rPr>
        <w:t>Gia</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Dinh</w:t>
      </w:r>
      <w:proofErr w:type="spellEnd"/>
      <w:r w:rsidRPr="00DD68EF">
        <w:rPr>
          <w:rFonts w:ascii="Times New Roman" w:eastAsia="Times New Roman" w:hAnsi="Times New Roman" w:cs="Times New Roman"/>
          <w:sz w:val="24"/>
          <w:szCs w:val="24"/>
          <w:lang w:eastAsia="en-GB"/>
        </w:rPr>
        <w:t xml:space="preserve">. Meanwhile, Charles Chapman, </w:t>
      </w:r>
      <w:r w:rsidR="003D61DA">
        <w:rPr>
          <w:rFonts w:ascii="Times New Roman" w:eastAsia="Times New Roman" w:hAnsi="Times New Roman" w:cs="Times New Roman"/>
          <w:sz w:val="24"/>
          <w:szCs w:val="24"/>
          <w:lang w:eastAsia="en-GB"/>
        </w:rPr>
        <w:t xml:space="preserve">the </w:t>
      </w:r>
      <w:r w:rsidRPr="00DD68EF">
        <w:rPr>
          <w:rFonts w:ascii="Times New Roman" w:eastAsia="Times New Roman" w:hAnsi="Times New Roman" w:cs="Times New Roman"/>
          <w:sz w:val="24"/>
          <w:szCs w:val="24"/>
          <w:lang w:eastAsia="en-GB"/>
        </w:rPr>
        <w:t xml:space="preserve">British commander-in-chief in India, stated that approximately 40 persons from </w:t>
      </w:r>
      <w:proofErr w:type="spellStart"/>
      <w:r w:rsidRPr="00DD68EF">
        <w:rPr>
          <w:rFonts w:ascii="Times New Roman" w:eastAsia="Times New Roman" w:hAnsi="Times New Roman" w:cs="Times New Roman"/>
          <w:sz w:val="24"/>
          <w:szCs w:val="24"/>
          <w:lang w:eastAsia="en-GB"/>
        </w:rPr>
        <w:t>Cochinchia</w:t>
      </w:r>
      <w:proofErr w:type="spellEnd"/>
      <w:r w:rsidRPr="00DD68EF">
        <w:rPr>
          <w:rFonts w:ascii="Times New Roman" w:eastAsia="Times New Roman" w:hAnsi="Times New Roman" w:cs="Times New Roman"/>
          <w:sz w:val="24"/>
          <w:szCs w:val="24"/>
          <w:lang w:eastAsia="en-GB"/>
        </w:rPr>
        <w:t xml:space="preserve"> (a reference to Dang </w:t>
      </w:r>
      <w:proofErr w:type="spellStart"/>
      <w:r w:rsidRPr="00DD68EF">
        <w:rPr>
          <w:rFonts w:ascii="Times New Roman" w:eastAsia="Times New Roman" w:hAnsi="Times New Roman" w:cs="Times New Roman"/>
          <w:sz w:val="24"/>
          <w:szCs w:val="24"/>
          <w:lang w:eastAsia="en-GB"/>
        </w:rPr>
        <w:t>Trong</w:t>
      </w:r>
      <w:proofErr w:type="spellEnd"/>
      <w:r w:rsidRPr="00DD68EF">
        <w:rPr>
          <w:rFonts w:ascii="Times New Roman" w:eastAsia="Times New Roman" w:hAnsi="Times New Roman" w:cs="Times New Roman"/>
          <w:sz w:val="24"/>
          <w:szCs w:val="24"/>
          <w:lang w:eastAsia="en-GB"/>
        </w:rPr>
        <w:t xml:space="preserve">) arrived in Terengganu in 1778. This group asserted that they were willing to serve as slaves to the </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Rajah</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 xml:space="preserve"> (king) in exchange for a better life in their war-torn realm (</w:t>
      </w:r>
      <w:proofErr w:type="spellStart"/>
      <w:r w:rsidRPr="00DD68EF">
        <w:rPr>
          <w:rFonts w:ascii="Times New Roman" w:eastAsia="Times New Roman" w:hAnsi="Times New Roman" w:cs="Times New Roman"/>
          <w:sz w:val="24"/>
          <w:szCs w:val="24"/>
          <w:lang w:eastAsia="en-GB"/>
        </w:rPr>
        <w:t>Quang</w:t>
      </w:r>
      <w:proofErr w:type="spellEnd"/>
      <w:r w:rsidRPr="00DD68EF">
        <w:rPr>
          <w:rFonts w:ascii="Times New Roman" w:eastAsia="Times New Roman" w:hAnsi="Times New Roman" w:cs="Times New Roman"/>
          <w:sz w:val="24"/>
          <w:szCs w:val="24"/>
          <w:lang w:eastAsia="en-GB"/>
        </w:rPr>
        <w:t xml:space="preserve"> Nam) (Lamb, 1970). It is thought that the refugees were a group of Chinese in Dang </w:t>
      </w:r>
      <w:proofErr w:type="spellStart"/>
      <w:r w:rsidRPr="00DD68EF">
        <w:rPr>
          <w:rFonts w:ascii="Times New Roman" w:eastAsia="Times New Roman" w:hAnsi="Times New Roman" w:cs="Times New Roman"/>
          <w:sz w:val="24"/>
          <w:szCs w:val="24"/>
          <w:lang w:eastAsia="en-GB"/>
        </w:rPr>
        <w:t>Trong</w:t>
      </w:r>
      <w:proofErr w:type="spellEnd"/>
      <w:r w:rsidRPr="00DD68EF">
        <w:rPr>
          <w:rFonts w:ascii="Times New Roman" w:eastAsia="Times New Roman" w:hAnsi="Times New Roman" w:cs="Times New Roman"/>
          <w:sz w:val="24"/>
          <w:szCs w:val="24"/>
          <w:lang w:eastAsia="en-GB"/>
        </w:rPr>
        <w:t xml:space="preserve">. They attempted to flee on the eve of the 1782 massacre led by Nguyen </w:t>
      </w:r>
      <w:proofErr w:type="spellStart"/>
      <w:r w:rsidRPr="00DD68EF">
        <w:rPr>
          <w:rFonts w:ascii="Times New Roman" w:eastAsia="Times New Roman" w:hAnsi="Times New Roman" w:cs="Times New Roman"/>
          <w:sz w:val="24"/>
          <w:szCs w:val="24"/>
          <w:lang w:eastAsia="en-GB"/>
        </w:rPr>
        <w:t>Nhac</w:t>
      </w:r>
      <w:proofErr w:type="spellEnd"/>
      <w:r w:rsidRPr="00DD68EF">
        <w:rPr>
          <w:rFonts w:ascii="Times New Roman" w:eastAsia="Times New Roman" w:hAnsi="Times New Roman" w:cs="Times New Roman"/>
          <w:sz w:val="24"/>
          <w:szCs w:val="24"/>
          <w:lang w:eastAsia="en-GB"/>
        </w:rPr>
        <w:t xml:space="preserve"> of the </w:t>
      </w:r>
      <w:proofErr w:type="spellStart"/>
      <w:r w:rsidRPr="00DD68EF">
        <w:rPr>
          <w:rFonts w:ascii="Times New Roman" w:eastAsia="Times New Roman" w:hAnsi="Times New Roman" w:cs="Times New Roman"/>
          <w:sz w:val="24"/>
          <w:szCs w:val="24"/>
          <w:lang w:eastAsia="en-GB"/>
        </w:rPr>
        <w:t>Tay</w:t>
      </w:r>
      <w:proofErr w:type="spellEnd"/>
      <w:r w:rsidRPr="00DD68EF">
        <w:rPr>
          <w:rFonts w:ascii="Times New Roman" w:eastAsia="Times New Roman" w:hAnsi="Times New Roman" w:cs="Times New Roman"/>
          <w:sz w:val="24"/>
          <w:szCs w:val="24"/>
          <w:lang w:eastAsia="en-GB"/>
        </w:rPr>
        <w:t xml:space="preserve"> Son brothers following the assassination of his beloved general Pham </w:t>
      </w:r>
      <w:proofErr w:type="spellStart"/>
      <w:r w:rsidRPr="00DD68EF">
        <w:rPr>
          <w:rFonts w:ascii="Times New Roman" w:eastAsia="Times New Roman" w:hAnsi="Times New Roman" w:cs="Times New Roman"/>
          <w:sz w:val="24"/>
          <w:szCs w:val="24"/>
          <w:lang w:eastAsia="en-GB"/>
        </w:rPr>
        <w:t>Ngan</w:t>
      </w:r>
      <w:proofErr w:type="spellEnd"/>
      <w:r w:rsidRPr="00DD68EF">
        <w:rPr>
          <w:rFonts w:ascii="Times New Roman" w:eastAsia="Times New Roman" w:hAnsi="Times New Roman" w:cs="Times New Roman"/>
          <w:sz w:val="24"/>
          <w:szCs w:val="24"/>
          <w:lang w:eastAsia="en-GB"/>
        </w:rPr>
        <w:t xml:space="preserve"> by Tran Cong </w:t>
      </w:r>
      <w:proofErr w:type="spellStart"/>
      <w:r w:rsidRPr="00DD68EF">
        <w:rPr>
          <w:rFonts w:ascii="Times New Roman" w:eastAsia="Times New Roman" w:hAnsi="Times New Roman" w:cs="Times New Roman"/>
          <w:sz w:val="24"/>
          <w:szCs w:val="24"/>
          <w:lang w:eastAsia="en-GB"/>
        </w:rPr>
        <w:t>Cuong</w:t>
      </w:r>
      <w:proofErr w:type="spellEnd"/>
      <w:r w:rsidRPr="00DD68EF">
        <w:rPr>
          <w:rFonts w:ascii="Times New Roman" w:eastAsia="Times New Roman" w:hAnsi="Times New Roman" w:cs="Times New Roman"/>
          <w:sz w:val="24"/>
          <w:szCs w:val="24"/>
          <w:lang w:eastAsia="en-GB"/>
        </w:rPr>
        <w:t xml:space="preserve"> of the Early Nguyen family. The assassination of Pham </w:t>
      </w:r>
      <w:proofErr w:type="spellStart"/>
      <w:r w:rsidRPr="00DD68EF">
        <w:rPr>
          <w:rFonts w:ascii="Times New Roman" w:eastAsia="Times New Roman" w:hAnsi="Times New Roman" w:cs="Times New Roman"/>
          <w:sz w:val="24"/>
          <w:szCs w:val="24"/>
          <w:lang w:eastAsia="en-GB"/>
        </w:rPr>
        <w:t>Ngan</w:t>
      </w:r>
      <w:proofErr w:type="spellEnd"/>
      <w:r w:rsidRPr="00DD68EF">
        <w:rPr>
          <w:rFonts w:ascii="Times New Roman" w:eastAsia="Times New Roman" w:hAnsi="Times New Roman" w:cs="Times New Roman"/>
          <w:sz w:val="24"/>
          <w:szCs w:val="24"/>
          <w:lang w:eastAsia="en-GB"/>
        </w:rPr>
        <w:t xml:space="preserve"> caused consternation among the </w:t>
      </w:r>
      <w:proofErr w:type="spellStart"/>
      <w:r w:rsidRPr="00DD68EF">
        <w:rPr>
          <w:rFonts w:ascii="Times New Roman" w:eastAsia="Times New Roman" w:hAnsi="Times New Roman" w:cs="Times New Roman"/>
          <w:sz w:val="24"/>
          <w:szCs w:val="24"/>
          <w:lang w:eastAsia="en-GB"/>
        </w:rPr>
        <w:t>Tay</w:t>
      </w:r>
      <w:proofErr w:type="spellEnd"/>
      <w:r w:rsidRPr="00DD68EF">
        <w:rPr>
          <w:rFonts w:ascii="Times New Roman" w:eastAsia="Times New Roman" w:hAnsi="Times New Roman" w:cs="Times New Roman"/>
          <w:sz w:val="24"/>
          <w:szCs w:val="24"/>
          <w:lang w:eastAsia="en-GB"/>
        </w:rPr>
        <w:t xml:space="preserve"> Son brothers, until Nguyen </w:t>
      </w:r>
      <w:proofErr w:type="spellStart"/>
      <w:r w:rsidRPr="00DD68EF">
        <w:rPr>
          <w:rFonts w:ascii="Times New Roman" w:eastAsia="Times New Roman" w:hAnsi="Times New Roman" w:cs="Times New Roman"/>
          <w:sz w:val="24"/>
          <w:szCs w:val="24"/>
          <w:lang w:eastAsia="en-GB"/>
        </w:rPr>
        <w:t>Nhac</w:t>
      </w:r>
      <w:proofErr w:type="spellEnd"/>
      <w:r w:rsidRPr="00DD68EF">
        <w:rPr>
          <w:rFonts w:ascii="Times New Roman" w:eastAsia="Times New Roman" w:hAnsi="Times New Roman" w:cs="Times New Roman"/>
          <w:sz w:val="24"/>
          <w:szCs w:val="24"/>
          <w:lang w:eastAsia="en-GB"/>
        </w:rPr>
        <w:t xml:space="preserve">, who was too depressed, agreed to embark on a two-month </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war strike</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 xml:space="preserve"> (Dai Nam </w:t>
      </w:r>
      <w:proofErr w:type="spellStart"/>
      <w:r w:rsidRPr="00DD68EF">
        <w:rPr>
          <w:rFonts w:ascii="Times New Roman" w:eastAsia="Times New Roman" w:hAnsi="Times New Roman" w:cs="Times New Roman"/>
          <w:sz w:val="24"/>
          <w:szCs w:val="24"/>
          <w:lang w:eastAsia="en-GB"/>
        </w:rPr>
        <w:t>Tuc</w:t>
      </w:r>
      <w:proofErr w:type="spellEnd"/>
      <w:r w:rsidRPr="00DD68EF">
        <w:rPr>
          <w:rFonts w:ascii="Times New Roman" w:eastAsia="Times New Roman" w:hAnsi="Times New Roman" w:cs="Times New Roman"/>
          <w:sz w:val="24"/>
          <w:szCs w:val="24"/>
          <w:lang w:eastAsia="en-GB"/>
        </w:rPr>
        <w:t xml:space="preserve"> Luc Tien Bien, 1844). Nguyen </w:t>
      </w:r>
      <w:proofErr w:type="spellStart"/>
      <w:r w:rsidRPr="00DD68EF">
        <w:rPr>
          <w:rFonts w:ascii="Times New Roman" w:eastAsia="Times New Roman" w:hAnsi="Times New Roman" w:cs="Times New Roman"/>
          <w:sz w:val="24"/>
          <w:szCs w:val="24"/>
          <w:lang w:eastAsia="en-GB"/>
        </w:rPr>
        <w:t>Nhac</w:t>
      </w:r>
      <w:proofErr w:type="spellEnd"/>
      <w:r w:rsidRPr="00DD68EF">
        <w:rPr>
          <w:rFonts w:ascii="Times New Roman" w:eastAsia="Times New Roman" w:hAnsi="Times New Roman" w:cs="Times New Roman"/>
          <w:sz w:val="24"/>
          <w:szCs w:val="24"/>
          <w:lang w:eastAsia="en-GB"/>
        </w:rPr>
        <w:t xml:space="preserve"> was enraged with Tran Cong </w:t>
      </w:r>
      <w:proofErr w:type="spellStart"/>
      <w:r w:rsidRPr="00DD68EF">
        <w:rPr>
          <w:rFonts w:ascii="Times New Roman" w:eastAsia="Times New Roman" w:hAnsi="Times New Roman" w:cs="Times New Roman"/>
          <w:sz w:val="24"/>
          <w:szCs w:val="24"/>
          <w:lang w:eastAsia="en-GB"/>
        </w:rPr>
        <w:t>Cuong</w:t>
      </w:r>
      <w:proofErr w:type="spellEnd"/>
      <w:r w:rsidRPr="00DD68EF">
        <w:rPr>
          <w:rFonts w:ascii="Times New Roman" w:eastAsia="Times New Roman" w:hAnsi="Times New Roman" w:cs="Times New Roman"/>
          <w:sz w:val="24"/>
          <w:szCs w:val="24"/>
          <w:lang w:eastAsia="en-GB"/>
        </w:rPr>
        <w:t xml:space="preserve">, whom he believed to be a </w:t>
      </w:r>
      <w:proofErr w:type="spellStart"/>
      <w:r w:rsidRPr="00DD68EF">
        <w:rPr>
          <w:rFonts w:ascii="Times New Roman" w:eastAsia="Times New Roman" w:hAnsi="Times New Roman" w:cs="Times New Roman"/>
          <w:sz w:val="24"/>
          <w:szCs w:val="24"/>
          <w:lang w:eastAsia="en-GB"/>
        </w:rPr>
        <w:t>trung</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nhan</w:t>
      </w:r>
      <w:proofErr w:type="spellEnd"/>
      <w:r w:rsidRPr="00DD68EF">
        <w:rPr>
          <w:rFonts w:ascii="Times New Roman" w:eastAsia="Times New Roman" w:hAnsi="Times New Roman" w:cs="Times New Roman"/>
          <w:sz w:val="24"/>
          <w:szCs w:val="24"/>
          <w:lang w:eastAsia="en-GB"/>
        </w:rPr>
        <w:t xml:space="preserve"> (Chinese) who had migrated to Viet Nam yet managed to assassinate Pham </w:t>
      </w:r>
      <w:proofErr w:type="spellStart"/>
      <w:r w:rsidRPr="00DD68EF">
        <w:rPr>
          <w:rFonts w:ascii="Times New Roman" w:eastAsia="Times New Roman" w:hAnsi="Times New Roman" w:cs="Times New Roman"/>
          <w:sz w:val="24"/>
          <w:szCs w:val="24"/>
          <w:lang w:eastAsia="en-GB"/>
        </w:rPr>
        <w:t>Ngan</w:t>
      </w:r>
      <w:proofErr w:type="spellEnd"/>
      <w:r w:rsidRPr="00DD68EF">
        <w:rPr>
          <w:rFonts w:ascii="Times New Roman" w:eastAsia="Times New Roman" w:hAnsi="Times New Roman" w:cs="Times New Roman"/>
          <w:sz w:val="24"/>
          <w:szCs w:val="24"/>
          <w:lang w:eastAsia="en-GB"/>
        </w:rPr>
        <w:t xml:space="preserve">, a </w:t>
      </w:r>
      <w:proofErr w:type="spellStart"/>
      <w:r w:rsidRPr="00DD68EF">
        <w:rPr>
          <w:rFonts w:ascii="Times New Roman" w:eastAsia="Times New Roman" w:hAnsi="Times New Roman" w:cs="Times New Roman"/>
          <w:sz w:val="24"/>
          <w:szCs w:val="24"/>
          <w:lang w:eastAsia="en-GB"/>
        </w:rPr>
        <w:t>Tay</w:t>
      </w:r>
      <w:proofErr w:type="spellEnd"/>
      <w:r w:rsidRPr="00DD68EF">
        <w:rPr>
          <w:rFonts w:ascii="Times New Roman" w:eastAsia="Times New Roman" w:hAnsi="Times New Roman" w:cs="Times New Roman"/>
          <w:sz w:val="24"/>
          <w:szCs w:val="24"/>
          <w:lang w:eastAsia="en-GB"/>
        </w:rPr>
        <w:t xml:space="preserve"> Son brothers</w:t>
      </w:r>
      <w:r w:rsidR="00F94E09">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 xml:space="preserve"> henchman (Xiao, 1972). As a response, Nguyen </w:t>
      </w:r>
      <w:proofErr w:type="spellStart"/>
      <w:r w:rsidRPr="00DD68EF">
        <w:rPr>
          <w:rFonts w:ascii="Times New Roman" w:eastAsia="Times New Roman" w:hAnsi="Times New Roman" w:cs="Times New Roman"/>
          <w:sz w:val="24"/>
          <w:szCs w:val="24"/>
          <w:lang w:eastAsia="en-GB"/>
        </w:rPr>
        <w:t>Nhac</w:t>
      </w:r>
      <w:proofErr w:type="spellEnd"/>
      <w:r w:rsidRPr="00DD68EF">
        <w:rPr>
          <w:rFonts w:ascii="Times New Roman" w:eastAsia="Times New Roman" w:hAnsi="Times New Roman" w:cs="Times New Roman"/>
          <w:sz w:val="24"/>
          <w:szCs w:val="24"/>
          <w:lang w:eastAsia="en-GB"/>
        </w:rPr>
        <w:t xml:space="preserve"> began a massacre in </w:t>
      </w:r>
      <w:proofErr w:type="spellStart"/>
      <w:r w:rsidRPr="00DD68EF">
        <w:rPr>
          <w:rFonts w:ascii="Times New Roman" w:eastAsia="Times New Roman" w:hAnsi="Times New Roman" w:cs="Times New Roman"/>
          <w:sz w:val="24"/>
          <w:szCs w:val="24"/>
          <w:lang w:eastAsia="en-GB"/>
        </w:rPr>
        <w:t>Gia</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Dinh</w:t>
      </w:r>
      <w:proofErr w:type="spellEnd"/>
      <w:r w:rsidRPr="00DD68EF">
        <w:rPr>
          <w:rFonts w:ascii="Times New Roman" w:eastAsia="Times New Roman" w:hAnsi="Times New Roman" w:cs="Times New Roman"/>
          <w:sz w:val="24"/>
          <w:szCs w:val="24"/>
          <w:lang w:eastAsia="en-GB"/>
        </w:rPr>
        <w:t xml:space="preserve"> against the Chinese. Between ten and eleven thousand Chinese are claimed to have been slain by the </w:t>
      </w:r>
      <w:proofErr w:type="spellStart"/>
      <w:r w:rsidRPr="00DD68EF">
        <w:rPr>
          <w:rFonts w:ascii="Times New Roman" w:eastAsia="Times New Roman" w:hAnsi="Times New Roman" w:cs="Times New Roman"/>
          <w:sz w:val="24"/>
          <w:szCs w:val="24"/>
          <w:lang w:eastAsia="en-GB"/>
        </w:rPr>
        <w:t>Tay</w:t>
      </w:r>
      <w:proofErr w:type="spellEnd"/>
      <w:r w:rsidRPr="00DD68EF">
        <w:rPr>
          <w:rFonts w:ascii="Times New Roman" w:eastAsia="Times New Roman" w:hAnsi="Times New Roman" w:cs="Times New Roman"/>
          <w:sz w:val="24"/>
          <w:szCs w:val="24"/>
          <w:lang w:eastAsia="en-GB"/>
        </w:rPr>
        <w:t xml:space="preserve"> Son brothers (Dai Nam </w:t>
      </w:r>
      <w:proofErr w:type="spellStart"/>
      <w:r w:rsidRPr="00DD68EF">
        <w:rPr>
          <w:rFonts w:ascii="Times New Roman" w:eastAsia="Times New Roman" w:hAnsi="Times New Roman" w:cs="Times New Roman"/>
          <w:sz w:val="24"/>
          <w:szCs w:val="24"/>
          <w:lang w:eastAsia="en-GB"/>
        </w:rPr>
        <w:t>Thuc</w:t>
      </w:r>
      <w:proofErr w:type="spellEnd"/>
      <w:r w:rsidRPr="00DD68EF">
        <w:rPr>
          <w:rFonts w:ascii="Times New Roman" w:eastAsia="Times New Roman" w:hAnsi="Times New Roman" w:cs="Times New Roman"/>
          <w:sz w:val="24"/>
          <w:szCs w:val="24"/>
          <w:lang w:eastAsia="en-GB"/>
        </w:rPr>
        <w:t xml:space="preserve"> Luc, 1884). This is because the slaughter was directed not just at Chinese troops such as Tran Cong </w:t>
      </w:r>
      <w:proofErr w:type="spellStart"/>
      <w:r w:rsidRPr="00DD68EF">
        <w:rPr>
          <w:rFonts w:ascii="Times New Roman" w:eastAsia="Times New Roman" w:hAnsi="Times New Roman" w:cs="Times New Roman"/>
          <w:sz w:val="24"/>
          <w:szCs w:val="24"/>
          <w:lang w:eastAsia="en-GB"/>
        </w:rPr>
        <w:t>Cuong</w:t>
      </w:r>
      <w:proofErr w:type="spellEnd"/>
      <w:r w:rsidRPr="00DD68EF">
        <w:rPr>
          <w:rFonts w:ascii="Times New Roman" w:eastAsia="Times New Roman" w:hAnsi="Times New Roman" w:cs="Times New Roman"/>
          <w:sz w:val="24"/>
          <w:szCs w:val="24"/>
          <w:lang w:eastAsia="en-GB"/>
        </w:rPr>
        <w:t xml:space="preserve">, who joined the </w:t>
      </w:r>
      <w:proofErr w:type="spellStart"/>
      <w:r w:rsidRPr="00DD68EF">
        <w:rPr>
          <w:rFonts w:ascii="Times New Roman" w:eastAsia="Times New Roman" w:hAnsi="Times New Roman" w:cs="Times New Roman"/>
          <w:sz w:val="24"/>
          <w:szCs w:val="24"/>
          <w:lang w:eastAsia="en-GB"/>
        </w:rPr>
        <w:t>Hoa</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Nghia</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organisation</w:t>
      </w:r>
      <w:proofErr w:type="spellEnd"/>
      <w:r w:rsidRPr="00DD68EF">
        <w:rPr>
          <w:rFonts w:ascii="Times New Roman" w:eastAsia="Times New Roman" w:hAnsi="Times New Roman" w:cs="Times New Roman"/>
          <w:sz w:val="24"/>
          <w:szCs w:val="24"/>
          <w:lang w:eastAsia="en-GB"/>
        </w:rPr>
        <w:t xml:space="preserve"> to fight it, but also at the entire Chinese community in Dang </w:t>
      </w:r>
      <w:proofErr w:type="spellStart"/>
      <w:r w:rsidRPr="00DD68EF">
        <w:rPr>
          <w:rFonts w:ascii="Times New Roman" w:eastAsia="Times New Roman" w:hAnsi="Times New Roman" w:cs="Times New Roman"/>
          <w:sz w:val="24"/>
          <w:szCs w:val="24"/>
          <w:lang w:eastAsia="en-GB"/>
        </w:rPr>
        <w:t>Trong</w:t>
      </w:r>
      <w:proofErr w:type="spellEnd"/>
      <w:r w:rsidRPr="00DD68EF">
        <w:rPr>
          <w:rFonts w:ascii="Times New Roman" w:eastAsia="Times New Roman" w:hAnsi="Times New Roman" w:cs="Times New Roman"/>
          <w:sz w:val="24"/>
          <w:szCs w:val="24"/>
          <w:lang w:eastAsia="en-GB"/>
        </w:rPr>
        <w:t xml:space="preserve">. In </w:t>
      </w:r>
      <w:proofErr w:type="spellStart"/>
      <w:r w:rsidRPr="00DD68EF">
        <w:rPr>
          <w:rFonts w:ascii="Times New Roman" w:eastAsia="Times New Roman" w:hAnsi="Times New Roman" w:cs="Times New Roman"/>
          <w:sz w:val="24"/>
          <w:szCs w:val="24"/>
          <w:lang w:eastAsia="en-GB"/>
        </w:rPr>
        <w:t>characterising</w:t>
      </w:r>
      <w:proofErr w:type="spellEnd"/>
      <w:r w:rsidRPr="00DD68EF">
        <w:rPr>
          <w:rFonts w:ascii="Times New Roman" w:eastAsia="Times New Roman" w:hAnsi="Times New Roman" w:cs="Times New Roman"/>
          <w:sz w:val="24"/>
          <w:szCs w:val="24"/>
          <w:lang w:eastAsia="en-GB"/>
        </w:rPr>
        <w:t xml:space="preserve"> the atrocity of the killing, it was stated that </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while the full moon has passed, no one has the heart to consume fish or drink water</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 xml:space="preserve"> (Nguyen </w:t>
      </w:r>
      <w:proofErr w:type="spellStart"/>
      <w:r w:rsidRPr="00DD68EF">
        <w:rPr>
          <w:rFonts w:ascii="Times New Roman" w:eastAsia="Times New Roman" w:hAnsi="Times New Roman" w:cs="Times New Roman"/>
          <w:sz w:val="24"/>
          <w:szCs w:val="24"/>
          <w:lang w:eastAsia="en-GB"/>
        </w:rPr>
        <w:t>Thi</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Tay</w:t>
      </w:r>
      <w:proofErr w:type="spellEnd"/>
      <w:r w:rsidRPr="00DD68EF">
        <w:rPr>
          <w:rFonts w:ascii="Times New Roman" w:eastAsia="Times New Roman" w:hAnsi="Times New Roman" w:cs="Times New Roman"/>
          <w:sz w:val="24"/>
          <w:szCs w:val="24"/>
          <w:lang w:eastAsia="en-GB"/>
        </w:rPr>
        <w:t xml:space="preserve"> Son Ki, 11a: A3138). This is because corpses were discovered in the waters of the </w:t>
      </w:r>
      <w:proofErr w:type="spellStart"/>
      <w:r w:rsidRPr="00DD68EF">
        <w:rPr>
          <w:rFonts w:ascii="Times New Roman" w:eastAsia="Times New Roman" w:hAnsi="Times New Roman" w:cs="Times New Roman"/>
          <w:sz w:val="24"/>
          <w:szCs w:val="24"/>
          <w:lang w:eastAsia="en-GB"/>
        </w:rPr>
        <w:t>Phuc</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Loc</w:t>
      </w:r>
      <w:proofErr w:type="spellEnd"/>
      <w:r w:rsidRPr="00DD68EF">
        <w:rPr>
          <w:rFonts w:ascii="Times New Roman" w:eastAsia="Times New Roman" w:hAnsi="Times New Roman" w:cs="Times New Roman"/>
          <w:sz w:val="24"/>
          <w:szCs w:val="24"/>
          <w:lang w:eastAsia="en-GB"/>
        </w:rPr>
        <w:t xml:space="preserve"> River; Dang </w:t>
      </w:r>
      <w:proofErr w:type="spellStart"/>
      <w:r w:rsidRPr="00DD68EF">
        <w:rPr>
          <w:rFonts w:ascii="Times New Roman" w:eastAsia="Times New Roman" w:hAnsi="Times New Roman" w:cs="Times New Roman"/>
          <w:sz w:val="24"/>
          <w:szCs w:val="24"/>
          <w:lang w:eastAsia="en-GB"/>
        </w:rPr>
        <w:t>Trong</w:t>
      </w:r>
      <w:r w:rsidR="001C397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s</w:t>
      </w:r>
      <w:proofErr w:type="spellEnd"/>
      <w:r w:rsidRPr="00DD68EF">
        <w:rPr>
          <w:rFonts w:ascii="Times New Roman" w:eastAsia="Times New Roman" w:hAnsi="Times New Roman" w:cs="Times New Roman"/>
          <w:sz w:val="24"/>
          <w:szCs w:val="24"/>
          <w:lang w:eastAsia="en-GB"/>
        </w:rPr>
        <w:t xml:space="preserve"> city and port operations were also suspended. For instance, My Son is a </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live</w:t>
      </w:r>
      <w:r w:rsidR="0094175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 xml:space="preserve"> metropolitan city surrounded by stone houses and places of worship that were also destroyed during the </w:t>
      </w:r>
      <w:r w:rsidR="001C3972">
        <w:rPr>
          <w:rFonts w:ascii="Times New Roman" w:eastAsia="Times New Roman" w:hAnsi="Times New Roman" w:cs="Times New Roman"/>
          <w:sz w:val="24"/>
          <w:szCs w:val="24"/>
          <w:lang w:eastAsia="en-GB"/>
        </w:rPr>
        <w:t>riot</w:t>
      </w:r>
      <w:r w:rsidRPr="00DD68EF">
        <w:rPr>
          <w:rFonts w:ascii="Times New Roman" w:eastAsia="Times New Roman" w:hAnsi="Times New Roman" w:cs="Times New Roman"/>
          <w:sz w:val="24"/>
          <w:szCs w:val="24"/>
          <w:lang w:eastAsia="en-GB"/>
        </w:rPr>
        <w:t xml:space="preserve">. Prior to the </w:t>
      </w:r>
      <w:proofErr w:type="spellStart"/>
      <w:r w:rsidRPr="00DD68EF">
        <w:rPr>
          <w:rFonts w:ascii="Times New Roman" w:eastAsia="Times New Roman" w:hAnsi="Times New Roman" w:cs="Times New Roman"/>
          <w:sz w:val="24"/>
          <w:szCs w:val="24"/>
          <w:lang w:eastAsia="en-GB"/>
        </w:rPr>
        <w:t>Tay</w:t>
      </w:r>
      <w:proofErr w:type="spellEnd"/>
      <w:r w:rsidRPr="00DD68EF">
        <w:rPr>
          <w:rFonts w:ascii="Times New Roman" w:eastAsia="Times New Roman" w:hAnsi="Times New Roman" w:cs="Times New Roman"/>
          <w:sz w:val="24"/>
          <w:szCs w:val="24"/>
          <w:lang w:eastAsia="en-GB"/>
        </w:rPr>
        <w:t xml:space="preserve"> Son brothers</w:t>
      </w:r>
      <w:r w:rsidR="001C3972">
        <w:rPr>
          <w:rFonts w:ascii="Times New Roman" w:eastAsia="Times New Roman" w:hAnsi="Times New Roman" w:cs="Times New Roman"/>
          <w:sz w:val="24"/>
          <w:szCs w:val="24"/>
          <w:lang w:eastAsia="en-GB"/>
        </w:rPr>
        <w:t>’</w:t>
      </w:r>
      <w:r w:rsidRPr="00DD68EF">
        <w:rPr>
          <w:rFonts w:ascii="Times New Roman" w:eastAsia="Times New Roman" w:hAnsi="Times New Roman" w:cs="Times New Roman"/>
          <w:sz w:val="24"/>
          <w:szCs w:val="24"/>
          <w:lang w:eastAsia="en-GB"/>
        </w:rPr>
        <w:t xml:space="preserve"> insurrection, the bustle of My Son port, with its anchored ships and merchants from all over the world coming to trade, </w:t>
      </w:r>
      <w:r w:rsidR="001C3972">
        <w:rPr>
          <w:rFonts w:ascii="Times New Roman" w:eastAsia="Times New Roman" w:hAnsi="Times New Roman" w:cs="Times New Roman"/>
          <w:sz w:val="24"/>
          <w:szCs w:val="24"/>
          <w:lang w:eastAsia="en-GB"/>
        </w:rPr>
        <w:t>as</w:t>
      </w:r>
      <w:r w:rsidRPr="00DD68EF">
        <w:rPr>
          <w:rFonts w:ascii="Times New Roman" w:eastAsia="Times New Roman" w:hAnsi="Times New Roman" w:cs="Times New Roman"/>
          <w:sz w:val="24"/>
          <w:szCs w:val="24"/>
          <w:lang w:eastAsia="en-GB"/>
        </w:rPr>
        <w:t xml:space="preserve"> compared to the never-ending task of weaving (</w:t>
      </w:r>
      <w:proofErr w:type="spellStart"/>
      <w:r w:rsidRPr="00DD68EF">
        <w:rPr>
          <w:rFonts w:ascii="Times New Roman" w:eastAsia="Times New Roman" w:hAnsi="Times New Roman" w:cs="Times New Roman"/>
          <w:sz w:val="24"/>
          <w:szCs w:val="24"/>
          <w:lang w:eastAsia="en-GB"/>
        </w:rPr>
        <w:t>Gia</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Dinh</w:t>
      </w:r>
      <w:proofErr w:type="spellEnd"/>
      <w:r w:rsidRPr="00DD68EF">
        <w:rPr>
          <w:rFonts w:ascii="Times New Roman" w:eastAsia="Times New Roman" w:hAnsi="Times New Roman" w:cs="Times New Roman"/>
          <w:sz w:val="24"/>
          <w:szCs w:val="24"/>
          <w:lang w:eastAsia="en-GB"/>
        </w:rPr>
        <w:t xml:space="preserve"> </w:t>
      </w:r>
      <w:proofErr w:type="spellStart"/>
      <w:r w:rsidRPr="00DD68EF">
        <w:rPr>
          <w:rFonts w:ascii="Times New Roman" w:eastAsia="Times New Roman" w:hAnsi="Times New Roman" w:cs="Times New Roman"/>
          <w:sz w:val="24"/>
          <w:szCs w:val="24"/>
          <w:lang w:eastAsia="en-GB"/>
        </w:rPr>
        <w:t>Thanh</w:t>
      </w:r>
      <w:proofErr w:type="spellEnd"/>
      <w:r w:rsidRPr="00DD68EF">
        <w:rPr>
          <w:rFonts w:ascii="Times New Roman" w:eastAsia="Times New Roman" w:hAnsi="Times New Roman" w:cs="Times New Roman"/>
          <w:sz w:val="24"/>
          <w:szCs w:val="24"/>
          <w:lang w:eastAsia="en-GB"/>
        </w:rPr>
        <w:t xml:space="preserve"> Thong Chi, Vol. 5. Hereafter, GDTT).</w:t>
      </w:r>
      <w:r w:rsidR="001C3972">
        <w:rPr>
          <w:rFonts w:ascii="Times New Roman" w:eastAsia="Times New Roman" w:hAnsi="Times New Roman" w:cs="Times New Roman"/>
          <w:sz w:val="24"/>
          <w:szCs w:val="24"/>
          <w:lang w:eastAsia="en-GB"/>
        </w:rPr>
        <w:t xml:space="preserve"> </w:t>
      </w:r>
    </w:p>
    <w:p w14:paraId="4F9E3424" w14:textId="1682AA44" w:rsidR="00F02C86" w:rsidRDefault="00F02C86" w:rsidP="00EA3A68">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 xml:space="preserve">However, the situation changed during the battle between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and the Early Nguyen family. All the buildings, shops, and residential houses were burnt to the ground, </w:t>
      </w:r>
      <w:r w:rsidRPr="000E0683">
        <w:rPr>
          <w:rFonts w:ascii="Times New Roman" w:eastAsia="Times New Roman" w:hAnsi="Times New Roman" w:cs="Times New Roman"/>
          <w:sz w:val="24"/>
          <w:szCs w:val="24"/>
          <w:lang w:eastAsia="en-GB"/>
        </w:rPr>
        <w:lastRenderedPageBreak/>
        <w:t xml:space="preserve">and the port became a wasteland. Although the city was restored in 1788 and many of My son’s inhabitants returned, the total population was less than half compared to that of its glory days, as indicated by </w:t>
      </w:r>
      <w:r w:rsidRPr="000E0683">
        <w:rPr>
          <w:rFonts w:ascii="Times New Roman" w:hAnsi="Times New Roman" w:cs="Times New Roman"/>
          <w:sz w:val="24"/>
          <w:szCs w:val="24"/>
        </w:rPr>
        <w:t xml:space="preserve">Andre Ton, </w:t>
      </w:r>
      <w:r w:rsidRPr="000E0683">
        <w:rPr>
          <w:rFonts w:ascii="Times New Roman" w:eastAsia="Times New Roman" w:hAnsi="Times New Roman" w:cs="Times New Roman"/>
          <w:sz w:val="24"/>
          <w:szCs w:val="24"/>
          <w:lang w:eastAsia="en-GB"/>
        </w:rPr>
        <w:t>French Jesuit priest and missionary (</w:t>
      </w:r>
      <w:r w:rsidRPr="000E0683">
        <w:rPr>
          <w:rFonts w:ascii="Times New Roman" w:hAnsi="Times New Roman" w:cs="Times New Roman"/>
          <w:sz w:val="24"/>
          <w:szCs w:val="24"/>
        </w:rPr>
        <w:t xml:space="preserve">Dutton, 2006). </w:t>
      </w:r>
      <w:r w:rsidRPr="000E0683">
        <w:rPr>
          <w:rFonts w:ascii="Times New Roman" w:eastAsia="Times New Roman" w:hAnsi="Times New Roman" w:cs="Times New Roman"/>
          <w:sz w:val="24"/>
          <w:szCs w:val="24"/>
          <w:lang w:eastAsia="en-GB"/>
        </w:rPr>
        <w:t xml:space="preserve">This is because many merchants, especially Chinese ones, had to flee during the attack of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in My Son. Some Chinese migrated all the way to Terengganu. As told by the Lin (Lim) family, whose ancestor was originally from Annam (Viet Nam) and had fled when the riots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uprising) took place in 1773:</w:t>
      </w:r>
    </w:p>
    <w:p w14:paraId="2DCAB817" w14:textId="77777777" w:rsidR="001D4F3F" w:rsidRPr="000E0683" w:rsidRDefault="001D4F3F" w:rsidP="00EA3A68">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p>
    <w:p w14:paraId="4262DA40" w14:textId="2235940B" w:rsidR="00F02C86" w:rsidRDefault="00F02C86" w:rsidP="00347EAB">
      <w:pPr>
        <w:snapToGrid w:val="0"/>
        <w:spacing w:after="0" w:line="240" w:lineRule="auto"/>
        <w:ind w:leftChars="0" w:left="993" w:right="571" w:firstLineChars="0" w:firstLine="0"/>
        <w:jc w:val="both"/>
        <w:rPr>
          <w:rFonts w:ascii="Times New Roman" w:hAnsi="Times New Roman" w:cs="Times New Roman"/>
          <w:sz w:val="24"/>
          <w:szCs w:val="24"/>
        </w:rPr>
      </w:pPr>
      <w:r w:rsidRPr="00347EAB">
        <w:rPr>
          <w:rFonts w:ascii="Times New Roman" w:eastAsia="Times New Roman" w:hAnsi="Times New Roman" w:cs="Times New Roman"/>
          <w:sz w:val="24"/>
          <w:szCs w:val="24"/>
          <w:lang w:eastAsia="en-GB"/>
        </w:rPr>
        <w:t>“</w:t>
      </w:r>
      <w:r w:rsidRPr="00347EAB">
        <w:rPr>
          <w:rFonts w:ascii="Times New Roman" w:eastAsia="Times New Roman" w:hAnsi="Times New Roman" w:cs="Times New Roman"/>
          <w:i/>
          <w:iCs/>
          <w:sz w:val="24"/>
          <w:szCs w:val="24"/>
          <w:lang w:eastAsia="en-GB"/>
        </w:rPr>
        <w:t xml:space="preserve">They fled using a canoe and finally arrived in Terengganu. All members of his group were males except for three females. They brought food and valuables. Two of the women hid the </w:t>
      </w:r>
      <w:proofErr w:type="spellStart"/>
      <w:r w:rsidRPr="00347EAB">
        <w:rPr>
          <w:rFonts w:ascii="Times New Roman" w:eastAsia="Times New Roman" w:hAnsi="Times New Roman" w:cs="Times New Roman"/>
          <w:i/>
          <w:iCs/>
          <w:sz w:val="24"/>
          <w:szCs w:val="24"/>
          <w:lang w:eastAsia="en-GB"/>
        </w:rPr>
        <w:t>jewellery</w:t>
      </w:r>
      <w:proofErr w:type="spellEnd"/>
      <w:r w:rsidRPr="00347EAB">
        <w:rPr>
          <w:rFonts w:ascii="Times New Roman" w:eastAsia="Times New Roman" w:hAnsi="Times New Roman" w:cs="Times New Roman"/>
          <w:i/>
          <w:iCs/>
          <w:sz w:val="24"/>
          <w:szCs w:val="24"/>
          <w:lang w:eastAsia="en-GB"/>
        </w:rPr>
        <w:t xml:space="preserve"> on their thighs by covering them neatly using cotton fabrics. This action was taken as a precaution because they were worried that they might collide with pirates while sailing later.</w:t>
      </w:r>
      <w:r w:rsidRPr="00347EAB">
        <w:rPr>
          <w:rFonts w:ascii="Times New Roman" w:eastAsia="Times New Roman" w:hAnsi="Times New Roman" w:cs="Times New Roman"/>
          <w:sz w:val="24"/>
          <w:szCs w:val="24"/>
          <w:lang w:eastAsia="en-GB"/>
        </w:rPr>
        <w:t>” (</w:t>
      </w:r>
      <w:r w:rsidRPr="00347EAB">
        <w:rPr>
          <w:rFonts w:ascii="Times New Roman" w:hAnsi="Times New Roman" w:cs="Times New Roman"/>
          <w:sz w:val="24"/>
          <w:szCs w:val="24"/>
        </w:rPr>
        <w:t>Huang, 2003:12).</w:t>
      </w:r>
    </w:p>
    <w:p w14:paraId="7C7D2184" w14:textId="77777777" w:rsidR="001D4F3F" w:rsidRPr="00347EAB" w:rsidRDefault="001D4F3F" w:rsidP="00347EAB">
      <w:pPr>
        <w:snapToGrid w:val="0"/>
        <w:spacing w:after="0" w:line="240" w:lineRule="auto"/>
        <w:ind w:leftChars="0" w:left="993" w:right="571" w:firstLineChars="0" w:firstLine="0"/>
        <w:jc w:val="both"/>
        <w:rPr>
          <w:rFonts w:ascii="Times New Roman" w:eastAsia="Times New Roman" w:hAnsi="Times New Roman" w:cs="Times New Roman"/>
          <w:i/>
          <w:iCs/>
          <w:sz w:val="24"/>
          <w:szCs w:val="24"/>
          <w:lang w:eastAsia="en-GB"/>
        </w:rPr>
      </w:pPr>
    </w:p>
    <w:p w14:paraId="6E3C0AF1" w14:textId="72D88EF1" w:rsidR="00F02C86" w:rsidRPr="000E0683" w:rsidRDefault="00F02C86" w:rsidP="00347EAB">
      <w:pPr>
        <w:pBdr>
          <w:top w:val="nil"/>
          <w:left w:val="nil"/>
          <w:bottom w:val="nil"/>
          <w:right w:val="nil"/>
          <w:between w:val="nil"/>
        </w:pBd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r w:rsidRPr="000E0683">
        <w:rPr>
          <w:rFonts w:ascii="Times New Roman" w:hAnsi="Times New Roman" w:cs="Times New Roman"/>
          <w:sz w:val="24"/>
          <w:szCs w:val="24"/>
        </w:rPr>
        <w:t xml:space="preserve">According to Tan (2002), the Annam (Viet Nam) people came to do business in Kuala Terengganu by selling rice (known as </w:t>
      </w:r>
      <w:r w:rsidRPr="000E0683">
        <w:rPr>
          <w:rFonts w:ascii="Times New Roman" w:hAnsi="Times New Roman" w:cs="Times New Roman"/>
          <w:i/>
          <w:iCs/>
          <w:sz w:val="24"/>
          <w:szCs w:val="24"/>
        </w:rPr>
        <w:t xml:space="preserve">lam </w:t>
      </w:r>
      <w:proofErr w:type="spellStart"/>
      <w:r w:rsidRPr="000E0683">
        <w:rPr>
          <w:rFonts w:ascii="Times New Roman" w:hAnsi="Times New Roman" w:cs="Times New Roman"/>
          <w:i/>
          <w:iCs/>
          <w:sz w:val="24"/>
          <w:szCs w:val="24"/>
        </w:rPr>
        <w:t>jiam</w:t>
      </w:r>
      <w:proofErr w:type="spellEnd"/>
      <w:r w:rsidRPr="000E0683">
        <w:rPr>
          <w:rFonts w:ascii="Times New Roman" w:hAnsi="Times New Roman" w:cs="Times New Roman"/>
          <w:i/>
          <w:iCs/>
          <w:sz w:val="24"/>
          <w:szCs w:val="24"/>
        </w:rPr>
        <w:t xml:space="preserve"> bi</w:t>
      </w:r>
      <w:r w:rsidRPr="000E0683">
        <w:rPr>
          <w:rFonts w:ascii="Times New Roman" w:hAnsi="Times New Roman" w:cs="Times New Roman"/>
          <w:sz w:val="24"/>
          <w:szCs w:val="24"/>
        </w:rPr>
        <w:t xml:space="preserve">) and bringing back </w:t>
      </w:r>
      <w:proofErr w:type="spellStart"/>
      <w:r w:rsidRPr="000E0683">
        <w:rPr>
          <w:rFonts w:ascii="Times New Roman" w:hAnsi="Times New Roman" w:cs="Times New Roman"/>
          <w:i/>
          <w:iCs/>
          <w:sz w:val="24"/>
          <w:szCs w:val="24"/>
        </w:rPr>
        <w:t>lauji</w:t>
      </w:r>
      <w:proofErr w:type="spellEnd"/>
      <w:r w:rsidRPr="000E0683">
        <w:rPr>
          <w:rFonts w:ascii="Times New Roman" w:hAnsi="Times New Roman" w:cs="Times New Roman"/>
          <w:sz w:val="24"/>
          <w:szCs w:val="24"/>
        </w:rPr>
        <w:t xml:space="preserve"> (betel nut or areca nut) and </w:t>
      </w:r>
      <w:proofErr w:type="spellStart"/>
      <w:r w:rsidRPr="000E0683">
        <w:rPr>
          <w:rFonts w:ascii="Times New Roman" w:hAnsi="Times New Roman" w:cs="Times New Roman"/>
          <w:i/>
          <w:iCs/>
          <w:sz w:val="24"/>
          <w:szCs w:val="24"/>
        </w:rPr>
        <w:t>kambit</w:t>
      </w:r>
      <w:proofErr w:type="spellEnd"/>
      <w:r w:rsidRPr="000E0683">
        <w:rPr>
          <w:rFonts w:ascii="Times New Roman" w:hAnsi="Times New Roman" w:cs="Times New Roman"/>
          <w:sz w:val="24"/>
          <w:szCs w:val="24"/>
        </w:rPr>
        <w:t xml:space="preserve"> (</w:t>
      </w:r>
      <w:proofErr w:type="spellStart"/>
      <w:r w:rsidRPr="000E0683">
        <w:rPr>
          <w:rFonts w:ascii="Times New Roman" w:hAnsi="Times New Roman" w:cs="Times New Roman"/>
          <w:sz w:val="24"/>
          <w:szCs w:val="24"/>
        </w:rPr>
        <w:t>gambir</w:t>
      </w:r>
      <w:proofErr w:type="spellEnd"/>
      <w:r w:rsidRPr="000E0683">
        <w:rPr>
          <w:rFonts w:ascii="Times New Roman" w:hAnsi="Times New Roman" w:cs="Times New Roman"/>
          <w:sz w:val="24"/>
          <w:szCs w:val="24"/>
        </w:rPr>
        <w:t>).</w:t>
      </w:r>
      <w:r w:rsidR="00BB3DF2">
        <w:rPr>
          <w:rFonts w:ascii="Times New Roman" w:hAnsi="Times New Roman" w:cs="Times New Roman"/>
          <w:sz w:val="24"/>
          <w:szCs w:val="24"/>
        </w:rPr>
        <w:t xml:space="preserve"> </w:t>
      </w:r>
      <w:r w:rsidRPr="000E0683">
        <w:rPr>
          <w:rFonts w:ascii="Times New Roman" w:eastAsia="Times New Roman" w:hAnsi="Times New Roman" w:cs="Times New Roman"/>
          <w:sz w:val="24"/>
          <w:szCs w:val="24"/>
          <w:lang w:eastAsia="en-GB"/>
        </w:rPr>
        <w:t xml:space="preserve">After that, the control of </w:t>
      </w:r>
      <w:proofErr w:type="spellStart"/>
      <w:r w:rsidRPr="000E0683">
        <w:rPr>
          <w:rFonts w:ascii="Times New Roman" w:eastAsia="Times New Roman" w:hAnsi="Times New Roman" w:cs="Times New Roman"/>
          <w:sz w:val="24"/>
          <w:szCs w:val="24"/>
          <w:lang w:eastAsia="en-GB"/>
        </w:rPr>
        <w:t>Gia</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Dinh</w:t>
      </w:r>
      <w:proofErr w:type="spellEnd"/>
      <w:r w:rsidRPr="000E0683">
        <w:rPr>
          <w:rFonts w:ascii="Times New Roman" w:eastAsia="Times New Roman" w:hAnsi="Times New Roman" w:cs="Times New Roman"/>
          <w:sz w:val="24"/>
          <w:szCs w:val="24"/>
          <w:lang w:eastAsia="en-GB"/>
        </w:rPr>
        <w:t xml:space="preserve"> changed hands. In 1783,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successfully </w:t>
      </w:r>
      <w:proofErr w:type="spellStart"/>
      <w:r w:rsidRPr="000E0683">
        <w:rPr>
          <w:rFonts w:ascii="Times New Roman" w:eastAsia="Times New Roman" w:hAnsi="Times New Roman" w:cs="Times New Roman"/>
          <w:sz w:val="24"/>
          <w:szCs w:val="24"/>
          <w:lang w:eastAsia="en-GB"/>
        </w:rPr>
        <w:t>paralysed</w:t>
      </w:r>
      <w:proofErr w:type="spellEnd"/>
      <w:r w:rsidRPr="000E0683">
        <w:rPr>
          <w:rFonts w:ascii="Times New Roman" w:eastAsia="Times New Roman" w:hAnsi="Times New Roman" w:cs="Times New Roman"/>
          <w:sz w:val="24"/>
          <w:szCs w:val="24"/>
          <w:lang w:eastAsia="en-GB"/>
        </w:rPr>
        <w:t xml:space="preserve"> the Early Nguyen forces at </w:t>
      </w:r>
      <w:proofErr w:type="spellStart"/>
      <w:r w:rsidRPr="000E0683">
        <w:rPr>
          <w:rFonts w:ascii="Times New Roman" w:eastAsia="Times New Roman" w:hAnsi="Times New Roman" w:cs="Times New Roman"/>
          <w:sz w:val="24"/>
          <w:szCs w:val="24"/>
          <w:lang w:eastAsia="en-GB"/>
        </w:rPr>
        <w:t>Gia</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Dinh</w:t>
      </w:r>
      <w:proofErr w:type="spellEnd"/>
      <w:r w:rsidRPr="000E0683">
        <w:rPr>
          <w:rFonts w:ascii="Times New Roman" w:eastAsia="Times New Roman" w:hAnsi="Times New Roman" w:cs="Times New Roman"/>
          <w:sz w:val="24"/>
          <w:szCs w:val="24"/>
          <w:lang w:eastAsia="en-GB"/>
        </w:rPr>
        <w:t xml:space="preserve">. This caused fifteen-year-old Early Nguyen’s heir,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to flee to Ha Tien and then to </w:t>
      </w:r>
      <w:proofErr w:type="spellStart"/>
      <w:r w:rsidRPr="000E0683">
        <w:rPr>
          <w:rFonts w:ascii="Times New Roman" w:eastAsia="Times New Roman" w:hAnsi="Times New Roman" w:cs="Times New Roman"/>
          <w:sz w:val="24"/>
          <w:szCs w:val="24"/>
          <w:lang w:eastAsia="en-GB"/>
        </w:rPr>
        <w:t>Phu</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Quoc</w:t>
      </w:r>
      <w:proofErr w:type="spellEnd"/>
      <w:r w:rsidRPr="000E0683">
        <w:rPr>
          <w:rFonts w:ascii="Times New Roman" w:eastAsia="Times New Roman" w:hAnsi="Times New Roman" w:cs="Times New Roman"/>
          <w:sz w:val="24"/>
          <w:szCs w:val="24"/>
          <w:lang w:eastAsia="en-GB"/>
        </w:rPr>
        <w:t xml:space="preserve"> (Long Island) with the help of a French priest (Bishop of </w:t>
      </w:r>
      <w:proofErr w:type="spellStart"/>
      <w:r w:rsidRPr="000E0683">
        <w:rPr>
          <w:rFonts w:ascii="Times New Roman" w:eastAsia="Times New Roman" w:hAnsi="Times New Roman" w:cs="Times New Roman"/>
          <w:sz w:val="24"/>
          <w:szCs w:val="24"/>
          <w:lang w:eastAsia="en-GB"/>
        </w:rPr>
        <w:t>Adran</w:t>
      </w:r>
      <w:proofErr w:type="spellEnd"/>
      <w:r w:rsidRPr="000E0683">
        <w:rPr>
          <w:rFonts w:ascii="Times New Roman" w:eastAsia="Times New Roman" w:hAnsi="Times New Roman" w:cs="Times New Roman"/>
          <w:sz w:val="24"/>
          <w:szCs w:val="24"/>
          <w:lang w:eastAsia="en-GB"/>
        </w:rPr>
        <w:t xml:space="preserve">), Bishop </w:t>
      </w:r>
      <w:proofErr w:type="spellStart"/>
      <w:r w:rsidRPr="000E0683">
        <w:rPr>
          <w:rFonts w:ascii="Times New Roman" w:eastAsia="Times New Roman" w:hAnsi="Times New Roman" w:cs="Times New Roman"/>
          <w:sz w:val="24"/>
          <w:szCs w:val="24"/>
          <w:lang w:eastAsia="en-GB"/>
        </w:rPr>
        <w:t>Pigneau</w:t>
      </w:r>
      <w:proofErr w:type="spellEnd"/>
      <w:r w:rsidRPr="000E0683">
        <w:rPr>
          <w:rFonts w:ascii="Times New Roman" w:eastAsia="Times New Roman" w:hAnsi="Times New Roman" w:cs="Times New Roman"/>
          <w:sz w:val="24"/>
          <w:szCs w:val="24"/>
          <w:lang w:eastAsia="en-GB"/>
        </w:rPr>
        <w:t xml:space="preserve"> de </w:t>
      </w:r>
      <w:proofErr w:type="spellStart"/>
      <w:r w:rsidRPr="000E0683">
        <w:rPr>
          <w:rFonts w:ascii="Times New Roman" w:eastAsia="Times New Roman" w:hAnsi="Times New Roman" w:cs="Times New Roman"/>
          <w:sz w:val="24"/>
          <w:szCs w:val="24"/>
          <w:lang w:eastAsia="en-GB"/>
        </w:rPr>
        <w:t>Behaine</w:t>
      </w:r>
      <w:proofErr w:type="spellEnd"/>
      <w:r w:rsidRPr="000E0683">
        <w:rPr>
          <w:rFonts w:ascii="Times New Roman" w:eastAsia="Times New Roman" w:hAnsi="Times New Roman" w:cs="Times New Roman"/>
          <w:sz w:val="24"/>
          <w:szCs w:val="24"/>
          <w:lang w:eastAsia="en-GB"/>
        </w:rPr>
        <w:t xml:space="preserve"> (1741–1799). </w:t>
      </w:r>
      <w:r w:rsidRPr="000E0683">
        <w:rPr>
          <w:rFonts w:ascii="Times New Roman" w:eastAsia="Times New Roman" w:hAnsi="Times New Roman" w:cs="Times New Roman"/>
          <w:sz w:val="24"/>
          <w:szCs w:val="24"/>
          <w:vertAlign w:val="superscript"/>
          <w:lang w:eastAsia="en-GB"/>
        </w:rPr>
        <w:t xml:space="preserve"> </w:t>
      </w:r>
      <w:r w:rsidRPr="000E0683">
        <w:rPr>
          <w:rFonts w:ascii="Times New Roman" w:eastAsia="Times New Roman" w:hAnsi="Times New Roman" w:cs="Times New Roman"/>
          <w:sz w:val="24"/>
          <w:szCs w:val="24"/>
          <w:lang w:eastAsia="en-GB"/>
        </w:rPr>
        <w:t xml:space="preserve">From there,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tried to seek the help of King </w:t>
      </w:r>
      <w:proofErr w:type="spellStart"/>
      <w:r w:rsidRPr="000E0683">
        <w:rPr>
          <w:rFonts w:ascii="Times New Roman" w:eastAsia="Times New Roman" w:hAnsi="Times New Roman" w:cs="Times New Roman"/>
          <w:sz w:val="24"/>
          <w:szCs w:val="24"/>
          <w:lang w:eastAsia="en-GB"/>
        </w:rPr>
        <w:t>Chakri</w:t>
      </w:r>
      <w:proofErr w:type="spellEnd"/>
      <w:r w:rsidRPr="000E0683">
        <w:rPr>
          <w:rFonts w:ascii="Times New Roman" w:eastAsia="Times New Roman" w:hAnsi="Times New Roman" w:cs="Times New Roman"/>
          <w:sz w:val="24"/>
          <w:szCs w:val="24"/>
          <w:lang w:eastAsia="en-GB"/>
        </w:rPr>
        <w:t xml:space="preserve"> of Siam (Thailand), but the aid mission was successfully thwarted by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(Taylor, 1998, 2013).</w:t>
      </w:r>
      <w:r w:rsidRPr="000E0683">
        <w:rPr>
          <w:rFonts w:ascii="Times New Roman" w:eastAsia="Times New Roman" w:hAnsi="Times New Roman" w:cs="Times New Roman"/>
          <w:sz w:val="24"/>
          <w:szCs w:val="24"/>
          <w:vertAlign w:val="superscript"/>
          <w:lang w:eastAsia="en-GB"/>
        </w:rPr>
        <w:t xml:space="preserve"> </w:t>
      </w:r>
      <w:r w:rsidRPr="000E0683">
        <w:rPr>
          <w:rFonts w:ascii="Times New Roman" w:eastAsia="Times New Roman" w:hAnsi="Times New Roman" w:cs="Times New Roman"/>
          <w:sz w:val="24"/>
          <w:szCs w:val="24"/>
          <w:lang w:eastAsia="en-GB"/>
        </w:rPr>
        <w:t xml:space="preserve">Then, he had to seek help from the states of the Malay Archipelago. The Chinese source, </w:t>
      </w:r>
      <w:r w:rsidRPr="000E0683">
        <w:rPr>
          <w:rFonts w:ascii="Times New Roman" w:eastAsia="Times New Roman" w:hAnsi="Times New Roman" w:cs="Times New Roman"/>
          <w:i/>
          <w:iCs/>
          <w:sz w:val="24"/>
          <w:szCs w:val="24"/>
          <w:lang w:eastAsia="en-GB"/>
        </w:rPr>
        <w:t xml:space="preserve">Hai-la </w:t>
      </w:r>
      <w:proofErr w:type="spellStart"/>
      <w:r w:rsidRPr="000E0683">
        <w:rPr>
          <w:rFonts w:ascii="Times New Roman" w:eastAsia="Times New Roman" w:hAnsi="Times New Roman" w:cs="Times New Roman"/>
          <w:i/>
          <w:iCs/>
          <w:sz w:val="24"/>
          <w:szCs w:val="24"/>
          <w:lang w:eastAsia="en-GB"/>
        </w:rPr>
        <w:t>chu</w:t>
      </w:r>
      <w:proofErr w:type="spellEnd"/>
      <w:r w:rsidRPr="000E0683">
        <w:rPr>
          <w:rFonts w:ascii="Times New Roman" w:eastAsia="Times New Roman" w:hAnsi="Times New Roman" w:cs="Times New Roman"/>
          <w:sz w:val="24"/>
          <w:szCs w:val="24"/>
          <w:lang w:eastAsia="en-GB"/>
        </w:rPr>
        <w:t xml:space="preserve"> (a record of the Sea), recorded that </w:t>
      </w:r>
      <w:proofErr w:type="spellStart"/>
      <w:r w:rsidRPr="000E0683">
        <w:rPr>
          <w:rFonts w:ascii="Times New Roman" w:eastAsia="Times New Roman" w:hAnsi="Times New Roman" w:cs="Times New Roman"/>
          <w:sz w:val="24"/>
          <w:szCs w:val="24"/>
          <w:lang w:eastAsia="en-GB"/>
        </w:rPr>
        <w:t>Xie</w:t>
      </w:r>
      <w:proofErr w:type="spellEnd"/>
      <w:r w:rsidRPr="000E0683">
        <w:rPr>
          <w:rFonts w:ascii="Times New Roman" w:eastAsia="Times New Roman" w:hAnsi="Times New Roman" w:cs="Times New Roman"/>
          <w:sz w:val="24"/>
          <w:szCs w:val="24"/>
          <w:lang w:eastAsia="en-GB"/>
        </w:rPr>
        <w:t xml:space="preserve"> Qing Gao (Hsieh </w:t>
      </w:r>
      <w:proofErr w:type="spellStart"/>
      <w:r w:rsidRPr="000E0683">
        <w:rPr>
          <w:rFonts w:ascii="Times New Roman" w:eastAsia="Times New Roman" w:hAnsi="Times New Roman" w:cs="Times New Roman"/>
          <w:sz w:val="24"/>
          <w:szCs w:val="24"/>
          <w:lang w:eastAsia="en-GB"/>
        </w:rPr>
        <w:t>Ching-kao</w:t>
      </w:r>
      <w:proofErr w:type="spellEnd"/>
      <w:r w:rsidRPr="000E0683">
        <w:rPr>
          <w:rFonts w:ascii="Times New Roman" w:eastAsia="Times New Roman" w:hAnsi="Times New Roman" w:cs="Times New Roman"/>
          <w:sz w:val="24"/>
          <w:szCs w:val="24"/>
          <w:lang w:eastAsia="en-GB"/>
        </w:rPr>
        <w:t xml:space="preserve">) (1782–1795), a merchant from Chiayi, Guangdong who travelled in the Malay </w:t>
      </w:r>
      <w:r w:rsidR="009B507A" w:rsidRPr="009B507A">
        <w:rPr>
          <w:rFonts w:ascii="Times New Roman" w:eastAsia="Times New Roman" w:hAnsi="Times New Roman" w:cs="Times New Roman"/>
          <w:sz w:val="24"/>
          <w:szCs w:val="24"/>
          <w:lang w:eastAsia="en-GB"/>
        </w:rPr>
        <w:t>Archipelago</w:t>
      </w:r>
      <w:r w:rsidRPr="000E0683">
        <w:rPr>
          <w:rFonts w:ascii="Times New Roman" w:eastAsia="Times New Roman" w:hAnsi="Times New Roman" w:cs="Times New Roman"/>
          <w:sz w:val="24"/>
          <w:szCs w:val="24"/>
          <w:lang w:eastAsia="en-GB"/>
        </w:rPr>
        <w:t xml:space="preserve"> between 1782 and 1795, as confirmed in the records of Hamilton (1744) and Charles Chapman (1788), noted that Annam had established relationships with rulers in the Malay Archipelago (Terengganu) when the latter paid annual tributes to Annam (</w:t>
      </w:r>
      <w:r w:rsidRPr="000E0683">
        <w:rPr>
          <w:rFonts w:ascii="Times New Roman" w:hAnsi="Times New Roman" w:cs="Times New Roman"/>
          <w:sz w:val="24"/>
          <w:szCs w:val="24"/>
        </w:rPr>
        <w:t>Cushman</w:t>
      </w:r>
      <w:r w:rsidRPr="000E0683">
        <w:rPr>
          <w:rFonts w:ascii="Times New Roman" w:hAnsi="Times New Roman" w:cs="Times New Roman"/>
          <w:i/>
          <w:sz w:val="24"/>
          <w:szCs w:val="24"/>
        </w:rPr>
        <w:t xml:space="preserve"> </w:t>
      </w:r>
      <w:r w:rsidRPr="000E0683">
        <w:rPr>
          <w:rFonts w:ascii="Times New Roman" w:hAnsi="Times New Roman" w:cs="Times New Roman"/>
          <w:sz w:val="24"/>
          <w:szCs w:val="24"/>
        </w:rPr>
        <w:t>&amp; Milner, 1979)</w:t>
      </w:r>
      <w:r w:rsidRPr="000E0683">
        <w:rPr>
          <w:rFonts w:ascii="Times New Roman" w:eastAsia="Times New Roman" w:hAnsi="Times New Roman" w:cs="Times New Roman"/>
          <w:sz w:val="24"/>
          <w:szCs w:val="24"/>
          <w:lang w:eastAsia="en-GB"/>
        </w:rPr>
        <w:t>.</w:t>
      </w:r>
    </w:p>
    <w:p w14:paraId="17DE9A06" w14:textId="3F923782" w:rsidR="00F02C86" w:rsidRPr="000E0683" w:rsidRDefault="00F02C86" w:rsidP="30665F98">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r w:rsidRPr="30665F98">
        <w:rPr>
          <w:rFonts w:ascii="Times New Roman" w:eastAsia="Times New Roman" w:hAnsi="Times New Roman" w:cs="Times New Roman"/>
          <w:sz w:val="24"/>
          <w:szCs w:val="24"/>
          <w:lang w:eastAsia="en-GB"/>
        </w:rPr>
        <w:t xml:space="preserve">In 1788, Nguyen </w:t>
      </w:r>
      <w:proofErr w:type="spellStart"/>
      <w:r w:rsidRPr="30665F98">
        <w:rPr>
          <w:rFonts w:ascii="Times New Roman" w:eastAsia="Times New Roman" w:hAnsi="Times New Roman" w:cs="Times New Roman"/>
          <w:sz w:val="24"/>
          <w:szCs w:val="24"/>
          <w:lang w:eastAsia="en-GB"/>
        </w:rPr>
        <w:t>Phuc</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Anh</w:t>
      </w:r>
      <w:proofErr w:type="spellEnd"/>
      <w:r w:rsidRPr="30665F98">
        <w:rPr>
          <w:rFonts w:ascii="Times New Roman" w:eastAsia="Times New Roman" w:hAnsi="Times New Roman" w:cs="Times New Roman"/>
          <w:sz w:val="24"/>
          <w:szCs w:val="24"/>
          <w:lang w:eastAsia="en-GB"/>
        </w:rPr>
        <w:t xml:space="preserve">, the grandchild of Lord Nguyen </w:t>
      </w:r>
      <w:proofErr w:type="spellStart"/>
      <w:r w:rsidRPr="30665F98">
        <w:rPr>
          <w:rFonts w:ascii="Times New Roman" w:eastAsia="Times New Roman" w:hAnsi="Times New Roman" w:cs="Times New Roman"/>
          <w:sz w:val="24"/>
          <w:szCs w:val="24"/>
          <w:lang w:eastAsia="en-GB"/>
        </w:rPr>
        <w:t>Phuc</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Khoat</w:t>
      </w:r>
      <w:proofErr w:type="spellEnd"/>
      <w:r w:rsidRPr="30665F98">
        <w:rPr>
          <w:rFonts w:ascii="Times New Roman" w:eastAsia="Times New Roman" w:hAnsi="Times New Roman" w:cs="Times New Roman"/>
          <w:sz w:val="24"/>
          <w:szCs w:val="24"/>
          <w:lang w:eastAsia="en-GB"/>
        </w:rPr>
        <w:t xml:space="preserve">, one of the last lords of the Nguyen family in Dang </w:t>
      </w:r>
      <w:proofErr w:type="spellStart"/>
      <w:r w:rsidRPr="30665F98">
        <w:rPr>
          <w:rFonts w:ascii="Times New Roman" w:eastAsia="Times New Roman" w:hAnsi="Times New Roman" w:cs="Times New Roman"/>
          <w:sz w:val="24"/>
          <w:szCs w:val="24"/>
          <w:lang w:eastAsia="en-GB"/>
        </w:rPr>
        <w:t>Trong</w:t>
      </w:r>
      <w:proofErr w:type="spellEnd"/>
      <w:r w:rsidRPr="30665F98">
        <w:rPr>
          <w:rFonts w:ascii="Times New Roman" w:eastAsia="Times New Roman" w:hAnsi="Times New Roman" w:cs="Times New Roman"/>
          <w:sz w:val="24"/>
          <w:szCs w:val="24"/>
          <w:lang w:eastAsia="en-GB"/>
        </w:rPr>
        <w:t xml:space="preserve">, ordered Trinh Tien Tai and Chau Van </w:t>
      </w:r>
      <w:proofErr w:type="spellStart"/>
      <w:r w:rsidRPr="30665F98">
        <w:rPr>
          <w:rFonts w:ascii="Times New Roman" w:eastAsia="Times New Roman" w:hAnsi="Times New Roman" w:cs="Times New Roman"/>
          <w:sz w:val="24"/>
          <w:szCs w:val="24"/>
          <w:lang w:eastAsia="en-GB"/>
        </w:rPr>
        <w:t>Quan</w:t>
      </w:r>
      <w:proofErr w:type="spellEnd"/>
      <w:r w:rsidRPr="30665F98">
        <w:rPr>
          <w:rFonts w:ascii="Times New Roman" w:eastAsia="Times New Roman" w:hAnsi="Times New Roman" w:cs="Times New Roman"/>
          <w:sz w:val="24"/>
          <w:szCs w:val="24"/>
          <w:lang w:eastAsia="en-GB"/>
        </w:rPr>
        <w:t xml:space="preserve">, his courtiers, to immediately go to </w:t>
      </w:r>
      <w:r w:rsidRPr="30665F98">
        <w:rPr>
          <w:rFonts w:ascii="Times New Roman" w:eastAsia="Times New Roman" w:hAnsi="Times New Roman" w:cs="Times New Roman"/>
          <w:i/>
          <w:iCs/>
          <w:sz w:val="24"/>
          <w:szCs w:val="24"/>
          <w:lang w:eastAsia="en-GB"/>
        </w:rPr>
        <w:t>Ha Chau</w:t>
      </w:r>
      <w:r w:rsidRPr="30665F98">
        <w:rPr>
          <w:rFonts w:ascii="Times New Roman" w:eastAsia="Times New Roman" w:hAnsi="Times New Roman" w:cs="Times New Roman"/>
          <w:sz w:val="24"/>
          <w:szCs w:val="24"/>
          <w:lang w:eastAsia="en-GB"/>
        </w:rPr>
        <w:t xml:space="preserve"> and buy weapons and </w:t>
      </w:r>
      <w:r w:rsidR="00C217CE" w:rsidRPr="30665F98">
        <w:rPr>
          <w:rFonts w:ascii="Times New Roman" w:eastAsia="Times New Roman" w:hAnsi="Times New Roman" w:cs="Times New Roman"/>
          <w:sz w:val="24"/>
          <w:szCs w:val="24"/>
          <w:lang w:eastAsia="en-GB"/>
        </w:rPr>
        <w:t>ammunition</w:t>
      </w:r>
      <w:r w:rsidRPr="30665F98">
        <w:rPr>
          <w:rFonts w:ascii="Times New Roman" w:eastAsia="Times New Roman" w:hAnsi="Times New Roman" w:cs="Times New Roman"/>
          <w:sz w:val="24"/>
          <w:szCs w:val="24"/>
          <w:lang w:eastAsia="en-GB"/>
        </w:rPr>
        <w:t xml:space="preserve"> as well as </w:t>
      </w:r>
      <w:proofErr w:type="spellStart"/>
      <w:r w:rsidRPr="30665F98">
        <w:rPr>
          <w:rFonts w:ascii="Times New Roman" w:eastAsia="Times New Roman" w:hAnsi="Times New Roman" w:cs="Times New Roman"/>
          <w:sz w:val="24"/>
          <w:szCs w:val="24"/>
          <w:lang w:eastAsia="en-GB"/>
        </w:rPr>
        <w:t>sulphur</w:t>
      </w:r>
      <w:proofErr w:type="spellEnd"/>
      <w:r w:rsidRPr="30665F98">
        <w:rPr>
          <w:rFonts w:ascii="Times New Roman" w:eastAsia="Times New Roman" w:hAnsi="Times New Roman" w:cs="Times New Roman"/>
          <w:sz w:val="24"/>
          <w:szCs w:val="24"/>
          <w:lang w:eastAsia="en-GB"/>
        </w:rPr>
        <w:t xml:space="preserve"> for military needs to face the </w:t>
      </w:r>
      <w:proofErr w:type="spellStart"/>
      <w:r w:rsidRPr="30665F98">
        <w:rPr>
          <w:rFonts w:ascii="Times New Roman" w:eastAsia="Times New Roman" w:hAnsi="Times New Roman" w:cs="Times New Roman"/>
          <w:sz w:val="24"/>
          <w:szCs w:val="24"/>
          <w:lang w:eastAsia="en-GB"/>
        </w:rPr>
        <w:t>Tay</w:t>
      </w:r>
      <w:proofErr w:type="spellEnd"/>
      <w:r w:rsidRPr="30665F98">
        <w:rPr>
          <w:rFonts w:ascii="Times New Roman" w:eastAsia="Times New Roman" w:hAnsi="Times New Roman" w:cs="Times New Roman"/>
          <w:sz w:val="24"/>
          <w:szCs w:val="24"/>
          <w:lang w:eastAsia="en-GB"/>
        </w:rPr>
        <w:t xml:space="preserve"> Son brothers. </w:t>
      </w:r>
      <w:r w:rsidRPr="30665F98">
        <w:rPr>
          <w:rFonts w:ascii="Times New Roman" w:eastAsia="Times New Roman" w:hAnsi="Times New Roman" w:cs="Times New Roman"/>
          <w:i/>
          <w:iCs/>
          <w:sz w:val="24"/>
          <w:szCs w:val="24"/>
          <w:lang w:eastAsia="en-GB"/>
        </w:rPr>
        <w:t>Ha Chau</w:t>
      </w:r>
      <w:r w:rsidRPr="30665F98">
        <w:rPr>
          <w:rFonts w:ascii="Times New Roman" w:eastAsia="Times New Roman" w:hAnsi="Times New Roman" w:cs="Times New Roman"/>
          <w:sz w:val="24"/>
          <w:szCs w:val="24"/>
          <w:lang w:eastAsia="en-GB"/>
        </w:rPr>
        <w:t xml:space="preserve"> is the general term for Viet Nam when referring to the Malay Archipelago. The term is also used to denote the states under the southern part of Viet Nam. </w:t>
      </w:r>
      <w:r w:rsidRPr="30665F98">
        <w:rPr>
          <w:rFonts w:ascii="Times New Roman" w:eastAsia="Times New Roman" w:hAnsi="Times New Roman" w:cs="Times New Roman"/>
          <w:i/>
          <w:iCs/>
          <w:sz w:val="24"/>
          <w:szCs w:val="24"/>
          <w:lang w:eastAsia="en-GB"/>
        </w:rPr>
        <w:t>Ha</w:t>
      </w:r>
      <w:r w:rsidRPr="30665F98">
        <w:rPr>
          <w:rFonts w:ascii="Times New Roman" w:eastAsia="Times New Roman" w:hAnsi="Times New Roman" w:cs="Times New Roman"/>
          <w:sz w:val="24"/>
          <w:szCs w:val="24"/>
          <w:lang w:eastAsia="en-GB"/>
        </w:rPr>
        <w:t xml:space="preserve"> carries the meaning ‘below’ or ‘less’ and ‘lower’, which clearly refers to the island, whereas </w:t>
      </w:r>
      <w:proofErr w:type="spellStart"/>
      <w:r w:rsidRPr="30665F98">
        <w:rPr>
          <w:rFonts w:ascii="Times New Roman" w:eastAsia="Times New Roman" w:hAnsi="Times New Roman" w:cs="Times New Roman"/>
          <w:i/>
          <w:iCs/>
          <w:sz w:val="24"/>
          <w:szCs w:val="24"/>
          <w:lang w:eastAsia="en-GB"/>
        </w:rPr>
        <w:t>chau</w:t>
      </w:r>
      <w:proofErr w:type="spellEnd"/>
      <w:r w:rsidRPr="30665F98">
        <w:rPr>
          <w:rFonts w:ascii="Times New Roman" w:eastAsia="Times New Roman" w:hAnsi="Times New Roman" w:cs="Times New Roman"/>
          <w:sz w:val="24"/>
          <w:szCs w:val="24"/>
          <w:lang w:eastAsia="en-GB"/>
        </w:rPr>
        <w:t xml:space="preserve"> refers to the southern part in the geographical context of Viet Nam because of the location of Hue, its capital, is in the north (Kelley, 2013). Nguyen </w:t>
      </w:r>
      <w:proofErr w:type="spellStart"/>
      <w:r w:rsidRPr="30665F98">
        <w:rPr>
          <w:rFonts w:ascii="Times New Roman" w:eastAsia="Times New Roman" w:hAnsi="Times New Roman" w:cs="Times New Roman"/>
          <w:sz w:val="24"/>
          <w:szCs w:val="24"/>
          <w:lang w:eastAsia="en-GB"/>
        </w:rPr>
        <w:t>Phuc</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Anh</w:t>
      </w:r>
      <w:proofErr w:type="spellEnd"/>
      <w:r w:rsidRPr="30665F98">
        <w:rPr>
          <w:rFonts w:ascii="Times New Roman" w:eastAsia="Times New Roman" w:hAnsi="Times New Roman" w:cs="Times New Roman"/>
          <w:sz w:val="24"/>
          <w:szCs w:val="24"/>
          <w:lang w:eastAsia="en-GB"/>
        </w:rPr>
        <w:t xml:space="preserve"> finally managed to gain support from Antonio Vicente Rosa, a trader Portuguese in Malacca. Antonia had acquired a ship equipped with 800 rifles, 100 barrels of explosive powder, 12 cannons (bombard), and 2000 cannonballs for Nguyen </w:t>
      </w:r>
      <w:proofErr w:type="spellStart"/>
      <w:r w:rsidRPr="30665F98">
        <w:rPr>
          <w:rFonts w:ascii="Times New Roman" w:eastAsia="Times New Roman" w:hAnsi="Times New Roman" w:cs="Times New Roman"/>
          <w:sz w:val="24"/>
          <w:szCs w:val="24"/>
          <w:lang w:eastAsia="en-GB"/>
        </w:rPr>
        <w:t>Phuc</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Anh</w:t>
      </w:r>
      <w:proofErr w:type="spellEnd"/>
      <w:r w:rsidRPr="30665F98">
        <w:rPr>
          <w:rFonts w:ascii="Times New Roman" w:hAnsi="Times New Roman" w:cs="Times New Roman"/>
          <w:sz w:val="24"/>
          <w:szCs w:val="24"/>
        </w:rPr>
        <w:t>.</w:t>
      </w:r>
      <w:r w:rsidRPr="30665F98">
        <w:rPr>
          <w:rFonts w:ascii="Times New Roman" w:eastAsia="Times New Roman" w:hAnsi="Times New Roman" w:cs="Times New Roman"/>
          <w:sz w:val="24"/>
          <w:szCs w:val="24"/>
          <w:lang w:eastAsia="en-GB"/>
        </w:rPr>
        <w:t xml:space="preserve"> With this support, Nguyen </w:t>
      </w:r>
      <w:proofErr w:type="spellStart"/>
      <w:r w:rsidRPr="30665F98">
        <w:rPr>
          <w:rFonts w:ascii="Times New Roman" w:eastAsia="Times New Roman" w:hAnsi="Times New Roman" w:cs="Times New Roman"/>
          <w:sz w:val="24"/>
          <w:szCs w:val="24"/>
          <w:lang w:eastAsia="en-GB"/>
        </w:rPr>
        <w:t>Phuc</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Anh</w:t>
      </w:r>
      <w:proofErr w:type="spellEnd"/>
      <w:r w:rsidRPr="30665F98">
        <w:rPr>
          <w:rFonts w:ascii="Times New Roman" w:eastAsia="Times New Roman" w:hAnsi="Times New Roman" w:cs="Times New Roman"/>
          <w:sz w:val="24"/>
          <w:szCs w:val="24"/>
          <w:lang w:eastAsia="en-GB"/>
        </w:rPr>
        <w:t xml:space="preserve"> managed to recapture </w:t>
      </w:r>
      <w:proofErr w:type="spellStart"/>
      <w:r w:rsidRPr="30665F98">
        <w:rPr>
          <w:rFonts w:ascii="Times New Roman" w:eastAsia="Times New Roman" w:hAnsi="Times New Roman" w:cs="Times New Roman"/>
          <w:sz w:val="24"/>
          <w:szCs w:val="24"/>
          <w:lang w:eastAsia="en-GB"/>
        </w:rPr>
        <w:t>Binh</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Thuan</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Dien</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Khanh</w:t>
      </w:r>
      <w:proofErr w:type="spellEnd"/>
      <w:r w:rsidRPr="30665F98">
        <w:rPr>
          <w:rFonts w:ascii="Times New Roman" w:eastAsia="Times New Roman" w:hAnsi="Times New Roman" w:cs="Times New Roman"/>
          <w:sz w:val="24"/>
          <w:szCs w:val="24"/>
          <w:lang w:eastAsia="en-GB"/>
        </w:rPr>
        <w:t xml:space="preserve">, and </w:t>
      </w:r>
      <w:proofErr w:type="spellStart"/>
      <w:r w:rsidRPr="30665F98">
        <w:rPr>
          <w:rFonts w:ascii="Times New Roman" w:eastAsia="Times New Roman" w:hAnsi="Times New Roman" w:cs="Times New Roman"/>
          <w:sz w:val="24"/>
          <w:szCs w:val="24"/>
          <w:lang w:eastAsia="en-GB"/>
        </w:rPr>
        <w:t>Gia</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Dinh</w:t>
      </w:r>
      <w:proofErr w:type="spellEnd"/>
      <w:r w:rsidRPr="30665F98">
        <w:rPr>
          <w:rFonts w:ascii="Times New Roman" w:eastAsia="Times New Roman" w:hAnsi="Times New Roman" w:cs="Times New Roman"/>
          <w:sz w:val="24"/>
          <w:szCs w:val="24"/>
          <w:lang w:eastAsia="en-GB"/>
        </w:rPr>
        <w:t xml:space="preserve">. This was further enhanced by the support of generals Do </w:t>
      </w:r>
      <w:proofErr w:type="spellStart"/>
      <w:r w:rsidRPr="30665F98">
        <w:rPr>
          <w:rFonts w:ascii="Times New Roman" w:eastAsia="Times New Roman" w:hAnsi="Times New Roman" w:cs="Times New Roman"/>
          <w:sz w:val="24"/>
          <w:szCs w:val="24"/>
          <w:lang w:eastAsia="en-GB"/>
        </w:rPr>
        <w:t>Thanh</w:t>
      </w:r>
      <w:proofErr w:type="spellEnd"/>
      <w:r w:rsidRPr="30665F98">
        <w:rPr>
          <w:rFonts w:ascii="Times New Roman" w:eastAsia="Times New Roman" w:hAnsi="Times New Roman" w:cs="Times New Roman"/>
          <w:sz w:val="24"/>
          <w:szCs w:val="24"/>
          <w:lang w:eastAsia="en-GB"/>
        </w:rPr>
        <w:t xml:space="preserve"> </w:t>
      </w:r>
      <w:proofErr w:type="spellStart"/>
      <w:r w:rsidRPr="30665F98">
        <w:rPr>
          <w:rFonts w:ascii="Times New Roman" w:eastAsia="Times New Roman" w:hAnsi="Times New Roman" w:cs="Times New Roman"/>
          <w:sz w:val="24"/>
          <w:szCs w:val="24"/>
          <w:lang w:eastAsia="en-GB"/>
        </w:rPr>
        <w:t>Nhon</w:t>
      </w:r>
      <w:proofErr w:type="spellEnd"/>
      <w:r w:rsidRPr="30665F98">
        <w:rPr>
          <w:rFonts w:ascii="Times New Roman" w:eastAsia="Times New Roman" w:hAnsi="Times New Roman" w:cs="Times New Roman"/>
          <w:sz w:val="24"/>
          <w:szCs w:val="24"/>
          <w:lang w:eastAsia="en-GB"/>
        </w:rPr>
        <w:t xml:space="preserve">, Tong </w:t>
      </w:r>
      <w:proofErr w:type="spellStart"/>
      <w:r w:rsidRPr="30665F98">
        <w:rPr>
          <w:rFonts w:ascii="Times New Roman" w:eastAsia="Times New Roman" w:hAnsi="Times New Roman" w:cs="Times New Roman"/>
          <w:sz w:val="24"/>
          <w:szCs w:val="24"/>
          <w:lang w:eastAsia="en-GB"/>
        </w:rPr>
        <w:t>Phuoc</w:t>
      </w:r>
      <w:proofErr w:type="spellEnd"/>
      <w:r w:rsidRPr="30665F98">
        <w:rPr>
          <w:rFonts w:ascii="Times New Roman" w:eastAsia="Times New Roman" w:hAnsi="Times New Roman" w:cs="Times New Roman"/>
          <w:sz w:val="24"/>
          <w:szCs w:val="24"/>
          <w:lang w:eastAsia="en-GB"/>
        </w:rPr>
        <w:t xml:space="preserve"> Luong, and Le Van </w:t>
      </w:r>
      <w:proofErr w:type="spellStart"/>
      <w:r w:rsidRPr="30665F98">
        <w:rPr>
          <w:rFonts w:ascii="Times New Roman" w:eastAsia="Times New Roman" w:hAnsi="Times New Roman" w:cs="Times New Roman"/>
          <w:sz w:val="24"/>
          <w:szCs w:val="24"/>
          <w:lang w:eastAsia="en-GB"/>
        </w:rPr>
        <w:t>Cau</w:t>
      </w:r>
      <w:proofErr w:type="spellEnd"/>
      <w:r w:rsidRPr="30665F98">
        <w:rPr>
          <w:rFonts w:ascii="Times New Roman" w:eastAsia="Times New Roman" w:hAnsi="Times New Roman" w:cs="Times New Roman"/>
          <w:sz w:val="24"/>
          <w:szCs w:val="24"/>
          <w:lang w:eastAsia="en-GB"/>
        </w:rPr>
        <w:t xml:space="preserve"> (</w:t>
      </w:r>
      <w:r w:rsidRPr="30665F98">
        <w:rPr>
          <w:rFonts w:ascii="Times New Roman" w:hAnsi="Times New Roman" w:cs="Times New Roman"/>
          <w:sz w:val="24"/>
          <w:szCs w:val="24"/>
        </w:rPr>
        <w:t>Wynn, 2006)</w:t>
      </w:r>
      <w:r w:rsidRPr="30665F98">
        <w:rPr>
          <w:rFonts w:ascii="Times New Roman" w:eastAsia="Times New Roman" w:hAnsi="Times New Roman" w:cs="Times New Roman"/>
          <w:sz w:val="24"/>
          <w:szCs w:val="24"/>
          <w:lang w:eastAsia="en-GB"/>
        </w:rPr>
        <w:t>.</w:t>
      </w:r>
    </w:p>
    <w:p w14:paraId="51C7A49B" w14:textId="33539B67" w:rsidR="00F02C86" w:rsidRDefault="00F02C86" w:rsidP="00EA3A68">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 xml:space="preserve">Overall, a total of eight missions were sent by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to </w:t>
      </w:r>
      <w:r w:rsidRPr="000E0683">
        <w:rPr>
          <w:rFonts w:ascii="Times New Roman" w:eastAsia="Times New Roman" w:hAnsi="Times New Roman" w:cs="Times New Roman"/>
          <w:i/>
          <w:iCs/>
          <w:sz w:val="24"/>
          <w:szCs w:val="24"/>
          <w:lang w:eastAsia="en-GB"/>
        </w:rPr>
        <w:t>Ha Chau</w:t>
      </w:r>
      <w:r w:rsidRPr="000E0683">
        <w:rPr>
          <w:rFonts w:ascii="Times New Roman" w:eastAsia="Times New Roman" w:hAnsi="Times New Roman" w:cs="Times New Roman"/>
          <w:sz w:val="24"/>
          <w:szCs w:val="24"/>
          <w:lang w:eastAsia="en-GB"/>
        </w:rPr>
        <w:t xml:space="preserve"> during the period of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w:t>
      </w:r>
      <w:r w:rsidR="005E27F3">
        <w:rPr>
          <w:rFonts w:ascii="Times New Roman" w:eastAsia="Times New Roman" w:hAnsi="Times New Roman" w:cs="Times New Roman"/>
          <w:sz w:val="24"/>
          <w:szCs w:val="24"/>
          <w:lang w:eastAsia="en-GB"/>
        </w:rPr>
        <w:t>Uprising</w:t>
      </w:r>
      <w:r w:rsidRPr="000E0683">
        <w:rPr>
          <w:rFonts w:ascii="Times New Roman" w:eastAsia="Times New Roman" w:hAnsi="Times New Roman" w:cs="Times New Roman"/>
          <w:sz w:val="24"/>
          <w:szCs w:val="24"/>
          <w:lang w:eastAsia="en-GB"/>
        </w:rPr>
        <w:t xml:space="preserve">, as recorded in </w:t>
      </w:r>
      <w:r w:rsidRPr="000E0683">
        <w:rPr>
          <w:rFonts w:ascii="Times New Roman" w:eastAsia="Times New Roman" w:hAnsi="Times New Roman" w:cs="Times New Roman"/>
          <w:i/>
          <w:iCs/>
          <w:sz w:val="24"/>
          <w:szCs w:val="24"/>
          <w:lang w:eastAsia="en-GB"/>
        </w:rPr>
        <w:t xml:space="preserve">Dai Nam </w:t>
      </w:r>
      <w:proofErr w:type="spellStart"/>
      <w:r w:rsidRPr="000E0683">
        <w:rPr>
          <w:rFonts w:ascii="Times New Roman" w:eastAsia="Times New Roman" w:hAnsi="Times New Roman" w:cs="Times New Roman"/>
          <w:i/>
          <w:iCs/>
          <w:sz w:val="24"/>
          <w:szCs w:val="24"/>
          <w:lang w:eastAsia="en-GB"/>
        </w:rPr>
        <w:t>Thuc</w:t>
      </w:r>
      <w:proofErr w:type="spellEnd"/>
      <w:r w:rsidRPr="000E0683">
        <w:rPr>
          <w:rFonts w:ascii="Times New Roman" w:eastAsia="Times New Roman" w:hAnsi="Times New Roman" w:cs="Times New Roman"/>
          <w:i/>
          <w:iCs/>
          <w:sz w:val="24"/>
          <w:szCs w:val="24"/>
          <w:lang w:eastAsia="en-GB"/>
        </w:rPr>
        <w:t xml:space="preserve"> Luc </w:t>
      </w:r>
      <w:r w:rsidRPr="000E0683">
        <w:rPr>
          <w:rFonts w:ascii="Times New Roman" w:eastAsia="Times New Roman" w:hAnsi="Times New Roman" w:cs="Times New Roman"/>
          <w:i/>
          <w:sz w:val="24"/>
          <w:szCs w:val="24"/>
          <w:lang w:eastAsia="en-GB"/>
        </w:rPr>
        <w:t>Tien Bien</w:t>
      </w:r>
      <w:r w:rsidRPr="000E0683">
        <w:rPr>
          <w:rFonts w:ascii="Times New Roman" w:eastAsia="Times New Roman" w:hAnsi="Times New Roman" w:cs="Times New Roman"/>
          <w:sz w:val="24"/>
          <w:szCs w:val="24"/>
          <w:lang w:eastAsia="en-GB"/>
        </w:rPr>
        <w:t xml:space="preserve"> (Veritable Records of Imperial Viet Nam). From the royal </w:t>
      </w:r>
      <w:r w:rsidR="00060BC4" w:rsidRPr="000E0683">
        <w:rPr>
          <w:rFonts w:ascii="Times New Roman" w:eastAsia="Times New Roman" w:hAnsi="Times New Roman" w:cs="Times New Roman"/>
          <w:sz w:val="24"/>
          <w:szCs w:val="24"/>
          <w:lang w:eastAsia="en-GB"/>
        </w:rPr>
        <w:t xml:space="preserve">source, </w:t>
      </w:r>
      <w:r w:rsidR="00060BC4" w:rsidRPr="005F2B24">
        <w:rPr>
          <w:rFonts w:ascii="Times New Roman" w:eastAsia="Times New Roman" w:hAnsi="Times New Roman" w:cs="Times New Roman"/>
          <w:sz w:val="24"/>
          <w:szCs w:val="24"/>
          <w:lang w:eastAsia="en-GB"/>
        </w:rPr>
        <w:t>some</w:t>
      </w:r>
      <w:r w:rsidR="00F70C37" w:rsidRPr="005F2B24">
        <w:rPr>
          <w:rFonts w:ascii="Times New Roman" w:eastAsia="Times New Roman" w:hAnsi="Times New Roman" w:cs="Times New Roman"/>
          <w:sz w:val="24"/>
          <w:szCs w:val="24"/>
          <w:lang w:eastAsia="en-GB"/>
        </w:rPr>
        <w:t xml:space="preserve"> research</w:t>
      </w:r>
      <w:r w:rsidR="00060BC4" w:rsidRPr="005F2B24">
        <w:rPr>
          <w:rFonts w:ascii="Times New Roman" w:eastAsia="Times New Roman" w:hAnsi="Times New Roman" w:cs="Times New Roman"/>
          <w:sz w:val="24"/>
          <w:szCs w:val="24"/>
          <w:lang w:eastAsia="en-GB"/>
        </w:rPr>
        <w:t>ers</w:t>
      </w:r>
      <w:r w:rsidR="00F70C37" w:rsidRPr="005F2B24">
        <w:rPr>
          <w:rFonts w:ascii="Times New Roman" w:eastAsia="Times New Roman" w:hAnsi="Times New Roman" w:cs="Times New Roman"/>
          <w:sz w:val="24"/>
          <w:szCs w:val="24"/>
          <w:lang w:eastAsia="en-GB"/>
        </w:rPr>
        <w:t xml:space="preserve">, namely </w:t>
      </w:r>
      <w:r w:rsidR="00060BC4" w:rsidRPr="005F2B24">
        <w:rPr>
          <w:rFonts w:ascii="Times New Roman" w:eastAsia="Times New Roman" w:hAnsi="Times New Roman" w:cs="Times New Roman"/>
          <w:sz w:val="24"/>
          <w:szCs w:val="24"/>
          <w:lang w:eastAsia="en-GB"/>
        </w:rPr>
        <w:t xml:space="preserve">Nguyen </w:t>
      </w:r>
      <w:proofErr w:type="gramStart"/>
      <w:r w:rsidR="00060BC4" w:rsidRPr="005F2B24">
        <w:rPr>
          <w:rFonts w:ascii="Times New Roman" w:eastAsia="Times New Roman" w:hAnsi="Times New Roman" w:cs="Times New Roman"/>
          <w:sz w:val="24"/>
          <w:szCs w:val="24"/>
          <w:lang w:eastAsia="en-GB"/>
        </w:rPr>
        <w:t>The</w:t>
      </w:r>
      <w:proofErr w:type="gramEnd"/>
      <w:r w:rsidR="00060BC4" w:rsidRPr="005F2B24">
        <w:rPr>
          <w:rFonts w:ascii="Times New Roman" w:eastAsia="Times New Roman" w:hAnsi="Times New Roman" w:cs="Times New Roman"/>
          <w:sz w:val="24"/>
          <w:szCs w:val="24"/>
          <w:lang w:eastAsia="en-GB"/>
        </w:rPr>
        <w:t xml:space="preserve"> </w:t>
      </w:r>
      <w:proofErr w:type="spellStart"/>
      <w:r w:rsidR="00060BC4" w:rsidRPr="005F2B24">
        <w:rPr>
          <w:rFonts w:ascii="Times New Roman" w:eastAsia="Times New Roman" w:hAnsi="Times New Roman" w:cs="Times New Roman"/>
          <w:sz w:val="24"/>
          <w:szCs w:val="24"/>
          <w:lang w:eastAsia="en-GB"/>
        </w:rPr>
        <w:t>Anh</w:t>
      </w:r>
      <w:proofErr w:type="spellEnd"/>
      <w:r w:rsidR="00060BC4" w:rsidRPr="005F2B24">
        <w:rPr>
          <w:rFonts w:ascii="Times New Roman" w:eastAsia="Times New Roman" w:hAnsi="Times New Roman" w:cs="Times New Roman"/>
          <w:sz w:val="24"/>
          <w:szCs w:val="24"/>
          <w:lang w:eastAsia="en-GB"/>
        </w:rPr>
        <w:t xml:space="preserve"> (1995, 1996), Wong (200</w:t>
      </w:r>
      <w:r w:rsidR="00075CC0" w:rsidRPr="005F2B24">
        <w:rPr>
          <w:rFonts w:ascii="Times New Roman" w:eastAsia="Times New Roman" w:hAnsi="Times New Roman" w:cs="Times New Roman"/>
          <w:sz w:val="24"/>
          <w:szCs w:val="24"/>
          <w:lang w:eastAsia="en-GB"/>
        </w:rPr>
        <w:t>1</w:t>
      </w:r>
      <w:r w:rsidR="00060BC4" w:rsidRPr="005F2B24">
        <w:rPr>
          <w:rFonts w:ascii="Times New Roman" w:eastAsia="Times New Roman" w:hAnsi="Times New Roman" w:cs="Times New Roman"/>
          <w:sz w:val="24"/>
          <w:szCs w:val="24"/>
          <w:lang w:eastAsia="en-GB"/>
        </w:rPr>
        <w:t>, 200</w:t>
      </w:r>
      <w:r w:rsidR="00075CC0" w:rsidRPr="005F2B24">
        <w:rPr>
          <w:rFonts w:ascii="Times New Roman" w:eastAsia="Times New Roman" w:hAnsi="Times New Roman" w:cs="Times New Roman"/>
          <w:sz w:val="24"/>
          <w:szCs w:val="24"/>
          <w:lang w:eastAsia="en-GB"/>
        </w:rPr>
        <w:t>2, 2003</w:t>
      </w:r>
      <w:r w:rsidR="00060BC4" w:rsidRPr="005F2B24">
        <w:rPr>
          <w:rFonts w:ascii="Times New Roman" w:eastAsia="Times New Roman" w:hAnsi="Times New Roman" w:cs="Times New Roman"/>
          <w:sz w:val="24"/>
          <w:szCs w:val="24"/>
          <w:lang w:eastAsia="en-GB"/>
        </w:rPr>
        <w:t>), Ku (201</w:t>
      </w:r>
      <w:r w:rsidR="00075CC0" w:rsidRPr="005F2B24">
        <w:rPr>
          <w:rFonts w:ascii="Times New Roman" w:eastAsia="Times New Roman" w:hAnsi="Times New Roman" w:cs="Times New Roman"/>
          <w:sz w:val="24"/>
          <w:szCs w:val="24"/>
          <w:lang w:eastAsia="en-GB"/>
        </w:rPr>
        <w:t>4</w:t>
      </w:r>
      <w:r w:rsidR="00060BC4" w:rsidRPr="005F2B24">
        <w:rPr>
          <w:rFonts w:ascii="Times New Roman" w:eastAsia="Times New Roman" w:hAnsi="Times New Roman" w:cs="Times New Roman"/>
          <w:sz w:val="24"/>
          <w:szCs w:val="24"/>
          <w:lang w:eastAsia="en-GB"/>
        </w:rPr>
        <w:t>, 201</w:t>
      </w:r>
      <w:r w:rsidR="00075CC0" w:rsidRPr="005F2B24">
        <w:rPr>
          <w:rFonts w:ascii="Times New Roman" w:eastAsia="Times New Roman" w:hAnsi="Times New Roman" w:cs="Times New Roman"/>
          <w:sz w:val="24"/>
          <w:szCs w:val="24"/>
          <w:lang w:eastAsia="en-GB"/>
        </w:rPr>
        <w:t>6</w:t>
      </w:r>
      <w:r w:rsidR="00060BC4" w:rsidRPr="005F2B24">
        <w:rPr>
          <w:rFonts w:ascii="Times New Roman" w:eastAsia="Times New Roman" w:hAnsi="Times New Roman" w:cs="Times New Roman"/>
          <w:sz w:val="24"/>
          <w:szCs w:val="24"/>
          <w:lang w:eastAsia="en-GB"/>
        </w:rPr>
        <w:t xml:space="preserve">) </w:t>
      </w:r>
      <w:r w:rsidRPr="000E0683">
        <w:rPr>
          <w:rFonts w:ascii="Times New Roman" w:eastAsia="Times New Roman" w:hAnsi="Times New Roman" w:cs="Times New Roman"/>
          <w:sz w:val="24"/>
          <w:szCs w:val="24"/>
          <w:lang w:eastAsia="en-GB"/>
        </w:rPr>
        <w:t xml:space="preserve">find that the conception of Viet Nam’s geography on the location of </w:t>
      </w:r>
      <w:r w:rsidRPr="000E0683">
        <w:rPr>
          <w:rFonts w:ascii="Times New Roman" w:eastAsia="Times New Roman" w:hAnsi="Times New Roman" w:cs="Times New Roman"/>
          <w:i/>
          <w:iCs/>
          <w:sz w:val="24"/>
          <w:szCs w:val="24"/>
          <w:lang w:eastAsia="en-GB"/>
        </w:rPr>
        <w:t xml:space="preserve">Ha </w:t>
      </w:r>
      <w:proofErr w:type="spellStart"/>
      <w:r w:rsidRPr="000E0683">
        <w:rPr>
          <w:rFonts w:ascii="Times New Roman" w:eastAsia="Times New Roman" w:hAnsi="Times New Roman" w:cs="Times New Roman"/>
          <w:i/>
          <w:iCs/>
          <w:sz w:val="24"/>
          <w:szCs w:val="24"/>
          <w:lang w:eastAsia="en-GB"/>
        </w:rPr>
        <w:t>Cau</w:t>
      </w:r>
      <w:proofErr w:type="spellEnd"/>
      <w:r w:rsidRPr="000E0683">
        <w:rPr>
          <w:rFonts w:ascii="Times New Roman" w:eastAsia="Times New Roman" w:hAnsi="Times New Roman" w:cs="Times New Roman"/>
          <w:sz w:val="24"/>
          <w:szCs w:val="24"/>
          <w:lang w:eastAsia="en-GB"/>
        </w:rPr>
        <w:t xml:space="preserve"> continued to mature as states of the Malay Archipelago were </w:t>
      </w:r>
      <w:r w:rsidRPr="000E0683">
        <w:rPr>
          <w:rFonts w:ascii="Times New Roman" w:eastAsia="Times New Roman" w:hAnsi="Times New Roman" w:cs="Times New Roman"/>
          <w:sz w:val="24"/>
          <w:szCs w:val="24"/>
          <w:lang w:eastAsia="en-GB"/>
        </w:rPr>
        <w:lastRenderedPageBreak/>
        <w:t>identified more accurately, which before were only known as ‘Cha-</w:t>
      </w:r>
      <w:proofErr w:type="spellStart"/>
      <w:r w:rsidRPr="000E0683">
        <w:rPr>
          <w:rFonts w:ascii="Times New Roman" w:eastAsia="Times New Roman" w:hAnsi="Times New Roman" w:cs="Times New Roman"/>
          <w:sz w:val="24"/>
          <w:szCs w:val="24"/>
          <w:lang w:eastAsia="en-GB"/>
        </w:rPr>
        <w:t>va</w:t>
      </w:r>
      <w:proofErr w:type="spellEnd"/>
      <w:r w:rsidRPr="000E0683">
        <w:rPr>
          <w:rFonts w:ascii="Times New Roman" w:eastAsia="Times New Roman" w:hAnsi="Times New Roman" w:cs="Times New Roman"/>
          <w:sz w:val="24"/>
          <w:szCs w:val="24"/>
          <w:lang w:eastAsia="en-GB"/>
        </w:rPr>
        <w:t>’, ‘</w:t>
      </w:r>
      <w:proofErr w:type="spellStart"/>
      <w:r w:rsidRPr="000E0683">
        <w:rPr>
          <w:rFonts w:ascii="Times New Roman" w:eastAsia="Times New Roman" w:hAnsi="Times New Roman" w:cs="Times New Roman"/>
          <w:sz w:val="24"/>
          <w:szCs w:val="24"/>
          <w:lang w:eastAsia="en-GB"/>
        </w:rPr>
        <w:t>Trao-Oa</w:t>
      </w:r>
      <w:proofErr w:type="spellEnd"/>
      <w:r w:rsidRPr="000E0683">
        <w:rPr>
          <w:rFonts w:ascii="Times New Roman" w:eastAsia="Times New Roman" w:hAnsi="Times New Roman" w:cs="Times New Roman"/>
          <w:sz w:val="24"/>
          <w:szCs w:val="24"/>
          <w:lang w:eastAsia="en-GB"/>
        </w:rPr>
        <w:t>’ or even ‘Da-</w:t>
      </w:r>
      <w:proofErr w:type="spellStart"/>
      <w:r w:rsidRPr="000E0683">
        <w:rPr>
          <w:rFonts w:ascii="Times New Roman" w:eastAsia="Times New Roman" w:hAnsi="Times New Roman" w:cs="Times New Roman"/>
          <w:sz w:val="24"/>
          <w:szCs w:val="24"/>
          <w:lang w:eastAsia="en-GB"/>
        </w:rPr>
        <w:t>ba</w:t>
      </w:r>
      <w:proofErr w:type="spellEnd"/>
      <w:r w:rsidRPr="000E0683">
        <w:rPr>
          <w:rFonts w:ascii="Times New Roman" w:eastAsia="Times New Roman" w:hAnsi="Times New Roman" w:cs="Times New Roman"/>
          <w:sz w:val="24"/>
          <w:szCs w:val="24"/>
          <w:lang w:eastAsia="en-GB"/>
        </w:rPr>
        <w:t xml:space="preserve">’. However, these missions were merely to seek military assistance as well as to supply weapons and ammunition to oppose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and were not related to trade. Indeed,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had taken an important step by establishing relations with </w:t>
      </w:r>
      <w:r w:rsidRPr="000E0683">
        <w:rPr>
          <w:rFonts w:ascii="Times New Roman" w:eastAsia="Times New Roman" w:hAnsi="Times New Roman" w:cs="Times New Roman"/>
          <w:i/>
          <w:iCs/>
          <w:sz w:val="24"/>
          <w:szCs w:val="24"/>
          <w:lang w:eastAsia="en-GB"/>
        </w:rPr>
        <w:t>Ha Chau</w:t>
      </w:r>
      <w:r w:rsidRPr="000E0683">
        <w:rPr>
          <w:rFonts w:ascii="Times New Roman" w:eastAsia="Times New Roman" w:hAnsi="Times New Roman" w:cs="Times New Roman"/>
          <w:sz w:val="24"/>
          <w:szCs w:val="24"/>
          <w:lang w:eastAsia="en-GB"/>
        </w:rPr>
        <w:t xml:space="preserve"> as a strategic calculation and economic planning in the face of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w:t>
      </w:r>
    </w:p>
    <w:p w14:paraId="297D87A0" w14:textId="77777777" w:rsidR="00347EAB" w:rsidRPr="000E0683" w:rsidRDefault="00347EAB" w:rsidP="00EA3A68">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p>
    <w:p w14:paraId="1ADD3554" w14:textId="143F569D" w:rsidR="00347EAB" w:rsidRDefault="00347EAB" w:rsidP="00347EAB">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Table 1. </w:t>
      </w:r>
      <w:r w:rsidRPr="00F02C86">
        <w:rPr>
          <w:rFonts w:ascii="Times New Roman" w:eastAsia="Times New Roman" w:hAnsi="Times New Roman" w:cs="Times New Roman"/>
          <w:b/>
          <w:bCs/>
          <w:sz w:val="20"/>
          <w:szCs w:val="20"/>
          <w:lang w:eastAsia="en-GB"/>
        </w:rPr>
        <w:t>N</w:t>
      </w:r>
      <w:r w:rsidRPr="00863948">
        <w:rPr>
          <w:rFonts w:ascii="Times New Roman" w:eastAsia="Times New Roman" w:hAnsi="Times New Roman" w:cs="Times New Roman"/>
          <w:sz w:val="20"/>
          <w:szCs w:val="20"/>
          <w:lang w:eastAsia="en-GB"/>
        </w:rPr>
        <w:t xml:space="preserve">guyen </w:t>
      </w:r>
      <w:proofErr w:type="spellStart"/>
      <w:r w:rsidRPr="00863948">
        <w:rPr>
          <w:rFonts w:ascii="Times New Roman" w:eastAsia="Times New Roman" w:hAnsi="Times New Roman" w:cs="Times New Roman"/>
          <w:sz w:val="20"/>
          <w:szCs w:val="20"/>
          <w:lang w:eastAsia="en-GB"/>
        </w:rPr>
        <w:t>Phuc</w:t>
      </w:r>
      <w:proofErr w:type="spellEnd"/>
      <w:r w:rsidRPr="00863948">
        <w:rPr>
          <w:rFonts w:ascii="Times New Roman" w:eastAsia="Times New Roman" w:hAnsi="Times New Roman" w:cs="Times New Roman"/>
          <w:sz w:val="20"/>
          <w:szCs w:val="20"/>
          <w:lang w:eastAsia="en-GB"/>
        </w:rPr>
        <w:t xml:space="preserve"> </w:t>
      </w:r>
      <w:proofErr w:type="spellStart"/>
      <w:r w:rsidRPr="00863948">
        <w:rPr>
          <w:rFonts w:ascii="Times New Roman" w:eastAsia="Times New Roman" w:hAnsi="Times New Roman" w:cs="Times New Roman"/>
          <w:sz w:val="20"/>
          <w:szCs w:val="20"/>
          <w:lang w:eastAsia="en-GB"/>
        </w:rPr>
        <w:t>Anh</w:t>
      </w:r>
      <w:proofErr w:type="spellEnd"/>
      <w:r w:rsidRPr="00863948">
        <w:rPr>
          <w:rFonts w:ascii="Times New Roman" w:eastAsia="Times New Roman" w:hAnsi="Times New Roman" w:cs="Times New Roman"/>
          <w:sz w:val="20"/>
          <w:szCs w:val="20"/>
          <w:lang w:eastAsia="en-GB"/>
        </w:rPr>
        <w:t xml:space="preserve"> Messengers to the Malay Archipelago, 1788–1801</w:t>
      </w:r>
      <w:r>
        <w:rPr>
          <w:rFonts w:ascii="Times New Roman" w:eastAsia="Times New Roman" w:hAnsi="Times New Roman" w:cs="Times New Roman"/>
          <w:sz w:val="20"/>
          <w:szCs w:val="20"/>
        </w:rPr>
        <w:t>.</w:t>
      </w:r>
    </w:p>
    <w:p w14:paraId="7302B2A3" w14:textId="77777777" w:rsidR="00F02C86" w:rsidRPr="000E0683" w:rsidRDefault="00F02C86" w:rsidP="00F02C86">
      <w:pPr>
        <w:snapToGrid w:val="0"/>
        <w:spacing w:after="0" w:line="240" w:lineRule="auto"/>
        <w:ind w:left="0" w:hanging="2"/>
        <w:jc w:val="both"/>
        <w:rPr>
          <w:rFonts w:ascii="Times New Roman" w:eastAsia="Times New Roman" w:hAnsi="Times New Roman" w:cs="Times New Roman"/>
          <w:sz w:val="24"/>
          <w:szCs w:val="24"/>
          <w:lang w:eastAsia="en-GB"/>
        </w:rPr>
      </w:pPr>
    </w:p>
    <w:tbl>
      <w:tblPr>
        <w:tblW w:w="9351" w:type="dxa"/>
        <w:tblLayout w:type="fixed"/>
        <w:tblLook w:val="0000" w:firstRow="0" w:lastRow="0" w:firstColumn="0" w:lastColumn="0" w:noHBand="0" w:noVBand="0"/>
      </w:tblPr>
      <w:tblGrid>
        <w:gridCol w:w="1271"/>
        <w:gridCol w:w="2126"/>
        <w:gridCol w:w="2127"/>
        <w:gridCol w:w="2409"/>
        <w:gridCol w:w="1418"/>
      </w:tblGrid>
      <w:tr w:rsidR="00D602B8" w:rsidRPr="000E0683" w14:paraId="616AC992" w14:textId="77777777" w:rsidTr="00347EAB">
        <w:tc>
          <w:tcPr>
            <w:tcW w:w="1271" w:type="dxa"/>
            <w:tcBorders>
              <w:top w:val="single" w:sz="4" w:space="0" w:color="auto"/>
              <w:bottom w:val="single" w:sz="4" w:space="0" w:color="auto"/>
            </w:tcBorders>
            <w:shd w:val="clear" w:color="auto" w:fill="8DB3E2" w:themeFill="text2" w:themeFillTint="66"/>
          </w:tcPr>
          <w:p w14:paraId="55ABD078" w14:textId="77777777" w:rsidR="00D602B8" w:rsidRPr="000E0683" w:rsidRDefault="00D602B8" w:rsidP="00B76FA8">
            <w:pPr>
              <w:snapToGrid w:val="0"/>
              <w:spacing w:after="0" w:line="240" w:lineRule="auto"/>
              <w:ind w:left="0" w:hanging="2"/>
              <w:jc w:val="center"/>
              <w:rPr>
                <w:rFonts w:ascii="Times New Roman" w:eastAsia="Times New Roman" w:hAnsi="Times New Roman" w:cs="Times New Roman"/>
                <w:sz w:val="24"/>
                <w:szCs w:val="24"/>
                <w:lang w:eastAsia="en-GB"/>
              </w:rPr>
            </w:pPr>
            <w:r w:rsidRPr="000E0683">
              <w:rPr>
                <w:rFonts w:ascii="Times New Roman" w:eastAsia="Times New Roman" w:hAnsi="Times New Roman" w:cs="Times New Roman"/>
                <w:b/>
                <w:sz w:val="24"/>
                <w:szCs w:val="24"/>
                <w:lang w:eastAsia="en-GB"/>
              </w:rPr>
              <w:t>Date</w:t>
            </w:r>
          </w:p>
        </w:tc>
        <w:tc>
          <w:tcPr>
            <w:tcW w:w="2126" w:type="dxa"/>
            <w:tcBorders>
              <w:top w:val="single" w:sz="4" w:space="0" w:color="auto"/>
              <w:bottom w:val="single" w:sz="4" w:space="0" w:color="auto"/>
            </w:tcBorders>
            <w:shd w:val="clear" w:color="auto" w:fill="8DB3E2" w:themeFill="text2" w:themeFillTint="66"/>
          </w:tcPr>
          <w:p w14:paraId="3B697B2A" w14:textId="3AE9B74A" w:rsidR="00D602B8" w:rsidRPr="005F2B24" w:rsidRDefault="00D602B8" w:rsidP="00B76FA8">
            <w:pPr>
              <w:snapToGrid w:val="0"/>
              <w:spacing w:after="0" w:line="240" w:lineRule="auto"/>
              <w:ind w:left="0" w:hanging="2"/>
              <w:jc w:val="center"/>
              <w:rPr>
                <w:rFonts w:ascii="Times New Roman" w:eastAsia="Times New Roman" w:hAnsi="Times New Roman" w:cs="Times New Roman"/>
                <w:sz w:val="24"/>
                <w:szCs w:val="24"/>
                <w:lang w:eastAsia="en-GB"/>
              </w:rPr>
            </w:pPr>
            <w:r w:rsidRPr="005F2B24">
              <w:rPr>
                <w:rFonts w:ascii="Times New Roman" w:eastAsia="Times New Roman" w:hAnsi="Times New Roman" w:cs="Times New Roman"/>
                <w:b/>
                <w:sz w:val="24"/>
                <w:szCs w:val="24"/>
                <w:lang w:eastAsia="en-GB"/>
              </w:rPr>
              <w:t xml:space="preserve"> </w:t>
            </w:r>
            <w:r w:rsidR="00342D97" w:rsidRPr="005F2B24">
              <w:rPr>
                <w:rFonts w:ascii="Times New Roman" w:eastAsia="Times New Roman" w:hAnsi="Times New Roman" w:cs="Times New Roman"/>
                <w:b/>
                <w:sz w:val="24"/>
                <w:szCs w:val="24"/>
                <w:lang w:eastAsia="en-GB"/>
              </w:rPr>
              <w:t xml:space="preserve"> Officers’ </w:t>
            </w:r>
            <w:r w:rsidRPr="005F2B24">
              <w:rPr>
                <w:rFonts w:ascii="Times New Roman" w:eastAsia="Times New Roman" w:hAnsi="Times New Roman" w:cs="Times New Roman"/>
                <w:b/>
                <w:sz w:val="24"/>
                <w:szCs w:val="24"/>
                <w:lang w:eastAsia="en-GB"/>
              </w:rPr>
              <w:t>Name</w:t>
            </w:r>
          </w:p>
        </w:tc>
        <w:tc>
          <w:tcPr>
            <w:tcW w:w="2127" w:type="dxa"/>
            <w:tcBorders>
              <w:top w:val="single" w:sz="4" w:space="0" w:color="auto"/>
              <w:bottom w:val="single" w:sz="4" w:space="0" w:color="auto"/>
            </w:tcBorders>
            <w:shd w:val="clear" w:color="auto" w:fill="8DB3E2" w:themeFill="text2" w:themeFillTint="66"/>
          </w:tcPr>
          <w:p w14:paraId="341FAA3C" w14:textId="158A9A5D" w:rsidR="00D602B8" w:rsidRPr="005F2B24" w:rsidRDefault="00D602B8" w:rsidP="00B76FA8">
            <w:pPr>
              <w:snapToGrid w:val="0"/>
              <w:spacing w:after="0" w:line="240" w:lineRule="auto"/>
              <w:ind w:left="0" w:hanging="2"/>
              <w:jc w:val="center"/>
              <w:rPr>
                <w:rFonts w:ascii="Times New Roman" w:eastAsia="Times New Roman" w:hAnsi="Times New Roman" w:cs="Times New Roman"/>
                <w:b/>
                <w:sz w:val="24"/>
                <w:szCs w:val="24"/>
                <w:lang w:eastAsia="en-GB"/>
              </w:rPr>
            </w:pPr>
            <w:r w:rsidRPr="005F2B24">
              <w:rPr>
                <w:rFonts w:ascii="Times New Roman" w:eastAsia="Times New Roman" w:hAnsi="Times New Roman" w:cs="Times New Roman"/>
                <w:b/>
                <w:sz w:val="24"/>
                <w:szCs w:val="24"/>
                <w:lang w:eastAsia="en-GB"/>
              </w:rPr>
              <w:t>Pos</w:t>
            </w:r>
            <w:r w:rsidR="00342D97" w:rsidRPr="005F2B24">
              <w:rPr>
                <w:rFonts w:ascii="Times New Roman" w:eastAsia="Times New Roman" w:hAnsi="Times New Roman" w:cs="Times New Roman"/>
                <w:b/>
                <w:sz w:val="24"/>
                <w:szCs w:val="24"/>
                <w:lang w:eastAsia="en-GB"/>
              </w:rPr>
              <w:t>ition</w:t>
            </w:r>
          </w:p>
        </w:tc>
        <w:tc>
          <w:tcPr>
            <w:tcW w:w="2409" w:type="dxa"/>
            <w:tcBorders>
              <w:top w:val="single" w:sz="4" w:space="0" w:color="auto"/>
              <w:bottom w:val="single" w:sz="4" w:space="0" w:color="auto"/>
            </w:tcBorders>
            <w:shd w:val="clear" w:color="auto" w:fill="8DB3E2" w:themeFill="text2" w:themeFillTint="66"/>
          </w:tcPr>
          <w:p w14:paraId="58A6BF7E" w14:textId="4AA4ECDD" w:rsidR="00D602B8" w:rsidRPr="000E0683" w:rsidRDefault="00D602B8" w:rsidP="00B76FA8">
            <w:pPr>
              <w:snapToGrid w:val="0"/>
              <w:spacing w:after="0" w:line="240" w:lineRule="auto"/>
              <w:ind w:left="0" w:hanging="2"/>
              <w:jc w:val="center"/>
              <w:rPr>
                <w:rFonts w:ascii="Times New Roman" w:eastAsia="Times New Roman" w:hAnsi="Times New Roman" w:cs="Times New Roman"/>
                <w:sz w:val="24"/>
                <w:szCs w:val="24"/>
                <w:lang w:eastAsia="en-GB"/>
              </w:rPr>
            </w:pPr>
            <w:r w:rsidRPr="000E0683">
              <w:rPr>
                <w:rFonts w:ascii="Times New Roman" w:eastAsia="Times New Roman" w:hAnsi="Times New Roman" w:cs="Times New Roman"/>
                <w:b/>
                <w:sz w:val="24"/>
                <w:szCs w:val="24"/>
                <w:lang w:eastAsia="en-GB"/>
              </w:rPr>
              <w:t>Mission</w:t>
            </w:r>
          </w:p>
        </w:tc>
        <w:tc>
          <w:tcPr>
            <w:tcW w:w="1418" w:type="dxa"/>
            <w:tcBorders>
              <w:top w:val="single" w:sz="4" w:space="0" w:color="auto"/>
              <w:bottom w:val="single" w:sz="4" w:space="0" w:color="auto"/>
            </w:tcBorders>
            <w:shd w:val="clear" w:color="auto" w:fill="8DB3E2" w:themeFill="text2" w:themeFillTint="66"/>
          </w:tcPr>
          <w:p w14:paraId="100D1852" w14:textId="77777777" w:rsidR="00D602B8" w:rsidRPr="000E0683" w:rsidRDefault="00D602B8" w:rsidP="00B76FA8">
            <w:pPr>
              <w:snapToGrid w:val="0"/>
              <w:spacing w:after="0" w:line="240" w:lineRule="auto"/>
              <w:ind w:left="0" w:hanging="2"/>
              <w:jc w:val="center"/>
              <w:rPr>
                <w:rFonts w:ascii="Times New Roman" w:eastAsia="Times New Roman" w:hAnsi="Times New Roman" w:cs="Times New Roman"/>
                <w:sz w:val="24"/>
                <w:szCs w:val="24"/>
                <w:lang w:eastAsia="en-GB"/>
              </w:rPr>
            </w:pPr>
            <w:r w:rsidRPr="000E0683">
              <w:rPr>
                <w:rFonts w:ascii="Times New Roman" w:eastAsia="Times New Roman" w:hAnsi="Times New Roman" w:cs="Times New Roman"/>
                <w:b/>
                <w:sz w:val="24"/>
                <w:szCs w:val="24"/>
                <w:lang w:eastAsia="en-GB"/>
              </w:rPr>
              <w:t>Place</w:t>
            </w:r>
          </w:p>
        </w:tc>
      </w:tr>
      <w:tr w:rsidR="00D602B8" w:rsidRPr="000E0683" w14:paraId="41391625" w14:textId="77777777" w:rsidTr="00347EAB">
        <w:tc>
          <w:tcPr>
            <w:tcW w:w="1271" w:type="dxa"/>
            <w:tcBorders>
              <w:top w:val="single" w:sz="4" w:space="0" w:color="auto"/>
            </w:tcBorders>
          </w:tcPr>
          <w:p w14:paraId="58C3C054"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August</w:t>
            </w:r>
          </w:p>
          <w:p w14:paraId="68B62BA2"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1788</w:t>
            </w:r>
          </w:p>
        </w:tc>
        <w:tc>
          <w:tcPr>
            <w:tcW w:w="2126" w:type="dxa"/>
            <w:tcBorders>
              <w:top w:val="single" w:sz="4" w:space="0" w:color="auto"/>
            </w:tcBorders>
          </w:tcPr>
          <w:p w14:paraId="3948C795" w14:textId="408DD9CF" w:rsidR="00342D97"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Trinh Tien Tai </w:t>
            </w:r>
          </w:p>
          <w:p w14:paraId="2FB4CCE1" w14:textId="1C1186A2" w:rsidR="00D602B8"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Chau Van Quan </w:t>
            </w:r>
          </w:p>
        </w:tc>
        <w:tc>
          <w:tcPr>
            <w:tcW w:w="2127" w:type="dxa"/>
            <w:tcBorders>
              <w:top w:val="single" w:sz="4" w:space="0" w:color="auto"/>
            </w:tcBorders>
          </w:tcPr>
          <w:p w14:paraId="383C7D91" w14:textId="6D3FE63C" w:rsidR="00D602B8" w:rsidRPr="005F2B24" w:rsidRDefault="00342D97" w:rsidP="00342D97">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Envoy officer 1st</w:t>
            </w:r>
            <w:r w:rsidR="00075CC0" w:rsidRPr="005F2B24">
              <w:rPr>
                <w:rFonts w:ascii="Times New Roman" w:eastAsia="Times New Roman" w:hAnsi="Times New Roman" w:cs="Times New Roman"/>
                <w:sz w:val="24"/>
                <w:szCs w:val="24"/>
                <w:lang w:eastAsia="en-GB"/>
              </w:rPr>
              <w:t xml:space="preserve"> ranking</w:t>
            </w:r>
          </w:p>
          <w:p w14:paraId="5246006E" w14:textId="2CC26A04" w:rsidR="00342D97" w:rsidRPr="005F2B24" w:rsidRDefault="00075CC0" w:rsidP="00342D97">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E</w:t>
            </w:r>
            <w:r w:rsidR="00342D97" w:rsidRPr="005F2B24">
              <w:rPr>
                <w:rFonts w:ascii="Times New Roman" w:eastAsia="Times New Roman" w:hAnsi="Times New Roman" w:cs="Times New Roman"/>
                <w:sz w:val="24"/>
                <w:szCs w:val="24"/>
                <w:lang w:eastAsia="en-GB"/>
              </w:rPr>
              <w:t>nvoy officer 2nd</w:t>
            </w:r>
            <w:r w:rsidRPr="005F2B24">
              <w:rPr>
                <w:rFonts w:ascii="Times New Roman" w:eastAsia="Times New Roman" w:hAnsi="Times New Roman" w:cs="Times New Roman"/>
                <w:sz w:val="24"/>
                <w:szCs w:val="24"/>
                <w:lang w:eastAsia="en-GB"/>
              </w:rPr>
              <w:t xml:space="preserve"> ranking</w:t>
            </w:r>
          </w:p>
        </w:tc>
        <w:tc>
          <w:tcPr>
            <w:tcW w:w="2409" w:type="dxa"/>
            <w:tcBorders>
              <w:top w:val="single" w:sz="4" w:space="0" w:color="auto"/>
            </w:tcBorders>
          </w:tcPr>
          <w:p w14:paraId="4624A436" w14:textId="3DD2925E"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 xml:space="preserve">Purchase of weapons, ammunition, and </w:t>
            </w:r>
            <w:proofErr w:type="spellStart"/>
            <w:r w:rsidRPr="000E0683">
              <w:rPr>
                <w:rFonts w:ascii="Times New Roman" w:eastAsia="Times New Roman" w:hAnsi="Times New Roman" w:cs="Times New Roman"/>
                <w:sz w:val="24"/>
                <w:szCs w:val="24"/>
                <w:lang w:eastAsia="en-GB"/>
              </w:rPr>
              <w:t>sulphur</w:t>
            </w:r>
            <w:proofErr w:type="spellEnd"/>
            <w:r w:rsidRPr="000E0683">
              <w:rPr>
                <w:rFonts w:ascii="Times New Roman" w:eastAsia="Times New Roman" w:hAnsi="Times New Roman" w:cs="Times New Roman"/>
                <w:sz w:val="24"/>
                <w:szCs w:val="24"/>
                <w:lang w:eastAsia="en-GB"/>
              </w:rPr>
              <w:t xml:space="preserve"> for military purposes</w:t>
            </w:r>
          </w:p>
        </w:tc>
        <w:tc>
          <w:tcPr>
            <w:tcW w:w="1418" w:type="dxa"/>
            <w:tcBorders>
              <w:top w:val="single" w:sz="4" w:space="0" w:color="auto"/>
            </w:tcBorders>
          </w:tcPr>
          <w:p w14:paraId="06BC889B"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Tan-</w:t>
            </w:r>
            <w:proofErr w:type="spellStart"/>
            <w:r w:rsidRPr="000E0683">
              <w:rPr>
                <w:rFonts w:ascii="Times New Roman" w:eastAsia="Times New Roman" w:hAnsi="Times New Roman" w:cs="Times New Roman"/>
                <w:sz w:val="24"/>
                <w:szCs w:val="24"/>
                <w:lang w:eastAsia="en-GB"/>
              </w:rPr>
              <w:t>gia</w:t>
            </w:r>
            <w:proofErr w:type="spellEnd"/>
            <w:r w:rsidRPr="000E0683">
              <w:rPr>
                <w:rFonts w:ascii="Times New Roman" w:eastAsia="Times New Roman" w:hAnsi="Times New Roman" w:cs="Times New Roman"/>
                <w:sz w:val="24"/>
                <w:szCs w:val="24"/>
                <w:lang w:eastAsia="en-GB"/>
              </w:rPr>
              <w:t>-</w:t>
            </w:r>
            <w:proofErr w:type="spellStart"/>
            <w:r w:rsidRPr="000E0683">
              <w:rPr>
                <w:rFonts w:ascii="Times New Roman" w:eastAsia="Times New Roman" w:hAnsi="Times New Roman" w:cs="Times New Roman"/>
                <w:sz w:val="24"/>
                <w:szCs w:val="24"/>
                <w:lang w:eastAsia="en-GB"/>
              </w:rPr>
              <w:t>ba</w:t>
            </w:r>
            <w:proofErr w:type="spellEnd"/>
          </w:p>
          <w:p w14:paraId="09D165BF"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[Singapore]</w:t>
            </w:r>
          </w:p>
        </w:tc>
      </w:tr>
      <w:tr w:rsidR="00D602B8" w:rsidRPr="000E0683" w14:paraId="4B201E84" w14:textId="77777777" w:rsidTr="00BF7B94">
        <w:tc>
          <w:tcPr>
            <w:tcW w:w="1271" w:type="dxa"/>
            <w:shd w:val="clear" w:color="auto" w:fill="F2F2F2" w:themeFill="background1" w:themeFillShade="F2"/>
          </w:tcPr>
          <w:p w14:paraId="46136767"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December</w:t>
            </w:r>
          </w:p>
          <w:p w14:paraId="7172ABB6"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1791</w:t>
            </w:r>
          </w:p>
        </w:tc>
        <w:tc>
          <w:tcPr>
            <w:tcW w:w="2126" w:type="dxa"/>
            <w:shd w:val="clear" w:color="auto" w:fill="F2F2F2" w:themeFill="background1" w:themeFillShade="F2"/>
          </w:tcPr>
          <w:p w14:paraId="57326864" w14:textId="23BF4B36" w:rsidR="00D602B8"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Tran Vu Khach</w:t>
            </w:r>
          </w:p>
        </w:tc>
        <w:tc>
          <w:tcPr>
            <w:tcW w:w="2127" w:type="dxa"/>
            <w:shd w:val="clear" w:color="auto" w:fill="F2F2F2" w:themeFill="background1" w:themeFillShade="F2"/>
          </w:tcPr>
          <w:p w14:paraId="18C0301E" w14:textId="307BF693" w:rsidR="00D602B8" w:rsidRPr="005F2B24" w:rsidRDefault="00342D97" w:rsidP="00342D97">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Envoy officer</w:t>
            </w:r>
          </w:p>
        </w:tc>
        <w:tc>
          <w:tcPr>
            <w:tcW w:w="2409" w:type="dxa"/>
            <w:shd w:val="clear" w:color="auto" w:fill="F2F2F2" w:themeFill="background1" w:themeFillShade="F2"/>
          </w:tcPr>
          <w:p w14:paraId="43DBA729" w14:textId="628B6575"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Purchase of weapons and ammunition</w:t>
            </w:r>
          </w:p>
        </w:tc>
        <w:tc>
          <w:tcPr>
            <w:tcW w:w="1418" w:type="dxa"/>
            <w:shd w:val="clear" w:color="auto" w:fill="F2F2F2" w:themeFill="background1" w:themeFillShade="F2"/>
          </w:tcPr>
          <w:p w14:paraId="5CA899C6"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proofErr w:type="spellStart"/>
            <w:r w:rsidRPr="000E0683">
              <w:rPr>
                <w:rFonts w:ascii="Times New Roman" w:eastAsia="Times New Roman" w:hAnsi="Times New Roman" w:cs="Times New Roman"/>
                <w:sz w:val="24"/>
                <w:szCs w:val="24"/>
                <w:lang w:eastAsia="en-GB"/>
              </w:rPr>
              <w:t>Giang-luu-ba</w:t>
            </w:r>
            <w:proofErr w:type="spellEnd"/>
            <w:r w:rsidRPr="000E0683">
              <w:rPr>
                <w:rFonts w:ascii="Times New Roman" w:eastAsia="Times New Roman" w:hAnsi="Times New Roman" w:cs="Times New Roman"/>
                <w:sz w:val="24"/>
                <w:szCs w:val="24"/>
                <w:lang w:eastAsia="en-GB"/>
              </w:rPr>
              <w:t xml:space="preserve"> [Jakarta]</w:t>
            </w:r>
          </w:p>
        </w:tc>
      </w:tr>
      <w:tr w:rsidR="00D602B8" w:rsidRPr="000E0683" w14:paraId="2F73B436" w14:textId="77777777" w:rsidTr="00347EAB">
        <w:tc>
          <w:tcPr>
            <w:tcW w:w="1271" w:type="dxa"/>
          </w:tcPr>
          <w:p w14:paraId="2A3F82C6"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November</w:t>
            </w:r>
          </w:p>
          <w:p w14:paraId="6188B115"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1793</w:t>
            </w:r>
          </w:p>
        </w:tc>
        <w:tc>
          <w:tcPr>
            <w:tcW w:w="2126" w:type="dxa"/>
          </w:tcPr>
          <w:p w14:paraId="2F55E662" w14:textId="0AD425BC" w:rsidR="00075CC0" w:rsidRPr="005F2B24" w:rsidRDefault="00D602B8" w:rsidP="00075CC0">
            <w:pPr>
              <w:pStyle w:val="ListParagraph"/>
              <w:numPr>
                <w:ilvl w:val="0"/>
                <w:numId w:val="5"/>
              </w:numPr>
              <w:snapToGrid w:val="0"/>
              <w:spacing w:after="0" w:line="240" w:lineRule="auto"/>
              <w:ind w:leftChars="0" w:left="321"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Godefroy de </w:t>
            </w:r>
            <w:r w:rsidR="00075CC0" w:rsidRPr="005F2B24">
              <w:rPr>
                <w:rFonts w:ascii="Times New Roman" w:eastAsia="Times New Roman" w:hAnsi="Times New Roman" w:cs="Times New Roman"/>
                <w:sz w:val="24"/>
                <w:szCs w:val="24"/>
                <w:lang w:eastAsia="en-GB"/>
              </w:rPr>
              <w:t xml:space="preserve">  </w:t>
            </w:r>
          </w:p>
          <w:p w14:paraId="494E0C52" w14:textId="1081C689" w:rsidR="00075CC0" w:rsidRPr="005F2B24" w:rsidRDefault="00075CC0" w:rsidP="00075CC0">
            <w:pPr>
              <w:snapToGrid w:val="0"/>
              <w:spacing w:after="0" w:line="240" w:lineRule="auto"/>
              <w:ind w:leftChars="0" w:left="-39" w:firstLineChars="0" w:firstLine="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      </w:t>
            </w:r>
            <w:proofErr w:type="spellStart"/>
            <w:r w:rsidR="00D602B8" w:rsidRPr="005F2B24">
              <w:rPr>
                <w:rFonts w:ascii="Times New Roman" w:eastAsia="Times New Roman" w:hAnsi="Times New Roman" w:cs="Times New Roman"/>
                <w:sz w:val="24"/>
                <w:szCs w:val="24"/>
                <w:lang w:eastAsia="en-GB"/>
              </w:rPr>
              <w:t>Forcanz</w:t>
            </w:r>
            <w:proofErr w:type="spellEnd"/>
          </w:p>
          <w:p w14:paraId="53FE5396" w14:textId="630E924A" w:rsidR="00D602B8" w:rsidRPr="005F2B24" w:rsidRDefault="00D602B8" w:rsidP="00075CC0">
            <w:pPr>
              <w:pStyle w:val="ListParagraph"/>
              <w:numPr>
                <w:ilvl w:val="0"/>
                <w:numId w:val="5"/>
              </w:numPr>
              <w:snapToGrid w:val="0"/>
              <w:spacing w:after="0" w:line="240" w:lineRule="auto"/>
              <w:ind w:leftChars="0" w:left="321"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Jean Labartette</w:t>
            </w:r>
          </w:p>
        </w:tc>
        <w:tc>
          <w:tcPr>
            <w:tcW w:w="2127" w:type="dxa"/>
          </w:tcPr>
          <w:p w14:paraId="18D8B719" w14:textId="0E6394FB" w:rsidR="00075CC0" w:rsidRPr="005F2B24" w:rsidRDefault="00342D97" w:rsidP="00766AC4">
            <w:pPr>
              <w:snapToGrid w:val="0"/>
              <w:spacing w:after="0" w:line="240" w:lineRule="auto"/>
              <w:ind w:left="0" w:hanging="2"/>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w:t>
            </w:r>
            <w:r w:rsidR="00075CC0" w:rsidRPr="005F2B24">
              <w:rPr>
                <w:rFonts w:ascii="Times New Roman" w:eastAsia="Times New Roman" w:hAnsi="Times New Roman" w:cs="Times New Roman"/>
                <w:sz w:val="24"/>
                <w:szCs w:val="24"/>
                <w:lang w:eastAsia="en-GB"/>
              </w:rPr>
              <w:t xml:space="preserve">    </w:t>
            </w:r>
            <w:r w:rsidRPr="005F2B24">
              <w:rPr>
                <w:rFonts w:ascii="Times New Roman" w:eastAsia="Times New Roman" w:hAnsi="Times New Roman" w:cs="Times New Roman"/>
                <w:sz w:val="24"/>
                <w:szCs w:val="24"/>
                <w:lang w:eastAsia="en-GB"/>
              </w:rPr>
              <w:t xml:space="preserve">Regiment </w:t>
            </w:r>
            <w:r w:rsidR="00075CC0" w:rsidRPr="005F2B24">
              <w:rPr>
                <w:rFonts w:ascii="Times New Roman" w:eastAsia="Times New Roman" w:hAnsi="Times New Roman" w:cs="Times New Roman"/>
                <w:sz w:val="24"/>
                <w:szCs w:val="24"/>
                <w:lang w:eastAsia="en-GB"/>
              </w:rPr>
              <w:t xml:space="preserve">  </w:t>
            </w:r>
          </w:p>
          <w:p w14:paraId="6311F2AF" w14:textId="163D5D31" w:rsidR="00766AC4" w:rsidRPr="005F2B24" w:rsidRDefault="00075CC0" w:rsidP="00766AC4">
            <w:pPr>
              <w:snapToGrid w:val="0"/>
              <w:spacing w:after="0" w:line="240" w:lineRule="auto"/>
              <w:ind w:left="0" w:hanging="2"/>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     </w:t>
            </w:r>
            <w:r w:rsidR="00342D97" w:rsidRPr="005F2B24">
              <w:rPr>
                <w:rFonts w:ascii="Times New Roman" w:eastAsia="Times New Roman" w:hAnsi="Times New Roman" w:cs="Times New Roman"/>
                <w:sz w:val="24"/>
                <w:szCs w:val="24"/>
                <w:lang w:eastAsia="en-GB"/>
              </w:rPr>
              <w:t xml:space="preserve">Commander </w:t>
            </w:r>
          </w:p>
          <w:p w14:paraId="23328AFC" w14:textId="6E04830D" w:rsidR="00342D97" w:rsidRPr="005F2B24" w:rsidRDefault="00342D97" w:rsidP="00766AC4">
            <w:pPr>
              <w:snapToGrid w:val="0"/>
              <w:spacing w:after="0" w:line="240" w:lineRule="auto"/>
              <w:ind w:left="0" w:hanging="2"/>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 </w:t>
            </w:r>
            <w:r w:rsidR="00075CC0" w:rsidRPr="005F2B24">
              <w:rPr>
                <w:rFonts w:ascii="Times New Roman" w:eastAsia="Times New Roman" w:hAnsi="Times New Roman" w:cs="Times New Roman"/>
                <w:sz w:val="24"/>
                <w:szCs w:val="24"/>
                <w:lang w:eastAsia="en-GB"/>
              </w:rPr>
              <w:t xml:space="preserve">   </w:t>
            </w:r>
            <w:r w:rsidRPr="005F2B24">
              <w:rPr>
                <w:rFonts w:ascii="Times New Roman" w:eastAsia="Times New Roman" w:hAnsi="Times New Roman" w:cs="Times New Roman"/>
                <w:sz w:val="24"/>
                <w:szCs w:val="24"/>
                <w:lang w:eastAsia="en-GB"/>
              </w:rPr>
              <w:t xml:space="preserve">Captain </w:t>
            </w:r>
          </w:p>
        </w:tc>
        <w:tc>
          <w:tcPr>
            <w:tcW w:w="2409" w:type="dxa"/>
          </w:tcPr>
          <w:p w14:paraId="5ED97CFA" w14:textId="2002B6FB"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Purchase of weapons and ammunition.</w:t>
            </w:r>
          </w:p>
          <w:p w14:paraId="589C7AB4" w14:textId="322AF59C"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proofErr w:type="spellStart"/>
            <w:r w:rsidRPr="000E0683">
              <w:rPr>
                <w:rFonts w:ascii="Times New Roman" w:eastAsia="Times New Roman" w:hAnsi="Times New Roman" w:cs="Times New Roman"/>
                <w:sz w:val="24"/>
                <w:szCs w:val="24"/>
                <w:lang w:eastAsia="en-GB"/>
              </w:rPr>
              <w:t>Godefroy</w:t>
            </w:r>
            <w:proofErr w:type="spellEnd"/>
            <w:r w:rsidRPr="000E0683">
              <w:rPr>
                <w:rFonts w:ascii="Times New Roman" w:eastAsia="Times New Roman" w:hAnsi="Times New Roman" w:cs="Times New Roman"/>
                <w:sz w:val="24"/>
                <w:szCs w:val="24"/>
                <w:lang w:eastAsia="en-GB"/>
              </w:rPr>
              <w:t xml:space="preserve"> and </w:t>
            </w:r>
            <w:proofErr w:type="spellStart"/>
            <w:r w:rsidRPr="000E0683">
              <w:rPr>
                <w:rFonts w:ascii="Times New Roman" w:eastAsia="Times New Roman" w:hAnsi="Times New Roman" w:cs="Times New Roman"/>
                <w:sz w:val="24"/>
                <w:szCs w:val="24"/>
                <w:lang w:eastAsia="en-GB"/>
              </w:rPr>
              <w:t>Labartette</w:t>
            </w:r>
            <w:proofErr w:type="spellEnd"/>
            <w:r w:rsidRPr="000E0683">
              <w:rPr>
                <w:rFonts w:ascii="Times New Roman" w:eastAsia="Times New Roman" w:hAnsi="Times New Roman" w:cs="Times New Roman"/>
                <w:sz w:val="24"/>
                <w:szCs w:val="24"/>
                <w:lang w:eastAsia="en-GB"/>
              </w:rPr>
              <w:t xml:space="preserve"> had obtained it from Goa, on the Malabar coast before being sent to Malacca</w:t>
            </w:r>
          </w:p>
        </w:tc>
        <w:tc>
          <w:tcPr>
            <w:tcW w:w="1418" w:type="dxa"/>
          </w:tcPr>
          <w:p w14:paraId="061C3D36"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Ma-la-</w:t>
            </w:r>
            <w:proofErr w:type="spellStart"/>
            <w:r w:rsidRPr="000E0683">
              <w:rPr>
                <w:rFonts w:ascii="Times New Roman" w:eastAsia="Times New Roman" w:hAnsi="Times New Roman" w:cs="Times New Roman"/>
                <w:sz w:val="24"/>
                <w:szCs w:val="24"/>
                <w:lang w:eastAsia="en-GB"/>
              </w:rPr>
              <w:t>kha</w:t>
            </w:r>
            <w:proofErr w:type="spellEnd"/>
          </w:p>
          <w:p w14:paraId="0464F0BA"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[Malacca]</w:t>
            </w:r>
          </w:p>
        </w:tc>
      </w:tr>
      <w:tr w:rsidR="00D602B8" w:rsidRPr="000E0683" w14:paraId="49C68C82" w14:textId="77777777" w:rsidTr="00BF7B94">
        <w:tc>
          <w:tcPr>
            <w:tcW w:w="1271" w:type="dxa"/>
            <w:shd w:val="clear" w:color="auto" w:fill="F2F2F2" w:themeFill="background1" w:themeFillShade="F2"/>
          </w:tcPr>
          <w:p w14:paraId="04D54EA4"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October</w:t>
            </w:r>
          </w:p>
          <w:p w14:paraId="0636A6F3"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1796</w:t>
            </w:r>
          </w:p>
        </w:tc>
        <w:tc>
          <w:tcPr>
            <w:tcW w:w="2126" w:type="dxa"/>
            <w:shd w:val="clear" w:color="auto" w:fill="F2F2F2" w:themeFill="background1" w:themeFillShade="F2"/>
          </w:tcPr>
          <w:p w14:paraId="79AF62AF" w14:textId="2E170CAB" w:rsidR="00D602B8"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Barisy</w:t>
            </w:r>
          </w:p>
        </w:tc>
        <w:tc>
          <w:tcPr>
            <w:tcW w:w="2127" w:type="dxa"/>
            <w:shd w:val="clear" w:color="auto" w:fill="F2F2F2" w:themeFill="background1" w:themeFillShade="F2"/>
          </w:tcPr>
          <w:p w14:paraId="652F8F3C" w14:textId="454DCAA5" w:rsidR="00D602B8" w:rsidRPr="005F2B24" w:rsidRDefault="00342D97" w:rsidP="00342D97">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Head of the regiment </w:t>
            </w:r>
          </w:p>
        </w:tc>
        <w:tc>
          <w:tcPr>
            <w:tcW w:w="2409" w:type="dxa"/>
            <w:shd w:val="clear" w:color="auto" w:fill="F2F2F2" w:themeFill="background1" w:themeFillShade="F2"/>
          </w:tcPr>
          <w:p w14:paraId="5869CC6F" w14:textId="650AAA2E"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Purchase of weapons and ammunition</w:t>
            </w:r>
          </w:p>
          <w:p w14:paraId="6DD497B6"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p>
        </w:tc>
        <w:tc>
          <w:tcPr>
            <w:tcW w:w="1418" w:type="dxa"/>
            <w:shd w:val="clear" w:color="auto" w:fill="F2F2F2" w:themeFill="background1" w:themeFillShade="F2"/>
          </w:tcPr>
          <w:p w14:paraId="0FCD15B5"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Tan-Lang Du [Penang]</w:t>
            </w:r>
          </w:p>
        </w:tc>
      </w:tr>
      <w:tr w:rsidR="00D602B8" w:rsidRPr="000E0683" w14:paraId="356CC655" w14:textId="77777777" w:rsidTr="00347EAB">
        <w:tc>
          <w:tcPr>
            <w:tcW w:w="1271" w:type="dxa"/>
          </w:tcPr>
          <w:p w14:paraId="61092334"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February</w:t>
            </w:r>
          </w:p>
          <w:p w14:paraId="369862C6"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1797</w:t>
            </w:r>
          </w:p>
        </w:tc>
        <w:tc>
          <w:tcPr>
            <w:tcW w:w="2126" w:type="dxa"/>
          </w:tcPr>
          <w:p w14:paraId="0F121A74" w14:textId="51DFFE9C" w:rsidR="00D602B8"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Quang Tang Lu </w:t>
            </w:r>
          </w:p>
        </w:tc>
        <w:tc>
          <w:tcPr>
            <w:tcW w:w="2127" w:type="dxa"/>
          </w:tcPr>
          <w:p w14:paraId="7224A726" w14:textId="7E4058A9" w:rsidR="00D602B8" w:rsidRPr="005F2B24" w:rsidRDefault="00342D97" w:rsidP="00342D97">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Envoy</w:t>
            </w:r>
            <w:r w:rsidR="00766AC4" w:rsidRPr="005F2B24">
              <w:rPr>
                <w:rFonts w:ascii="Times New Roman" w:eastAsia="Times New Roman" w:hAnsi="Times New Roman" w:cs="Times New Roman"/>
                <w:sz w:val="24"/>
                <w:szCs w:val="24"/>
                <w:lang w:eastAsia="en-GB"/>
              </w:rPr>
              <w:t xml:space="preserve"> officer</w:t>
            </w:r>
          </w:p>
        </w:tc>
        <w:tc>
          <w:tcPr>
            <w:tcW w:w="2409" w:type="dxa"/>
          </w:tcPr>
          <w:p w14:paraId="448D836C" w14:textId="6C96D98B"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Purchase of weapons and ammunition</w:t>
            </w:r>
          </w:p>
          <w:p w14:paraId="03F79151"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p>
        </w:tc>
        <w:tc>
          <w:tcPr>
            <w:tcW w:w="1418" w:type="dxa"/>
          </w:tcPr>
          <w:p w14:paraId="4B8E840D"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proofErr w:type="spellStart"/>
            <w:r w:rsidRPr="000E0683">
              <w:rPr>
                <w:rFonts w:ascii="Times New Roman" w:eastAsia="Times New Roman" w:hAnsi="Times New Roman" w:cs="Times New Roman"/>
                <w:sz w:val="24"/>
                <w:szCs w:val="24"/>
                <w:lang w:eastAsia="en-GB"/>
              </w:rPr>
              <w:t>Nhu</w:t>
            </w:r>
            <w:proofErr w:type="spellEnd"/>
            <w:r w:rsidRPr="000E0683">
              <w:rPr>
                <w:rFonts w:ascii="Times New Roman" w:eastAsia="Times New Roman" w:hAnsi="Times New Roman" w:cs="Times New Roman"/>
                <w:sz w:val="24"/>
                <w:szCs w:val="24"/>
                <w:lang w:eastAsia="en-GB"/>
              </w:rPr>
              <w:t>-Phat [Johor]</w:t>
            </w:r>
          </w:p>
        </w:tc>
      </w:tr>
      <w:tr w:rsidR="00D602B8" w:rsidRPr="000E0683" w14:paraId="36FF6C4C" w14:textId="77777777" w:rsidTr="00BF7B94">
        <w:tc>
          <w:tcPr>
            <w:tcW w:w="1271" w:type="dxa"/>
            <w:shd w:val="clear" w:color="auto" w:fill="F2F2F2" w:themeFill="background1" w:themeFillShade="F2"/>
          </w:tcPr>
          <w:p w14:paraId="29017C07"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December</w:t>
            </w:r>
          </w:p>
          <w:p w14:paraId="38FFE785"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1789</w:t>
            </w:r>
          </w:p>
        </w:tc>
        <w:tc>
          <w:tcPr>
            <w:tcW w:w="2126" w:type="dxa"/>
            <w:shd w:val="clear" w:color="auto" w:fill="F2F2F2" w:themeFill="background1" w:themeFillShade="F2"/>
          </w:tcPr>
          <w:p w14:paraId="4C619E06" w14:textId="0C8BB1FD" w:rsidR="00D602B8"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Ca</w:t>
            </w:r>
            <w:r w:rsidR="00956369" w:rsidRPr="005F2B24">
              <w:rPr>
                <w:rFonts w:ascii="Times New Roman" w:eastAsia="Times New Roman" w:hAnsi="Times New Roman" w:cs="Times New Roman"/>
                <w:sz w:val="24"/>
                <w:szCs w:val="24"/>
                <w:lang w:eastAsia="en-GB"/>
              </w:rPr>
              <w:t xml:space="preserve"> </w:t>
            </w:r>
            <w:r w:rsidRPr="005F2B24">
              <w:rPr>
                <w:rFonts w:ascii="Times New Roman" w:eastAsia="Times New Roman" w:hAnsi="Times New Roman" w:cs="Times New Roman"/>
                <w:sz w:val="24"/>
                <w:szCs w:val="24"/>
                <w:lang w:eastAsia="en-GB"/>
              </w:rPr>
              <w:t>Trac Bang</w:t>
            </w:r>
          </w:p>
        </w:tc>
        <w:tc>
          <w:tcPr>
            <w:tcW w:w="2127" w:type="dxa"/>
            <w:shd w:val="clear" w:color="auto" w:fill="F2F2F2" w:themeFill="background1" w:themeFillShade="F2"/>
          </w:tcPr>
          <w:p w14:paraId="7C1CC114" w14:textId="7B97FFDB" w:rsidR="00D602B8" w:rsidRPr="005F2B24" w:rsidRDefault="00342D97" w:rsidP="00342D97">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Envoy officer</w:t>
            </w:r>
          </w:p>
        </w:tc>
        <w:tc>
          <w:tcPr>
            <w:tcW w:w="2409" w:type="dxa"/>
            <w:shd w:val="clear" w:color="auto" w:fill="F2F2F2" w:themeFill="background1" w:themeFillShade="F2"/>
          </w:tcPr>
          <w:p w14:paraId="57F83BAC" w14:textId="351D2050"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 xml:space="preserve">Messengers from Johor </w:t>
            </w:r>
            <w:r>
              <w:rPr>
                <w:rFonts w:ascii="Times New Roman" w:eastAsia="Times New Roman" w:hAnsi="Times New Roman" w:cs="Times New Roman"/>
                <w:sz w:val="24"/>
                <w:szCs w:val="24"/>
                <w:lang w:eastAsia="en-GB"/>
              </w:rPr>
              <w:t>delivering</w:t>
            </w:r>
            <w:r w:rsidRPr="000E0683">
              <w:rPr>
                <w:rFonts w:ascii="Times New Roman" w:eastAsia="Times New Roman" w:hAnsi="Times New Roman" w:cs="Times New Roman"/>
                <w:sz w:val="24"/>
                <w:szCs w:val="24"/>
                <w:lang w:eastAsia="en-GB"/>
              </w:rPr>
              <w:t xml:space="preserve"> local products, under the government of Sultan Mahmud Shah III (1761–1812)</w:t>
            </w:r>
          </w:p>
        </w:tc>
        <w:tc>
          <w:tcPr>
            <w:tcW w:w="1418" w:type="dxa"/>
            <w:shd w:val="clear" w:color="auto" w:fill="F2F2F2" w:themeFill="background1" w:themeFillShade="F2"/>
          </w:tcPr>
          <w:p w14:paraId="69161A1C"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proofErr w:type="spellStart"/>
            <w:r w:rsidRPr="000E0683">
              <w:rPr>
                <w:rFonts w:ascii="Times New Roman" w:eastAsia="Times New Roman" w:hAnsi="Times New Roman" w:cs="Times New Roman"/>
                <w:sz w:val="24"/>
                <w:szCs w:val="24"/>
                <w:lang w:eastAsia="en-GB"/>
              </w:rPr>
              <w:t>Nhu</w:t>
            </w:r>
            <w:proofErr w:type="spellEnd"/>
            <w:r w:rsidRPr="000E0683">
              <w:rPr>
                <w:rFonts w:ascii="Times New Roman" w:eastAsia="Times New Roman" w:hAnsi="Times New Roman" w:cs="Times New Roman"/>
                <w:sz w:val="24"/>
                <w:szCs w:val="24"/>
                <w:lang w:eastAsia="en-GB"/>
              </w:rPr>
              <w:t>-Phat</w:t>
            </w:r>
          </w:p>
          <w:p w14:paraId="0FF4A234"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[Johor]</w:t>
            </w:r>
          </w:p>
        </w:tc>
      </w:tr>
      <w:tr w:rsidR="00D602B8" w:rsidRPr="000E0683" w14:paraId="6B11F407" w14:textId="77777777" w:rsidTr="00BF7B94">
        <w:tc>
          <w:tcPr>
            <w:tcW w:w="1271" w:type="dxa"/>
          </w:tcPr>
          <w:p w14:paraId="7FEA7D6B"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January &amp; February 1799</w:t>
            </w:r>
          </w:p>
        </w:tc>
        <w:tc>
          <w:tcPr>
            <w:tcW w:w="2126" w:type="dxa"/>
          </w:tcPr>
          <w:p w14:paraId="61DA5B98" w14:textId="4918CE33" w:rsidR="00D602B8"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 xml:space="preserve">Kham Sai Thuc </w:t>
            </w:r>
          </w:p>
        </w:tc>
        <w:tc>
          <w:tcPr>
            <w:tcW w:w="2127" w:type="dxa"/>
          </w:tcPr>
          <w:p w14:paraId="78A01575" w14:textId="6DCB7099" w:rsidR="00D602B8" w:rsidRPr="005F2B24" w:rsidRDefault="00342D97" w:rsidP="00342D97">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Palace guards</w:t>
            </w:r>
          </w:p>
        </w:tc>
        <w:tc>
          <w:tcPr>
            <w:tcW w:w="2409" w:type="dxa"/>
          </w:tcPr>
          <w:p w14:paraId="10F8BB73" w14:textId="762806F6"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Purchase of weapons and ammunition.</w:t>
            </w:r>
          </w:p>
          <w:p w14:paraId="313BED77"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p>
        </w:tc>
        <w:tc>
          <w:tcPr>
            <w:tcW w:w="1418" w:type="dxa"/>
          </w:tcPr>
          <w:p w14:paraId="6311BB08"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Tan-</w:t>
            </w:r>
            <w:proofErr w:type="spellStart"/>
            <w:r w:rsidRPr="000E0683">
              <w:rPr>
                <w:rFonts w:ascii="Times New Roman" w:eastAsia="Times New Roman" w:hAnsi="Times New Roman" w:cs="Times New Roman"/>
                <w:sz w:val="24"/>
                <w:szCs w:val="24"/>
                <w:lang w:eastAsia="en-GB"/>
              </w:rPr>
              <w:t>gia</w:t>
            </w:r>
            <w:proofErr w:type="spellEnd"/>
            <w:r w:rsidRPr="000E0683">
              <w:rPr>
                <w:rFonts w:ascii="Times New Roman" w:eastAsia="Times New Roman" w:hAnsi="Times New Roman" w:cs="Times New Roman"/>
                <w:sz w:val="24"/>
                <w:szCs w:val="24"/>
                <w:lang w:eastAsia="en-GB"/>
              </w:rPr>
              <w:t>-</w:t>
            </w:r>
            <w:proofErr w:type="spellStart"/>
            <w:r w:rsidRPr="000E0683">
              <w:rPr>
                <w:rFonts w:ascii="Times New Roman" w:eastAsia="Times New Roman" w:hAnsi="Times New Roman" w:cs="Times New Roman"/>
                <w:sz w:val="24"/>
                <w:szCs w:val="24"/>
                <w:lang w:eastAsia="en-GB"/>
              </w:rPr>
              <w:t>ba</w:t>
            </w:r>
            <w:proofErr w:type="spellEnd"/>
          </w:p>
          <w:p w14:paraId="3A4102B7"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[Singapore]</w:t>
            </w:r>
          </w:p>
        </w:tc>
      </w:tr>
      <w:tr w:rsidR="00D602B8" w:rsidRPr="000E0683" w14:paraId="5D16C1BC" w14:textId="77777777" w:rsidTr="00BF7B94">
        <w:tc>
          <w:tcPr>
            <w:tcW w:w="1271" w:type="dxa"/>
            <w:tcBorders>
              <w:bottom w:val="single" w:sz="4" w:space="0" w:color="auto"/>
            </w:tcBorders>
            <w:shd w:val="clear" w:color="auto" w:fill="F2F2F2" w:themeFill="background1" w:themeFillShade="F2"/>
          </w:tcPr>
          <w:p w14:paraId="2ACBB0AC"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July</w:t>
            </w:r>
          </w:p>
          <w:p w14:paraId="63458156"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1801</w:t>
            </w:r>
          </w:p>
        </w:tc>
        <w:tc>
          <w:tcPr>
            <w:tcW w:w="2126" w:type="dxa"/>
            <w:tcBorders>
              <w:bottom w:val="single" w:sz="4" w:space="0" w:color="auto"/>
            </w:tcBorders>
            <w:shd w:val="clear" w:color="auto" w:fill="F2F2F2" w:themeFill="background1" w:themeFillShade="F2"/>
          </w:tcPr>
          <w:p w14:paraId="7C7FABB0" w14:textId="706F0EE1" w:rsidR="00D602B8" w:rsidRPr="005F2B24" w:rsidRDefault="00D602B8" w:rsidP="00342D97">
            <w:pPr>
              <w:pStyle w:val="ListParagraph"/>
              <w:numPr>
                <w:ilvl w:val="0"/>
                <w:numId w:val="1"/>
              </w:numPr>
              <w:snapToGrid w:val="0"/>
              <w:spacing w:after="0" w:line="240" w:lineRule="auto"/>
              <w:ind w:leftChars="0" w:firstLineChars="0"/>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Barisy</w:t>
            </w:r>
          </w:p>
        </w:tc>
        <w:tc>
          <w:tcPr>
            <w:tcW w:w="2127" w:type="dxa"/>
            <w:tcBorders>
              <w:bottom w:val="single" w:sz="4" w:space="0" w:color="auto"/>
            </w:tcBorders>
            <w:shd w:val="clear" w:color="auto" w:fill="F2F2F2" w:themeFill="background1" w:themeFillShade="F2"/>
          </w:tcPr>
          <w:p w14:paraId="0C47E606" w14:textId="541164A5" w:rsidR="00D602B8" w:rsidRPr="005F2B24" w:rsidRDefault="00766AC4" w:rsidP="00237CEA">
            <w:pPr>
              <w:pStyle w:val="ListParagraph"/>
              <w:numPr>
                <w:ilvl w:val="0"/>
                <w:numId w:val="1"/>
              </w:numPr>
              <w:snapToGrid w:val="0"/>
              <w:spacing w:after="0" w:line="240" w:lineRule="auto"/>
              <w:ind w:leftChars="0" w:firstLineChars="0"/>
              <w:jc w:val="both"/>
              <w:rPr>
                <w:rFonts w:ascii="Times New Roman" w:eastAsia="Times New Roman" w:hAnsi="Times New Roman" w:cs="Times New Roman"/>
                <w:sz w:val="24"/>
                <w:szCs w:val="24"/>
                <w:lang w:eastAsia="en-GB"/>
              </w:rPr>
            </w:pPr>
            <w:r w:rsidRPr="005F2B24">
              <w:rPr>
                <w:rFonts w:ascii="Times New Roman" w:eastAsia="Times New Roman" w:hAnsi="Times New Roman" w:cs="Times New Roman"/>
                <w:sz w:val="24"/>
                <w:szCs w:val="24"/>
                <w:lang w:eastAsia="en-GB"/>
              </w:rPr>
              <w:t>Head of the regiment</w:t>
            </w:r>
          </w:p>
        </w:tc>
        <w:tc>
          <w:tcPr>
            <w:tcW w:w="2409" w:type="dxa"/>
            <w:tcBorders>
              <w:bottom w:val="single" w:sz="4" w:space="0" w:color="auto"/>
            </w:tcBorders>
            <w:shd w:val="clear" w:color="auto" w:fill="F2F2F2" w:themeFill="background1" w:themeFillShade="F2"/>
          </w:tcPr>
          <w:p w14:paraId="48EA6AE9" w14:textId="306420B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Purchase of weapons and ammunition.</w:t>
            </w:r>
          </w:p>
          <w:p w14:paraId="64143CBE" w14:textId="77777777" w:rsidR="00D602B8" w:rsidRPr="000E0683" w:rsidRDefault="00D602B8" w:rsidP="00B76FA8">
            <w:pPr>
              <w:snapToGrid w:val="0"/>
              <w:spacing w:after="0" w:line="240" w:lineRule="auto"/>
              <w:ind w:left="0" w:hanging="2"/>
              <w:jc w:val="both"/>
              <w:rPr>
                <w:rFonts w:ascii="Times New Roman" w:eastAsia="Times New Roman" w:hAnsi="Times New Roman" w:cs="Times New Roman"/>
                <w:sz w:val="24"/>
                <w:szCs w:val="24"/>
                <w:lang w:eastAsia="en-GB"/>
              </w:rPr>
            </w:pPr>
          </w:p>
        </w:tc>
        <w:tc>
          <w:tcPr>
            <w:tcW w:w="1418" w:type="dxa"/>
            <w:tcBorders>
              <w:bottom w:val="single" w:sz="4" w:space="0" w:color="auto"/>
            </w:tcBorders>
            <w:shd w:val="clear" w:color="auto" w:fill="F2F2F2" w:themeFill="background1" w:themeFillShade="F2"/>
          </w:tcPr>
          <w:p w14:paraId="776B2587"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Tan-</w:t>
            </w:r>
            <w:proofErr w:type="spellStart"/>
            <w:r w:rsidRPr="000E0683">
              <w:rPr>
                <w:rFonts w:ascii="Times New Roman" w:eastAsia="Times New Roman" w:hAnsi="Times New Roman" w:cs="Times New Roman"/>
                <w:sz w:val="24"/>
                <w:szCs w:val="24"/>
                <w:lang w:eastAsia="en-GB"/>
              </w:rPr>
              <w:t>gia</w:t>
            </w:r>
            <w:proofErr w:type="spellEnd"/>
            <w:r w:rsidRPr="000E0683">
              <w:rPr>
                <w:rFonts w:ascii="Times New Roman" w:eastAsia="Times New Roman" w:hAnsi="Times New Roman" w:cs="Times New Roman"/>
                <w:sz w:val="24"/>
                <w:szCs w:val="24"/>
                <w:lang w:eastAsia="en-GB"/>
              </w:rPr>
              <w:t>-</w:t>
            </w:r>
            <w:proofErr w:type="spellStart"/>
            <w:r w:rsidRPr="000E0683">
              <w:rPr>
                <w:rFonts w:ascii="Times New Roman" w:eastAsia="Times New Roman" w:hAnsi="Times New Roman" w:cs="Times New Roman"/>
                <w:sz w:val="24"/>
                <w:szCs w:val="24"/>
                <w:lang w:eastAsia="en-GB"/>
              </w:rPr>
              <w:t>ba</w:t>
            </w:r>
            <w:proofErr w:type="spellEnd"/>
          </w:p>
          <w:p w14:paraId="648BAA72" w14:textId="77777777" w:rsidR="00D602B8" w:rsidRPr="000E0683" w:rsidRDefault="00D602B8" w:rsidP="00B76FA8">
            <w:pPr>
              <w:snapToGrid w:val="0"/>
              <w:spacing w:after="0" w:line="240" w:lineRule="auto"/>
              <w:ind w:left="0" w:hanging="2"/>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[Singapore]</w:t>
            </w:r>
          </w:p>
        </w:tc>
      </w:tr>
    </w:tbl>
    <w:p w14:paraId="5B92E297" w14:textId="27B0E8E7" w:rsidR="00F02C86" w:rsidRPr="00F02C86" w:rsidRDefault="00F02C86" w:rsidP="00F02C86">
      <w:pPr>
        <w:snapToGrid w:val="0"/>
        <w:spacing w:after="0" w:line="240" w:lineRule="auto"/>
        <w:ind w:left="0" w:hanging="2"/>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rPr>
        <w:t xml:space="preserve">Source: </w:t>
      </w:r>
      <w:r w:rsidRPr="00F02C86">
        <w:rPr>
          <w:rFonts w:ascii="Times New Roman" w:eastAsia="Times New Roman" w:hAnsi="Times New Roman" w:cs="Times New Roman"/>
          <w:i/>
          <w:sz w:val="20"/>
          <w:szCs w:val="20"/>
          <w:lang w:eastAsia="en-GB"/>
        </w:rPr>
        <w:t xml:space="preserve">Dai Nam </w:t>
      </w:r>
      <w:proofErr w:type="spellStart"/>
      <w:r w:rsidRPr="00F02C86">
        <w:rPr>
          <w:rFonts w:ascii="Times New Roman" w:eastAsia="Times New Roman" w:hAnsi="Times New Roman" w:cs="Times New Roman"/>
          <w:i/>
          <w:sz w:val="20"/>
          <w:szCs w:val="20"/>
          <w:lang w:eastAsia="en-GB"/>
        </w:rPr>
        <w:t>Thuc</w:t>
      </w:r>
      <w:proofErr w:type="spellEnd"/>
      <w:r w:rsidRPr="00F02C86">
        <w:rPr>
          <w:rFonts w:ascii="Times New Roman" w:eastAsia="Times New Roman" w:hAnsi="Times New Roman" w:cs="Times New Roman"/>
          <w:i/>
          <w:sz w:val="20"/>
          <w:szCs w:val="20"/>
          <w:lang w:eastAsia="en-GB"/>
        </w:rPr>
        <w:t xml:space="preserve"> Luc, </w:t>
      </w:r>
      <w:r w:rsidRPr="00F02C86">
        <w:rPr>
          <w:rFonts w:ascii="Times New Roman" w:eastAsia="Times New Roman" w:hAnsi="Times New Roman" w:cs="Times New Roman"/>
          <w:sz w:val="20"/>
          <w:szCs w:val="20"/>
          <w:lang w:eastAsia="en-GB"/>
        </w:rPr>
        <w:t>various volumes</w:t>
      </w:r>
    </w:p>
    <w:p w14:paraId="2D0B918D" w14:textId="77777777" w:rsidR="00F02C86" w:rsidRPr="00F02C86" w:rsidRDefault="00F02C86" w:rsidP="00F02C86">
      <w:pPr>
        <w:snapToGrid w:val="0"/>
        <w:spacing w:after="0" w:line="240" w:lineRule="auto"/>
        <w:ind w:left="0" w:hanging="2"/>
        <w:jc w:val="both"/>
        <w:rPr>
          <w:rFonts w:ascii="Times New Roman" w:eastAsia="Times New Roman" w:hAnsi="Times New Roman" w:cs="Times New Roman"/>
          <w:sz w:val="20"/>
          <w:szCs w:val="20"/>
          <w:lang w:eastAsia="en-GB"/>
        </w:rPr>
      </w:pPr>
    </w:p>
    <w:p w14:paraId="540540F1" w14:textId="761DAB1B" w:rsidR="00F02C86" w:rsidRPr="00863948" w:rsidRDefault="00863948" w:rsidP="00F02C86">
      <w:pPr>
        <w:snapToGrid w:val="0"/>
        <w:spacing w:after="0" w:line="240" w:lineRule="auto"/>
        <w:ind w:left="0" w:hanging="2"/>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F02C86" w:rsidRPr="000E0683">
        <w:rPr>
          <w:rFonts w:ascii="Times New Roman" w:eastAsia="Times New Roman" w:hAnsi="Times New Roman" w:cs="Times New Roman"/>
          <w:sz w:val="24"/>
          <w:szCs w:val="24"/>
          <w:lang w:eastAsia="en-GB"/>
        </w:rPr>
        <w:t xml:space="preserve">Nguyen </w:t>
      </w:r>
      <w:proofErr w:type="spellStart"/>
      <w:r w:rsidR="00F02C86" w:rsidRPr="000E0683">
        <w:rPr>
          <w:rFonts w:ascii="Times New Roman" w:eastAsia="Times New Roman" w:hAnsi="Times New Roman" w:cs="Times New Roman"/>
          <w:sz w:val="24"/>
          <w:szCs w:val="24"/>
          <w:lang w:eastAsia="en-GB"/>
        </w:rPr>
        <w:t>Phuc</w:t>
      </w:r>
      <w:proofErr w:type="spellEnd"/>
      <w:r w:rsidR="00F02C86" w:rsidRPr="000E0683">
        <w:rPr>
          <w:rFonts w:ascii="Times New Roman" w:eastAsia="Times New Roman" w:hAnsi="Times New Roman" w:cs="Times New Roman"/>
          <w:sz w:val="24"/>
          <w:szCs w:val="24"/>
          <w:lang w:eastAsia="en-GB"/>
        </w:rPr>
        <w:t xml:space="preserve"> </w:t>
      </w:r>
      <w:proofErr w:type="spellStart"/>
      <w:r w:rsidR="00F02C86" w:rsidRPr="000E0683">
        <w:rPr>
          <w:rFonts w:ascii="Times New Roman" w:eastAsia="Times New Roman" w:hAnsi="Times New Roman" w:cs="Times New Roman"/>
          <w:sz w:val="24"/>
          <w:szCs w:val="24"/>
          <w:lang w:eastAsia="en-GB"/>
        </w:rPr>
        <w:t>Anh</w:t>
      </w:r>
      <w:proofErr w:type="spellEnd"/>
      <w:r w:rsidR="00F02C86" w:rsidRPr="000E0683">
        <w:rPr>
          <w:rFonts w:ascii="Times New Roman" w:eastAsia="Times New Roman" w:hAnsi="Times New Roman" w:cs="Times New Roman"/>
          <w:sz w:val="24"/>
          <w:szCs w:val="24"/>
          <w:lang w:eastAsia="en-GB"/>
        </w:rPr>
        <w:t xml:space="preserve"> had to seek support from outside, given his limited abilities and resources after all the members of the Early Nguyen family were removed by the </w:t>
      </w:r>
      <w:proofErr w:type="spellStart"/>
      <w:r w:rsidR="00F02C86" w:rsidRPr="000E0683">
        <w:rPr>
          <w:rFonts w:ascii="Times New Roman" w:eastAsia="Times New Roman" w:hAnsi="Times New Roman" w:cs="Times New Roman"/>
          <w:sz w:val="24"/>
          <w:szCs w:val="24"/>
          <w:lang w:eastAsia="en-GB"/>
        </w:rPr>
        <w:t>Tay</w:t>
      </w:r>
      <w:proofErr w:type="spellEnd"/>
      <w:r w:rsidR="00F02C86" w:rsidRPr="000E0683">
        <w:rPr>
          <w:rFonts w:ascii="Times New Roman" w:eastAsia="Times New Roman" w:hAnsi="Times New Roman" w:cs="Times New Roman"/>
          <w:sz w:val="24"/>
          <w:szCs w:val="24"/>
          <w:lang w:eastAsia="en-GB"/>
        </w:rPr>
        <w:t xml:space="preserve"> Son brothers. According to Nguyen </w:t>
      </w:r>
      <w:proofErr w:type="gramStart"/>
      <w:r w:rsidR="00F02C86" w:rsidRPr="000E0683">
        <w:rPr>
          <w:rFonts w:ascii="Times New Roman" w:eastAsia="Times New Roman" w:hAnsi="Times New Roman" w:cs="Times New Roman"/>
          <w:sz w:val="24"/>
          <w:szCs w:val="24"/>
          <w:lang w:eastAsia="en-GB"/>
        </w:rPr>
        <w:t>The</w:t>
      </w:r>
      <w:proofErr w:type="gramEnd"/>
      <w:r w:rsidR="00F02C86" w:rsidRPr="000E0683">
        <w:rPr>
          <w:rFonts w:ascii="Times New Roman" w:eastAsia="Times New Roman" w:hAnsi="Times New Roman" w:cs="Times New Roman"/>
          <w:sz w:val="24"/>
          <w:szCs w:val="24"/>
          <w:lang w:eastAsia="en-GB"/>
        </w:rPr>
        <w:t xml:space="preserve"> </w:t>
      </w:r>
      <w:proofErr w:type="spellStart"/>
      <w:r w:rsidR="00F02C86" w:rsidRPr="000E0683">
        <w:rPr>
          <w:rFonts w:ascii="Times New Roman" w:eastAsia="Times New Roman" w:hAnsi="Times New Roman" w:cs="Times New Roman"/>
          <w:sz w:val="24"/>
          <w:szCs w:val="24"/>
          <w:lang w:eastAsia="en-GB"/>
        </w:rPr>
        <w:t>Anh</w:t>
      </w:r>
      <w:proofErr w:type="spellEnd"/>
      <w:r w:rsidR="00F02C86" w:rsidRPr="000E0683">
        <w:rPr>
          <w:rFonts w:ascii="Times New Roman" w:eastAsia="Times New Roman" w:hAnsi="Times New Roman" w:cs="Times New Roman"/>
          <w:sz w:val="24"/>
          <w:szCs w:val="24"/>
          <w:lang w:eastAsia="en-GB"/>
        </w:rPr>
        <w:t xml:space="preserve"> (1995, 1996) and </w:t>
      </w:r>
      <w:r w:rsidR="001F5F56" w:rsidRPr="00330455">
        <w:rPr>
          <w:rFonts w:ascii="Times New Roman" w:eastAsia="Times New Roman" w:hAnsi="Times New Roman" w:cs="Times New Roman"/>
          <w:sz w:val="24"/>
          <w:szCs w:val="24"/>
          <w:lang w:eastAsia="en-GB"/>
        </w:rPr>
        <w:t>Wong</w:t>
      </w:r>
      <w:r w:rsidR="00F02C86" w:rsidRPr="00330455">
        <w:rPr>
          <w:rFonts w:ascii="Times New Roman" w:eastAsia="Times New Roman" w:hAnsi="Times New Roman" w:cs="Times New Roman"/>
          <w:sz w:val="24"/>
          <w:szCs w:val="24"/>
          <w:lang w:eastAsia="en-GB"/>
        </w:rPr>
        <w:t xml:space="preserve"> (20</w:t>
      </w:r>
      <w:r w:rsidR="001F5F56" w:rsidRPr="00330455">
        <w:rPr>
          <w:rFonts w:ascii="Times New Roman" w:eastAsia="Times New Roman" w:hAnsi="Times New Roman" w:cs="Times New Roman"/>
          <w:sz w:val="24"/>
          <w:szCs w:val="24"/>
          <w:lang w:eastAsia="en-GB"/>
        </w:rPr>
        <w:t>0</w:t>
      </w:r>
      <w:r w:rsidR="00F02C86" w:rsidRPr="00330455">
        <w:rPr>
          <w:rFonts w:ascii="Times New Roman" w:eastAsia="Times New Roman" w:hAnsi="Times New Roman" w:cs="Times New Roman"/>
          <w:sz w:val="24"/>
          <w:szCs w:val="24"/>
          <w:lang w:eastAsia="en-GB"/>
        </w:rPr>
        <w:t>1</w:t>
      </w:r>
      <w:r w:rsidR="001F5F56" w:rsidRPr="00330455">
        <w:rPr>
          <w:rFonts w:ascii="Times New Roman" w:eastAsia="Times New Roman" w:hAnsi="Times New Roman" w:cs="Times New Roman"/>
          <w:sz w:val="24"/>
          <w:szCs w:val="24"/>
          <w:lang w:eastAsia="en-GB"/>
        </w:rPr>
        <w:t>, 2002, 20</w:t>
      </w:r>
      <w:r w:rsidR="00330455" w:rsidRPr="00330455">
        <w:rPr>
          <w:rFonts w:ascii="Times New Roman" w:eastAsia="Times New Roman" w:hAnsi="Times New Roman" w:cs="Times New Roman"/>
          <w:sz w:val="24"/>
          <w:szCs w:val="24"/>
          <w:lang w:eastAsia="en-GB"/>
        </w:rPr>
        <w:t>0</w:t>
      </w:r>
      <w:r w:rsidR="001F5F56" w:rsidRPr="00330455">
        <w:rPr>
          <w:rFonts w:ascii="Times New Roman" w:eastAsia="Times New Roman" w:hAnsi="Times New Roman" w:cs="Times New Roman"/>
          <w:sz w:val="24"/>
          <w:szCs w:val="24"/>
          <w:lang w:eastAsia="en-GB"/>
        </w:rPr>
        <w:t>3, 2018</w:t>
      </w:r>
      <w:r w:rsidR="00F02C86" w:rsidRPr="000E0683">
        <w:rPr>
          <w:rFonts w:ascii="Times New Roman" w:eastAsia="Times New Roman" w:hAnsi="Times New Roman" w:cs="Times New Roman"/>
          <w:sz w:val="24"/>
          <w:szCs w:val="24"/>
          <w:lang w:eastAsia="en-GB"/>
        </w:rPr>
        <w:t xml:space="preserve">), Nguyen </w:t>
      </w:r>
      <w:proofErr w:type="spellStart"/>
      <w:r w:rsidR="00F02C86" w:rsidRPr="000E0683">
        <w:rPr>
          <w:rFonts w:ascii="Times New Roman" w:eastAsia="Times New Roman" w:hAnsi="Times New Roman" w:cs="Times New Roman"/>
          <w:sz w:val="24"/>
          <w:szCs w:val="24"/>
          <w:lang w:eastAsia="en-GB"/>
        </w:rPr>
        <w:t>Phuc</w:t>
      </w:r>
      <w:proofErr w:type="spellEnd"/>
      <w:r w:rsidR="00F02C86" w:rsidRPr="000E0683">
        <w:rPr>
          <w:rFonts w:ascii="Times New Roman" w:eastAsia="Times New Roman" w:hAnsi="Times New Roman" w:cs="Times New Roman"/>
          <w:sz w:val="24"/>
          <w:szCs w:val="24"/>
          <w:lang w:eastAsia="en-GB"/>
        </w:rPr>
        <w:t xml:space="preserve"> </w:t>
      </w:r>
      <w:proofErr w:type="spellStart"/>
      <w:r w:rsidR="00F02C86" w:rsidRPr="000E0683">
        <w:rPr>
          <w:rFonts w:ascii="Times New Roman" w:eastAsia="Times New Roman" w:hAnsi="Times New Roman" w:cs="Times New Roman"/>
          <w:sz w:val="24"/>
          <w:szCs w:val="24"/>
          <w:lang w:eastAsia="en-GB"/>
        </w:rPr>
        <w:t>Anh</w:t>
      </w:r>
      <w:proofErr w:type="spellEnd"/>
      <w:r w:rsidR="00F02C86" w:rsidRPr="000E0683">
        <w:rPr>
          <w:rFonts w:ascii="Times New Roman" w:eastAsia="Times New Roman" w:hAnsi="Times New Roman" w:cs="Times New Roman"/>
          <w:sz w:val="24"/>
          <w:szCs w:val="24"/>
          <w:lang w:eastAsia="en-GB"/>
        </w:rPr>
        <w:t xml:space="preserve"> had to switch to seeking support from outside parties due to these constraints. However, he </w:t>
      </w:r>
      <w:r w:rsidR="00F02C86" w:rsidRPr="000E0683">
        <w:rPr>
          <w:rFonts w:ascii="Times New Roman" w:eastAsia="Times New Roman" w:hAnsi="Times New Roman" w:cs="Times New Roman"/>
          <w:sz w:val="24"/>
          <w:szCs w:val="24"/>
          <w:lang w:eastAsia="en-GB"/>
        </w:rPr>
        <w:lastRenderedPageBreak/>
        <w:t xml:space="preserve">did not turn to the Portuguese in Macau, as was the practice of his ancestors, given that Nguyen </w:t>
      </w:r>
      <w:proofErr w:type="spellStart"/>
      <w:r w:rsidR="00F02C86" w:rsidRPr="000E0683">
        <w:rPr>
          <w:rFonts w:ascii="Times New Roman" w:eastAsia="Times New Roman" w:hAnsi="Times New Roman" w:cs="Times New Roman"/>
          <w:sz w:val="24"/>
          <w:szCs w:val="24"/>
          <w:lang w:eastAsia="en-GB"/>
        </w:rPr>
        <w:t>Nhac</w:t>
      </w:r>
      <w:proofErr w:type="spellEnd"/>
      <w:r w:rsidR="00F02C86" w:rsidRPr="000E0683">
        <w:rPr>
          <w:rFonts w:ascii="Times New Roman" w:eastAsia="Times New Roman" w:hAnsi="Times New Roman" w:cs="Times New Roman"/>
          <w:sz w:val="24"/>
          <w:szCs w:val="24"/>
          <w:lang w:eastAsia="en-GB"/>
        </w:rPr>
        <w:t xml:space="preserve"> had initially sent a letter to the king of Macau requesting that he not interfere in affairs in Viet Nam (</w:t>
      </w:r>
      <w:proofErr w:type="spellStart"/>
      <w:r w:rsidR="00F02C86" w:rsidRPr="000E0683">
        <w:rPr>
          <w:rFonts w:ascii="Times New Roman" w:hAnsi="Times New Roman" w:cs="Times New Roman"/>
          <w:sz w:val="24"/>
          <w:szCs w:val="24"/>
        </w:rPr>
        <w:t>Manguin</w:t>
      </w:r>
      <w:proofErr w:type="spellEnd"/>
      <w:r w:rsidR="00F02C86" w:rsidRPr="000E0683">
        <w:rPr>
          <w:rFonts w:ascii="Times New Roman" w:hAnsi="Times New Roman" w:cs="Times New Roman"/>
          <w:sz w:val="24"/>
          <w:szCs w:val="24"/>
        </w:rPr>
        <w:t>, 19</w:t>
      </w:r>
      <w:r w:rsidR="00931226">
        <w:rPr>
          <w:rFonts w:ascii="Times New Roman" w:hAnsi="Times New Roman" w:cs="Times New Roman"/>
          <w:sz w:val="24"/>
          <w:szCs w:val="24"/>
        </w:rPr>
        <w:t>93</w:t>
      </w:r>
      <w:r w:rsidR="00F02C86" w:rsidRPr="000E0683">
        <w:rPr>
          <w:rFonts w:ascii="Times New Roman" w:hAnsi="Times New Roman" w:cs="Times New Roman"/>
          <w:sz w:val="24"/>
          <w:szCs w:val="24"/>
        </w:rPr>
        <w:t>)</w:t>
      </w:r>
      <w:r w:rsidR="00F02C86" w:rsidRPr="000E0683">
        <w:rPr>
          <w:rFonts w:ascii="Times New Roman" w:eastAsia="Times New Roman" w:hAnsi="Times New Roman" w:cs="Times New Roman"/>
          <w:sz w:val="24"/>
          <w:szCs w:val="24"/>
          <w:lang w:eastAsia="en-GB"/>
        </w:rPr>
        <w:t xml:space="preserve">. Instead, the British and Dutch, who already had a foothold in the Malay Archipelago, were the targets of Nguyen </w:t>
      </w:r>
      <w:proofErr w:type="spellStart"/>
      <w:r w:rsidR="00F02C86" w:rsidRPr="000E0683">
        <w:rPr>
          <w:rFonts w:ascii="Times New Roman" w:eastAsia="Times New Roman" w:hAnsi="Times New Roman" w:cs="Times New Roman"/>
          <w:sz w:val="24"/>
          <w:szCs w:val="24"/>
          <w:lang w:eastAsia="en-GB"/>
        </w:rPr>
        <w:t>Phuc</w:t>
      </w:r>
      <w:proofErr w:type="spellEnd"/>
      <w:r w:rsidR="00F02C86" w:rsidRPr="000E0683">
        <w:rPr>
          <w:rFonts w:ascii="Times New Roman" w:eastAsia="Times New Roman" w:hAnsi="Times New Roman" w:cs="Times New Roman"/>
          <w:sz w:val="24"/>
          <w:szCs w:val="24"/>
          <w:lang w:eastAsia="en-GB"/>
        </w:rPr>
        <w:t xml:space="preserve"> </w:t>
      </w:r>
      <w:proofErr w:type="spellStart"/>
      <w:r w:rsidR="00F02C86" w:rsidRPr="000E0683">
        <w:rPr>
          <w:rFonts w:ascii="Times New Roman" w:eastAsia="Times New Roman" w:hAnsi="Times New Roman" w:cs="Times New Roman"/>
          <w:sz w:val="24"/>
          <w:szCs w:val="24"/>
          <w:lang w:eastAsia="en-GB"/>
        </w:rPr>
        <w:t>Anh</w:t>
      </w:r>
      <w:proofErr w:type="spellEnd"/>
      <w:r w:rsidR="00F02C86" w:rsidRPr="000E0683">
        <w:rPr>
          <w:rFonts w:ascii="Times New Roman" w:eastAsia="Times New Roman" w:hAnsi="Times New Roman" w:cs="Times New Roman"/>
          <w:sz w:val="24"/>
          <w:szCs w:val="24"/>
          <w:lang w:eastAsia="en-GB"/>
        </w:rPr>
        <w:t xml:space="preserve"> quest for support. Indeed, the transition from the Portuguese to seeking the support of the British and the Dutch was inevitable for him, as the rise of the British and Dutch had begun to gain a foothold in the Malay Archipelago. Undoubtedly, Bishop </w:t>
      </w:r>
      <w:proofErr w:type="spellStart"/>
      <w:r w:rsidR="00F02C86" w:rsidRPr="000E0683">
        <w:rPr>
          <w:rFonts w:ascii="Times New Roman" w:eastAsia="Times New Roman" w:hAnsi="Times New Roman" w:cs="Times New Roman"/>
          <w:sz w:val="24"/>
          <w:szCs w:val="24"/>
          <w:lang w:eastAsia="en-GB"/>
        </w:rPr>
        <w:t>Pigneau</w:t>
      </w:r>
      <w:proofErr w:type="spellEnd"/>
      <w:r w:rsidR="00F02C86" w:rsidRPr="000E0683">
        <w:rPr>
          <w:rFonts w:ascii="Times New Roman" w:eastAsia="Times New Roman" w:hAnsi="Times New Roman" w:cs="Times New Roman"/>
          <w:sz w:val="24"/>
          <w:szCs w:val="24"/>
          <w:lang w:eastAsia="en-GB"/>
        </w:rPr>
        <w:t xml:space="preserve"> de </w:t>
      </w:r>
      <w:proofErr w:type="spellStart"/>
      <w:r w:rsidR="00F02C86" w:rsidRPr="000E0683">
        <w:rPr>
          <w:rFonts w:ascii="Times New Roman" w:eastAsia="Times New Roman" w:hAnsi="Times New Roman" w:cs="Times New Roman"/>
          <w:sz w:val="24"/>
          <w:szCs w:val="24"/>
          <w:lang w:eastAsia="en-GB"/>
        </w:rPr>
        <w:t>Behaine’s</w:t>
      </w:r>
      <w:proofErr w:type="spellEnd"/>
      <w:r w:rsidR="00F02C86" w:rsidRPr="000E0683">
        <w:rPr>
          <w:rFonts w:ascii="Times New Roman" w:eastAsia="Times New Roman" w:hAnsi="Times New Roman" w:cs="Times New Roman"/>
          <w:sz w:val="24"/>
          <w:szCs w:val="24"/>
          <w:lang w:eastAsia="en-GB"/>
        </w:rPr>
        <w:t xml:space="preserve"> support and assistance also influenced Nguyen </w:t>
      </w:r>
      <w:proofErr w:type="spellStart"/>
      <w:r w:rsidR="00F02C86" w:rsidRPr="000E0683">
        <w:rPr>
          <w:rFonts w:ascii="Times New Roman" w:eastAsia="Times New Roman" w:hAnsi="Times New Roman" w:cs="Times New Roman"/>
          <w:sz w:val="24"/>
          <w:szCs w:val="24"/>
          <w:lang w:eastAsia="en-GB"/>
        </w:rPr>
        <w:t>Phuc</w:t>
      </w:r>
      <w:proofErr w:type="spellEnd"/>
      <w:r w:rsidR="00F02C86" w:rsidRPr="000E0683">
        <w:rPr>
          <w:rFonts w:ascii="Times New Roman" w:eastAsia="Times New Roman" w:hAnsi="Times New Roman" w:cs="Times New Roman"/>
          <w:sz w:val="24"/>
          <w:szCs w:val="24"/>
          <w:lang w:eastAsia="en-GB"/>
        </w:rPr>
        <w:t xml:space="preserve"> </w:t>
      </w:r>
      <w:proofErr w:type="spellStart"/>
      <w:r w:rsidR="00F02C86" w:rsidRPr="000E0683">
        <w:rPr>
          <w:rFonts w:ascii="Times New Roman" w:eastAsia="Times New Roman" w:hAnsi="Times New Roman" w:cs="Times New Roman"/>
          <w:sz w:val="24"/>
          <w:szCs w:val="24"/>
          <w:lang w:eastAsia="en-GB"/>
        </w:rPr>
        <w:t>Anh</w:t>
      </w:r>
      <w:proofErr w:type="spellEnd"/>
      <w:r w:rsidR="00F02C86" w:rsidRPr="000E0683">
        <w:rPr>
          <w:rFonts w:ascii="Times New Roman" w:eastAsia="Times New Roman" w:hAnsi="Times New Roman" w:cs="Times New Roman"/>
          <w:sz w:val="24"/>
          <w:szCs w:val="24"/>
          <w:lang w:eastAsia="en-GB"/>
        </w:rPr>
        <w:t xml:space="preserve"> to hire many Western advisers in his administration, such as Jean </w:t>
      </w:r>
      <w:proofErr w:type="spellStart"/>
      <w:r w:rsidR="00F02C86" w:rsidRPr="000E0683">
        <w:rPr>
          <w:rFonts w:ascii="Times New Roman" w:eastAsia="Times New Roman" w:hAnsi="Times New Roman" w:cs="Times New Roman"/>
          <w:sz w:val="24"/>
          <w:szCs w:val="24"/>
          <w:lang w:eastAsia="en-GB"/>
        </w:rPr>
        <w:t>Baptise</w:t>
      </w:r>
      <w:proofErr w:type="spellEnd"/>
      <w:r w:rsidR="00F02C86" w:rsidRPr="000E0683">
        <w:rPr>
          <w:rFonts w:ascii="Times New Roman" w:eastAsia="Times New Roman" w:hAnsi="Times New Roman" w:cs="Times New Roman"/>
          <w:sz w:val="24"/>
          <w:szCs w:val="24"/>
          <w:lang w:eastAsia="en-GB"/>
        </w:rPr>
        <w:t xml:space="preserve"> </w:t>
      </w:r>
      <w:proofErr w:type="spellStart"/>
      <w:r w:rsidR="00F02C86" w:rsidRPr="000E0683">
        <w:rPr>
          <w:rFonts w:ascii="Times New Roman" w:eastAsia="Times New Roman" w:hAnsi="Times New Roman" w:cs="Times New Roman"/>
          <w:sz w:val="24"/>
          <w:szCs w:val="24"/>
          <w:lang w:eastAsia="en-GB"/>
        </w:rPr>
        <w:t>Chaigneau</w:t>
      </w:r>
      <w:proofErr w:type="spellEnd"/>
      <w:r w:rsidR="00F02C86" w:rsidRPr="000E0683">
        <w:rPr>
          <w:rFonts w:ascii="Times New Roman" w:eastAsia="Times New Roman" w:hAnsi="Times New Roman" w:cs="Times New Roman"/>
          <w:sz w:val="24"/>
          <w:szCs w:val="24"/>
          <w:lang w:eastAsia="en-GB"/>
        </w:rPr>
        <w:t xml:space="preserve">, Philippe </w:t>
      </w:r>
      <w:proofErr w:type="spellStart"/>
      <w:r w:rsidR="00F02C86" w:rsidRPr="000E0683">
        <w:rPr>
          <w:rFonts w:ascii="Times New Roman" w:eastAsia="Times New Roman" w:hAnsi="Times New Roman" w:cs="Times New Roman"/>
          <w:sz w:val="24"/>
          <w:szCs w:val="24"/>
          <w:lang w:eastAsia="en-GB"/>
        </w:rPr>
        <w:t>Vannier</w:t>
      </w:r>
      <w:proofErr w:type="spellEnd"/>
      <w:r w:rsidR="00F02C86" w:rsidRPr="000E0683">
        <w:rPr>
          <w:rFonts w:ascii="Times New Roman" w:eastAsia="Times New Roman" w:hAnsi="Times New Roman" w:cs="Times New Roman"/>
          <w:sz w:val="24"/>
          <w:szCs w:val="24"/>
          <w:lang w:eastAsia="en-GB"/>
        </w:rPr>
        <w:t xml:space="preserve"> Chester, Jean Marie </w:t>
      </w:r>
      <w:proofErr w:type="spellStart"/>
      <w:r w:rsidR="00F02C86" w:rsidRPr="000E0683">
        <w:rPr>
          <w:rFonts w:ascii="Times New Roman" w:eastAsia="Times New Roman" w:hAnsi="Times New Roman" w:cs="Times New Roman"/>
          <w:sz w:val="24"/>
          <w:szCs w:val="24"/>
          <w:lang w:eastAsia="en-GB"/>
        </w:rPr>
        <w:t>Dayot</w:t>
      </w:r>
      <w:proofErr w:type="spellEnd"/>
      <w:r w:rsidR="00F02C86" w:rsidRPr="000E0683">
        <w:rPr>
          <w:rFonts w:ascii="Times New Roman" w:eastAsia="Times New Roman" w:hAnsi="Times New Roman" w:cs="Times New Roman"/>
          <w:sz w:val="24"/>
          <w:szCs w:val="24"/>
          <w:lang w:eastAsia="en-GB"/>
        </w:rPr>
        <w:t xml:space="preserve">, and Oliver du </w:t>
      </w:r>
      <w:proofErr w:type="spellStart"/>
      <w:r w:rsidR="00F02C86" w:rsidRPr="000E0683">
        <w:rPr>
          <w:rFonts w:ascii="Times New Roman" w:eastAsia="Times New Roman" w:hAnsi="Times New Roman" w:cs="Times New Roman"/>
          <w:sz w:val="24"/>
          <w:szCs w:val="24"/>
          <w:lang w:eastAsia="en-GB"/>
        </w:rPr>
        <w:t>Puymanel</w:t>
      </w:r>
      <w:proofErr w:type="spellEnd"/>
      <w:r w:rsidR="00F02C86" w:rsidRPr="000E0683">
        <w:rPr>
          <w:rFonts w:ascii="Times New Roman" w:eastAsia="Times New Roman" w:hAnsi="Times New Roman" w:cs="Times New Roman"/>
          <w:sz w:val="24"/>
          <w:szCs w:val="24"/>
          <w:lang w:eastAsia="en-GB"/>
        </w:rPr>
        <w:t>, who were each assigned to lead the navy and the army (Gundry, 1893).</w:t>
      </w:r>
      <w:r w:rsidR="00F02C86" w:rsidRPr="000E0683">
        <w:rPr>
          <w:rFonts w:ascii="Times New Roman" w:eastAsia="Times New Roman" w:hAnsi="Times New Roman" w:cs="Times New Roman"/>
          <w:sz w:val="24"/>
          <w:szCs w:val="24"/>
          <w:vertAlign w:val="superscript"/>
          <w:lang w:eastAsia="en-GB"/>
        </w:rPr>
        <w:t xml:space="preserve"> </w:t>
      </w:r>
      <w:r w:rsidR="00F02C86" w:rsidRPr="000E0683">
        <w:rPr>
          <w:rFonts w:ascii="Times New Roman" w:eastAsia="Times New Roman" w:hAnsi="Times New Roman" w:cs="Times New Roman"/>
          <w:sz w:val="24"/>
          <w:szCs w:val="24"/>
          <w:lang w:eastAsia="en-GB"/>
        </w:rPr>
        <w:t xml:space="preserve">However, the approach taken by China as the governing state over Viet Nam in addressing the issue of the </w:t>
      </w:r>
      <w:proofErr w:type="spellStart"/>
      <w:r w:rsidR="00F02C86" w:rsidRPr="000E0683">
        <w:rPr>
          <w:rFonts w:ascii="Times New Roman" w:eastAsia="Times New Roman" w:hAnsi="Times New Roman" w:cs="Times New Roman"/>
          <w:sz w:val="24"/>
          <w:szCs w:val="24"/>
          <w:lang w:eastAsia="en-GB"/>
        </w:rPr>
        <w:t>Tay</w:t>
      </w:r>
      <w:proofErr w:type="spellEnd"/>
      <w:r w:rsidR="00F02C86" w:rsidRPr="000E0683">
        <w:rPr>
          <w:rFonts w:ascii="Times New Roman" w:eastAsia="Times New Roman" w:hAnsi="Times New Roman" w:cs="Times New Roman"/>
          <w:sz w:val="24"/>
          <w:szCs w:val="24"/>
          <w:lang w:eastAsia="en-GB"/>
        </w:rPr>
        <w:t xml:space="preserve"> Son </w:t>
      </w:r>
      <w:r w:rsidR="005E27F3">
        <w:rPr>
          <w:rFonts w:ascii="Times New Roman" w:eastAsia="Times New Roman" w:hAnsi="Times New Roman" w:cs="Times New Roman"/>
          <w:sz w:val="24"/>
          <w:szCs w:val="24"/>
          <w:lang w:eastAsia="en-GB"/>
        </w:rPr>
        <w:t>Uprising</w:t>
      </w:r>
      <w:r w:rsidR="00F02C86" w:rsidRPr="000E0683">
        <w:rPr>
          <w:rFonts w:ascii="Times New Roman" w:eastAsia="Times New Roman" w:hAnsi="Times New Roman" w:cs="Times New Roman"/>
          <w:sz w:val="24"/>
          <w:szCs w:val="24"/>
          <w:lang w:eastAsia="en-GB"/>
        </w:rPr>
        <w:t xml:space="preserve"> needs to be evaluated and discussed </w:t>
      </w:r>
      <w:r w:rsidR="00D602B8" w:rsidRPr="00863948">
        <w:rPr>
          <w:rFonts w:ascii="Times New Roman" w:eastAsia="Times New Roman" w:hAnsi="Times New Roman" w:cs="Times New Roman"/>
          <w:sz w:val="24"/>
          <w:szCs w:val="24"/>
          <w:lang w:eastAsia="en-GB"/>
        </w:rPr>
        <w:t>objectively the relationship between Vietnam and the Malay Archipelago</w:t>
      </w:r>
      <w:r w:rsidR="00F02C86" w:rsidRPr="00863948">
        <w:rPr>
          <w:rFonts w:ascii="Times New Roman" w:eastAsia="Times New Roman" w:hAnsi="Times New Roman" w:cs="Times New Roman"/>
          <w:sz w:val="24"/>
          <w:szCs w:val="24"/>
          <w:lang w:eastAsia="en-GB"/>
        </w:rPr>
        <w:t>.</w:t>
      </w:r>
    </w:p>
    <w:p w14:paraId="68994998" w14:textId="77777777" w:rsidR="00F02C86" w:rsidRPr="00863948" w:rsidRDefault="00F02C86" w:rsidP="00F02C86">
      <w:pPr>
        <w:snapToGrid w:val="0"/>
        <w:spacing w:after="0" w:line="240" w:lineRule="auto"/>
        <w:ind w:left="0" w:hanging="2"/>
        <w:jc w:val="both"/>
        <w:rPr>
          <w:rFonts w:ascii="Times New Roman" w:eastAsia="Times New Roman" w:hAnsi="Times New Roman" w:cs="Times New Roman"/>
          <w:b/>
          <w:sz w:val="24"/>
          <w:szCs w:val="24"/>
          <w:lang w:eastAsia="en-GB"/>
        </w:rPr>
      </w:pPr>
    </w:p>
    <w:p w14:paraId="160B62BF" w14:textId="77777777" w:rsidR="000D4E8F" w:rsidRPr="00863948" w:rsidRDefault="000D4E8F" w:rsidP="00F02C86">
      <w:pPr>
        <w:snapToGrid w:val="0"/>
        <w:spacing w:after="0" w:line="240" w:lineRule="auto"/>
        <w:ind w:left="0" w:hanging="2"/>
        <w:jc w:val="both"/>
        <w:rPr>
          <w:rFonts w:ascii="Times New Roman" w:eastAsia="Times New Roman" w:hAnsi="Times New Roman" w:cs="Times New Roman"/>
          <w:b/>
          <w:sz w:val="24"/>
          <w:szCs w:val="24"/>
          <w:lang w:eastAsia="en-GB"/>
        </w:rPr>
      </w:pPr>
    </w:p>
    <w:p w14:paraId="5BA94993" w14:textId="302C48D5" w:rsidR="00F02C86" w:rsidRPr="00863948" w:rsidRDefault="00F02C86" w:rsidP="00F02C86">
      <w:pPr>
        <w:snapToGrid w:val="0"/>
        <w:spacing w:after="0" w:line="240" w:lineRule="auto"/>
        <w:ind w:left="0" w:hanging="2"/>
        <w:jc w:val="both"/>
        <w:rPr>
          <w:rFonts w:ascii="Times New Roman" w:eastAsia="Times New Roman" w:hAnsi="Times New Roman" w:cs="Times New Roman"/>
          <w:b/>
          <w:sz w:val="24"/>
          <w:szCs w:val="24"/>
          <w:lang w:eastAsia="en-GB"/>
        </w:rPr>
      </w:pPr>
      <w:r w:rsidRPr="00863948">
        <w:rPr>
          <w:rFonts w:ascii="Times New Roman" w:eastAsia="Times New Roman" w:hAnsi="Times New Roman" w:cs="Times New Roman"/>
          <w:b/>
          <w:sz w:val="24"/>
          <w:szCs w:val="24"/>
          <w:lang w:eastAsia="en-GB"/>
        </w:rPr>
        <w:t xml:space="preserve">China </w:t>
      </w:r>
      <w:r w:rsidR="00F70CA0">
        <w:rPr>
          <w:rFonts w:ascii="Times New Roman" w:eastAsia="Times New Roman" w:hAnsi="Times New Roman" w:cs="Times New Roman"/>
          <w:b/>
          <w:sz w:val="24"/>
          <w:szCs w:val="24"/>
          <w:lang w:eastAsia="en-GB"/>
        </w:rPr>
        <w:t>f</w:t>
      </w:r>
      <w:r w:rsidRPr="00863948">
        <w:rPr>
          <w:rFonts w:ascii="Times New Roman" w:eastAsia="Times New Roman" w:hAnsi="Times New Roman" w:cs="Times New Roman"/>
          <w:b/>
          <w:sz w:val="24"/>
          <w:szCs w:val="24"/>
          <w:lang w:eastAsia="en-GB"/>
        </w:rPr>
        <w:t xml:space="preserve">actor in Viet Nam’s </w:t>
      </w:r>
      <w:r w:rsidR="00F70CA0">
        <w:rPr>
          <w:rFonts w:ascii="Times New Roman" w:eastAsia="Times New Roman" w:hAnsi="Times New Roman" w:cs="Times New Roman"/>
          <w:b/>
          <w:sz w:val="24"/>
          <w:szCs w:val="24"/>
          <w:lang w:eastAsia="en-GB"/>
        </w:rPr>
        <w:t>r</w:t>
      </w:r>
      <w:r w:rsidRPr="00863948">
        <w:rPr>
          <w:rFonts w:ascii="Times New Roman" w:eastAsia="Times New Roman" w:hAnsi="Times New Roman" w:cs="Times New Roman"/>
          <w:b/>
          <w:sz w:val="24"/>
          <w:szCs w:val="24"/>
          <w:lang w:eastAsia="en-GB"/>
        </w:rPr>
        <w:t>elations with the Malay</w:t>
      </w:r>
      <w:r w:rsidR="00237CEA" w:rsidRPr="00863948">
        <w:rPr>
          <w:rFonts w:ascii="Times New Roman" w:eastAsia="Times New Roman" w:hAnsi="Times New Roman" w:cs="Times New Roman"/>
          <w:b/>
          <w:sz w:val="24"/>
          <w:szCs w:val="24"/>
          <w:lang w:eastAsia="en-GB"/>
        </w:rPr>
        <w:t xml:space="preserve"> Archipelago</w:t>
      </w:r>
    </w:p>
    <w:p w14:paraId="087861D3" w14:textId="77777777" w:rsidR="00F02C86" w:rsidRPr="00863948" w:rsidRDefault="00F02C86" w:rsidP="00F02C86">
      <w:pPr>
        <w:snapToGrid w:val="0"/>
        <w:spacing w:after="0" w:line="240" w:lineRule="auto"/>
        <w:ind w:left="0" w:hanging="2"/>
        <w:jc w:val="both"/>
        <w:rPr>
          <w:rFonts w:ascii="Times New Roman" w:eastAsia="Times New Roman" w:hAnsi="Times New Roman" w:cs="Times New Roman"/>
          <w:sz w:val="24"/>
          <w:szCs w:val="24"/>
          <w:lang w:eastAsia="en-GB"/>
        </w:rPr>
      </w:pPr>
    </w:p>
    <w:p w14:paraId="0D4D91D4" w14:textId="7B321CD3" w:rsidR="00F02C86" w:rsidRDefault="00237CEA" w:rsidP="00F02C86">
      <w:pPr>
        <w:snapToGrid w:val="0"/>
        <w:spacing w:after="0" w:line="240" w:lineRule="auto"/>
        <w:ind w:left="0" w:hanging="2"/>
        <w:jc w:val="both"/>
        <w:rPr>
          <w:rFonts w:ascii="Times New Roman" w:eastAsia="Times New Roman" w:hAnsi="Times New Roman" w:cs="Times New Roman"/>
          <w:sz w:val="24"/>
          <w:szCs w:val="24"/>
          <w:lang w:eastAsia="en-GB"/>
        </w:rPr>
      </w:pPr>
      <w:r w:rsidRPr="00863948">
        <w:rPr>
          <w:rFonts w:ascii="Times New Roman" w:eastAsia="Times New Roman" w:hAnsi="Times New Roman" w:cs="Times New Roman"/>
          <w:sz w:val="24"/>
          <w:szCs w:val="24"/>
          <w:lang w:eastAsia="en-GB"/>
        </w:rPr>
        <w:t xml:space="preserve">The political situation in Vietnam and China is one of the elements influencing ties between the two countries and the Malay Archipelago. </w:t>
      </w:r>
      <w:r w:rsidR="00F02C86" w:rsidRPr="00863948">
        <w:rPr>
          <w:rFonts w:ascii="Times New Roman" w:eastAsia="Times New Roman" w:hAnsi="Times New Roman" w:cs="Times New Roman"/>
          <w:sz w:val="24"/>
          <w:szCs w:val="24"/>
          <w:lang w:eastAsia="en-GB"/>
        </w:rPr>
        <w:t xml:space="preserve">In the early </w:t>
      </w:r>
      <w:r w:rsidR="00F02C86" w:rsidRPr="000E0683">
        <w:rPr>
          <w:rFonts w:ascii="Times New Roman" w:eastAsia="Times New Roman" w:hAnsi="Times New Roman" w:cs="Times New Roman"/>
          <w:sz w:val="24"/>
          <w:szCs w:val="24"/>
          <w:lang w:eastAsia="en-GB"/>
        </w:rPr>
        <w:t xml:space="preserve">days of the </w:t>
      </w:r>
      <w:proofErr w:type="spellStart"/>
      <w:r w:rsidR="00F02C86" w:rsidRPr="000E0683">
        <w:rPr>
          <w:rFonts w:ascii="Times New Roman" w:eastAsia="Times New Roman" w:hAnsi="Times New Roman" w:cs="Times New Roman"/>
          <w:sz w:val="24"/>
          <w:szCs w:val="24"/>
          <w:lang w:eastAsia="en-GB"/>
        </w:rPr>
        <w:t>Tay</w:t>
      </w:r>
      <w:proofErr w:type="spellEnd"/>
      <w:r w:rsidR="00F02C86" w:rsidRPr="000E0683">
        <w:rPr>
          <w:rFonts w:ascii="Times New Roman" w:eastAsia="Times New Roman" w:hAnsi="Times New Roman" w:cs="Times New Roman"/>
          <w:sz w:val="24"/>
          <w:szCs w:val="24"/>
          <w:lang w:eastAsia="en-GB"/>
        </w:rPr>
        <w:t xml:space="preserve"> Son brothers’ uprising, China received reports of the chaotic situation in Viet Nam from Viet Nam traders trading in China. However, in China’s view, the unrest was just another series of peasant </w:t>
      </w:r>
      <w:r w:rsidR="00EA3A68">
        <w:rPr>
          <w:rFonts w:ascii="Times New Roman" w:eastAsia="Times New Roman" w:hAnsi="Times New Roman" w:cs="Times New Roman"/>
          <w:sz w:val="24"/>
          <w:szCs w:val="24"/>
          <w:lang w:eastAsia="en-GB"/>
        </w:rPr>
        <w:t>uprisings</w:t>
      </w:r>
      <w:r w:rsidR="00F02C86" w:rsidRPr="000E0683">
        <w:rPr>
          <w:rFonts w:ascii="Times New Roman" w:eastAsia="Times New Roman" w:hAnsi="Times New Roman" w:cs="Times New Roman"/>
          <w:sz w:val="24"/>
          <w:szCs w:val="24"/>
          <w:lang w:eastAsia="en-GB"/>
        </w:rPr>
        <w:t xml:space="preserve"> that </w:t>
      </w:r>
      <w:r w:rsidR="000110D5">
        <w:rPr>
          <w:rFonts w:ascii="Times New Roman" w:eastAsia="Times New Roman" w:hAnsi="Times New Roman" w:cs="Times New Roman"/>
          <w:sz w:val="24"/>
          <w:szCs w:val="24"/>
          <w:lang w:eastAsia="en-GB"/>
        </w:rPr>
        <w:t>were</w:t>
      </w:r>
      <w:r w:rsidR="00F02C86" w:rsidRPr="000E0683">
        <w:rPr>
          <w:rFonts w:ascii="Times New Roman" w:eastAsia="Times New Roman" w:hAnsi="Times New Roman" w:cs="Times New Roman"/>
          <w:sz w:val="24"/>
          <w:szCs w:val="24"/>
          <w:lang w:eastAsia="en-GB"/>
        </w:rPr>
        <w:t xml:space="preserve"> commonly triggered by provocation on the part of rebels dissatisfied with the government in Viet Nam (</w:t>
      </w:r>
      <w:r w:rsidR="00941752">
        <w:rPr>
          <w:rFonts w:ascii="Times New Roman" w:eastAsia="Times New Roman" w:hAnsi="Times New Roman" w:cs="Times New Roman"/>
          <w:sz w:val="24"/>
          <w:szCs w:val="24"/>
          <w:lang w:eastAsia="en-GB"/>
        </w:rPr>
        <w:t xml:space="preserve">Ku, 2016; </w:t>
      </w:r>
      <w:r w:rsidR="00F02C86" w:rsidRPr="000E0683">
        <w:rPr>
          <w:rFonts w:ascii="Times New Roman" w:eastAsia="Times New Roman" w:hAnsi="Times New Roman" w:cs="Times New Roman"/>
          <w:sz w:val="24"/>
          <w:szCs w:val="24"/>
          <w:lang w:eastAsia="en-GB"/>
        </w:rPr>
        <w:t>Liu, 2008).</w:t>
      </w:r>
      <w:r w:rsidR="00F02C86" w:rsidRPr="000E0683">
        <w:rPr>
          <w:rFonts w:ascii="Times New Roman" w:eastAsia="Times New Roman" w:hAnsi="Times New Roman" w:cs="Times New Roman"/>
          <w:sz w:val="24"/>
          <w:szCs w:val="24"/>
          <w:vertAlign w:val="superscript"/>
          <w:lang w:eastAsia="en-GB"/>
        </w:rPr>
        <w:t xml:space="preserve"> </w:t>
      </w:r>
      <w:r w:rsidR="00F02C86" w:rsidRPr="000E0683">
        <w:rPr>
          <w:rFonts w:ascii="Times New Roman" w:eastAsia="Times New Roman" w:hAnsi="Times New Roman" w:cs="Times New Roman"/>
          <w:sz w:val="24"/>
          <w:szCs w:val="24"/>
          <w:lang w:eastAsia="en-GB"/>
        </w:rPr>
        <w:t>In addition, China was also informed that the unrest stemmed from fights among landlords to seize areas of power (</w:t>
      </w:r>
      <w:r w:rsidR="00F02C86" w:rsidRPr="000E0683">
        <w:rPr>
          <w:rFonts w:ascii="Times New Roman" w:hAnsi="Times New Roman" w:cs="Times New Roman"/>
          <w:sz w:val="24"/>
          <w:szCs w:val="24"/>
        </w:rPr>
        <w:t xml:space="preserve">Qing </w:t>
      </w:r>
      <w:proofErr w:type="spellStart"/>
      <w:r w:rsidR="00F02C86" w:rsidRPr="000E0683">
        <w:rPr>
          <w:rFonts w:ascii="Times New Roman" w:hAnsi="Times New Roman" w:cs="Times New Roman"/>
          <w:sz w:val="24"/>
          <w:szCs w:val="24"/>
        </w:rPr>
        <w:t>Gaozong</w:t>
      </w:r>
      <w:proofErr w:type="spellEnd"/>
      <w:r w:rsidR="00F02C86" w:rsidRPr="000E0683">
        <w:rPr>
          <w:rFonts w:ascii="Times New Roman" w:hAnsi="Times New Roman" w:cs="Times New Roman"/>
          <w:sz w:val="24"/>
          <w:szCs w:val="24"/>
        </w:rPr>
        <w:t xml:space="preserve"> Shilu, Vol. 982)</w:t>
      </w:r>
      <w:r w:rsidR="00F02C86" w:rsidRPr="000E0683">
        <w:rPr>
          <w:rFonts w:ascii="Times New Roman" w:eastAsia="Times New Roman" w:hAnsi="Times New Roman" w:cs="Times New Roman"/>
          <w:sz w:val="24"/>
          <w:szCs w:val="24"/>
          <w:lang w:eastAsia="en-GB"/>
        </w:rPr>
        <w:t xml:space="preserve">. This was further exacerbated at that time because the </w:t>
      </w:r>
      <w:proofErr w:type="spellStart"/>
      <w:r w:rsidR="00F02C86" w:rsidRPr="000E0683">
        <w:rPr>
          <w:rFonts w:ascii="Times New Roman" w:eastAsia="Times New Roman" w:hAnsi="Times New Roman" w:cs="Times New Roman"/>
          <w:sz w:val="24"/>
          <w:szCs w:val="24"/>
          <w:lang w:eastAsia="en-GB"/>
        </w:rPr>
        <w:t>Tay</w:t>
      </w:r>
      <w:proofErr w:type="spellEnd"/>
      <w:r w:rsidR="00F02C86" w:rsidRPr="000E0683">
        <w:rPr>
          <w:rFonts w:ascii="Times New Roman" w:eastAsia="Times New Roman" w:hAnsi="Times New Roman" w:cs="Times New Roman"/>
          <w:sz w:val="24"/>
          <w:szCs w:val="24"/>
          <w:lang w:eastAsia="en-GB"/>
        </w:rPr>
        <w:t xml:space="preserve"> Son brothers still had not established any diplomatic relations with China. In 1774, Governor-General </w:t>
      </w:r>
      <w:proofErr w:type="spellStart"/>
      <w:r w:rsidR="00F02C86" w:rsidRPr="000E0683">
        <w:rPr>
          <w:rFonts w:ascii="Times New Roman" w:eastAsia="Times New Roman" w:hAnsi="Times New Roman" w:cs="Times New Roman"/>
          <w:sz w:val="24"/>
          <w:szCs w:val="24"/>
          <w:lang w:eastAsia="en-GB"/>
        </w:rPr>
        <w:t>Liangguang</w:t>
      </w:r>
      <w:proofErr w:type="spellEnd"/>
      <w:r w:rsidR="00F02C86" w:rsidRPr="000E0683">
        <w:rPr>
          <w:rFonts w:ascii="Times New Roman" w:eastAsia="Times New Roman" w:hAnsi="Times New Roman" w:cs="Times New Roman"/>
          <w:sz w:val="24"/>
          <w:szCs w:val="24"/>
          <w:lang w:eastAsia="en-GB"/>
        </w:rPr>
        <w:t xml:space="preserve"> (Guangdong and Guangxi), Li </w:t>
      </w:r>
      <w:proofErr w:type="spellStart"/>
      <w:r w:rsidR="00F02C86" w:rsidRPr="000E0683">
        <w:rPr>
          <w:rFonts w:ascii="Times New Roman" w:eastAsia="Times New Roman" w:hAnsi="Times New Roman" w:cs="Times New Roman"/>
          <w:sz w:val="24"/>
          <w:szCs w:val="24"/>
          <w:lang w:eastAsia="en-GB"/>
        </w:rPr>
        <w:t>Shiyao</w:t>
      </w:r>
      <w:proofErr w:type="spellEnd"/>
      <w:r w:rsidR="00F02C86" w:rsidRPr="000E0683">
        <w:rPr>
          <w:rFonts w:ascii="Times New Roman" w:eastAsia="Times New Roman" w:hAnsi="Times New Roman" w:cs="Times New Roman"/>
          <w:sz w:val="24"/>
          <w:szCs w:val="24"/>
          <w:lang w:eastAsia="en-GB"/>
        </w:rPr>
        <w:t xml:space="preserve"> (? </w:t>
      </w:r>
      <w:r w:rsidR="00F02C86" w:rsidRPr="000E0683">
        <w:rPr>
          <w:rFonts w:ascii="Times New Roman" w:eastAsia="MS Mincho" w:hAnsi="Times New Roman" w:cs="Times New Roman"/>
          <w:sz w:val="24"/>
          <w:szCs w:val="24"/>
          <w:lang w:eastAsia="en-GB"/>
        </w:rPr>
        <w:t>－</w:t>
      </w:r>
      <w:r w:rsidR="00F02C86" w:rsidRPr="000E0683">
        <w:rPr>
          <w:rFonts w:ascii="Times New Roman" w:eastAsia="Times New Roman" w:hAnsi="Times New Roman" w:cs="Times New Roman"/>
          <w:sz w:val="24"/>
          <w:szCs w:val="24"/>
          <w:lang w:eastAsia="en-GB"/>
        </w:rPr>
        <w:t>1788) in his report presented to Emperor Qianlong wrote:</w:t>
      </w:r>
    </w:p>
    <w:p w14:paraId="4C88BB58" w14:textId="77777777" w:rsidR="001D4F3F" w:rsidRPr="000E0683" w:rsidRDefault="001D4F3F" w:rsidP="00F02C86">
      <w:pPr>
        <w:snapToGrid w:val="0"/>
        <w:spacing w:after="0" w:line="240" w:lineRule="auto"/>
        <w:ind w:left="0" w:hanging="2"/>
        <w:jc w:val="both"/>
        <w:rPr>
          <w:rFonts w:ascii="Times New Roman" w:eastAsia="Times New Roman" w:hAnsi="Times New Roman" w:cs="Times New Roman"/>
          <w:sz w:val="24"/>
          <w:szCs w:val="24"/>
          <w:lang w:eastAsia="en-GB"/>
        </w:rPr>
      </w:pPr>
    </w:p>
    <w:p w14:paraId="7AEB2ED8" w14:textId="41B46D32" w:rsidR="00F02C86" w:rsidRDefault="00F02C86" w:rsidP="00347EAB">
      <w:pPr>
        <w:snapToGrid w:val="0"/>
        <w:spacing w:after="0" w:line="240" w:lineRule="auto"/>
        <w:ind w:leftChars="0" w:left="1134" w:right="571" w:firstLineChars="0" w:firstLine="0"/>
        <w:jc w:val="both"/>
        <w:rPr>
          <w:rFonts w:ascii="Times New Roman" w:hAnsi="Times New Roman" w:cs="Times New Roman"/>
          <w:sz w:val="24"/>
          <w:szCs w:val="24"/>
        </w:rPr>
      </w:pPr>
      <w:r w:rsidRPr="000E0683">
        <w:rPr>
          <w:rFonts w:ascii="Times New Roman" w:eastAsia="Times New Roman" w:hAnsi="Times New Roman" w:cs="Times New Roman"/>
          <w:sz w:val="24"/>
          <w:szCs w:val="24"/>
          <w:lang w:eastAsia="en-GB"/>
        </w:rPr>
        <w:t>“</w:t>
      </w:r>
      <w:r w:rsidRPr="00347EAB">
        <w:rPr>
          <w:rFonts w:ascii="Times New Roman" w:eastAsia="Times New Roman" w:hAnsi="Times New Roman" w:cs="Times New Roman"/>
          <w:i/>
          <w:iCs/>
          <w:sz w:val="24"/>
          <w:szCs w:val="24"/>
          <w:lang w:eastAsia="en-GB"/>
        </w:rPr>
        <w:t xml:space="preserve">Reportedly in the state of Annam (Viet Nam), there was a civil war. The war broke out in </w:t>
      </w:r>
      <w:proofErr w:type="spellStart"/>
      <w:r w:rsidRPr="00347EAB">
        <w:rPr>
          <w:rFonts w:ascii="Times New Roman" w:eastAsia="Times New Roman" w:hAnsi="Times New Roman" w:cs="Times New Roman"/>
          <w:i/>
          <w:iCs/>
          <w:sz w:val="24"/>
          <w:szCs w:val="24"/>
          <w:lang w:eastAsia="en-GB"/>
        </w:rPr>
        <w:t>Tay</w:t>
      </w:r>
      <w:proofErr w:type="spellEnd"/>
      <w:r w:rsidRPr="00347EAB">
        <w:rPr>
          <w:rFonts w:ascii="Times New Roman" w:eastAsia="Times New Roman" w:hAnsi="Times New Roman" w:cs="Times New Roman"/>
          <w:i/>
          <w:iCs/>
          <w:sz w:val="24"/>
          <w:szCs w:val="24"/>
          <w:lang w:eastAsia="en-GB"/>
        </w:rPr>
        <w:t xml:space="preserve"> Son (</w:t>
      </w:r>
      <w:proofErr w:type="spellStart"/>
      <w:r w:rsidRPr="00347EAB">
        <w:rPr>
          <w:rFonts w:ascii="Times New Roman" w:eastAsia="Times New Roman" w:hAnsi="Times New Roman" w:cs="Times New Roman"/>
          <w:i/>
          <w:iCs/>
          <w:sz w:val="24"/>
          <w:szCs w:val="24"/>
          <w:lang w:eastAsia="en-GB"/>
        </w:rPr>
        <w:t>Binh</w:t>
      </w:r>
      <w:proofErr w:type="spellEnd"/>
      <w:r w:rsidRPr="00347EAB">
        <w:rPr>
          <w:rFonts w:ascii="Times New Roman" w:eastAsia="Times New Roman" w:hAnsi="Times New Roman" w:cs="Times New Roman"/>
          <w:i/>
          <w:iCs/>
          <w:sz w:val="24"/>
          <w:szCs w:val="24"/>
          <w:lang w:eastAsia="en-GB"/>
        </w:rPr>
        <w:t xml:space="preserve"> </w:t>
      </w:r>
      <w:proofErr w:type="spellStart"/>
      <w:r w:rsidRPr="00347EAB">
        <w:rPr>
          <w:rFonts w:ascii="Times New Roman" w:eastAsia="Times New Roman" w:hAnsi="Times New Roman" w:cs="Times New Roman"/>
          <w:i/>
          <w:iCs/>
          <w:sz w:val="24"/>
          <w:szCs w:val="24"/>
          <w:lang w:eastAsia="en-GB"/>
        </w:rPr>
        <w:t>Dinh</w:t>
      </w:r>
      <w:proofErr w:type="spellEnd"/>
      <w:r w:rsidRPr="00347EAB">
        <w:rPr>
          <w:rFonts w:ascii="Times New Roman" w:eastAsia="Times New Roman" w:hAnsi="Times New Roman" w:cs="Times New Roman"/>
          <w:i/>
          <w:iCs/>
          <w:sz w:val="24"/>
          <w:szCs w:val="24"/>
          <w:lang w:eastAsia="en-GB"/>
        </w:rPr>
        <w:t>). All corners of the country [Viet Nam] are on the battlefield. The sound of cannons going off day and night is without stopping</w:t>
      </w:r>
      <w:r w:rsidRPr="000E0683">
        <w:rPr>
          <w:rFonts w:ascii="Times New Roman" w:eastAsia="Times New Roman" w:hAnsi="Times New Roman" w:cs="Times New Roman"/>
          <w:sz w:val="24"/>
          <w:szCs w:val="24"/>
          <w:lang w:eastAsia="en-GB"/>
        </w:rPr>
        <w:t>.” (</w:t>
      </w:r>
      <w:r w:rsidRPr="000E0683">
        <w:rPr>
          <w:rFonts w:ascii="Times New Roman" w:hAnsi="Times New Roman" w:cs="Times New Roman"/>
          <w:iCs/>
          <w:sz w:val="24"/>
          <w:szCs w:val="24"/>
        </w:rPr>
        <w:t>Q</w:t>
      </w:r>
      <w:r w:rsidRPr="000E0683">
        <w:rPr>
          <w:rFonts w:ascii="Times New Roman" w:hAnsi="Times New Roman" w:cs="Times New Roman"/>
          <w:sz w:val="24"/>
          <w:szCs w:val="24"/>
        </w:rPr>
        <w:t xml:space="preserve">ing </w:t>
      </w:r>
      <w:proofErr w:type="spellStart"/>
      <w:r w:rsidRPr="000E0683">
        <w:rPr>
          <w:rFonts w:ascii="Times New Roman" w:hAnsi="Times New Roman" w:cs="Times New Roman"/>
          <w:sz w:val="24"/>
          <w:szCs w:val="24"/>
        </w:rPr>
        <w:t>Gaozong</w:t>
      </w:r>
      <w:proofErr w:type="spellEnd"/>
      <w:r w:rsidRPr="000E0683">
        <w:rPr>
          <w:rFonts w:ascii="Times New Roman" w:hAnsi="Times New Roman" w:cs="Times New Roman"/>
          <w:sz w:val="24"/>
          <w:szCs w:val="24"/>
        </w:rPr>
        <w:t xml:space="preserve"> Shilu, Vol. 959)</w:t>
      </w:r>
    </w:p>
    <w:p w14:paraId="41CDF5E0" w14:textId="77777777" w:rsidR="001D4F3F" w:rsidRPr="000E0683" w:rsidRDefault="001D4F3F" w:rsidP="00347EAB">
      <w:pPr>
        <w:snapToGrid w:val="0"/>
        <w:spacing w:after="0" w:line="240" w:lineRule="auto"/>
        <w:ind w:leftChars="0" w:left="1134" w:right="571" w:firstLineChars="0" w:firstLine="0"/>
        <w:jc w:val="both"/>
        <w:rPr>
          <w:rFonts w:ascii="Times New Roman" w:eastAsia="Times New Roman" w:hAnsi="Times New Roman" w:cs="Times New Roman"/>
          <w:sz w:val="24"/>
          <w:szCs w:val="24"/>
          <w:lang w:eastAsia="en-GB"/>
        </w:rPr>
      </w:pPr>
    </w:p>
    <w:p w14:paraId="2C7D98DF" w14:textId="4E6DFDB7" w:rsidR="00F02C86" w:rsidRPr="000E0683" w:rsidRDefault="00F02C86" w:rsidP="00347EAB">
      <w:pPr>
        <w:snapToGrid w:val="0"/>
        <w:spacing w:after="0" w:line="240" w:lineRule="auto"/>
        <w:ind w:leftChars="0" w:left="0" w:firstLineChars="0" w:firstLine="720"/>
        <w:jc w:val="both"/>
        <w:rPr>
          <w:rFonts w:ascii="Times New Roman" w:eastAsia="Times New Roman" w:hAnsi="Times New Roman" w:cs="Times New Roman"/>
          <w:sz w:val="24"/>
          <w:szCs w:val="24"/>
          <w:vertAlign w:val="superscript"/>
          <w:lang w:eastAsia="en-GB"/>
        </w:rPr>
      </w:pPr>
      <w:r w:rsidRPr="000E0683">
        <w:rPr>
          <w:rFonts w:ascii="Times New Roman" w:eastAsia="Times New Roman" w:hAnsi="Times New Roman" w:cs="Times New Roman"/>
          <w:sz w:val="24"/>
          <w:szCs w:val="24"/>
          <w:lang w:eastAsia="en-GB"/>
        </w:rPr>
        <w:t>However, the report did not receive immediate follow-up from the Chinese, especially from Emperor Qianlong himself. This is because he was still vague about the chaotic situation in Viet Nam. Moreover, in the 18</w:t>
      </w:r>
      <w:r w:rsidRPr="000E0683">
        <w:rPr>
          <w:rFonts w:ascii="Times New Roman" w:eastAsia="Times New Roman" w:hAnsi="Times New Roman" w:cs="Times New Roman"/>
          <w:sz w:val="24"/>
          <w:szCs w:val="24"/>
          <w:vertAlign w:val="superscript"/>
          <w:lang w:eastAsia="en-GB"/>
        </w:rPr>
        <w:t>th</w:t>
      </w:r>
      <w:r w:rsidRPr="000E0683">
        <w:rPr>
          <w:rFonts w:ascii="Times New Roman" w:eastAsia="Times New Roman" w:hAnsi="Times New Roman" w:cs="Times New Roman"/>
          <w:sz w:val="24"/>
          <w:szCs w:val="24"/>
          <w:lang w:eastAsia="en-GB"/>
        </w:rPr>
        <w:t xml:space="preserve"> century, especially between 1740 and 1770, turmoil and uprisings caused by the peasantry were common occurrences in the political landscape of Viet Nam (</w:t>
      </w:r>
      <w:r w:rsidRPr="000E0683">
        <w:rPr>
          <w:rFonts w:ascii="Times New Roman" w:hAnsi="Times New Roman" w:cs="Times New Roman"/>
          <w:sz w:val="24"/>
          <w:szCs w:val="24"/>
        </w:rPr>
        <w:t xml:space="preserve">Kham </w:t>
      </w:r>
      <w:proofErr w:type="spellStart"/>
      <w:r w:rsidRPr="000E0683">
        <w:rPr>
          <w:rFonts w:ascii="Times New Roman" w:hAnsi="Times New Roman" w:cs="Times New Roman"/>
          <w:sz w:val="24"/>
          <w:szCs w:val="24"/>
        </w:rPr>
        <w:t>Dinh</w:t>
      </w:r>
      <w:proofErr w:type="spellEnd"/>
      <w:r w:rsidRPr="000E0683">
        <w:rPr>
          <w:rFonts w:ascii="Times New Roman" w:hAnsi="Times New Roman" w:cs="Times New Roman"/>
          <w:sz w:val="24"/>
          <w:szCs w:val="24"/>
        </w:rPr>
        <w:t xml:space="preserve"> Viet Su Thong </w:t>
      </w:r>
      <w:proofErr w:type="spellStart"/>
      <w:r w:rsidRPr="000E0683">
        <w:rPr>
          <w:rFonts w:ascii="Times New Roman" w:hAnsi="Times New Roman" w:cs="Times New Roman"/>
          <w:sz w:val="24"/>
          <w:szCs w:val="24"/>
        </w:rPr>
        <w:t>Giam</w:t>
      </w:r>
      <w:proofErr w:type="spellEnd"/>
      <w:r w:rsidRPr="000E0683">
        <w:rPr>
          <w:rFonts w:ascii="Times New Roman" w:hAnsi="Times New Roman" w:cs="Times New Roman"/>
          <w:sz w:val="24"/>
          <w:szCs w:val="24"/>
        </w:rPr>
        <w:t xml:space="preserve"> </w:t>
      </w:r>
      <w:proofErr w:type="spellStart"/>
      <w:r w:rsidRPr="000E0683">
        <w:rPr>
          <w:rFonts w:ascii="Times New Roman" w:hAnsi="Times New Roman" w:cs="Times New Roman"/>
          <w:sz w:val="24"/>
          <w:szCs w:val="24"/>
        </w:rPr>
        <w:t>Cuong</w:t>
      </w:r>
      <w:proofErr w:type="spellEnd"/>
      <w:r w:rsidRPr="000E0683">
        <w:rPr>
          <w:rFonts w:ascii="Times New Roman" w:hAnsi="Times New Roman" w:cs="Times New Roman"/>
          <w:sz w:val="24"/>
          <w:szCs w:val="24"/>
        </w:rPr>
        <w:t xml:space="preserve"> </w:t>
      </w:r>
      <w:proofErr w:type="spellStart"/>
      <w:r w:rsidRPr="000E0683">
        <w:rPr>
          <w:rFonts w:ascii="Times New Roman" w:hAnsi="Times New Roman" w:cs="Times New Roman"/>
          <w:sz w:val="24"/>
          <w:szCs w:val="24"/>
        </w:rPr>
        <w:t>Muc</w:t>
      </w:r>
      <w:proofErr w:type="spellEnd"/>
      <w:r w:rsidRPr="000E0683">
        <w:rPr>
          <w:rFonts w:ascii="Times New Roman" w:hAnsi="Times New Roman" w:cs="Times New Roman"/>
          <w:sz w:val="24"/>
          <w:szCs w:val="24"/>
        </w:rPr>
        <w:t>, Vol. 43)</w:t>
      </w:r>
      <w:r w:rsidRPr="000E0683">
        <w:rPr>
          <w:rFonts w:ascii="Times New Roman" w:eastAsia="Times New Roman" w:hAnsi="Times New Roman" w:cs="Times New Roman"/>
          <w:sz w:val="24"/>
          <w:szCs w:val="24"/>
          <w:lang w:eastAsia="en-GB"/>
        </w:rPr>
        <w:t xml:space="preserve">. The emperor was confused by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who managed to manipulate their surname to “Nguyen”.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were originally from the Ho tribe, believed to be descended from Ho </w:t>
      </w:r>
      <w:proofErr w:type="spellStart"/>
      <w:r w:rsidRPr="000E0683">
        <w:rPr>
          <w:rFonts w:ascii="Times New Roman" w:eastAsia="Times New Roman" w:hAnsi="Times New Roman" w:cs="Times New Roman"/>
          <w:sz w:val="24"/>
          <w:szCs w:val="24"/>
          <w:lang w:eastAsia="en-GB"/>
        </w:rPr>
        <w:t>Quy</w:t>
      </w:r>
      <w:proofErr w:type="spellEnd"/>
      <w:r w:rsidRPr="000E0683">
        <w:rPr>
          <w:rFonts w:ascii="Times New Roman" w:eastAsia="Times New Roman" w:hAnsi="Times New Roman" w:cs="Times New Roman"/>
          <w:sz w:val="24"/>
          <w:szCs w:val="24"/>
          <w:lang w:eastAsia="en-GB"/>
        </w:rPr>
        <w:t xml:space="preserve"> Ly, but switched to the “Nguyen” clan to justify themselves as having family ties with the heirs of the Viet Nam king. </w:t>
      </w:r>
      <w:r w:rsidRPr="000E0683">
        <w:rPr>
          <w:rFonts w:ascii="Times New Roman" w:hAnsi="Times New Roman" w:cs="Times New Roman"/>
          <w:sz w:val="24"/>
          <w:szCs w:val="24"/>
        </w:rPr>
        <w:t xml:space="preserve">Attempts to justify the use of the surname “Nguyen” were important to the </w:t>
      </w:r>
      <w:proofErr w:type="spellStart"/>
      <w:r w:rsidRPr="000E0683">
        <w:rPr>
          <w:rFonts w:ascii="Times New Roman" w:hAnsi="Times New Roman" w:cs="Times New Roman"/>
          <w:sz w:val="24"/>
          <w:szCs w:val="24"/>
        </w:rPr>
        <w:t>Tay</w:t>
      </w:r>
      <w:proofErr w:type="spellEnd"/>
      <w:r w:rsidRPr="000E0683">
        <w:rPr>
          <w:rFonts w:ascii="Times New Roman" w:hAnsi="Times New Roman" w:cs="Times New Roman"/>
          <w:sz w:val="24"/>
          <w:szCs w:val="24"/>
        </w:rPr>
        <w:t xml:space="preserve"> Son brothers because the reign of Ho </w:t>
      </w:r>
      <w:proofErr w:type="spellStart"/>
      <w:r w:rsidRPr="000E0683">
        <w:rPr>
          <w:rFonts w:ascii="Times New Roman" w:hAnsi="Times New Roman" w:cs="Times New Roman"/>
          <w:sz w:val="24"/>
          <w:szCs w:val="24"/>
        </w:rPr>
        <w:t>Quy</w:t>
      </w:r>
      <w:proofErr w:type="spellEnd"/>
      <w:r w:rsidRPr="000E0683">
        <w:rPr>
          <w:rFonts w:ascii="Times New Roman" w:hAnsi="Times New Roman" w:cs="Times New Roman"/>
          <w:sz w:val="24"/>
          <w:szCs w:val="24"/>
        </w:rPr>
        <w:t xml:space="preserve"> Ly associated with his lineage was still considered a black episode in the eyes of Viet Nam. The official history book of the Nguyen Dynasty, </w:t>
      </w:r>
      <w:r w:rsidRPr="000E0683">
        <w:rPr>
          <w:rFonts w:ascii="Times New Roman" w:hAnsi="Times New Roman" w:cs="Times New Roman"/>
          <w:i/>
          <w:sz w:val="24"/>
          <w:szCs w:val="24"/>
        </w:rPr>
        <w:t xml:space="preserve">Kham </w:t>
      </w:r>
      <w:proofErr w:type="spellStart"/>
      <w:r w:rsidRPr="000E0683">
        <w:rPr>
          <w:rFonts w:ascii="Times New Roman" w:hAnsi="Times New Roman" w:cs="Times New Roman"/>
          <w:i/>
          <w:sz w:val="24"/>
          <w:szCs w:val="24"/>
        </w:rPr>
        <w:t>Dinh</w:t>
      </w:r>
      <w:proofErr w:type="spellEnd"/>
      <w:r w:rsidRPr="000E0683">
        <w:rPr>
          <w:rFonts w:ascii="Times New Roman" w:hAnsi="Times New Roman" w:cs="Times New Roman"/>
          <w:i/>
          <w:sz w:val="24"/>
          <w:szCs w:val="24"/>
        </w:rPr>
        <w:t xml:space="preserve"> Viet Su Thong </w:t>
      </w:r>
      <w:proofErr w:type="spellStart"/>
      <w:r w:rsidRPr="000E0683">
        <w:rPr>
          <w:rFonts w:ascii="Times New Roman" w:hAnsi="Times New Roman" w:cs="Times New Roman"/>
          <w:i/>
          <w:sz w:val="24"/>
          <w:szCs w:val="24"/>
        </w:rPr>
        <w:t>Giam</w:t>
      </w:r>
      <w:proofErr w:type="spellEnd"/>
      <w:r w:rsidRPr="000E0683">
        <w:rPr>
          <w:rFonts w:ascii="Times New Roman" w:hAnsi="Times New Roman" w:cs="Times New Roman"/>
          <w:i/>
          <w:sz w:val="24"/>
          <w:szCs w:val="24"/>
        </w:rPr>
        <w:t xml:space="preserve"> </w:t>
      </w:r>
      <w:proofErr w:type="spellStart"/>
      <w:r w:rsidRPr="000E0683">
        <w:rPr>
          <w:rFonts w:ascii="Times New Roman" w:hAnsi="Times New Roman" w:cs="Times New Roman"/>
          <w:i/>
          <w:sz w:val="24"/>
          <w:szCs w:val="24"/>
        </w:rPr>
        <w:t>Cuong</w:t>
      </w:r>
      <w:proofErr w:type="spellEnd"/>
      <w:r w:rsidRPr="000E0683">
        <w:rPr>
          <w:rFonts w:ascii="Times New Roman" w:hAnsi="Times New Roman" w:cs="Times New Roman"/>
          <w:i/>
          <w:sz w:val="24"/>
          <w:szCs w:val="24"/>
        </w:rPr>
        <w:t xml:space="preserve"> </w:t>
      </w:r>
      <w:proofErr w:type="spellStart"/>
      <w:r w:rsidRPr="000E0683">
        <w:rPr>
          <w:rFonts w:ascii="Times New Roman" w:hAnsi="Times New Roman" w:cs="Times New Roman"/>
          <w:i/>
          <w:sz w:val="24"/>
          <w:szCs w:val="24"/>
        </w:rPr>
        <w:t>Muc</w:t>
      </w:r>
      <w:proofErr w:type="spellEnd"/>
      <w:r w:rsidRPr="000E0683">
        <w:rPr>
          <w:rFonts w:ascii="Times New Roman" w:hAnsi="Times New Roman" w:cs="Times New Roman"/>
          <w:sz w:val="24"/>
          <w:szCs w:val="24"/>
        </w:rPr>
        <w:t xml:space="preserve"> (The Imperially Ordered Mirror and Commentary on the History of Viet), for example, notes that the Ho </w:t>
      </w:r>
      <w:proofErr w:type="spellStart"/>
      <w:r w:rsidRPr="000E0683">
        <w:rPr>
          <w:rFonts w:ascii="Times New Roman" w:hAnsi="Times New Roman" w:cs="Times New Roman"/>
          <w:sz w:val="24"/>
          <w:szCs w:val="24"/>
        </w:rPr>
        <w:t>Quy</w:t>
      </w:r>
      <w:proofErr w:type="spellEnd"/>
      <w:r w:rsidRPr="000E0683">
        <w:rPr>
          <w:rFonts w:ascii="Times New Roman" w:hAnsi="Times New Roman" w:cs="Times New Roman"/>
          <w:sz w:val="24"/>
          <w:szCs w:val="24"/>
        </w:rPr>
        <w:t xml:space="preserve"> Ly government was just as illegitimate as Emperor of </w:t>
      </w:r>
      <w:proofErr w:type="spellStart"/>
      <w:r w:rsidRPr="000E0683">
        <w:rPr>
          <w:rFonts w:ascii="Times New Roman" w:hAnsi="Times New Roman" w:cs="Times New Roman"/>
          <w:sz w:val="24"/>
          <w:szCs w:val="24"/>
        </w:rPr>
        <w:t>Yongle</w:t>
      </w:r>
      <w:proofErr w:type="spellEnd"/>
      <w:r w:rsidRPr="000E0683">
        <w:rPr>
          <w:rFonts w:ascii="Times New Roman" w:hAnsi="Times New Roman" w:cs="Times New Roman"/>
          <w:sz w:val="24"/>
          <w:szCs w:val="24"/>
        </w:rPr>
        <w:t xml:space="preserve"> (1402–1424) from the Ming Dynasty in China for allegedly usurping power from his nephew, Zhu </w:t>
      </w:r>
      <w:proofErr w:type="spellStart"/>
      <w:r w:rsidRPr="000E0683">
        <w:rPr>
          <w:rFonts w:ascii="Times New Roman" w:hAnsi="Times New Roman" w:cs="Times New Roman"/>
          <w:sz w:val="24"/>
          <w:szCs w:val="24"/>
        </w:rPr>
        <w:lastRenderedPageBreak/>
        <w:t>Yunwen</w:t>
      </w:r>
      <w:proofErr w:type="spellEnd"/>
      <w:r w:rsidRPr="000E0683">
        <w:rPr>
          <w:rFonts w:ascii="Times New Roman" w:hAnsi="Times New Roman" w:cs="Times New Roman"/>
          <w:sz w:val="24"/>
          <w:szCs w:val="24"/>
        </w:rPr>
        <w:t xml:space="preserve"> (1399–1402).</w:t>
      </w:r>
      <w:r w:rsidRPr="000E0683">
        <w:rPr>
          <w:rFonts w:ascii="Times New Roman" w:eastAsia="Times New Roman" w:hAnsi="Times New Roman" w:cs="Times New Roman"/>
          <w:sz w:val="24"/>
          <w:szCs w:val="24"/>
          <w:vertAlign w:val="superscript"/>
          <w:lang w:eastAsia="en-GB"/>
        </w:rPr>
        <w:t xml:space="preserve"> </w:t>
      </w:r>
      <w:r w:rsidRPr="000E0683">
        <w:rPr>
          <w:rFonts w:ascii="Times New Roman" w:eastAsia="Times New Roman" w:hAnsi="Times New Roman" w:cs="Times New Roman"/>
          <w:sz w:val="24"/>
          <w:szCs w:val="24"/>
          <w:lang w:eastAsia="en-GB"/>
        </w:rPr>
        <w:t xml:space="preserve">This was proven when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insisted that the rebellion was reasonable for Nguyen’s heirs to recapture Viet Nam</w:t>
      </w:r>
      <w:r w:rsidR="005E27F3">
        <w:rPr>
          <w:rFonts w:ascii="Times New Roman" w:eastAsia="Times New Roman" w:hAnsi="Times New Roman" w:cs="Times New Roman"/>
          <w:sz w:val="24"/>
          <w:szCs w:val="24"/>
          <w:lang w:eastAsia="en-GB"/>
        </w:rPr>
        <w:t xml:space="preserve"> (Ku, 2016).</w:t>
      </w:r>
      <w:r w:rsidRPr="000E0683">
        <w:rPr>
          <w:rFonts w:ascii="Times New Roman" w:eastAsia="Times New Roman" w:hAnsi="Times New Roman" w:cs="Times New Roman"/>
          <w:sz w:val="24"/>
          <w:szCs w:val="24"/>
          <w:lang w:eastAsia="en-GB"/>
        </w:rPr>
        <w:t xml:space="preserve"> This is because according to him, the original Viet Nam was the property of Nguyen’s heirs but was later confiscated by Later </w:t>
      </w:r>
      <w:proofErr w:type="spellStart"/>
      <w:r w:rsidRPr="000E0683">
        <w:rPr>
          <w:rFonts w:ascii="Times New Roman" w:eastAsia="Times New Roman" w:hAnsi="Times New Roman" w:cs="Times New Roman"/>
          <w:sz w:val="24"/>
          <w:szCs w:val="24"/>
          <w:lang w:eastAsia="en-GB"/>
        </w:rPr>
        <w:t>Le’s</w:t>
      </w:r>
      <w:proofErr w:type="spellEnd"/>
      <w:r w:rsidRPr="000E0683">
        <w:rPr>
          <w:rFonts w:ascii="Times New Roman" w:eastAsia="Times New Roman" w:hAnsi="Times New Roman" w:cs="Times New Roman"/>
          <w:sz w:val="24"/>
          <w:szCs w:val="24"/>
          <w:lang w:eastAsia="en-GB"/>
        </w:rPr>
        <w:t xml:space="preserve"> heirs (1009–1225). Therefore, according to Li (1989), China’s ignorance of the current situation in Viet Nam caused Emperor Qianlong to take precautionary measures before sending his troops to Viet Nam to support the heirs of the Late Le Dynasty. The Chinese also argued that the internal affairs of the auspicious state could not be interfered with, as it was asserted by Emperor </w:t>
      </w:r>
      <w:proofErr w:type="spellStart"/>
      <w:r w:rsidRPr="000E0683">
        <w:rPr>
          <w:rFonts w:ascii="Times New Roman" w:eastAsia="Times New Roman" w:hAnsi="Times New Roman" w:cs="Times New Roman"/>
          <w:sz w:val="24"/>
          <w:szCs w:val="24"/>
          <w:lang w:eastAsia="en-GB"/>
        </w:rPr>
        <w:t>Yongzheng</w:t>
      </w:r>
      <w:proofErr w:type="spellEnd"/>
      <w:r w:rsidRPr="000E0683">
        <w:rPr>
          <w:rFonts w:ascii="Times New Roman" w:eastAsia="Times New Roman" w:hAnsi="Times New Roman" w:cs="Times New Roman"/>
          <w:sz w:val="24"/>
          <w:szCs w:val="24"/>
          <w:lang w:eastAsia="en-GB"/>
        </w:rPr>
        <w:t xml:space="preserve"> (1723–1736) that Viet Nam was a foreign state (</w:t>
      </w:r>
      <w:proofErr w:type="spellStart"/>
      <w:r w:rsidRPr="000E0683">
        <w:rPr>
          <w:rFonts w:ascii="Times New Roman" w:eastAsia="Times New Roman" w:hAnsi="Times New Roman" w:cs="Times New Roman"/>
          <w:i/>
          <w:iCs/>
          <w:sz w:val="24"/>
          <w:szCs w:val="24"/>
          <w:lang w:eastAsia="en-GB"/>
        </w:rPr>
        <w:t>waifan</w:t>
      </w:r>
      <w:proofErr w:type="spellEnd"/>
      <w:r w:rsidRPr="000E0683">
        <w:rPr>
          <w:rFonts w:ascii="Times New Roman" w:eastAsia="Times New Roman" w:hAnsi="Times New Roman" w:cs="Times New Roman"/>
          <w:sz w:val="24"/>
          <w:szCs w:val="24"/>
          <w:lang w:eastAsia="en-GB"/>
        </w:rPr>
        <w:t xml:space="preserve">) of the Chinese colony. Therefore, the policy taken by the Chinese towards the </w:t>
      </w:r>
      <w:proofErr w:type="spellStart"/>
      <w:r w:rsidRPr="000E0683">
        <w:rPr>
          <w:rFonts w:ascii="Times New Roman" w:eastAsia="Times New Roman" w:hAnsi="Times New Roman" w:cs="Times New Roman"/>
          <w:i/>
          <w:iCs/>
          <w:sz w:val="24"/>
          <w:szCs w:val="24"/>
          <w:lang w:eastAsia="en-GB"/>
        </w:rPr>
        <w:t>waifan</w:t>
      </w:r>
      <w:proofErr w:type="spellEnd"/>
      <w:r w:rsidRPr="000E0683">
        <w:rPr>
          <w:rFonts w:ascii="Times New Roman" w:eastAsia="Times New Roman" w:hAnsi="Times New Roman" w:cs="Times New Roman"/>
          <w:sz w:val="24"/>
          <w:szCs w:val="24"/>
          <w:lang w:eastAsia="en-GB"/>
        </w:rPr>
        <w:t xml:space="preserve"> state was that China would not interfere in any unrest that occurred in the country. The Chinese only asked patronage countries, including Viet Nam, to present tributary items to them as prescribed</w:t>
      </w:r>
      <w:r w:rsidR="00941752">
        <w:rPr>
          <w:rFonts w:ascii="Times New Roman" w:eastAsia="Times New Roman" w:hAnsi="Times New Roman" w:cs="Times New Roman"/>
          <w:sz w:val="24"/>
          <w:szCs w:val="24"/>
          <w:lang w:eastAsia="en-GB"/>
        </w:rPr>
        <w:t xml:space="preserve"> (Ku, 2019)</w:t>
      </w:r>
      <w:r w:rsidRPr="000E0683">
        <w:rPr>
          <w:rFonts w:ascii="Times New Roman" w:eastAsia="Times New Roman" w:hAnsi="Times New Roman" w:cs="Times New Roman"/>
          <w:sz w:val="24"/>
          <w:szCs w:val="24"/>
          <w:lang w:eastAsia="en-GB"/>
        </w:rPr>
        <w:t>.</w:t>
      </w:r>
      <w:r w:rsidRPr="000E0683">
        <w:rPr>
          <w:rFonts w:ascii="Times New Roman" w:eastAsia="Times New Roman" w:hAnsi="Times New Roman" w:cs="Times New Roman"/>
          <w:sz w:val="24"/>
          <w:szCs w:val="24"/>
          <w:vertAlign w:val="superscript"/>
          <w:lang w:eastAsia="en-GB"/>
        </w:rPr>
        <w:t xml:space="preserve"> </w:t>
      </w:r>
    </w:p>
    <w:p w14:paraId="695E64F2" w14:textId="77777777" w:rsidR="00F02C86" w:rsidRPr="000E0683" w:rsidRDefault="00F02C86" w:rsidP="00B1251D">
      <w:pPr>
        <w:pBdr>
          <w:top w:val="nil"/>
          <w:left w:val="nil"/>
          <w:bottom w:val="nil"/>
          <w:right w:val="nil"/>
          <w:between w:val="nil"/>
        </w:pBdr>
        <w:snapToGrid w:val="0"/>
        <w:spacing w:after="0" w:line="240" w:lineRule="auto"/>
        <w:ind w:leftChars="0" w:left="0" w:firstLineChars="0" w:firstLine="720"/>
        <w:jc w:val="both"/>
        <w:rPr>
          <w:rFonts w:ascii="Times New Roman" w:hAnsi="Times New Roman" w:cs="Times New Roman"/>
          <w:sz w:val="24"/>
          <w:szCs w:val="24"/>
        </w:rPr>
      </w:pPr>
      <w:r w:rsidRPr="000E0683">
        <w:rPr>
          <w:rFonts w:ascii="Times New Roman" w:eastAsia="Times New Roman" w:hAnsi="Times New Roman" w:cs="Times New Roman"/>
          <w:sz w:val="24"/>
          <w:szCs w:val="24"/>
          <w:lang w:eastAsia="en-GB"/>
        </w:rPr>
        <w:t xml:space="preserve">This is further enhanced by the fact that, according to Dent (1989), the reason for China’s lack of attention to Viet Nam was because China itself, under constant pressure from Western powers, especially the British, was in or was approaching the weakest situation in its history. According to Zhou (2009), China-Viet Nam relations have always been in turmoil. This is because when China was prosperous, Viet Nam would try to maintain good relations with China. China, therefore, as a sovereign state, would never without a good reason to fight against Viet Nam. Moreover, China was then experiencing political instability in its country. Hence, China was not capable of interfering in the political affairs of Viet Nam nor of initiating any military movement despite knowing that Viet Nam was plagued by unrest. Thus, in his reaction to the report, Emperor Qianlong recorded in the royal decree that he was aware of the unrest in Viet Nam (read: Annam) due to the civil war. Consequently, Emperor Qianlong simply instructed officials at the state border, especially in </w:t>
      </w:r>
      <w:proofErr w:type="spellStart"/>
      <w:r w:rsidRPr="000E0683">
        <w:rPr>
          <w:rFonts w:ascii="Times New Roman" w:eastAsia="Times New Roman" w:hAnsi="Times New Roman" w:cs="Times New Roman"/>
          <w:sz w:val="24"/>
          <w:szCs w:val="24"/>
          <w:lang w:eastAsia="en-GB"/>
        </w:rPr>
        <w:t>Liangguang</w:t>
      </w:r>
      <w:proofErr w:type="spellEnd"/>
      <w:r w:rsidRPr="000E0683">
        <w:rPr>
          <w:rFonts w:ascii="Times New Roman" w:eastAsia="Times New Roman" w:hAnsi="Times New Roman" w:cs="Times New Roman"/>
          <w:sz w:val="24"/>
          <w:szCs w:val="24"/>
          <w:lang w:eastAsia="en-GB"/>
        </w:rPr>
        <w:t xml:space="preserve"> Province (Guangdong and Guangxi), to investigate in detail and report all the developments that took place to the palace in Beijing; however, he never interfered in the internal affairs of Viet Nam as noted in a </w:t>
      </w:r>
      <w:r w:rsidRPr="000E0683">
        <w:rPr>
          <w:rFonts w:ascii="Times New Roman" w:hAnsi="Times New Roman" w:cs="Times New Roman"/>
          <w:sz w:val="24"/>
          <w:szCs w:val="24"/>
        </w:rPr>
        <w:t xml:space="preserve">report received by Li </w:t>
      </w:r>
      <w:proofErr w:type="spellStart"/>
      <w:r w:rsidRPr="000E0683">
        <w:rPr>
          <w:rFonts w:ascii="Times New Roman" w:hAnsi="Times New Roman" w:cs="Times New Roman"/>
          <w:sz w:val="24"/>
          <w:szCs w:val="24"/>
        </w:rPr>
        <w:t>Shiyao</w:t>
      </w:r>
      <w:proofErr w:type="spellEnd"/>
      <w:r w:rsidRPr="000E0683">
        <w:rPr>
          <w:rFonts w:ascii="Times New Roman" w:hAnsi="Times New Roman" w:cs="Times New Roman"/>
          <w:sz w:val="24"/>
          <w:szCs w:val="24"/>
        </w:rPr>
        <w:t xml:space="preserve">, Governor-General </w:t>
      </w:r>
      <w:proofErr w:type="spellStart"/>
      <w:r w:rsidRPr="000E0683">
        <w:rPr>
          <w:rFonts w:ascii="Times New Roman" w:hAnsi="Times New Roman" w:cs="Times New Roman"/>
          <w:sz w:val="24"/>
          <w:szCs w:val="24"/>
        </w:rPr>
        <w:t>Lianguang</w:t>
      </w:r>
      <w:proofErr w:type="spellEnd"/>
      <w:r w:rsidRPr="000E0683">
        <w:rPr>
          <w:rFonts w:ascii="Times New Roman" w:hAnsi="Times New Roman" w:cs="Times New Roman"/>
          <w:sz w:val="24"/>
          <w:szCs w:val="24"/>
        </w:rPr>
        <w:t xml:space="preserve"> from </w:t>
      </w:r>
      <w:proofErr w:type="spellStart"/>
      <w:r w:rsidRPr="000E0683">
        <w:rPr>
          <w:rFonts w:ascii="Times New Roman" w:hAnsi="Times New Roman" w:cs="Times New Roman"/>
          <w:i/>
          <w:sz w:val="24"/>
          <w:szCs w:val="24"/>
        </w:rPr>
        <w:t>Junjichu</w:t>
      </w:r>
      <w:proofErr w:type="spellEnd"/>
      <w:r w:rsidRPr="000E0683">
        <w:rPr>
          <w:rFonts w:ascii="Times New Roman" w:hAnsi="Times New Roman" w:cs="Times New Roman"/>
          <w:sz w:val="24"/>
          <w:szCs w:val="24"/>
        </w:rPr>
        <w:t xml:space="preserve"> on 8 July 1788. (</w:t>
      </w:r>
      <w:r w:rsidRPr="000E0683">
        <w:rPr>
          <w:rFonts w:ascii="Times New Roman" w:hAnsi="Times New Roman" w:cs="Times New Roman"/>
          <w:i/>
          <w:sz w:val="24"/>
          <w:szCs w:val="24"/>
        </w:rPr>
        <w:t xml:space="preserve">Qing </w:t>
      </w:r>
      <w:proofErr w:type="spellStart"/>
      <w:r w:rsidRPr="000E0683">
        <w:rPr>
          <w:rFonts w:ascii="Times New Roman" w:hAnsi="Times New Roman" w:cs="Times New Roman"/>
          <w:i/>
          <w:sz w:val="24"/>
          <w:szCs w:val="24"/>
        </w:rPr>
        <w:t>Gaozong</w:t>
      </w:r>
      <w:proofErr w:type="spellEnd"/>
      <w:r w:rsidRPr="000E0683">
        <w:rPr>
          <w:rFonts w:ascii="Times New Roman" w:hAnsi="Times New Roman" w:cs="Times New Roman"/>
          <w:i/>
          <w:sz w:val="24"/>
          <w:szCs w:val="24"/>
        </w:rPr>
        <w:t xml:space="preserve"> Shilu, </w:t>
      </w:r>
      <w:r w:rsidRPr="000E0683">
        <w:rPr>
          <w:rFonts w:ascii="Times New Roman" w:hAnsi="Times New Roman" w:cs="Times New Roman"/>
          <w:sz w:val="24"/>
          <w:szCs w:val="24"/>
        </w:rPr>
        <w:t>Vol. 959).</w:t>
      </w:r>
    </w:p>
    <w:p w14:paraId="6553921F" w14:textId="4C0B6D7A" w:rsidR="00F02C86" w:rsidRDefault="00F02C86" w:rsidP="00EA3A68">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 xml:space="preserve">Meanwhile, in 1795, China also experienced a transfer of power from Emperor Qianlong to Emperor </w:t>
      </w:r>
      <w:proofErr w:type="spellStart"/>
      <w:r w:rsidRPr="000E0683">
        <w:rPr>
          <w:rFonts w:ascii="Times New Roman" w:eastAsia="Times New Roman" w:hAnsi="Times New Roman" w:cs="Times New Roman"/>
          <w:sz w:val="24"/>
          <w:szCs w:val="24"/>
          <w:lang w:eastAsia="en-GB"/>
        </w:rPr>
        <w:t>Jiaqing</w:t>
      </w:r>
      <w:proofErr w:type="spellEnd"/>
      <w:r w:rsidRPr="000E0683">
        <w:rPr>
          <w:rFonts w:ascii="Times New Roman" w:eastAsia="Times New Roman" w:hAnsi="Times New Roman" w:cs="Times New Roman"/>
          <w:sz w:val="24"/>
          <w:szCs w:val="24"/>
          <w:lang w:eastAsia="en-GB"/>
        </w:rPr>
        <w:t xml:space="preserve"> (1796–1820). A year later, China experienced a revolt of the White Lotus Society (1796–1804). The effect was significant in that China had no power to care about the political affairs of the surrounding areas, including Viet Nam (Wang, 2008). This is because, according to </w:t>
      </w:r>
      <w:proofErr w:type="spellStart"/>
      <w:r w:rsidRPr="000E0683">
        <w:rPr>
          <w:rFonts w:ascii="Times New Roman" w:eastAsia="Times New Roman" w:hAnsi="Times New Roman" w:cs="Times New Roman"/>
          <w:sz w:val="24"/>
          <w:szCs w:val="24"/>
          <w:lang w:eastAsia="en-GB"/>
        </w:rPr>
        <w:t>Feuerwerker</w:t>
      </w:r>
      <w:proofErr w:type="spellEnd"/>
      <w:r w:rsidRPr="000E0683">
        <w:rPr>
          <w:rFonts w:ascii="Times New Roman" w:eastAsia="Times New Roman" w:hAnsi="Times New Roman" w:cs="Times New Roman"/>
          <w:sz w:val="24"/>
          <w:szCs w:val="24"/>
          <w:lang w:eastAsia="en-GB"/>
        </w:rPr>
        <w:t xml:space="preserve"> (1975), between 1796 and 1804, the Chinese border areas of Hupei, Sichuan, and Shensi recorded around 3,000,000 uprisings against China. Thus, when the Chinese palace received a report from Governor-General </w:t>
      </w:r>
      <w:proofErr w:type="spellStart"/>
      <w:r w:rsidRPr="000E0683">
        <w:rPr>
          <w:rFonts w:ascii="Times New Roman" w:eastAsia="Times New Roman" w:hAnsi="Times New Roman" w:cs="Times New Roman"/>
          <w:sz w:val="24"/>
          <w:szCs w:val="24"/>
          <w:lang w:eastAsia="en-GB"/>
        </w:rPr>
        <w:t>Liangguang</w:t>
      </w:r>
      <w:proofErr w:type="spellEnd"/>
      <w:r w:rsidRPr="000E0683">
        <w:rPr>
          <w:rFonts w:ascii="Times New Roman" w:eastAsia="Times New Roman" w:hAnsi="Times New Roman" w:cs="Times New Roman"/>
          <w:sz w:val="24"/>
          <w:szCs w:val="24"/>
          <w:lang w:eastAsia="en-GB"/>
        </w:rPr>
        <w:t xml:space="preserve">, Ji Qing (1796–1802), that the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group had succeeded in capturing </w:t>
      </w:r>
      <w:proofErr w:type="spellStart"/>
      <w:r w:rsidRPr="000E0683">
        <w:rPr>
          <w:rFonts w:ascii="Times New Roman" w:eastAsia="Times New Roman" w:hAnsi="Times New Roman" w:cs="Times New Roman"/>
          <w:sz w:val="24"/>
          <w:szCs w:val="24"/>
          <w:lang w:eastAsia="en-GB"/>
        </w:rPr>
        <w:t>Phu</w:t>
      </w:r>
      <w:proofErr w:type="spellEnd"/>
      <w:r w:rsidRPr="000E0683">
        <w:rPr>
          <w:rFonts w:ascii="Times New Roman" w:eastAsia="Times New Roman" w:hAnsi="Times New Roman" w:cs="Times New Roman"/>
          <w:sz w:val="24"/>
          <w:szCs w:val="24"/>
          <w:lang w:eastAsia="en-GB"/>
        </w:rPr>
        <w:t xml:space="preserve"> Xuan in 1801, while </w:t>
      </w:r>
      <w:proofErr w:type="spellStart"/>
      <w:r w:rsidRPr="000E0683">
        <w:rPr>
          <w:rFonts w:ascii="Times New Roman" w:eastAsia="Times New Roman" w:hAnsi="Times New Roman" w:cs="Times New Roman"/>
          <w:sz w:val="24"/>
          <w:szCs w:val="24"/>
          <w:lang w:eastAsia="en-GB"/>
        </w:rPr>
        <w:t>Quang</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Toan</w:t>
      </w:r>
      <w:proofErr w:type="spellEnd"/>
      <w:r w:rsidRPr="000E0683">
        <w:rPr>
          <w:rFonts w:ascii="Times New Roman" w:eastAsia="Times New Roman" w:hAnsi="Times New Roman" w:cs="Times New Roman"/>
          <w:sz w:val="24"/>
          <w:szCs w:val="24"/>
          <w:lang w:eastAsia="en-GB"/>
        </w:rPr>
        <w:t xml:space="preserve">, the son of Nguyen </w:t>
      </w:r>
      <w:proofErr w:type="spellStart"/>
      <w:r w:rsidRPr="000E0683">
        <w:rPr>
          <w:rFonts w:ascii="Times New Roman" w:eastAsia="Times New Roman" w:hAnsi="Times New Roman" w:cs="Times New Roman"/>
          <w:sz w:val="24"/>
          <w:szCs w:val="24"/>
          <w:lang w:eastAsia="en-GB"/>
        </w:rPr>
        <w:t>Nhac</w:t>
      </w:r>
      <w:proofErr w:type="spellEnd"/>
      <w:r w:rsidRPr="000E0683">
        <w:rPr>
          <w:rFonts w:ascii="Times New Roman" w:eastAsia="Times New Roman" w:hAnsi="Times New Roman" w:cs="Times New Roman"/>
          <w:sz w:val="24"/>
          <w:szCs w:val="24"/>
          <w:lang w:eastAsia="en-GB"/>
        </w:rPr>
        <w:t xml:space="preserve"> who had been </w:t>
      </w:r>
      <w:proofErr w:type="spellStart"/>
      <w:r w:rsidRPr="000E0683">
        <w:rPr>
          <w:rFonts w:ascii="Times New Roman" w:eastAsia="Times New Roman" w:hAnsi="Times New Roman" w:cs="Times New Roman"/>
          <w:sz w:val="24"/>
          <w:szCs w:val="24"/>
          <w:lang w:eastAsia="en-GB"/>
        </w:rPr>
        <w:t>recognised</w:t>
      </w:r>
      <w:proofErr w:type="spellEnd"/>
      <w:r w:rsidRPr="000E0683">
        <w:rPr>
          <w:rFonts w:ascii="Times New Roman" w:eastAsia="Times New Roman" w:hAnsi="Times New Roman" w:cs="Times New Roman"/>
          <w:sz w:val="24"/>
          <w:szCs w:val="24"/>
          <w:lang w:eastAsia="en-GB"/>
        </w:rPr>
        <w:t xml:space="preserve"> as a legitimate ruler in Viet Nam, fled north, Emperor </w:t>
      </w:r>
      <w:proofErr w:type="spellStart"/>
      <w:r w:rsidRPr="000E0683">
        <w:rPr>
          <w:rFonts w:ascii="Times New Roman" w:eastAsia="Times New Roman" w:hAnsi="Times New Roman" w:cs="Times New Roman"/>
          <w:sz w:val="24"/>
          <w:szCs w:val="24"/>
          <w:lang w:eastAsia="en-GB"/>
        </w:rPr>
        <w:t>Jiaqing</w:t>
      </w:r>
      <w:proofErr w:type="spellEnd"/>
      <w:r w:rsidRPr="000E0683">
        <w:rPr>
          <w:rFonts w:ascii="Times New Roman" w:eastAsia="Times New Roman" w:hAnsi="Times New Roman" w:cs="Times New Roman"/>
          <w:sz w:val="24"/>
          <w:szCs w:val="24"/>
          <w:lang w:eastAsia="en-GB"/>
        </w:rPr>
        <w:t xml:space="preserve"> argued that:</w:t>
      </w:r>
    </w:p>
    <w:p w14:paraId="6D73C6C5" w14:textId="77777777" w:rsidR="001D4F3F" w:rsidRPr="000E0683" w:rsidRDefault="001D4F3F" w:rsidP="00EA3A68">
      <w:pPr>
        <w:snapToGrid w:val="0"/>
        <w:spacing w:after="0" w:line="240" w:lineRule="auto"/>
        <w:ind w:leftChars="0" w:left="0" w:firstLineChars="0" w:firstLine="720"/>
        <w:jc w:val="both"/>
        <w:rPr>
          <w:rFonts w:ascii="Times New Roman" w:eastAsia="Times New Roman" w:hAnsi="Times New Roman" w:cs="Times New Roman"/>
          <w:sz w:val="24"/>
          <w:szCs w:val="24"/>
          <w:lang w:eastAsia="en-GB"/>
        </w:rPr>
      </w:pPr>
    </w:p>
    <w:p w14:paraId="3A260B2D" w14:textId="3525AA4D" w:rsidR="00F02C86" w:rsidRDefault="00F02C86" w:rsidP="00347EAB">
      <w:pPr>
        <w:snapToGrid w:val="0"/>
        <w:spacing w:after="0" w:line="240" w:lineRule="auto"/>
        <w:ind w:leftChars="0" w:left="993" w:right="571" w:firstLineChars="0" w:firstLine="0"/>
        <w:jc w:val="both"/>
        <w:rPr>
          <w:rFonts w:ascii="Times New Roman" w:hAnsi="Times New Roman" w:cs="Times New Roman"/>
          <w:sz w:val="24"/>
          <w:szCs w:val="24"/>
        </w:rPr>
      </w:pPr>
      <w:r w:rsidRPr="000E0683">
        <w:rPr>
          <w:rFonts w:ascii="Times New Roman" w:eastAsia="Times New Roman" w:hAnsi="Times New Roman" w:cs="Times New Roman"/>
          <w:sz w:val="24"/>
          <w:szCs w:val="24"/>
          <w:lang w:eastAsia="en-GB"/>
        </w:rPr>
        <w:t>“</w:t>
      </w:r>
      <w:r w:rsidRPr="00347EAB">
        <w:rPr>
          <w:rFonts w:ascii="Times New Roman" w:eastAsia="Times New Roman" w:hAnsi="Times New Roman" w:cs="Times New Roman"/>
          <w:i/>
          <w:iCs/>
          <w:sz w:val="24"/>
          <w:szCs w:val="24"/>
          <w:lang w:eastAsia="en-GB"/>
        </w:rPr>
        <w:t xml:space="preserve">Border security is paramount. It must be strictly controlled. As for the foreign states (referring to Viet Nam) that are in dispute, it is not related to us (China). Do not interfere. However, if Nguyen </w:t>
      </w:r>
      <w:proofErr w:type="spellStart"/>
      <w:r w:rsidRPr="00347EAB">
        <w:rPr>
          <w:rFonts w:ascii="Times New Roman" w:eastAsia="Times New Roman" w:hAnsi="Times New Roman" w:cs="Times New Roman"/>
          <w:i/>
          <w:iCs/>
          <w:sz w:val="24"/>
          <w:szCs w:val="24"/>
          <w:lang w:eastAsia="en-GB"/>
        </w:rPr>
        <w:t>Quang</w:t>
      </w:r>
      <w:proofErr w:type="spellEnd"/>
      <w:r w:rsidRPr="00347EAB">
        <w:rPr>
          <w:rFonts w:ascii="Times New Roman" w:eastAsia="Times New Roman" w:hAnsi="Times New Roman" w:cs="Times New Roman"/>
          <w:i/>
          <w:iCs/>
          <w:sz w:val="24"/>
          <w:szCs w:val="24"/>
          <w:lang w:eastAsia="en-GB"/>
        </w:rPr>
        <w:t xml:space="preserve"> </w:t>
      </w:r>
      <w:proofErr w:type="spellStart"/>
      <w:r w:rsidRPr="00347EAB">
        <w:rPr>
          <w:rFonts w:ascii="Times New Roman" w:eastAsia="Times New Roman" w:hAnsi="Times New Roman" w:cs="Times New Roman"/>
          <w:i/>
          <w:iCs/>
          <w:sz w:val="24"/>
          <w:szCs w:val="24"/>
          <w:lang w:eastAsia="en-GB"/>
        </w:rPr>
        <w:t>Toan</w:t>
      </w:r>
      <w:proofErr w:type="spellEnd"/>
      <w:r w:rsidRPr="00347EAB">
        <w:rPr>
          <w:rFonts w:ascii="Times New Roman" w:eastAsia="Times New Roman" w:hAnsi="Times New Roman" w:cs="Times New Roman"/>
          <w:i/>
          <w:iCs/>
          <w:sz w:val="24"/>
          <w:szCs w:val="24"/>
          <w:lang w:eastAsia="en-GB"/>
        </w:rPr>
        <w:t xml:space="preserve"> applies for help or the Nguyen group wins the war, please report to me immediately</w:t>
      </w:r>
      <w:r w:rsidRPr="000E0683">
        <w:rPr>
          <w:rFonts w:ascii="Times New Roman" w:eastAsia="Times New Roman" w:hAnsi="Times New Roman" w:cs="Times New Roman"/>
          <w:sz w:val="24"/>
          <w:szCs w:val="24"/>
          <w:lang w:eastAsia="en-GB"/>
        </w:rPr>
        <w:t>.” (</w:t>
      </w:r>
      <w:r w:rsidRPr="000E0683">
        <w:rPr>
          <w:rFonts w:ascii="Times New Roman" w:hAnsi="Times New Roman" w:cs="Times New Roman"/>
          <w:i/>
          <w:sz w:val="24"/>
          <w:szCs w:val="24"/>
        </w:rPr>
        <w:t xml:space="preserve">Qing </w:t>
      </w:r>
      <w:proofErr w:type="spellStart"/>
      <w:r w:rsidRPr="000E0683">
        <w:rPr>
          <w:rFonts w:ascii="Times New Roman" w:hAnsi="Times New Roman" w:cs="Times New Roman"/>
          <w:i/>
          <w:sz w:val="24"/>
          <w:szCs w:val="24"/>
        </w:rPr>
        <w:t>Renzong</w:t>
      </w:r>
      <w:proofErr w:type="spellEnd"/>
      <w:r w:rsidRPr="000E0683">
        <w:rPr>
          <w:rFonts w:ascii="Times New Roman" w:hAnsi="Times New Roman" w:cs="Times New Roman"/>
          <w:i/>
          <w:sz w:val="24"/>
          <w:szCs w:val="24"/>
        </w:rPr>
        <w:t xml:space="preserve"> Shilu</w:t>
      </w:r>
      <w:r w:rsidRPr="000E0683">
        <w:rPr>
          <w:rFonts w:ascii="Times New Roman" w:hAnsi="Times New Roman" w:cs="Times New Roman"/>
          <w:sz w:val="24"/>
          <w:szCs w:val="24"/>
        </w:rPr>
        <w:t>, Vol. 101, pp. 355–356).</w:t>
      </w:r>
    </w:p>
    <w:p w14:paraId="01030A78" w14:textId="77777777" w:rsidR="001D4F3F" w:rsidRPr="000E0683" w:rsidRDefault="001D4F3F" w:rsidP="00347EAB">
      <w:pPr>
        <w:snapToGrid w:val="0"/>
        <w:spacing w:after="0" w:line="240" w:lineRule="auto"/>
        <w:ind w:leftChars="0" w:left="993" w:right="571" w:firstLineChars="0" w:firstLine="0"/>
        <w:jc w:val="both"/>
        <w:rPr>
          <w:rFonts w:ascii="Times New Roman" w:eastAsia="Times New Roman" w:hAnsi="Times New Roman" w:cs="Times New Roman"/>
          <w:sz w:val="24"/>
          <w:szCs w:val="24"/>
          <w:lang w:eastAsia="en-GB"/>
        </w:rPr>
      </w:pPr>
      <w:bookmarkStart w:id="2" w:name="_GoBack"/>
      <w:bookmarkEnd w:id="2"/>
    </w:p>
    <w:p w14:paraId="4C4443AC" w14:textId="7BABDF57" w:rsidR="00F02C86" w:rsidRPr="000E0683" w:rsidRDefault="00C141D1" w:rsidP="00F02C86">
      <w:pPr>
        <w:snapToGrid w:val="0"/>
        <w:spacing w:after="0" w:line="240" w:lineRule="auto"/>
        <w:ind w:left="0" w:hanging="2"/>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F02C86" w:rsidRPr="000E0683">
        <w:rPr>
          <w:rFonts w:ascii="Times New Roman" w:eastAsia="Times New Roman" w:hAnsi="Times New Roman" w:cs="Times New Roman"/>
          <w:sz w:val="24"/>
          <w:szCs w:val="24"/>
          <w:lang w:eastAsia="en-GB"/>
        </w:rPr>
        <w:t xml:space="preserve">Therefore, China had taken a less active approach to the internal political affairs of Viet Nam. Additionally, China also began to face Western infiltration of its country’s political landscape when in 1792–1793, the British sent their representative, Lord </w:t>
      </w:r>
      <w:proofErr w:type="spellStart"/>
      <w:r w:rsidR="00F02C86" w:rsidRPr="000E0683">
        <w:rPr>
          <w:rFonts w:ascii="Times New Roman" w:eastAsia="Times New Roman" w:hAnsi="Times New Roman" w:cs="Times New Roman"/>
          <w:sz w:val="24"/>
          <w:szCs w:val="24"/>
          <w:lang w:eastAsia="en-GB"/>
        </w:rPr>
        <w:t>Macartney</w:t>
      </w:r>
      <w:proofErr w:type="spellEnd"/>
      <w:r w:rsidR="00F02C86" w:rsidRPr="000E0683">
        <w:rPr>
          <w:rFonts w:ascii="Times New Roman" w:eastAsia="Times New Roman" w:hAnsi="Times New Roman" w:cs="Times New Roman"/>
          <w:sz w:val="24"/>
          <w:szCs w:val="24"/>
          <w:lang w:eastAsia="en-GB"/>
        </w:rPr>
        <w:t xml:space="preserve">, to establish </w:t>
      </w:r>
      <w:r w:rsidR="00F02C86" w:rsidRPr="000E0683">
        <w:rPr>
          <w:rFonts w:ascii="Times New Roman" w:eastAsia="Times New Roman" w:hAnsi="Times New Roman" w:cs="Times New Roman"/>
          <w:sz w:val="24"/>
          <w:szCs w:val="24"/>
          <w:lang w:eastAsia="en-GB"/>
        </w:rPr>
        <w:lastRenderedPageBreak/>
        <w:t>trade relations with China (</w:t>
      </w:r>
      <w:proofErr w:type="spellStart"/>
      <w:r w:rsidR="00F02C86" w:rsidRPr="000E0683">
        <w:rPr>
          <w:rFonts w:ascii="Times New Roman" w:hAnsi="Times New Roman" w:cs="Times New Roman"/>
          <w:sz w:val="24"/>
          <w:szCs w:val="24"/>
        </w:rPr>
        <w:t>Macartney</w:t>
      </w:r>
      <w:proofErr w:type="spellEnd"/>
      <w:r w:rsidR="00F02C86" w:rsidRPr="000E0683">
        <w:rPr>
          <w:rFonts w:ascii="Times New Roman" w:hAnsi="Times New Roman" w:cs="Times New Roman"/>
          <w:sz w:val="24"/>
          <w:szCs w:val="24"/>
        </w:rPr>
        <w:t>, 1962)</w:t>
      </w:r>
      <w:r w:rsidR="00F02C86" w:rsidRPr="000E0683">
        <w:rPr>
          <w:rFonts w:ascii="Times New Roman" w:eastAsia="Times New Roman" w:hAnsi="Times New Roman" w:cs="Times New Roman"/>
          <w:sz w:val="24"/>
          <w:szCs w:val="24"/>
          <w:lang w:eastAsia="en-GB"/>
        </w:rPr>
        <w:t xml:space="preserve">. Apart from that, China was still unsure of Nguyen </w:t>
      </w:r>
      <w:proofErr w:type="spellStart"/>
      <w:r w:rsidR="00F02C86" w:rsidRPr="000E0683">
        <w:rPr>
          <w:rFonts w:ascii="Times New Roman" w:eastAsia="Times New Roman" w:hAnsi="Times New Roman" w:cs="Times New Roman"/>
          <w:sz w:val="24"/>
          <w:szCs w:val="24"/>
          <w:lang w:eastAsia="en-GB"/>
        </w:rPr>
        <w:t>Phuc</w:t>
      </w:r>
      <w:proofErr w:type="spellEnd"/>
      <w:r w:rsidR="00F02C86" w:rsidRPr="000E0683">
        <w:rPr>
          <w:rFonts w:ascii="Times New Roman" w:eastAsia="Times New Roman" w:hAnsi="Times New Roman" w:cs="Times New Roman"/>
          <w:sz w:val="24"/>
          <w:szCs w:val="24"/>
          <w:lang w:eastAsia="en-GB"/>
        </w:rPr>
        <w:t xml:space="preserve"> </w:t>
      </w:r>
      <w:proofErr w:type="spellStart"/>
      <w:r w:rsidR="00F02C86" w:rsidRPr="000E0683">
        <w:rPr>
          <w:rFonts w:ascii="Times New Roman" w:eastAsia="Times New Roman" w:hAnsi="Times New Roman" w:cs="Times New Roman"/>
          <w:sz w:val="24"/>
          <w:szCs w:val="24"/>
          <w:lang w:eastAsia="en-GB"/>
        </w:rPr>
        <w:t>Anh’s</w:t>
      </w:r>
      <w:proofErr w:type="spellEnd"/>
      <w:r w:rsidR="00F02C86" w:rsidRPr="000E0683">
        <w:rPr>
          <w:rFonts w:ascii="Times New Roman" w:eastAsia="Times New Roman" w:hAnsi="Times New Roman" w:cs="Times New Roman"/>
          <w:sz w:val="24"/>
          <w:szCs w:val="24"/>
          <w:lang w:eastAsia="en-GB"/>
        </w:rPr>
        <w:t xml:space="preserve"> real intention in revolting against the </w:t>
      </w:r>
      <w:proofErr w:type="spellStart"/>
      <w:r w:rsidR="00F02C86" w:rsidRPr="000E0683">
        <w:rPr>
          <w:rFonts w:ascii="Times New Roman" w:eastAsia="Times New Roman" w:hAnsi="Times New Roman" w:cs="Times New Roman"/>
          <w:sz w:val="24"/>
          <w:szCs w:val="24"/>
          <w:lang w:eastAsia="en-GB"/>
        </w:rPr>
        <w:t>Tay</w:t>
      </w:r>
      <w:proofErr w:type="spellEnd"/>
      <w:r w:rsidR="00F02C86" w:rsidRPr="000E0683">
        <w:rPr>
          <w:rFonts w:ascii="Times New Roman" w:eastAsia="Times New Roman" w:hAnsi="Times New Roman" w:cs="Times New Roman"/>
          <w:sz w:val="24"/>
          <w:szCs w:val="24"/>
          <w:lang w:eastAsia="en-GB"/>
        </w:rPr>
        <w:t xml:space="preserve"> Son brothers as well as the internal political problems he faced. Therefore, Nguyen </w:t>
      </w:r>
      <w:proofErr w:type="spellStart"/>
      <w:r w:rsidR="00F02C86" w:rsidRPr="000E0683">
        <w:rPr>
          <w:rFonts w:ascii="Times New Roman" w:eastAsia="Times New Roman" w:hAnsi="Times New Roman" w:cs="Times New Roman"/>
          <w:sz w:val="24"/>
          <w:szCs w:val="24"/>
          <w:lang w:eastAsia="en-GB"/>
        </w:rPr>
        <w:t>Anh</w:t>
      </w:r>
      <w:proofErr w:type="spellEnd"/>
      <w:r w:rsidR="00F02C86" w:rsidRPr="000E0683">
        <w:rPr>
          <w:rFonts w:ascii="Times New Roman" w:eastAsia="Times New Roman" w:hAnsi="Times New Roman" w:cs="Times New Roman"/>
          <w:sz w:val="24"/>
          <w:szCs w:val="24"/>
          <w:lang w:eastAsia="en-GB"/>
        </w:rPr>
        <w:t xml:space="preserve"> had to deviate from China in the north and seek the support of the Malay Archipelago in the south to fight against the </w:t>
      </w:r>
      <w:proofErr w:type="spellStart"/>
      <w:r w:rsidR="00F02C86" w:rsidRPr="000E0683">
        <w:rPr>
          <w:rFonts w:ascii="Times New Roman" w:eastAsia="Times New Roman" w:hAnsi="Times New Roman" w:cs="Times New Roman"/>
          <w:sz w:val="24"/>
          <w:szCs w:val="24"/>
          <w:lang w:eastAsia="en-GB"/>
        </w:rPr>
        <w:t>Tay</w:t>
      </w:r>
      <w:proofErr w:type="spellEnd"/>
      <w:r w:rsidR="00F02C86" w:rsidRPr="000E0683">
        <w:rPr>
          <w:rFonts w:ascii="Times New Roman" w:eastAsia="Times New Roman" w:hAnsi="Times New Roman" w:cs="Times New Roman"/>
          <w:sz w:val="24"/>
          <w:szCs w:val="24"/>
          <w:lang w:eastAsia="en-GB"/>
        </w:rPr>
        <w:t xml:space="preserve"> Son brothers.</w:t>
      </w:r>
    </w:p>
    <w:p w14:paraId="4E00441E" w14:textId="77777777" w:rsidR="000A3B00" w:rsidRPr="00C141D1" w:rsidRDefault="000A3B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p>
    <w:p w14:paraId="09430AE5" w14:textId="4DD7E837" w:rsidR="000A3B00" w:rsidRDefault="001233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6C059DAC" w14:textId="77777777" w:rsidR="000A3B00" w:rsidRDefault="000A3B00">
      <w:pPr>
        <w:spacing w:after="0" w:line="240" w:lineRule="auto"/>
        <w:ind w:left="0" w:hanging="2"/>
        <w:rPr>
          <w:rFonts w:ascii="Times New Roman" w:eastAsia="Times New Roman" w:hAnsi="Times New Roman" w:cs="Times New Roman"/>
          <w:sz w:val="24"/>
          <w:szCs w:val="24"/>
        </w:rPr>
      </w:pPr>
    </w:p>
    <w:p w14:paraId="578BCA4B" w14:textId="33B66A90" w:rsidR="00F02C86" w:rsidRPr="000E0683" w:rsidRDefault="00F02C86" w:rsidP="00F02C86">
      <w:pPr>
        <w:snapToGrid w:val="0"/>
        <w:spacing w:after="0" w:line="240" w:lineRule="auto"/>
        <w:ind w:left="0" w:hanging="2"/>
        <w:jc w:val="both"/>
        <w:rPr>
          <w:rFonts w:ascii="Times New Roman" w:eastAsia="Times New Roman" w:hAnsi="Times New Roman" w:cs="Times New Roman"/>
          <w:sz w:val="24"/>
          <w:szCs w:val="24"/>
          <w:lang w:eastAsia="en-GB"/>
        </w:rPr>
      </w:pPr>
      <w:r w:rsidRPr="000E0683">
        <w:rPr>
          <w:rFonts w:ascii="Times New Roman" w:eastAsia="Times New Roman" w:hAnsi="Times New Roman" w:cs="Times New Roman"/>
          <w:sz w:val="24"/>
          <w:szCs w:val="24"/>
          <w:lang w:eastAsia="en-GB"/>
        </w:rPr>
        <w:t>Viet Nam’s relations with the Malay Archipelago have a long history. However, political factors, such as the civil war that broke out in Viet Nam, caused Viet Nam to close its ports, thus restricting trade (</w:t>
      </w:r>
      <w:r w:rsidRPr="000E0683">
        <w:rPr>
          <w:rFonts w:ascii="Times New Roman" w:eastAsia="Times New Roman" w:hAnsi="Times New Roman" w:cs="Times New Roman"/>
          <w:i/>
          <w:sz w:val="24"/>
          <w:szCs w:val="24"/>
          <w:lang w:eastAsia="en-GB"/>
        </w:rPr>
        <w:t xml:space="preserve">be mon </w:t>
      </w:r>
      <w:proofErr w:type="spellStart"/>
      <w:r w:rsidRPr="000E0683">
        <w:rPr>
          <w:rFonts w:ascii="Times New Roman" w:eastAsia="Times New Roman" w:hAnsi="Times New Roman" w:cs="Times New Roman"/>
          <w:i/>
          <w:sz w:val="24"/>
          <w:szCs w:val="24"/>
          <w:lang w:eastAsia="en-GB"/>
        </w:rPr>
        <w:t>toa-cang</w:t>
      </w:r>
      <w:proofErr w:type="spellEnd"/>
      <w:r w:rsidRPr="000E0683">
        <w:rPr>
          <w:rFonts w:ascii="Times New Roman" w:eastAsia="Times New Roman" w:hAnsi="Times New Roman" w:cs="Times New Roman"/>
          <w:sz w:val="24"/>
          <w:szCs w:val="24"/>
          <w:lang w:eastAsia="en-GB"/>
        </w:rPr>
        <w:t xml:space="preserve">). In the meantime, this situation of uncertainty sometimes opened up opportunities for those who were determined to establish relations with the outside world.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w:t>
      </w:r>
      <w:r w:rsidR="005E27F3">
        <w:rPr>
          <w:rFonts w:ascii="Times New Roman" w:eastAsia="Times New Roman" w:hAnsi="Times New Roman" w:cs="Times New Roman"/>
          <w:sz w:val="24"/>
          <w:szCs w:val="24"/>
          <w:lang w:eastAsia="en-GB"/>
        </w:rPr>
        <w:t>Uprising</w:t>
      </w:r>
      <w:r w:rsidRPr="000E0683">
        <w:rPr>
          <w:rFonts w:ascii="Times New Roman" w:eastAsia="Times New Roman" w:hAnsi="Times New Roman" w:cs="Times New Roman"/>
          <w:sz w:val="24"/>
          <w:szCs w:val="24"/>
          <w:lang w:eastAsia="en-GB"/>
        </w:rPr>
        <w:t xml:space="preserve"> of 1771–1802, for example, connected Viet Nam with the Malay Archipelago more often. The form of contact was to seek military assistance instead of seeking </w:t>
      </w:r>
      <w:proofErr w:type="spellStart"/>
      <w:r w:rsidRPr="000E0683">
        <w:rPr>
          <w:rFonts w:ascii="Times New Roman" w:eastAsia="Times New Roman" w:hAnsi="Times New Roman" w:cs="Times New Roman"/>
          <w:i/>
          <w:iCs/>
          <w:sz w:val="24"/>
          <w:szCs w:val="24"/>
          <w:lang w:eastAsia="en-GB"/>
        </w:rPr>
        <w:t>bao-dat</w:t>
      </w:r>
      <w:proofErr w:type="spellEnd"/>
      <w:r w:rsidRPr="000E0683">
        <w:rPr>
          <w:rFonts w:ascii="Times New Roman" w:eastAsia="Times New Roman" w:hAnsi="Times New Roman" w:cs="Times New Roman"/>
          <w:sz w:val="24"/>
          <w:szCs w:val="24"/>
          <w:lang w:eastAsia="en-GB"/>
        </w:rPr>
        <w:t xml:space="preserve"> (precious goods) and </w:t>
      </w:r>
      <w:r w:rsidRPr="000E0683">
        <w:rPr>
          <w:rFonts w:ascii="Times New Roman" w:eastAsia="Times New Roman" w:hAnsi="Times New Roman" w:cs="Times New Roman"/>
          <w:i/>
          <w:iCs/>
          <w:sz w:val="24"/>
          <w:szCs w:val="24"/>
          <w:lang w:eastAsia="en-GB"/>
        </w:rPr>
        <w:t>u-vat</w:t>
      </w:r>
      <w:r w:rsidRPr="000E0683">
        <w:rPr>
          <w:rFonts w:ascii="Times New Roman" w:eastAsia="Times New Roman" w:hAnsi="Times New Roman" w:cs="Times New Roman"/>
          <w:sz w:val="24"/>
          <w:szCs w:val="24"/>
          <w:lang w:eastAsia="en-GB"/>
        </w:rPr>
        <w:t xml:space="preserve"> (exotic goods), which were available in the Malay Archipelago. Desperate to find support and financial resources to oppose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sent his missions to </w:t>
      </w:r>
      <w:r w:rsidRPr="000E0683">
        <w:rPr>
          <w:rFonts w:ascii="Times New Roman" w:eastAsia="Times New Roman" w:hAnsi="Times New Roman" w:cs="Times New Roman"/>
          <w:i/>
          <w:iCs/>
          <w:sz w:val="24"/>
          <w:szCs w:val="24"/>
          <w:lang w:eastAsia="en-GB"/>
        </w:rPr>
        <w:t>Ha Chau.</w:t>
      </w:r>
      <w:r w:rsidRPr="000E0683">
        <w:rPr>
          <w:rFonts w:ascii="Times New Roman" w:eastAsia="Times New Roman" w:hAnsi="Times New Roman" w:cs="Times New Roman"/>
          <w:sz w:val="24"/>
          <w:szCs w:val="24"/>
          <w:lang w:eastAsia="en-GB"/>
        </w:rPr>
        <w:t xml:space="preserve"> Palace officials were sent as early as 1788 as envoys to Ma-la-</w:t>
      </w:r>
      <w:proofErr w:type="spellStart"/>
      <w:r w:rsidRPr="000E0683">
        <w:rPr>
          <w:rFonts w:ascii="Times New Roman" w:eastAsia="Times New Roman" w:hAnsi="Times New Roman" w:cs="Times New Roman"/>
          <w:sz w:val="24"/>
          <w:szCs w:val="24"/>
          <w:lang w:eastAsia="en-GB"/>
        </w:rPr>
        <w:t>kha</w:t>
      </w:r>
      <w:proofErr w:type="spellEnd"/>
      <w:r w:rsidRPr="000E0683">
        <w:rPr>
          <w:rFonts w:ascii="Times New Roman" w:eastAsia="Times New Roman" w:hAnsi="Times New Roman" w:cs="Times New Roman"/>
          <w:sz w:val="24"/>
          <w:szCs w:val="24"/>
          <w:lang w:eastAsia="en-GB"/>
        </w:rPr>
        <w:t xml:space="preserve"> (Malacca), Tan Lang Du (Penang), </w:t>
      </w:r>
      <w:proofErr w:type="spellStart"/>
      <w:r w:rsidRPr="000E0683">
        <w:rPr>
          <w:rFonts w:ascii="Times New Roman" w:eastAsia="Times New Roman" w:hAnsi="Times New Roman" w:cs="Times New Roman"/>
          <w:sz w:val="24"/>
          <w:szCs w:val="24"/>
          <w:lang w:eastAsia="en-GB"/>
        </w:rPr>
        <w:t>Nhu</w:t>
      </w:r>
      <w:proofErr w:type="spellEnd"/>
      <w:r w:rsidRPr="000E0683">
        <w:rPr>
          <w:rFonts w:ascii="Times New Roman" w:eastAsia="Times New Roman" w:hAnsi="Times New Roman" w:cs="Times New Roman"/>
          <w:sz w:val="24"/>
          <w:szCs w:val="24"/>
          <w:lang w:eastAsia="en-GB"/>
        </w:rPr>
        <w:t>-Hat (Johor) and Tan-</w:t>
      </w:r>
      <w:proofErr w:type="spellStart"/>
      <w:r w:rsidRPr="000E0683">
        <w:rPr>
          <w:rFonts w:ascii="Times New Roman" w:eastAsia="Times New Roman" w:hAnsi="Times New Roman" w:cs="Times New Roman"/>
          <w:sz w:val="24"/>
          <w:szCs w:val="24"/>
          <w:lang w:eastAsia="en-GB"/>
        </w:rPr>
        <w:t>gia</w:t>
      </w:r>
      <w:proofErr w:type="spellEnd"/>
      <w:r w:rsidRPr="000E0683">
        <w:rPr>
          <w:rFonts w:ascii="Times New Roman" w:eastAsia="Times New Roman" w:hAnsi="Times New Roman" w:cs="Times New Roman"/>
          <w:sz w:val="24"/>
          <w:szCs w:val="24"/>
          <w:lang w:eastAsia="en-GB"/>
        </w:rPr>
        <w:t>-</w:t>
      </w:r>
      <w:proofErr w:type="spellStart"/>
      <w:r w:rsidRPr="000E0683">
        <w:rPr>
          <w:rFonts w:ascii="Times New Roman" w:eastAsia="Times New Roman" w:hAnsi="Times New Roman" w:cs="Times New Roman"/>
          <w:sz w:val="24"/>
          <w:szCs w:val="24"/>
          <w:lang w:eastAsia="en-GB"/>
        </w:rPr>
        <w:t>ba</w:t>
      </w:r>
      <w:proofErr w:type="spellEnd"/>
      <w:r w:rsidRPr="000E0683">
        <w:rPr>
          <w:rFonts w:ascii="Times New Roman" w:eastAsia="Times New Roman" w:hAnsi="Times New Roman" w:cs="Times New Roman"/>
          <w:sz w:val="24"/>
          <w:szCs w:val="24"/>
          <w:lang w:eastAsia="en-GB"/>
        </w:rPr>
        <w:t xml:space="preserve"> (Singapore) merely to obtain weapons from the British, who had established themselves in those areas. In the meantime, the Malay </w:t>
      </w:r>
      <w:r w:rsidR="009B507A" w:rsidRPr="009B507A">
        <w:rPr>
          <w:rFonts w:ascii="Times New Roman" w:eastAsia="Times New Roman" w:hAnsi="Times New Roman" w:cs="Times New Roman"/>
          <w:sz w:val="24"/>
          <w:szCs w:val="24"/>
          <w:lang w:eastAsia="en-GB"/>
        </w:rPr>
        <w:t xml:space="preserve">Archipelago </w:t>
      </w:r>
      <w:r w:rsidRPr="000E0683">
        <w:rPr>
          <w:rFonts w:ascii="Times New Roman" w:eastAsia="Times New Roman" w:hAnsi="Times New Roman" w:cs="Times New Roman"/>
          <w:sz w:val="24"/>
          <w:szCs w:val="24"/>
          <w:lang w:eastAsia="en-GB"/>
        </w:rPr>
        <w:t xml:space="preserve">became the focus of his choice, as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w:t>
      </w:r>
      <w:proofErr w:type="spellEnd"/>
      <w:r w:rsidRPr="000E0683">
        <w:rPr>
          <w:rFonts w:ascii="Times New Roman" w:eastAsia="Times New Roman" w:hAnsi="Times New Roman" w:cs="Times New Roman"/>
          <w:sz w:val="24"/>
          <w:szCs w:val="24"/>
          <w:lang w:eastAsia="en-GB"/>
        </w:rPr>
        <w:t xml:space="preserve"> believed that China was incapable of maintaining the political independence of Viet Nam in that the biggest chaos in the history of modern Viet Nam was viewed flippantly as only a farmers’ revolt. In addition, Emperor Qianlong’s stand in 1789 in support of Nguyen </w:t>
      </w:r>
      <w:proofErr w:type="spellStart"/>
      <w:r w:rsidRPr="000E0683">
        <w:rPr>
          <w:rFonts w:ascii="Times New Roman" w:eastAsia="Times New Roman" w:hAnsi="Times New Roman" w:cs="Times New Roman"/>
          <w:sz w:val="24"/>
          <w:szCs w:val="24"/>
          <w:lang w:eastAsia="en-GB"/>
        </w:rPr>
        <w:t>Nhac</w:t>
      </w:r>
      <w:proofErr w:type="spellEnd"/>
      <w:r w:rsidRPr="000E0683">
        <w:rPr>
          <w:rFonts w:ascii="Times New Roman" w:eastAsia="Times New Roman" w:hAnsi="Times New Roman" w:cs="Times New Roman"/>
          <w:sz w:val="24"/>
          <w:szCs w:val="24"/>
          <w:lang w:eastAsia="en-GB"/>
        </w:rPr>
        <w:t xml:space="preserve"> of the </w:t>
      </w:r>
      <w:proofErr w:type="spellStart"/>
      <w:r w:rsidRPr="000E0683">
        <w:rPr>
          <w:rFonts w:ascii="Times New Roman" w:eastAsia="Times New Roman" w:hAnsi="Times New Roman" w:cs="Times New Roman"/>
          <w:sz w:val="24"/>
          <w:szCs w:val="24"/>
          <w:lang w:eastAsia="en-GB"/>
        </w:rPr>
        <w:t>Tay</w:t>
      </w:r>
      <w:proofErr w:type="spellEnd"/>
      <w:r w:rsidRPr="000E0683">
        <w:rPr>
          <w:rFonts w:ascii="Times New Roman" w:eastAsia="Times New Roman" w:hAnsi="Times New Roman" w:cs="Times New Roman"/>
          <w:sz w:val="24"/>
          <w:szCs w:val="24"/>
          <w:lang w:eastAsia="en-GB"/>
        </w:rPr>
        <w:t xml:space="preserve"> Son brothers as the legitimate ruler of Viet Nam also discouraged Nguyen </w:t>
      </w:r>
      <w:proofErr w:type="spellStart"/>
      <w:r w:rsidRPr="000E0683">
        <w:rPr>
          <w:rFonts w:ascii="Times New Roman" w:eastAsia="Times New Roman" w:hAnsi="Times New Roman" w:cs="Times New Roman"/>
          <w:sz w:val="24"/>
          <w:szCs w:val="24"/>
          <w:lang w:eastAsia="en-GB"/>
        </w:rPr>
        <w:t>Phuc</w:t>
      </w:r>
      <w:proofErr w:type="spellEnd"/>
      <w:r w:rsidRPr="000E0683">
        <w:rPr>
          <w:rFonts w:ascii="Times New Roman" w:eastAsia="Times New Roman" w:hAnsi="Times New Roman" w:cs="Times New Roman"/>
          <w:sz w:val="24"/>
          <w:szCs w:val="24"/>
          <w:lang w:eastAsia="en-GB"/>
        </w:rPr>
        <w:t xml:space="preserve"> </w:t>
      </w:r>
      <w:proofErr w:type="spellStart"/>
      <w:r w:rsidRPr="000E0683">
        <w:rPr>
          <w:rFonts w:ascii="Times New Roman" w:eastAsia="Times New Roman" w:hAnsi="Times New Roman" w:cs="Times New Roman"/>
          <w:sz w:val="24"/>
          <w:szCs w:val="24"/>
          <w:lang w:eastAsia="en-GB"/>
        </w:rPr>
        <w:t>Anh’s</w:t>
      </w:r>
      <w:proofErr w:type="spellEnd"/>
      <w:r w:rsidRPr="000E0683">
        <w:rPr>
          <w:rFonts w:ascii="Times New Roman" w:eastAsia="Times New Roman" w:hAnsi="Times New Roman" w:cs="Times New Roman"/>
          <w:sz w:val="24"/>
          <w:szCs w:val="24"/>
          <w:lang w:eastAsia="en-GB"/>
        </w:rPr>
        <w:t xml:space="preserve"> from seeking help from China.</w:t>
      </w:r>
    </w:p>
    <w:p w14:paraId="28DC8454" w14:textId="77777777" w:rsidR="00F02C86" w:rsidRPr="000E0683" w:rsidRDefault="00F02C86" w:rsidP="00F02C86">
      <w:pPr>
        <w:snapToGrid w:val="0"/>
        <w:spacing w:after="0" w:line="240" w:lineRule="auto"/>
        <w:ind w:left="0" w:hanging="2"/>
        <w:jc w:val="both"/>
        <w:rPr>
          <w:rFonts w:ascii="Times New Roman" w:eastAsia="Times New Roman" w:hAnsi="Times New Roman" w:cs="Times New Roman"/>
          <w:sz w:val="24"/>
          <w:szCs w:val="24"/>
          <w:lang w:eastAsia="en-GB"/>
        </w:rPr>
      </w:pPr>
    </w:p>
    <w:p w14:paraId="2ECD4ABB" w14:textId="77777777" w:rsidR="00F02C86" w:rsidRPr="000E0683" w:rsidRDefault="00F02C86" w:rsidP="00F02C86">
      <w:pPr>
        <w:pBdr>
          <w:top w:val="nil"/>
          <w:left w:val="nil"/>
          <w:bottom w:val="nil"/>
          <w:right w:val="nil"/>
          <w:between w:val="nil"/>
        </w:pBdr>
        <w:snapToGrid w:val="0"/>
        <w:spacing w:after="0" w:line="240" w:lineRule="auto"/>
        <w:ind w:left="0" w:hanging="2"/>
        <w:jc w:val="both"/>
        <w:rPr>
          <w:rFonts w:ascii="Times New Roman" w:eastAsia="Times New Roman" w:hAnsi="Times New Roman" w:cs="Times New Roman"/>
          <w:sz w:val="24"/>
          <w:szCs w:val="24"/>
          <w:lang w:eastAsia="en-GB"/>
        </w:rPr>
      </w:pPr>
    </w:p>
    <w:p w14:paraId="0B590AD6" w14:textId="48114AD8" w:rsidR="000A3B00" w:rsidRDefault="001233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2F5E4E13" w14:textId="77777777" w:rsidR="00F02C86" w:rsidRDefault="00F02C86" w:rsidP="00BD0D23">
      <w:pPr>
        <w:spacing w:after="0" w:line="240" w:lineRule="auto"/>
        <w:ind w:left="0" w:hanging="2"/>
        <w:jc w:val="both"/>
        <w:rPr>
          <w:rFonts w:ascii="Times New Roman" w:eastAsia="Times New Roman" w:hAnsi="Times New Roman" w:cs="Times New Roman"/>
          <w:b/>
          <w:sz w:val="24"/>
          <w:szCs w:val="24"/>
        </w:rPr>
      </w:pPr>
    </w:p>
    <w:p w14:paraId="4F38E220" w14:textId="36AACE35" w:rsidR="00F02C86" w:rsidRPr="00C141D1" w:rsidRDefault="00F02C86" w:rsidP="00BD0D23">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sz w:val="24"/>
          <w:szCs w:val="24"/>
          <w:lang w:eastAsia="en-GB"/>
        </w:rPr>
      </w:pPr>
      <w:proofErr w:type="spellStart"/>
      <w:r w:rsidRPr="00C141D1">
        <w:rPr>
          <w:rFonts w:ascii="Times New Roman" w:eastAsia="Times New Roman" w:hAnsi="Times New Roman" w:cs="Times New Roman"/>
          <w:sz w:val="24"/>
          <w:szCs w:val="24"/>
          <w:lang w:eastAsia="en-GB"/>
        </w:rPr>
        <w:t>Chapuis</w:t>
      </w:r>
      <w:proofErr w:type="spellEnd"/>
      <w:r w:rsidRPr="00C141D1">
        <w:rPr>
          <w:rFonts w:ascii="Times New Roman" w:eastAsia="Times New Roman" w:hAnsi="Times New Roman" w:cs="Times New Roman"/>
          <w:sz w:val="24"/>
          <w:szCs w:val="24"/>
          <w:lang w:eastAsia="en-GB"/>
        </w:rPr>
        <w:t xml:space="preserve">, O. (1995). </w:t>
      </w:r>
      <w:r w:rsidRPr="00C141D1">
        <w:rPr>
          <w:rFonts w:ascii="Times New Roman" w:eastAsia="Times New Roman" w:hAnsi="Times New Roman" w:cs="Times New Roman"/>
          <w:i/>
          <w:iCs/>
          <w:sz w:val="24"/>
          <w:szCs w:val="24"/>
          <w:lang w:eastAsia="en-GB"/>
        </w:rPr>
        <w:t xml:space="preserve">A history of Vietnam: From Hong Bang to </w:t>
      </w:r>
      <w:proofErr w:type="spellStart"/>
      <w:r w:rsidRPr="00C141D1">
        <w:rPr>
          <w:rFonts w:ascii="Times New Roman" w:eastAsia="Times New Roman" w:hAnsi="Times New Roman" w:cs="Times New Roman"/>
          <w:i/>
          <w:iCs/>
          <w:sz w:val="24"/>
          <w:szCs w:val="24"/>
          <w:lang w:eastAsia="en-GB"/>
        </w:rPr>
        <w:t>Tu</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Duc</w:t>
      </w:r>
      <w:proofErr w:type="spellEnd"/>
      <w:r w:rsidRPr="00C141D1">
        <w:rPr>
          <w:rFonts w:ascii="Times New Roman" w:eastAsia="Times New Roman" w:hAnsi="Times New Roman" w:cs="Times New Roman"/>
          <w:sz w:val="24"/>
          <w:szCs w:val="24"/>
          <w:lang w:eastAsia="en-GB"/>
        </w:rPr>
        <w:t>. Greenwood Press.</w:t>
      </w:r>
      <w:r w:rsidR="00941752" w:rsidRPr="00C141D1">
        <w:rPr>
          <w:rFonts w:ascii="Times New Roman" w:eastAsia="Times New Roman" w:hAnsi="Times New Roman" w:cs="Times New Roman"/>
          <w:sz w:val="24"/>
          <w:szCs w:val="24"/>
          <w:lang w:eastAsia="en-GB"/>
        </w:rPr>
        <w:t xml:space="preserve">   </w:t>
      </w:r>
      <w:r w:rsidRPr="00C141D1">
        <w:rPr>
          <w:rFonts w:ascii="Times New Roman" w:hAnsi="Times New Roman" w:cs="Times New Roman"/>
          <w:sz w:val="24"/>
          <w:szCs w:val="24"/>
          <w:shd w:val="clear" w:color="auto" w:fill="FFFFFF"/>
        </w:rPr>
        <w:t xml:space="preserve">Connecticut: </w:t>
      </w:r>
      <w:r w:rsidRPr="00C141D1">
        <w:rPr>
          <w:rFonts w:ascii="Times New Roman" w:eastAsia="Times New Roman" w:hAnsi="Times New Roman" w:cs="Times New Roman"/>
          <w:sz w:val="24"/>
          <w:szCs w:val="24"/>
          <w:lang w:eastAsia="en-GB"/>
        </w:rPr>
        <w:t>Archon Books.</w:t>
      </w:r>
    </w:p>
    <w:p w14:paraId="43114854" w14:textId="77777777" w:rsidR="00A32A8E" w:rsidRPr="00C141D1" w:rsidRDefault="00F02C86" w:rsidP="00BD0D23">
      <w:pPr>
        <w:spacing w:after="0" w:line="240" w:lineRule="auto"/>
        <w:ind w:left="0" w:hanging="2"/>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Cushman, J. W.</w:t>
      </w:r>
      <w:r w:rsidR="00A32A8E" w:rsidRPr="00C141D1">
        <w:rPr>
          <w:rFonts w:ascii="Times New Roman" w:eastAsia="Times New Roman" w:hAnsi="Times New Roman" w:cs="Times New Roman"/>
          <w:sz w:val="24"/>
          <w:szCs w:val="24"/>
          <w:lang w:eastAsia="en-GB"/>
        </w:rPr>
        <w:t>,</w:t>
      </w:r>
      <w:r w:rsidRPr="00C141D1">
        <w:rPr>
          <w:rFonts w:ascii="Times New Roman" w:eastAsia="Times New Roman" w:hAnsi="Times New Roman" w:cs="Times New Roman"/>
          <w:sz w:val="24"/>
          <w:szCs w:val="24"/>
          <w:lang w:eastAsia="en-GB"/>
        </w:rPr>
        <w:t xml:space="preserve"> and Milner, A. C. (1979). Eighteenth- and nineteenth-century Chinese accounts </w:t>
      </w:r>
    </w:p>
    <w:p w14:paraId="610A3892" w14:textId="72ABC77F" w:rsidR="00F02C86" w:rsidRPr="00C141D1" w:rsidRDefault="00F02C86" w:rsidP="00BD0D23">
      <w:pPr>
        <w:spacing w:after="0" w:line="240" w:lineRule="auto"/>
        <w:ind w:leftChars="0" w:left="720" w:firstLineChars="0" w:firstLine="0"/>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of the Malay Peninsula. </w:t>
      </w:r>
      <w:r w:rsidRPr="00C141D1">
        <w:rPr>
          <w:rFonts w:ascii="Times New Roman" w:eastAsia="Times New Roman" w:hAnsi="Times New Roman" w:cs="Times New Roman"/>
          <w:i/>
          <w:iCs/>
          <w:sz w:val="24"/>
          <w:szCs w:val="24"/>
          <w:lang w:eastAsia="en-GB"/>
        </w:rPr>
        <w:t>Journal of the Malaysian Branch of the Royal Asiatic Society</w:t>
      </w:r>
      <w:r w:rsidRPr="00C141D1">
        <w:rPr>
          <w:rFonts w:ascii="Times New Roman" w:eastAsia="Times New Roman" w:hAnsi="Times New Roman" w:cs="Times New Roman"/>
          <w:sz w:val="24"/>
          <w:szCs w:val="24"/>
          <w:lang w:eastAsia="en-GB"/>
        </w:rPr>
        <w:t xml:space="preserve">, </w:t>
      </w:r>
      <w:r w:rsidRPr="00341DC1">
        <w:rPr>
          <w:rFonts w:ascii="Times New Roman" w:eastAsia="Times New Roman" w:hAnsi="Times New Roman" w:cs="Times New Roman"/>
          <w:i/>
          <w:iCs/>
          <w:sz w:val="24"/>
          <w:szCs w:val="24"/>
          <w:lang w:eastAsia="en-GB"/>
        </w:rPr>
        <w:t>62</w:t>
      </w:r>
      <w:r w:rsidRPr="00C141D1">
        <w:rPr>
          <w:rFonts w:ascii="Times New Roman" w:eastAsia="Times New Roman" w:hAnsi="Times New Roman" w:cs="Times New Roman"/>
          <w:sz w:val="24"/>
          <w:szCs w:val="24"/>
          <w:lang w:eastAsia="en-GB"/>
        </w:rPr>
        <w:t>(1), 1–59.</w:t>
      </w:r>
    </w:p>
    <w:p w14:paraId="0645414E" w14:textId="10347D6D" w:rsidR="00F02C86" w:rsidRPr="00C141D1" w:rsidRDefault="00F02C86" w:rsidP="00BD0D23">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Dent, E. M. (1989). </w:t>
      </w:r>
      <w:r w:rsidRPr="00C141D1">
        <w:rPr>
          <w:rFonts w:ascii="Times New Roman" w:eastAsia="Times New Roman" w:hAnsi="Times New Roman" w:cs="Times New Roman"/>
          <w:i/>
          <w:iCs/>
          <w:sz w:val="24"/>
          <w:szCs w:val="24"/>
          <w:lang w:eastAsia="en-GB"/>
        </w:rPr>
        <w:t xml:space="preserve">Dragon and elephant: Relations between Viet Nam and Siam, </w:t>
      </w:r>
      <w:r w:rsidR="00A32A8E" w:rsidRPr="00C141D1">
        <w:rPr>
          <w:rFonts w:ascii="Times New Roman" w:eastAsia="Times New Roman" w:hAnsi="Times New Roman" w:cs="Times New Roman"/>
          <w:i/>
          <w:iCs/>
          <w:sz w:val="24"/>
          <w:szCs w:val="24"/>
          <w:lang w:eastAsia="en-GB"/>
        </w:rPr>
        <w:t>1</w:t>
      </w:r>
      <w:r w:rsidRPr="00C141D1">
        <w:rPr>
          <w:rFonts w:ascii="Times New Roman" w:eastAsia="Times New Roman" w:hAnsi="Times New Roman" w:cs="Times New Roman"/>
          <w:i/>
          <w:iCs/>
          <w:sz w:val="24"/>
          <w:szCs w:val="24"/>
          <w:lang w:eastAsia="en-GB"/>
        </w:rPr>
        <w:t>782–1847.</w:t>
      </w:r>
      <w:r w:rsidRPr="00C141D1">
        <w:rPr>
          <w:rFonts w:ascii="Times New Roman" w:eastAsia="Times New Roman" w:hAnsi="Times New Roman" w:cs="Times New Roman"/>
          <w:sz w:val="24"/>
          <w:szCs w:val="24"/>
          <w:lang w:eastAsia="en-GB"/>
        </w:rPr>
        <w:t xml:space="preserve"> </w:t>
      </w:r>
      <w:r w:rsidR="00BD0D23"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Doctoral dissertation, George Washington University</w:t>
      </w:r>
      <w:r w:rsidR="00A32A8E" w:rsidRPr="00C141D1">
        <w:rPr>
          <w:rFonts w:ascii="Times New Roman" w:eastAsia="Times New Roman" w:hAnsi="Times New Roman" w:cs="Times New Roman"/>
          <w:sz w:val="24"/>
          <w:szCs w:val="24"/>
          <w:lang w:eastAsia="en-GB"/>
        </w:rPr>
        <w:t>: United State</w:t>
      </w:r>
      <w:r w:rsidR="00341DC1">
        <w:rPr>
          <w:rFonts w:ascii="Times New Roman" w:eastAsia="Times New Roman" w:hAnsi="Times New Roman" w:cs="Times New Roman"/>
          <w:sz w:val="24"/>
          <w:szCs w:val="24"/>
          <w:lang w:eastAsia="en-GB"/>
        </w:rPr>
        <w:t>.</w:t>
      </w:r>
    </w:p>
    <w:p w14:paraId="20AEFF5D" w14:textId="5CEAB117" w:rsidR="00F02C86" w:rsidRPr="00C141D1" w:rsidRDefault="00F02C86" w:rsidP="00BD0D23">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Dutton, G. (2006). </w:t>
      </w:r>
      <w:r w:rsidRPr="00C141D1">
        <w:rPr>
          <w:rFonts w:ascii="Times New Roman" w:eastAsia="Times New Roman" w:hAnsi="Times New Roman" w:cs="Times New Roman"/>
          <w:i/>
          <w:iCs/>
          <w:sz w:val="24"/>
          <w:szCs w:val="24"/>
          <w:lang w:eastAsia="en-GB"/>
        </w:rPr>
        <w:t xml:space="preserve">The </w:t>
      </w:r>
      <w:proofErr w:type="spellStart"/>
      <w:r w:rsidRPr="00C141D1">
        <w:rPr>
          <w:rFonts w:ascii="Times New Roman" w:eastAsia="Times New Roman" w:hAnsi="Times New Roman" w:cs="Times New Roman"/>
          <w:i/>
          <w:iCs/>
          <w:sz w:val="24"/>
          <w:szCs w:val="24"/>
          <w:lang w:eastAsia="en-GB"/>
        </w:rPr>
        <w:t>Tay</w:t>
      </w:r>
      <w:proofErr w:type="spellEnd"/>
      <w:r w:rsidRPr="00C141D1">
        <w:rPr>
          <w:rFonts w:ascii="Times New Roman" w:eastAsia="Times New Roman" w:hAnsi="Times New Roman" w:cs="Times New Roman"/>
          <w:i/>
          <w:iCs/>
          <w:sz w:val="24"/>
          <w:szCs w:val="24"/>
          <w:lang w:eastAsia="en-GB"/>
        </w:rPr>
        <w:t xml:space="preserve"> Son </w:t>
      </w:r>
      <w:r w:rsidR="00A32A8E" w:rsidRPr="00C141D1">
        <w:rPr>
          <w:rFonts w:ascii="Times New Roman" w:eastAsia="Times New Roman" w:hAnsi="Times New Roman" w:cs="Times New Roman"/>
          <w:i/>
          <w:iCs/>
          <w:sz w:val="24"/>
          <w:szCs w:val="24"/>
          <w:lang w:eastAsia="en-GB"/>
        </w:rPr>
        <w:t>Uprising</w:t>
      </w:r>
      <w:r w:rsidRPr="00C141D1">
        <w:rPr>
          <w:rFonts w:ascii="Times New Roman" w:eastAsia="Times New Roman" w:hAnsi="Times New Roman" w:cs="Times New Roman"/>
          <w:i/>
          <w:iCs/>
          <w:sz w:val="24"/>
          <w:szCs w:val="24"/>
          <w:lang w:eastAsia="en-GB"/>
        </w:rPr>
        <w:t xml:space="preserve">: Society and rebellion in late eighteenth-century Viet </w:t>
      </w:r>
      <w:r w:rsidR="00BD0D23" w:rsidRPr="00C141D1">
        <w:rPr>
          <w:rFonts w:ascii="Times New Roman" w:eastAsia="Times New Roman" w:hAnsi="Times New Roman" w:cs="Times New Roman"/>
          <w:i/>
          <w:iCs/>
          <w:sz w:val="24"/>
          <w:szCs w:val="24"/>
          <w:lang w:eastAsia="en-GB"/>
        </w:rPr>
        <w:t>N</w:t>
      </w:r>
      <w:r w:rsidRPr="00C141D1">
        <w:rPr>
          <w:rFonts w:ascii="Times New Roman" w:eastAsia="Times New Roman" w:hAnsi="Times New Roman" w:cs="Times New Roman"/>
          <w:i/>
          <w:iCs/>
          <w:sz w:val="24"/>
          <w:szCs w:val="24"/>
          <w:lang w:eastAsia="en-GB"/>
        </w:rPr>
        <w:t>am.</w:t>
      </w:r>
      <w:r w:rsidRPr="00C141D1">
        <w:rPr>
          <w:rFonts w:ascii="Times New Roman" w:eastAsia="Times New Roman" w:hAnsi="Times New Roman" w:cs="Times New Roman"/>
          <w:sz w:val="24"/>
          <w:szCs w:val="24"/>
          <w:lang w:eastAsia="en-GB"/>
        </w:rPr>
        <w:t xml:space="preserve"> Hawaii: University of Hawaii Press.</w:t>
      </w:r>
    </w:p>
    <w:p w14:paraId="059F1E81" w14:textId="0F7C7192" w:rsidR="00F02C86" w:rsidRPr="00C141D1" w:rsidRDefault="00F02C86" w:rsidP="00BD0D23">
      <w:pPr>
        <w:pBdr>
          <w:top w:val="nil"/>
          <w:left w:val="nil"/>
          <w:bottom w:val="nil"/>
          <w:right w:val="nil"/>
          <w:between w:val="nil"/>
        </w:pBdr>
        <w:spacing w:after="0" w:line="240" w:lineRule="auto"/>
        <w:ind w:leftChars="0" w:left="566" w:hangingChars="236" w:hanging="566"/>
        <w:jc w:val="both"/>
        <w:rPr>
          <w:rFonts w:ascii="Times New Roman" w:eastAsia="Times New Roman" w:hAnsi="Times New Roman" w:cs="Times New Roman"/>
          <w:sz w:val="24"/>
          <w:szCs w:val="24"/>
          <w:lang w:eastAsia="en-GB"/>
        </w:rPr>
      </w:pPr>
      <w:proofErr w:type="spellStart"/>
      <w:r w:rsidRPr="00C141D1">
        <w:rPr>
          <w:rFonts w:ascii="Times New Roman" w:eastAsia="Times New Roman" w:hAnsi="Times New Roman" w:cs="Times New Roman"/>
          <w:sz w:val="24"/>
          <w:szCs w:val="24"/>
          <w:lang w:eastAsia="en-GB"/>
        </w:rPr>
        <w:t>Feuerwerker</w:t>
      </w:r>
      <w:proofErr w:type="spellEnd"/>
      <w:r w:rsidRPr="00C141D1">
        <w:rPr>
          <w:rFonts w:ascii="Times New Roman" w:eastAsia="Times New Roman" w:hAnsi="Times New Roman" w:cs="Times New Roman"/>
          <w:sz w:val="24"/>
          <w:szCs w:val="24"/>
          <w:lang w:eastAsia="en-GB"/>
        </w:rPr>
        <w:t xml:space="preserve">, A. (1975). </w:t>
      </w:r>
      <w:r w:rsidRPr="00C141D1">
        <w:rPr>
          <w:rFonts w:ascii="Times New Roman" w:eastAsia="Times New Roman" w:hAnsi="Times New Roman" w:cs="Times New Roman"/>
          <w:i/>
          <w:iCs/>
          <w:sz w:val="24"/>
          <w:szCs w:val="24"/>
          <w:lang w:eastAsia="en-GB"/>
        </w:rPr>
        <w:t xml:space="preserve">Rebellion in </w:t>
      </w:r>
      <w:r w:rsidR="00A32A8E" w:rsidRPr="00C141D1">
        <w:rPr>
          <w:rFonts w:ascii="Times New Roman" w:eastAsia="Times New Roman" w:hAnsi="Times New Roman" w:cs="Times New Roman"/>
          <w:i/>
          <w:iCs/>
          <w:sz w:val="24"/>
          <w:szCs w:val="24"/>
          <w:lang w:eastAsia="en-GB"/>
        </w:rPr>
        <w:t>nineteenth-century</w:t>
      </w:r>
      <w:r w:rsidRPr="00C141D1">
        <w:rPr>
          <w:rFonts w:ascii="Times New Roman" w:eastAsia="Times New Roman" w:hAnsi="Times New Roman" w:cs="Times New Roman"/>
          <w:i/>
          <w:iCs/>
          <w:sz w:val="24"/>
          <w:szCs w:val="24"/>
          <w:lang w:eastAsia="en-GB"/>
        </w:rPr>
        <w:t xml:space="preserve"> China</w:t>
      </w:r>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bCs/>
          <w:sz w:val="24"/>
          <w:szCs w:val="24"/>
          <w:lang w:eastAsia="en-GB"/>
        </w:rPr>
        <w:t xml:space="preserve">Ann Arbor: </w:t>
      </w:r>
      <w:r w:rsidRPr="00C141D1">
        <w:rPr>
          <w:rFonts w:ascii="Times New Roman" w:eastAsia="Times New Roman" w:hAnsi="Times New Roman" w:cs="Times New Roman"/>
          <w:sz w:val="24"/>
          <w:szCs w:val="24"/>
          <w:lang w:eastAsia="en-GB"/>
        </w:rPr>
        <w:t>The University of</w:t>
      </w:r>
      <w:r w:rsidR="00BD0D23"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Michigan.</w:t>
      </w:r>
    </w:p>
    <w:p w14:paraId="7E79B4D2" w14:textId="700481D0" w:rsidR="00F02C86" w:rsidRPr="00C141D1" w:rsidRDefault="00F02C86" w:rsidP="00BD0D23">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Glover, I. and Bellwood, P. (2004).</w:t>
      </w:r>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i/>
          <w:iCs/>
          <w:sz w:val="24"/>
          <w:szCs w:val="24"/>
          <w:lang w:eastAsia="en-GB"/>
        </w:rPr>
        <w:t>Southeast Asia: From prehistory to history</w:t>
      </w:r>
      <w:r w:rsidRPr="00C141D1">
        <w:rPr>
          <w:rFonts w:ascii="Times New Roman" w:eastAsia="Times New Roman" w:hAnsi="Times New Roman" w:cs="Times New Roman"/>
          <w:sz w:val="24"/>
          <w:szCs w:val="24"/>
          <w:lang w:eastAsia="en-GB"/>
        </w:rPr>
        <w:t>. London</w:t>
      </w:r>
      <w:r w:rsidR="3E81AA29" w:rsidRPr="00C141D1">
        <w:rPr>
          <w:rFonts w:ascii="Times New Roman" w:eastAsia="Times New Roman" w:hAnsi="Times New Roman" w:cs="Times New Roman"/>
          <w:sz w:val="24"/>
          <w:szCs w:val="24"/>
          <w:lang w:eastAsia="en-GB"/>
        </w:rPr>
        <w:t>: Routledge</w:t>
      </w:r>
      <w:r w:rsidRPr="00C141D1">
        <w:rPr>
          <w:rFonts w:ascii="Times New Roman" w:eastAsia="Times New Roman" w:hAnsi="Times New Roman" w:cs="Times New Roman"/>
          <w:sz w:val="24"/>
          <w:szCs w:val="24"/>
          <w:lang w:eastAsia="en-GB"/>
        </w:rPr>
        <w:t xml:space="preserve"> Curzon.</w:t>
      </w:r>
    </w:p>
    <w:p w14:paraId="4B3C493C" w14:textId="77777777" w:rsidR="00A32A8E" w:rsidRPr="00C141D1" w:rsidRDefault="00F02C86" w:rsidP="00BD0D23">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eastAsia="en-GB"/>
        </w:rPr>
      </w:pPr>
      <w:r w:rsidRPr="00C141D1">
        <w:rPr>
          <w:rFonts w:ascii="Times New Roman" w:eastAsia="Times New Roman" w:hAnsi="Times New Roman" w:cs="Times New Roman"/>
          <w:sz w:val="24"/>
          <w:szCs w:val="24"/>
          <w:lang w:eastAsia="en-GB"/>
        </w:rPr>
        <w:t xml:space="preserve">Gundry, R. S. (1893). </w:t>
      </w:r>
      <w:r w:rsidRPr="00C141D1">
        <w:rPr>
          <w:rFonts w:ascii="Times New Roman" w:eastAsia="Times New Roman" w:hAnsi="Times New Roman" w:cs="Times New Roman"/>
          <w:i/>
          <w:iCs/>
          <w:sz w:val="24"/>
          <w:szCs w:val="24"/>
          <w:lang w:eastAsia="en-GB"/>
        </w:rPr>
        <w:t xml:space="preserve">China and her </w:t>
      </w:r>
      <w:proofErr w:type="spellStart"/>
      <w:r w:rsidRPr="00C141D1">
        <w:rPr>
          <w:rFonts w:ascii="Times New Roman" w:eastAsia="Times New Roman" w:hAnsi="Times New Roman" w:cs="Times New Roman"/>
          <w:i/>
          <w:iCs/>
          <w:sz w:val="24"/>
          <w:szCs w:val="24"/>
          <w:lang w:eastAsia="en-GB"/>
        </w:rPr>
        <w:t>neighbours</w:t>
      </w:r>
      <w:proofErr w:type="spellEnd"/>
      <w:r w:rsidRPr="00C141D1">
        <w:rPr>
          <w:rFonts w:ascii="Times New Roman" w:eastAsia="Times New Roman" w:hAnsi="Times New Roman" w:cs="Times New Roman"/>
          <w:i/>
          <w:iCs/>
          <w:sz w:val="24"/>
          <w:szCs w:val="24"/>
          <w:lang w:eastAsia="en-GB"/>
        </w:rPr>
        <w:t>: France in Indochina, Russia</w:t>
      </w:r>
      <w:r w:rsidR="00A32A8E" w:rsidRPr="00C141D1">
        <w:rPr>
          <w:rFonts w:ascii="Times New Roman" w:eastAsia="Times New Roman" w:hAnsi="Times New Roman" w:cs="Times New Roman"/>
          <w:i/>
          <w:iCs/>
          <w:sz w:val="24"/>
          <w:szCs w:val="24"/>
          <w:lang w:eastAsia="en-GB"/>
        </w:rPr>
        <w:t>,</w:t>
      </w:r>
      <w:r w:rsidRPr="00C141D1">
        <w:rPr>
          <w:rFonts w:ascii="Times New Roman" w:eastAsia="Times New Roman" w:hAnsi="Times New Roman" w:cs="Times New Roman"/>
          <w:i/>
          <w:iCs/>
          <w:sz w:val="24"/>
          <w:szCs w:val="24"/>
          <w:lang w:eastAsia="en-GB"/>
        </w:rPr>
        <w:t xml:space="preserve"> </w:t>
      </w:r>
      <w:r w:rsidR="00A32A8E" w:rsidRPr="00C141D1">
        <w:rPr>
          <w:rFonts w:ascii="Times New Roman" w:eastAsia="Times New Roman" w:hAnsi="Times New Roman" w:cs="Times New Roman"/>
          <w:i/>
          <w:iCs/>
          <w:sz w:val="24"/>
          <w:szCs w:val="24"/>
          <w:lang w:eastAsia="en-GB"/>
        </w:rPr>
        <w:t>and China</w:t>
      </w:r>
      <w:r w:rsidRPr="00C141D1">
        <w:rPr>
          <w:rFonts w:ascii="Times New Roman" w:eastAsia="Times New Roman" w:hAnsi="Times New Roman" w:cs="Times New Roman"/>
          <w:i/>
          <w:iCs/>
          <w:sz w:val="24"/>
          <w:szCs w:val="24"/>
          <w:lang w:eastAsia="en-GB"/>
        </w:rPr>
        <w:t>, India</w:t>
      </w:r>
      <w:r w:rsidR="00A32A8E" w:rsidRPr="00C141D1">
        <w:rPr>
          <w:rFonts w:ascii="Times New Roman" w:eastAsia="Times New Roman" w:hAnsi="Times New Roman" w:cs="Times New Roman"/>
          <w:i/>
          <w:iCs/>
          <w:sz w:val="24"/>
          <w:szCs w:val="24"/>
          <w:lang w:eastAsia="en-GB"/>
        </w:rPr>
        <w:t>,</w:t>
      </w:r>
      <w:r w:rsidRPr="00C141D1">
        <w:rPr>
          <w:rFonts w:ascii="Times New Roman" w:eastAsia="Times New Roman" w:hAnsi="Times New Roman" w:cs="Times New Roman"/>
          <w:i/>
          <w:iCs/>
          <w:sz w:val="24"/>
          <w:szCs w:val="24"/>
          <w:lang w:eastAsia="en-GB"/>
        </w:rPr>
        <w:t xml:space="preserve"> </w:t>
      </w:r>
    </w:p>
    <w:p w14:paraId="0994C7FD" w14:textId="54E4090E" w:rsidR="00F02C86" w:rsidRPr="00C141D1" w:rsidRDefault="00F02C86" w:rsidP="00BD0D2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i/>
          <w:iCs/>
          <w:sz w:val="24"/>
          <w:szCs w:val="24"/>
          <w:lang w:eastAsia="en-GB"/>
        </w:rPr>
        <w:t xml:space="preserve">and </w:t>
      </w:r>
      <w:proofErr w:type="spellStart"/>
      <w:r w:rsidRPr="00C141D1">
        <w:rPr>
          <w:rFonts w:ascii="Times New Roman" w:eastAsia="Times New Roman" w:hAnsi="Times New Roman" w:cs="Times New Roman"/>
          <w:i/>
          <w:iCs/>
          <w:sz w:val="24"/>
          <w:szCs w:val="24"/>
          <w:lang w:eastAsia="en-GB"/>
        </w:rPr>
        <w:t>Thibet</w:t>
      </w:r>
      <w:proofErr w:type="spellEnd"/>
      <w:r w:rsidRPr="00C141D1">
        <w:rPr>
          <w:rFonts w:ascii="Times New Roman" w:eastAsia="Times New Roman" w:hAnsi="Times New Roman" w:cs="Times New Roman"/>
          <w:i/>
          <w:iCs/>
          <w:sz w:val="24"/>
          <w:szCs w:val="24"/>
          <w:lang w:eastAsia="en-GB"/>
        </w:rPr>
        <w:t>.</w:t>
      </w:r>
      <w:r w:rsidRPr="00C141D1">
        <w:rPr>
          <w:rFonts w:ascii="Times New Roman" w:eastAsia="Times New Roman" w:hAnsi="Times New Roman" w:cs="Times New Roman"/>
          <w:sz w:val="24"/>
          <w:szCs w:val="24"/>
          <w:lang w:eastAsia="en-GB"/>
        </w:rPr>
        <w:t xml:space="preserve"> London: Chapman and Hall.</w:t>
      </w:r>
    </w:p>
    <w:p w14:paraId="535768DB" w14:textId="6F232500" w:rsidR="00F02C86" w:rsidRPr="00C141D1" w:rsidRDefault="00F02C86" w:rsidP="00BD0D23">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Hamilton, A. (1744). </w:t>
      </w:r>
      <w:r w:rsidRPr="00C141D1">
        <w:rPr>
          <w:rFonts w:ascii="Times New Roman" w:eastAsia="Times New Roman" w:hAnsi="Times New Roman" w:cs="Times New Roman"/>
          <w:i/>
          <w:iCs/>
          <w:sz w:val="24"/>
          <w:szCs w:val="24"/>
          <w:lang w:eastAsia="en-GB"/>
        </w:rPr>
        <w:t>A new account of the East Indies: Being the Observations and Remarks of Captain Alexander Hamilton (Vol. 2).</w:t>
      </w:r>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bCs/>
          <w:sz w:val="24"/>
          <w:szCs w:val="24"/>
          <w:lang w:eastAsia="en-GB"/>
        </w:rPr>
        <w:t>Rpt. 2014</w:t>
      </w:r>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bCs/>
          <w:sz w:val="24"/>
          <w:szCs w:val="24"/>
          <w:lang w:eastAsia="en-GB"/>
        </w:rPr>
        <w:t>Cambridge: Cambridge University Press.</w:t>
      </w:r>
    </w:p>
    <w:p w14:paraId="6E40A86C" w14:textId="77777777" w:rsidR="00A32A8E" w:rsidRPr="00C141D1" w:rsidRDefault="00F02C86" w:rsidP="00BD0D23">
      <w:pPr>
        <w:pBdr>
          <w:top w:val="nil"/>
          <w:left w:val="nil"/>
          <w:bottom w:val="nil"/>
          <w:right w:val="nil"/>
          <w:between w:val="nil"/>
        </w:pBdr>
        <w:spacing w:after="0" w:line="240" w:lineRule="auto"/>
        <w:ind w:left="0" w:hanging="2"/>
        <w:jc w:val="both"/>
        <w:rPr>
          <w:rFonts w:ascii="Times New Roman" w:hAnsi="Times New Roman" w:cs="Times New Roman"/>
          <w:bCs/>
          <w:sz w:val="24"/>
          <w:szCs w:val="24"/>
        </w:rPr>
      </w:pPr>
      <w:r w:rsidRPr="00C141D1">
        <w:rPr>
          <w:rFonts w:ascii="Times New Roman" w:hAnsi="Times New Roman" w:cs="Times New Roman"/>
          <w:sz w:val="24"/>
          <w:szCs w:val="24"/>
        </w:rPr>
        <w:t xml:space="preserve">Huang, Y. (2003). </w:t>
      </w:r>
      <w:r w:rsidRPr="00C141D1">
        <w:rPr>
          <w:rFonts w:ascii="Times New Roman" w:hAnsi="Times New Roman" w:cs="Times New Roman"/>
          <w:i/>
          <w:iCs/>
          <w:sz w:val="24"/>
          <w:szCs w:val="24"/>
        </w:rPr>
        <w:t xml:space="preserve">Xing Ma </w:t>
      </w:r>
      <w:proofErr w:type="spellStart"/>
      <w:r w:rsidRPr="00C141D1">
        <w:rPr>
          <w:rFonts w:ascii="Times New Roman" w:hAnsi="Times New Roman" w:cs="Times New Roman"/>
          <w:i/>
          <w:iCs/>
          <w:sz w:val="24"/>
          <w:szCs w:val="24"/>
        </w:rPr>
        <w:t>Huaren</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Zhi</w:t>
      </w:r>
      <w:proofErr w:type="spellEnd"/>
      <w:r w:rsidRPr="00C141D1">
        <w:rPr>
          <w:rFonts w:ascii="Times New Roman" w:hAnsi="Times New Roman" w:cs="Times New Roman"/>
          <w:i/>
          <w:iCs/>
          <w:sz w:val="24"/>
          <w:szCs w:val="24"/>
        </w:rPr>
        <w:t>.</w:t>
      </w:r>
      <w:r w:rsidRPr="00C141D1">
        <w:rPr>
          <w:rFonts w:ascii="Times New Roman" w:hAnsi="Times New Roman" w:cs="Times New Roman"/>
          <w:b/>
          <w:bCs/>
          <w:sz w:val="24"/>
          <w:szCs w:val="24"/>
        </w:rPr>
        <w:t xml:space="preserve"> (</w:t>
      </w:r>
      <w:r w:rsidRPr="00C141D1">
        <w:rPr>
          <w:rFonts w:ascii="Times New Roman" w:hAnsi="Times New Roman" w:cs="Times New Roman"/>
          <w:bCs/>
          <w:sz w:val="24"/>
          <w:szCs w:val="24"/>
        </w:rPr>
        <w:t xml:space="preserve">In Chinese) [The History of the Chinese in Malaysia and </w:t>
      </w:r>
    </w:p>
    <w:p w14:paraId="511F05FE" w14:textId="083EDA12" w:rsidR="00F02C86" w:rsidRPr="00C141D1" w:rsidRDefault="00F02C86" w:rsidP="00BD0D23">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C141D1">
        <w:rPr>
          <w:rFonts w:ascii="Times New Roman" w:hAnsi="Times New Roman" w:cs="Times New Roman"/>
          <w:bCs/>
          <w:sz w:val="24"/>
          <w:szCs w:val="24"/>
        </w:rPr>
        <w:t>Singapore].</w:t>
      </w:r>
      <w:r w:rsidRPr="00C141D1">
        <w:rPr>
          <w:rFonts w:ascii="Times New Roman" w:hAnsi="Times New Roman" w:cs="Times New Roman"/>
          <w:b/>
          <w:bCs/>
          <w:sz w:val="24"/>
          <w:szCs w:val="24"/>
        </w:rPr>
        <w:t xml:space="preserve"> </w:t>
      </w:r>
      <w:r w:rsidRPr="00C141D1">
        <w:rPr>
          <w:rFonts w:ascii="Times New Roman" w:hAnsi="Times New Roman" w:cs="Times New Roman"/>
          <w:sz w:val="24"/>
          <w:szCs w:val="24"/>
        </w:rPr>
        <w:t xml:space="preserve">Kuala Lumpur: Yuan Sheng Ji </w:t>
      </w:r>
      <w:proofErr w:type="spellStart"/>
      <w:r w:rsidRPr="00C141D1">
        <w:rPr>
          <w:rFonts w:ascii="Times New Roman" w:hAnsi="Times New Roman" w:cs="Times New Roman"/>
          <w:sz w:val="24"/>
          <w:szCs w:val="24"/>
        </w:rPr>
        <w:t>Jin</w:t>
      </w:r>
      <w:proofErr w:type="spellEnd"/>
      <w:r w:rsidRPr="00C141D1">
        <w:rPr>
          <w:rFonts w:ascii="Times New Roman" w:hAnsi="Times New Roman" w:cs="Times New Roman"/>
          <w:sz w:val="24"/>
          <w:szCs w:val="24"/>
        </w:rPr>
        <w:t xml:space="preserve"> Hui.</w:t>
      </w:r>
    </w:p>
    <w:p w14:paraId="6BFF7224" w14:textId="77777777" w:rsidR="00A32A8E" w:rsidRPr="00C141D1" w:rsidRDefault="00F02C86" w:rsidP="00BD0D2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bCs/>
          <w:sz w:val="24"/>
          <w:szCs w:val="24"/>
          <w:lang w:eastAsia="en-GB"/>
        </w:rPr>
        <w:lastRenderedPageBreak/>
        <w:t>[N.A].</w:t>
      </w:r>
      <w:r w:rsidRPr="00C141D1">
        <w:rPr>
          <w:rFonts w:ascii="Times New Roman" w:eastAsia="Times New Roman" w:hAnsi="Times New Roman" w:cs="Times New Roman"/>
          <w:bCs/>
          <w:i/>
          <w:iCs/>
          <w:sz w:val="24"/>
          <w:szCs w:val="24"/>
          <w:lang w:eastAsia="en-GB"/>
        </w:rPr>
        <w:t xml:space="preserve"> Kham </w:t>
      </w:r>
      <w:proofErr w:type="spellStart"/>
      <w:r w:rsidRPr="00C141D1">
        <w:rPr>
          <w:rFonts w:ascii="Times New Roman" w:eastAsia="Times New Roman" w:hAnsi="Times New Roman" w:cs="Times New Roman"/>
          <w:bCs/>
          <w:i/>
          <w:iCs/>
          <w:sz w:val="24"/>
          <w:szCs w:val="24"/>
          <w:lang w:eastAsia="en-GB"/>
        </w:rPr>
        <w:t>Dinh</w:t>
      </w:r>
      <w:proofErr w:type="spellEnd"/>
      <w:r w:rsidRPr="00C141D1">
        <w:rPr>
          <w:rFonts w:ascii="Times New Roman" w:eastAsia="Times New Roman" w:hAnsi="Times New Roman" w:cs="Times New Roman"/>
          <w:bCs/>
          <w:i/>
          <w:iCs/>
          <w:sz w:val="24"/>
          <w:szCs w:val="24"/>
          <w:lang w:eastAsia="en-GB"/>
        </w:rPr>
        <w:t xml:space="preserve"> Viet Su Thong </w:t>
      </w:r>
      <w:proofErr w:type="spellStart"/>
      <w:r w:rsidRPr="00C141D1">
        <w:rPr>
          <w:rFonts w:ascii="Times New Roman" w:eastAsia="Times New Roman" w:hAnsi="Times New Roman" w:cs="Times New Roman"/>
          <w:bCs/>
          <w:i/>
          <w:iCs/>
          <w:sz w:val="24"/>
          <w:szCs w:val="24"/>
          <w:lang w:eastAsia="en-GB"/>
        </w:rPr>
        <w:t>Giam</w:t>
      </w:r>
      <w:proofErr w:type="spellEnd"/>
      <w:r w:rsidRPr="00C141D1">
        <w:rPr>
          <w:rFonts w:ascii="Times New Roman" w:eastAsia="Times New Roman" w:hAnsi="Times New Roman" w:cs="Times New Roman"/>
          <w:bCs/>
          <w:i/>
          <w:iCs/>
          <w:sz w:val="24"/>
          <w:szCs w:val="24"/>
          <w:lang w:eastAsia="en-GB"/>
        </w:rPr>
        <w:t xml:space="preserve"> </w:t>
      </w:r>
      <w:proofErr w:type="spellStart"/>
      <w:r w:rsidRPr="00C141D1">
        <w:rPr>
          <w:rFonts w:ascii="Times New Roman" w:eastAsia="Times New Roman" w:hAnsi="Times New Roman" w:cs="Times New Roman"/>
          <w:bCs/>
          <w:i/>
          <w:iCs/>
          <w:sz w:val="24"/>
          <w:szCs w:val="24"/>
          <w:lang w:eastAsia="en-GB"/>
        </w:rPr>
        <w:t>Cuong</w:t>
      </w:r>
      <w:proofErr w:type="spellEnd"/>
      <w:r w:rsidRPr="00C141D1">
        <w:rPr>
          <w:rFonts w:ascii="Times New Roman" w:eastAsia="Times New Roman" w:hAnsi="Times New Roman" w:cs="Times New Roman"/>
          <w:bCs/>
          <w:i/>
          <w:iCs/>
          <w:sz w:val="24"/>
          <w:szCs w:val="24"/>
          <w:lang w:eastAsia="en-GB"/>
        </w:rPr>
        <w:t xml:space="preserve"> </w:t>
      </w:r>
      <w:proofErr w:type="spellStart"/>
      <w:r w:rsidRPr="00C141D1">
        <w:rPr>
          <w:rFonts w:ascii="Times New Roman" w:eastAsia="Times New Roman" w:hAnsi="Times New Roman" w:cs="Times New Roman"/>
          <w:bCs/>
          <w:i/>
          <w:iCs/>
          <w:sz w:val="24"/>
          <w:szCs w:val="24"/>
          <w:lang w:eastAsia="en-GB"/>
        </w:rPr>
        <w:t>Muc</w:t>
      </w:r>
      <w:proofErr w:type="spellEnd"/>
      <w:r w:rsidRPr="00C141D1">
        <w:rPr>
          <w:rFonts w:ascii="Times New Roman" w:eastAsia="Times New Roman" w:hAnsi="Times New Roman" w:cs="Times New Roman"/>
          <w:b/>
          <w:sz w:val="24"/>
          <w:szCs w:val="24"/>
          <w:lang w:eastAsia="en-GB"/>
        </w:rPr>
        <w:t xml:space="preserve"> </w:t>
      </w:r>
      <w:r w:rsidRPr="00C141D1">
        <w:rPr>
          <w:rFonts w:ascii="Times New Roman" w:eastAsia="Times New Roman" w:hAnsi="Times New Roman" w:cs="Times New Roman"/>
          <w:sz w:val="24"/>
          <w:szCs w:val="24"/>
          <w:lang w:eastAsia="en-GB"/>
        </w:rPr>
        <w:t xml:space="preserve">(In Vietnam) [The imperially ordered mirror </w:t>
      </w:r>
    </w:p>
    <w:p w14:paraId="6168D5E6" w14:textId="418A26CE" w:rsidR="00F02C86" w:rsidRPr="00C141D1" w:rsidRDefault="00F02C86" w:rsidP="00BD0D2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and commentary on the history of the Viet]. A1/1-9. Hanoi: </w:t>
      </w:r>
      <w:proofErr w:type="spellStart"/>
      <w:r w:rsidRPr="00C141D1">
        <w:rPr>
          <w:rFonts w:ascii="Times New Roman" w:eastAsia="Times New Roman" w:hAnsi="Times New Roman" w:cs="Times New Roman"/>
          <w:sz w:val="24"/>
          <w:szCs w:val="24"/>
          <w:lang w:eastAsia="en-GB"/>
        </w:rPr>
        <w:t>Vien</w:t>
      </w:r>
      <w:proofErr w:type="spellEnd"/>
      <w:r w:rsidRPr="00C141D1">
        <w:rPr>
          <w:rFonts w:ascii="Times New Roman" w:eastAsia="Times New Roman" w:hAnsi="Times New Roman" w:cs="Times New Roman"/>
          <w:sz w:val="24"/>
          <w:szCs w:val="24"/>
          <w:lang w:eastAsia="en-GB"/>
        </w:rPr>
        <w:t xml:space="preserve"> Han Nom</w:t>
      </w:r>
    </w:p>
    <w:p w14:paraId="1499F8B5" w14:textId="2B254763" w:rsidR="00543CA5" w:rsidRPr="00C141D1" w:rsidRDefault="00543CA5" w:rsidP="00BD0D23">
      <w:pPr>
        <w:spacing w:after="0" w:line="240" w:lineRule="auto"/>
        <w:ind w:left="567" w:hangingChars="237" w:hanging="569"/>
        <w:jc w:val="both"/>
        <w:rPr>
          <w:rFonts w:ascii="Times New Roman" w:hAnsi="Times New Roman" w:cs="Times New Roman"/>
          <w:sz w:val="24"/>
          <w:szCs w:val="24"/>
        </w:rPr>
      </w:pPr>
      <w:r w:rsidRPr="00C141D1">
        <w:rPr>
          <w:rFonts w:ascii="Times New Roman" w:hAnsi="Times New Roman" w:cs="Times New Roman"/>
          <w:sz w:val="24"/>
          <w:szCs w:val="24"/>
        </w:rPr>
        <w:t xml:space="preserve">Kiernan, B. (2019). </w:t>
      </w:r>
      <w:r w:rsidRPr="00C141D1">
        <w:rPr>
          <w:rFonts w:ascii="Times New Roman" w:hAnsi="Times New Roman" w:cs="Times New Roman"/>
          <w:i/>
          <w:iCs/>
          <w:sz w:val="24"/>
          <w:szCs w:val="24"/>
        </w:rPr>
        <w:t>Viet Nam: A history from earliest times to the present</w:t>
      </w:r>
      <w:r w:rsidRPr="00C141D1">
        <w:rPr>
          <w:rFonts w:ascii="Times New Roman" w:hAnsi="Times New Roman" w:cs="Times New Roman"/>
          <w:sz w:val="24"/>
          <w:szCs w:val="24"/>
        </w:rPr>
        <w:t xml:space="preserve">. </w:t>
      </w:r>
      <w:r w:rsidR="00CA76E2" w:rsidRPr="00C141D1">
        <w:rPr>
          <w:rFonts w:ascii="Times New Roman" w:hAnsi="Times New Roman" w:cs="Times New Roman"/>
          <w:sz w:val="24"/>
          <w:szCs w:val="24"/>
        </w:rPr>
        <w:t xml:space="preserve">New York: </w:t>
      </w:r>
      <w:r w:rsidRPr="00C141D1">
        <w:rPr>
          <w:rFonts w:ascii="Times New Roman" w:hAnsi="Times New Roman" w:cs="Times New Roman"/>
          <w:sz w:val="24"/>
          <w:szCs w:val="24"/>
        </w:rPr>
        <w:t>Oxford University Press.</w:t>
      </w:r>
    </w:p>
    <w:p w14:paraId="6C7AD8FA" w14:textId="59860B2E" w:rsidR="00E2728B" w:rsidRPr="00C141D1" w:rsidRDefault="00FC307D" w:rsidP="00BD0D23">
      <w:pPr>
        <w:spacing w:after="0" w:line="240" w:lineRule="auto"/>
        <w:ind w:left="567" w:hangingChars="237" w:hanging="569"/>
        <w:jc w:val="both"/>
        <w:rPr>
          <w:rFonts w:ascii="Times New Roman" w:hAnsi="Times New Roman" w:cs="Times New Roman"/>
          <w:sz w:val="24"/>
          <w:szCs w:val="24"/>
        </w:rPr>
      </w:pPr>
      <w:r w:rsidRPr="00C141D1">
        <w:rPr>
          <w:rFonts w:ascii="Times New Roman" w:hAnsi="Times New Roman" w:cs="Times New Roman"/>
          <w:sz w:val="24"/>
          <w:szCs w:val="24"/>
        </w:rPr>
        <w:t>Ku, B.</w:t>
      </w:r>
      <w:r w:rsidR="001823D7" w:rsidRPr="00C141D1">
        <w:rPr>
          <w:rFonts w:ascii="Times New Roman" w:hAnsi="Times New Roman" w:cs="Times New Roman"/>
          <w:sz w:val="24"/>
          <w:szCs w:val="24"/>
        </w:rPr>
        <w:t xml:space="preserve"> </w:t>
      </w:r>
      <w:r w:rsidRPr="00C141D1">
        <w:rPr>
          <w:rFonts w:ascii="Times New Roman" w:hAnsi="Times New Roman" w:cs="Times New Roman"/>
          <w:sz w:val="24"/>
          <w:szCs w:val="24"/>
        </w:rPr>
        <w:t>D. (2014). ‘</w:t>
      </w:r>
      <w:proofErr w:type="spellStart"/>
      <w:r w:rsidRPr="00C141D1">
        <w:rPr>
          <w:rFonts w:ascii="Times New Roman" w:hAnsi="Times New Roman" w:cs="Times New Roman"/>
          <w:sz w:val="24"/>
          <w:szCs w:val="24"/>
        </w:rPr>
        <w:t>Menyingkap</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Hubungan</w:t>
      </w:r>
      <w:proofErr w:type="spellEnd"/>
      <w:r w:rsidRPr="00C141D1">
        <w:rPr>
          <w:rFonts w:ascii="Times New Roman" w:hAnsi="Times New Roman" w:cs="Times New Roman"/>
          <w:sz w:val="24"/>
          <w:szCs w:val="24"/>
        </w:rPr>
        <w:t xml:space="preserve"> Viet Nam </w:t>
      </w:r>
      <w:proofErr w:type="spellStart"/>
      <w:r w:rsidRPr="00C141D1">
        <w:rPr>
          <w:rFonts w:ascii="Times New Roman" w:hAnsi="Times New Roman" w:cs="Times New Roman"/>
          <w:sz w:val="24"/>
          <w:szCs w:val="24"/>
        </w:rPr>
        <w:t>dengan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Semenanjung</w:t>
      </w:r>
      <w:proofErr w:type="spellEnd"/>
      <w:r w:rsidRPr="00C141D1">
        <w:rPr>
          <w:rFonts w:ascii="Times New Roman" w:hAnsi="Times New Roman" w:cs="Times New Roman"/>
          <w:sz w:val="24"/>
          <w:szCs w:val="24"/>
        </w:rPr>
        <w:t xml:space="preserve"> Tanah </w:t>
      </w:r>
      <w:proofErr w:type="spellStart"/>
      <w:r w:rsidRPr="00C141D1">
        <w:rPr>
          <w:rFonts w:ascii="Times New Roman" w:hAnsi="Times New Roman" w:cs="Times New Roman"/>
          <w:sz w:val="24"/>
          <w:szCs w:val="24"/>
        </w:rPr>
        <w:t>Melayu</w:t>
      </w:r>
      <w:proofErr w:type="spellEnd"/>
      <w:r w:rsidRPr="00C141D1">
        <w:rPr>
          <w:rFonts w:ascii="Times New Roman" w:hAnsi="Times New Roman" w:cs="Times New Roman"/>
          <w:sz w:val="24"/>
          <w:szCs w:val="24"/>
        </w:rPr>
        <w:t xml:space="preserve">, 1771-1802’ In </w:t>
      </w:r>
      <w:proofErr w:type="spellStart"/>
      <w:r w:rsidRPr="00C141D1">
        <w:rPr>
          <w:rFonts w:ascii="Times New Roman" w:hAnsi="Times New Roman" w:cs="Times New Roman"/>
          <w:sz w:val="24"/>
          <w:szCs w:val="24"/>
        </w:rPr>
        <w:t>Ishak</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Saat</w:t>
      </w:r>
      <w:proofErr w:type="spellEnd"/>
      <w:r w:rsidRPr="00C141D1">
        <w:rPr>
          <w:rFonts w:ascii="Times New Roman" w:hAnsi="Times New Roman" w:cs="Times New Roman"/>
          <w:sz w:val="24"/>
          <w:szCs w:val="24"/>
        </w:rPr>
        <w:t xml:space="preserve">, Adnan </w:t>
      </w:r>
      <w:proofErr w:type="spellStart"/>
      <w:r w:rsidRPr="00C141D1">
        <w:rPr>
          <w:rFonts w:ascii="Times New Roman" w:hAnsi="Times New Roman" w:cs="Times New Roman"/>
          <w:sz w:val="24"/>
          <w:szCs w:val="24"/>
        </w:rPr>
        <w:t>Jusoh</w:t>
      </w:r>
      <w:proofErr w:type="spellEnd"/>
      <w:r w:rsidRPr="00C141D1">
        <w:rPr>
          <w:rFonts w:ascii="Times New Roman" w:hAnsi="Times New Roman" w:cs="Times New Roman"/>
          <w:sz w:val="24"/>
          <w:szCs w:val="24"/>
        </w:rPr>
        <w:t xml:space="preserve"> &amp; </w:t>
      </w:r>
      <w:proofErr w:type="spellStart"/>
      <w:r w:rsidRPr="00C141D1">
        <w:rPr>
          <w:rFonts w:ascii="Times New Roman" w:hAnsi="Times New Roman" w:cs="Times New Roman"/>
          <w:sz w:val="24"/>
          <w:szCs w:val="24"/>
        </w:rPr>
        <w:t>Nabir</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Hj</w:t>
      </w:r>
      <w:proofErr w:type="spellEnd"/>
      <w:r w:rsidRPr="00C141D1">
        <w:rPr>
          <w:rFonts w:ascii="Times New Roman" w:hAnsi="Times New Roman" w:cs="Times New Roman"/>
          <w:sz w:val="24"/>
          <w:szCs w:val="24"/>
        </w:rPr>
        <w:t>. Abdullah (</w:t>
      </w:r>
      <w:proofErr w:type="spellStart"/>
      <w:r w:rsidRPr="00C141D1">
        <w:rPr>
          <w:rFonts w:ascii="Times New Roman" w:hAnsi="Times New Roman" w:cs="Times New Roman"/>
          <w:sz w:val="24"/>
          <w:szCs w:val="24"/>
        </w:rPr>
        <w:t>Eds</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i/>
          <w:iCs/>
          <w:sz w:val="24"/>
          <w:szCs w:val="24"/>
        </w:rPr>
        <w:t>Sejarah</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Dalam</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Arus</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K</w:t>
      </w:r>
      <w:r w:rsidR="001823D7" w:rsidRPr="00C141D1">
        <w:rPr>
          <w:rFonts w:ascii="Times New Roman" w:hAnsi="Times New Roman" w:cs="Times New Roman"/>
          <w:i/>
          <w:iCs/>
          <w:sz w:val="24"/>
          <w:szCs w:val="24"/>
        </w:rPr>
        <w:t>e</w:t>
      </w:r>
      <w:r w:rsidRPr="00C141D1">
        <w:rPr>
          <w:rFonts w:ascii="Times New Roman" w:hAnsi="Times New Roman" w:cs="Times New Roman"/>
          <w:i/>
          <w:iCs/>
          <w:sz w:val="24"/>
          <w:szCs w:val="24"/>
        </w:rPr>
        <w:t>sedaran</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Sumbangsih</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kepada</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Profesor</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Dr</w:t>
      </w:r>
      <w:proofErr w:type="spellEnd"/>
      <w:r w:rsidRPr="00C141D1">
        <w:rPr>
          <w:rFonts w:ascii="Times New Roman" w:hAnsi="Times New Roman" w:cs="Times New Roman"/>
          <w:i/>
          <w:iCs/>
          <w:sz w:val="24"/>
          <w:szCs w:val="24"/>
        </w:rPr>
        <w:t xml:space="preserve"> Adnan Haji </w:t>
      </w:r>
      <w:proofErr w:type="spellStart"/>
      <w:r w:rsidRPr="00C141D1">
        <w:rPr>
          <w:rFonts w:ascii="Times New Roman" w:hAnsi="Times New Roman" w:cs="Times New Roman"/>
          <w:i/>
          <w:iCs/>
          <w:sz w:val="24"/>
          <w:szCs w:val="24"/>
        </w:rPr>
        <w:t>Nawang</w:t>
      </w:r>
      <w:proofErr w:type="spellEnd"/>
      <w:r w:rsidRPr="00C141D1">
        <w:rPr>
          <w:rFonts w:ascii="Times New Roman" w:hAnsi="Times New Roman" w:cs="Times New Roman"/>
          <w:sz w:val="24"/>
          <w:szCs w:val="24"/>
        </w:rPr>
        <w:t xml:space="preserve"> (pp.</w:t>
      </w:r>
      <w:r w:rsidR="001823D7" w:rsidRPr="00C141D1">
        <w:rPr>
          <w:rFonts w:ascii="Times New Roman" w:hAnsi="Times New Roman" w:cs="Times New Roman"/>
          <w:sz w:val="24"/>
          <w:szCs w:val="24"/>
        </w:rPr>
        <w:t xml:space="preserve"> </w:t>
      </w:r>
      <w:r w:rsidRPr="00C141D1">
        <w:rPr>
          <w:rFonts w:ascii="Times New Roman" w:hAnsi="Times New Roman" w:cs="Times New Roman"/>
          <w:sz w:val="24"/>
          <w:szCs w:val="24"/>
        </w:rPr>
        <w:t xml:space="preserve">305-330). </w:t>
      </w:r>
      <w:proofErr w:type="spellStart"/>
      <w:r w:rsidRPr="00C141D1">
        <w:rPr>
          <w:rFonts w:ascii="Times New Roman" w:hAnsi="Times New Roman" w:cs="Times New Roman"/>
          <w:sz w:val="24"/>
          <w:szCs w:val="24"/>
        </w:rPr>
        <w:t>Batu</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Pahat</w:t>
      </w:r>
      <w:proofErr w:type="spellEnd"/>
      <w:r w:rsidRPr="00C141D1">
        <w:rPr>
          <w:rFonts w:ascii="Times New Roman" w:hAnsi="Times New Roman" w:cs="Times New Roman"/>
          <w:sz w:val="24"/>
          <w:szCs w:val="24"/>
        </w:rPr>
        <w:t xml:space="preserve">: UTHM Press. </w:t>
      </w:r>
    </w:p>
    <w:p w14:paraId="4357AFD2" w14:textId="6F902FC9" w:rsidR="00E2728B" w:rsidRPr="00C141D1" w:rsidRDefault="00E2728B" w:rsidP="00BD0D23">
      <w:pPr>
        <w:spacing w:after="0" w:line="240" w:lineRule="auto"/>
        <w:ind w:left="567" w:hangingChars="237" w:hanging="569"/>
        <w:jc w:val="both"/>
        <w:rPr>
          <w:rFonts w:ascii="Times New Roman" w:eastAsia="Times New Roman" w:hAnsi="Times New Roman" w:cs="Times New Roman"/>
          <w:sz w:val="24"/>
          <w:szCs w:val="24"/>
        </w:rPr>
      </w:pPr>
      <w:r w:rsidRPr="00C141D1">
        <w:rPr>
          <w:rFonts w:ascii="Times New Roman" w:eastAsia="Times New Roman" w:hAnsi="Times New Roman" w:cs="Times New Roman"/>
          <w:sz w:val="24"/>
          <w:szCs w:val="24"/>
        </w:rPr>
        <w:t xml:space="preserve">Ku, B. D. (2016). </w:t>
      </w:r>
      <w:r w:rsidR="00E02744" w:rsidRPr="00C141D1">
        <w:rPr>
          <w:rFonts w:ascii="Times New Roman" w:eastAsia="Times New Roman" w:hAnsi="Times New Roman" w:cs="Times New Roman"/>
          <w:sz w:val="24"/>
          <w:szCs w:val="24"/>
        </w:rPr>
        <w:t>‘</w:t>
      </w:r>
      <w:r w:rsidRPr="00C141D1">
        <w:rPr>
          <w:rFonts w:ascii="Times New Roman" w:eastAsia="Times New Roman" w:hAnsi="Times New Roman" w:cs="Times New Roman"/>
          <w:sz w:val="24"/>
          <w:szCs w:val="24"/>
        </w:rPr>
        <w:t>Foreign records on the Malay Archipelago through Vietnam’s perspective.</w:t>
      </w:r>
      <w:r w:rsidR="00E02744" w:rsidRPr="00C141D1">
        <w:rPr>
          <w:rFonts w:ascii="Times New Roman" w:eastAsia="Times New Roman" w:hAnsi="Times New Roman" w:cs="Times New Roman"/>
          <w:sz w:val="24"/>
          <w:szCs w:val="24"/>
        </w:rPr>
        <w:t>’</w:t>
      </w:r>
      <w:r w:rsidRPr="00C141D1">
        <w:rPr>
          <w:rFonts w:ascii="Times New Roman" w:eastAsia="Times New Roman" w:hAnsi="Times New Roman" w:cs="Times New Roman"/>
          <w:sz w:val="24"/>
          <w:szCs w:val="24"/>
        </w:rPr>
        <w:t xml:space="preserve"> </w:t>
      </w:r>
      <w:r w:rsidRPr="00C141D1">
        <w:rPr>
          <w:rFonts w:ascii="Times New Roman" w:hAnsi="Times New Roman" w:cs="Times New Roman"/>
          <w:sz w:val="24"/>
          <w:szCs w:val="24"/>
        </w:rPr>
        <w:t xml:space="preserve">Paper presented at the </w:t>
      </w:r>
      <w:proofErr w:type="spellStart"/>
      <w:r w:rsidRPr="00C141D1">
        <w:rPr>
          <w:rFonts w:ascii="Times New Roman" w:hAnsi="Times New Roman" w:cs="Times New Roman"/>
          <w:sz w:val="24"/>
          <w:szCs w:val="24"/>
        </w:rPr>
        <w:t>Konferensi</w:t>
      </w:r>
      <w:proofErr w:type="spellEnd"/>
      <w:r w:rsidRPr="00C141D1">
        <w:rPr>
          <w:rFonts w:ascii="Times New Roman" w:hAnsi="Times New Roman" w:cs="Times New Roman"/>
          <w:sz w:val="24"/>
          <w:szCs w:val="24"/>
        </w:rPr>
        <w:t xml:space="preserve"> Nasional </w:t>
      </w:r>
      <w:proofErr w:type="spellStart"/>
      <w:r w:rsidRPr="00C141D1">
        <w:rPr>
          <w:rFonts w:ascii="Times New Roman" w:hAnsi="Times New Roman" w:cs="Times New Roman"/>
          <w:sz w:val="24"/>
          <w:szCs w:val="24"/>
        </w:rPr>
        <w:t>Sejarah</w:t>
      </w:r>
      <w:proofErr w:type="spellEnd"/>
      <w:r w:rsidRPr="00C141D1">
        <w:rPr>
          <w:rFonts w:ascii="Times New Roman" w:hAnsi="Times New Roman" w:cs="Times New Roman"/>
          <w:sz w:val="24"/>
          <w:szCs w:val="24"/>
        </w:rPr>
        <w:t xml:space="preserve"> X, Jakarta, Indonesia on 07-10 November 2016. Retrieved from </w:t>
      </w:r>
      <w:r w:rsidR="00E02744" w:rsidRPr="00C141D1">
        <w:rPr>
          <w:rFonts w:ascii="Times New Roman" w:eastAsia="Times New Roman" w:hAnsi="Times New Roman" w:cs="Times New Roman"/>
          <w:sz w:val="24"/>
          <w:szCs w:val="24"/>
        </w:rPr>
        <w:t xml:space="preserve">http://eprints.usm.my/35860/1/ </w:t>
      </w:r>
      <w:proofErr w:type="spellStart"/>
      <w:r w:rsidRPr="00C141D1">
        <w:rPr>
          <w:rFonts w:ascii="Times New Roman" w:eastAsia="Times New Roman" w:hAnsi="Times New Roman" w:cs="Times New Roman"/>
          <w:sz w:val="24"/>
          <w:szCs w:val="24"/>
        </w:rPr>
        <w:t>Ku_Boon_Dar</w:t>
      </w:r>
      <w:proofErr w:type="spellEnd"/>
      <w:r w:rsidR="00E02744" w:rsidRPr="00C141D1">
        <w:rPr>
          <w:rFonts w:ascii="Times New Roman" w:eastAsia="Times New Roman" w:hAnsi="Times New Roman" w:cs="Times New Roman"/>
          <w:sz w:val="24"/>
          <w:szCs w:val="24"/>
        </w:rPr>
        <w:t xml:space="preserve"> </w:t>
      </w:r>
      <w:r w:rsidRPr="00C141D1">
        <w:rPr>
          <w:rFonts w:ascii="Times New Roman" w:eastAsia="Times New Roman" w:hAnsi="Times New Roman" w:cs="Times New Roman"/>
          <w:sz w:val="24"/>
          <w:szCs w:val="24"/>
        </w:rPr>
        <w:t>KNS_X%281%29.pdf</w:t>
      </w:r>
    </w:p>
    <w:p w14:paraId="015E73E7" w14:textId="705BE386" w:rsidR="00CA76E2" w:rsidRPr="00C141D1" w:rsidRDefault="00CA76E2" w:rsidP="00BD0D23">
      <w:pPr>
        <w:spacing w:after="0" w:line="240" w:lineRule="auto"/>
        <w:ind w:leftChars="7" w:left="565" w:hangingChars="229" w:hanging="550"/>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Ku, B. D. (2019). </w:t>
      </w:r>
      <w:proofErr w:type="spellStart"/>
      <w:r w:rsidRPr="00C141D1">
        <w:rPr>
          <w:rFonts w:ascii="Times New Roman" w:eastAsia="Times New Roman" w:hAnsi="Times New Roman" w:cs="Times New Roman"/>
          <w:sz w:val="24"/>
          <w:szCs w:val="24"/>
          <w:lang w:eastAsia="en-GB"/>
        </w:rPr>
        <w:t>Tay</w:t>
      </w:r>
      <w:proofErr w:type="spellEnd"/>
      <w:r w:rsidRPr="00C141D1">
        <w:rPr>
          <w:rFonts w:ascii="Times New Roman" w:eastAsia="Times New Roman" w:hAnsi="Times New Roman" w:cs="Times New Roman"/>
          <w:sz w:val="24"/>
          <w:szCs w:val="24"/>
          <w:lang w:eastAsia="en-GB"/>
        </w:rPr>
        <w:t xml:space="preserve"> Son Uprising (1771-1802) in Vietnam: Mandated by Heaven? </w:t>
      </w:r>
      <w:r w:rsidRPr="00C141D1">
        <w:rPr>
          <w:rFonts w:ascii="Times New Roman" w:hAnsi="Times New Roman" w:cs="Times New Roman"/>
          <w:i/>
          <w:iCs/>
          <w:sz w:val="24"/>
          <w:szCs w:val="24"/>
          <w:shd w:val="clear" w:color="auto" w:fill="FFFFFF"/>
        </w:rPr>
        <w:t>JEBAT: Malaysian Journal of History, Politics &amp; Strategic Studies</w:t>
      </w:r>
      <w:r w:rsidR="00341DC1">
        <w:rPr>
          <w:rFonts w:ascii="Times New Roman" w:hAnsi="Times New Roman" w:cs="Times New Roman"/>
          <w:sz w:val="24"/>
          <w:szCs w:val="24"/>
          <w:shd w:val="clear" w:color="auto" w:fill="FFFFFF"/>
        </w:rPr>
        <w:t>,</w:t>
      </w:r>
      <w:r w:rsidRPr="00C141D1">
        <w:rPr>
          <w:rFonts w:ascii="Times New Roman" w:hAnsi="Times New Roman" w:cs="Times New Roman"/>
          <w:sz w:val="24"/>
          <w:szCs w:val="24"/>
          <w:shd w:val="clear" w:color="auto" w:fill="FFFFFF"/>
        </w:rPr>
        <w:t xml:space="preserve"> </w:t>
      </w:r>
      <w:r w:rsidRPr="00341DC1">
        <w:rPr>
          <w:rFonts w:ascii="Times New Roman" w:hAnsi="Times New Roman" w:cs="Times New Roman"/>
          <w:i/>
          <w:iCs/>
          <w:sz w:val="24"/>
          <w:szCs w:val="24"/>
          <w:shd w:val="clear" w:color="auto" w:fill="FFFFFF"/>
        </w:rPr>
        <w:t>44</w:t>
      </w:r>
      <w:r w:rsidRPr="00C141D1">
        <w:rPr>
          <w:rFonts w:ascii="Times New Roman" w:hAnsi="Times New Roman" w:cs="Times New Roman"/>
          <w:sz w:val="24"/>
          <w:szCs w:val="24"/>
          <w:shd w:val="clear" w:color="auto" w:fill="FFFFFF"/>
        </w:rPr>
        <w:t>(1), 1-23</w:t>
      </w:r>
    </w:p>
    <w:p w14:paraId="50B11285" w14:textId="77777777" w:rsidR="00F02C86" w:rsidRPr="00C141D1" w:rsidRDefault="00F02C86" w:rsidP="00BD0D23">
      <w:pPr>
        <w:pBdr>
          <w:top w:val="nil"/>
          <w:left w:val="nil"/>
          <w:bottom w:val="nil"/>
          <w:right w:val="nil"/>
          <w:between w:val="nil"/>
        </w:pBdr>
        <w:spacing w:after="0" w:line="240" w:lineRule="auto"/>
        <w:ind w:leftChars="-19" w:left="563" w:hangingChars="252" w:hanging="605"/>
        <w:jc w:val="both"/>
        <w:rPr>
          <w:rFonts w:ascii="Times New Roman" w:hAnsi="Times New Roman" w:cs="Times New Roman"/>
          <w:sz w:val="24"/>
          <w:szCs w:val="24"/>
        </w:rPr>
      </w:pPr>
      <w:proofErr w:type="spellStart"/>
      <w:r w:rsidRPr="00C141D1">
        <w:rPr>
          <w:rFonts w:ascii="Times New Roman" w:hAnsi="Times New Roman" w:cs="Times New Roman"/>
          <w:sz w:val="24"/>
          <w:szCs w:val="24"/>
        </w:rPr>
        <w:t>Lafont</w:t>
      </w:r>
      <w:proofErr w:type="spellEnd"/>
      <w:r w:rsidRPr="00C141D1">
        <w:rPr>
          <w:rFonts w:ascii="Times New Roman" w:hAnsi="Times New Roman" w:cs="Times New Roman"/>
          <w:sz w:val="24"/>
          <w:szCs w:val="24"/>
        </w:rPr>
        <w:t xml:space="preserve">, P-B. </w:t>
      </w:r>
      <w:proofErr w:type="spellStart"/>
      <w:r w:rsidRPr="00C141D1">
        <w:rPr>
          <w:rFonts w:ascii="Times New Roman" w:hAnsi="Times New Roman" w:cs="Times New Roman"/>
          <w:sz w:val="24"/>
          <w:szCs w:val="24"/>
        </w:rPr>
        <w:t>Hubungan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Jalan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Laut</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dan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Perdagangan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antara</w:t>
      </w:r>
      <w:proofErr w:type="spellEnd"/>
      <w:r w:rsidRPr="00C141D1">
        <w:rPr>
          <w:rFonts w:ascii="Times New Roman" w:hAnsi="Times New Roman" w:cs="Times New Roman"/>
          <w:sz w:val="24"/>
          <w:szCs w:val="24"/>
        </w:rPr>
        <w:t xml:space="preserve"> Indochina </w:t>
      </w:r>
      <w:proofErr w:type="spellStart"/>
      <w:r w:rsidRPr="00C141D1">
        <w:rPr>
          <w:rFonts w:ascii="Times New Roman" w:hAnsi="Times New Roman" w:cs="Times New Roman"/>
          <w:sz w:val="24"/>
          <w:szCs w:val="24"/>
        </w:rPr>
        <w:t>dengan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Semenanjung</w:t>
      </w:r>
      <w:proofErr w:type="spellEnd"/>
      <w:r w:rsidRPr="00C141D1">
        <w:rPr>
          <w:rFonts w:ascii="Times New Roman" w:hAnsi="Times New Roman" w:cs="Times New Roman"/>
          <w:sz w:val="24"/>
          <w:szCs w:val="24"/>
        </w:rPr>
        <w:t xml:space="preserve"> Tanah </w:t>
      </w:r>
      <w:proofErr w:type="spellStart"/>
      <w:r w:rsidRPr="00C141D1">
        <w:rPr>
          <w:rFonts w:ascii="Times New Roman" w:hAnsi="Times New Roman" w:cs="Times New Roman"/>
          <w:sz w:val="24"/>
          <w:szCs w:val="24"/>
        </w:rPr>
        <w:t>Melayu</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pada</w:t>
      </w:r>
      <w:proofErr w:type="spellEnd"/>
      <w:r w:rsidRPr="00C141D1">
        <w:rPr>
          <w:rFonts w:ascii="Times New Roman" w:hAnsi="Times New Roman" w:cs="Times New Roman"/>
          <w:sz w:val="24"/>
          <w:szCs w:val="24"/>
        </w:rPr>
        <w:t xml:space="preserve"> Abad ke-11 </w:t>
      </w:r>
      <w:proofErr w:type="spellStart"/>
      <w:r w:rsidRPr="00C141D1">
        <w:rPr>
          <w:rFonts w:ascii="Times New Roman" w:hAnsi="Times New Roman" w:cs="Times New Roman"/>
          <w:sz w:val="24"/>
          <w:szCs w:val="24"/>
        </w:rPr>
        <w:t>hingga</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Abd</w:t>
      </w:r>
      <w:proofErr w:type="spellEnd"/>
      <w:r w:rsidRPr="00C141D1">
        <w:rPr>
          <w:rFonts w:ascii="Times New Roman" w:hAnsi="Times New Roman" w:cs="Times New Roman"/>
          <w:sz w:val="24"/>
          <w:szCs w:val="24"/>
        </w:rPr>
        <w:t xml:space="preserve"> ke-18. (In Malay) [Sea Road and Commercial Relations between Indochina and the Malay Peninsula in the 11</w:t>
      </w:r>
      <w:r w:rsidRPr="00C141D1">
        <w:rPr>
          <w:rFonts w:ascii="Times New Roman" w:hAnsi="Times New Roman" w:cs="Times New Roman"/>
          <w:sz w:val="24"/>
          <w:szCs w:val="24"/>
          <w:vertAlign w:val="superscript"/>
        </w:rPr>
        <w:t>th</w:t>
      </w:r>
      <w:r w:rsidRPr="00C141D1">
        <w:rPr>
          <w:rFonts w:ascii="Times New Roman" w:hAnsi="Times New Roman" w:cs="Times New Roman"/>
          <w:sz w:val="24"/>
          <w:szCs w:val="24"/>
        </w:rPr>
        <w:t xml:space="preserve"> century to 18</w:t>
      </w:r>
      <w:r w:rsidRPr="00C141D1">
        <w:rPr>
          <w:rFonts w:ascii="Times New Roman" w:hAnsi="Times New Roman" w:cs="Times New Roman"/>
          <w:sz w:val="24"/>
          <w:szCs w:val="24"/>
          <w:vertAlign w:val="superscript"/>
        </w:rPr>
        <w:t>th</w:t>
      </w:r>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Cnetury</w:t>
      </w:r>
      <w:proofErr w:type="spellEnd"/>
      <w:r w:rsidRPr="00C141D1">
        <w:rPr>
          <w:rFonts w:ascii="Times New Roman" w:hAnsi="Times New Roman" w:cs="Times New Roman"/>
          <w:sz w:val="24"/>
          <w:szCs w:val="24"/>
        </w:rPr>
        <w:t xml:space="preserve">]. In </w:t>
      </w:r>
      <w:r w:rsidRPr="00C141D1">
        <w:rPr>
          <w:rFonts w:ascii="Times New Roman" w:hAnsi="Times New Roman" w:cs="Times New Roman"/>
          <w:i/>
          <w:iCs/>
          <w:sz w:val="24"/>
          <w:szCs w:val="24"/>
        </w:rPr>
        <w:t xml:space="preserve">I. </w:t>
      </w:r>
      <w:proofErr w:type="spellStart"/>
      <w:r w:rsidRPr="00C141D1">
        <w:rPr>
          <w:rFonts w:ascii="Times New Roman" w:hAnsi="Times New Roman" w:cs="Times New Roman"/>
          <w:i/>
          <w:iCs/>
          <w:sz w:val="24"/>
          <w:szCs w:val="24"/>
        </w:rPr>
        <w:t>Hussien</w:t>
      </w:r>
      <w:proofErr w:type="spellEnd"/>
      <w:r w:rsidRPr="00C141D1">
        <w:rPr>
          <w:rFonts w:ascii="Times New Roman" w:hAnsi="Times New Roman" w:cs="Times New Roman"/>
          <w:i/>
          <w:iCs/>
          <w:sz w:val="24"/>
          <w:szCs w:val="24"/>
        </w:rPr>
        <w:t xml:space="preserve">, P-B. </w:t>
      </w:r>
      <w:proofErr w:type="spellStart"/>
      <w:r w:rsidRPr="00C141D1">
        <w:rPr>
          <w:rFonts w:ascii="Times New Roman" w:hAnsi="Times New Roman" w:cs="Times New Roman"/>
          <w:i/>
          <w:iCs/>
          <w:sz w:val="24"/>
          <w:szCs w:val="24"/>
        </w:rPr>
        <w:t>Lafont</w:t>
      </w:r>
      <w:proofErr w:type="spellEnd"/>
      <w:r w:rsidRPr="00C141D1">
        <w:rPr>
          <w:rFonts w:ascii="Times New Roman" w:hAnsi="Times New Roman" w:cs="Times New Roman"/>
          <w:i/>
          <w:iCs/>
          <w:sz w:val="24"/>
          <w:szCs w:val="24"/>
        </w:rPr>
        <w:t xml:space="preserve"> and P. Dharma, </w:t>
      </w:r>
      <w:proofErr w:type="spellStart"/>
      <w:r w:rsidRPr="00C141D1">
        <w:rPr>
          <w:rFonts w:ascii="Times New Roman" w:hAnsi="Times New Roman" w:cs="Times New Roman"/>
          <w:i/>
          <w:iCs/>
          <w:sz w:val="24"/>
          <w:szCs w:val="24"/>
        </w:rPr>
        <w:t>Dunia</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Melayu</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dan</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Dunia</w:t>
      </w:r>
      <w:proofErr w:type="spellEnd"/>
      <w:r w:rsidRPr="00C141D1">
        <w:rPr>
          <w:rFonts w:ascii="Times New Roman" w:hAnsi="Times New Roman" w:cs="Times New Roman"/>
          <w:i/>
          <w:iCs/>
          <w:sz w:val="24"/>
          <w:szCs w:val="24"/>
        </w:rPr>
        <w:t xml:space="preserve"> Indochina</w:t>
      </w:r>
      <w:r w:rsidRPr="00C141D1">
        <w:rPr>
          <w:rFonts w:ascii="Times New Roman" w:hAnsi="Times New Roman" w:cs="Times New Roman"/>
          <w:b/>
          <w:bCs/>
          <w:i/>
          <w:iCs/>
          <w:sz w:val="24"/>
          <w:szCs w:val="24"/>
        </w:rPr>
        <w:t>.</w:t>
      </w:r>
      <w:r w:rsidRPr="00C141D1">
        <w:rPr>
          <w:rFonts w:ascii="Times New Roman" w:hAnsi="Times New Roman" w:cs="Times New Roman"/>
          <w:sz w:val="24"/>
          <w:szCs w:val="24"/>
        </w:rPr>
        <w:t xml:space="preserve"> Kuala Lumpur: </w:t>
      </w:r>
      <w:proofErr w:type="spellStart"/>
      <w:r w:rsidRPr="00C141D1">
        <w:rPr>
          <w:rFonts w:ascii="Times New Roman" w:hAnsi="Times New Roman" w:cs="Times New Roman"/>
          <w:sz w:val="24"/>
          <w:szCs w:val="24"/>
        </w:rPr>
        <w:t>Dewan</w:t>
      </w:r>
      <w:proofErr w:type="spellEnd"/>
      <w:r w:rsidRPr="00C141D1">
        <w:rPr>
          <w:rFonts w:ascii="Times New Roman" w:hAnsi="Times New Roman" w:cs="Times New Roman"/>
          <w:sz w:val="24"/>
          <w:szCs w:val="24"/>
        </w:rPr>
        <w:t xml:space="preserve"> Bahasa </w:t>
      </w:r>
      <w:proofErr w:type="spellStart"/>
      <w:r w:rsidRPr="00C141D1">
        <w:rPr>
          <w:rFonts w:ascii="Times New Roman" w:hAnsi="Times New Roman" w:cs="Times New Roman"/>
          <w:sz w:val="24"/>
          <w:szCs w:val="24"/>
        </w:rPr>
        <w:t>dan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Pustaka</w:t>
      </w:r>
      <w:proofErr w:type="spellEnd"/>
      <w:r w:rsidRPr="00C141D1">
        <w:rPr>
          <w:rFonts w:ascii="Times New Roman" w:hAnsi="Times New Roman" w:cs="Times New Roman"/>
          <w:sz w:val="24"/>
          <w:szCs w:val="24"/>
        </w:rPr>
        <w:t>, 1995.</w:t>
      </w:r>
    </w:p>
    <w:p w14:paraId="5A46D44F" w14:textId="1672334B" w:rsidR="00F02C86" w:rsidRPr="00C141D1" w:rsidRDefault="00F02C86" w:rsidP="00BD0D23">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Lamb, A. (1970). </w:t>
      </w:r>
      <w:r w:rsidR="00513B79" w:rsidRPr="00C141D1">
        <w:rPr>
          <w:rFonts w:ascii="Times New Roman" w:eastAsia="Times New Roman" w:hAnsi="Times New Roman" w:cs="Times New Roman"/>
          <w:i/>
          <w:iCs/>
          <w:sz w:val="24"/>
          <w:szCs w:val="24"/>
          <w:lang w:eastAsia="en-GB"/>
        </w:rPr>
        <w:t>The Mandarin Road</w:t>
      </w:r>
      <w:r w:rsidRPr="00C141D1">
        <w:rPr>
          <w:rFonts w:ascii="Times New Roman" w:eastAsia="Times New Roman" w:hAnsi="Times New Roman" w:cs="Times New Roman"/>
          <w:i/>
          <w:iCs/>
          <w:sz w:val="24"/>
          <w:szCs w:val="24"/>
          <w:lang w:eastAsia="en-GB"/>
        </w:rPr>
        <w:t xml:space="preserve"> to </w:t>
      </w:r>
      <w:r w:rsidR="00513B79" w:rsidRPr="00C141D1">
        <w:rPr>
          <w:rFonts w:ascii="Times New Roman" w:eastAsia="Times New Roman" w:hAnsi="Times New Roman" w:cs="Times New Roman"/>
          <w:i/>
          <w:iCs/>
          <w:sz w:val="24"/>
          <w:szCs w:val="24"/>
          <w:lang w:eastAsia="en-GB"/>
        </w:rPr>
        <w:t>O</w:t>
      </w:r>
      <w:r w:rsidRPr="00C141D1">
        <w:rPr>
          <w:rFonts w:ascii="Times New Roman" w:eastAsia="Times New Roman" w:hAnsi="Times New Roman" w:cs="Times New Roman"/>
          <w:i/>
          <w:iCs/>
          <w:sz w:val="24"/>
          <w:szCs w:val="24"/>
          <w:lang w:eastAsia="en-GB"/>
        </w:rPr>
        <w:t xml:space="preserve">ld </w:t>
      </w:r>
      <w:r w:rsidR="00513B79" w:rsidRPr="00C141D1">
        <w:rPr>
          <w:rFonts w:ascii="Times New Roman" w:eastAsia="Times New Roman" w:hAnsi="Times New Roman" w:cs="Times New Roman"/>
          <w:i/>
          <w:iCs/>
          <w:sz w:val="24"/>
          <w:szCs w:val="24"/>
          <w:lang w:eastAsia="en-GB"/>
        </w:rPr>
        <w:t>H</w:t>
      </w:r>
      <w:r w:rsidRPr="00C141D1">
        <w:rPr>
          <w:rFonts w:ascii="Times New Roman" w:eastAsia="Times New Roman" w:hAnsi="Times New Roman" w:cs="Times New Roman"/>
          <w:i/>
          <w:iCs/>
          <w:sz w:val="24"/>
          <w:szCs w:val="24"/>
          <w:lang w:eastAsia="en-GB"/>
        </w:rPr>
        <w:t>ue: Narratives of Anglo-Vietnamese diplomacy</w:t>
      </w:r>
      <w:r w:rsidR="00BD0D23" w:rsidRPr="00C141D1">
        <w:rPr>
          <w:rFonts w:ascii="Times New Roman" w:eastAsia="Times New Roman" w:hAnsi="Times New Roman" w:cs="Times New Roman"/>
          <w:i/>
          <w:iCs/>
          <w:sz w:val="24"/>
          <w:szCs w:val="24"/>
          <w:lang w:eastAsia="en-GB"/>
        </w:rPr>
        <w:t xml:space="preserve"> </w:t>
      </w:r>
      <w:r w:rsidRPr="00C141D1">
        <w:rPr>
          <w:rFonts w:ascii="Times New Roman" w:eastAsia="Times New Roman" w:hAnsi="Times New Roman" w:cs="Times New Roman"/>
          <w:i/>
          <w:iCs/>
          <w:sz w:val="24"/>
          <w:szCs w:val="24"/>
          <w:lang w:eastAsia="en-GB"/>
        </w:rPr>
        <w:t>from the seventeenth century to the eve of French conquest</w:t>
      </w:r>
      <w:r w:rsidRPr="00C141D1">
        <w:rPr>
          <w:rFonts w:ascii="Times New Roman" w:eastAsia="Times New Roman" w:hAnsi="Times New Roman" w:cs="Times New Roman"/>
          <w:sz w:val="24"/>
          <w:szCs w:val="24"/>
          <w:lang w:eastAsia="en-GB"/>
        </w:rPr>
        <w:t xml:space="preserve">. </w:t>
      </w:r>
      <w:r w:rsidRPr="00C141D1">
        <w:rPr>
          <w:rFonts w:ascii="Times New Roman" w:hAnsi="Times New Roman" w:cs="Times New Roman"/>
          <w:sz w:val="24"/>
          <w:szCs w:val="24"/>
          <w:shd w:val="clear" w:color="auto" w:fill="FFFFFF"/>
        </w:rPr>
        <w:t xml:space="preserve">Connecticut: </w:t>
      </w:r>
      <w:r w:rsidRPr="00C141D1">
        <w:rPr>
          <w:rFonts w:ascii="Times New Roman" w:eastAsia="Times New Roman" w:hAnsi="Times New Roman" w:cs="Times New Roman"/>
          <w:sz w:val="24"/>
          <w:szCs w:val="24"/>
          <w:lang w:eastAsia="en-GB"/>
        </w:rPr>
        <w:t>Archon Books.</w:t>
      </w:r>
    </w:p>
    <w:p w14:paraId="784DE1CA" w14:textId="41787724" w:rsidR="00F02C86" w:rsidRPr="00C141D1" w:rsidRDefault="00F02C86" w:rsidP="00BD0D23">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Li </w:t>
      </w:r>
      <w:proofErr w:type="spellStart"/>
      <w:r w:rsidRPr="00C141D1">
        <w:rPr>
          <w:rFonts w:ascii="Times New Roman" w:eastAsia="Times New Roman" w:hAnsi="Times New Roman" w:cs="Times New Roman"/>
          <w:sz w:val="24"/>
          <w:szCs w:val="24"/>
          <w:lang w:eastAsia="en-GB"/>
        </w:rPr>
        <w:t>Tana</w:t>
      </w:r>
      <w:proofErr w:type="spellEnd"/>
      <w:r w:rsidRPr="00C141D1">
        <w:rPr>
          <w:rFonts w:ascii="Times New Roman" w:eastAsia="Times New Roman" w:hAnsi="Times New Roman" w:cs="Times New Roman"/>
          <w:sz w:val="24"/>
          <w:szCs w:val="24"/>
          <w:lang w:eastAsia="en-GB"/>
        </w:rPr>
        <w:t xml:space="preserve">. (1998). </w:t>
      </w:r>
      <w:r w:rsidRPr="00C141D1">
        <w:rPr>
          <w:rFonts w:ascii="Times New Roman" w:eastAsia="Times New Roman" w:hAnsi="Times New Roman" w:cs="Times New Roman"/>
          <w:i/>
          <w:iCs/>
          <w:sz w:val="24"/>
          <w:szCs w:val="24"/>
          <w:lang w:eastAsia="en-GB"/>
        </w:rPr>
        <w:t xml:space="preserve">Nguyen </w:t>
      </w:r>
      <w:proofErr w:type="spellStart"/>
      <w:r w:rsidRPr="00C141D1">
        <w:rPr>
          <w:rFonts w:ascii="Times New Roman" w:eastAsia="Times New Roman" w:hAnsi="Times New Roman" w:cs="Times New Roman"/>
          <w:i/>
          <w:iCs/>
          <w:sz w:val="24"/>
          <w:szCs w:val="24"/>
          <w:lang w:eastAsia="en-GB"/>
        </w:rPr>
        <w:t>Cochinchina</w:t>
      </w:r>
      <w:proofErr w:type="spellEnd"/>
      <w:r w:rsidRPr="00C141D1">
        <w:rPr>
          <w:rFonts w:ascii="Times New Roman" w:eastAsia="Times New Roman" w:hAnsi="Times New Roman" w:cs="Times New Roman"/>
          <w:i/>
          <w:iCs/>
          <w:sz w:val="24"/>
          <w:szCs w:val="24"/>
          <w:lang w:eastAsia="en-GB"/>
        </w:rPr>
        <w:t xml:space="preserve">: Southern Vietnam in the </w:t>
      </w:r>
      <w:r w:rsidR="00513B79" w:rsidRPr="00C141D1">
        <w:rPr>
          <w:rFonts w:ascii="Times New Roman" w:eastAsia="Times New Roman" w:hAnsi="Times New Roman" w:cs="Times New Roman"/>
          <w:i/>
          <w:iCs/>
          <w:sz w:val="24"/>
          <w:szCs w:val="24"/>
          <w:lang w:eastAsia="en-GB"/>
        </w:rPr>
        <w:t>S</w:t>
      </w:r>
      <w:r w:rsidRPr="00C141D1">
        <w:rPr>
          <w:rFonts w:ascii="Times New Roman" w:eastAsia="Times New Roman" w:hAnsi="Times New Roman" w:cs="Times New Roman"/>
          <w:i/>
          <w:iCs/>
          <w:sz w:val="24"/>
          <w:szCs w:val="24"/>
          <w:lang w:eastAsia="en-GB"/>
        </w:rPr>
        <w:t>eventeenth and</w:t>
      </w:r>
      <w:r w:rsidR="00513B79" w:rsidRPr="00C141D1">
        <w:rPr>
          <w:rFonts w:ascii="Times New Roman" w:eastAsia="Times New Roman" w:hAnsi="Times New Roman" w:cs="Times New Roman"/>
          <w:i/>
          <w:iCs/>
          <w:sz w:val="24"/>
          <w:szCs w:val="24"/>
          <w:lang w:eastAsia="en-GB"/>
        </w:rPr>
        <w:t xml:space="preserve"> E</w:t>
      </w:r>
      <w:r w:rsidRPr="00C141D1">
        <w:rPr>
          <w:rFonts w:ascii="Times New Roman" w:eastAsia="Times New Roman" w:hAnsi="Times New Roman" w:cs="Times New Roman"/>
          <w:i/>
          <w:iCs/>
          <w:sz w:val="24"/>
          <w:szCs w:val="24"/>
          <w:lang w:eastAsia="en-GB"/>
        </w:rPr>
        <w:t xml:space="preserve">ighteenth </w:t>
      </w:r>
      <w:r w:rsidR="00513B79" w:rsidRPr="00C141D1">
        <w:rPr>
          <w:rFonts w:ascii="Times New Roman" w:eastAsia="Times New Roman" w:hAnsi="Times New Roman" w:cs="Times New Roman"/>
          <w:i/>
          <w:iCs/>
          <w:sz w:val="24"/>
          <w:szCs w:val="24"/>
          <w:lang w:eastAsia="en-GB"/>
        </w:rPr>
        <w:t>Centuries</w:t>
      </w:r>
      <w:r w:rsidRPr="00C141D1">
        <w:rPr>
          <w:rFonts w:ascii="Times New Roman" w:eastAsia="Times New Roman" w:hAnsi="Times New Roman" w:cs="Times New Roman"/>
          <w:sz w:val="24"/>
          <w:szCs w:val="24"/>
          <w:lang w:eastAsia="en-GB"/>
        </w:rPr>
        <w:t>. New York: Cornell University Press.</w:t>
      </w:r>
    </w:p>
    <w:p w14:paraId="37D7F7A0" w14:textId="77777777" w:rsidR="00F02C86" w:rsidRPr="00C141D1" w:rsidRDefault="00F02C86" w:rsidP="00BD0D2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Li Y. (1989</w:t>
      </w:r>
      <w:r w:rsidRPr="00C141D1">
        <w:rPr>
          <w:rFonts w:ascii="Times New Roman" w:eastAsia="Times New Roman" w:hAnsi="Times New Roman" w:cs="Times New Roman"/>
          <w:i/>
          <w:sz w:val="24"/>
          <w:szCs w:val="24"/>
          <w:lang w:eastAsia="en-GB"/>
        </w:rPr>
        <w:t xml:space="preserve">). Qianlong </w:t>
      </w:r>
      <w:proofErr w:type="spellStart"/>
      <w:r w:rsidRPr="00C141D1">
        <w:rPr>
          <w:rFonts w:ascii="Times New Roman" w:eastAsia="Times New Roman" w:hAnsi="Times New Roman" w:cs="Times New Roman"/>
          <w:i/>
          <w:sz w:val="24"/>
          <w:szCs w:val="24"/>
          <w:lang w:eastAsia="en-GB"/>
        </w:rPr>
        <w:t>yu</w:t>
      </w:r>
      <w:proofErr w:type="spellEnd"/>
      <w:r w:rsidRPr="00C141D1">
        <w:rPr>
          <w:rFonts w:ascii="Times New Roman" w:eastAsia="Times New Roman" w:hAnsi="Times New Roman" w:cs="Times New Roman"/>
          <w:i/>
          <w:sz w:val="24"/>
          <w:szCs w:val="24"/>
          <w:lang w:eastAsia="en-GB"/>
        </w:rPr>
        <w:t xml:space="preserve"> </w:t>
      </w:r>
      <w:proofErr w:type="spellStart"/>
      <w:r w:rsidRPr="00C141D1">
        <w:rPr>
          <w:rFonts w:ascii="Times New Roman" w:eastAsia="Times New Roman" w:hAnsi="Times New Roman" w:cs="Times New Roman"/>
          <w:i/>
          <w:sz w:val="24"/>
          <w:szCs w:val="24"/>
          <w:lang w:eastAsia="en-GB"/>
        </w:rPr>
        <w:t>Qingdai</w:t>
      </w:r>
      <w:proofErr w:type="spellEnd"/>
      <w:r w:rsidRPr="00C141D1">
        <w:rPr>
          <w:rFonts w:ascii="Times New Roman" w:eastAsia="Times New Roman" w:hAnsi="Times New Roman" w:cs="Times New Roman"/>
          <w:i/>
          <w:sz w:val="24"/>
          <w:szCs w:val="24"/>
          <w:lang w:eastAsia="en-GB"/>
        </w:rPr>
        <w:t xml:space="preserve"> </w:t>
      </w:r>
      <w:proofErr w:type="spellStart"/>
      <w:r w:rsidRPr="00C141D1">
        <w:rPr>
          <w:rFonts w:ascii="Times New Roman" w:eastAsia="Times New Roman" w:hAnsi="Times New Roman" w:cs="Times New Roman"/>
          <w:i/>
          <w:sz w:val="24"/>
          <w:szCs w:val="24"/>
          <w:lang w:eastAsia="en-GB"/>
        </w:rPr>
        <w:t>Zhongyue</w:t>
      </w:r>
      <w:proofErr w:type="spellEnd"/>
      <w:r w:rsidRPr="00C141D1">
        <w:rPr>
          <w:rFonts w:ascii="Times New Roman" w:eastAsia="Times New Roman" w:hAnsi="Times New Roman" w:cs="Times New Roman"/>
          <w:i/>
          <w:sz w:val="24"/>
          <w:szCs w:val="24"/>
          <w:lang w:eastAsia="en-GB"/>
        </w:rPr>
        <w:t xml:space="preserve"> </w:t>
      </w:r>
      <w:proofErr w:type="spellStart"/>
      <w:r w:rsidRPr="00C141D1">
        <w:rPr>
          <w:rFonts w:ascii="Times New Roman" w:eastAsia="Times New Roman" w:hAnsi="Times New Roman" w:cs="Times New Roman"/>
          <w:i/>
          <w:sz w:val="24"/>
          <w:szCs w:val="24"/>
          <w:lang w:eastAsia="en-GB"/>
        </w:rPr>
        <w:t>Zhanzhen</w:t>
      </w:r>
      <w:proofErr w:type="spellEnd"/>
      <w:r w:rsidRPr="00C141D1">
        <w:rPr>
          <w:rFonts w:ascii="Times New Roman" w:eastAsia="Times New Roman" w:hAnsi="Times New Roman" w:cs="Times New Roman"/>
          <w:i/>
          <w:sz w:val="24"/>
          <w:szCs w:val="24"/>
          <w:lang w:eastAsia="en-GB"/>
        </w:rPr>
        <w:t xml:space="preserve"> </w:t>
      </w:r>
      <w:r w:rsidRPr="00C141D1">
        <w:rPr>
          <w:rFonts w:ascii="Times New Roman" w:eastAsia="Times New Roman" w:hAnsi="Times New Roman" w:cs="Times New Roman"/>
          <w:sz w:val="24"/>
          <w:szCs w:val="24"/>
          <w:lang w:eastAsia="en-GB"/>
        </w:rPr>
        <w:t>(In Chinese) [Qing Dynasty’s Sino-</w:t>
      </w:r>
      <w:r w:rsidRPr="00C141D1">
        <w:rPr>
          <w:rFonts w:ascii="Times New Roman" w:eastAsia="Times New Roman" w:hAnsi="Times New Roman" w:cs="Times New Roman"/>
          <w:sz w:val="24"/>
          <w:szCs w:val="24"/>
          <w:lang w:eastAsia="en-GB"/>
        </w:rPr>
        <w:tab/>
        <w:t xml:space="preserve">Vietnamese War and Emperor Qianlong]. </w:t>
      </w:r>
      <w:proofErr w:type="spellStart"/>
      <w:r w:rsidRPr="00C141D1">
        <w:rPr>
          <w:rFonts w:ascii="Times New Roman" w:eastAsia="Times New Roman" w:hAnsi="Times New Roman" w:cs="Times New Roman"/>
          <w:i/>
          <w:iCs/>
          <w:sz w:val="24"/>
          <w:szCs w:val="24"/>
          <w:lang w:eastAsia="en-GB"/>
        </w:rPr>
        <w:t>Yinduzhina</w:t>
      </w:r>
      <w:proofErr w:type="spellEnd"/>
      <w:r w:rsidRPr="00C141D1">
        <w:rPr>
          <w:rFonts w:ascii="Times New Roman" w:eastAsia="Times New Roman" w:hAnsi="Times New Roman" w:cs="Times New Roman"/>
          <w:i/>
          <w:iCs/>
          <w:sz w:val="24"/>
          <w:szCs w:val="24"/>
          <w:lang w:eastAsia="en-GB"/>
        </w:rPr>
        <w:t xml:space="preserve"> Indochina Journal</w:t>
      </w:r>
      <w:r w:rsidRPr="00C141D1">
        <w:rPr>
          <w:rFonts w:ascii="Times New Roman" w:eastAsia="Times New Roman" w:hAnsi="Times New Roman" w:cs="Times New Roman"/>
          <w:sz w:val="24"/>
          <w:szCs w:val="24"/>
          <w:lang w:eastAsia="en-GB"/>
        </w:rPr>
        <w:t>,</w:t>
      </w:r>
      <w:r w:rsidRPr="00C141D1">
        <w:rPr>
          <w:rFonts w:ascii="Times New Roman" w:eastAsia="Times New Roman" w:hAnsi="Times New Roman" w:cs="Times New Roman"/>
          <w:sz w:val="24"/>
          <w:szCs w:val="24"/>
          <w:lang w:eastAsia="en-GB"/>
        </w:rPr>
        <w:tab/>
        <w:t xml:space="preserve">2, 1–7. </w:t>
      </w:r>
    </w:p>
    <w:p w14:paraId="7EE22D27" w14:textId="4D08E962" w:rsidR="00F02C86" w:rsidRPr="00C141D1" w:rsidRDefault="00F02C86" w:rsidP="00BD0D23">
      <w:pPr>
        <w:spacing w:after="0" w:line="240" w:lineRule="auto"/>
        <w:ind w:leftChars="7" w:left="565" w:hangingChars="229" w:hanging="550"/>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Liu Y. (2008). </w:t>
      </w:r>
      <w:r w:rsidRPr="00C141D1">
        <w:rPr>
          <w:rFonts w:ascii="Times New Roman" w:eastAsia="Times New Roman" w:hAnsi="Times New Roman" w:cs="Times New Roman"/>
          <w:iCs/>
          <w:sz w:val="24"/>
          <w:szCs w:val="24"/>
          <w:lang w:eastAsia="en-GB"/>
        </w:rPr>
        <w:t xml:space="preserve">Qianlong </w:t>
      </w:r>
      <w:proofErr w:type="spellStart"/>
      <w:r w:rsidRPr="00C141D1">
        <w:rPr>
          <w:rFonts w:ascii="Times New Roman" w:eastAsia="Times New Roman" w:hAnsi="Times New Roman" w:cs="Times New Roman"/>
          <w:iCs/>
          <w:sz w:val="24"/>
          <w:szCs w:val="24"/>
          <w:lang w:eastAsia="en-GB"/>
        </w:rPr>
        <w:t>Shiqi</w:t>
      </w:r>
      <w:proofErr w:type="spellEnd"/>
      <w:r w:rsidRPr="00C141D1">
        <w:rPr>
          <w:rFonts w:ascii="Times New Roman" w:eastAsia="Times New Roman" w:hAnsi="Times New Roman" w:cs="Times New Roman"/>
          <w:iCs/>
          <w:sz w:val="24"/>
          <w:szCs w:val="24"/>
          <w:lang w:eastAsia="en-GB"/>
        </w:rPr>
        <w:t xml:space="preserve"> de Annan </w:t>
      </w:r>
      <w:proofErr w:type="spellStart"/>
      <w:r w:rsidRPr="00C141D1">
        <w:rPr>
          <w:rFonts w:ascii="Times New Roman" w:eastAsia="Times New Roman" w:hAnsi="Times New Roman" w:cs="Times New Roman"/>
          <w:iCs/>
          <w:sz w:val="24"/>
          <w:szCs w:val="24"/>
          <w:lang w:eastAsia="en-GB"/>
        </w:rPr>
        <w:t>Zhengce</w:t>
      </w:r>
      <w:proofErr w:type="spellEnd"/>
      <w:r w:rsidRPr="00C141D1">
        <w:rPr>
          <w:rFonts w:ascii="Times New Roman" w:eastAsia="Times New Roman" w:hAnsi="Times New Roman" w:cs="Times New Roman"/>
          <w:iCs/>
          <w:sz w:val="24"/>
          <w:szCs w:val="24"/>
          <w:lang w:eastAsia="en-GB"/>
        </w:rPr>
        <w:t xml:space="preserve"> </w:t>
      </w:r>
      <w:proofErr w:type="spellStart"/>
      <w:r w:rsidRPr="00C141D1">
        <w:rPr>
          <w:rFonts w:ascii="Times New Roman" w:eastAsia="Times New Roman" w:hAnsi="Times New Roman" w:cs="Times New Roman"/>
          <w:iCs/>
          <w:sz w:val="24"/>
          <w:szCs w:val="24"/>
          <w:lang w:eastAsia="en-GB"/>
        </w:rPr>
        <w:t>Yanjiu</w:t>
      </w:r>
      <w:proofErr w:type="spellEnd"/>
      <w:r w:rsidRPr="00C141D1">
        <w:rPr>
          <w:rFonts w:ascii="Times New Roman" w:eastAsia="Times New Roman" w:hAnsi="Times New Roman" w:cs="Times New Roman"/>
          <w:sz w:val="24"/>
          <w:szCs w:val="24"/>
          <w:lang w:eastAsia="en-GB"/>
        </w:rPr>
        <w:t xml:space="preserve"> (In Chinese) [One study on the</w:t>
      </w:r>
      <w:r w:rsidR="00BD0D23" w:rsidRPr="00C141D1">
        <w:rPr>
          <w:rFonts w:ascii="Times New Roman" w:eastAsia="Times New Roman" w:hAnsi="Times New Roman" w:cs="Times New Roman"/>
          <w:sz w:val="24"/>
          <w:szCs w:val="24"/>
          <w:lang w:eastAsia="en-GB"/>
        </w:rPr>
        <w:t xml:space="preserve"> </w:t>
      </w:r>
      <w:r w:rsidR="00A32A8E" w:rsidRPr="00C141D1">
        <w:rPr>
          <w:rFonts w:ascii="Times New Roman" w:eastAsia="Times New Roman" w:hAnsi="Times New Roman" w:cs="Times New Roman"/>
          <w:sz w:val="24"/>
          <w:szCs w:val="24"/>
          <w:lang w:eastAsia="en-GB"/>
        </w:rPr>
        <w:t>relationship</w:t>
      </w:r>
      <w:r w:rsidRPr="00C141D1">
        <w:rPr>
          <w:rFonts w:ascii="Times New Roman" w:eastAsia="Times New Roman" w:hAnsi="Times New Roman" w:cs="Times New Roman"/>
          <w:sz w:val="24"/>
          <w:szCs w:val="24"/>
          <w:lang w:eastAsia="en-GB"/>
        </w:rPr>
        <w:t xml:space="preserve"> between China and Vietnam during the </w:t>
      </w:r>
      <w:r w:rsidR="00A32A8E" w:rsidRPr="00C141D1">
        <w:rPr>
          <w:rFonts w:ascii="Times New Roman" w:eastAsia="Times New Roman" w:hAnsi="Times New Roman" w:cs="Times New Roman"/>
          <w:sz w:val="24"/>
          <w:szCs w:val="24"/>
          <w:lang w:eastAsia="en-GB"/>
        </w:rPr>
        <w:t>R</w:t>
      </w:r>
      <w:r w:rsidRPr="00C141D1">
        <w:rPr>
          <w:rFonts w:ascii="Times New Roman" w:eastAsia="Times New Roman" w:hAnsi="Times New Roman" w:cs="Times New Roman"/>
          <w:sz w:val="24"/>
          <w:szCs w:val="24"/>
          <w:lang w:eastAsia="en-GB"/>
        </w:rPr>
        <w:t xml:space="preserve">uling of Qianlong]. </w:t>
      </w:r>
      <w:r w:rsidRPr="00C141D1">
        <w:rPr>
          <w:rFonts w:ascii="Times New Roman" w:eastAsia="Times New Roman" w:hAnsi="Times New Roman" w:cs="Times New Roman"/>
          <w:i/>
          <w:iCs/>
          <w:sz w:val="24"/>
          <w:szCs w:val="24"/>
          <w:lang w:eastAsia="en-GB"/>
        </w:rPr>
        <w:t>Journal of Qinghai Normal University (Philosophy and Social Sciences),</w:t>
      </w:r>
      <w:r w:rsidRPr="00C141D1">
        <w:rPr>
          <w:rFonts w:ascii="Times New Roman" w:eastAsia="Times New Roman" w:hAnsi="Times New Roman" w:cs="Times New Roman"/>
          <w:sz w:val="24"/>
          <w:szCs w:val="24"/>
          <w:lang w:eastAsia="en-GB"/>
        </w:rPr>
        <w:t xml:space="preserve"> </w:t>
      </w:r>
      <w:r w:rsidRPr="00341DC1">
        <w:rPr>
          <w:rFonts w:ascii="Times New Roman" w:eastAsia="Times New Roman" w:hAnsi="Times New Roman" w:cs="Times New Roman"/>
          <w:i/>
          <w:iCs/>
          <w:sz w:val="24"/>
          <w:szCs w:val="24"/>
          <w:lang w:eastAsia="en-GB"/>
        </w:rPr>
        <w:t>130</w:t>
      </w:r>
      <w:r w:rsidRPr="00C141D1">
        <w:rPr>
          <w:rFonts w:ascii="Times New Roman" w:eastAsia="Times New Roman" w:hAnsi="Times New Roman" w:cs="Times New Roman"/>
          <w:sz w:val="24"/>
          <w:szCs w:val="24"/>
          <w:lang w:eastAsia="en-GB"/>
        </w:rPr>
        <w:t xml:space="preserve">(5), 63–67. </w:t>
      </w:r>
    </w:p>
    <w:p w14:paraId="6AFA1972" w14:textId="3C6B8FF0" w:rsidR="00F02C86" w:rsidRPr="00C141D1" w:rsidRDefault="00F02C86" w:rsidP="00BD0D23">
      <w:pPr>
        <w:pBdr>
          <w:top w:val="nil"/>
          <w:left w:val="nil"/>
          <w:bottom w:val="nil"/>
          <w:right w:val="nil"/>
          <w:between w:val="nil"/>
        </w:pBdr>
        <w:tabs>
          <w:tab w:val="left" w:pos="284"/>
        </w:tabs>
        <w:spacing w:after="0" w:line="240" w:lineRule="auto"/>
        <w:ind w:leftChars="1" w:left="566" w:hangingChars="235" w:hanging="564"/>
        <w:jc w:val="both"/>
        <w:rPr>
          <w:rFonts w:ascii="Times New Roman" w:hAnsi="Times New Roman" w:cs="Times New Roman"/>
          <w:sz w:val="24"/>
          <w:szCs w:val="24"/>
        </w:rPr>
      </w:pPr>
      <w:proofErr w:type="spellStart"/>
      <w:r w:rsidRPr="00C141D1">
        <w:rPr>
          <w:rFonts w:ascii="Times New Roman" w:hAnsi="Times New Roman" w:cs="Times New Roman"/>
          <w:sz w:val="24"/>
          <w:szCs w:val="24"/>
        </w:rPr>
        <w:t>Manguin</w:t>
      </w:r>
      <w:proofErr w:type="spellEnd"/>
      <w:r w:rsidRPr="00C141D1">
        <w:rPr>
          <w:rFonts w:ascii="Times New Roman" w:hAnsi="Times New Roman" w:cs="Times New Roman"/>
          <w:sz w:val="24"/>
          <w:szCs w:val="24"/>
        </w:rPr>
        <w:t xml:space="preserve">, P. Y. (1993). </w:t>
      </w:r>
      <w:proofErr w:type="spellStart"/>
      <w:r w:rsidRPr="00C141D1">
        <w:rPr>
          <w:rFonts w:ascii="Times New Roman" w:hAnsi="Times New Roman" w:cs="Times New Roman"/>
          <w:bCs/>
          <w:sz w:val="24"/>
          <w:szCs w:val="24"/>
        </w:rPr>
        <w:t>Dunia</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Perkapalan</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Melayu</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Dalam</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Perdagangan</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Pra-Eropah</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Penyelidikan</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Terbaru</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Prospek</w:t>
      </w:r>
      <w:proofErr w:type="spellEnd"/>
      <w:r w:rsidRPr="00C141D1">
        <w:rPr>
          <w:rFonts w:ascii="Times New Roman" w:hAnsi="Times New Roman" w:cs="Times New Roman"/>
          <w:bCs/>
          <w:sz w:val="24"/>
          <w:szCs w:val="24"/>
        </w:rPr>
        <w:t xml:space="preserve"> </w:t>
      </w:r>
      <w:proofErr w:type="spellStart"/>
      <w:r w:rsidRPr="00C141D1">
        <w:rPr>
          <w:rFonts w:ascii="Times New Roman" w:hAnsi="Times New Roman" w:cs="Times New Roman"/>
          <w:bCs/>
          <w:sz w:val="24"/>
          <w:szCs w:val="24"/>
        </w:rPr>
        <w:t>Baru</w:t>
      </w:r>
      <w:proofErr w:type="spellEnd"/>
      <w:r w:rsidRPr="00C141D1">
        <w:rPr>
          <w:rFonts w:ascii="Times New Roman" w:hAnsi="Times New Roman" w:cs="Times New Roman"/>
          <w:bCs/>
          <w:sz w:val="24"/>
          <w:szCs w:val="24"/>
        </w:rPr>
        <w:t>.</w:t>
      </w:r>
      <w:r w:rsidRPr="00C141D1">
        <w:rPr>
          <w:rFonts w:ascii="Times New Roman" w:hAnsi="Times New Roman" w:cs="Times New Roman"/>
          <w:sz w:val="24"/>
          <w:szCs w:val="24"/>
        </w:rPr>
        <w:t xml:space="preserve"> (In Malay) [World Shipping Trade Pre-Malays in Europe: Recent Research, New Prospects] In: </w:t>
      </w:r>
      <w:r w:rsidRPr="00C141D1">
        <w:rPr>
          <w:rFonts w:ascii="Times New Roman" w:hAnsi="Times New Roman" w:cs="Times New Roman"/>
          <w:i/>
          <w:iCs/>
          <w:sz w:val="24"/>
          <w:szCs w:val="24"/>
        </w:rPr>
        <w:t>I</w:t>
      </w:r>
      <w:r w:rsidRPr="00C141D1">
        <w:rPr>
          <w:rFonts w:ascii="Times New Roman" w:hAnsi="Times New Roman" w:cs="Times New Roman"/>
          <w:i/>
          <w:iCs/>
          <w:sz w:val="24"/>
          <w:szCs w:val="24"/>
          <w:shd w:val="clear" w:color="auto" w:fill="FFFFFF"/>
        </w:rPr>
        <w:t xml:space="preserve"> </w:t>
      </w:r>
      <w:proofErr w:type="spellStart"/>
      <w:r w:rsidRPr="00C141D1">
        <w:rPr>
          <w:rFonts w:ascii="Times New Roman" w:hAnsi="Times New Roman" w:cs="Times New Roman"/>
          <w:i/>
          <w:iCs/>
          <w:sz w:val="24"/>
          <w:szCs w:val="24"/>
          <w:shd w:val="clear" w:color="auto" w:fill="FFFFFF"/>
        </w:rPr>
        <w:t>I</w:t>
      </w:r>
      <w:proofErr w:type="spellEnd"/>
      <w:r w:rsidRPr="00C141D1">
        <w:rPr>
          <w:rFonts w:ascii="Times New Roman" w:hAnsi="Times New Roman" w:cs="Times New Roman"/>
          <w:i/>
          <w:iCs/>
          <w:sz w:val="24"/>
          <w:szCs w:val="24"/>
          <w:shd w:val="clear" w:color="auto" w:fill="FFFFFF"/>
        </w:rPr>
        <w:t xml:space="preserve">. Hussein, A. </w:t>
      </w:r>
      <w:proofErr w:type="spellStart"/>
      <w:r w:rsidRPr="00C141D1">
        <w:rPr>
          <w:rFonts w:ascii="Times New Roman" w:hAnsi="Times New Roman" w:cs="Times New Roman"/>
          <w:i/>
          <w:iCs/>
          <w:sz w:val="24"/>
          <w:szCs w:val="24"/>
          <w:shd w:val="clear" w:color="auto" w:fill="FFFFFF"/>
        </w:rPr>
        <w:t>Deraman</w:t>
      </w:r>
      <w:proofErr w:type="spellEnd"/>
      <w:r w:rsidRPr="00C141D1">
        <w:rPr>
          <w:rFonts w:ascii="Times New Roman" w:hAnsi="Times New Roman" w:cs="Times New Roman"/>
          <w:i/>
          <w:iCs/>
          <w:sz w:val="24"/>
          <w:szCs w:val="24"/>
          <w:shd w:val="clear" w:color="auto" w:fill="FFFFFF"/>
        </w:rPr>
        <w:t xml:space="preserve"> and A.R. Al-Ahmadi (</w:t>
      </w:r>
      <w:proofErr w:type="spellStart"/>
      <w:r w:rsidRPr="00C141D1">
        <w:rPr>
          <w:rFonts w:ascii="Times New Roman" w:hAnsi="Times New Roman" w:cs="Times New Roman"/>
          <w:i/>
          <w:iCs/>
          <w:sz w:val="24"/>
          <w:szCs w:val="24"/>
          <w:shd w:val="clear" w:color="auto" w:fill="FFFFFF"/>
        </w:rPr>
        <w:t>Eds</w:t>
      </w:r>
      <w:proofErr w:type="spellEnd"/>
      <w:r w:rsidR="00513B79" w:rsidRPr="00C141D1">
        <w:rPr>
          <w:rFonts w:ascii="Times New Roman" w:hAnsi="Times New Roman" w:cs="Times New Roman"/>
          <w:i/>
          <w:iCs/>
          <w:sz w:val="24"/>
          <w:szCs w:val="24"/>
          <w:shd w:val="clear" w:color="auto" w:fill="FFFFFF"/>
        </w:rPr>
        <w:t>).</w:t>
      </w:r>
      <w:r w:rsidR="00513B79" w:rsidRPr="00C141D1">
        <w:rPr>
          <w:rFonts w:ascii="Times New Roman" w:hAnsi="Times New Roman" w:cs="Times New Roman"/>
          <w:i/>
          <w:iCs/>
          <w:sz w:val="24"/>
          <w:szCs w:val="24"/>
        </w:rPr>
        <w:t xml:space="preserve"> </w:t>
      </w:r>
      <w:proofErr w:type="spellStart"/>
      <w:r w:rsidR="00513B79" w:rsidRPr="00C141D1">
        <w:rPr>
          <w:rFonts w:ascii="Times New Roman" w:hAnsi="Times New Roman" w:cs="Times New Roman"/>
          <w:i/>
          <w:iCs/>
          <w:sz w:val="24"/>
          <w:szCs w:val="24"/>
        </w:rPr>
        <w:t>Tamadun</w:t>
      </w:r>
      <w:proofErr w:type="spellEnd"/>
      <w:r w:rsidRPr="00C141D1">
        <w:rPr>
          <w:rFonts w:ascii="Times New Roman" w:hAnsi="Times New Roman" w:cs="Times New Roman"/>
          <w:i/>
          <w:iCs/>
          <w:sz w:val="24"/>
          <w:szCs w:val="24"/>
        </w:rPr>
        <w:t xml:space="preserve"> </w:t>
      </w:r>
      <w:proofErr w:type="spellStart"/>
      <w:r w:rsidRPr="00C141D1">
        <w:rPr>
          <w:rFonts w:ascii="Times New Roman" w:hAnsi="Times New Roman" w:cs="Times New Roman"/>
          <w:i/>
          <w:iCs/>
          <w:sz w:val="24"/>
          <w:szCs w:val="24"/>
        </w:rPr>
        <w:t>Melayu</w:t>
      </w:r>
      <w:proofErr w:type="spellEnd"/>
      <w:r w:rsidRPr="00C141D1">
        <w:rPr>
          <w:rFonts w:ascii="Times New Roman" w:hAnsi="Times New Roman" w:cs="Times New Roman"/>
          <w:i/>
          <w:iCs/>
          <w:sz w:val="24"/>
          <w:szCs w:val="24"/>
        </w:rPr>
        <w:t xml:space="preserve">. </w:t>
      </w:r>
      <w:r w:rsidRPr="00C141D1">
        <w:rPr>
          <w:rFonts w:ascii="Times New Roman" w:hAnsi="Times New Roman" w:cs="Times New Roman"/>
          <w:sz w:val="24"/>
          <w:szCs w:val="24"/>
        </w:rPr>
        <w:t>Vol. 1</w:t>
      </w:r>
      <w:r w:rsidRPr="00C141D1">
        <w:rPr>
          <w:rFonts w:ascii="Times New Roman" w:hAnsi="Times New Roman" w:cs="Times New Roman"/>
          <w:b/>
          <w:bCs/>
          <w:sz w:val="24"/>
          <w:szCs w:val="24"/>
        </w:rPr>
        <w:t>. (</w:t>
      </w:r>
      <w:r w:rsidRPr="00C141D1">
        <w:rPr>
          <w:rFonts w:ascii="Times New Roman" w:hAnsi="Times New Roman" w:cs="Times New Roman"/>
          <w:bCs/>
          <w:sz w:val="24"/>
          <w:szCs w:val="24"/>
        </w:rPr>
        <w:t>pp. 174-187)</w:t>
      </w:r>
      <w:r w:rsidRPr="00C141D1">
        <w:rPr>
          <w:rStyle w:val="CommentReference"/>
          <w:rFonts w:ascii="Times New Roman" w:eastAsia="Times New Roman" w:hAnsi="Times New Roman" w:cs="Times New Roman"/>
          <w:sz w:val="24"/>
          <w:szCs w:val="24"/>
          <w:lang w:eastAsia="en-GB"/>
        </w:rPr>
        <w:t xml:space="preserve">. </w:t>
      </w:r>
      <w:r w:rsidRPr="00C141D1">
        <w:rPr>
          <w:rFonts w:ascii="Times New Roman" w:hAnsi="Times New Roman" w:cs="Times New Roman"/>
          <w:sz w:val="24"/>
          <w:szCs w:val="24"/>
        </w:rPr>
        <w:t xml:space="preserve">Kuala Lumpur: </w:t>
      </w:r>
      <w:proofErr w:type="spellStart"/>
      <w:r w:rsidRPr="00C141D1">
        <w:rPr>
          <w:rFonts w:ascii="Times New Roman" w:hAnsi="Times New Roman" w:cs="Times New Roman"/>
          <w:sz w:val="24"/>
          <w:szCs w:val="24"/>
        </w:rPr>
        <w:t>Dewan</w:t>
      </w:r>
      <w:proofErr w:type="spellEnd"/>
      <w:r w:rsidRPr="00C141D1">
        <w:rPr>
          <w:rFonts w:ascii="Times New Roman" w:hAnsi="Times New Roman" w:cs="Times New Roman"/>
          <w:sz w:val="24"/>
          <w:szCs w:val="24"/>
        </w:rPr>
        <w:t xml:space="preserve"> Bahasa </w:t>
      </w:r>
      <w:proofErr w:type="spellStart"/>
      <w:r w:rsidRPr="00C141D1">
        <w:rPr>
          <w:rFonts w:ascii="Times New Roman" w:hAnsi="Times New Roman" w:cs="Times New Roman"/>
          <w:sz w:val="24"/>
          <w:szCs w:val="24"/>
        </w:rPr>
        <w:t>dan</w:t>
      </w:r>
      <w:proofErr w:type="spellEnd"/>
      <w:r w:rsidRPr="00C141D1">
        <w:rPr>
          <w:rFonts w:ascii="Times New Roman" w:hAnsi="Times New Roman" w:cs="Times New Roman"/>
          <w:sz w:val="24"/>
          <w:szCs w:val="24"/>
        </w:rPr>
        <w:t xml:space="preserve"> </w:t>
      </w:r>
      <w:proofErr w:type="spellStart"/>
      <w:r w:rsidRPr="00C141D1">
        <w:rPr>
          <w:rFonts w:ascii="Times New Roman" w:hAnsi="Times New Roman" w:cs="Times New Roman"/>
          <w:sz w:val="24"/>
          <w:szCs w:val="24"/>
        </w:rPr>
        <w:t>Pustaka</w:t>
      </w:r>
      <w:proofErr w:type="spellEnd"/>
      <w:r w:rsidRPr="00C141D1">
        <w:rPr>
          <w:rFonts w:ascii="Times New Roman" w:hAnsi="Times New Roman" w:cs="Times New Roman"/>
          <w:sz w:val="24"/>
          <w:szCs w:val="24"/>
        </w:rPr>
        <w:t>.</w:t>
      </w:r>
    </w:p>
    <w:p w14:paraId="34173730" w14:textId="77777777" w:rsidR="00F02C86" w:rsidRPr="00C141D1" w:rsidRDefault="00F02C86" w:rsidP="00BD0D23">
      <w:pPr>
        <w:pBdr>
          <w:top w:val="nil"/>
          <w:left w:val="nil"/>
          <w:bottom w:val="nil"/>
          <w:right w:val="nil"/>
          <w:between w:val="nil"/>
        </w:pBdr>
        <w:spacing w:after="0" w:line="240" w:lineRule="auto"/>
        <w:ind w:leftChars="1" w:left="566" w:hangingChars="235" w:hanging="564"/>
        <w:jc w:val="both"/>
        <w:rPr>
          <w:rFonts w:ascii="Times New Roman" w:hAnsi="Times New Roman" w:cs="Times New Roman"/>
          <w:sz w:val="24"/>
          <w:szCs w:val="24"/>
          <w:shd w:val="clear" w:color="auto" w:fill="FFFFFF"/>
        </w:rPr>
      </w:pPr>
      <w:r w:rsidRPr="00C141D1">
        <w:rPr>
          <w:rFonts w:ascii="Times New Roman" w:hAnsi="Times New Roman" w:cs="Times New Roman"/>
          <w:sz w:val="24"/>
          <w:szCs w:val="24"/>
          <w:shd w:val="clear" w:color="auto" w:fill="FFFFFF"/>
        </w:rPr>
        <w:t xml:space="preserve">Nguyen The </w:t>
      </w:r>
      <w:proofErr w:type="spellStart"/>
      <w:r w:rsidRPr="00C141D1">
        <w:rPr>
          <w:rFonts w:ascii="Times New Roman" w:hAnsi="Times New Roman" w:cs="Times New Roman"/>
          <w:sz w:val="24"/>
          <w:szCs w:val="24"/>
          <w:shd w:val="clear" w:color="auto" w:fill="FFFFFF"/>
        </w:rPr>
        <w:t>Anh</w:t>
      </w:r>
      <w:proofErr w:type="spellEnd"/>
      <w:r w:rsidRPr="00C141D1">
        <w:rPr>
          <w:rFonts w:ascii="Times New Roman" w:hAnsi="Times New Roman" w:cs="Times New Roman"/>
          <w:sz w:val="24"/>
          <w:szCs w:val="24"/>
          <w:shd w:val="clear" w:color="auto" w:fill="FFFFFF"/>
        </w:rPr>
        <w:t xml:space="preserve"> (1995). </w:t>
      </w:r>
      <w:proofErr w:type="spellStart"/>
      <w:r w:rsidRPr="00C141D1">
        <w:rPr>
          <w:rFonts w:ascii="Times New Roman" w:hAnsi="Times New Roman" w:cs="Times New Roman"/>
          <w:sz w:val="24"/>
          <w:szCs w:val="24"/>
          <w:shd w:val="clear" w:color="auto" w:fill="FFFFFF"/>
        </w:rPr>
        <w:t>Hubungan</w:t>
      </w:r>
      <w:proofErr w:type="spellEnd"/>
      <w:r w:rsidRPr="00C141D1">
        <w:rPr>
          <w:rFonts w:ascii="Times New Roman" w:hAnsi="Times New Roman" w:cs="Times New Roman"/>
          <w:sz w:val="24"/>
          <w:szCs w:val="24"/>
          <w:shd w:val="clear" w:color="auto" w:fill="FFFFFF"/>
        </w:rPr>
        <w:t xml:space="preserve"> Vietnam </w:t>
      </w:r>
      <w:proofErr w:type="spellStart"/>
      <w:r w:rsidRPr="00C141D1">
        <w:rPr>
          <w:rFonts w:ascii="Times New Roman" w:hAnsi="Times New Roman" w:cs="Times New Roman"/>
          <w:sz w:val="24"/>
          <w:szCs w:val="24"/>
          <w:shd w:val="clear" w:color="auto" w:fill="FFFFFF"/>
        </w:rPr>
        <w:t>dengan</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Dunia</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Melayu</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hingga</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Pertengahan</w:t>
      </w:r>
      <w:proofErr w:type="spellEnd"/>
      <w:r w:rsidRPr="00C141D1">
        <w:rPr>
          <w:rFonts w:ascii="Times New Roman" w:hAnsi="Times New Roman" w:cs="Times New Roman"/>
          <w:sz w:val="24"/>
          <w:szCs w:val="24"/>
          <w:shd w:val="clear" w:color="auto" w:fill="FFFFFF"/>
        </w:rPr>
        <w:t xml:space="preserve"> Abad </w:t>
      </w:r>
      <w:proofErr w:type="spellStart"/>
      <w:r w:rsidRPr="00C141D1">
        <w:rPr>
          <w:rFonts w:ascii="Times New Roman" w:hAnsi="Times New Roman" w:cs="Times New Roman"/>
          <w:sz w:val="24"/>
          <w:szCs w:val="24"/>
          <w:shd w:val="clear" w:color="auto" w:fill="FFFFFF"/>
        </w:rPr>
        <w:t>ke</w:t>
      </w:r>
      <w:proofErr w:type="spellEnd"/>
      <w:r w:rsidRPr="00C141D1">
        <w:rPr>
          <w:rFonts w:ascii="Times New Roman" w:hAnsi="Times New Roman" w:cs="Times New Roman"/>
          <w:sz w:val="24"/>
          <w:szCs w:val="24"/>
          <w:shd w:val="clear" w:color="auto" w:fill="FFFFFF"/>
        </w:rPr>
        <w:t xml:space="preserve"> – 19. (In Malay) [Historical relations between Vie Nam and the Malay World]. </w:t>
      </w:r>
      <w:r w:rsidRPr="00C141D1">
        <w:rPr>
          <w:rFonts w:ascii="Times New Roman" w:hAnsi="Times New Roman" w:cs="Times New Roman"/>
          <w:i/>
          <w:iCs/>
          <w:sz w:val="24"/>
          <w:szCs w:val="24"/>
          <w:shd w:val="clear" w:color="auto" w:fill="FFFFFF"/>
        </w:rPr>
        <w:t xml:space="preserve">I. Hussein, P.B. </w:t>
      </w:r>
      <w:proofErr w:type="spellStart"/>
      <w:r w:rsidRPr="00C141D1">
        <w:rPr>
          <w:rFonts w:ascii="Times New Roman" w:hAnsi="Times New Roman" w:cs="Times New Roman"/>
          <w:i/>
          <w:iCs/>
          <w:sz w:val="24"/>
          <w:szCs w:val="24"/>
          <w:shd w:val="clear" w:color="auto" w:fill="FFFFFF"/>
        </w:rPr>
        <w:t>Lafont</w:t>
      </w:r>
      <w:proofErr w:type="spellEnd"/>
      <w:r w:rsidRPr="00C141D1">
        <w:rPr>
          <w:rFonts w:ascii="Times New Roman" w:hAnsi="Times New Roman" w:cs="Times New Roman"/>
          <w:i/>
          <w:iCs/>
          <w:sz w:val="24"/>
          <w:szCs w:val="24"/>
          <w:shd w:val="clear" w:color="auto" w:fill="FFFFFF"/>
        </w:rPr>
        <w:t xml:space="preserve"> and P. Dharma (Eds.). </w:t>
      </w:r>
      <w:proofErr w:type="spellStart"/>
      <w:r w:rsidRPr="00C141D1">
        <w:rPr>
          <w:rStyle w:val="Emphasis"/>
          <w:rFonts w:ascii="Times New Roman" w:hAnsi="Times New Roman" w:cs="Times New Roman"/>
          <w:b w:val="0"/>
          <w:bCs/>
          <w:i/>
          <w:iCs w:val="0"/>
          <w:sz w:val="24"/>
          <w:szCs w:val="24"/>
          <w:shd w:val="clear" w:color="auto" w:fill="FFFFFF"/>
        </w:rPr>
        <w:t>Dunia</w:t>
      </w:r>
      <w:proofErr w:type="spellEnd"/>
      <w:r w:rsidRPr="00C141D1">
        <w:rPr>
          <w:rStyle w:val="Emphasis"/>
          <w:rFonts w:ascii="Times New Roman" w:hAnsi="Times New Roman" w:cs="Times New Roman"/>
          <w:b w:val="0"/>
          <w:bCs/>
          <w:i/>
          <w:iCs w:val="0"/>
          <w:sz w:val="24"/>
          <w:szCs w:val="24"/>
          <w:shd w:val="clear" w:color="auto" w:fill="FFFFFF"/>
        </w:rPr>
        <w:t xml:space="preserve"> </w:t>
      </w:r>
      <w:proofErr w:type="spellStart"/>
      <w:r w:rsidRPr="00C141D1">
        <w:rPr>
          <w:rStyle w:val="Emphasis"/>
          <w:rFonts w:ascii="Times New Roman" w:hAnsi="Times New Roman" w:cs="Times New Roman"/>
          <w:b w:val="0"/>
          <w:bCs/>
          <w:i/>
          <w:iCs w:val="0"/>
          <w:sz w:val="24"/>
          <w:szCs w:val="24"/>
          <w:shd w:val="clear" w:color="auto" w:fill="FFFFFF"/>
        </w:rPr>
        <w:t>Melayu</w:t>
      </w:r>
      <w:proofErr w:type="spellEnd"/>
      <w:r w:rsidRPr="00C141D1">
        <w:rPr>
          <w:rStyle w:val="Emphasis"/>
          <w:rFonts w:ascii="Times New Roman" w:hAnsi="Times New Roman" w:cs="Times New Roman"/>
          <w:b w:val="0"/>
          <w:bCs/>
          <w:i/>
          <w:iCs w:val="0"/>
          <w:sz w:val="24"/>
          <w:szCs w:val="24"/>
          <w:shd w:val="clear" w:color="auto" w:fill="FFFFFF"/>
        </w:rPr>
        <w:t xml:space="preserve"> </w:t>
      </w:r>
      <w:proofErr w:type="spellStart"/>
      <w:r w:rsidRPr="00C141D1">
        <w:rPr>
          <w:rStyle w:val="Emphasis"/>
          <w:rFonts w:ascii="Times New Roman" w:hAnsi="Times New Roman" w:cs="Times New Roman"/>
          <w:b w:val="0"/>
          <w:bCs/>
          <w:i/>
          <w:iCs w:val="0"/>
          <w:sz w:val="24"/>
          <w:szCs w:val="24"/>
          <w:shd w:val="clear" w:color="auto" w:fill="FFFFFF"/>
        </w:rPr>
        <w:t>dan</w:t>
      </w:r>
      <w:proofErr w:type="spellEnd"/>
      <w:r w:rsidRPr="00C141D1">
        <w:rPr>
          <w:rStyle w:val="Emphasis"/>
          <w:rFonts w:ascii="Times New Roman" w:hAnsi="Times New Roman" w:cs="Times New Roman"/>
          <w:b w:val="0"/>
          <w:bCs/>
          <w:i/>
          <w:iCs w:val="0"/>
          <w:sz w:val="24"/>
          <w:szCs w:val="24"/>
          <w:shd w:val="clear" w:color="auto" w:fill="FFFFFF"/>
        </w:rPr>
        <w:t xml:space="preserve"> </w:t>
      </w:r>
      <w:proofErr w:type="spellStart"/>
      <w:r w:rsidRPr="00C141D1">
        <w:rPr>
          <w:rStyle w:val="Emphasis"/>
          <w:rFonts w:ascii="Times New Roman" w:hAnsi="Times New Roman" w:cs="Times New Roman"/>
          <w:b w:val="0"/>
          <w:bCs/>
          <w:i/>
          <w:iCs w:val="0"/>
          <w:sz w:val="24"/>
          <w:szCs w:val="24"/>
          <w:shd w:val="clear" w:color="auto" w:fill="FFFFFF"/>
        </w:rPr>
        <w:t>Dunia</w:t>
      </w:r>
      <w:proofErr w:type="spellEnd"/>
      <w:r w:rsidRPr="00C141D1">
        <w:rPr>
          <w:rStyle w:val="Emphasis"/>
          <w:rFonts w:ascii="Times New Roman" w:hAnsi="Times New Roman" w:cs="Times New Roman"/>
          <w:b w:val="0"/>
          <w:bCs/>
          <w:i/>
          <w:iCs w:val="0"/>
          <w:sz w:val="24"/>
          <w:szCs w:val="24"/>
          <w:shd w:val="clear" w:color="auto" w:fill="FFFFFF"/>
        </w:rPr>
        <w:t xml:space="preserve"> Indochina</w:t>
      </w:r>
      <w:r w:rsidRPr="00C141D1">
        <w:rPr>
          <w:rFonts w:ascii="Times New Roman" w:hAnsi="Times New Roman" w:cs="Times New Roman"/>
          <w:sz w:val="24"/>
          <w:szCs w:val="24"/>
          <w:shd w:val="clear" w:color="auto" w:fill="FFFFFF"/>
        </w:rPr>
        <w:t xml:space="preserve">. pp. 64-85. Kuala Lumpur: </w:t>
      </w:r>
      <w:proofErr w:type="spellStart"/>
      <w:r w:rsidRPr="00C141D1">
        <w:rPr>
          <w:rFonts w:ascii="Times New Roman" w:hAnsi="Times New Roman" w:cs="Times New Roman"/>
          <w:sz w:val="24"/>
          <w:szCs w:val="24"/>
          <w:shd w:val="clear" w:color="auto" w:fill="FFFFFF"/>
        </w:rPr>
        <w:t>Dewan</w:t>
      </w:r>
      <w:proofErr w:type="spellEnd"/>
      <w:r w:rsidRPr="00C141D1">
        <w:rPr>
          <w:rFonts w:ascii="Times New Roman" w:hAnsi="Times New Roman" w:cs="Times New Roman"/>
          <w:sz w:val="24"/>
          <w:szCs w:val="24"/>
          <w:shd w:val="clear" w:color="auto" w:fill="FFFFFF"/>
        </w:rPr>
        <w:t xml:space="preserve"> Bahasa </w:t>
      </w:r>
      <w:proofErr w:type="spellStart"/>
      <w:r w:rsidRPr="00C141D1">
        <w:rPr>
          <w:rFonts w:ascii="Times New Roman" w:hAnsi="Times New Roman" w:cs="Times New Roman"/>
          <w:sz w:val="24"/>
          <w:szCs w:val="24"/>
          <w:shd w:val="clear" w:color="auto" w:fill="FFFFFF"/>
        </w:rPr>
        <w:t>dan</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Pustaka</w:t>
      </w:r>
      <w:proofErr w:type="spellEnd"/>
      <w:r w:rsidRPr="00C141D1">
        <w:rPr>
          <w:rFonts w:ascii="Times New Roman" w:hAnsi="Times New Roman" w:cs="Times New Roman"/>
          <w:sz w:val="24"/>
          <w:szCs w:val="24"/>
          <w:shd w:val="clear" w:color="auto" w:fill="FFFFFF"/>
        </w:rPr>
        <w:t>.</w:t>
      </w:r>
    </w:p>
    <w:p w14:paraId="7A24EE03" w14:textId="2F5D12E3" w:rsidR="00F02C86" w:rsidRPr="00C141D1" w:rsidRDefault="00F02C86" w:rsidP="00BD0D23">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Nguyen The </w:t>
      </w:r>
      <w:proofErr w:type="spellStart"/>
      <w:r w:rsidRPr="00C141D1">
        <w:rPr>
          <w:rFonts w:ascii="Times New Roman" w:eastAsia="Times New Roman" w:hAnsi="Times New Roman" w:cs="Times New Roman"/>
          <w:sz w:val="24"/>
          <w:szCs w:val="24"/>
          <w:lang w:eastAsia="en-GB"/>
        </w:rPr>
        <w:t>Anh</w:t>
      </w:r>
      <w:proofErr w:type="spellEnd"/>
      <w:r w:rsidRPr="00C141D1">
        <w:rPr>
          <w:rFonts w:ascii="Times New Roman" w:eastAsia="Times New Roman" w:hAnsi="Times New Roman" w:cs="Times New Roman"/>
          <w:sz w:val="24"/>
          <w:szCs w:val="24"/>
          <w:lang w:eastAsia="en-GB"/>
        </w:rPr>
        <w:t>. (1996). Indochina and the Malay World: A glimpse on Malay-Vietnamese</w:t>
      </w:r>
      <w:r w:rsidR="00E02744"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 xml:space="preserve">relations to the mid-nineteenth century. </w:t>
      </w:r>
      <w:r w:rsidRPr="00C141D1">
        <w:rPr>
          <w:rFonts w:ascii="Times New Roman" w:eastAsia="Times New Roman" w:hAnsi="Times New Roman" w:cs="Times New Roman"/>
          <w:i/>
          <w:iCs/>
          <w:sz w:val="24"/>
          <w:szCs w:val="24"/>
          <w:lang w:eastAsia="en-GB"/>
        </w:rPr>
        <w:t>Asia Journal,</w:t>
      </w:r>
      <w:r w:rsidRPr="00C141D1">
        <w:rPr>
          <w:rFonts w:ascii="Times New Roman" w:eastAsia="Times New Roman" w:hAnsi="Times New Roman" w:cs="Times New Roman"/>
          <w:sz w:val="24"/>
          <w:szCs w:val="24"/>
          <w:lang w:eastAsia="en-GB"/>
        </w:rPr>
        <w:t xml:space="preserve"> </w:t>
      </w:r>
      <w:r w:rsidRPr="00341DC1">
        <w:rPr>
          <w:rFonts w:ascii="Times New Roman" w:eastAsia="Times New Roman" w:hAnsi="Times New Roman" w:cs="Times New Roman"/>
          <w:i/>
          <w:iCs/>
          <w:sz w:val="24"/>
          <w:szCs w:val="24"/>
          <w:lang w:eastAsia="en-GB"/>
        </w:rPr>
        <w:t>3</w:t>
      </w:r>
      <w:r w:rsidRPr="00C141D1">
        <w:rPr>
          <w:rFonts w:ascii="Times New Roman" w:eastAsia="Times New Roman" w:hAnsi="Times New Roman" w:cs="Times New Roman"/>
          <w:sz w:val="24"/>
          <w:szCs w:val="24"/>
          <w:lang w:eastAsia="en-GB"/>
        </w:rPr>
        <w:t>(1),105</w:t>
      </w:r>
      <w:r w:rsidR="00A32A8E" w:rsidRPr="00C141D1">
        <w:rPr>
          <w:rFonts w:ascii="Times New Roman" w:eastAsia="Times New Roman" w:hAnsi="Times New Roman" w:cs="Times New Roman"/>
          <w:sz w:val="24"/>
          <w:szCs w:val="24"/>
          <w:lang w:eastAsia="en-GB"/>
        </w:rPr>
        <w:t>-</w:t>
      </w:r>
      <w:r w:rsidRPr="00C141D1">
        <w:rPr>
          <w:rFonts w:ascii="Times New Roman" w:eastAsia="Times New Roman" w:hAnsi="Times New Roman" w:cs="Times New Roman"/>
          <w:sz w:val="24"/>
          <w:szCs w:val="24"/>
          <w:lang w:eastAsia="en-GB"/>
        </w:rPr>
        <w:t>131.</w:t>
      </w:r>
    </w:p>
    <w:p w14:paraId="793ACB0B" w14:textId="1D003ED2" w:rsidR="00941752" w:rsidRPr="00C141D1" w:rsidRDefault="00941752" w:rsidP="00BD0D23">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bCs/>
          <w:sz w:val="24"/>
          <w:szCs w:val="24"/>
          <w:lang w:eastAsia="en-GB"/>
        </w:rPr>
        <w:t>[N.A.]</w:t>
      </w:r>
      <w:r w:rsidRPr="00C141D1">
        <w:rPr>
          <w:rFonts w:ascii="Times New Roman" w:eastAsia="Times New Roman" w:hAnsi="Times New Roman" w:cs="Times New Roman"/>
          <w:b/>
          <w:sz w:val="24"/>
          <w:szCs w:val="24"/>
          <w:lang w:eastAsia="en-GB"/>
        </w:rPr>
        <w:t xml:space="preserve"> </w:t>
      </w:r>
      <w:r w:rsidRPr="00C141D1">
        <w:rPr>
          <w:rFonts w:ascii="Times New Roman" w:eastAsia="Times New Roman" w:hAnsi="Times New Roman" w:cs="Times New Roman"/>
          <w:bCs/>
          <w:i/>
          <w:iCs/>
          <w:sz w:val="24"/>
          <w:szCs w:val="24"/>
          <w:lang w:eastAsia="en-GB"/>
        </w:rPr>
        <w:t xml:space="preserve">Dai Nam </w:t>
      </w:r>
      <w:proofErr w:type="spellStart"/>
      <w:r w:rsidRPr="00C141D1">
        <w:rPr>
          <w:rFonts w:ascii="Times New Roman" w:eastAsia="Times New Roman" w:hAnsi="Times New Roman" w:cs="Times New Roman"/>
          <w:bCs/>
          <w:i/>
          <w:iCs/>
          <w:sz w:val="24"/>
          <w:szCs w:val="24"/>
          <w:lang w:eastAsia="en-GB"/>
        </w:rPr>
        <w:t>Thuc</w:t>
      </w:r>
      <w:proofErr w:type="spellEnd"/>
      <w:r w:rsidRPr="00C141D1">
        <w:rPr>
          <w:rFonts w:ascii="Times New Roman" w:eastAsia="Times New Roman" w:hAnsi="Times New Roman" w:cs="Times New Roman"/>
          <w:bCs/>
          <w:i/>
          <w:iCs/>
          <w:sz w:val="24"/>
          <w:szCs w:val="24"/>
          <w:lang w:eastAsia="en-GB"/>
        </w:rPr>
        <w:t xml:space="preserve"> Luc Tien Bien</w:t>
      </w:r>
      <w:r w:rsidRPr="00C141D1">
        <w:rPr>
          <w:rFonts w:ascii="Times New Roman" w:eastAsia="Times New Roman" w:hAnsi="Times New Roman" w:cs="Times New Roman"/>
          <w:b/>
          <w:sz w:val="24"/>
          <w:szCs w:val="24"/>
          <w:lang w:eastAsia="en-GB"/>
        </w:rPr>
        <w:t xml:space="preserve"> </w:t>
      </w:r>
      <w:r w:rsidRPr="00C141D1">
        <w:rPr>
          <w:rFonts w:ascii="Times New Roman" w:eastAsia="Times New Roman" w:hAnsi="Times New Roman" w:cs="Times New Roman"/>
          <w:sz w:val="24"/>
          <w:szCs w:val="24"/>
          <w:lang w:eastAsia="en-GB"/>
        </w:rPr>
        <w:t>(In Vietnam) [Primary compilation of the veritable records</w:t>
      </w:r>
      <w:r w:rsidR="00E02744"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of the second reign of Imperial Vietnam]. R777. Hanoi: National Library of Vietnam.</w:t>
      </w:r>
    </w:p>
    <w:p w14:paraId="4AC5C244" w14:textId="759CBC35" w:rsidR="00941752" w:rsidRPr="00C141D1" w:rsidRDefault="00941752" w:rsidP="00BD0D23">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bCs/>
          <w:sz w:val="24"/>
          <w:szCs w:val="24"/>
          <w:lang w:eastAsia="en-GB"/>
        </w:rPr>
        <w:t>[N.A].</w:t>
      </w:r>
      <w:r w:rsidRPr="00C141D1">
        <w:rPr>
          <w:rFonts w:ascii="Times New Roman" w:eastAsia="Times New Roman" w:hAnsi="Times New Roman" w:cs="Times New Roman"/>
          <w:bCs/>
          <w:i/>
          <w:iCs/>
          <w:sz w:val="24"/>
          <w:szCs w:val="24"/>
          <w:lang w:eastAsia="en-GB"/>
        </w:rPr>
        <w:t xml:space="preserve"> Dai Viet Su </w:t>
      </w:r>
      <w:proofErr w:type="spellStart"/>
      <w:r w:rsidRPr="00C141D1">
        <w:rPr>
          <w:rFonts w:ascii="Times New Roman" w:eastAsia="Times New Roman" w:hAnsi="Times New Roman" w:cs="Times New Roman"/>
          <w:bCs/>
          <w:i/>
          <w:iCs/>
          <w:sz w:val="24"/>
          <w:szCs w:val="24"/>
          <w:lang w:eastAsia="en-GB"/>
        </w:rPr>
        <w:t>Ky</w:t>
      </w:r>
      <w:proofErr w:type="spellEnd"/>
      <w:r w:rsidRPr="00C141D1">
        <w:rPr>
          <w:rFonts w:ascii="Times New Roman" w:eastAsia="Times New Roman" w:hAnsi="Times New Roman" w:cs="Times New Roman"/>
          <w:bCs/>
          <w:i/>
          <w:iCs/>
          <w:sz w:val="24"/>
          <w:szCs w:val="24"/>
          <w:lang w:eastAsia="en-GB"/>
        </w:rPr>
        <w:t xml:space="preserve"> </w:t>
      </w:r>
      <w:proofErr w:type="spellStart"/>
      <w:r w:rsidRPr="00C141D1">
        <w:rPr>
          <w:rFonts w:ascii="Times New Roman" w:eastAsia="Times New Roman" w:hAnsi="Times New Roman" w:cs="Times New Roman"/>
          <w:bCs/>
          <w:i/>
          <w:iCs/>
          <w:sz w:val="24"/>
          <w:szCs w:val="24"/>
          <w:lang w:eastAsia="en-GB"/>
        </w:rPr>
        <w:t>Toan</w:t>
      </w:r>
      <w:proofErr w:type="spellEnd"/>
      <w:r w:rsidRPr="00C141D1">
        <w:rPr>
          <w:rFonts w:ascii="Times New Roman" w:eastAsia="Times New Roman" w:hAnsi="Times New Roman" w:cs="Times New Roman"/>
          <w:bCs/>
          <w:i/>
          <w:iCs/>
          <w:sz w:val="24"/>
          <w:szCs w:val="24"/>
          <w:lang w:eastAsia="en-GB"/>
        </w:rPr>
        <w:t xml:space="preserve"> Thu</w:t>
      </w:r>
      <w:r w:rsidRPr="00C141D1">
        <w:rPr>
          <w:rFonts w:ascii="Times New Roman" w:eastAsia="Times New Roman" w:hAnsi="Times New Roman" w:cs="Times New Roman"/>
          <w:b/>
          <w:sz w:val="24"/>
          <w:szCs w:val="24"/>
          <w:lang w:eastAsia="en-GB"/>
        </w:rPr>
        <w:t xml:space="preserve"> </w:t>
      </w:r>
      <w:r w:rsidRPr="00C141D1">
        <w:rPr>
          <w:rFonts w:ascii="Times New Roman" w:eastAsia="Times New Roman" w:hAnsi="Times New Roman" w:cs="Times New Roman"/>
          <w:sz w:val="24"/>
          <w:szCs w:val="24"/>
          <w:lang w:eastAsia="en-GB"/>
        </w:rPr>
        <w:t>(In Vietnam) [The complete annals of the great Viet]. R777.</w:t>
      </w:r>
      <w:r w:rsidR="00E02744"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Hanoi: National Library of Vietnam.</w:t>
      </w:r>
    </w:p>
    <w:p w14:paraId="0C29FC9A" w14:textId="6242D527" w:rsidR="003D61DA" w:rsidRPr="00C141D1" w:rsidRDefault="003D61DA" w:rsidP="00BD0D23">
      <w:pPr>
        <w:spacing w:after="0" w:line="240" w:lineRule="auto"/>
        <w:ind w:leftChars="1" w:left="566" w:right="50"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[N.A.] </w:t>
      </w:r>
      <w:r w:rsidRPr="00C141D1">
        <w:rPr>
          <w:rFonts w:ascii="Times New Roman" w:eastAsia="Times New Roman" w:hAnsi="Times New Roman" w:cs="Times New Roman"/>
          <w:bCs/>
          <w:i/>
          <w:iCs/>
          <w:sz w:val="24"/>
          <w:szCs w:val="24"/>
          <w:lang w:eastAsia="en-GB"/>
        </w:rPr>
        <w:t xml:space="preserve">Qing </w:t>
      </w:r>
      <w:proofErr w:type="spellStart"/>
      <w:r w:rsidRPr="00C141D1">
        <w:rPr>
          <w:rFonts w:ascii="Times New Roman" w:eastAsia="Times New Roman" w:hAnsi="Times New Roman" w:cs="Times New Roman"/>
          <w:bCs/>
          <w:i/>
          <w:iCs/>
          <w:sz w:val="24"/>
          <w:szCs w:val="24"/>
          <w:lang w:eastAsia="en-GB"/>
        </w:rPr>
        <w:t>Renzong</w:t>
      </w:r>
      <w:proofErr w:type="spellEnd"/>
      <w:r w:rsidRPr="00C141D1">
        <w:rPr>
          <w:rFonts w:ascii="Times New Roman" w:eastAsia="Times New Roman" w:hAnsi="Times New Roman" w:cs="Times New Roman"/>
          <w:bCs/>
          <w:i/>
          <w:iCs/>
          <w:sz w:val="24"/>
          <w:szCs w:val="24"/>
          <w:lang w:eastAsia="en-GB"/>
        </w:rPr>
        <w:t xml:space="preserve"> Shilu </w:t>
      </w:r>
      <w:r w:rsidRPr="00C141D1">
        <w:rPr>
          <w:rFonts w:ascii="Times New Roman" w:eastAsia="Times New Roman" w:hAnsi="Times New Roman" w:cs="Times New Roman"/>
          <w:sz w:val="24"/>
          <w:szCs w:val="24"/>
          <w:lang w:eastAsia="en-GB"/>
        </w:rPr>
        <w:t>(In Chinese) [</w:t>
      </w:r>
      <w:r w:rsidRPr="00C141D1">
        <w:rPr>
          <w:rFonts w:ascii="Times New Roman" w:eastAsia="Times New Roman" w:hAnsi="Times New Roman" w:cs="Times New Roman"/>
          <w:bCs/>
          <w:sz w:val="24"/>
          <w:szCs w:val="24"/>
          <w:lang w:eastAsia="en-GB"/>
        </w:rPr>
        <w:t>Veritable records of the Qing Dynasty</w:t>
      </w:r>
      <w:r w:rsidRPr="00C141D1">
        <w:rPr>
          <w:rFonts w:ascii="Times New Roman" w:eastAsia="Times New Roman" w:hAnsi="Times New Roman" w:cs="Times New Roman"/>
          <w:sz w:val="24"/>
          <w:szCs w:val="24"/>
          <w:lang w:eastAsia="en-GB"/>
        </w:rPr>
        <w:t xml:space="preserve">: </w:t>
      </w:r>
      <w:proofErr w:type="spellStart"/>
      <w:r w:rsidRPr="00C141D1">
        <w:rPr>
          <w:rFonts w:ascii="Times New Roman" w:eastAsia="Times New Roman" w:hAnsi="Times New Roman" w:cs="Times New Roman"/>
          <w:sz w:val="24"/>
          <w:szCs w:val="24"/>
          <w:lang w:eastAsia="en-GB"/>
        </w:rPr>
        <w:t>Jiaqing</w:t>
      </w:r>
      <w:proofErr w:type="spellEnd"/>
      <w:r w:rsidR="00754A42"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Emperor</w:t>
      </w:r>
      <w:r w:rsidRPr="00C141D1">
        <w:rPr>
          <w:rFonts w:ascii="Times New Roman" w:hAnsi="Times New Roman" w:cs="Times New Roman"/>
          <w:bCs/>
          <w:sz w:val="24"/>
          <w:szCs w:val="24"/>
        </w:rPr>
        <w:t>],</w:t>
      </w:r>
      <w:r w:rsidRPr="00C141D1">
        <w:rPr>
          <w:rFonts w:ascii="Times New Roman" w:hAnsi="Times New Roman" w:cs="Times New Roman"/>
          <w:b/>
          <w:bCs/>
          <w:sz w:val="24"/>
          <w:szCs w:val="24"/>
        </w:rPr>
        <w:t xml:space="preserve"> </w:t>
      </w:r>
      <w:r w:rsidRPr="00C141D1">
        <w:rPr>
          <w:rFonts w:ascii="Times New Roman" w:hAnsi="Times New Roman" w:cs="Times New Roman"/>
          <w:bCs/>
          <w:sz w:val="24"/>
          <w:szCs w:val="24"/>
        </w:rPr>
        <w:t xml:space="preserve">Vol. </w:t>
      </w:r>
      <w:r w:rsidR="00754A42" w:rsidRPr="00C141D1">
        <w:rPr>
          <w:rFonts w:ascii="Times New Roman" w:hAnsi="Times New Roman" w:cs="Times New Roman"/>
          <w:bCs/>
          <w:sz w:val="24"/>
          <w:szCs w:val="24"/>
        </w:rPr>
        <w:t>101</w:t>
      </w:r>
      <w:r w:rsidRPr="00C141D1">
        <w:rPr>
          <w:rFonts w:ascii="Times New Roman" w:hAnsi="Times New Roman" w:cs="Times New Roman"/>
          <w:b/>
          <w:bCs/>
          <w:sz w:val="24"/>
          <w:szCs w:val="24"/>
        </w:rPr>
        <w:t xml:space="preserve">. </w:t>
      </w:r>
      <w:r w:rsidRPr="00C141D1">
        <w:rPr>
          <w:rFonts w:ascii="Times New Roman" w:hAnsi="Times New Roman" w:cs="Times New Roman"/>
          <w:sz w:val="24"/>
          <w:szCs w:val="24"/>
        </w:rPr>
        <w:t xml:space="preserve">rpt. 1985. </w:t>
      </w:r>
      <w:r w:rsidRPr="00C141D1">
        <w:rPr>
          <w:rFonts w:ascii="Times New Roman" w:eastAsia="Times New Roman" w:hAnsi="Times New Roman" w:cs="Times New Roman"/>
          <w:sz w:val="24"/>
          <w:szCs w:val="24"/>
          <w:lang w:eastAsia="en-GB"/>
        </w:rPr>
        <w:t xml:space="preserve">Beijing: </w:t>
      </w:r>
      <w:proofErr w:type="spellStart"/>
      <w:r w:rsidRPr="00C141D1">
        <w:rPr>
          <w:rFonts w:ascii="Times New Roman" w:eastAsia="Times New Roman" w:hAnsi="Times New Roman" w:cs="Times New Roman"/>
          <w:sz w:val="24"/>
          <w:szCs w:val="24"/>
          <w:lang w:eastAsia="en-GB"/>
        </w:rPr>
        <w:t>Zhonghua</w:t>
      </w:r>
      <w:proofErr w:type="spellEnd"/>
      <w:r w:rsidRPr="00C141D1">
        <w:rPr>
          <w:rFonts w:ascii="Times New Roman" w:eastAsia="Times New Roman" w:hAnsi="Times New Roman" w:cs="Times New Roman"/>
          <w:sz w:val="24"/>
          <w:szCs w:val="24"/>
          <w:lang w:eastAsia="en-GB"/>
        </w:rPr>
        <w:t xml:space="preserve"> </w:t>
      </w:r>
      <w:proofErr w:type="spellStart"/>
      <w:r w:rsidRPr="00C141D1">
        <w:rPr>
          <w:rFonts w:ascii="Times New Roman" w:eastAsia="Times New Roman" w:hAnsi="Times New Roman" w:cs="Times New Roman"/>
          <w:sz w:val="24"/>
          <w:szCs w:val="24"/>
          <w:lang w:eastAsia="en-GB"/>
        </w:rPr>
        <w:t>shuju</w:t>
      </w:r>
      <w:proofErr w:type="spellEnd"/>
      <w:r w:rsidRPr="00C141D1">
        <w:rPr>
          <w:rFonts w:ascii="Times New Roman" w:eastAsia="Times New Roman" w:hAnsi="Times New Roman" w:cs="Times New Roman"/>
          <w:sz w:val="24"/>
          <w:szCs w:val="24"/>
          <w:lang w:eastAsia="en-GB"/>
        </w:rPr>
        <w:t xml:space="preserve">. </w:t>
      </w:r>
    </w:p>
    <w:p w14:paraId="7F53ECC9" w14:textId="39D61403" w:rsidR="00754A42" w:rsidRPr="00C141D1" w:rsidRDefault="00754A42" w:rsidP="00BD0D23">
      <w:pPr>
        <w:spacing w:after="0" w:line="240" w:lineRule="auto"/>
        <w:ind w:leftChars="1" w:left="566" w:right="50"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[N.A.] </w:t>
      </w:r>
      <w:r w:rsidRPr="00C141D1">
        <w:rPr>
          <w:rFonts w:ascii="Times New Roman" w:eastAsia="Times New Roman" w:hAnsi="Times New Roman" w:cs="Times New Roman"/>
          <w:bCs/>
          <w:i/>
          <w:iCs/>
          <w:sz w:val="24"/>
          <w:szCs w:val="24"/>
          <w:lang w:eastAsia="en-GB"/>
        </w:rPr>
        <w:t xml:space="preserve">Qing </w:t>
      </w:r>
      <w:proofErr w:type="spellStart"/>
      <w:r w:rsidRPr="00C141D1">
        <w:rPr>
          <w:rFonts w:ascii="Times New Roman" w:eastAsia="Times New Roman" w:hAnsi="Times New Roman" w:cs="Times New Roman"/>
          <w:bCs/>
          <w:i/>
          <w:iCs/>
          <w:sz w:val="24"/>
          <w:szCs w:val="24"/>
          <w:lang w:eastAsia="en-GB"/>
        </w:rPr>
        <w:t>Gaozong</w:t>
      </w:r>
      <w:proofErr w:type="spellEnd"/>
      <w:r w:rsidRPr="00C141D1">
        <w:rPr>
          <w:rFonts w:ascii="Times New Roman" w:eastAsia="Times New Roman" w:hAnsi="Times New Roman" w:cs="Times New Roman"/>
          <w:bCs/>
          <w:i/>
          <w:iCs/>
          <w:sz w:val="24"/>
          <w:szCs w:val="24"/>
          <w:lang w:eastAsia="en-GB"/>
        </w:rPr>
        <w:t xml:space="preserve"> Shilu </w:t>
      </w:r>
      <w:r w:rsidRPr="00C141D1">
        <w:rPr>
          <w:rFonts w:ascii="Times New Roman" w:eastAsia="Times New Roman" w:hAnsi="Times New Roman" w:cs="Times New Roman"/>
          <w:sz w:val="24"/>
          <w:szCs w:val="24"/>
          <w:lang w:eastAsia="en-GB"/>
        </w:rPr>
        <w:t>(In Chinese) [</w:t>
      </w:r>
      <w:r w:rsidRPr="00C141D1">
        <w:rPr>
          <w:rFonts w:ascii="Times New Roman" w:eastAsia="Times New Roman" w:hAnsi="Times New Roman" w:cs="Times New Roman"/>
          <w:bCs/>
          <w:sz w:val="24"/>
          <w:szCs w:val="24"/>
          <w:lang w:eastAsia="en-GB"/>
        </w:rPr>
        <w:t>Veritable records of the Qing Dynasty</w:t>
      </w:r>
      <w:r w:rsidRPr="00C141D1">
        <w:rPr>
          <w:rFonts w:ascii="Times New Roman" w:eastAsia="Times New Roman" w:hAnsi="Times New Roman" w:cs="Times New Roman"/>
          <w:sz w:val="24"/>
          <w:szCs w:val="24"/>
          <w:lang w:eastAsia="en-GB"/>
        </w:rPr>
        <w:t>: Qianlong Emperor</w:t>
      </w:r>
      <w:r w:rsidRPr="00C141D1">
        <w:rPr>
          <w:rFonts w:ascii="Times New Roman" w:hAnsi="Times New Roman" w:cs="Times New Roman"/>
          <w:bCs/>
          <w:sz w:val="24"/>
          <w:szCs w:val="24"/>
        </w:rPr>
        <w:t>],</w:t>
      </w:r>
      <w:r w:rsidRPr="00C141D1">
        <w:rPr>
          <w:rFonts w:ascii="Times New Roman" w:hAnsi="Times New Roman" w:cs="Times New Roman"/>
          <w:b/>
          <w:bCs/>
          <w:sz w:val="24"/>
          <w:szCs w:val="24"/>
        </w:rPr>
        <w:t xml:space="preserve"> </w:t>
      </w:r>
      <w:r w:rsidRPr="00C141D1">
        <w:rPr>
          <w:rFonts w:ascii="Times New Roman" w:hAnsi="Times New Roman" w:cs="Times New Roman"/>
          <w:bCs/>
          <w:sz w:val="24"/>
          <w:szCs w:val="24"/>
        </w:rPr>
        <w:t>Vol. 982</w:t>
      </w:r>
      <w:r w:rsidRPr="00C141D1">
        <w:rPr>
          <w:rFonts w:ascii="Times New Roman" w:hAnsi="Times New Roman" w:cs="Times New Roman"/>
          <w:b/>
          <w:bCs/>
          <w:sz w:val="24"/>
          <w:szCs w:val="24"/>
        </w:rPr>
        <w:t xml:space="preserve">. </w:t>
      </w:r>
      <w:r w:rsidRPr="00C141D1">
        <w:rPr>
          <w:rFonts w:ascii="Times New Roman" w:hAnsi="Times New Roman" w:cs="Times New Roman"/>
          <w:sz w:val="24"/>
          <w:szCs w:val="24"/>
        </w:rPr>
        <w:t xml:space="preserve">rpt. 1985. </w:t>
      </w:r>
      <w:r w:rsidRPr="00C141D1">
        <w:rPr>
          <w:rFonts w:ascii="Times New Roman" w:eastAsia="Times New Roman" w:hAnsi="Times New Roman" w:cs="Times New Roman"/>
          <w:sz w:val="24"/>
          <w:szCs w:val="24"/>
          <w:lang w:eastAsia="en-GB"/>
        </w:rPr>
        <w:t xml:space="preserve">Beijing: </w:t>
      </w:r>
      <w:proofErr w:type="spellStart"/>
      <w:r w:rsidRPr="00C141D1">
        <w:rPr>
          <w:rFonts w:ascii="Times New Roman" w:eastAsia="Times New Roman" w:hAnsi="Times New Roman" w:cs="Times New Roman"/>
          <w:sz w:val="24"/>
          <w:szCs w:val="24"/>
          <w:lang w:eastAsia="en-GB"/>
        </w:rPr>
        <w:t>Zhonghua</w:t>
      </w:r>
      <w:proofErr w:type="spellEnd"/>
      <w:r w:rsidRPr="00C141D1">
        <w:rPr>
          <w:rFonts w:ascii="Times New Roman" w:eastAsia="Times New Roman" w:hAnsi="Times New Roman" w:cs="Times New Roman"/>
          <w:sz w:val="24"/>
          <w:szCs w:val="24"/>
          <w:lang w:eastAsia="en-GB"/>
        </w:rPr>
        <w:t xml:space="preserve"> </w:t>
      </w:r>
      <w:proofErr w:type="spellStart"/>
      <w:r w:rsidRPr="00C141D1">
        <w:rPr>
          <w:rFonts w:ascii="Times New Roman" w:eastAsia="Times New Roman" w:hAnsi="Times New Roman" w:cs="Times New Roman"/>
          <w:sz w:val="24"/>
          <w:szCs w:val="24"/>
          <w:lang w:eastAsia="en-GB"/>
        </w:rPr>
        <w:t>shuju</w:t>
      </w:r>
      <w:proofErr w:type="spellEnd"/>
      <w:r w:rsidRPr="00C141D1">
        <w:rPr>
          <w:rFonts w:ascii="Times New Roman" w:eastAsia="Times New Roman" w:hAnsi="Times New Roman" w:cs="Times New Roman"/>
          <w:sz w:val="24"/>
          <w:szCs w:val="24"/>
          <w:lang w:eastAsia="en-GB"/>
        </w:rPr>
        <w:t xml:space="preserve">. </w:t>
      </w:r>
    </w:p>
    <w:p w14:paraId="17BFC903" w14:textId="376961B5" w:rsidR="00F02C86" w:rsidRPr="00C141D1" w:rsidRDefault="00F02C86" w:rsidP="00E15DCF">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lastRenderedPageBreak/>
        <w:t xml:space="preserve">Salmon, C. (2013). The Ha </w:t>
      </w:r>
      <w:r w:rsidR="000950C0" w:rsidRPr="00C141D1">
        <w:rPr>
          <w:rFonts w:ascii="Times New Roman" w:eastAsia="Times New Roman" w:hAnsi="Times New Roman" w:cs="Times New Roman"/>
          <w:sz w:val="24"/>
          <w:szCs w:val="24"/>
          <w:lang w:eastAsia="en-GB"/>
        </w:rPr>
        <w:t>Chau</w:t>
      </w:r>
      <w:r w:rsidRPr="00C141D1">
        <w:rPr>
          <w:rFonts w:ascii="Times New Roman" w:eastAsia="Times New Roman" w:hAnsi="Times New Roman" w:cs="Times New Roman"/>
          <w:sz w:val="24"/>
          <w:szCs w:val="24"/>
          <w:lang w:eastAsia="en-GB"/>
        </w:rPr>
        <w:t xml:space="preserve"> or Southern Countries as Observed by Vietnamese Emissaries</w:t>
      </w:r>
      <w:r w:rsidR="00BD0D23"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 xml:space="preserve">(1830-1844). </w:t>
      </w:r>
      <w:proofErr w:type="spellStart"/>
      <w:r w:rsidRPr="00C141D1">
        <w:rPr>
          <w:rFonts w:ascii="Times New Roman" w:eastAsia="Times New Roman" w:hAnsi="Times New Roman" w:cs="Times New Roman"/>
          <w:i/>
          <w:sz w:val="24"/>
          <w:szCs w:val="24"/>
          <w:lang w:eastAsia="en-GB"/>
        </w:rPr>
        <w:t>Archipel</w:t>
      </w:r>
      <w:proofErr w:type="spellEnd"/>
      <w:r w:rsidR="00A32A8E" w:rsidRPr="00C141D1">
        <w:rPr>
          <w:rFonts w:ascii="Times New Roman" w:eastAsia="Times New Roman" w:hAnsi="Times New Roman" w:cs="Times New Roman"/>
          <w:sz w:val="24"/>
          <w:szCs w:val="24"/>
          <w:lang w:eastAsia="en-GB"/>
        </w:rPr>
        <w:t>,</w:t>
      </w:r>
      <w:r w:rsidRPr="00C141D1">
        <w:rPr>
          <w:rFonts w:ascii="Times New Roman" w:eastAsia="Times New Roman" w:hAnsi="Times New Roman" w:cs="Times New Roman"/>
          <w:sz w:val="24"/>
          <w:szCs w:val="24"/>
          <w:lang w:eastAsia="en-GB"/>
        </w:rPr>
        <w:t xml:space="preserve"> 85, 135-150.</w:t>
      </w:r>
    </w:p>
    <w:p w14:paraId="088ABDB6" w14:textId="77777777" w:rsidR="00A02EDE" w:rsidRPr="00C141D1" w:rsidRDefault="00F02C86" w:rsidP="00BD0D2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Tan, C. B. (2002). </w:t>
      </w:r>
      <w:r w:rsidRPr="00C141D1">
        <w:rPr>
          <w:rFonts w:ascii="Times New Roman" w:eastAsia="Times New Roman" w:hAnsi="Times New Roman" w:cs="Times New Roman"/>
          <w:i/>
          <w:iCs/>
          <w:sz w:val="24"/>
          <w:szCs w:val="24"/>
          <w:lang w:eastAsia="en-GB"/>
        </w:rPr>
        <w:t xml:space="preserve">Chinese minority in a Malay state: The case of Terengganu in Malaysia. </w:t>
      </w:r>
      <w:proofErr w:type="spellStart"/>
      <w:r w:rsidRPr="00C141D1">
        <w:rPr>
          <w:rFonts w:ascii="Times New Roman" w:eastAsia="Times New Roman" w:hAnsi="Times New Roman" w:cs="Times New Roman"/>
          <w:sz w:val="24"/>
          <w:szCs w:val="24"/>
          <w:lang w:eastAsia="en-GB"/>
        </w:rPr>
        <w:t>Subang</w:t>
      </w:r>
      <w:proofErr w:type="spellEnd"/>
      <w:r w:rsidRPr="00C141D1">
        <w:rPr>
          <w:rFonts w:ascii="Times New Roman" w:eastAsia="Times New Roman" w:hAnsi="Times New Roman" w:cs="Times New Roman"/>
          <w:sz w:val="24"/>
          <w:szCs w:val="24"/>
          <w:lang w:eastAsia="en-GB"/>
        </w:rPr>
        <w:t xml:space="preserve"> </w:t>
      </w:r>
    </w:p>
    <w:p w14:paraId="15B274EC" w14:textId="3B8F6E64" w:rsidR="00F02C86" w:rsidRPr="00C141D1" w:rsidRDefault="00F02C86" w:rsidP="00BD0D2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Jaya: Times Media Private Limited. </w:t>
      </w:r>
    </w:p>
    <w:p w14:paraId="47A9A163" w14:textId="77777777" w:rsidR="00481C2C" w:rsidRPr="00C141D1" w:rsidRDefault="00F02C86" w:rsidP="00BD0D23">
      <w:pPr>
        <w:spacing w:after="0" w:line="240" w:lineRule="auto"/>
        <w:ind w:left="0" w:hanging="2"/>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Taylor, K. W. (1998). </w:t>
      </w:r>
      <w:r w:rsidRPr="00C141D1">
        <w:rPr>
          <w:rFonts w:ascii="Times New Roman" w:eastAsia="Times New Roman" w:hAnsi="Times New Roman" w:cs="Times New Roman"/>
          <w:i/>
          <w:iCs/>
          <w:sz w:val="24"/>
          <w:szCs w:val="24"/>
          <w:lang w:eastAsia="en-GB"/>
        </w:rPr>
        <w:t xml:space="preserve">Surface </w:t>
      </w:r>
      <w:r w:rsidR="00A32A8E" w:rsidRPr="00C141D1">
        <w:rPr>
          <w:rFonts w:ascii="Times New Roman" w:eastAsia="Times New Roman" w:hAnsi="Times New Roman" w:cs="Times New Roman"/>
          <w:i/>
          <w:iCs/>
          <w:sz w:val="24"/>
          <w:szCs w:val="24"/>
          <w:lang w:eastAsia="en-GB"/>
        </w:rPr>
        <w:t>O</w:t>
      </w:r>
      <w:r w:rsidRPr="00C141D1">
        <w:rPr>
          <w:rFonts w:ascii="Times New Roman" w:eastAsia="Times New Roman" w:hAnsi="Times New Roman" w:cs="Times New Roman"/>
          <w:i/>
          <w:iCs/>
          <w:sz w:val="24"/>
          <w:szCs w:val="24"/>
          <w:lang w:eastAsia="en-GB"/>
        </w:rPr>
        <w:t xml:space="preserve">rientations in Vietnam: Beyond </w:t>
      </w:r>
      <w:r w:rsidR="00A32A8E" w:rsidRPr="00C141D1">
        <w:rPr>
          <w:rFonts w:ascii="Times New Roman" w:eastAsia="Times New Roman" w:hAnsi="Times New Roman" w:cs="Times New Roman"/>
          <w:i/>
          <w:iCs/>
          <w:sz w:val="24"/>
          <w:szCs w:val="24"/>
          <w:lang w:eastAsia="en-GB"/>
        </w:rPr>
        <w:t>H</w:t>
      </w:r>
      <w:r w:rsidRPr="00C141D1">
        <w:rPr>
          <w:rFonts w:ascii="Times New Roman" w:eastAsia="Times New Roman" w:hAnsi="Times New Roman" w:cs="Times New Roman"/>
          <w:i/>
          <w:iCs/>
          <w:sz w:val="24"/>
          <w:szCs w:val="24"/>
          <w:lang w:eastAsia="en-GB"/>
        </w:rPr>
        <w:t xml:space="preserve">istories of </w:t>
      </w:r>
      <w:r w:rsidR="00A32A8E" w:rsidRPr="00C141D1">
        <w:rPr>
          <w:rFonts w:ascii="Times New Roman" w:eastAsia="Times New Roman" w:hAnsi="Times New Roman" w:cs="Times New Roman"/>
          <w:i/>
          <w:iCs/>
          <w:sz w:val="24"/>
          <w:szCs w:val="24"/>
          <w:lang w:eastAsia="en-GB"/>
        </w:rPr>
        <w:t>N</w:t>
      </w:r>
      <w:r w:rsidRPr="00C141D1">
        <w:rPr>
          <w:rFonts w:ascii="Times New Roman" w:eastAsia="Times New Roman" w:hAnsi="Times New Roman" w:cs="Times New Roman"/>
          <w:i/>
          <w:iCs/>
          <w:sz w:val="24"/>
          <w:szCs w:val="24"/>
          <w:lang w:eastAsia="en-GB"/>
        </w:rPr>
        <w:t xml:space="preserve">ation and </w:t>
      </w:r>
      <w:r w:rsidR="00A32A8E" w:rsidRPr="00C141D1">
        <w:rPr>
          <w:rFonts w:ascii="Times New Roman" w:eastAsia="Times New Roman" w:hAnsi="Times New Roman" w:cs="Times New Roman"/>
          <w:i/>
          <w:iCs/>
          <w:sz w:val="24"/>
          <w:szCs w:val="24"/>
          <w:lang w:eastAsia="en-GB"/>
        </w:rPr>
        <w:t>R</w:t>
      </w:r>
      <w:r w:rsidRPr="00C141D1">
        <w:rPr>
          <w:rFonts w:ascii="Times New Roman" w:eastAsia="Times New Roman" w:hAnsi="Times New Roman" w:cs="Times New Roman"/>
          <w:i/>
          <w:iCs/>
          <w:sz w:val="24"/>
          <w:szCs w:val="24"/>
          <w:lang w:eastAsia="en-GB"/>
        </w:rPr>
        <w:t>egion</w:t>
      </w:r>
      <w:r w:rsidRPr="00C141D1">
        <w:rPr>
          <w:rFonts w:ascii="Times New Roman" w:eastAsia="Times New Roman" w:hAnsi="Times New Roman" w:cs="Times New Roman"/>
          <w:sz w:val="24"/>
          <w:szCs w:val="24"/>
          <w:lang w:eastAsia="en-GB"/>
        </w:rPr>
        <w:t>.</w:t>
      </w:r>
      <w:r w:rsidR="00BD0D23" w:rsidRPr="00C141D1">
        <w:rPr>
          <w:rFonts w:ascii="Times New Roman" w:eastAsia="Times New Roman" w:hAnsi="Times New Roman" w:cs="Times New Roman"/>
          <w:sz w:val="24"/>
          <w:szCs w:val="24"/>
          <w:lang w:eastAsia="en-GB"/>
        </w:rPr>
        <w:t xml:space="preserve"> </w:t>
      </w:r>
      <w:r w:rsidR="00481C2C" w:rsidRPr="00C141D1">
        <w:rPr>
          <w:rFonts w:ascii="Times New Roman" w:eastAsia="Times New Roman" w:hAnsi="Times New Roman" w:cs="Times New Roman"/>
          <w:sz w:val="24"/>
          <w:szCs w:val="24"/>
          <w:lang w:eastAsia="en-GB"/>
        </w:rPr>
        <w:t xml:space="preserve">  </w:t>
      </w:r>
    </w:p>
    <w:p w14:paraId="72762E6D" w14:textId="20AFB228" w:rsidR="00F02C86" w:rsidRPr="00C141D1" w:rsidRDefault="00481C2C" w:rsidP="00BD0D23">
      <w:pPr>
        <w:spacing w:after="0" w:line="240" w:lineRule="auto"/>
        <w:ind w:left="0" w:hanging="2"/>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            </w:t>
      </w:r>
      <w:r w:rsidR="00F02C86" w:rsidRPr="00C141D1">
        <w:rPr>
          <w:rFonts w:ascii="Times New Roman" w:eastAsia="Times New Roman" w:hAnsi="Times New Roman" w:cs="Times New Roman"/>
          <w:i/>
          <w:iCs/>
          <w:sz w:val="24"/>
          <w:szCs w:val="24"/>
          <w:lang w:eastAsia="en-GB"/>
        </w:rPr>
        <w:t>Journal of Asian Studies</w:t>
      </w:r>
      <w:r w:rsidR="00F02C86" w:rsidRPr="00C141D1">
        <w:rPr>
          <w:rFonts w:ascii="Times New Roman" w:eastAsia="Times New Roman" w:hAnsi="Times New Roman" w:cs="Times New Roman"/>
          <w:sz w:val="24"/>
          <w:szCs w:val="24"/>
          <w:lang w:eastAsia="en-GB"/>
        </w:rPr>
        <w:t xml:space="preserve">, </w:t>
      </w:r>
      <w:r w:rsidR="00F02C86" w:rsidRPr="00341DC1">
        <w:rPr>
          <w:rFonts w:ascii="Times New Roman" w:eastAsia="Times New Roman" w:hAnsi="Times New Roman" w:cs="Times New Roman"/>
          <w:i/>
          <w:iCs/>
          <w:sz w:val="24"/>
          <w:szCs w:val="24"/>
          <w:lang w:eastAsia="en-GB"/>
        </w:rPr>
        <w:t>57</w:t>
      </w:r>
      <w:r w:rsidR="00F02C86" w:rsidRPr="00C141D1">
        <w:rPr>
          <w:rFonts w:ascii="Times New Roman" w:eastAsia="Times New Roman" w:hAnsi="Times New Roman" w:cs="Times New Roman"/>
          <w:sz w:val="24"/>
          <w:szCs w:val="24"/>
          <w:lang w:eastAsia="en-GB"/>
        </w:rPr>
        <w:t>(4), 949–978.</w:t>
      </w:r>
    </w:p>
    <w:p w14:paraId="7F1941A0" w14:textId="31B29AC4" w:rsidR="00F02C86" w:rsidRPr="00C141D1" w:rsidRDefault="00F02C86" w:rsidP="00E15DCF">
      <w:pPr>
        <w:spacing w:after="0" w:line="240" w:lineRule="auto"/>
        <w:ind w:left="0" w:hanging="2"/>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Taylor, K. W. (2013). </w:t>
      </w:r>
      <w:r w:rsidRPr="00C141D1">
        <w:rPr>
          <w:rFonts w:ascii="Times New Roman" w:eastAsia="Times New Roman" w:hAnsi="Times New Roman" w:cs="Times New Roman"/>
          <w:i/>
          <w:iCs/>
          <w:sz w:val="24"/>
          <w:szCs w:val="24"/>
          <w:lang w:eastAsia="en-GB"/>
        </w:rPr>
        <w:t>History of the Vietnamese</w:t>
      </w:r>
      <w:r w:rsidRPr="00C141D1">
        <w:rPr>
          <w:rFonts w:ascii="Times New Roman" w:eastAsia="Times New Roman" w:hAnsi="Times New Roman" w:cs="Times New Roman"/>
          <w:b/>
          <w:bCs/>
          <w:sz w:val="24"/>
          <w:szCs w:val="24"/>
          <w:lang w:eastAsia="en-GB"/>
        </w:rPr>
        <w:t>.</w:t>
      </w:r>
      <w:r w:rsidRPr="00C141D1">
        <w:rPr>
          <w:rFonts w:ascii="Times New Roman" w:eastAsia="Times New Roman" w:hAnsi="Times New Roman" w:cs="Times New Roman"/>
          <w:sz w:val="24"/>
          <w:szCs w:val="24"/>
          <w:lang w:eastAsia="en-GB"/>
        </w:rPr>
        <w:t xml:space="preserve"> Cambridge: Cambridge University Press.</w:t>
      </w:r>
    </w:p>
    <w:p w14:paraId="3B83347D" w14:textId="77777777" w:rsidR="00A02EDE" w:rsidRPr="00C141D1" w:rsidRDefault="00F02C86" w:rsidP="00BD0D23">
      <w:pPr>
        <w:spacing w:after="0" w:line="240" w:lineRule="auto"/>
        <w:ind w:left="0" w:hanging="2"/>
        <w:jc w:val="both"/>
        <w:rPr>
          <w:rFonts w:ascii="Times New Roman" w:eastAsia="Times New Roman" w:hAnsi="Times New Roman" w:cs="Times New Roman"/>
          <w:bCs/>
          <w:sz w:val="24"/>
          <w:szCs w:val="24"/>
          <w:lang w:eastAsia="en-GB"/>
        </w:rPr>
      </w:pPr>
      <w:r w:rsidRPr="00C141D1">
        <w:rPr>
          <w:rFonts w:ascii="Times New Roman" w:eastAsia="Times New Roman" w:hAnsi="Times New Roman" w:cs="Times New Roman"/>
          <w:sz w:val="24"/>
          <w:szCs w:val="24"/>
          <w:lang w:eastAsia="en-GB"/>
        </w:rPr>
        <w:t xml:space="preserve">Wang, Z. Q. (2008). </w:t>
      </w:r>
      <w:proofErr w:type="spellStart"/>
      <w:r w:rsidRPr="00C141D1">
        <w:rPr>
          <w:rFonts w:ascii="Times New Roman" w:eastAsia="Times New Roman" w:hAnsi="Times New Roman" w:cs="Times New Roman"/>
          <w:i/>
          <w:iCs/>
          <w:sz w:val="24"/>
          <w:szCs w:val="24"/>
          <w:lang w:eastAsia="en-GB"/>
        </w:rPr>
        <w:t>Lun</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Zhongyue</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Chaogong</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Guanxi</w:t>
      </w:r>
      <w:proofErr w:type="spellEnd"/>
      <w:r w:rsidRPr="00C141D1">
        <w:rPr>
          <w:rFonts w:ascii="Times New Roman" w:eastAsia="Times New Roman" w:hAnsi="Times New Roman" w:cs="Times New Roman"/>
          <w:i/>
          <w:iCs/>
          <w:sz w:val="24"/>
          <w:szCs w:val="24"/>
          <w:lang w:eastAsia="en-GB"/>
        </w:rPr>
        <w:t xml:space="preserve"> de </w:t>
      </w:r>
      <w:proofErr w:type="spellStart"/>
      <w:r w:rsidRPr="00C141D1">
        <w:rPr>
          <w:rFonts w:ascii="Times New Roman" w:eastAsia="Times New Roman" w:hAnsi="Times New Roman" w:cs="Times New Roman"/>
          <w:i/>
          <w:iCs/>
          <w:sz w:val="24"/>
          <w:szCs w:val="24"/>
          <w:lang w:eastAsia="en-GB"/>
        </w:rPr>
        <w:t>Jindai</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Zhuanbian</w:t>
      </w:r>
      <w:proofErr w:type="spellEnd"/>
      <w:r w:rsidRPr="00C141D1">
        <w:rPr>
          <w:rFonts w:ascii="Times New Roman" w:eastAsia="Times New Roman" w:hAnsi="Times New Roman" w:cs="Times New Roman"/>
          <w:sz w:val="24"/>
          <w:szCs w:val="24"/>
          <w:lang w:eastAsia="en-GB"/>
        </w:rPr>
        <w:t xml:space="preserve"> (In Chinese) [</w:t>
      </w:r>
      <w:r w:rsidRPr="00C141D1">
        <w:rPr>
          <w:rFonts w:ascii="Times New Roman" w:eastAsia="Times New Roman" w:hAnsi="Times New Roman" w:cs="Times New Roman"/>
          <w:bCs/>
          <w:sz w:val="24"/>
          <w:szCs w:val="24"/>
          <w:lang w:eastAsia="en-GB"/>
        </w:rPr>
        <w:t xml:space="preserve">A study </w:t>
      </w:r>
    </w:p>
    <w:p w14:paraId="06F78D4A" w14:textId="4402D3C6" w:rsidR="00F02C86" w:rsidRPr="00C141D1" w:rsidRDefault="00F02C86" w:rsidP="00BD0D23">
      <w:pPr>
        <w:spacing w:after="0" w:line="240" w:lineRule="auto"/>
        <w:ind w:leftChars="0" w:left="720" w:firstLineChars="0" w:firstLine="0"/>
        <w:jc w:val="both"/>
        <w:rPr>
          <w:rStyle w:val="Emphasis"/>
          <w:rFonts w:ascii="Times New Roman" w:hAnsi="Times New Roman" w:cs="Times New Roman"/>
          <w:b w:val="0"/>
          <w:bCs/>
          <w:i/>
          <w:iCs w:val="0"/>
          <w:sz w:val="24"/>
          <w:szCs w:val="24"/>
          <w:shd w:val="clear" w:color="auto" w:fill="FFFFFF"/>
        </w:rPr>
      </w:pPr>
      <w:r w:rsidRPr="00C141D1">
        <w:rPr>
          <w:rFonts w:ascii="Times New Roman" w:eastAsia="Times New Roman" w:hAnsi="Times New Roman" w:cs="Times New Roman"/>
          <w:bCs/>
          <w:sz w:val="24"/>
          <w:szCs w:val="24"/>
          <w:lang w:eastAsia="en-GB"/>
        </w:rPr>
        <w:t xml:space="preserve">on </w:t>
      </w:r>
      <w:r w:rsidR="00A02EDE" w:rsidRPr="00C141D1">
        <w:rPr>
          <w:rFonts w:ascii="Times New Roman" w:eastAsia="Times New Roman" w:hAnsi="Times New Roman" w:cs="Times New Roman"/>
          <w:bCs/>
          <w:sz w:val="24"/>
          <w:szCs w:val="24"/>
          <w:lang w:eastAsia="en-GB"/>
        </w:rPr>
        <w:t xml:space="preserve">the </w:t>
      </w:r>
      <w:r w:rsidRPr="00C141D1">
        <w:rPr>
          <w:rFonts w:ascii="Times New Roman" w:eastAsia="Times New Roman" w:hAnsi="Times New Roman" w:cs="Times New Roman"/>
          <w:bCs/>
          <w:sz w:val="24"/>
          <w:szCs w:val="24"/>
          <w:lang w:eastAsia="en-GB"/>
        </w:rPr>
        <w:t>modern transition of the tributary relationship between China and Vietnam].</w:t>
      </w:r>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sz w:val="24"/>
          <w:szCs w:val="24"/>
          <w:lang w:eastAsia="en-GB"/>
        </w:rPr>
        <w:t>Master Dissertation, School of History and Culture. Northeast Normal University.</w:t>
      </w:r>
    </w:p>
    <w:p w14:paraId="6DF53B1B" w14:textId="1D489B9B" w:rsidR="00F02C86" w:rsidRPr="00C141D1" w:rsidRDefault="00F02C86" w:rsidP="00BD0D23">
      <w:pPr>
        <w:pBdr>
          <w:top w:val="nil"/>
          <w:left w:val="nil"/>
          <w:bottom w:val="nil"/>
          <w:right w:val="nil"/>
          <w:between w:val="nil"/>
        </w:pBdr>
        <w:spacing w:after="0" w:line="240" w:lineRule="auto"/>
        <w:ind w:leftChars="0" w:left="567" w:firstLineChars="0" w:hanging="567"/>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Wong, T. K. (2001). Changing </w:t>
      </w:r>
      <w:r w:rsidR="00513B79" w:rsidRPr="00C141D1">
        <w:rPr>
          <w:rFonts w:ascii="Times New Roman" w:eastAsia="Times New Roman" w:hAnsi="Times New Roman" w:cs="Times New Roman"/>
          <w:sz w:val="24"/>
          <w:szCs w:val="24"/>
          <w:lang w:eastAsia="en-GB"/>
        </w:rPr>
        <w:t xml:space="preserve">the </w:t>
      </w:r>
      <w:r w:rsidRPr="00C141D1">
        <w:rPr>
          <w:rFonts w:ascii="Times New Roman" w:eastAsia="Times New Roman" w:hAnsi="Times New Roman" w:cs="Times New Roman"/>
          <w:sz w:val="24"/>
          <w:szCs w:val="24"/>
          <w:lang w:eastAsia="en-GB"/>
        </w:rPr>
        <w:t xml:space="preserve">perception of the Malay World and Indochina as seen from Vietnamese sources. </w:t>
      </w:r>
      <w:r w:rsidRPr="00C141D1">
        <w:rPr>
          <w:rFonts w:ascii="Times New Roman" w:eastAsia="Times New Roman" w:hAnsi="Times New Roman" w:cs="Times New Roman"/>
          <w:i/>
          <w:iCs/>
          <w:sz w:val="24"/>
          <w:szCs w:val="24"/>
          <w:lang w:eastAsia="en-GB"/>
        </w:rPr>
        <w:t xml:space="preserve">Journal </w:t>
      </w:r>
      <w:proofErr w:type="spellStart"/>
      <w:r w:rsidRPr="00C141D1">
        <w:rPr>
          <w:rFonts w:ascii="Times New Roman" w:eastAsia="Times New Roman" w:hAnsi="Times New Roman" w:cs="Times New Roman"/>
          <w:i/>
          <w:iCs/>
          <w:sz w:val="24"/>
          <w:szCs w:val="24"/>
          <w:lang w:eastAsia="en-GB"/>
        </w:rPr>
        <w:t>Sejarah</w:t>
      </w:r>
      <w:proofErr w:type="spellEnd"/>
      <w:r w:rsidRPr="00C141D1">
        <w:rPr>
          <w:rFonts w:ascii="Times New Roman" w:eastAsia="Times New Roman" w:hAnsi="Times New Roman" w:cs="Times New Roman"/>
          <w:i/>
          <w:iCs/>
          <w:sz w:val="24"/>
          <w:szCs w:val="24"/>
          <w:lang w:eastAsia="en-GB"/>
        </w:rPr>
        <w:t>, Journal of the History Department of University Malaya</w:t>
      </w:r>
      <w:r w:rsidRPr="00C141D1">
        <w:rPr>
          <w:rFonts w:ascii="Times New Roman" w:eastAsia="Times New Roman" w:hAnsi="Times New Roman" w:cs="Times New Roman"/>
          <w:sz w:val="24"/>
          <w:szCs w:val="24"/>
          <w:lang w:eastAsia="en-GB"/>
        </w:rPr>
        <w:t>, 9, 107–131.</w:t>
      </w:r>
    </w:p>
    <w:p w14:paraId="5D6927B2" w14:textId="35B72F01" w:rsidR="00F02C86" w:rsidRPr="00C141D1" w:rsidRDefault="00F02C86" w:rsidP="00BD0D23">
      <w:pPr>
        <w:snapToGrid w:val="0"/>
        <w:spacing w:after="0" w:line="240" w:lineRule="auto"/>
        <w:ind w:leftChars="0" w:left="720" w:firstLineChars="0" w:hanging="720"/>
        <w:jc w:val="both"/>
        <w:rPr>
          <w:rFonts w:ascii="Times New Roman" w:hAnsi="Times New Roman" w:cs="Times New Roman"/>
          <w:sz w:val="24"/>
          <w:szCs w:val="24"/>
          <w:shd w:val="clear" w:color="auto" w:fill="FFFFFF"/>
        </w:rPr>
      </w:pPr>
      <w:r w:rsidRPr="00C141D1">
        <w:rPr>
          <w:rFonts w:ascii="Times New Roman" w:hAnsi="Times New Roman" w:cs="Times New Roman"/>
          <w:sz w:val="24"/>
          <w:szCs w:val="24"/>
          <w:shd w:val="clear" w:color="auto" w:fill="FFFFFF"/>
        </w:rPr>
        <w:t>Wong T.</w:t>
      </w:r>
      <w:r w:rsidR="00A02EDE" w:rsidRPr="00C141D1">
        <w:rPr>
          <w:rFonts w:ascii="Times New Roman" w:hAnsi="Times New Roman" w:cs="Times New Roman"/>
          <w:sz w:val="24"/>
          <w:szCs w:val="24"/>
          <w:shd w:val="clear" w:color="auto" w:fill="FFFFFF"/>
        </w:rPr>
        <w:t xml:space="preserve"> </w:t>
      </w:r>
      <w:r w:rsidRPr="00C141D1">
        <w:rPr>
          <w:rFonts w:ascii="Times New Roman" w:hAnsi="Times New Roman" w:cs="Times New Roman"/>
          <w:sz w:val="24"/>
          <w:szCs w:val="24"/>
          <w:shd w:val="clear" w:color="auto" w:fill="FFFFFF"/>
        </w:rPr>
        <w:t xml:space="preserve">K. (2002). Vietnam and Insular Southeast Asia, A Limited Relations: Two Views of the Straits Settlements from </w:t>
      </w:r>
      <w:proofErr w:type="spellStart"/>
      <w:r w:rsidRPr="00C141D1">
        <w:rPr>
          <w:rFonts w:ascii="Times New Roman" w:hAnsi="Times New Roman" w:cs="Times New Roman"/>
          <w:sz w:val="24"/>
          <w:szCs w:val="24"/>
          <w:shd w:val="clear" w:color="auto" w:fill="FFFFFF"/>
        </w:rPr>
        <w:t>Tay</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Hanh</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Kien</w:t>
      </w:r>
      <w:proofErr w:type="spellEnd"/>
      <w:r w:rsidRPr="00C141D1">
        <w:rPr>
          <w:rFonts w:ascii="Times New Roman" w:hAnsi="Times New Roman" w:cs="Times New Roman"/>
          <w:sz w:val="24"/>
          <w:szCs w:val="24"/>
          <w:shd w:val="clear" w:color="auto" w:fill="FFFFFF"/>
        </w:rPr>
        <w:t xml:space="preserve"> Van Ki </w:t>
      </w:r>
      <w:proofErr w:type="spellStart"/>
      <w:r w:rsidRPr="00C141D1">
        <w:rPr>
          <w:rFonts w:ascii="Times New Roman" w:hAnsi="Times New Roman" w:cs="Times New Roman"/>
          <w:sz w:val="24"/>
          <w:szCs w:val="24"/>
          <w:shd w:val="clear" w:color="auto" w:fill="FFFFFF"/>
        </w:rPr>
        <w:t>Luoc</w:t>
      </w:r>
      <w:proofErr w:type="spellEnd"/>
      <w:r w:rsidRPr="00C141D1">
        <w:rPr>
          <w:rFonts w:ascii="Times New Roman" w:hAnsi="Times New Roman" w:cs="Times New Roman"/>
          <w:sz w:val="24"/>
          <w:szCs w:val="24"/>
          <w:shd w:val="clear" w:color="auto" w:fill="FFFFFF"/>
        </w:rPr>
        <w:t xml:space="preserve"> and Hai Trinh Chi </w:t>
      </w:r>
      <w:proofErr w:type="spellStart"/>
      <w:r w:rsidRPr="00C141D1">
        <w:rPr>
          <w:rFonts w:ascii="Times New Roman" w:hAnsi="Times New Roman" w:cs="Times New Roman"/>
          <w:sz w:val="24"/>
          <w:szCs w:val="24"/>
          <w:shd w:val="clear" w:color="auto" w:fill="FFFFFF"/>
        </w:rPr>
        <w:t>Luoc</w:t>
      </w:r>
      <w:proofErr w:type="spellEnd"/>
      <w:r w:rsidRPr="00C141D1">
        <w:rPr>
          <w:rFonts w:ascii="Times New Roman" w:hAnsi="Times New Roman" w:cs="Times New Roman"/>
          <w:sz w:val="24"/>
          <w:szCs w:val="24"/>
          <w:shd w:val="clear" w:color="auto" w:fill="FFFFFF"/>
        </w:rPr>
        <w:t xml:space="preserve">. In Daniel Perret and Harris </w:t>
      </w:r>
      <w:proofErr w:type="spellStart"/>
      <w:r w:rsidRPr="00C141D1">
        <w:rPr>
          <w:rFonts w:ascii="Times New Roman" w:hAnsi="Times New Roman" w:cs="Times New Roman"/>
          <w:sz w:val="24"/>
          <w:szCs w:val="24"/>
          <w:shd w:val="clear" w:color="auto" w:fill="FFFFFF"/>
        </w:rPr>
        <w:t>Iskander</w:t>
      </w:r>
      <w:proofErr w:type="spellEnd"/>
      <w:r w:rsidRPr="00C141D1">
        <w:rPr>
          <w:rFonts w:ascii="Times New Roman" w:hAnsi="Times New Roman" w:cs="Times New Roman"/>
          <w:sz w:val="24"/>
          <w:szCs w:val="24"/>
          <w:shd w:val="clear" w:color="auto" w:fill="FFFFFF"/>
        </w:rPr>
        <w:t xml:space="preserve"> (eds.) </w:t>
      </w:r>
      <w:r w:rsidRPr="00C141D1">
        <w:rPr>
          <w:rFonts w:ascii="Times New Roman" w:hAnsi="Times New Roman" w:cs="Times New Roman"/>
          <w:i/>
          <w:sz w:val="24"/>
          <w:szCs w:val="24"/>
          <w:shd w:val="clear" w:color="auto" w:fill="FFFFFF"/>
        </w:rPr>
        <w:t xml:space="preserve">25 </w:t>
      </w:r>
      <w:proofErr w:type="spellStart"/>
      <w:r w:rsidRPr="00C141D1">
        <w:rPr>
          <w:rFonts w:ascii="Times New Roman" w:hAnsi="Times New Roman" w:cs="Times New Roman"/>
          <w:i/>
          <w:sz w:val="24"/>
          <w:szCs w:val="24"/>
          <w:shd w:val="clear" w:color="auto" w:fill="FFFFFF"/>
        </w:rPr>
        <w:t>Tahun</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Kerjasama</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Pusat</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Penelitian</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Arkeologi</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dan</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Ecole</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Francaise</w:t>
      </w:r>
      <w:proofErr w:type="spellEnd"/>
      <w:r w:rsidRPr="00C141D1">
        <w:rPr>
          <w:rFonts w:ascii="Times New Roman" w:hAnsi="Times New Roman" w:cs="Times New Roman"/>
          <w:i/>
          <w:sz w:val="24"/>
          <w:szCs w:val="24"/>
          <w:shd w:val="clear" w:color="auto" w:fill="FFFFFF"/>
        </w:rPr>
        <w:t xml:space="preserve"> d Extreme-Orient: </w:t>
      </w:r>
      <w:proofErr w:type="spellStart"/>
      <w:r w:rsidRPr="00C141D1">
        <w:rPr>
          <w:rFonts w:ascii="Times New Roman" w:hAnsi="Times New Roman" w:cs="Times New Roman"/>
          <w:i/>
          <w:sz w:val="24"/>
          <w:szCs w:val="24"/>
          <w:shd w:val="clear" w:color="auto" w:fill="FFFFFF"/>
        </w:rPr>
        <w:t>Dimensi</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Budaya</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dalam</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Membangun</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Persatuan</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Bangsa-bangsa</w:t>
      </w:r>
      <w:proofErr w:type="spellEnd"/>
      <w:r w:rsidRPr="00C141D1">
        <w:rPr>
          <w:rFonts w:ascii="Times New Roman" w:hAnsi="Times New Roman" w:cs="Times New Roman"/>
          <w:i/>
          <w:sz w:val="24"/>
          <w:szCs w:val="24"/>
          <w:shd w:val="clear" w:color="auto" w:fill="FFFFFF"/>
        </w:rPr>
        <w:t xml:space="preserve"> di Asia Tenggara</w:t>
      </w:r>
      <w:r w:rsidRPr="00C141D1">
        <w:rPr>
          <w:rFonts w:ascii="Times New Roman" w:hAnsi="Times New Roman" w:cs="Times New Roman"/>
          <w:sz w:val="24"/>
          <w:szCs w:val="24"/>
          <w:shd w:val="clear" w:color="auto" w:fill="FFFFFF"/>
        </w:rPr>
        <w:t xml:space="preserve">. (pp. 249-271). Jakarta: </w:t>
      </w:r>
      <w:proofErr w:type="spellStart"/>
      <w:r w:rsidRPr="00C141D1">
        <w:rPr>
          <w:rFonts w:ascii="Times New Roman" w:hAnsi="Times New Roman" w:cs="Times New Roman"/>
          <w:sz w:val="24"/>
          <w:szCs w:val="24"/>
          <w:shd w:val="clear" w:color="auto" w:fill="FFFFFF"/>
        </w:rPr>
        <w:t>Pusat</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Arkeologi</w:t>
      </w:r>
      <w:proofErr w:type="spellEnd"/>
      <w:r w:rsidRPr="00C141D1">
        <w:rPr>
          <w:rFonts w:ascii="Times New Roman" w:hAnsi="Times New Roman" w:cs="Times New Roman"/>
          <w:sz w:val="24"/>
          <w:szCs w:val="24"/>
          <w:shd w:val="clear" w:color="auto" w:fill="FFFFFF"/>
        </w:rPr>
        <w:t xml:space="preserve"> Indonesia and </w:t>
      </w:r>
      <w:proofErr w:type="spellStart"/>
      <w:r w:rsidRPr="00C141D1">
        <w:rPr>
          <w:rFonts w:ascii="Times New Roman" w:hAnsi="Times New Roman" w:cs="Times New Roman"/>
          <w:sz w:val="24"/>
          <w:szCs w:val="24"/>
          <w:shd w:val="clear" w:color="auto" w:fill="FFFFFF"/>
        </w:rPr>
        <w:t>cole</w:t>
      </w:r>
      <w:proofErr w:type="spellEnd"/>
      <w:r w:rsidRPr="00C141D1">
        <w:rPr>
          <w:rFonts w:ascii="Times New Roman" w:hAnsi="Times New Roman" w:cs="Times New Roman"/>
          <w:sz w:val="24"/>
          <w:szCs w:val="24"/>
          <w:shd w:val="clear" w:color="auto" w:fill="FFFFFF"/>
        </w:rPr>
        <w:t xml:space="preserve"> Fran </w:t>
      </w:r>
      <w:proofErr w:type="spellStart"/>
      <w:r w:rsidRPr="00C141D1">
        <w:rPr>
          <w:rFonts w:ascii="Times New Roman" w:hAnsi="Times New Roman" w:cs="Times New Roman"/>
          <w:sz w:val="24"/>
          <w:szCs w:val="24"/>
          <w:shd w:val="clear" w:color="auto" w:fill="FFFFFF"/>
        </w:rPr>
        <w:t>aise</w:t>
      </w:r>
      <w:proofErr w:type="spellEnd"/>
      <w:r w:rsidRPr="00C141D1">
        <w:rPr>
          <w:rFonts w:ascii="Times New Roman" w:hAnsi="Times New Roman" w:cs="Times New Roman"/>
          <w:sz w:val="24"/>
          <w:szCs w:val="24"/>
          <w:shd w:val="clear" w:color="auto" w:fill="FFFFFF"/>
        </w:rPr>
        <w:t xml:space="preserve"> d </w:t>
      </w:r>
      <w:proofErr w:type="spellStart"/>
      <w:r w:rsidRPr="00C141D1">
        <w:rPr>
          <w:rFonts w:ascii="Times New Roman" w:hAnsi="Times New Roman" w:cs="Times New Roman"/>
          <w:sz w:val="24"/>
          <w:szCs w:val="24"/>
          <w:shd w:val="clear" w:color="auto" w:fill="FFFFFF"/>
        </w:rPr>
        <w:t>Extrme</w:t>
      </w:r>
      <w:proofErr w:type="spellEnd"/>
      <w:r w:rsidRPr="00C141D1">
        <w:rPr>
          <w:rFonts w:ascii="Times New Roman" w:hAnsi="Times New Roman" w:cs="Times New Roman"/>
          <w:sz w:val="24"/>
          <w:szCs w:val="24"/>
          <w:shd w:val="clear" w:color="auto" w:fill="FFFFFF"/>
        </w:rPr>
        <w:t>-Orient.</w:t>
      </w:r>
    </w:p>
    <w:p w14:paraId="6D43BF49" w14:textId="687EE842" w:rsidR="00F02C86" w:rsidRPr="00C141D1" w:rsidRDefault="00F02C86" w:rsidP="00BD0D23">
      <w:pPr>
        <w:snapToGrid w:val="0"/>
        <w:spacing w:after="0" w:line="240" w:lineRule="auto"/>
        <w:ind w:leftChars="1" w:left="710" w:hangingChars="295" w:hanging="708"/>
        <w:jc w:val="both"/>
        <w:rPr>
          <w:rFonts w:ascii="Times New Roman" w:hAnsi="Times New Roman" w:cs="Times New Roman"/>
          <w:sz w:val="24"/>
          <w:szCs w:val="24"/>
          <w:shd w:val="clear" w:color="auto" w:fill="FFFFFF"/>
        </w:rPr>
      </w:pPr>
      <w:r w:rsidRPr="00C141D1">
        <w:rPr>
          <w:rFonts w:ascii="Times New Roman" w:hAnsi="Times New Roman" w:cs="Times New Roman"/>
          <w:sz w:val="24"/>
          <w:szCs w:val="24"/>
          <w:shd w:val="clear" w:color="auto" w:fill="FFFFFF"/>
        </w:rPr>
        <w:t>Wong T. K. (20</w:t>
      </w:r>
      <w:r w:rsidR="00F94E09" w:rsidRPr="00C141D1">
        <w:rPr>
          <w:rFonts w:ascii="Times New Roman" w:hAnsi="Times New Roman" w:cs="Times New Roman"/>
          <w:sz w:val="24"/>
          <w:szCs w:val="24"/>
          <w:shd w:val="clear" w:color="auto" w:fill="FFFFFF"/>
        </w:rPr>
        <w:t>0</w:t>
      </w:r>
      <w:r w:rsidRPr="00C141D1">
        <w:rPr>
          <w:rFonts w:ascii="Times New Roman" w:hAnsi="Times New Roman" w:cs="Times New Roman"/>
          <w:sz w:val="24"/>
          <w:szCs w:val="24"/>
          <w:shd w:val="clear" w:color="auto" w:fill="FFFFFF"/>
        </w:rPr>
        <w:t xml:space="preserve">3). </w:t>
      </w:r>
      <w:proofErr w:type="spellStart"/>
      <w:r w:rsidRPr="00C141D1">
        <w:rPr>
          <w:rFonts w:ascii="Times New Roman" w:hAnsi="Times New Roman" w:cs="Times New Roman"/>
          <w:sz w:val="24"/>
          <w:szCs w:val="24"/>
          <w:shd w:val="clear" w:color="auto" w:fill="FFFFFF"/>
        </w:rPr>
        <w:t>Nuoc</w:t>
      </w:r>
      <w:proofErr w:type="spellEnd"/>
      <w:r w:rsidRPr="00C141D1">
        <w:rPr>
          <w:rFonts w:ascii="Times New Roman" w:hAnsi="Times New Roman" w:cs="Times New Roman"/>
          <w:sz w:val="24"/>
          <w:szCs w:val="24"/>
          <w:shd w:val="clear" w:color="auto" w:fill="FFFFFF"/>
        </w:rPr>
        <w:t xml:space="preserve"> Do Ba: Malay World from Vietnamese Historical Sources. In Po Dharma and </w:t>
      </w:r>
      <w:proofErr w:type="spellStart"/>
      <w:r w:rsidRPr="00C141D1">
        <w:rPr>
          <w:rFonts w:ascii="Times New Roman" w:hAnsi="Times New Roman" w:cs="Times New Roman"/>
          <w:sz w:val="24"/>
          <w:szCs w:val="24"/>
          <w:shd w:val="clear" w:color="auto" w:fill="FFFFFF"/>
        </w:rPr>
        <w:t>Mak</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Phoeun</w:t>
      </w:r>
      <w:proofErr w:type="spellEnd"/>
      <w:r w:rsidRPr="00C141D1">
        <w:rPr>
          <w:rFonts w:ascii="Times New Roman" w:hAnsi="Times New Roman" w:cs="Times New Roman"/>
          <w:sz w:val="24"/>
          <w:szCs w:val="24"/>
          <w:shd w:val="clear" w:color="auto" w:fill="FFFFFF"/>
        </w:rPr>
        <w:t xml:space="preserve"> (eds.), </w:t>
      </w:r>
      <w:proofErr w:type="spellStart"/>
      <w:r w:rsidRPr="00C141D1">
        <w:rPr>
          <w:rFonts w:ascii="Times New Roman" w:hAnsi="Times New Roman" w:cs="Times New Roman"/>
          <w:i/>
          <w:sz w:val="24"/>
          <w:szCs w:val="24"/>
          <w:shd w:val="clear" w:color="auto" w:fill="FFFFFF"/>
        </w:rPr>
        <w:t>Peninsule</w:t>
      </w:r>
      <w:proofErr w:type="spellEnd"/>
      <w:r w:rsidRPr="00C141D1">
        <w:rPr>
          <w:rFonts w:ascii="Times New Roman" w:hAnsi="Times New Roman" w:cs="Times New Roman"/>
          <w:i/>
          <w:sz w:val="24"/>
          <w:szCs w:val="24"/>
          <w:shd w:val="clear" w:color="auto" w:fill="FFFFFF"/>
        </w:rPr>
        <w:t xml:space="preserve"> </w:t>
      </w:r>
      <w:proofErr w:type="spellStart"/>
      <w:r w:rsidRPr="00C141D1">
        <w:rPr>
          <w:rFonts w:ascii="Times New Roman" w:hAnsi="Times New Roman" w:cs="Times New Roman"/>
          <w:i/>
          <w:sz w:val="24"/>
          <w:szCs w:val="24"/>
          <w:shd w:val="clear" w:color="auto" w:fill="FFFFFF"/>
        </w:rPr>
        <w:t>Indochinoise</w:t>
      </w:r>
      <w:proofErr w:type="spellEnd"/>
      <w:r w:rsidRPr="00C141D1">
        <w:rPr>
          <w:rFonts w:ascii="Times New Roman" w:hAnsi="Times New Roman" w:cs="Times New Roman"/>
          <w:i/>
          <w:sz w:val="24"/>
          <w:szCs w:val="24"/>
          <w:shd w:val="clear" w:color="auto" w:fill="FFFFFF"/>
        </w:rPr>
        <w:t xml:space="preserve"> et Monde </w:t>
      </w:r>
      <w:proofErr w:type="spellStart"/>
      <w:r w:rsidRPr="00C141D1">
        <w:rPr>
          <w:rFonts w:ascii="Times New Roman" w:hAnsi="Times New Roman" w:cs="Times New Roman"/>
          <w:i/>
          <w:sz w:val="24"/>
          <w:szCs w:val="24"/>
          <w:shd w:val="clear" w:color="auto" w:fill="FFFFFF"/>
        </w:rPr>
        <w:t>Malais</w:t>
      </w:r>
      <w:proofErr w:type="spellEnd"/>
      <w:r w:rsidRPr="00C141D1">
        <w:rPr>
          <w:rFonts w:ascii="Times New Roman" w:hAnsi="Times New Roman" w:cs="Times New Roman"/>
          <w:sz w:val="24"/>
          <w:szCs w:val="24"/>
          <w:shd w:val="clear" w:color="auto" w:fill="FFFFFF"/>
        </w:rPr>
        <w:t xml:space="preserve"> (Relations </w:t>
      </w:r>
      <w:proofErr w:type="spellStart"/>
      <w:r w:rsidRPr="00C141D1">
        <w:rPr>
          <w:rFonts w:ascii="Times New Roman" w:hAnsi="Times New Roman" w:cs="Times New Roman"/>
          <w:sz w:val="24"/>
          <w:szCs w:val="24"/>
          <w:shd w:val="clear" w:color="auto" w:fill="FFFFFF"/>
        </w:rPr>
        <w:t>historiques</w:t>
      </w:r>
      <w:proofErr w:type="spellEnd"/>
      <w:r w:rsidRPr="00C141D1">
        <w:rPr>
          <w:rFonts w:ascii="Times New Roman" w:hAnsi="Times New Roman" w:cs="Times New Roman"/>
          <w:sz w:val="24"/>
          <w:szCs w:val="24"/>
          <w:shd w:val="clear" w:color="auto" w:fill="FFFFFF"/>
        </w:rPr>
        <w:t xml:space="preserve"> et </w:t>
      </w:r>
      <w:proofErr w:type="spellStart"/>
      <w:r w:rsidRPr="00C141D1">
        <w:rPr>
          <w:rFonts w:ascii="Times New Roman" w:hAnsi="Times New Roman" w:cs="Times New Roman"/>
          <w:sz w:val="24"/>
          <w:szCs w:val="24"/>
          <w:shd w:val="clear" w:color="auto" w:fill="FFFFFF"/>
        </w:rPr>
        <w:t>culturelles</w:t>
      </w:r>
      <w:proofErr w:type="spellEnd"/>
      <w:r w:rsidRPr="00C141D1">
        <w:rPr>
          <w:rFonts w:ascii="Times New Roman" w:hAnsi="Times New Roman" w:cs="Times New Roman"/>
          <w:sz w:val="24"/>
          <w:szCs w:val="24"/>
          <w:shd w:val="clear" w:color="auto" w:fill="FFFFFF"/>
        </w:rPr>
        <w:t xml:space="preserve">), (pp. 181-199). Kuala Lumpur: </w:t>
      </w:r>
      <w:proofErr w:type="spellStart"/>
      <w:r w:rsidRPr="00C141D1">
        <w:rPr>
          <w:rFonts w:ascii="Times New Roman" w:hAnsi="Times New Roman" w:cs="Times New Roman"/>
          <w:sz w:val="24"/>
          <w:szCs w:val="24"/>
          <w:shd w:val="clear" w:color="auto" w:fill="FFFFFF"/>
        </w:rPr>
        <w:t>Ecole</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Francaise</w:t>
      </w:r>
      <w:proofErr w:type="spellEnd"/>
      <w:r w:rsidRPr="00C141D1">
        <w:rPr>
          <w:rFonts w:ascii="Times New Roman" w:hAnsi="Times New Roman" w:cs="Times New Roman"/>
          <w:sz w:val="24"/>
          <w:szCs w:val="24"/>
          <w:shd w:val="clear" w:color="auto" w:fill="FFFFFF"/>
        </w:rPr>
        <w:t xml:space="preserve"> d Extreme-Orient and Ministry of Culture, Arts and Tourism Malaysia.</w:t>
      </w:r>
    </w:p>
    <w:p w14:paraId="4D530D1D" w14:textId="1B45C58A" w:rsidR="00F02C86" w:rsidRPr="00C141D1" w:rsidRDefault="00F02C86" w:rsidP="00BD0D23">
      <w:pPr>
        <w:snapToGrid w:val="0"/>
        <w:spacing w:after="0" w:line="240" w:lineRule="auto"/>
        <w:ind w:leftChars="1" w:left="566" w:hangingChars="235" w:hanging="564"/>
        <w:jc w:val="both"/>
        <w:rPr>
          <w:rFonts w:ascii="Times New Roman" w:hAnsi="Times New Roman" w:cs="Times New Roman"/>
          <w:sz w:val="24"/>
          <w:szCs w:val="24"/>
          <w:shd w:val="clear" w:color="auto" w:fill="FFFFFF"/>
        </w:rPr>
      </w:pPr>
      <w:r w:rsidRPr="00C141D1">
        <w:rPr>
          <w:rFonts w:ascii="Times New Roman" w:hAnsi="Times New Roman" w:cs="Times New Roman"/>
          <w:sz w:val="24"/>
          <w:szCs w:val="24"/>
          <w:shd w:val="clear" w:color="auto" w:fill="FFFFFF"/>
        </w:rPr>
        <w:t>Wong T.</w:t>
      </w:r>
      <w:r w:rsidR="00A02EDE" w:rsidRPr="00C141D1">
        <w:rPr>
          <w:rFonts w:ascii="Times New Roman" w:hAnsi="Times New Roman" w:cs="Times New Roman"/>
          <w:sz w:val="24"/>
          <w:szCs w:val="24"/>
          <w:shd w:val="clear" w:color="auto" w:fill="FFFFFF"/>
        </w:rPr>
        <w:t xml:space="preserve"> </w:t>
      </w:r>
      <w:r w:rsidRPr="00C141D1">
        <w:rPr>
          <w:rFonts w:ascii="Times New Roman" w:hAnsi="Times New Roman" w:cs="Times New Roman"/>
          <w:sz w:val="24"/>
          <w:szCs w:val="24"/>
          <w:shd w:val="clear" w:color="auto" w:fill="FFFFFF"/>
        </w:rPr>
        <w:t xml:space="preserve">K. (2008). Ly Van </w:t>
      </w:r>
      <w:proofErr w:type="spellStart"/>
      <w:r w:rsidRPr="00C141D1">
        <w:rPr>
          <w:rFonts w:ascii="Times New Roman" w:hAnsi="Times New Roman" w:cs="Times New Roman"/>
          <w:sz w:val="24"/>
          <w:szCs w:val="24"/>
          <w:shd w:val="clear" w:color="auto" w:fill="FFFFFF"/>
        </w:rPr>
        <w:t>Phuc</w:t>
      </w:r>
      <w:proofErr w:type="spellEnd"/>
      <w:r w:rsidRPr="00C141D1">
        <w:rPr>
          <w:rFonts w:ascii="Times New Roman" w:hAnsi="Times New Roman" w:cs="Times New Roman"/>
          <w:sz w:val="24"/>
          <w:szCs w:val="24"/>
          <w:shd w:val="clear" w:color="auto" w:fill="FFFFFF"/>
        </w:rPr>
        <w:t xml:space="preserve"> and His </w:t>
      </w:r>
      <w:proofErr w:type="spellStart"/>
      <w:r w:rsidRPr="00C141D1">
        <w:rPr>
          <w:rFonts w:ascii="Times New Roman" w:hAnsi="Times New Roman" w:cs="Times New Roman"/>
          <w:sz w:val="24"/>
          <w:szCs w:val="24"/>
          <w:shd w:val="clear" w:color="auto" w:fill="FFFFFF"/>
        </w:rPr>
        <w:t>Tay</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Hanh</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Kien</w:t>
      </w:r>
      <w:proofErr w:type="spellEnd"/>
      <w:r w:rsidRPr="00C141D1">
        <w:rPr>
          <w:rFonts w:ascii="Times New Roman" w:hAnsi="Times New Roman" w:cs="Times New Roman"/>
          <w:sz w:val="24"/>
          <w:szCs w:val="24"/>
          <w:shd w:val="clear" w:color="auto" w:fill="FFFFFF"/>
        </w:rPr>
        <w:t xml:space="preserve"> Van </w:t>
      </w:r>
      <w:proofErr w:type="spellStart"/>
      <w:r w:rsidRPr="00C141D1">
        <w:rPr>
          <w:rFonts w:ascii="Times New Roman" w:hAnsi="Times New Roman" w:cs="Times New Roman"/>
          <w:sz w:val="24"/>
          <w:szCs w:val="24"/>
          <w:shd w:val="clear" w:color="auto" w:fill="FFFFFF"/>
        </w:rPr>
        <w:t>Ky</w:t>
      </w:r>
      <w:proofErr w:type="spellEnd"/>
      <w:r w:rsidRPr="00C141D1">
        <w:rPr>
          <w:rFonts w:ascii="Times New Roman" w:hAnsi="Times New Roman" w:cs="Times New Roman"/>
          <w:sz w:val="24"/>
          <w:szCs w:val="24"/>
          <w:shd w:val="clear" w:color="auto" w:fill="FFFFFF"/>
        </w:rPr>
        <w:t xml:space="preserve"> </w:t>
      </w:r>
      <w:proofErr w:type="spellStart"/>
      <w:r w:rsidRPr="00C141D1">
        <w:rPr>
          <w:rFonts w:ascii="Times New Roman" w:hAnsi="Times New Roman" w:cs="Times New Roman"/>
          <w:sz w:val="24"/>
          <w:szCs w:val="24"/>
          <w:shd w:val="clear" w:color="auto" w:fill="FFFFFF"/>
        </w:rPr>
        <w:t>Luoc</w:t>
      </w:r>
      <w:proofErr w:type="spellEnd"/>
      <w:r w:rsidRPr="00C141D1">
        <w:rPr>
          <w:rFonts w:ascii="Times New Roman" w:hAnsi="Times New Roman" w:cs="Times New Roman"/>
          <w:sz w:val="24"/>
          <w:szCs w:val="24"/>
          <w:shd w:val="clear" w:color="auto" w:fill="FFFFFF"/>
        </w:rPr>
        <w:t xml:space="preserve">: A </w:t>
      </w:r>
      <w:proofErr w:type="spellStart"/>
      <w:r w:rsidRPr="00C141D1">
        <w:rPr>
          <w:rFonts w:ascii="Times New Roman" w:hAnsi="Times New Roman" w:cs="Times New Roman"/>
          <w:sz w:val="24"/>
          <w:szCs w:val="24"/>
          <w:shd w:val="clear" w:color="auto" w:fill="FFFFFF"/>
        </w:rPr>
        <w:t>Confucianist</w:t>
      </w:r>
      <w:proofErr w:type="spellEnd"/>
      <w:r w:rsidRPr="00C141D1">
        <w:rPr>
          <w:rFonts w:ascii="Times New Roman" w:hAnsi="Times New Roman" w:cs="Times New Roman"/>
          <w:sz w:val="24"/>
          <w:szCs w:val="24"/>
          <w:shd w:val="clear" w:color="auto" w:fill="FFFFFF"/>
        </w:rPr>
        <w:t xml:space="preserve"> View of Southeast Asia. In Huang Li-Sheng (ed.), </w:t>
      </w:r>
      <w:r w:rsidRPr="00C141D1">
        <w:rPr>
          <w:rFonts w:ascii="Times New Roman" w:hAnsi="Times New Roman" w:cs="Times New Roman"/>
          <w:i/>
          <w:sz w:val="24"/>
          <w:szCs w:val="24"/>
          <w:shd w:val="clear" w:color="auto" w:fill="FFFFFF"/>
        </w:rPr>
        <w:t>East Asian Sea Area and Cultural Interactions: Harbors, Trade, Migration, and Cultural Diffusion</w:t>
      </w:r>
      <w:r w:rsidRPr="00C141D1">
        <w:rPr>
          <w:rFonts w:ascii="Times New Roman" w:hAnsi="Times New Roman" w:cs="Times New Roman"/>
          <w:sz w:val="24"/>
          <w:szCs w:val="24"/>
          <w:shd w:val="clear" w:color="auto" w:fill="FFFFFF"/>
        </w:rPr>
        <w:t xml:space="preserve">. (pp. 377-398). Keelung: Institute of Oceanic Culture of National Taiwan Ocean University Press, Series of Oceanic Cultural Studies. </w:t>
      </w:r>
    </w:p>
    <w:p w14:paraId="36050586" w14:textId="798D1AD1" w:rsidR="00F02C86" w:rsidRPr="00C141D1" w:rsidRDefault="00F02C86" w:rsidP="00BD0D23">
      <w:pPr>
        <w:spacing w:after="0" w:line="240" w:lineRule="auto"/>
        <w:ind w:leftChars="0" w:left="565" w:firstLineChars="0" w:hanging="565"/>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 xml:space="preserve">Wynn, W. (2006). Transnationalism and </w:t>
      </w:r>
      <w:proofErr w:type="spellStart"/>
      <w:r w:rsidRPr="00C141D1">
        <w:rPr>
          <w:rFonts w:ascii="Times New Roman" w:eastAsia="Times New Roman" w:hAnsi="Times New Roman" w:cs="Times New Roman"/>
          <w:sz w:val="24"/>
          <w:szCs w:val="24"/>
          <w:lang w:eastAsia="en-GB"/>
        </w:rPr>
        <w:t>multiethnicity</w:t>
      </w:r>
      <w:proofErr w:type="spellEnd"/>
      <w:r w:rsidRPr="00C141D1">
        <w:rPr>
          <w:rFonts w:ascii="Times New Roman" w:eastAsia="Times New Roman" w:hAnsi="Times New Roman" w:cs="Times New Roman"/>
          <w:sz w:val="24"/>
          <w:szCs w:val="24"/>
          <w:lang w:eastAsia="en-GB"/>
        </w:rPr>
        <w:t xml:space="preserve"> in the Early Nguyen </w:t>
      </w:r>
      <w:proofErr w:type="spellStart"/>
      <w:r w:rsidRPr="00C141D1">
        <w:rPr>
          <w:rFonts w:ascii="Times New Roman" w:eastAsia="Times New Roman" w:hAnsi="Times New Roman" w:cs="Times New Roman"/>
          <w:sz w:val="24"/>
          <w:szCs w:val="24"/>
          <w:lang w:eastAsia="en-GB"/>
        </w:rPr>
        <w:t>Anh</w:t>
      </w:r>
      <w:proofErr w:type="spellEnd"/>
      <w:r w:rsidRPr="00C141D1">
        <w:rPr>
          <w:rFonts w:ascii="Times New Roman" w:eastAsia="Times New Roman" w:hAnsi="Times New Roman" w:cs="Times New Roman"/>
          <w:sz w:val="24"/>
          <w:szCs w:val="24"/>
          <w:lang w:eastAsia="en-GB"/>
        </w:rPr>
        <w:t xml:space="preserve"> </w:t>
      </w:r>
      <w:proofErr w:type="spellStart"/>
      <w:r w:rsidRPr="00C141D1">
        <w:rPr>
          <w:rFonts w:ascii="Times New Roman" w:eastAsia="Times New Roman" w:hAnsi="Times New Roman" w:cs="Times New Roman"/>
          <w:sz w:val="24"/>
          <w:szCs w:val="24"/>
          <w:lang w:eastAsia="en-GB"/>
        </w:rPr>
        <w:t>Gia</w:t>
      </w:r>
      <w:proofErr w:type="spellEnd"/>
      <w:r w:rsidRPr="00C141D1">
        <w:rPr>
          <w:rFonts w:ascii="Times New Roman" w:eastAsia="Times New Roman" w:hAnsi="Times New Roman" w:cs="Times New Roman"/>
          <w:sz w:val="24"/>
          <w:szCs w:val="24"/>
          <w:lang w:eastAsia="en-GB"/>
        </w:rPr>
        <w:t xml:space="preserve"> Long Period. In </w:t>
      </w:r>
      <w:r w:rsidRPr="00C141D1">
        <w:rPr>
          <w:rFonts w:ascii="Times New Roman" w:eastAsia="Times New Roman" w:hAnsi="Times New Roman" w:cs="Times New Roman"/>
          <w:i/>
          <w:iCs/>
          <w:sz w:val="24"/>
          <w:szCs w:val="24"/>
          <w:lang w:eastAsia="en-GB"/>
        </w:rPr>
        <w:t xml:space="preserve">T. T. </w:t>
      </w:r>
      <w:proofErr w:type="spellStart"/>
      <w:r w:rsidRPr="00C141D1">
        <w:rPr>
          <w:rFonts w:ascii="Times New Roman" w:eastAsia="Times New Roman" w:hAnsi="Times New Roman" w:cs="Times New Roman"/>
          <w:i/>
          <w:iCs/>
          <w:sz w:val="24"/>
          <w:szCs w:val="24"/>
          <w:lang w:eastAsia="en-GB"/>
        </w:rPr>
        <w:t>Nhung</w:t>
      </w:r>
      <w:proofErr w:type="spellEnd"/>
      <w:r w:rsidRPr="00C141D1">
        <w:rPr>
          <w:rFonts w:ascii="Times New Roman" w:eastAsia="Times New Roman" w:hAnsi="Times New Roman" w:cs="Times New Roman"/>
          <w:i/>
          <w:iCs/>
          <w:sz w:val="24"/>
          <w:szCs w:val="24"/>
          <w:lang w:eastAsia="en-GB"/>
        </w:rPr>
        <w:t xml:space="preserve"> and A. Reid (Eds.), Viet Nam: Borderless </w:t>
      </w:r>
      <w:r w:rsidR="00A02EDE" w:rsidRPr="00C141D1">
        <w:rPr>
          <w:rFonts w:ascii="Times New Roman" w:eastAsia="Times New Roman" w:hAnsi="Times New Roman" w:cs="Times New Roman"/>
          <w:i/>
          <w:iCs/>
          <w:sz w:val="24"/>
          <w:szCs w:val="24"/>
          <w:lang w:eastAsia="en-GB"/>
        </w:rPr>
        <w:t>Histories</w:t>
      </w:r>
      <w:r w:rsidRPr="00C141D1">
        <w:rPr>
          <w:rFonts w:ascii="Times New Roman" w:eastAsia="Times New Roman" w:hAnsi="Times New Roman" w:cs="Times New Roman"/>
          <w:sz w:val="24"/>
          <w:szCs w:val="24"/>
          <w:lang w:eastAsia="en-GB"/>
        </w:rPr>
        <w:t xml:space="preserve"> (pp. 198–199). Wisconsin: The University of Wisconsin Press. </w:t>
      </w:r>
    </w:p>
    <w:p w14:paraId="3297484B" w14:textId="64BD1BB0" w:rsidR="00F02C86" w:rsidRPr="00C141D1" w:rsidRDefault="00F02C86" w:rsidP="00BD0D23">
      <w:pPr>
        <w:spacing w:after="0" w:line="240" w:lineRule="auto"/>
        <w:ind w:leftChars="1" w:left="566" w:hangingChars="235" w:hanging="564"/>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Xiao</w:t>
      </w:r>
      <w:r w:rsidR="00F94E09" w:rsidRPr="00C141D1">
        <w:rPr>
          <w:rFonts w:ascii="Times New Roman" w:eastAsia="Times New Roman" w:hAnsi="Times New Roman" w:cs="Times New Roman"/>
          <w:sz w:val="24"/>
          <w:szCs w:val="24"/>
          <w:lang w:eastAsia="en-GB"/>
        </w:rPr>
        <w:t>,</w:t>
      </w:r>
      <w:r w:rsidRPr="00C141D1">
        <w:rPr>
          <w:rFonts w:ascii="Times New Roman" w:eastAsia="Times New Roman" w:hAnsi="Times New Roman" w:cs="Times New Roman"/>
          <w:sz w:val="24"/>
          <w:szCs w:val="24"/>
          <w:lang w:eastAsia="en-GB"/>
        </w:rPr>
        <w:t xml:space="preserve"> Y. (1972). </w:t>
      </w:r>
      <w:proofErr w:type="spellStart"/>
      <w:r w:rsidRPr="00C141D1">
        <w:rPr>
          <w:rFonts w:ascii="Times New Roman" w:eastAsia="Times New Roman" w:hAnsi="Times New Roman" w:cs="Times New Roman"/>
          <w:i/>
          <w:iCs/>
          <w:sz w:val="24"/>
          <w:szCs w:val="24"/>
          <w:lang w:eastAsia="en-GB"/>
        </w:rPr>
        <w:t>Qingdai</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Tongshi</w:t>
      </w:r>
      <w:proofErr w:type="spellEnd"/>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bCs/>
          <w:sz w:val="24"/>
          <w:szCs w:val="24"/>
          <w:lang w:eastAsia="en-GB"/>
        </w:rPr>
        <w:t>(In Chinese) [A History of the Qing Dynasty].</w:t>
      </w:r>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sz w:val="24"/>
          <w:szCs w:val="24"/>
          <w:lang w:eastAsia="en-GB"/>
        </w:rPr>
        <w:t xml:space="preserve">Vol. 2. Beijing: </w:t>
      </w:r>
      <w:proofErr w:type="spellStart"/>
      <w:r w:rsidRPr="00C141D1">
        <w:rPr>
          <w:rFonts w:ascii="Times New Roman" w:eastAsia="Times New Roman" w:hAnsi="Times New Roman" w:cs="Times New Roman"/>
          <w:sz w:val="24"/>
          <w:szCs w:val="24"/>
          <w:lang w:eastAsia="en-GB"/>
        </w:rPr>
        <w:t>Shangwu</w:t>
      </w:r>
      <w:proofErr w:type="spellEnd"/>
      <w:r w:rsidRPr="00C141D1">
        <w:rPr>
          <w:rFonts w:ascii="Times New Roman" w:eastAsia="Times New Roman" w:hAnsi="Times New Roman" w:cs="Times New Roman"/>
          <w:sz w:val="24"/>
          <w:szCs w:val="24"/>
          <w:lang w:eastAsia="en-GB"/>
        </w:rPr>
        <w:t xml:space="preserve"> </w:t>
      </w:r>
      <w:proofErr w:type="spellStart"/>
      <w:r w:rsidRPr="00C141D1">
        <w:rPr>
          <w:rFonts w:ascii="Times New Roman" w:eastAsia="Times New Roman" w:hAnsi="Times New Roman" w:cs="Times New Roman"/>
          <w:sz w:val="24"/>
          <w:szCs w:val="24"/>
          <w:lang w:eastAsia="en-GB"/>
        </w:rPr>
        <w:t>Yinshuguan</w:t>
      </w:r>
      <w:proofErr w:type="spellEnd"/>
      <w:r w:rsidRPr="00C141D1">
        <w:rPr>
          <w:rFonts w:ascii="Times New Roman" w:eastAsia="Times New Roman" w:hAnsi="Times New Roman" w:cs="Times New Roman"/>
          <w:sz w:val="24"/>
          <w:szCs w:val="24"/>
          <w:lang w:eastAsia="en-GB"/>
        </w:rPr>
        <w:t>.</w:t>
      </w:r>
    </w:p>
    <w:p w14:paraId="631CC045" w14:textId="0974485E" w:rsidR="005E2D3B" w:rsidRPr="00C141D1" w:rsidRDefault="005E2D3B" w:rsidP="00BD0D23">
      <w:pPr>
        <w:spacing w:after="0" w:line="240" w:lineRule="auto"/>
        <w:ind w:leftChars="-12" w:left="567" w:hangingChars="247" w:hanging="593"/>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rPr>
        <w:t>Yu X</w:t>
      </w:r>
      <w:r w:rsidR="00330455" w:rsidRPr="00C141D1">
        <w:rPr>
          <w:rFonts w:ascii="Times New Roman" w:eastAsia="Times New Roman" w:hAnsi="Times New Roman" w:cs="Times New Roman"/>
          <w:sz w:val="24"/>
          <w:szCs w:val="24"/>
        </w:rPr>
        <w:t>.</w:t>
      </w:r>
      <w:r w:rsidRPr="00C141D1">
        <w:rPr>
          <w:rFonts w:ascii="Times New Roman" w:eastAsia="Times New Roman" w:hAnsi="Times New Roman" w:cs="Times New Roman"/>
          <w:sz w:val="24"/>
          <w:szCs w:val="24"/>
        </w:rPr>
        <w:t xml:space="preserve"> D</w:t>
      </w:r>
      <w:r w:rsidR="00330455" w:rsidRPr="00C141D1">
        <w:rPr>
          <w:rFonts w:ascii="Times New Roman" w:eastAsia="Times New Roman" w:hAnsi="Times New Roman" w:cs="Times New Roman"/>
          <w:sz w:val="24"/>
          <w:szCs w:val="24"/>
        </w:rPr>
        <w:t>.</w:t>
      </w:r>
      <w:r w:rsidRPr="00C141D1">
        <w:rPr>
          <w:rFonts w:ascii="Times New Roman" w:eastAsia="Times New Roman" w:hAnsi="Times New Roman" w:cs="Times New Roman"/>
          <w:sz w:val="24"/>
          <w:szCs w:val="24"/>
        </w:rPr>
        <w:t xml:space="preserve"> (2012). “</w:t>
      </w:r>
      <w:proofErr w:type="spellStart"/>
      <w:r w:rsidRPr="00C141D1">
        <w:rPr>
          <w:rFonts w:ascii="Times New Roman" w:eastAsia="Times New Roman" w:hAnsi="Times New Roman" w:cs="Times New Roman"/>
          <w:sz w:val="24"/>
          <w:szCs w:val="24"/>
        </w:rPr>
        <w:t>Xifang</w:t>
      </w:r>
      <w:proofErr w:type="spellEnd"/>
      <w:r w:rsidRPr="00C141D1">
        <w:rPr>
          <w:rFonts w:ascii="Times New Roman" w:eastAsia="Times New Roman" w:hAnsi="Times New Roman" w:cs="Times New Roman"/>
          <w:sz w:val="24"/>
          <w:szCs w:val="24"/>
        </w:rPr>
        <w:t xml:space="preserve"> </w:t>
      </w:r>
      <w:proofErr w:type="spellStart"/>
      <w:r w:rsidRPr="00C141D1">
        <w:rPr>
          <w:rFonts w:ascii="Times New Roman" w:eastAsia="Times New Roman" w:hAnsi="Times New Roman" w:cs="Times New Roman"/>
          <w:sz w:val="24"/>
          <w:szCs w:val="24"/>
        </w:rPr>
        <w:t>ruqin</w:t>
      </w:r>
      <w:proofErr w:type="spellEnd"/>
      <w:r w:rsidRPr="00C141D1">
        <w:rPr>
          <w:rFonts w:ascii="Times New Roman" w:eastAsia="Times New Roman" w:hAnsi="Times New Roman" w:cs="Times New Roman"/>
          <w:sz w:val="24"/>
          <w:szCs w:val="24"/>
        </w:rPr>
        <w:t xml:space="preserve"> </w:t>
      </w:r>
      <w:proofErr w:type="spellStart"/>
      <w:r w:rsidRPr="00C141D1">
        <w:rPr>
          <w:rFonts w:ascii="Times New Roman" w:eastAsia="Times New Roman" w:hAnsi="Times New Roman" w:cs="Times New Roman"/>
          <w:sz w:val="24"/>
          <w:szCs w:val="24"/>
        </w:rPr>
        <w:t>qianxi</w:t>
      </w:r>
      <w:proofErr w:type="spellEnd"/>
      <w:r w:rsidRPr="00C141D1">
        <w:rPr>
          <w:rFonts w:ascii="Times New Roman" w:eastAsia="Times New Roman" w:hAnsi="Times New Roman" w:cs="Times New Roman"/>
          <w:sz w:val="24"/>
          <w:szCs w:val="24"/>
        </w:rPr>
        <w:t xml:space="preserve"> </w:t>
      </w:r>
      <w:proofErr w:type="spellStart"/>
      <w:r w:rsidRPr="00C141D1">
        <w:rPr>
          <w:rFonts w:ascii="Times New Roman" w:eastAsia="Times New Roman" w:hAnsi="Times New Roman" w:cs="Times New Roman"/>
          <w:sz w:val="24"/>
          <w:szCs w:val="24"/>
        </w:rPr>
        <w:t>yuenan</w:t>
      </w:r>
      <w:proofErr w:type="spellEnd"/>
      <w:r w:rsidRPr="00C141D1">
        <w:rPr>
          <w:rFonts w:ascii="Times New Roman" w:eastAsia="Times New Roman" w:hAnsi="Times New Roman" w:cs="Times New Roman"/>
          <w:sz w:val="24"/>
          <w:szCs w:val="24"/>
        </w:rPr>
        <w:t xml:space="preserve"> </w:t>
      </w:r>
      <w:proofErr w:type="spellStart"/>
      <w:r w:rsidRPr="00C141D1">
        <w:rPr>
          <w:rFonts w:ascii="Times New Roman" w:eastAsia="Times New Roman" w:hAnsi="Times New Roman" w:cs="Times New Roman"/>
          <w:sz w:val="24"/>
          <w:szCs w:val="24"/>
        </w:rPr>
        <w:t>ruanchao</w:t>
      </w:r>
      <w:proofErr w:type="spellEnd"/>
      <w:r w:rsidRPr="00C141D1">
        <w:rPr>
          <w:rFonts w:ascii="Times New Roman" w:eastAsia="Times New Roman" w:hAnsi="Times New Roman" w:cs="Times New Roman"/>
          <w:sz w:val="24"/>
          <w:szCs w:val="24"/>
        </w:rPr>
        <w:t xml:space="preserve"> de ‘</w:t>
      </w:r>
      <w:proofErr w:type="spellStart"/>
      <w:r w:rsidRPr="00C141D1">
        <w:rPr>
          <w:rFonts w:ascii="Times New Roman" w:eastAsia="Times New Roman" w:hAnsi="Times New Roman" w:cs="Times New Roman"/>
          <w:sz w:val="24"/>
          <w:szCs w:val="24"/>
        </w:rPr>
        <w:t>waiyang</w:t>
      </w:r>
      <w:proofErr w:type="spellEnd"/>
      <w:r w:rsidRPr="00C141D1">
        <w:rPr>
          <w:rFonts w:ascii="Times New Roman" w:eastAsia="Times New Roman" w:hAnsi="Times New Roman" w:cs="Times New Roman"/>
          <w:sz w:val="24"/>
          <w:szCs w:val="24"/>
        </w:rPr>
        <w:t xml:space="preserve"> </w:t>
      </w:r>
      <w:proofErr w:type="spellStart"/>
      <w:r w:rsidRPr="00C141D1">
        <w:rPr>
          <w:rFonts w:ascii="Times New Roman" w:eastAsia="Times New Roman" w:hAnsi="Times New Roman" w:cs="Times New Roman"/>
          <w:sz w:val="24"/>
          <w:szCs w:val="24"/>
        </w:rPr>
        <w:t>gongwu</w:t>
      </w:r>
      <w:proofErr w:type="spellEnd"/>
      <w:r w:rsidRPr="00C141D1">
        <w:rPr>
          <w:rFonts w:ascii="Times New Roman" w:eastAsia="Times New Roman" w:hAnsi="Times New Roman" w:cs="Times New Roman"/>
          <w:sz w:val="24"/>
          <w:szCs w:val="24"/>
        </w:rPr>
        <w:t xml:space="preserve">’ (The Vietnamese Emissaries on the Eve of Western Invasion during Nguyen Dynasty).” </w:t>
      </w:r>
      <w:r w:rsidRPr="00C141D1">
        <w:rPr>
          <w:rFonts w:ascii="Times New Roman" w:eastAsia="Times New Roman" w:hAnsi="Times New Roman" w:cs="Times New Roman"/>
          <w:i/>
          <w:iCs/>
          <w:sz w:val="24"/>
          <w:szCs w:val="24"/>
        </w:rPr>
        <w:t>Historical Research Journal</w:t>
      </w:r>
      <w:r w:rsidR="00341DC1">
        <w:rPr>
          <w:rFonts w:ascii="Times New Roman" w:eastAsia="Times New Roman" w:hAnsi="Times New Roman" w:cs="Times New Roman"/>
          <w:sz w:val="24"/>
          <w:szCs w:val="24"/>
        </w:rPr>
        <w:t>,</w:t>
      </w:r>
      <w:r w:rsidRPr="00C141D1">
        <w:rPr>
          <w:rFonts w:ascii="Times New Roman" w:eastAsia="Times New Roman" w:hAnsi="Times New Roman" w:cs="Times New Roman"/>
          <w:sz w:val="24"/>
          <w:szCs w:val="24"/>
        </w:rPr>
        <w:t xml:space="preserve"> (1)</w:t>
      </w:r>
      <w:r w:rsidR="00341DC1">
        <w:rPr>
          <w:rFonts w:ascii="Times New Roman" w:eastAsia="Times New Roman" w:hAnsi="Times New Roman" w:cs="Times New Roman"/>
          <w:sz w:val="24"/>
          <w:szCs w:val="24"/>
        </w:rPr>
        <w:t>,</w:t>
      </w:r>
      <w:r w:rsidRPr="00C141D1">
        <w:rPr>
          <w:rFonts w:ascii="Times New Roman" w:eastAsia="Times New Roman" w:hAnsi="Times New Roman" w:cs="Times New Roman"/>
          <w:sz w:val="24"/>
          <w:szCs w:val="24"/>
        </w:rPr>
        <w:t xml:space="preserve"> 124–192. </w:t>
      </w:r>
    </w:p>
    <w:p w14:paraId="1425DA71" w14:textId="42486623" w:rsidR="00217161" w:rsidRPr="00C141D1" w:rsidRDefault="00F02C86" w:rsidP="00C141D1">
      <w:pPr>
        <w:spacing w:after="0" w:line="240" w:lineRule="auto"/>
        <w:ind w:leftChars="-12" w:left="567" w:hangingChars="247" w:hanging="593"/>
        <w:jc w:val="both"/>
        <w:rPr>
          <w:rFonts w:ascii="Times New Roman" w:eastAsia="Times New Roman" w:hAnsi="Times New Roman" w:cs="Times New Roman"/>
          <w:sz w:val="24"/>
          <w:szCs w:val="24"/>
          <w:lang w:eastAsia="en-GB"/>
        </w:rPr>
      </w:pPr>
      <w:r w:rsidRPr="00C141D1">
        <w:rPr>
          <w:rFonts w:ascii="Times New Roman" w:eastAsia="Times New Roman" w:hAnsi="Times New Roman" w:cs="Times New Roman"/>
          <w:sz w:val="24"/>
          <w:szCs w:val="24"/>
          <w:lang w:eastAsia="en-GB"/>
        </w:rPr>
        <w:t>Zhou, Z.</w:t>
      </w:r>
      <w:r w:rsidR="00A02EDE" w:rsidRPr="00C141D1">
        <w:rPr>
          <w:rFonts w:ascii="Times New Roman" w:eastAsia="Times New Roman" w:hAnsi="Times New Roman" w:cs="Times New Roman"/>
          <w:sz w:val="24"/>
          <w:szCs w:val="24"/>
          <w:lang w:eastAsia="en-GB"/>
        </w:rPr>
        <w:t xml:space="preserve"> </w:t>
      </w:r>
      <w:r w:rsidRPr="00C141D1">
        <w:rPr>
          <w:rFonts w:ascii="Times New Roman" w:eastAsia="Times New Roman" w:hAnsi="Times New Roman" w:cs="Times New Roman"/>
          <w:sz w:val="24"/>
          <w:szCs w:val="24"/>
          <w:lang w:eastAsia="en-GB"/>
        </w:rPr>
        <w:t xml:space="preserve">L. (2009). </w:t>
      </w:r>
      <w:proofErr w:type="spellStart"/>
      <w:r w:rsidRPr="00C141D1">
        <w:rPr>
          <w:rFonts w:ascii="Times New Roman" w:eastAsia="Times New Roman" w:hAnsi="Times New Roman" w:cs="Times New Roman"/>
          <w:i/>
          <w:iCs/>
          <w:sz w:val="24"/>
          <w:szCs w:val="24"/>
          <w:lang w:eastAsia="en-GB"/>
        </w:rPr>
        <w:t>Zhongyue</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Gudai</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Zhanzheng</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Xingzhi</w:t>
      </w:r>
      <w:proofErr w:type="spellEnd"/>
      <w:r w:rsidRPr="00C141D1">
        <w:rPr>
          <w:rFonts w:ascii="Times New Roman" w:eastAsia="Times New Roman" w:hAnsi="Times New Roman" w:cs="Times New Roman"/>
          <w:i/>
          <w:iCs/>
          <w:sz w:val="24"/>
          <w:szCs w:val="24"/>
          <w:lang w:eastAsia="en-GB"/>
        </w:rPr>
        <w:t xml:space="preserve"> </w:t>
      </w:r>
      <w:proofErr w:type="spellStart"/>
      <w:r w:rsidRPr="00C141D1">
        <w:rPr>
          <w:rFonts w:ascii="Times New Roman" w:eastAsia="Times New Roman" w:hAnsi="Times New Roman" w:cs="Times New Roman"/>
          <w:i/>
          <w:iCs/>
          <w:sz w:val="24"/>
          <w:szCs w:val="24"/>
          <w:lang w:eastAsia="en-GB"/>
        </w:rPr>
        <w:t>Yanjiu</w:t>
      </w:r>
      <w:proofErr w:type="spellEnd"/>
      <w:r w:rsidRPr="00C141D1">
        <w:rPr>
          <w:rFonts w:ascii="Times New Roman" w:eastAsia="Times New Roman" w:hAnsi="Times New Roman" w:cs="Times New Roman"/>
          <w:b/>
          <w:bCs/>
          <w:sz w:val="24"/>
          <w:szCs w:val="24"/>
          <w:lang w:eastAsia="en-GB"/>
        </w:rPr>
        <w:t xml:space="preserve"> </w:t>
      </w:r>
      <w:r w:rsidRPr="00C141D1">
        <w:rPr>
          <w:rFonts w:ascii="Times New Roman" w:eastAsia="Times New Roman" w:hAnsi="Times New Roman" w:cs="Times New Roman"/>
          <w:bCs/>
          <w:sz w:val="24"/>
          <w:szCs w:val="24"/>
          <w:lang w:eastAsia="en-GB"/>
        </w:rPr>
        <w:t>(In Chinese) [On the nature of ancient wars between China and Vietnam].</w:t>
      </w:r>
      <w:r w:rsidRPr="00C141D1">
        <w:rPr>
          <w:rFonts w:ascii="Times New Roman" w:eastAsia="Times New Roman" w:hAnsi="Times New Roman" w:cs="Times New Roman"/>
          <w:sz w:val="24"/>
          <w:szCs w:val="24"/>
          <w:lang w:eastAsia="en-GB"/>
        </w:rPr>
        <w:t xml:space="preserve"> Master Thesis, Institute of Social Sciences, Guangxi University for Nationalities</w:t>
      </w:r>
      <w:r w:rsidR="00C141D1">
        <w:rPr>
          <w:rFonts w:ascii="Times New Roman" w:eastAsia="Times New Roman" w:hAnsi="Times New Roman" w:cs="Times New Roman"/>
          <w:sz w:val="24"/>
          <w:szCs w:val="24"/>
          <w:lang w:eastAsia="en-GB"/>
        </w:rPr>
        <w:t>.</w:t>
      </w:r>
    </w:p>
    <w:sectPr w:rsidR="00217161" w:rsidRPr="00C141D1" w:rsidSect="001912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0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806C1" w14:textId="77777777" w:rsidR="006D5850" w:rsidRDefault="006D5850">
      <w:pPr>
        <w:spacing w:after="0" w:line="240" w:lineRule="auto"/>
        <w:ind w:left="0" w:hanging="2"/>
      </w:pPr>
      <w:r>
        <w:separator/>
      </w:r>
    </w:p>
  </w:endnote>
  <w:endnote w:type="continuationSeparator" w:id="0">
    <w:p w14:paraId="1AA8C044" w14:textId="77777777" w:rsidR="006D5850" w:rsidRDefault="006D58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5D15" w14:textId="77777777" w:rsidR="003F743B" w:rsidRDefault="003F743B" w:rsidP="003F743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A822" w14:textId="77777777" w:rsidR="003F743B" w:rsidRDefault="003F743B" w:rsidP="003F743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E271" w14:textId="77777777" w:rsidR="003F743B" w:rsidRDefault="003F743B" w:rsidP="003F743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6AF2" w14:textId="77777777" w:rsidR="006D5850" w:rsidRDefault="006D5850">
      <w:pPr>
        <w:spacing w:after="0" w:line="240" w:lineRule="auto"/>
        <w:ind w:left="0" w:hanging="2"/>
      </w:pPr>
      <w:r>
        <w:separator/>
      </w:r>
    </w:p>
  </w:footnote>
  <w:footnote w:type="continuationSeparator" w:id="0">
    <w:p w14:paraId="103A66CF" w14:textId="77777777" w:rsidR="006D5850" w:rsidRDefault="006D585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C5D4" w14:textId="77777777" w:rsidR="003F743B" w:rsidRDefault="003F743B" w:rsidP="003F743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E530" w14:textId="6EA51B9E" w:rsidR="0019127E" w:rsidRPr="0019127E" w:rsidRDefault="0019127E" w:rsidP="001D4F3F">
    <w:pPr>
      <w:pStyle w:val="Header"/>
      <w:tabs>
        <w:tab w:val="left" w:pos="8931"/>
      </w:tabs>
      <w:ind w:left="0" w:hanging="2"/>
      <w:rPr>
        <w:rFonts w:ascii="Times New Roman" w:hAnsi="Times New Roman" w:cs="Times New Roman"/>
        <w:sz w:val="18"/>
        <w:szCs w:val="18"/>
      </w:rPr>
    </w:pPr>
    <w:r w:rsidRPr="0019127E">
      <w:rPr>
        <w:rStyle w:val="markedcontent"/>
        <w:rFonts w:ascii="Times New Roman" w:hAnsi="Times New Roman" w:cs="Times New Roman"/>
        <w:sz w:val="18"/>
        <w:szCs w:val="18"/>
      </w:rPr>
      <w:t xml:space="preserve">GEOGRAFIA </w:t>
    </w:r>
    <w:proofErr w:type="spellStart"/>
    <w:r w:rsidRPr="0019127E">
      <w:rPr>
        <w:rStyle w:val="markedcontent"/>
        <w:rFonts w:ascii="Times New Roman" w:hAnsi="Times New Roman" w:cs="Times New Roman"/>
        <w:sz w:val="18"/>
        <w:szCs w:val="18"/>
      </w:rPr>
      <w:t>Online</w:t>
    </w:r>
    <w:r w:rsidRPr="0019127E">
      <w:rPr>
        <w:rStyle w:val="markedcontent"/>
        <w:rFonts w:ascii="Times New Roman" w:hAnsi="Times New Roman" w:cs="Times New Roman"/>
        <w:sz w:val="18"/>
        <w:szCs w:val="18"/>
        <w:vertAlign w:val="superscript"/>
      </w:rPr>
      <w:t>TM</w:t>
    </w:r>
    <w:proofErr w:type="spellEnd"/>
    <w:r w:rsidRPr="0019127E">
      <w:rPr>
        <w:rStyle w:val="markedcontent"/>
        <w:rFonts w:ascii="Times New Roman" w:hAnsi="Times New Roman" w:cs="Times New Roman"/>
        <w:sz w:val="18"/>
        <w:szCs w:val="18"/>
      </w:rPr>
      <w:t xml:space="preserve"> Malaysian Journal of Society and Space 18 issue 2 (</w:t>
    </w:r>
    <w:r w:rsidR="00450713">
      <w:rPr>
        <w:rStyle w:val="markedcontent"/>
        <w:rFonts w:ascii="Times New Roman" w:hAnsi="Times New Roman" w:cs="Times New Roman"/>
        <w:sz w:val="18"/>
        <w:szCs w:val="18"/>
      </w:rPr>
      <w:t>103-114</w:t>
    </w:r>
    <w:r w:rsidRPr="0019127E">
      <w:rPr>
        <w:rStyle w:val="markedcontent"/>
        <w:rFonts w:ascii="Times New Roman" w:hAnsi="Times New Roman" w:cs="Times New Roman"/>
        <w:sz w:val="18"/>
        <w:szCs w:val="18"/>
      </w:rPr>
      <w:t>)</w:t>
    </w:r>
    <w:r w:rsidRPr="0019127E">
      <w:rPr>
        <w:rFonts w:ascii="Times New Roman" w:hAnsi="Times New Roman" w:cs="Times New Roman"/>
        <w:sz w:val="18"/>
        <w:szCs w:val="18"/>
      </w:rPr>
      <w:br/>
    </w:r>
    <w:r w:rsidRPr="0019127E">
      <w:rPr>
        <w:rStyle w:val="markedcontent"/>
        <w:rFonts w:ascii="Times New Roman" w:hAnsi="Times New Roman" w:cs="Times New Roman"/>
        <w:sz w:val="18"/>
        <w:szCs w:val="18"/>
      </w:rPr>
      <w:t xml:space="preserve">© 2022, e-ISSN 2682-7727    </w:t>
    </w:r>
    <w:hyperlink r:id="rId1" w:history="1">
      <w:r w:rsidRPr="00450713">
        <w:rPr>
          <w:rStyle w:val="Hyperlink"/>
          <w:rFonts w:ascii="Times New Roman" w:hAnsi="Times New Roman" w:cs="Times New Roman"/>
          <w:color w:val="auto"/>
          <w:sz w:val="18"/>
          <w:szCs w:val="18"/>
          <w:u w:val="none"/>
        </w:rPr>
        <w:t>https://doi.org/10.17576/geo-2022-1802-08</w:t>
      </w:r>
    </w:hyperlink>
    <w:sdt>
      <w:sdtPr>
        <w:rPr>
          <w:rFonts w:ascii="Times New Roman" w:hAnsi="Times New Roman" w:cs="Times New Roman"/>
          <w:sz w:val="18"/>
          <w:szCs w:val="18"/>
        </w:rPr>
        <w:id w:val="-804771080"/>
        <w:docPartObj>
          <w:docPartGallery w:val="Page Numbers (Top of Page)"/>
          <w:docPartUnique/>
        </w:docPartObj>
      </w:sdtPr>
      <w:sdtEndPr>
        <w:rPr>
          <w:noProof/>
        </w:rPr>
      </w:sdtEndPr>
      <w:sdtContent>
        <w:r>
          <w:rPr>
            <w:rFonts w:ascii="Times New Roman" w:hAnsi="Times New Roman" w:cs="Times New Roman"/>
            <w:sz w:val="18"/>
            <w:szCs w:val="18"/>
          </w:rPr>
          <w:tab/>
        </w:r>
        <w:r w:rsidRPr="0019127E">
          <w:rPr>
            <w:rFonts w:ascii="Times New Roman" w:hAnsi="Times New Roman" w:cs="Times New Roman"/>
            <w:sz w:val="18"/>
            <w:szCs w:val="18"/>
          </w:rPr>
          <w:fldChar w:fldCharType="begin"/>
        </w:r>
        <w:r w:rsidRPr="0019127E">
          <w:rPr>
            <w:rFonts w:ascii="Times New Roman" w:hAnsi="Times New Roman" w:cs="Times New Roman"/>
            <w:sz w:val="18"/>
            <w:szCs w:val="18"/>
          </w:rPr>
          <w:instrText xml:space="preserve"> PAGE   \* MERGEFORMAT </w:instrText>
        </w:r>
        <w:r w:rsidRPr="0019127E">
          <w:rPr>
            <w:rFonts w:ascii="Times New Roman" w:hAnsi="Times New Roman" w:cs="Times New Roman"/>
            <w:sz w:val="18"/>
            <w:szCs w:val="18"/>
          </w:rPr>
          <w:fldChar w:fldCharType="separate"/>
        </w:r>
        <w:r w:rsidR="001D4F3F">
          <w:rPr>
            <w:rFonts w:ascii="Times New Roman" w:hAnsi="Times New Roman" w:cs="Times New Roman"/>
            <w:noProof/>
            <w:sz w:val="18"/>
            <w:szCs w:val="18"/>
          </w:rPr>
          <w:t>107</w:t>
        </w:r>
        <w:r w:rsidRPr="0019127E">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13CB6" w14:textId="77777777" w:rsidR="003F743B" w:rsidRDefault="003F743B" w:rsidP="003F743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94961"/>
    <w:multiLevelType w:val="hybridMultilevel"/>
    <w:tmpl w:val="06BE1B74"/>
    <w:lvl w:ilvl="0" w:tplc="45729B5E">
      <w:numFmt w:val="bullet"/>
      <w:lvlText w:val="-"/>
      <w:lvlJc w:val="left"/>
      <w:pPr>
        <w:ind w:left="358" w:hanging="360"/>
      </w:pPr>
      <w:rPr>
        <w:rFonts w:ascii="Times New Roman" w:eastAsia="Times New Roman" w:hAnsi="Times New Roman" w:cs="Times New Roman" w:hint="default"/>
      </w:rPr>
    </w:lvl>
    <w:lvl w:ilvl="1" w:tplc="44090003" w:tentative="1">
      <w:start w:val="1"/>
      <w:numFmt w:val="bullet"/>
      <w:lvlText w:val="o"/>
      <w:lvlJc w:val="left"/>
      <w:pPr>
        <w:ind w:left="1078" w:hanging="360"/>
      </w:pPr>
      <w:rPr>
        <w:rFonts w:ascii="Courier New" w:hAnsi="Courier New" w:cs="Courier New" w:hint="default"/>
      </w:rPr>
    </w:lvl>
    <w:lvl w:ilvl="2" w:tplc="44090005" w:tentative="1">
      <w:start w:val="1"/>
      <w:numFmt w:val="bullet"/>
      <w:lvlText w:val=""/>
      <w:lvlJc w:val="left"/>
      <w:pPr>
        <w:ind w:left="1798" w:hanging="360"/>
      </w:pPr>
      <w:rPr>
        <w:rFonts w:ascii="Wingdings" w:hAnsi="Wingdings" w:hint="default"/>
      </w:rPr>
    </w:lvl>
    <w:lvl w:ilvl="3" w:tplc="44090001" w:tentative="1">
      <w:start w:val="1"/>
      <w:numFmt w:val="bullet"/>
      <w:lvlText w:val=""/>
      <w:lvlJc w:val="left"/>
      <w:pPr>
        <w:ind w:left="2518" w:hanging="360"/>
      </w:pPr>
      <w:rPr>
        <w:rFonts w:ascii="Symbol" w:hAnsi="Symbol" w:hint="default"/>
      </w:rPr>
    </w:lvl>
    <w:lvl w:ilvl="4" w:tplc="44090003" w:tentative="1">
      <w:start w:val="1"/>
      <w:numFmt w:val="bullet"/>
      <w:lvlText w:val="o"/>
      <w:lvlJc w:val="left"/>
      <w:pPr>
        <w:ind w:left="3238" w:hanging="360"/>
      </w:pPr>
      <w:rPr>
        <w:rFonts w:ascii="Courier New" w:hAnsi="Courier New" w:cs="Courier New" w:hint="default"/>
      </w:rPr>
    </w:lvl>
    <w:lvl w:ilvl="5" w:tplc="44090005" w:tentative="1">
      <w:start w:val="1"/>
      <w:numFmt w:val="bullet"/>
      <w:lvlText w:val=""/>
      <w:lvlJc w:val="left"/>
      <w:pPr>
        <w:ind w:left="3958" w:hanging="360"/>
      </w:pPr>
      <w:rPr>
        <w:rFonts w:ascii="Wingdings" w:hAnsi="Wingdings" w:hint="default"/>
      </w:rPr>
    </w:lvl>
    <w:lvl w:ilvl="6" w:tplc="44090001" w:tentative="1">
      <w:start w:val="1"/>
      <w:numFmt w:val="bullet"/>
      <w:lvlText w:val=""/>
      <w:lvlJc w:val="left"/>
      <w:pPr>
        <w:ind w:left="4678" w:hanging="360"/>
      </w:pPr>
      <w:rPr>
        <w:rFonts w:ascii="Symbol" w:hAnsi="Symbol" w:hint="default"/>
      </w:rPr>
    </w:lvl>
    <w:lvl w:ilvl="7" w:tplc="44090003" w:tentative="1">
      <w:start w:val="1"/>
      <w:numFmt w:val="bullet"/>
      <w:lvlText w:val="o"/>
      <w:lvlJc w:val="left"/>
      <w:pPr>
        <w:ind w:left="5398" w:hanging="360"/>
      </w:pPr>
      <w:rPr>
        <w:rFonts w:ascii="Courier New" w:hAnsi="Courier New" w:cs="Courier New" w:hint="default"/>
      </w:rPr>
    </w:lvl>
    <w:lvl w:ilvl="8" w:tplc="44090005" w:tentative="1">
      <w:start w:val="1"/>
      <w:numFmt w:val="bullet"/>
      <w:lvlText w:val=""/>
      <w:lvlJc w:val="left"/>
      <w:pPr>
        <w:ind w:left="6118" w:hanging="360"/>
      </w:pPr>
      <w:rPr>
        <w:rFonts w:ascii="Wingdings" w:hAnsi="Wingdings" w:hint="default"/>
      </w:rPr>
    </w:lvl>
  </w:abstractNum>
  <w:abstractNum w:abstractNumId="1" w15:restartNumberingAfterBreak="0">
    <w:nsid w:val="37AE3F6E"/>
    <w:multiLevelType w:val="multilevel"/>
    <w:tmpl w:val="52E46A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28D7F32"/>
    <w:multiLevelType w:val="hybridMultilevel"/>
    <w:tmpl w:val="0D3C1BF6"/>
    <w:lvl w:ilvl="0" w:tplc="45729B5E">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60437D2"/>
    <w:multiLevelType w:val="multilevel"/>
    <w:tmpl w:val="3FB20A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F604D50"/>
    <w:multiLevelType w:val="hybridMultilevel"/>
    <w:tmpl w:val="74964010"/>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00"/>
    <w:rsid w:val="00007882"/>
    <w:rsid w:val="000110D5"/>
    <w:rsid w:val="00016C79"/>
    <w:rsid w:val="00032C31"/>
    <w:rsid w:val="00060BC4"/>
    <w:rsid w:val="00075CC0"/>
    <w:rsid w:val="000950C0"/>
    <w:rsid w:val="000A1B3C"/>
    <w:rsid w:val="000A3B00"/>
    <w:rsid w:val="000A7327"/>
    <w:rsid w:val="000B7F08"/>
    <w:rsid w:val="000D4E8F"/>
    <w:rsid w:val="000D77B3"/>
    <w:rsid w:val="000E0B76"/>
    <w:rsid w:val="000E4B69"/>
    <w:rsid w:val="001029FF"/>
    <w:rsid w:val="00123395"/>
    <w:rsid w:val="00135196"/>
    <w:rsid w:val="00162266"/>
    <w:rsid w:val="00170581"/>
    <w:rsid w:val="001823D7"/>
    <w:rsid w:val="0019127E"/>
    <w:rsid w:val="0019447A"/>
    <w:rsid w:val="0019731F"/>
    <w:rsid w:val="001A1FB4"/>
    <w:rsid w:val="001A7F6C"/>
    <w:rsid w:val="001C3972"/>
    <w:rsid w:val="001D4F3F"/>
    <w:rsid w:val="001E7943"/>
    <w:rsid w:val="001F5F56"/>
    <w:rsid w:val="00217161"/>
    <w:rsid w:val="00237CEA"/>
    <w:rsid w:val="00272E14"/>
    <w:rsid w:val="002D07AE"/>
    <w:rsid w:val="002E21CD"/>
    <w:rsid w:val="00303E75"/>
    <w:rsid w:val="00311B54"/>
    <w:rsid w:val="00330455"/>
    <w:rsid w:val="00341DC1"/>
    <w:rsid w:val="00342D97"/>
    <w:rsid w:val="00347EAB"/>
    <w:rsid w:val="00373893"/>
    <w:rsid w:val="003C0772"/>
    <w:rsid w:val="003C7819"/>
    <w:rsid w:val="003D307D"/>
    <w:rsid w:val="003D5568"/>
    <w:rsid w:val="003D61DA"/>
    <w:rsid w:val="003F743B"/>
    <w:rsid w:val="00432169"/>
    <w:rsid w:val="00450713"/>
    <w:rsid w:val="00453A7C"/>
    <w:rsid w:val="00456BAD"/>
    <w:rsid w:val="00475FCD"/>
    <w:rsid w:val="00481C2C"/>
    <w:rsid w:val="00483775"/>
    <w:rsid w:val="004B1800"/>
    <w:rsid w:val="004E12F6"/>
    <w:rsid w:val="004F21F1"/>
    <w:rsid w:val="005120B4"/>
    <w:rsid w:val="00513B79"/>
    <w:rsid w:val="00543CA5"/>
    <w:rsid w:val="0054624A"/>
    <w:rsid w:val="00564CE1"/>
    <w:rsid w:val="00592ECB"/>
    <w:rsid w:val="005979F7"/>
    <w:rsid w:val="005E27F3"/>
    <w:rsid w:val="005E2D3B"/>
    <w:rsid w:val="005F0B02"/>
    <w:rsid w:val="005F1387"/>
    <w:rsid w:val="005F2B24"/>
    <w:rsid w:val="00600805"/>
    <w:rsid w:val="006229D2"/>
    <w:rsid w:val="006833E5"/>
    <w:rsid w:val="006A6BA3"/>
    <w:rsid w:val="006D5850"/>
    <w:rsid w:val="006E726B"/>
    <w:rsid w:val="006F063A"/>
    <w:rsid w:val="007223E7"/>
    <w:rsid w:val="0072604F"/>
    <w:rsid w:val="0073727D"/>
    <w:rsid w:val="00754A42"/>
    <w:rsid w:val="007563F7"/>
    <w:rsid w:val="00766AC4"/>
    <w:rsid w:val="00796881"/>
    <w:rsid w:val="007B5A9C"/>
    <w:rsid w:val="008219A3"/>
    <w:rsid w:val="00846AD9"/>
    <w:rsid w:val="008502C1"/>
    <w:rsid w:val="00863948"/>
    <w:rsid w:val="00867952"/>
    <w:rsid w:val="0091008E"/>
    <w:rsid w:val="0091298F"/>
    <w:rsid w:val="009214D5"/>
    <w:rsid w:val="00922254"/>
    <w:rsid w:val="00931226"/>
    <w:rsid w:val="00941752"/>
    <w:rsid w:val="0095216D"/>
    <w:rsid w:val="00956369"/>
    <w:rsid w:val="009B507A"/>
    <w:rsid w:val="009B5F75"/>
    <w:rsid w:val="009C2BA3"/>
    <w:rsid w:val="00A02EDE"/>
    <w:rsid w:val="00A13746"/>
    <w:rsid w:val="00A25756"/>
    <w:rsid w:val="00A32A8E"/>
    <w:rsid w:val="00AA26F7"/>
    <w:rsid w:val="00AB6CB2"/>
    <w:rsid w:val="00AF4A27"/>
    <w:rsid w:val="00B1251D"/>
    <w:rsid w:val="00B41870"/>
    <w:rsid w:val="00B54CC8"/>
    <w:rsid w:val="00B6113F"/>
    <w:rsid w:val="00B83336"/>
    <w:rsid w:val="00BB3DF2"/>
    <w:rsid w:val="00BC745B"/>
    <w:rsid w:val="00BD0D23"/>
    <w:rsid w:val="00BE081F"/>
    <w:rsid w:val="00BF4D69"/>
    <w:rsid w:val="00BF7B94"/>
    <w:rsid w:val="00C141D1"/>
    <w:rsid w:val="00C217CE"/>
    <w:rsid w:val="00C235D6"/>
    <w:rsid w:val="00C30E1B"/>
    <w:rsid w:val="00C45A7A"/>
    <w:rsid w:val="00C86632"/>
    <w:rsid w:val="00C96E4C"/>
    <w:rsid w:val="00CA76E2"/>
    <w:rsid w:val="00CD1B8F"/>
    <w:rsid w:val="00CD33FD"/>
    <w:rsid w:val="00CD76E7"/>
    <w:rsid w:val="00CE78CC"/>
    <w:rsid w:val="00CF74C3"/>
    <w:rsid w:val="00D12E4C"/>
    <w:rsid w:val="00D602B8"/>
    <w:rsid w:val="00D84492"/>
    <w:rsid w:val="00DD68EF"/>
    <w:rsid w:val="00E021D2"/>
    <w:rsid w:val="00E02744"/>
    <w:rsid w:val="00E15DCF"/>
    <w:rsid w:val="00E23C46"/>
    <w:rsid w:val="00E2728B"/>
    <w:rsid w:val="00E360F2"/>
    <w:rsid w:val="00E42576"/>
    <w:rsid w:val="00E54A65"/>
    <w:rsid w:val="00E64EFD"/>
    <w:rsid w:val="00E87AF7"/>
    <w:rsid w:val="00EA0A22"/>
    <w:rsid w:val="00EA3A68"/>
    <w:rsid w:val="00EA614C"/>
    <w:rsid w:val="00F01DB5"/>
    <w:rsid w:val="00F02C86"/>
    <w:rsid w:val="00F14935"/>
    <w:rsid w:val="00F21CF9"/>
    <w:rsid w:val="00F37ACF"/>
    <w:rsid w:val="00F41A79"/>
    <w:rsid w:val="00F64772"/>
    <w:rsid w:val="00F70C37"/>
    <w:rsid w:val="00F70CA0"/>
    <w:rsid w:val="00F80A74"/>
    <w:rsid w:val="00F94E09"/>
    <w:rsid w:val="00FB03BD"/>
    <w:rsid w:val="00FC307D"/>
    <w:rsid w:val="00FC57C7"/>
    <w:rsid w:val="00FD486F"/>
    <w:rsid w:val="0B516FFB"/>
    <w:rsid w:val="102C6902"/>
    <w:rsid w:val="121523FA"/>
    <w:rsid w:val="17C3C00E"/>
    <w:rsid w:val="1DA1BEA1"/>
    <w:rsid w:val="2DF29ABF"/>
    <w:rsid w:val="30665F98"/>
    <w:rsid w:val="32F4DC7C"/>
    <w:rsid w:val="35BACD94"/>
    <w:rsid w:val="361B6793"/>
    <w:rsid w:val="3C4DC1AB"/>
    <w:rsid w:val="3DA504C2"/>
    <w:rsid w:val="3E81AA29"/>
    <w:rsid w:val="46E9B503"/>
    <w:rsid w:val="47A775A3"/>
    <w:rsid w:val="53BA014D"/>
    <w:rsid w:val="53DDEB3D"/>
    <w:rsid w:val="5413C3BE"/>
    <w:rsid w:val="54828C68"/>
    <w:rsid w:val="5946D90C"/>
    <w:rsid w:val="5BDC9283"/>
    <w:rsid w:val="5EA00B69"/>
    <w:rsid w:val="696B514B"/>
    <w:rsid w:val="6AEDB883"/>
    <w:rsid w:val="6C87953D"/>
    <w:rsid w:val="7DF6CF5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89AD"/>
  <w15:docId w15:val="{3BC8541B-5B89-4E24-8220-AFC8BCD8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CD1B8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zh-CN"/>
    </w:rPr>
  </w:style>
  <w:style w:type="character" w:customStyle="1" w:styleId="fn">
    <w:name w:val="fn"/>
    <w:basedOn w:val="DefaultParagraphFont"/>
    <w:rsid w:val="00543CA5"/>
  </w:style>
  <w:style w:type="character" w:customStyle="1" w:styleId="Subtitle1">
    <w:name w:val="Subtitle1"/>
    <w:basedOn w:val="DefaultParagraphFont"/>
    <w:rsid w:val="00543CA5"/>
  </w:style>
  <w:style w:type="character" w:customStyle="1" w:styleId="markedcontent">
    <w:name w:val="markedcontent"/>
    <w:basedOn w:val="DefaultParagraphFont"/>
    <w:rsid w:val="003F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6308">
      <w:bodyDiv w:val="1"/>
      <w:marLeft w:val="0"/>
      <w:marRight w:val="0"/>
      <w:marTop w:val="0"/>
      <w:marBottom w:val="0"/>
      <w:divBdr>
        <w:top w:val="none" w:sz="0" w:space="0" w:color="auto"/>
        <w:left w:val="none" w:sz="0" w:space="0" w:color="auto"/>
        <w:bottom w:val="none" w:sz="0" w:space="0" w:color="auto"/>
        <w:right w:val="none" w:sz="0" w:space="0" w:color="auto"/>
      </w:divBdr>
    </w:div>
    <w:div w:id="360594371">
      <w:bodyDiv w:val="1"/>
      <w:marLeft w:val="0"/>
      <w:marRight w:val="0"/>
      <w:marTop w:val="0"/>
      <w:marBottom w:val="0"/>
      <w:divBdr>
        <w:top w:val="none" w:sz="0" w:space="0" w:color="auto"/>
        <w:left w:val="none" w:sz="0" w:space="0" w:color="auto"/>
        <w:bottom w:val="none" w:sz="0" w:space="0" w:color="auto"/>
        <w:right w:val="none" w:sz="0" w:space="0" w:color="auto"/>
      </w:divBdr>
    </w:div>
    <w:div w:id="1533766887">
      <w:bodyDiv w:val="1"/>
      <w:marLeft w:val="0"/>
      <w:marRight w:val="0"/>
      <w:marTop w:val="0"/>
      <w:marBottom w:val="0"/>
      <w:divBdr>
        <w:top w:val="none" w:sz="0" w:space="0" w:color="auto"/>
        <w:left w:val="none" w:sz="0" w:space="0" w:color="auto"/>
        <w:bottom w:val="none" w:sz="0" w:space="0" w:color="auto"/>
        <w:right w:val="none" w:sz="0" w:space="0" w:color="auto"/>
      </w:divBdr>
    </w:div>
    <w:div w:id="1605769397">
      <w:bodyDiv w:val="1"/>
      <w:marLeft w:val="0"/>
      <w:marRight w:val="0"/>
      <w:marTop w:val="0"/>
      <w:marBottom w:val="0"/>
      <w:divBdr>
        <w:top w:val="none" w:sz="0" w:space="0" w:color="auto"/>
        <w:left w:val="none" w:sz="0" w:space="0" w:color="auto"/>
        <w:bottom w:val="none" w:sz="0" w:space="0" w:color="auto"/>
        <w:right w:val="none" w:sz="0" w:space="0" w:color="auto"/>
      </w:divBdr>
    </w:div>
    <w:div w:id="1970285134">
      <w:bodyDiv w:val="1"/>
      <w:marLeft w:val="0"/>
      <w:marRight w:val="0"/>
      <w:marTop w:val="0"/>
      <w:marBottom w:val="0"/>
      <w:divBdr>
        <w:top w:val="none" w:sz="0" w:space="0" w:color="auto"/>
        <w:left w:val="none" w:sz="0" w:space="0" w:color="auto"/>
        <w:bottom w:val="none" w:sz="0" w:space="0" w:color="auto"/>
        <w:right w:val="none" w:sz="0" w:space="0" w:color="auto"/>
      </w:divBdr>
    </w:div>
    <w:div w:id="2086368456">
      <w:bodyDiv w:val="1"/>
      <w:marLeft w:val="0"/>
      <w:marRight w:val="0"/>
      <w:marTop w:val="0"/>
      <w:marBottom w:val="0"/>
      <w:divBdr>
        <w:top w:val="none" w:sz="0" w:space="0" w:color="auto"/>
        <w:left w:val="none" w:sz="0" w:space="0" w:color="auto"/>
        <w:bottom w:val="none" w:sz="0" w:space="0" w:color="auto"/>
        <w:right w:val="none" w:sz="0" w:space="0" w:color="auto"/>
      </w:divBdr>
    </w:div>
    <w:div w:id="211520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F65D0-B3CC-4942-8EAF-3A889D177CC7}">
  <we:reference id="c48fb390-44b5-4201-a3e4-26377914a574" version="1.0.0.0" store="EXCatalog" storeType="EXCatalog"/>
  <we:alternateReferences>
    <we:reference id="WA200000368" version="1.0.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A852C50A6E243953856D871C0920A" ma:contentTypeVersion="32" ma:contentTypeDescription="Create a new document." ma:contentTypeScope="" ma:versionID="92529f4f8733a8462e479bb02cce85a0">
  <xsd:schema xmlns:xsd="http://www.w3.org/2001/XMLSchema" xmlns:xs="http://www.w3.org/2001/XMLSchema" xmlns:p="http://schemas.microsoft.com/office/2006/metadata/properties" xmlns:ns3="035438cc-a0ca-4940-a2f5-36b9c3352770" xmlns:ns4="e2ef824d-c2fb-4a0b-b73e-0417522f5084" targetNamespace="http://schemas.microsoft.com/office/2006/metadata/properties" ma:root="true" ma:fieldsID="905909e8af54a264312b2d360de41b6e" ns3:_="" ns4:_="">
    <xsd:import namespace="035438cc-a0ca-4940-a2f5-36b9c3352770"/>
    <xsd:import namespace="e2ef824d-c2fb-4a0b-b73e-0417522f508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LengthInSeconds"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438cc-a0ca-4940-a2f5-36b9c33527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f824d-c2fb-4a0b-b73e-0417522f508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Math_Settings xmlns="e2ef824d-c2fb-4a0b-b73e-0417522f5084" xsi:nil="true"/>
    <Owner xmlns="e2ef824d-c2fb-4a0b-b73e-0417522f5084">
      <UserInfo>
        <DisplayName/>
        <AccountId xsi:nil="true"/>
        <AccountType/>
      </UserInfo>
    </Owner>
    <AppVersion xmlns="e2ef824d-c2fb-4a0b-b73e-0417522f5084" xsi:nil="true"/>
    <Student_Groups xmlns="e2ef824d-c2fb-4a0b-b73e-0417522f5084">
      <UserInfo>
        <DisplayName/>
        <AccountId xsi:nil="true"/>
        <AccountType/>
      </UserInfo>
    </Student_Groups>
    <Invited_Students xmlns="e2ef824d-c2fb-4a0b-b73e-0417522f5084" xsi:nil="true"/>
    <DefaultSectionNames xmlns="e2ef824d-c2fb-4a0b-b73e-0417522f5084" xsi:nil="true"/>
    <Teachers xmlns="e2ef824d-c2fb-4a0b-b73e-0417522f5084">
      <UserInfo>
        <DisplayName/>
        <AccountId xsi:nil="true"/>
        <AccountType/>
      </UserInfo>
    </Teachers>
    <TeamsChannelId xmlns="e2ef824d-c2fb-4a0b-b73e-0417522f5084" xsi:nil="true"/>
    <Self_Registration_Enabled xmlns="e2ef824d-c2fb-4a0b-b73e-0417522f5084" xsi:nil="true"/>
    <Has_Teacher_Only_SectionGroup xmlns="e2ef824d-c2fb-4a0b-b73e-0417522f5084" xsi:nil="true"/>
    <FolderType xmlns="e2ef824d-c2fb-4a0b-b73e-0417522f5084" xsi:nil="true"/>
    <CultureName xmlns="e2ef824d-c2fb-4a0b-b73e-0417522f5084" xsi:nil="true"/>
    <Students xmlns="e2ef824d-c2fb-4a0b-b73e-0417522f5084">
      <UserInfo>
        <DisplayName/>
        <AccountId xsi:nil="true"/>
        <AccountType/>
      </UserInfo>
    </Students>
    <Distribution_Groups xmlns="e2ef824d-c2fb-4a0b-b73e-0417522f5084" xsi:nil="true"/>
    <LMS_Mappings xmlns="e2ef824d-c2fb-4a0b-b73e-0417522f5084" xsi:nil="true"/>
    <Is_Collaboration_Space_Locked xmlns="e2ef824d-c2fb-4a0b-b73e-0417522f5084" xsi:nil="true"/>
    <Templates xmlns="e2ef824d-c2fb-4a0b-b73e-0417522f5084" xsi:nil="true"/>
    <NotebookType xmlns="e2ef824d-c2fb-4a0b-b73e-0417522f5084" xsi:nil="true"/>
    <Invited_Teachers xmlns="e2ef824d-c2fb-4a0b-b73e-0417522f5084" xsi:nil="true"/>
    <IsNotebookLocked xmlns="e2ef824d-c2fb-4a0b-b73e-0417522f5084" xsi:nil="true"/>
    <Teams_Channel_Section_Location xmlns="e2ef824d-c2fb-4a0b-b73e-0417522f50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4B21D-E6A8-46BE-B844-0E8515AF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438cc-a0ca-4940-a2f5-36b9c3352770"/>
    <ds:schemaRef ds:uri="e2ef824d-c2fb-4a0b-b73e-0417522f5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6485B1-9BFB-4683-8268-BC949F28F4F3}">
  <ds:schemaRefs>
    <ds:schemaRef ds:uri="http://schemas.microsoft.com/office/2006/metadata/properties"/>
    <ds:schemaRef ds:uri="http://schemas.microsoft.com/office/infopath/2007/PartnerControls"/>
    <ds:schemaRef ds:uri="e2ef824d-c2fb-4a0b-b73e-0417522f5084"/>
  </ds:schemaRefs>
</ds:datastoreItem>
</file>

<file path=customXml/itemProps4.xml><?xml version="1.0" encoding="utf-8"?>
<ds:datastoreItem xmlns:ds="http://schemas.openxmlformats.org/officeDocument/2006/customXml" ds:itemID="{F6B2FF28-8CDC-47B5-9DB6-17905AFD6D22}">
  <ds:schemaRefs>
    <ds:schemaRef ds:uri="http://schemas.microsoft.com/sharepoint/v3/contenttype/forms"/>
  </ds:schemaRefs>
</ds:datastoreItem>
</file>

<file path=customXml/itemProps5.xml><?xml version="1.0" encoding="utf-8"?>
<ds:datastoreItem xmlns:ds="http://schemas.openxmlformats.org/officeDocument/2006/customXml" ds:itemID="{D8CDCC9D-7CEA-4C19-83C2-C99354B2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5525</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Ku Boon Dar</dc:creator>
  <cp:lastModifiedBy>ADMIN</cp:lastModifiedBy>
  <cp:revision>4</cp:revision>
  <dcterms:created xsi:type="dcterms:W3CDTF">2022-05-31T11:37:00Z</dcterms:created>
  <dcterms:modified xsi:type="dcterms:W3CDTF">2022-05-31T13:30:00Z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ContentTypeId">
    <vt:lpwstr>0x0101003A9A852C50A6E243953856D871C0920A</vt:lpwstr>
  </property>
</Properties>
</file>