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DBBD" w14:textId="77777777" w:rsidR="006F6A68" w:rsidRDefault="006F6A68" w:rsidP="006F6A68">
      <w:pPr>
        <w:pBdr>
          <w:top w:val="nil"/>
          <w:left w:val="nil"/>
          <w:bottom w:val="nil"/>
          <w:right w:val="nil"/>
          <w:between w:val="nil"/>
        </w:pBdr>
        <w:ind w:hanging="2"/>
        <w:rPr>
          <w:rFonts w:eastAsia="Times New Roman" w:cs="Times New Roman"/>
          <w:color w:val="000000"/>
        </w:rPr>
      </w:pPr>
      <w:r>
        <w:rPr>
          <w:rFonts w:eastAsia="Times New Roman" w:cs="Times New Roman"/>
          <w:b/>
          <w:noProof/>
          <w:color w:val="000000"/>
          <w:lang w:val="en-MY" w:eastAsia="en-MY"/>
        </w:rPr>
        <w:drawing>
          <wp:inline distT="0" distB="0" distL="114300" distR="114300" wp14:anchorId="733C012D" wp14:editId="6005FD6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69000" cy="495300"/>
                    </a:xfrm>
                    <a:prstGeom prst="rect">
                      <a:avLst/>
                    </a:prstGeom>
                    <a:ln/>
                  </pic:spPr>
                </pic:pic>
              </a:graphicData>
            </a:graphic>
          </wp:inline>
        </w:drawing>
      </w:r>
    </w:p>
    <w:p w14:paraId="6FAACE14" w14:textId="77777777" w:rsidR="006F6A68" w:rsidRDefault="006F6A68" w:rsidP="006F6A68">
      <w:pPr>
        <w:pBdr>
          <w:top w:val="nil"/>
          <w:left w:val="nil"/>
          <w:bottom w:val="nil"/>
          <w:right w:val="nil"/>
          <w:between w:val="nil"/>
        </w:pBdr>
        <w:ind w:hanging="2"/>
        <w:rPr>
          <w:rFonts w:eastAsia="Times New Roman" w:cs="Times New Roman"/>
          <w:color w:val="000000"/>
        </w:rPr>
      </w:pPr>
    </w:p>
    <w:p w14:paraId="3AAA28B7" w14:textId="77777777" w:rsidR="002A4EAF" w:rsidRPr="006F6A68" w:rsidRDefault="002A4EAF" w:rsidP="002A4EAF">
      <w:pPr>
        <w:pStyle w:val="BodyText2"/>
      </w:pPr>
      <w:r w:rsidRPr="006F6A68">
        <w:t>Three-Dim</w:t>
      </w:r>
      <w:r>
        <w:t>ensional Tetrahedron Network (3D TEN) and Volumetric Geo-Objects (VGO) Data Model f</w:t>
      </w:r>
      <w:r w:rsidRPr="006F6A68">
        <w:t>or Groundwater Simulation</w:t>
      </w:r>
    </w:p>
    <w:p w14:paraId="7485597D" w14:textId="77777777" w:rsidR="006F6A68" w:rsidRDefault="006F6A68" w:rsidP="006F6A68">
      <w:pPr>
        <w:pBdr>
          <w:top w:val="nil"/>
          <w:left w:val="nil"/>
          <w:bottom w:val="nil"/>
          <w:right w:val="nil"/>
          <w:between w:val="nil"/>
        </w:pBdr>
        <w:ind w:hanging="2"/>
        <w:jc w:val="center"/>
        <w:rPr>
          <w:rFonts w:eastAsia="Times New Roman" w:cs="Times New Roman"/>
          <w:color w:val="000000"/>
        </w:rPr>
      </w:pPr>
    </w:p>
    <w:p w14:paraId="3B490D4B" w14:textId="77777777" w:rsidR="002A4EAF" w:rsidRDefault="002A4EAF" w:rsidP="002A4EAF">
      <w:pPr>
        <w:pBdr>
          <w:top w:val="nil"/>
          <w:left w:val="nil"/>
          <w:bottom w:val="nil"/>
          <w:right w:val="nil"/>
          <w:between w:val="nil"/>
        </w:pBdr>
        <w:ind w:hanging="2"/>
        <w:jc w:val="center"/>
        <w:rPr>
          <w:rFonts w:eastAsia="Times New Roman" w:cs="Times New Roman"/>
          <w:color w:val="000000"/>
        </w:rPr>
      </w:pPr>
      <w:r>
        <w:rPr>
          <w:rFonts w:eastAsia="Times New Roman" w:cs="Times New Roman"/>
          <w:color w:val="000000"/>
          <w:sz w:val="22"/>
        </w:rPr>
        <w:t>Izham Mohamad Yusoff</w:t>
      </w:r>
      <w:r>
        <w:rPr>
          <w:rFonts w:eastAsia="Times New Roman" w:cs="Times New Roman"/>
          <w:color w:val="000000"/>
          <w:sz w:val="22"/>
          <w:vertAlign w:val="superscript"/>
        </w:rPr>
        <w:t>1</w:t>
      </w:r>
      <w:r>
        <w:rPr>
          <w:rFonts w:eastAsia="Times New Roman" w:cs="Times New Roman"/>
          <w:color w:val="000000"/>
          <w:sz w:val="22"/>
        </w:rPr>
        <w:t xml:space="preserve">, </w:t>
      </w:r>
      <w:proofErr w:type="spellStart"/>
      <w:r>
        <w:rPr>
          <w:rFonts w:eastAsia="Times New Roman" w:cs="Times New Roman"/>
          <w:color w:val="000000"/>
          <w:sz w:val="22"/>
        </w:rPr>
        <w:t>Ishaku</w:t>
      </w:r>
      <w:proofErr w:type="spellEnd"/>
      <w:r>
        <w:rPr>
          <w:rFonts w:eastAsia="Times New Roman" w:cs="Times New Roman"/>
          <w:color w:val="000000"/>
          <w:sz w:val="22"/>
        </w:rPr>
        <w:t xml:space="preserve"> Bashir Yakubu</w:t>
      </w:r>
      <w:r>
        <w:rPr>
          <w:rFonts w:eastAsia="Times New Roman" w:cs="Times New Roman"/>
          <w:color w:val="000000"/>
          <w:sz w:val="22"/>
          <w:vertAlign w:val="superscript"/>
        </w:rPr>
        <w:t>2</w:t>
      </w:r>
    </w:p>
    <w:p w14:paraId="7C8FBD80" w14:textId="77777777" w:rsidR="002A4EAF" w:rsidRDefault="002A4EAF" w:rsidP="002A4EAF">
      <w:pPr>
        <w:pBdr>
          <w:top w:val="nil"/>
          <w:left w:val="nil"/>
          <w:bottom w:val="nil"/>
          <w:right w:val="nil"/>
          <w:between w:val="nil"/>
        </w:pBdr>
        <w:ind w:hanging="2"/>
        <w:jc w:val="center"/>
        <w:rPr>
          <w:rFonts w:eastAsia="Times New Roman" w:cs="Times New Roman"/>
          <w:color w:val="000000"/>
        </w:rPr>
      </w:pPr>
    </w:p>
    <w:p w14:paraId="3165CDBD" w14:textId="77777777" w:rsidR="002A4EAF" w:rsidRDefault="002A4EAF" w:rsidP="002A4EAF">
      <w:pPr>
        <w:pBdr>
          <w:top w:val="nil"/>
          <w:left w:val="nil"/>
          <w:bottom w:val="nil"/>
          <w:right w:val="nil"/>
          <w:between w:val="nil"/>
        </w:pBdr>
        <w:ind w:hanging="2"/>
        <w:jc w:val="center"/>
        <w:rPr>
          <w:rFonts w:eastAsia="Times New Roman" w:cs="Times New Roman"/>
          <w:color w:val="000000"/>
          <w:sz w:val="22"/>
        </w:rPr>
      </w:pPr>
      <w:r>
        <w:rPr>
          <w:rFonts w:eastAsia="Times New Roman" w:cs="Times New Roman"/>
          <w:color w:val="000000"/>
          <w:sz w:val="22"/>
          <w:vertAlign w:val="superscript"/>
        </w:rPr>
        <w:t>1</w:t>
      </w:r>
      <w:r>
        <w:rPr>
          <w:rFonts w:eastAsia="Times New Roman" w:cs="Times New Roman"/>
          <w:color w:val="000000"/>
          <w:sz w:val="22"/>
        </w:rPr>
        <w:t xml:space="preserve">Geography Section, School of Distance Education, </w:t>
      </w:r>
      <w:proofErr w:type="spellStart"/>
      <w:r>
        <w:rPr>
          <w:rFonts w:eastAsia="Times New Roman" w:cs="Times New Roman"/>
          <w:color w:val="000000"/>
          <w:sz w:val="22"/>
        </w:rPr>
        <w:t>Universiti</w:t>
      </w:r>
      <w:proofErr w:type="spellEnd"/>
      <w:r>
        <w:rPr>
          <w:rFonts w:eastAsia="Times New Roman" w:cs="Times New Roman"/>
          <w:color w:val="000000"/>
          <w:sz w:val="22"/>
        </w:rPr>
        <w:t xml:space="preserve"> Sains Malaysia, </w:t>
      </w:r>
    </w:p>
    <w:p w14:paraId="2992976A" w14:textId="77777777" w:rsidR="002A4EAF" w:rsidRDefault="002A4EAF" w:rsidP="002A4EAF">
      <w:pPr>
        <w:pBdr>
          <w:top w:val="nil"/>
          <w:left w:val="nil"/>
          <w:bottom w:val="nil"/>
          <w:right w:val="nil"/>
          <w:between w:val="nil"/>
        </w:pBdr>
        <w:ind w:hanging="2"/>
        <w:jc w:val="center"/>
        <w:rPr>
          <w:rFonts w:eastAsia="Times New Roman" w:cs="Times New Roman"/>
          <w:color w:val="000000"/>
        </w:rPr>
      </w:pPr>
      <w:r>
        <w:rPr>
          <w:rFonts w:eastAsia="Times New Roman" w:cs="Times New Roman"/>
          <w:color w:val="000000"/>
          <w:sz w:val="22"/>
        </w:rPr>
        <w:t>11800 USM Penang, Malaysia.</w:t>
      </w:r>
    </w:p>
    <w:p w14:paraId="77C7897B" w14:textId="77777777" w:rsidR="002A4EAF" w:rsidRDefault="002A4EAF" w:rsidP="002A4EAF">
      <w:pPr>
        <w:pBdr>
          <w:top w:val="nil"/>
          <w:left w:val="nil"/>
          <w:bottom w:val="nil"/>
          <w:right w:val="nil"/>
          <w:between w:val="nil"/>
        </w:pBdr>
        <w:ind w:hanging="2"/>
        <w:jc w:val="center"/>
        <w:rPr>
          <w:rFonts w:eastAsia="Times New Roman" w:cs="Times New Roman"/>
          <w:color w:val="000000"/>
        </w:rPr>
      </w:pPr>
      <w:r>
        <w:rPr>
          <w:rFonts w:eastAsia="Times New Roman" w:cs="Times New Roman"/>
          <w:color w:val="000000"/>
          <w:sz w:val="22"/>
          <w:vertAlign w:val="superscript"/>
        </w:rPr>
        <w:t>2</w:t>
      </w:r>
      <w:r>
        <w:rPr>
          <w:rFonts w:eastAsia="Times New Roman" w:cs="Times New Roman"/>
          <w:color w:val="000000"/>
          <w:sz w:val="22"/>
        </w:rPr>
        <w:t xml:space="preserve">Department of Geography, Faculty of Natural Sciences, Ibrahim </w:t>
      </w:r>
      <w:proofErr w:type="spellStart"/>
      <w:r>
        <w:rPr>
          <w:rFonts w:eastAsia="Times New Roman" w:cs="Times New Roman"/>
          <w:color w:val="000000"/>
          <w:sz w:val="22"/>
        </w:rPr>
        <w:t>Badamasi</w:t>
      </w:r>
      <w:proofErr w:type="spellEnd"/>
      <w:r>
        <w:rPr>
          <w:rFonts w:eastAsia="Times New Roman" w:cs="Times New Roman"/>
          <w:color w:val="000000"/>
          <w:sz w:val="22"/>
        </w:rPr>
        <w:t xml:space="preserve"> Babangida University, PMB 11, </w:t>
      </w:r>
      <w:proofErr w:type="spellStart"/>
      <w:r>
        <w:rPr>
          <w:rFonts w:eastAsia="Times New Roman" w:cs="Times New Roman"/>
          <w:color w:val="000000"/>
          <w:sz w:val="22"/>
        </w:rPr>
        <w:t>Lapai</w:t>
      </w:r>
      <w:proofErr w:type="spellEnd"/>
      <w:r>
        <w:rPr>
          <w:rFonts w:eastAsia="Times New Roman" w:cs="Times New Roman"/>
          <w:color w:val="000000"/>
          <w:sz w:val="22"/>
        </w:rPr>
        <w:t>, Niger State, Nigeria.</w:t>
      </w:r>
    </w:p>
    <w:p w14:paraId="3CF23AEE" w14:textId="77777777" w:rsidR="002A4EAF" w:rsidRDefault="002A4EAF" w:rsidP="002A4EAF">
      <w:pPr>
        <w:pBdr>
          <w:top w:val="nil"/>
          <w:left w:val="nil"/>
          <w:bottom w:val="nil"/>
          <w:right w:val="nil"/>
          <w:between w:val="nil"/>
        </w:pBdr>
        <w:ind w:hanging="2"/>
        <w:jc w:val="center"/>
        <w:rPr>
          <w:rFonts w:eastAsia="Times New Roman" w:cs="Times New Roman"/>
          <w:color w:val="000000"/>
        </w:rPr>
      </w:pPr>
    </w:p>
    <w:p w14:paraId="33CB910E" w14:textId="77777777" w:rsidR="002A4EAF" w:rsidRDefault="002A4EAF" w:rsidP="002A4EAF">
      <w:pPr>
        <w:pBdr>
          <w:top w:val="nil"/>
          <w:left w:val="nil"/>
          <w:bottom w:val="nil"/>
          <w:right w:val="nil"/>
          <w:between w:val="nil"/>
        </w:pBdr>
        <w:ind w:hanging="2"/>
        <w:jc w:val="center"/>
        <w:rPr>
          <w:rFonts w:eastAsia="Times New Roman" w:cs="Times New Roman"/>
          <w:color w:val="000000"/>
        </w:rPr>
      </w:pPr>
      <w:r>
        <w:rPr>
          <w:rFonts w:eastAsia="Times New Roman" w:cs="Times New Roman"/>
          <w:color w:val="000000"/>
          <w:sz w:val="22"/>
        </w:rPr>
        <w:t>Correspondence: Izham Mohamad Yusoff (email: izham@usm.my</w:t>
      </w:r>
      <w:r w:rsidRPr="00E50CD2">
        <w:rPr>
          <w:rFonts w:eastAsia="Times New Roman" w:cs="Times New Roman"/>
          <w:color w:val="000000"/>
          <w:sz w:val="22"/>
        </w:rPr>
        <w:t>)</w:t>
      </w:r>
    </w:p>
    <w:p w14:paraId="5035099D" w14:textId="77777777" w:rsidR="006F6A68" w:rsidRDefault="006F6A68" w:rsidP="004D3316">
      <w:pPr>
        <w:ind w:firstLine="0"/>
        <w:jc w:val="center"/>
        <w:rPr>
          <w:rFonts w:cs="Times New Roman"/>
          <w:b/>
          <w:szCs w:val="24"/>
        </w:rPr>
      </w:pPr>
    </w:p>
    <w:p w14:paraId="0087A7D9" w14:textId="77777777" w:rsidR="00CA7789" w:rsidRDefault="00CA7789" w:rsidP="00CA7789">
      <w:pPr>
        <w:ind w:hanging="2"/>
        <w:rPr>
          <w:rFonts w:eastAsia="Times New Roman" w:cs="Times New Roman"/>
        </w:rPr>
      </w:pPr>
      <w:r>
        <w:rPr>
          <w:rFonts w:eastAsia="Times New Roman" w:cs="Times New Roman"/>
        </w:rPr>
        <w:t xml:space="preserve">Received:  </w:t>
      </w:r>
      <w:r>
        <w:rPr>
          <w:rFonts w:eastAsia="Times New Roman" w:cs="Times New Roman"/>
        </w:rPr>
        <w:tab/>
        <w:t xml:space="preserve">; Accepted:     </w:t>
      </w:r>
      <w:r>
        <w:rPr>
          <w:rFonts w:eastAsia="Times New Roman" w:cs="Times New Roman"/>
        </w:rPr>
        <w:tab/>
        <w:t>; Published:</w:t>
      </w:r>
    </w:p>
    <w:p w14:paraId="37FC5C62" w14:textId="77777777" w:rsidR="006F6A68" w:rsidRDefault="006F6A68" w:rsidP="004D3316">
      <w:pPr>
        <w:ind w:firstLine="0"/>
        <w:jc w:val="center"/>
        <w:rPr>
          <w:rFonts w:cs="Times New Roman"/>
          <w:b/>
          <w:szCs w:val="24"/>
        </w:rPr>
      </w:pPr>
    </w:p>
    <w:p w14:paraId="51D480BE" w14:textId="77777777" w:rsidR="004D3316" w:rsidRDefault="004D3316" w:rsidP="004D3316">
      <w:pPr>
        <w:ind w:firstLine="0"/>
        <w:jc w:val="center"/>
        <w:rPr>
          <w:b/>
        </w:rPr>
      </w:pPr>
    </w:p>
    <w:p w14:paraId="3B2D84E3" w14:textId="77777777" w:rsidR="008C48CE" w:rsidRDefault="008C48CE" w:rsidP="008C48CE">
      <w:pPr>
        <w:pStyle w:val="Heading5"/>
      </w:pPr>
      <w:r>
        <w:t>Abstract</w:t>
      </w:r>
    </w:p>
    <w:p w14:paraId="5C4FC08B" w14:textId="77777777" w:rsidR="008C48CE" w:rsidRDefault="008C48CE" w:rsidP="008C48CE">
      <w:pPr>
        <w:ind w:firstLine="0"/>
      </w:pPr>
    </w:p>
    <w:p w14:paraId="7701DEB8" w14:textId="77777777" w:rsidR="002A4EAF" w:rsidRPr="0073185D" w:rsidRDefault="002A4EAF" w:rsidP="002A4EAF">
      <w:pPr>
        <w:pStyle w:val="BodyText3"/>
      </w:pPr>
      <w:r w:rsidRPr="0073185D">
        <w:t xml:space="preserve">Continuous supply of water resources has been a necessity to ensure continuous needs for industrial, domestic and agriculture activities. The expansion of over-population, unpredictable weather events and water pollution have reduced the accessible to clean water for various community’s needs. The presence of complex ground soil structures limits the attempt for groundwater extraction for alternate water supply usage. Hydrologists and engineers heavily attempted to model 3D groundwater flow and storage using Digital Elevation Model (DEM) data structures but resulted limited success in terms of actual 3D subsurface geology representation. This study attempts to construct resistivity data in actual 3D environment using volumetric </w:t>
      </w:r>
      <w:r>
        <w:t xml:space="preserve">geo-objects (VGO) </w:t>
      </w:r>
      <w:r w:rsidRPr="0073185D">
        <w:t xml:space="preserve">and 3D Tetrahedron Network (3D TEN) data structure. </w:t>
      </w:r>
      <w:r>
        <w:t>S</w:t>
      </w:r>
      <w:r w:rsidRPr="00482C6A">
        <w:t xml:space="preserve">ubsurface data </w:t>
      </w:r>
      <w:r>
        <w:t xml:space="preserve">were collected </w:t>
      </w:r>
      <w:r w:rsidRPr="00482C6A">
        <w:t>using V</w:t>
      </w:r>
      <w:r>
        <w:t xml:space="preserve">ertical </w:t>
      </w:r>
      <w:r w:rsidRPr="00482C6A">
        <w:t>E</w:t>
      </w:r>
      <w:r>
        <w:t xml:space="preserve">lectrical </w:t>
      </w:r>
      <w:r w:rsidRPr="00482C6A">
        <w:t>S</w:t>
      </w:r>
      <w:r>
        <w:t xml:space="preserve">ounding (VES) approach to analyse the geological structure of the study area. </w:t>
      </w:r>
      <w:r w:rsidRPr="00D061CB">
        <w:t xml:space="preserve">To </w:t>
      </w:r>
      <w:r>
        <w:t>determine the</w:t>
      </w:r>
      <w:r w:rsidRPr="00D061CB">
        <w:t xml:space="preserve"> course and movement of groundwater, the 3D </w:t>
      </w:r>
      <w:r>
        <w:t>constant was applied</w:t>
      </w:r>
      <w:r w:rsidRPr="00D061CB">
        <w:t xml:space="preserve"> </w:t>
      </w:r>
      <w:r>
        <w:t>from the</w:t>
      </w:r>
      <w:r w:rsidRPr="00D061CB">
        <w:t xml:space="preserve"> Darcy's law </w:t>
      </w:r>
      <w:r>
        <w:t>in</w:t>
      </w:r>
      <w:r w:rsidRPr="00D061CB">
        <w:t xml:space="preserve"> the Lagra</w:t>
      </w:r>
      <w:r>
        <w:t>n</w:t>
      </w:r>
      <w:r w:rsidRPr="00D061CB">
        <w:t xml:space="preserve">gian </w:t>
      </w:r>
      <w:r>
        <w:t>technique</w:t>
      </w:r>
      <w:r w:rsidRPr="00D061CB">
        <w:t>.</w:t>
      </w:r>
      <w:r w:rsidRPr="0073185D">
        <w:t xml:space="preserve"> A time frame of </w:t>
      </w:r>
      <w:r>
        <w:t>one</w:t>
      </w:r>
      <w:r w:rsidRPr="0073185D">
        <w:t xml:space="preserve"> hour, </w:t>
      </w:r>
      <w:r>
        <w:t>two</w:t>
      </w:r>
      <w:r w:rsidRPr="0073185D">
        <w:t xml:space="preserve"> hour</w:t>
      </w:r>
      <w:r>
        <w:t>s</w:t>
      </w:r>
      <w:r w:rsidRPr="0073185D">
        <w:t xml:space="preserve">, </w:t>
      </w:r>
      <w:r>
        <w:t>four</w:t>
      </w:r>
      <w:r w:rsidRPr="0073185D">
        <w:t xml:space="preserve"> hours and </w:t>
      </w:r>
      <w:proofErr w:type="gramStart"/>
      <w:r>
        <w:t>eight</w:t>
      </w:r>
      <w:r w:rsidRPr="0073185D">
        <w:t xml:space="preserve"> hour</w:t>
      </w:r>
      <w:proofErr w:type="gramEnd"/>
      <w:r w:rsidRPr="0073185D">
        <w:t xml:space="preserve"> interval</w:t>
      </w:r>
      <w:r>
        <w:t>s</w:t>
      </w:r>
      <w:r w:rsidRPr="0073185D">
        <w:t xml:space="preserve"> were tested to simulate the porosity and permeability of various soil type</w:t>
      </w:r>
      <w:r>
        <w:t>s</w:t>
      </w:r>
      <w:r w:rsidRPr="0073185D">
        <w:t xml:space="preserve"> with complex geological structure.</w:t>
      </w:r>
      <w:r w:rsidRPr="00482C6A">
        <w:t xml:space="preserve"> </w:t>
      </w:r>
      <w:r w:rsidRPr="0073185D">
        <w:t xml:space="preserve">The </w:t>
      </w:r>
      <w:r>
        <w:t xml:space="preserve">findings validated the use of </w:t>
      </w:r>
      <w:r w:rsidRPr="0073185D">
        <w:t>3D visualization</w:t>
      </w:r>
      <w:r>
        <w:t xml:space="preserve"> to </w:t>
      </w:r>
      <w:r w:rsidRPr="0073185D">
        <w:t>model</w:t>
      </w:r>
      <w:r>
        <w:t xml:space="preserve"> </w:t>
      </w:r>
      <w:r w:rsidRPr="0073185D">
        <w:t>resistivity</w:t>
      </w:r>
      <w:r>
        <w:t xml:space="preserve"> data.</w:t>
      </w:r>
      <w:r w:rsidRPr="0073185D">
        <w:t xml:space="preserve"> The volumetric geo-objects (VGO) data </w:t>
      </w:r>
      <w:r>
        <w:t xml:space="preserve">model and the </w:t>
      </w:r>
      <w:r w:rsidRPr="0073185D">
        <w:t>3D TEN model resulted better options in terms of modelling resistivity data and ground surface visualization. Th</w:t>
      </w:r>
      <w:r>
        <w:t xml:space="preserve">e findings of this study will be beneficial to </w:t>
      </w:r>
      <w:r w:rsidRPr="0073185D">
        <w:t xml:space="preserve">groundwater resource authorities and organizations </w:t>
      </w:r>
      <w:r>
        <w:t xml:space="preserve">that seek </w:t>
      </w:r>
      <w:r w:rsidRPr="0073185D">
        <w:t xml:space="preserve">to determine, </w:t>
      </w:r>
      <w:proofErr w:type="gramStart"/>
      <w:r w:rsidRPr="0073185D">
        <w:t>maximise</w:t>
      </w:r>
      <w:proofErr w:type="gramEnd"/>
      <w:r w:rsidRPr="0073185D">
        <w:t xml:space="preserve"> and manage groundwater resources as an alternate option to ensure continuous water supply.</w:t>
      </w:r>
    </w:p>
    <w:p w14:paraId="1DCA1D7A" w14:textId="77777777" w:rsidR="002A4EAF" w:rsidRPr="0073185D" w:rsidRDefault="002A4EAF" w:rsidP="002A4EAF">
      <w:pPr>
        <w:ind w:firstLine="0"/>
      </w:pPr>
    </w:p>
    <w:p w14:paraId="6DD982B2" w14:textId="77777777" w:rsidR="002A4EAF" w:rsidRDefault="002A4EAF" w:rsidP="002A4EAF">
      <w:pPr>
        <w:ind w:firstLine="0"/>
      </w:pPr>
      <w:r w:rsidRPr="00CA7789">
        <w:rPr>
          <w:b/>
        </w:rPr>
        <w:t xml:space="preserve">Keywords: </w:t>
      </w:r>
      <w:r w:rsidRPr="00CA7789">
        <w:t>Three-Dimensional Tetrahedron Network (3D TEN), Volumetric Geo-objects (VGO),</w:t>
      </w:r>
      <w:r>
        <w:t xml:space="preserve"> Data Model, Vertical Electrical Sounding (VES), Groundwater Simulation, Visualization.</w:t>
      </w:r>
    </w:p>
    <w:p w14:paraId="6A132DC3" w14:textId="77777777" w:rsidR="00081EF7" w:rsidRPr="00CA7789" w:rsidRDefault="00081EF7" w:rsidP="002A4EAF">
      <w:pPr>
        <w:ind w:firstLine="0"/>
      </w:pPr>
    </w:p>
    <w:sectPr w:rsidR="00081EF7" w:rsidRPr="00CA7789" w:rsidSect="00457FF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7AEB" w14:textId="77777777" w:rsidR="00D736D2" w:rsidRDefault="00D736D2" w:rsidP="006B6F7C">
      <w:pPr>
        <w:spacing w:before="240"/>
      </w:pPr>
      <w:r>
        <w:separator/>
      </w:r>
    </w:p>
  </w:endnote>
  <w:endnote w:type="continuationSeparator" w:id="0">
    <w:p w14:paraId="0989D4CD" w14:textId="77777777" w:rsidR="00D736D2" w:rsidRDefault="00D736D2" w:rsidP="006B6F7C">
      <w:pPr>
        <w:spacing w:befor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619D" w14:textId="77777777" w:rsidR="004113E1" w:rsidRDefault="004113E1" w:rsidP="006B6F7C">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3153"/>
      <w:docPartObj>
        <w:docPartGallery w:val="Page Numbers (Bottom of Page)"/>
        <w:docPartUnique/>
      </w:docPartObj>
    </w:sdtPr>
    <w:sdtEndPr/>
    <w:sdtContent>
      <w:p w14:paraId="0106DF10" w14:textId="77777777" w:rsidR="004113E1" w:rsidRDefault="004113E1" w:rsidP="00417113">
        <w:pPr>
          <w:pStyle w:val="Footer"/>
          <w:spacing w:before="240"/>
          <w:jc w:val="center"/>
        </w:pPr>
        <w:r>
          <w:fldChar w:fldCharType="begin"/>
        </w:r>
        <w:r>
          <w:instrText xml:space="preserve"> PAGE   \* MERGEFORMAT </w:instrText>
        </w:r>
        <w:r>
          <w:fldChar w:fldCharType="separate"/>
        </w:r>
        <w:r w:rsidR="008C48CE">
          <w:rPr>
            <w:noProof/>
          </w:rPr>
          <w:t>1</w:t>
        </w:r>
        <w:r>
          <w:rPr>
            <w:noProof/>
          </w:rPr>
          <w:fldChar w:fldCharType="end"/>
        </w:r>
      </w:p>
    </w:sdtContent>
  </w:sdt>
  <w:p w14:paraId="7FA813D1" w14:textId="77777777" w:rsidR="004113E1" w:rsidRDefault="004113E1" w:rsidP="006B6F7C">
    <w:pPr>
      <w:pStyle w:val="Footer"/>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1956" w14:textId="77777777" w:rsidR="004113E1" w:rsidRDefault="004113E1" w:rsidP="006B6F7C">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B2B6" w14:textId="77777777" w:rsidR="00D736D2" w:rsidRDefault="00D736D2" w:rsidP="006B6F7C">
      <w:pPr>
        <w:spacing w:before="240"/>
      </w:pPr>
      <w:r>
        <w:separator/>
      </w:r>
    </w:p>
  </w:footnote>
  <w:footnote w:type="continuationSeparator" w:id="0">
    <w:p w14:paraId="306DF446" w14:textId="77777777" w:rsidR="00D736D2" w:rsidRDefault="00D736D2" w:rsidP="006B6F7C">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C6EE" w14:textId="77777777" w:rsidR="004113E1" w:rsidRDefault="004113E1" w:rsidP="006B6F7C">
    <w:pPr>
      <w:pStyle w:val="Heade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76FC" w14:textId="77777777" w:rsidR="006F6A68" w:rsidRDefault="006F6A68" w:rsidP="006F6A68">
    <w:pPr>
      <w:tabs>
        <w:tab w:val="left" w:pos="720"/>
        <w:tab w:val="center" w:pos="4680"/>
        <w:tab w:val="right" w:pos="9360"/>
      </w:tabs>
      <w:ind w:hanging="2"/>
      <w:rPr>
        <w:rFonts w:eastAsia="Times New Roman" w:cs="Times New Roman"/>
        <w:sz w:val="18"/>
        <w:szCs w:val="18"/>
      </w:rPr>
    </w:pPr>
  </w:p>
  <w:p w14:paraId="417B661B" w14:textId="77777777" w:rsidR="006F6A68" w:rsidRDefault="006F6A68" w:rsidP="006F6A68">
    <w:pPr>
      <w:tabs>
        <w:tab w:val="left" w:pos="720"/>
        <w:tab w:val="center" w:pos="4680"/>
        <w:tab w:val="right" w:pos="9360"/>
      </w:tabs>
      <w:ind w:hanging="2"/>
      <w:rPr>
        <w:rFonts w:eastAsia="Times New Roman" w:cs="Times New Roman"/>
        <w:sz w:val="18"/>
        <w:szCs w:val="18"/>
      </w:rPr>
    </w:pPr>
  </w:p>
  <w:p w14:paraId="5A446B33" w14:textId="77777777" w:rsidR="006F6A68" w:rsidRDefault="006F6A68" w:rsidP="006F6A68">
    <w:pPr>
      <w:tabs>
        <w:tab w:val="left" w:pos="720"/>
        <w:tab w:val="center" w:pos="4680"/>
        <w:tab w:val="right" w:pos="9360"/>
      </w:tabs>
      <w:ind w:hanging="2"/>
      <w:rPr>
        <w:rFonts w:eastAsia="Times New Roman" w:cs="Times New Roman"/>
        <w:sz w:val="18"/>
        <w:szCs w:val="18"/>
      </w:rPr>
    </w:pPr>
  </w:p>
  <w:p w14:paraId="61CC13BA" w14:textId="77777777" w:rsidR="006F6A68" w:rsidRDefault="006F6A68" w:rsidP="006F6A68">
    <w:pPr>
      <w:tabs>
        <w:tab w:val="left" w:pos="720"/>
        <w:tab w:val="center" w:pos="4680"/>
        <w:tab w:val="right" w:pos="9360"/>
      </w:tabs>
      <w:ind w:hanging="2"/>
      <w:rPr>
        <w:rFonts w:eastAsia="Times New Roman" w:cs="Times New Roman"/>
        <w:sz w:val="18"/>
        <w:szCs w:val="18"/>
      </w:rPr>
    </w:pPr>
    <w:r>
      <w:rPr>
        <w:rFonts w:eastAsia="Times New Roman" w:cs="Times New Roman"/>
        <w:sz w:val="18"/>
        <w:szCs w:val="18"/>
      </w:rPr>
      <w:t xml:space="preserve">GEOGRAFIA </w:t>
    </w:r>
    <w:proofErr w:type="spellStart"/>
    <w:r>
      <w:rPr>
        <w:rFonts w:eastAsia="Times New Roman" w:cs="Times New Roman"/>
        <w:sz w:val="18"/>
        <w:szCs w:val="18"/>
      </w:rPr>
      <w:t>Online</w:t>
    </w:r>
    <w:r>
      <w:rPr>
        <w:rFonts w:eastAsia="Times New Roman" w:cs="Times New Roman"/>
        <w:sz w:val="18"/>
        <w:szCs w:val="18"/>
        <w:vertAlign w:val="superscript"/>
      </w:rPr>
      <w:t>TM</w:t>
    </w:r>
    <w:proofErr w:type="spellEnd"/>
    <w:r>
      <w:rPr>
        <w:rFonts w:eastAsia="Times New Roman" w:cs="Times New Roman"/>
        <w:sz w:val="18"/>
        <w:szCs w:val="18"/>
      </w:rPr>
      <w:t xml:space="preserve"> Malaysian Journal of Society and Space</w:t>
    </w:r>
    <w:r>
      <w:rPr>
        <w:rFonts w:eastAsia="Times New Roman" w:cs="Times New Roman"/>
        <w:b/>
        <w:sz w:val="18"/>
        <w:szCs w:val="18"/>
      </w:rPr>
      <w:t xml:space="preserve"> </w:t>
    </w:r>
    <w:r>
      <w:rPr>
        <w:rFonts w:eastAsia="Times New Roman" w:cs="Times New Roman"/>
        <w:sz w:val="18"/>
        <w:szCs w:val="18"/>
      </w:rPr>
      <w:t>X issue</w:t>
    </w:r>
    <w:r>
      <w:rPr>
        <w:rFonts w:eastAsia="Times New Roman" w:cs="Times New Roman"/>
        <w:b/>
        <w:sz w:val="18"/>
        <w:szCs w:val="18"/>
      </w:rPr>
      <w:t xml:space="preserve"> </w:t>
    </w:r>
    <w:r>
      <w:rPr>
        <w:rFonts w:eastAsia="Times New Roman" w:cs="Times New Roman"/>
        <w:sz w:val="18"/>
        <w:szCs w:val="18"/>
      </w:rPr>
      <w:t>x</w:t>
    </w:r>
    <w:r>
      <w:rPr>
        <w:rFonts w:eastAsia="Times New Roman" w:cs="Times New Roman"/>
        <w:b/>
        <w:sz w:val="18"/>
        <w:szCs w:val="18"/>
      </w:rPr>
      <w:t xml:space="preserve"> </w:t>
    </w:r>
    <w:r>
      <w:rPr>
        <w:rFonts w:eastAsia="Times New Roman" w:cs="Times New Roman"/>
        <w:sz w:val="18"/>
        <w:szCs w:val="18"/>
      </w:rPr>
      <w:t>(x-x)</w:t>
    </w:r>
    <w:r>
      <w:rPr>
        <w:rFonts w:eastAsia="Times New Roman" w:cs="Times New Roman"/>
        <w:sz w:val="18"/>
        <w:szCs w:val="18"/>
      </w:rPr>
      <w:tab/>
    </w:r>
  </w:p>
  <w:p w14:paraId="6FE94417" w14:textId="6D1DC02D" w:rsidR="004113E1" w:rsidRPr="00457FF8" w:rsidRDefault="006F6A68" w:rsidP="006F6A68">
    <w:pPr>
      <w:pStyle w:val="Header"/>
      <w:ind w:firstLine="0"/>
    </w:pPr>
    <w:r>
      <w:rPr>
        <w:rFonts w:eastAsia="Times New Roman" w:cs="Times New Roman"/>
        <w:sz w:val="18"/>
        <w:szCs w:val="18"/>
      </w:rPr>
      <w:t>© Year, e-ISSN 2682-</w:t>
    </w:r>
    <w:proofErr w:type="gramStart"/>
    <w:r>
      <w:rPr>
        <w:rFonts w:eastAsia="Times New Roman" w:cs="Times New Roman"/>
        <w:sz w:val="18"/>
        <w:szCs w:val="18"/>
      </w:rPr>
      <w:t xml:space="preserve">7727  </w:t>
    </w:r>
    <w:proofErr w:type="spellStart"/>
    <w:r>
      <w:rPr>
        <w:rFonts w:eastAsia="Times New Roman" w:cs="Times New Roman"/>
        <w:sz w:val="18"/>
        <w:szCs w:val="18"/>
      </w:rPr>
      <w:t>doi</w:t>
    </w:r>
    <w:proofErr w:type="spellEnd"/>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B2F3" w14:textId="77777777" w:rsidR="004113E1" w:rsidRDefault="004113E1" w:rsidP="006B6F7C">
    <w:pPr>
      <w:pStyle w:val="Heade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fwv50svserarrez2x1vvftb9wafvx2zs9zx&quot;&gt;My EndNote Library&lt;record-ids&gt;&lt;item&gt;8&lt;/item&gt;&lt;item&gt;15&lt;/item&gt;&lt;item&gt;19&lt;/item&gt;&lt;item&gt;52&lt;/item&gt;&lt;item&gt;54&lt;/item&gt;&lt;item&gt;102&lt;/item&gt;&lt;item&gt;103&lt;/item&gt;&lt;item&gt;105&lt;/item&gt;&lt;item&gt;107&lt;/item&gt;&lt;item&gt;122&lt;/item&gt;&lt;item&gt;137&lt;/item&gt;&lt;item&gt;222&lt;/item&gt;&lt;item&gt;230&lt;/item&gt;&lt;item&gt;274&lt;/item&gt;&lt;item&gt;305&lt;/item&gt;&lt;item&gt;340&lt;/item&gt;&lt;item&gt;384&lt;/item&gt;&lt;item&gt;387&lt;/item&gt;&lt;item&gt;390&lt;/item&gt;&lt;item&gt;395&lt;/item&gt;&lt;item&gt;406&lt;/item&gt;&lt;item&gt;408&lt;/item&gt;&lt;item&gt;434&lt;/item&gt;&lt;item&gt;435&lt;/item&gt;&lt;item&gt;469&lt;/item&gt;&lt;item&gt;475&lt;/item&gt;&lt;item&gt;478&lt;/item&gt;&lt;item&gt;480&lt;/item&gt;&lt;item&gt;481&lt;/item&gt;&lt;item&gt;482&lt;/item&gt;&lt;/record-ids&gt;&lt;/item&gt;&lt;/Libraries&gt;"/>
  </w:docVars>
  <w:rsids>
    <w:rsidRoot w:val="007F7BC2"/>
    <w:rsid w:val="00000C08"/>
    <w:rsid w:val="00000FA7"/>
    <w:rsid w:val="00002603"/>
    <w:rsid w:val="00024C83"/>
    <w:rsid w:val="0004534B"/>
    <w:rsid w:val="00047732"/>
    <w:rsid w:val="000516B7"/>
    <w:rsid w:val="00055031"/>
    <w:rsid w:val="00070E29"/>
    <w:rsid w:val="00081EF7"/>
    <w:rsid w:val="0009016C"/>
    <w:rsid w:val="0009417E"/>
    <w:rsid w:val="000A063F"/>
    <w:rsid w:val="000B13A2"/>
    <w:rsid w:val="000B27BB"/>
    <w:rsid w:val="000B3E31"/>
    <w:rsid w:val="000B4CA4"/>
    <w:rsid w:val="000C4E7C"/>
    <w:rsid w:val="000D04F3"/>
    <w:rsid w:val="000E0930"/>
    <w:rsid w:val="000F2D41"/>
    <w:rsid w:val="000F3639"/>
    <w:rsid w:val="000F7477"/>
    <w:rsid w:val="001033E2"/>
    <w:rsid w:val="001106F8"/>
    <w:rsid w:val="00124B11"/>
    <w:rsid w:val="00131FD1"/>
    <w:rsid w:val="00132649"/>
    <w:rsid w:val="0013709B"/>
    <w:rsid w:val="00153D44"/>
    <w:rsid w:val="00162CF4"/>
    <w:rsid w:val="00177277"/>
    <w:rsid w:val="00180B7F"/>
    <w:rsid w:val="001875EF"/>
    <w:rsid w:val="001B370D"/>
    <w:rsid w:val="001B64A8"/>
    <w:rsid w:val="001C012C"/>
    <w:rsid w:val="001C538D"/>
    <w:rsid w:val="001D3195"/>
    <w:rsid w:val="001D38BE"/>
    <w:rsid w:val="001D52C8"/>
    <w:rsid w:val="001E4AA9"/>
    <w:rsid w:val="001E6B68"/>
    <w:rsid w:val="002054DE"/>
    <w:rsid w:val="002066A0"/>
    <w:rsid w:val="00206C08"/>
    <w:rsid w:val="002142F8"/>
    <w:rsid w:val="002255A9"/>
    <w:rsid w:val="00226ED3"/>
    <w:rsid w:val="00243C1C"/>
    <w:rsid w:val="00263DDE"/>
    <w:rsid w:val="00265241"/>
    <w:rsid w:val="002828DA"/>
    <w:rsid w:val="002A0060"/>
    <w:rsid w:val="002A054E"/>
    <w:rsid w:val="002A1EDF"/>
    <w:rsid w:val="002A4EAF"/>
    <w:rsid w:val="002B1DE0"/>
    <w:rsid w:val="002B6ACA"/>
    <w:rsid w:val="002D538D"/>
    <w:rsid w:val="002E4CE7"/>
    <w:rsid w:val="002F5CBC"/>
    <w:rsid w:val="003354F4"/>
    <w:rsid w:val="00352686"/>
    <w:rsid w:val="00356130"/>
    <w:rsid w:val="00357DCE"/>
    <w:rsid w:val="0036062D"/>
    <w:rsid w:val="00365385"/>
    <w:rsid w:val="003745CB"/>
    <w:rsid w:val="00394F1F"/>
    <w:rsid w:val="00396E58"/>
    <w:rsid w:val="003B7169"/>
    <w:rsid w:val="003D37A3"/>
    <w:rsid w:val="003D7F06"/>
    <w:rsid w:val="003E43DF"/>
    <w:rsid w:val="0040076F"/>
    <w:rsid w:val="00402C7E"/>
    <w:rsid w:val="00407174"/>
    <w:rsid w:val="004113E1"/>
    <w:rsid w:val="00417113"/>
    <w:rsid w:val="00427B25"/>
    <w:rsid w:val="00433823"/>
    <w:rsid w:val="00440B6F"/>
    <w:rsid w:val="00457FF8"/>
    <w:rsid w:val="0047366A"/>
    <w:rsid w:val="00474122"/>
    <w:rsid w:val="00474437"/>
    <w:rsid w:val="00482C6A"/>
    <w:rsid w:val="00486F21"/>
    <w:rsid w:val="00490B5A"/>
    <w:rsid w:val="00492F8D"/>
    <w:rsid w:val="004A7072"/>
    <w:rsid w:val="004B2380"/>
    <w:rsid w:val="004B727E"/>
    <w:rsid w:val="004D3316"/>
    <w:rsid w:val="004E73A9"/>
    <w:rsid w:val="005001B7"/>
    <w:rsid w:val="005209CB"/>
    <w:rsid w:val="005420ED"/>
    <w:rsid w:val="00564195"/>
    <w:rsid w:val="005762BB"/>
    <w:rsid w:val="00577DE9"/>
    <w:rsid w:val="00581D4C"/>
    <w:rsid w:val="00583DF6"/>
    <w:rsid w:val="00584E08"/>
    <w:rsid w:val="00591AD3"/>
    <w:rsid w:val="005A5F7B"/>
    <w:rsid w:val="005B5980"/>
    <w:rsid w:val="005D3A08"/>
    <w:rsid w:val="005F200B"/>
    <w:rsid w:val="005F4D91"/>
    <w:rsid w:val="005F6260"/>
    <w:rsid w:val="0061499C"/>
    <w:rsid w:val="006306F6"/>
    <w:rsid w:val="006649E0"/>
    <w:rsid w:val="006735E4"/>
    <w:rsid w:val="00692A87"/>
    <w:rsid w:val="006A4FFE"/>
    <w:rsid w:val="006B23A1"/>
    <w:rsid w:val="006B2959"/>
    <w:rsid w:val="006B6F7C"/>
    <w:rsid w:val="006C067E"/>
    <w:rsid w:val="006C2516"/>
    <w:rsid w:val="006D098D"/>
    <w:rsid w:val="006D19ED"/>
    <w:rsid w:val="006D322E"/>
    <w:rsid w:val="006E037B"/>
    <w:rsid w:val="006E051A"/>
    <w:rsid w:val="006F6A68"/>
    <w:rsid w:val="006F7148"/>
    <w:rsid w:val="007061E8"/>
    <w:rsid w:val="00724B51"/>
    <w:rsid w:val="00726F0A"/>
    <w:rsid w:val="0073185D"/>
    <w:rsid w:val="00733548"/>
    <w:rsid w:val="00735249"/>
    <w:rsid w:val="00737DCF"/>
    <w:rsid w:val="00743A25"/>
    <w:rsid w:val="00766D6A"/>
    <w:rsid w:val="007705A3"/>
    <w:rsid w:val="0079636C"/>
    <w:rsid w:val="007B0333"/>
    <w:rsid w:val="007B1660"/>
    <w:rsid w:val="007B4A34"/>
    <w:rsid w:val="007C0009"/>
    <w:rsid w:val="007D03E4"/>
    <w:rsid w:val="007D20E3"/>
    <w:rsid w:val="007F1A6B"/>
    <w:rsid w:val="007F7BC2"/>
    <w:rsid w:val="0080741C"/>
    <w:rsid w:val="00827085"/>
    <w:rsid w:val="00827930"/>
    <w:rsid w:val="00831780"/>
    <w:rsid w:val="00832E0F"/>
    <w:rsid w:val="008410F3"/>
    <w:rsid w:val="00857044"/>
    <w:rsid w:val="00863530"/>
    <w:rsid w:val="00890C7F"/>
    <w:rsid w:val="00891D80"/>
    <w:rsid w:val="008954C5"/>
    <w:rsid w:val="008A0BD8"/>
    <w:rsid w:val="008A53D5"/>
    <w:rsid w:val="008B7981"/>
    <w:rsid w:val="008C13E3"/>
    <w:rsid w:val="008C469A"/>
    <w:rsid w:val="008C48CE"/>
    <w:rsid w:val="008C6BF3"/>
    <w:rsid w:val="008F2B41"/>
    <w:rsid w:val="008F7499"/>
    <w:rsid w:val="008F7BF4"/>
    <w:rsid w:val="008F7C38"/>
    <w:rsid w:val="0091137E"/>
    <w:rsid w:val="0091526C"/>
    <w:rsid w:val="00925625"/>
    <w:rsid w:val="0093263C"/>
    <w:rsid w:val="00936DC6"/>
    <w:rsid w:val="009431CE"/>
    <w:rsid w:val="009536BE"/>
    <w:rsid w:val="0095594C"/>
    <w:rsid w:val="00957A0F"/>
    <w:rsid w:val="00963E17"/>
    <w:rsid w:val="009714DD"/>
    <w:rsid w:val="009751F9"/>
    <w:rsid w:val="00991262"/>
    <w:rsid w:val="00997440"/>
    <w:rsid w:val="009A3902"/>
    <w:rsid w:val="009B24D0"/>
    <w:rsid w:val="009B274D"/>
    <w:rsid w:val="009D1A83"/>
    <w:rsid w:val="009D1F81"/>
    <w:rsid w:val="009D252F"/>
    <w:rsid w:val="009E5B5A"/>
    <w:rsid w:val="00A25D1B"/>
    <w:rsid w:val="00A361AA"/>
    <w:rsid w:val="00A37039"/>
    <w:rsid w:val="00A4620D"/>
    <w:rsid w:val="00A8425B"/>
    <w:rsid w:val="00AB795D"/>
    <w:rsid w:val="00AD624A"/>
    <w:rsid w:val="00AE47B8"/>
    <w:rsid w:val="00AE5F61"/>
    <w:rsid w:val="00B04252"/>
    <w:rsid w:val="00B05D15"/>
    <w:rsid w:val="00B07EE9"/>
    <w:rsid w:val="00B20B48"/>
    <w:rsid w:val="00B41CDF"/>
    <w:rsid w:val="00B43775"/>
    <w:rsid w:val="00B62E5A"/>
    <w:rsid w:val="00B85CEB"/>
    <w:rsid w:val="00B9404A"/>
    <w:rsid w:val="00B948BE"/>
    <w:rsid w:val="00B97425"/>
    <w:rsid w:val="00BD1339"/>
    <w:rsid w:val="00BE312B"/>
    <w:rsid w:val="00BF692B"/>
    <w:rsid w:val="00C4121D"/>
    <w:rsid w:val="00C44B18"/>
    <w:rsid w:val="00C50E7C"/>
    <w:rsid w:val="00C71142"/>
    <w:rsid w:val="00C7596E"/>
    <w:rsid w:val="00C8253D"/>
    <w:rsid w:val="00C9389F"/>
    <w:rsid w:val="00CA68B8"/>
    <w:rsid w:val="00CA7789"/>
    <w:rsid w:val="00CC76EC"/>
    <w:rsid w:val="00CD21D2"/>
    <w:rsid w:val="00CE1777"/>
    <w:rsid w:val="00CE2939"/>
    <w:rsid w:val="00CE397C"/>
    <w:rsid w:val="00D02791"/>
    <w:rsid w:val="00D134FB"/>
    <w:rsid w:val="00D137FA"/>
    <w:rsid w:val="00D15D30"/>
    <w:rsid w:val="00D26D1E"/>
    <w:rsid w:val="00D32173"/>
    <w:rsid w:val="00D34040"/>
    <w:rsid w:val="00D63BE3"/>
    <w:rsid w:val="00D66C12"/>
    <w:rsid w:val="00D736D2"/>
    <w:rsid w:val="00D77560"/>
    <w:rsid w:val="00D971DF"/>
    <w:rsid w:val="00DA2104"/>
    <w:rsid w:val="00DB3395"/>
    <w:rsid w:val="00DC346F"/>
    <w:rsid w:val="00DC7E99"/>
    <w:rsid w:val="00DD435E"/>
    <w:rsid w:val="00DE5B94"/>
    <w:rsid w:val="00E24859"/>
    <w:rsid w:val="00E32AFB"/>
    <w:rsid w:val="00E358D5"/>
    <w:rsid w:val="00E50CD2"/>
    <w:rsid w:val="00E62D9C"/>
    <w:rsid w:val="00E638F4"/>
    <w:rsid w:val="00E64610"/>
    <w:rsid w:val="00E66B14"/>
    <w:rsid w:val="00E74B46"/>
    <w:rsid w:val="00E874CB"/>
    <w:rsid w:val="00E974EA"/>
    <w:rsid w:val="00EA13C3"/>
    <w:rsid w:val="00EA4E60"/>
    <w:rsid w:val="00EA54C8"/>
    <w:rsid w:val="00EA7815"/>
    <w:rsid w:val="00EC4898"/>
    <w:rsid w:val="00EE3994"/>
    <w:rsid w:val="00EE585E"/>
    <w:rsid w:val="00EF007E"/>
    <w:rsid w:val="00F0310B"/>
    <w:rsid w:val="00F17C0F"/>
    <w:rsid w:val="00F2650B"/>
    <w:rsid w:val="00F26ABD"/>
    <w:rsid w:val="00F26F96"/>
    <w:rsid w:val="00F326EC"/>
    <w:rsid w:val="00F33546"/>
    <w:rsid w:val="00F448EB"/>
    <w:rsid w:val="00F46EC2"/>
    <w:rsid w:val="00F66DAF"/>
    <w:rsid w:val="00F74265"/>
    <w:rsid w:val="00F84073"/>
    <w:rsid w:val="00F91CB0"/>
    <w:rsid w:val="00FA5ED4"/>
    <w:rsid w:val="00FB25DD"/>
    <w:rsid w:val="00FB503F"/>
    <w:rsid w:val="00FB6437"/>
    <w:rsid w:val="00FB6690"/>
    <w:rsid w:val="00FC5D75"/>
    <w:rsid w:val="00FC7657"/>
    <w:rsid w:val="00FF4EB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274AC"/>
  <w15:docId w15:val="{8A12CA2D-7085-4949-9C0E-29116149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beforeLines="3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D0"/>
    <w:pPr>
      <w:spacing w:beforeLines="0"/>
    </w:pPr>
    <w:rPr>
      <w:rFonts w:ascii="Times New Roman" w:hAnsi="Times New Roman"/>
      <w:sz w:val="24"/>
      <w:lang w:val="en-GB"/>
    </w:rPr>
  </w:style>
  <w:style w:type="paragraph" w:styleId="Heading1">
    <w:name w:val="heading 1"/>
    <w:basedOn w:val="Normal"/>
    <w:next w:val="Normal"/>
    <w:link w:val="Heading1Char"/>
    <w:uiPriority w:val="9"/>
    <w:qFormat/>
    <w:rsid w:val="009B24D0"/>
    <w:pPr>
      <w:keepNext/>
      <w:keepLines/>
      <w:spacing w:before="240" w:afterLines="100"/>
      <w:ind w:firstLine="0"/>
      <w:jc w:val="left"/>
      <w:outlineLvl w:val="0"/>
    </w:pPr>
    <w:rPr>
      <w:rFonts w:eastAsiaTheme="majorEastAsia" w:cstheme="majorBidi"/>
      <w:b/>
      <w:bCs/>
      <w:color w:val="000000" w:themeColor="text1"/>
      <w:szCs w:val="28"/>
    </w:rPr>
  </w:style>
  <w:style w:type="paragraph" w:styleId="Heading2">
    <w:name w:val="heading 2"/>
    <w:aliases w:val="figure name"/>
    <w:basedOn w:val="Normal"/>
    <w:next w:val="Normal"/>
    <w:link w:val="Heading2Char"/>
    <w:uiPriority w:val="9"/>
    <w:unhideWhenUsed/>
    <w:qFormat/>
    <w:rsid w:val="00D134FB"/>
    <w:pPr>
      <w:keepNext/>
      <w:keepLines/>
      <w:jc w:val="center"/>
      <w:outlineLvl w:val="1"/>
    </w:pPr>
    <w:rPr>
      <w:rFonts w:eastAsiaTheme="majorEastAsia" w:cstheme="majorBidi"/>
      <w:bCs/>
      <w:color w:val="000000" w:themeColor="text1"/>
      <w:szCs w:val="26"/>
    </w:rPr>
  </w:style>
  <w:style w:type="paragraph" w:styleId="Heading3">
    <w:name w:val="heading 3"/>
    <w:basedOn w:val="Normal"/>
    <w:next w:val="Normal"/>
    <w:link w:val="Heading3Char"/>
    <w:uiPriority w:val="9"/>
    <w:unhideWhenUsed/>
    <w:qFormat/>
    <w:rsid w:val="00963E17"/>
    <w:pPr>
      <w:keepNext/>
      <w:ind w:firstLine="0"/>
      <w:outlineLvl w:val="2"/>
    </w:pPr>
    <w:rPr>
      <w:b/>
    </w:rPr>
  </w:style>
  <w:style w:type="paragraph" w:styleId="Heading4">
    <w:name w:val="heading 4"/>
    <w:basedOn w:val="Normal"/>
    <w:next w:val="Normal"/>
    <w:link w:val="Heading4Char"/>
    <w:uiPriority w:val="9"/>
    <w:unhideWhenUsed/>
    <w:qFormat/>
    <w:rsid w:val="00CE397C"/>
    <w:pPr>
      <w:keepNext/>
      <w:ind w:firstLine="0"/>
      <w:outlineLvl w:val="3"/>
    </w:pPr>
    <w:rPr>
      <w:b/>
      <w:color w:val="00B050"/>
    </w:rPr>
  </w:style>
  <w:style w:type="paragraph" w:styleId="Heading5">
    <w:name w:val="heading 5"/>
    <w:basedOn w:val="Normal"/>
    <w:next w:val="Normal"/>
    <w:link w:val="Heading5Char"/>
    <w:uiPriority w:val="9"/>
    <w:unhideWhenUsed/>
    <w:qFormat/>
    <w:rsid w:val="00CA7789"/>
    <w:pPr>
      <w:keepNext/>
      <w:ind w:firstLine="0"/>
      <w:jc w:val="lef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B11"/>
    <w:rPr>
      <w:color w:val="0000FF" w:themeColor="hyperlink"/>
      <w:u w:val="single"/>
    </w:rPr>
  </w:style>
  <w:style w:type="paragraph" w:styleId="NoSpacing">
    <w:name w:val="No Spacing"/>
    <w:uiPriority w:val="1"/>
    <w:qFormat/>
    <w:rsid w:val="00737DCF"/>
    <w:pPr>
      <w:spacing w:beforeLines="50"/>
      <w:ind w:firstLine="0"/>
    </w:pPr>
    <w:rPr>
      <w:rFonts w:ascii="Times New Roman" w:hAnsi="Times New Roman"/>
      <w:sz w:val="24"/>
      <w:lang w:val="en-GB"/>
    </w:rPr>
  </w:style>
  <w:style w:type="paragraph" w:styleId="Header">
    <w:name w:val="header"/>
    <w:basedOn w:val="Normal"/>
    <w:link w:val="HeaderChar"/>
    <w:uiPriority w:val="99"/>
    <w:unhideWhenUsed/>
    <w:rsid w:val="006B6F7C"/>
    <w:pPr>
      <w:tabs>
        <w:tab w:val="center" w:pos="4513"/>
        <w:tab w:val="right" w:pos="9026"/>
      </w:tabs>
    </w:pPr>
  </w:style>
  <w:style w:type="character" w:customStyle="1" w:styleId="HeaderChar">
    <w:name w:val="Header Char"/>
    <w:basedOn w:val="DefaultParagraphFont"/>
    <w:link w:val="Header"/>
    <w:uiPriority w:val="99"/>
    <w:rsid w:val="006B6F7C"/>
    <w:rPr>
      <w:rFonts w:ascii="Times New Roman" w:hAnsi="Times New Roman"/>
      <w:sz w:val="24"/>
      <w:lang w:val="en-GB"/>
    </w:rPr>
  </w:style>
  <w:style w:type="paragraph" w:styleId="Footer">
    <w:name w:val="footer"/>
    <w:basedOn w:val="Normal"/>
    <w:link w:val="FooterChar"/>
    <w:uiPriority w:val="99"/>
    <w:unhideWhenUsed/>
    <w:rsid w:val="006B6F7C"/>
    <w:pPr>
      <w:tabs>
        <w:tab w:val="center" w:pos="4513"/>
        <w:tab w:val="right" w:pos="9026"/>
      </w:tabs>
    </w:pPr>
  </w:style>
  <w:style w:type="character" w:customStyle="1" w:styleId="FooterChar">
    <w:name w:val="Footer Char"/>
    <w:basedOn w:val="DefaultParagraphFont"/>
    <w:link w:val="Footer"/>
    <w:uiPriority w:val="99"/>
    <w:rsid w:val="006B6F7C"/>
    <w:rPr>
      <w:rFonts w:ascii="Times New Roman" w:hAnsi="Times New Roman"/>
      <w:sz w:val="24"/>
      <w:lang w:val="en-GB"/>
    </w:rPr>
  </w:style>
  <w:style w:type="paragraph" w:styleId="BalloonText">
    <w:name w:val="Balloon Text"/>
    <w:basedOn w:val="Normal"/>
    <w:link w:val="BalloonTextChar"/>
    <w:uiPriority w:val="99"/>
    <w:semiHidden/>
    <w:unhideWhenUsed/>
    <w:rsid w:val="00890C7F"/>
    <w:rPr>
      <w:rFonts w:ascii="Tahoma" w:hAnsi="Tahoma" w:cs="Tahoma"/>
      <w:sz w:val="16"/>
      <w:szCs w:val="16"/>
    </w:rPr>
  </w:style>
  <w:style w:type="character" w:customStyle="1" w:styleId="BalloonTextChar">
    <w:name w:val="Balloon Text Char"/>
    <w:basedOn w:val="DefaultParagraphFont"/>
    <w:link w:val="BalloonText"/>
    <w:uiPriority w:val="99"/>
    <w:semiHidden/>
    <w:rsid w:val="00890C7F"/>
    <w:rPr>
      <w:rFonts w:ascii="Tahoma" w:hAnsi="Tahoma" w:cs="Tahoma"/>
      <w:sz w:val="16"/>
      <w:szCs w:val="16"/>
      <w:lang w:val="en-GB"/>
    </w:rPr>
  </w:style>
  <w:style w:type="character" w:styleId="PlaceholderText">
    <w:name w:val="Placeholder Text"/>
    <w:basedOn w:val="DefaultParagraphFont"/>
    <w:uiPriority w:val="99"/>
    <w:semiHidden/>
    <w:rsid w:val="00D15D30"/>
    <w:rPr>
      <w:color w:val="808080"/>
    </w:rPr>
  </w:style>
  <w:style w:type="paragraph" w:customStyle="1" w:styleId="Default">
    <w:name w:val="Default"/>
    <w:rsid w:val="00F84073"/>
    <w:pPr>
      <w:autoSpaceDE w:val="0"/>
      <w:autoSpaceDN w:val="0"/>
      <w:adjustRightInd w:val="0"/>
      <w:spacing w:beforeLines="0"/>
      <w:ind w:firstLine="0"/>
      <w:jc w:val="left"/>
    </w:pPr>
    <w:rPr>
      <w:rFonts w:ascii="Times New Roman" w:hAnsi="Times New Roman" w:cs="Times New Roman"/>
      <w:color w:val="000000"/>
      <w:sz w:val="24"/>
      <w:szCs w:val="24"/>
    </w:rPr>
  </w:style>
  <w:style w:type="character" w:customStyle="1" w:styleId="Heading2Char">
    <w:name w:val="Heading 2 Char"/>
    <w:aliases w:val="figure name Char"/>
    <w:basedOn w:val="DefaultParagraphFont"/>
    <w:link w:val="Heading2"/>
    <w:uiPriority w:val="9"/>
    <w:rsid w:val="00D134FB"/>
    <w:rPr>
      <w:rFonts w:ascii="Times New Roman" w:eastAsiaTheme="majorEastAsia" w:hAnsi="Times New Roman" w:cstheme="majorBidi"/>
      <w:bCs/>
      <w:color w:val="000000" w:themeColor="text1"/>
      <w:sz w:val="24"/>
      <w:szCs w:val="26"/>
      <w:lang w:val="en-GB"/>
    </w:rPr>
  </w:style>
  <w:style w:type="character" w:customStyle="1" w:styleId="Heading1Char">
    <w:name w:val="Heading 1 Char"/>
    <w:basedOn w:val="DefaultParagraphFont"/>
    <w:link w:val="Heading1"/>
    <w:uiPriority w:val="9"/>
    <w:rsid w:val="009B24D0"/>
    <w:rPr>
      <w:rFonts w:ascii="Times New Roman" w:eastAsiaTheme="majorEastAsia" w:hAnsi="Times New Roman" w:cstheme="majorBidi"/>
      <w:b/>
      <w:bCs/>
      <w:color w:val="000000" w:themeColor="text1"/>
      <w:sz w:val="24"/>
      <w:szCs w:val="28"/>
      <w:lang w:val="en-GB"/>
    </w:rPr>
  </w:style>
  <w:style w:type="table" w:customStyle="1" w:styleId="LightShading1">
    <w:name w:val="Light Shading1"/>
    <w:basedOn w:val="TableNormal"/>
    <w:uiPriority w:val="60"/>
    <w:rsid w:val="007D20E3"/>
    <w:pPr>
      <w:spacing w:beforeLines="0"/>
      <w:ind w:hanging="72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3B7169"/>
    <w:rPr>
      <w:b/>
      <w:bCs/>
    </w:rPr>
  </w:style>
  <w:style w:type="character" w:customStyle="1" w:styleId="apple-converted-space">
    <w:name w:val="apple-converted-space"/>
    <w:basedOn w:val="DefaultParagraphFont"/>
    <w:rsid w:val="003B7169"/>
  </w:style>
  <w:style w:type="character" w:customStyle="1" w:styleId="hvr">
    <w:name w:val="hvr"/>
    <w:basedOn w:val="DefaultParagraphFont"/>
    <w:rsid w:val="003B7169"/>
  </w:style>
  <w:style w:type="paragraph" w:styleId="BodyTextIndent">
    <w:name w:val="Body Text Indent"/>
    <w:basedOn w:val="Normal"/>
    <w:link w:val="BodyTextIndentChar"/>
    <w:uiPriority w:val="99"/>
    <w:unhideWhenUsed/>
    <w:rsid w:val="00D34040"/>
    <w:rPr>
      <w:color w:val="0070C0"/>
    </w:rPr>
  </w:style>
  <w:style w:type="character" w:customStyle="1" w:styleId="BodyTextIndentChar">
    <w:name w:val="Body Text Indent Char"/>
    <w:basedOn w:val="DefaultParagraphFont"/>
    <w:link w:val="BodyTextIndent"/>
    <w:uiPriority w:val="99"/>
    <w:rsid w:val="00D34040"/>
    <w:rPr>
      <w:rFonts w:ascii="Times New Roman" w:hAnsi="Times New Roman"/>
      <w:color w:val="0070C0"/>
      <w:sz w:val="24"/>
      <w:lang w:val="en-GB"/>
    </w:rPr>
  </w:style>
  <w:style w:type="character" w:customStyle="1" w:styleId="Heading3Char">
    <w:name w:val="Heading 3 Char"/>
    <w:basedOn w:val="DefaultParagraphFont"/>
    <w:link w:val="Heading3"/>
    <w:uiPriority w:val="9"/>
    <w:rsid w:val="00963E17"/>
    <w:rPr>
      <w:rFonts w:ascii="Times New Roman" w:hAnsi="Times New Roman"/>
      <w:b/>
      <w:sz w:val="24"/>
      <w:lang w:val="en-GB"/>
    </w:rPr>
  </w:style>
  <w:style w:type="paragraph" w:styleId="BodyText">
    <w:name w:val="Body Text"/>
    <w:basedOn w:val="Normal"/>
    <w:link w:val="BodyTextChar"/>
    <w:uiPriority w:val="99"/>
    <w:unhideWhenUsed/>
    <w:rsid w:val="004113E1"/>
    <w:pPr>
      <w:ind w:firstLine="0"/>
    </w:pPr>
    <w:rPr>
      <w:color w:val="0070C0"/>
    </w:rPr>
  </w:style>
  <w:style w:type="character" w:customStyle="1" w:styleId="BodyTextChar">
    <w:name w:val="Body Text Char"/>
    <w:basedOn w:val="DefaultParagraphFont"/>
    <w:link w:val="BodyText"/>
    <w:uiPriority w:val="99"/>
    <w:rsid w:val="004113E1"/>
    <w:rPr>
      <w:rFonts w:ascii="Times New Roman" w:hAnsi="Times New Roman"/>
      <w:color w:val="0070C0"/>
      <w:sz w:val="24"/>
      <w:lang w:val="en-GB"/>
    </w:rPr>
  </w:style>
  <w:style w:type="character" w:customStyle="1" w:styleId="Heading4Char">
    <w:name w:val="Heading 4 Char"/>
    <w:basedOn w:val="DefaultParagraphFont"/>
    <w:link w:val="Heading4"/>
    <w:uiPriority w:val="9"/>
    <w:rsid w:val="00CE397C"/>
    <w:rPr>
      <w:rFonts w:ascii="Times New Roman" w:hAnsi="Times New Roman"/>
      <w:b/>
      <w:color w:val="00B050"/>
      <w:sz w:val="24"/>
      <w:lang w:val="en-GB"/>
    </w:rPr>
  </w:style>
  <w:style w:type="paragraph" w:styleId="NormalWeb">
    <w:name w:val="Normal (Web)"/>
    <w:basedOn w:val="Normal"/>
    <w:uiPriority w:val="99"/>
    <w:semiHidden/>
    <w:unhideWhenUsed/>
    <w:rsid w:val="00070E29"/>
    <w:pPr>
      <w:spacing w:before="100" w:beforeAutospacing="1" w:after="100" w:afterAutospacing="1"/>
      <w:ind w:firstLine="0"/>
      <w:jc w:val="left"/>
    </w:pPr>
    <w:rPr>
      <w:rFonts w:eastAsia="Times New Roman" w:cs="Times New Roman"/>
      <w:szCs w:val="24"/>
      <w:lang w:val="en-MY" w:eastAsia="en-GB"/>
    </w:rPr>
  </w:style>
  <w:style w:type="paragraph" w:customStyle="1" w:styleId="c-bibliographic-informationcitation">
    <w:name w:val="c-bibliographic-information__citation"/>
    <w:basedOn w:val="Normal"/>
    <w:rsid w:val="00070E29"/>
    <w:pPr>
      <w:spacing w:before="100" w:beforeAutospacing="1" w:after="100" w:afterAutospacing="1"/>
      <w:ind w:firstLine="0"/>
      <w:jc w:val="left"/>
    </w:pPr>
    <w:rPr>
      <w:rFonts w:eastAsia="Times New Roman" w:cs="Times New Roman"/>
      <w:szCs w:val="24"/>
      <w:lang w:val="en-MY" w:eastAsia="en-GB"/>
    </w:rPr>
  </w:style>
  <w:style w:type="paragraph" w:styleId="CommentText">
    <w:name w:val="annotation text"/>
    <w:basedOn w:val="Normal"/>
    <w:link w:val="CommentTextChar"/>
    <w:qFormat/>
    <w:rsid w:val="006F6A68"/>
    <w:pPr>
      <w:suppressAutoHyphens/>
      <w:spacing w:after="200"/>
      <w:ind w:leftChars="-1" w:left="-1" w:hangingChars="1" w:hanging="1"/>
      <w:jc w:val="left"/>
      <w:textDirection w:val="btLr"/>
      <w:textAlignment w:val="top"/>
      <w:outlineLvl w:val="0"/>
    </w:pPr>
    <w:rPr>
      <w:rFonts w:ascii="Calibri" w:eastAsia="Calibri" w:hAnsi="Calibri" w:cs="Calibri"/>
      <w:position w:val="-1"/>
      <w:sz w:val="20"/>
      <w:szCs w:val="20"/>
      <w:lang w:val="en-US"/>
    </w:rPr>
  </w:style>
  <w:style w:type="character" w:customStyle="1" w:styleId="CommentTextChar">
    <w:name w:val="Comment Text Char"/>
    <w:basedOn w:val="DefaultParagraphFont"/>
    <w:link w:val="CommentText"/>
    <w:rsid w:val="006F6A68"/>
    <w:rPr>
      <w:rFonts w:ascii="Calibri" w:eastAsia="Calibri" w:hAnsi="Calibri" w:cs="Calibri"/>
      <w:position w:val="-1"/>
      <w:sz w:val="20"/>
      <w:szCs w:val="20"/>
      <w:lang w:val="en-US"/>
    </w:rPr>
  </w:style>
  <w:style w:type="paragraph" w:styleId="BodyText2">
    <w:name w:val="Body Text 2"/>
    <w:basedOn w:val="Normal"/>
    <w:link w:val="BodyText2Char"/>
    <w:uiPriority w:val="99"/>
    <w:unhideWhenUsed/>
    <w:rsid w:val="006F6A68"/>
    <w:pPr>
      <w:ind w:firstLine="0"/>
      <w:jc w:val="center"/>
    </w:pPr>
    <w:rPr>
      <w:rFonts w:cs="Times New Roman"/>
      <w:b/>
      <w:sz w:val="28"/>
      <w:szCs w:val="24"/>
    </w:rPr>
  </w:style>
  <w:style w:type="character" w:customStyle="1" w:styleId="BodyText2Char">
    <w:name w:val="Body Text 2 Char"/>
    <w:basedOn w:val="DefaultParagraphFont"/>
    <w:link w:val="BodyText2"/>
    <w:uiPriority w:val="99"/>
    <w:rsid w:val="006F6A68"/>
    <w:rPr>
      <w:rFonts w:ascii="Times New Roman" w:hAnsi="Times New Roman" w:cs="Times New Roman"/>
      <w:b/>
      <w:sz w:val="28"/>
      <w:szCs w:val="24"/>
      <w:lang w:val="en-GB"/>
    </w:rPr>
  </w:style>
  <w:style w:type="character" w:customStyle="1" w:styleId="Heading5Char">
    <w:name w:val="Heading 5 Char"/>
    <w:basedOn w:val="DefaultParagraphFont"/>
    <w:link w:val="Heading5"/>
    <w:uiPriority w:val="9"/>
    <w:rsid w:val="00CA7789"/>
    <w:rPr>
      <w:rFonts w:ascii="Times New Roman" w:hAnsi="Times New Roman"/>
      <w:b/>
      <w:sz w:val="24"/>
      <w:lang w:val="en-GB"/>
    </w:rPr>
  </w:style>
  <w:style w:type="paragraph" w:styleId="BodyTextIndent2">
    <w:name w:val="Body Text Indent 2"/>
    <w:basedOn w:val="Normal"/>
    <w:link w:val="BodyTextIndent2Char"/>
    <w:uiPriority w:val="99"/>
    <w:unhideWhenUsed/>
    <w:rsid w:val="00482C6A"/>
  </w:style>
  <w:style w:type="character" w:customStyle="1" w:styleId="BodyTextIndent2Char">
    <w:name w:val="Body Text Indent 2 Char"/>
    <w:basedOn w:val="DefaultParagraphFont"/>
    <w:link w:val="BodyTextIndent2"/>
    <w:uiPriority w:val="99"/>
    <w:rsid w:val="00482C6A"/>
    <w:rPr>
      <w:rFonts w:ascii="Times New Roman" w:hAnsi="Times New Roman"/>
      <w:sz w:val="24"/>
      <w:lang w:val="en-GB"/>
    </w:rPr>
  </w:style>
  <w:style w:type="paragraph" w:styleId="BodyText3">
    <w:name w:val="Body Text 3"/>
    <w:basedOn w:val="Normal"/>
    <w:link w:val="BodyText3Char"/>
    <w:uiPriority w:val="99"/>
    <w:unhideWhenUsed/>
    <w:rsid w:val="0073185D"/>
    <w:pPr>
      <w:ind w:firstLine="0"/>
    </w:pPr>
  </w:style>
  <w:style w:type="character" w:customStyle="1" w:styleId="BodyText3Char">
    <w:name w:val="Body Text 3 Char"/>
    <w:basedOn w:val="DefaultParagraphFont"/>
    <w:link w:val="BodyText3"/>
    <w:uiPriority w:val="99"/>
    <w:rsid w:val="0073185D"/>
    <w:rPr>
      <w:rFonts w:ascii="Times New Roman" w:hAnsi="Times New Roman"/>
      <w:sz w:val="24"/>
      <w:lang w:val="en-GB"/>
    </w:rPr>
  </w:style>
  <w:style w:type="paragraph" w:styleId="BodyTextIndent3">
    <w:name w:val="Body Text Indent 3"/>
    <w:basedOn w:val="Normal"/>
    <w:link w:val="BodyTextIndent3Char"/>
    <w:uiPriority w:val="99"/>
    <w:unhideWhenUsed/>
    <w:rsid w:val="000E0930"/>
    <w:pPr>
      <w:ind w:firstLine="567"/>
    </w:pPr>
  </w:style>
  <w:style w:type="character" w:customStyle="1" w:styleId="BodyTextIndent3Char">
    <w:name w:val="Body Text Indent 3 Char"/>
    <w:basedOn w:val="DefaultParagraphFont"/>
    <w:link w:val="BodyTextIndent3"/>
    <w:uiPriority w:val="99"/>
    <w:rsid w:val="000E0930"/>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50064">
      <w:bodyDiv w:val="1"/>
      <w:marLeft w:val="0"/>
      <w:marRight w:val="0"/>
      <w:marTop w:val="0"/>
      <w:marBottom w:val="0"/>
      <w:divBdr>
        <w:top w:val="none" w:sz="0" w:space="0" w:color="auto"/>
        <w:left w:val="none" w:sz="0" w:space="0" w:color="auto"/>
        <w:bottom w:val="none" w:sz="0" w:space="0" w:color="auto"/>
        <w:right w:val="none" w:sz="0" w:space="0" w:color="auto"/>
      </w:divBdr>
    </w:div>
    <w:div w:id="19320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Izham Mohamad Yusoff</cp:lastModifiedBy>
  <cp:revision>3</cp:revision>
  <dcterms:created xsi:type="dcterms:W3CDTF">2022-04-26T14:16:00Z</dcterms:created>
  <dcterms:modified xsi:type="dcterms:W3CDTF">2022-04-26T14:18:00Z</dcterms:modified>
</cp:coreProperties>
</file>