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1A15D" w14:textId="77777777" w:rsidR="00E53E49" w:rsidRDefault="002B0EAB">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1B3EDB3E" wp14:editId="556DA74C">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6E48334A" w14:textId="1CBC373C" w:rsidR="00E53E49" w:rsidRDefault="00E53E49">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E747F9B" w14:textId="1C0C04CA" w:rsidR="00570F3B" w:rsidRPr="00570F3B" w:rsidRDefault="00570F3B" w:rsidP="00570F3B">
      <w:pPr>
        <w:spacing w:after="0" w:line="240" w:lineRule="auto"/>
        <w:ind w:left="1" w:hanging="3"/>
        <w:jc w:val="center"/>
        <w:rPr>
          <w:rFonts w:ascii="Times New Roman" w:hAnsi="Times New Roman" w:cs="Times New Roman"/>
          <w:b/>
          <w:sz w:val="28"/>
          <w:szCs w:val="20"/>
        </w:rPr>
      </w:pPr>
      <w:r w:rsidRPr="00570F3B">
        <w:rPr>
          <w:rFonts w:ascii="Times New Roman" w:hAnsi="Times New Roman" w:cs="Times New Roman"/>
          <w:b/>
          <w:sz w:val="28"/>
          <w:szCs w:val="20"/>
        </w:rPr>
        <w:t xml:space="preserve">The distribution of the ancient Malay Kingdoms in Indochina from the first century to the fourteenth century from the context of the spatial and </w:t>
      </w:r>
      <w:proofErr w:type="spellStart"/>
      <w:r w:rsidRPr="00570F3B">
        <w:rPr>
          <w:rFonts w:ascii="Times New Roman" w:hAnsi="Times New Roman" w:cs="Times New Roman"/>
          <w:b/>
          <w:sz w:val="28"/>
          <w:szCs w:val="20"/>
        </w:rPr>
        <w:t>ethnoarchaeology</w:t>
      </w:r>
      <w:proofErr w:type="spellEnd"/>
    </w:p>
    <w:p w14:paraId="56505AE3" w14:textId="77777777" w:rsidR="00570F3B" w:rsidRPr="00570F3B" w:rsidRDefault="00570F3B" w:rsidP="00570F3B">
      <w:pPr>
        <w:spacing w:after="0" w:line="240" w:lineRule="auto"/>
        <w:ind w:left="0" w:hanging="2"/>
        <w:jc w:val="center"/>
        <w:rPr>
          <w:rFonts w:ascii="Times New Roman" w:hAnsi="Times New Roman" w:cs="Times New Roman"/>
          <w:bCs/>
        </w:rPr>
      </w:pPr>
    </w:p>
    <w:p w14:paraId="63BBA0C9" w14:textId="77777777" w:rsidR="00570F3B" w:rsidRPr="00570F3B" w:rsidRDefault="00570F3B" w:rsidP="00570F3B">
      <w:pPr>
        <w:spacing w:after="0" w:line="240" w:lineRule="auto"/>
        <w:ind w:left="0" w:hanging="2"/>
        <w:jc w:val="center"/>
        <w:rPr>
          <w:rFonts w:ascii="Times New Roman" w:hAnsi="Times New Roman" w:cs="Times New Roman"/>
        </w:rPr>
      </w:pPr>
      <w:proofErr w:type="spellStart"/>
      <w:r w:rsidRPr="00570F3B">
        <w:rPr>
          <w:rFonts w:ascii="Times New Roman" w:hAnsi="Times New Roman" w:cs="Times New Roman"/>
        </w:rPr>
        <w:t>Asyaari</w:t>
      </w:r>
      <w:proofErr w:type="spellEnd"/>
      <w:r w:rsidRPr="00570F3B">
        <w:rPr>
          <w:rFonts w:ascii="Times New Roman" w:hAnsi="Times New Roman" w:cs="Times New Roman"/>
        </w:rPr>
        <w:t xml:space="preserve"> Muhamad, Amir </w:t>
      </w:r>
      <w:proofErr w:type="spellStart"/>
      <w:r w:rsidRPr="00570F3B">
        <w:rPr>
          <w:rFonts w:ascii="Times New Roman" w:hAnsi="Times New Roman" w:cs="Times New Roman"/>
        </w:rPr>
        <w:t>Husaini</w:t>
      </w:r>
      <w:proofErr w:type="spellEnd"/>
      <w:r w:rsidRPr="00570F3B">
        <w:rPr>
          <w:rFonts w:ascii="Times New Roman" w:hAnsi="Times New Roman" w:cs="Times New Roman"/>
        </w:rPr>
        <w:t xml:space="preserve"> </w:t>
      </w:r>
      <w:proofErr w:type="spellStart"/>
      <w:r w:rsidRPr="00570F3B">
        <w:rPr>
          <w:rFonts w:ascii="Times New Roman" w:hAnsi="Times New Roman" w:cs="Times New Roman"/>
        </w:rPr>
        <w:t>Saiffuddin</w:t>
      </w:r>
      <w:proofErr w:type="spellEnd"/>
    </w:p>
    <w:p w14:paraId="3014358F" w14:textId="77777777" w:rsidR="00570F3B" w:rsidRPr="00570F3B" w:rsidRDefault="00570F3B" w:rsidP="00570F3B">
      <w:pPr>
        <w:spacing w:after="0" w:line="240" w:lineRule="auto"/>
        <w:ind w:left="0" w:hanging="2"/>
        <w:jc w:val="center"/>
        <w:rPr>
          <w:rFonts w:ascii="Times New Roman" w:hAnsi="Times New Roman" w:cs="Times New Roman"/>
        </w:rPr>
      </w:pPr>
    </w:p>
    <w:p w14:paraId="39BFC81A" w14:textId="77777777" w:rsidR="00B24961" w:rsidRDefault="00570F3B" w:rsidP="00570F3B">
      <w:pPr>
        <w:spacing w:after="0" w:line="240" w:lineRule="auto"/>
        <w:ind w:left="0" w:hanging="2"/>
        <w:jc w:val="center"/>
        <w:rPr>
          <w:rFonts w:ascii="Times New Roman" w:hAnsi="Times New Roman" w:cs="Times New Roman"/>
        </w:rPr>
      </w:pPr>
      <w:r w:rsidRPr="00570F3B">
        <w:rPr>
          <w:rFonts w:ascii="Times New Roman" w:hAnsi="Times New Roman" w:cs="Times New Roman"/>
        </w:rPr>
        <w:t xml:space="preserve">Institute of The Malay World and Civilization (ATMA), </w:t>
      </w:r>
      <w:proofErr w:type="spellStart"/>
      <w:r w:rsidRPr="00570F3B">
        <w:rPr>
          <w:rFonts w:ascii="Times New Roman" w:hAnsi="Times New Roman" w:cs="Times New Roman"/>
        </w:rPr>
        <w:t>Universiti</w:t>
      </w:r>
      <w:proofErr w:type="spellEnd"/>
      <w:r w:rsidRPr="00570F3B">
        <w:rPr>
          <w:rFonts w:ascii="Times New Roman" w:hAnsi="Times New Roman" w:cs="Times New Roman"/>
        </w:rPr>
        <w:t xml:space="preserve"> </w:t>
      </w:r>
      <w:proofErr w:type="spellStart"/>
      <w:r w:rsidRPr="00570F3B">
        <w:rPr>
          <w:rFonts w:ascii="Times New Roman" w:hAnsi="Times New Roman" w:cs="Times New Roman"/>
        </w:rPr>
        <w:t>Kebangsaan</w:t>
      </w:r>
      <w:proofErr w:type="spellEnd"/>
      <w:r w:rsidRPr="00570F3B">
        <w:rPr>
          <w:rFonts w:ascii="Times New Roman" w:hAnsi="Times New Roman" w:cs="Times New Roman"/>
        </w:rPr>
        <w:t xml:space="preserve"> Malaysia, </w:t>
      </w:r>
    </w:p>
    <w:p w14:paraId="12577011" w14:textId="68BD1AF3" w:rsidR="00570F3B" w:rsidRPr="00570F3B" w:rsidRDefault="00570F3B" w:rsidP="00570F3B">
      <w:pPr>
        <w:spacing w:after="0" w:line="240" w:lineRule="auto"/>
        <w:ind w:left="0" w:hanging="2"/>
        <w:jc w:val="center"/>
        <w:rPr>
          <w:rFonts w:ascii="Times New Roman" w:hAnsi="Times New Roman" w:cs="Times New Roman"/>
        </w:rPr>
      </w:pPr>
      <w:r w:rsidRPr="00570F3B">
        <w:rPr>
          <w:rFonts w:ascii="Times New Roman" w:hAnsi="Times New Roman" w:cs="Times New Roman"/>
        </w:rPr>
        <w:t xml:space="preserve">43600 </w:t>
      </w:r>
      <w:proofErr w:type="spellStart"/>
      <w:r w:rsidRPr="00570F3B">
        <w:rPr>
          <w:rFonts w:ascii="Times New Roman" w:hAnsi="Times New Roman" w:cs="Times New Roman"/>
        </w:rPr>
        <w:t>Bangi</w:t>
      </w:r>
      <w:proofErr w:type="spellEnd"/>
      <w:r w:rsidRPr="00570F3B">
        <w:rPr>
          <w:rFonts w:ascii="Times New Roman" w:hAnsi="Times New Roman" w:cs="Times New Roman"/>
        </w:rPr>
        <w:t xml:space="preserve">, Selangor, Malaysia </w:t>
      </w:r>
    </w:p>
    <w:p w14:paraId="3F72E9BC" w14:textId="77777777" w:rsidR="00570F3B" w:rsidRPr="00570F3B" w:rsidRDefault="00570F3B" w:rsidP="00570F3B">
      <w:pPr>
        <w:spacing w:after="0" w:line="240" w:lineRule="auto"/>
        <w:ind w:left="0" w:hanging="2"/>
        <w:jc w:val="center"/>
        <w:rPr>
          <w:rFonts w:ascii="Times New Roman" w:hAnsi="Times New Roman" w:cs="Times New Roman"/>
        </w:rPr>
      </w:pPr>
    </w:p>
    <w:p w14:paraId="367D958F" w14:textId="5A6141F4" w:rsidR="00570F3B" w:rsidRPr="00570F3B" w:rsidRDefault="00570F3B" w:rsidP="00570F3B">
      <w:pPr>
        <w:spacing w:after="0" w:line="240" w:lineRule="auto"/>
        <w:ind w:left="0" w:hanging="2"/>
        <w:jc w:val="center"/>
        <w:rPr>
          <w:rFonts w:ascii="Times New Roman" w:hAnsi="Times New Roman" w:cs="Times New Roman"/>
        </w:rPr>
      </w:pPr>
      <w:r w:rsidRPr="00570F3B">
        <w:rPr>
          <w:rFonts w:ascii="Times New Roman" w:hAnsi="Times New Roman" w:cs="Times New Roman"/>
        </w:rPr>
        <w:t xml:space="preserve">Correspondence: Amir </w:t>
      </w:r>
      <w:proofErr w:type="spellStart"/>
      <w:r w:rsidRPr="00570F3B">
        <w:rPr>
          <w:rFonts w:ascii="Times New Roman" w:hAnsi="Times New Roman" w:cs="Times New Roman"/>
        </w:rPr>
        <w:t>Husaini</w:t>
      </w:r>
      <w:proofErr w:type="spellEnd"/>
      <w:r w:rsidRPr="00570F3B">
        <w:rPr>
          <w:rFonts w:ascii="Times New Roman" w:hAnsi="Times New Roman" w:cs="Times New Roman"/>
        </w:rPr>
        <w:t xml:space="preserve"> (email: arhusaini97@gmail.com) </w:t>
      </w:r>
      <w:r w:rsidRPr="00570F3B">
        <w:t xml:space="preserve"> </w:t>
      </w:r>
    </w:p>
    <w:p w14:paraId="0C5ADB26" w14:textId="380A3EA6" w:rsidR="00570F3B" w:rsidRDefault="00570F3B" w:rsidP="00570F3B">
      <w:pPr>
        <w:pStyle w:val="Normal1"/>
        <w:spacing w:after="0" w:line="240" w:lineRule="auto"/>
        <w:rPr>
          <w:rFonts w:ascii="Times New Roman" w:hAnsi="Times New Roman" w:cs="Times New Roman"/>
        </w:rPr>
      </w:pPr>
    </w:p>
    <w:p w14:paraId="25EA6C12" w14:textId="6203625D" w:rsidR="00A615F4" w:rsidRDefault="00570F3B" w:rsidP="00A615F4">
      <w:pPr>
        <w:spacing w:after="0" w:line="240" w:lineRule="auto"/>
        <w:ind w:leftChars="0" w:left="2" w:hanging="2"/>
        <w:jc w:val="both"/>
        <w:rPr>
          <w:rFonts w:ascii="Times New Roman" w:eastAsia="Times New Roman" w:hAnsi="Times New Roman" w:cs="Times New Roman"/>
          <w:lang w:val="ms-MY"/>
        </w:rPr>
      </w:pPr>
      <w:r w:rsidRPr="00570F3B">
        <w:rPr>
          <w:rFonts w:ascii="Times New Roman" w:hAnsi="Times New Roman" w:cs="Times New Roman"/>
        </w:rPr>
        <w:t>Received:</w:t>
      </w:r>
      <w:r w:rsidR="00A615F4">
        <w:rPr>
          <w:rFonts w:ascii="Times New Roman" w:hAnsi="Times New Roman" w:cs="Times New Roman"/>
        </w:rPr>
        <w:t xml:space="preserve"> 25 June 2022; </w:t>
      </w:r>
      <w:r w:rsidRPr="00570F3B">
        <w:rPr>
          <w:rFonts w:ascii="Times New Roman" w:hAnsi="Times New Roman" w:cs="Times New Roman"/>
        </w:rPr>
        <w:t>Accepted:</w:t>
      </w:r>
      <w:r w:rsidR="00A615F4">
        <w:rPr>
          <w:rFonts w:ascii="Times New Roman" w:hAnsi="Times New Roman" w:cs="Times New Roman"/>
        </w:rPr>
        <w:t xml:space="preserve"> 31 October 2022; </w:t>
      </w:r>
      <w:r w:rsidRPr="00570F3B">
        <w:rPr>
          <w:rFonts w:ascii="Times New Roman" w:hAnsi="Times New Roman" w:cs="Times New Roman"/>
        </w:rPr>
        <w:t>Published:</w:t>
      </w:r>
      <w:r w:rsidR="00A615F4">
        <w:rPr>
          <w:rFonts w:ascii="Times New Roman" w:hAnsi="Times New Roman" w:cs="Times New Roman"/>
        </w:rPr>
        <w:t xml:space="preserve"> </w:t>
      </w:r>
      <w:r w:rsidR="00A615F4">
        <w:rPr>
          <w:rFonts w:ascii="Times New Roman" w:eastAsia="Times New Roman" w:hAnsi="Times New Roman" w:cs="Times New Roman"/>
          <w:lang w:val="ms-MY"/>
        </w:rPr>
        <w:t>30 November 2022</w:t>
      </w:r>
    </w:p>
    <w:p w14:paraId="7128900F" w14:textId="782844BB" w:rsidR="00570F3B" w:rsidRPr="00570F3B" w:rsidRDefault="00570F3B" w:rsidP="00570F3B">
      <w:pPr>
        <w:pStyle w:val="Normal1"/>
        <w:spacing w:after="0" w:line="240" w:lineRule="auto"/>
        <w:rPr>
          <w:rFonts w:ascii="Times New Roman" w:hAnsi="Times New Roman" w:cs="Times New Roman"/>
        </w:rPr>
      </w:pPr>
    </w:p>
    <w:p w14:paraId="27D9A5CA" w14:textId="2D40A3D1" w:rsidR="00570F3B" w:rsidRDefault="00570F3B" w:rsidP="00A615F4">
      <w:pPr>
        <w:spacing w:after="0" w:line="240" w:lineRule="auto"/>
        <w:ind w:leftChars="0" w:left="0" w:firstLineChars="0" w:firstLine="0"/>
        <w:rPr>
          <w:rFonts w:ascii="Times New Roman" w:hAnsi="Times New Roman" w:cs="Times New Roman"/>
          <w:b/>
          <w:bCs/>
          <w:sz w:val="24"/>
          <w:szCs w:val="24"/>
        </w:rPr>
      </w:pPr>
    </w:p>
    <w:p w14:paraId="34BEA1D8" w14:textId="65E89CF1" w:rsidR="00570F3B" w:rsidRPr="00570F3B" w:rsidRDefault="00570F3B" w:rsidP="00570F3B">
      <w:pPr>
        <w:spacing w:after="0" w:line="240" w:lineRule="auto"/>
        <w:ind w:leftChars="0" w:left="2" w:hanging="2"/>
        <w:rPr>
          <w:rFonts w:ascii="Times New Roman" w:hAnsi="Times New Roman" w:cs="Times New Roman"/>
          <w:b/>
          <w:bCs/>
          <w:sz w:val="24"/>
          <w:szCs w:val="24"/>
        </w:rPr>
      </w:pPr>
      <w:r w:rsidRPr="00570F3B">
        <w:rPr>
          <w:rFonts w:ascii="Times New Roman" w:hAnsi="Times New Roman" w:cs="Times New Roman"/>
          <w:b/>
          <w:bCs/>
          <w:sz w:val="24"/>
          <w:szCs w:val="24"/>
        </w:rPr>
        <w:t>Abstract</w:t>
      </w:r>
    </w:p>
    <w:p w14:paraId="1053B0E4" w14:textId="77777777" w:rsidR="00570F3B" w:rsidRPr="00570F3B" w:rsidRDefault="00570F3B" w:rsidP="00570F3B">
      <w:pPr>
        <w:spacing w:after="0" w:line="240" w:lineRule="auto"/>
        <w:ind w:leftChars="0" w:left="2" w:hanging="2"/>
        <w:rPr>
          <w:rFonts w:ascii="Times New Roman" w:hAnsi="Times New Roman" w:cs="Times New Roman"/>
          <w:b/>
          <w:bCs/>
          <w:sz w:val="24"/>
          <w:szCs w:val="24"/>
        </w:rPr>
      </w:pPr>
    </w:p>
    <w:p w14:paraId="75B5D100" w14:textId="77777777" w:rsidR="00570F3B" w:rsidRPr="00570F3B" w:rsidRDefault="00570F3B" w:rsidP="00570F3B">
      <w:pPr>
        <w:spacing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The demographics of the Malayo-Polynesian people are not only spread within the Malay Archipelago but also into the Indochina Peninsula. The arrival of Hindu-Buddhist influence has led to the emergence of a system of kingship in the mainland of Southeast Asia, witnessing the emergence of several early kingdoms based on agrarian and maritime activities. Among these kingdoms were the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These kingdoms were the earliest Malayo-Polynesian kingdoms to exist in the region, where both appeared at about the same time as early as the first century AD. These kingdoms dominated the Southeast Asian mainland for almost 1,500 years from their founding period in the first century AD until their demise in the 15</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 Following the collapse, their existence was forgotten by history until it was rediscovered by French scholars at the turn of the 20</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 However, efforts to rebuild knowledge about these two kingdoms still have many aspects that can be implemented such as from the perspective of spatial and </w:t>
      </w:r>
      <w:proofErr w:type="spellStart"/>
      <w:r w:rsidRPr="00570F3B">
        <w:rPr>
          <w:rFonts w:ascii="Times New Roman" w:hAnsi="Times New Roman" w:cs="Times New Roman"/>
          <w:sz w:val="24"/>
          <w:szCs w:val="24"/>
        </w:rPr>
        <w:t>ethnoarchaeological</w:t>
      </w:r>
      <w:proofErr w:type="spellEnd"/>
      <w:r w:rsidRPr="00570F3B">
        <w:rPr>
          <w:rFonts w:ascii="Times New Roman" w:hAnsi="Times New Roman" w:cs="Times New Roman"/>
          <w:sz w:val="24"/>
          <w:szCs w:val="24"/>
        </w:rPr>
        <w:t xml:space="preserve"> studies. This article will briefly discuss the history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before discussing the impact of </w:t>
      </w:r>
      <w:proofErr w:type="spellStart"/>
      <w:r w:rsidRPr="00570F3B">
        <w:rPr>
          <w:rFonts w:ascii="Times New Roman" w:hAnsi="Times New Roman" w:cs="Times New Roman"/>
          <w:sz w:val="24"/>
          <w:szCs w:val="24"/>
        </w:rPr>
        <w:t>Indianization</w:t>
      </w:r>
      <w:proofErr w:type="spellEnd"/>
      <w:r w:rsidRPr="00570F3B">
        <w:rPr>
          <w:rFonts w:ascii="Times New Roman" w:hAnsi="Times New Roman" w:cs="Times New Roman"/>
          <w:sz w:val="24"/>
          <w:szCs w:val="24"/>
        </w:rPr>
        <w:t xml:space="preserve"> and its correlations with the artifacts and monumental remains, and the sociocultural practices of the Cham community today that have been passed down from the two early kingdoms through the lenses of spatial and </w:t>
      </w:r>
      <w:proofErr w:type="spellStart"/>
      <w:r w:rsidRPr="00570F3B">
        <w:rPr>
          <w:rFonts w:ascii="Times New Roman" w:hAnsi="Times New Roman" w:cs="Times New Roman"/>
          <w:sz w:val="24"/>
          <w:szCs w:val="24"/>
        </w:rPr>
        <w:t>ethnoarchaeology</w:t>
      </w:r>
      <w:proofErr w:type="spellEnd"/>
      <w:r w:rsidRPr="00570F3B">
        <w:rPr>
          <w:rFonts w:ascii="Times New Roman" w:hAnsi="Times New Roman" w:cs="Times New Roman"/>
          <w:sz w:val="24"/>
          <w:szCs w:val="24"/>
        </w:rPr>
        <w:t>.</w:t>
      </w:r>
    </w:p>
    <w:p w14:paraId="6EFC0254" w14:textId="00C1A794" w:rsidR="00570F3B" w:rsidRDefault="00570F3B" w:rsidP="00492FD3">
      <w:pPr>
        <w:spacing w:after="0" w:line="240" w:lineRule="auto"/>
        <w:ind w:left="0" w:hanging="2"/>
        <w:jc w:val="both"/>
        <w:rPr>
          <w:rFonts w:ascii="Times New Roman" w:hAnsi="Times New Roman" w:cs="Times New Roman"/>
          <w:sz w:val="24"/>
          <w:szCs w:val="20"/>
        </w:rPr>
      </w:pPr>
      <w:r w:rsidRPr="00570F3B">
        <w:rPr>
          <w:rFonts w:ascii="Times New Roman" w:hAnsi="Times New Roman" w:cs="Times New Roman"/>
          <w:b/>
          <w:bCs/>
          <w:sz w:val="24"/>
          <w:szCs w:val="20"/>
        </w:rPr>
        <w:t>Keywords:</w:t>
      </w:r>
      <w:r w:rsidR="00492FD3">
        <w:rPr>
          <w:rFonts w:ascii="Times New Roman" w:hAnsi="Times New Roman" w:cs="Times New Roman"/>
          <w:sz w:val="24"/>
          <w:szCs w:val="20"/>
        </w:rPr>
        <w:t xml:space="preserve"> </w:t>
      </w:r>
      <w:proofErr w:type="spellStart"/>
      <w:r w:rsidRPr="00570F3B">
        <w:rPr>
          <w:rFonts w:ascii="Times New Roman" w:hAnsi="Times New Roman" w:cs="Times New Roman"/>
          <w:sz w:val="24"/>
          <w:szCs w:val="20"/>
        </w:rPr>
        <w:t>Champa</w:t>
      </w:r>
      <w:proofErr w:type="spellEnd"/>
      <w:r w:rsidRPr="00570F3B">
        <w:rPr>
          <w:rFonts w:ascii="Times New Roman" w:hAnsi="Times New Roman" w:cs="Times New Roman"/>
          <w:sz w:val="24"/>
          <w:szCs w:val="20"/>
        </w:rPr>
        <w:t xml:space="preserve">, </w:t>
      </w:r>
      <w:proofErr w:type="spellStart"/>
      <w:r w:rsidRPr="00570F3B">
        <w:rPr>
          <w:rFonts w:ascii="Times New Roman" w:hAnsi="Times New Roman" w:cs="Times New Roman"/>
          <w:sz w:val="24"/>
          <w:szCs w:val="20"/>
        </w:rPr>
        <w:t>Ethnoarchaeology</w:t>
      </w:r>
      <w:proofErr w:type="spellEnd"/>
      <w:r w:rsidRPr="00570F3B">
        <w:rPr>
          <w:rFonts w:ascii="Times New Roman" w:hAnsi="Times New Roman" w:cs="Times New Roman"/>
          <w:sz w:val="24"/>
          <w:szCs w:val="20"/>
        </w:rPr>
        <w:t xml:space="preserve">, </w:t>
      </w:r>
      <w:proofErr w:type="spellStart"/>
      <w:r w:rsidRPr="00570F3B">
        <w:rPr>
          <w:rFonts w:ascii="Times New Roman" w:hAnsi="Times New Roman" w:cs="Times New Roman"/>
          <w:sz w:val="24"/>
          <w:szCs w:val="20"/>
        </w:rPr>
        <w:t>Funan</w:t>
      </w:r>
      <w:proofErr w:type="spellEnd"/>
      <w:r w:rsidRPr="00570F3B">
        <w:rPr>
          <w:rFonts w:ascii="Times New Roman" w:hAnsi="Times New Roman" w:cs="Times New Roman"/>
          <w:sz w:val="24"/>
          <w:szCs w:val="20"/>
        </w:rPr>
        <w:t xml:space="preserve">, Indochina, </w:t>
      </w:r>
      <w:proofErr w:type="spellStart"/>
      <w:r w:rsidRPr="00570F3B">
        <w:rPr>
          <w:rFonts w:ascii="Times New Roman" w:hAnsi="Times New Roman" w:cs="Times New Roman"/>
          <w:sz w:val="24"/>
          <w:szCs w:val="20"/>
        </w:rPr>
        <w:t>Malayo</w:t>
      </w:r>
      <w:proofErr w:type="spellEnd"/>
      <w:r w:rsidRPr="00570F3B">
        <w:rPr>
          <w:rFonts w:ascii="Times New Roman" w:hAnsi="Times New Roman" w:cs="Times New Roman"/>
          <w:sz w:val="24"/>
          <w:szCs w:val="20"/>
        </w:rPr>
        <w:t>-Polynesia, Spatial archaeology</w:t>
      </w:r>
    </w:p>
    <w:p w14:paraId="204681E7" w14:textId="4BF24A0B" w:rsidR="00492FD3" w:rsidRDefault="00492FD3" w:rsidP="00492FD3">
      <w:pPr>
        <w:pStyle w:val="Normal1"/>
        <w:spacing w:after="0"/>
      </w:pPr>
    </w:p>
    <w:p w14:paraId="290F6625" w14:textId="77777777" w:rsidR="00492FD3" w:rsidRPr="00492FD3" w:rsidRDefault="00492FD3" w:rsidP="00492FD3">
      <w:pPr>
        <w:pStyle w:val="Normal1"/>
        <w:spacing w:after="0"/>
      </w:pPr>
    </w:p>
    <w:p w14:paraId="54F23A2A" w14:textId="77777777" w:rsidR="00570F3B" w:rsidRPr="00570F3B" w:rsidRDefault="00570F3B" w:rsidP="00570F3B">
      <w:pPr>
        <w:spacing w:after="0" w:line="240" w:lineRule="auto"/>
        <w:ind w:left="0" w:hanging="2"/>
        <w:jc w:val="both"/>
        <w:rPr>
          <w:rFonts w:ascii="Times New Roman" w:hAnsi="Times New Roman" w:cs="Times New Roman"/>
          <w:b/>
          <w:bCs/>
          <w:sz w:val="24"/>
          <w:szCs w:val="24"/>
        </w:rPr>
      </w:pPr>
      <w:r w:rsidRPr="00570F3B">
        <w:rPr>
          <w:rFonts w:ascii="Times New Roman" w:hAnsi="Times New Roman" w:cs="Times New Roman"/>
          <w:b/>
          <w:bCs/>
          <w:sz w:val="24"/>
          <w:szCs w:val="24"/>
        </w:rPr>
        <w:t>Introduction</w:t>
      </w:r>
    </w:p>
    <w:p w14:paraId="6BAE3B97" w14:textId="77777777" w:rsidR="00570F3B" w:rsidRPr="00570F3B" w:rsidRDefault="00570F3B" w:rsidP="00570F3B">
      <w:pPr>
        <w:spacing w:after="0" w:line="240" w:lineRule="auto"/>
        <w:ind w:left="0" w:hanging="2"/>
        <w:jc w:val="both"/>
        <w:rPr>
          <w:rFonts w:ascii="Times New Roman" w:hAnsi="Times New Roman" w:cs="Times New Roman"/>
          <w:b/>
          <w:bCs/>
          <w:sz w:val="24"/>
          <w:szCs w:val="24"/>
        </w:rPr>
      </w:pPr>
    </w:p>
    <w:p w14:paraId="163103FF" w14:textId="77777777" w:rsidR="00570F3B" w:rsidRPr="00570F3B" w:rsidRDefault="00570F3B" w:rsidP="00570F3B">
      <w:pPr>
        <w:spacing w:after="0"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The demographics of the Malayo-Polynesian people not only spread widely throughout the Malay Archipelago but also scattered into Indochina. The fertile land area surrounded by several rivers and lakes such as the Mekong River, </w:t>
      </w:r>
      <w:proofErr w:type="spellStart"/>
      <w:r w:rsidRPr="00570F3B">
        <w:rPr>
          <w:rFonts w:ascii="Times New Roman" w:hAnsi="Times New Roman" w:cs="Times New Roman"/>
          <w:sz w:val="24"/>
          <w:szCs w:val="24"/>
        </w:rPr>
        <w:t>Tonle</w:t>
      </w:r>
      <w:proofErr w:type="spellEnd"/>
      <w:r w:rsidRPr="00570F3B">
        <w:rPr>
          <w:rFonts w:ascii="Times New Roman" w:hAnsi="Times New Roman" w:cs="Times New Roman"/>
          <w:sz w:val="24"/>
          <w:szCs w:val="24"/>
        </w:rPr>
        <w:t xml:space="preserve"> Sap, Irrawaddy Delta, and </w:t>
      </w:r>
      <w:proofErr w:type="spellStart"/>
      <w:r w:rsidRPr="00570F3B">
        <w:rPr>
          <w:rFonts w:ascii="Times New Roman" w:hAnsi="Times New Roman" w:cs="Times New Roman"/>
          <w:sz w:val="24"/>
          <w:szCs w:val="24"/>
        </w:rPr>
        <w:t>Menam</w:t>
      </w:r>
      <w:proofErr w:type="spellEnd"/>
      <w:r w:rsidRPr="00570F3B">
        <w:rPr>
          <w:rFonts w:ascii="Times New Roman" w:hAnsi="Times New Roman" w:cs="Times New Roman"/>
          <w:sz w:val="24"/>
          <w:szCs w:val="24"/>
        </w:rPr>
        <w:t xml:space="preserve"> Chao Phraya made possible the existence of various aspects of human civilization at that time. In addition to the rivers and lakes that produce fertile land, the geography of this land is also surrounded by oceans and all </w:t>
      </w:r>
      <w:r w:rsidRPr="00570F3B">
        <w:rPr>
          <w:rFonts w:ascii="Times New Roman" w:hAnsi="Times New Roman" w:cs="Times New Roman"/>
          <w:sz w:val="24"/>
          <w:szCs w:val="24"/>
        </w:rPr>
        <w:lastRenderedPageBreak/>
        <w:t>these criteria are complementary to the dynamic factors of early civilizations in this area. Thus, this makes the ​​Southeast Asia mainland a potential area for the establishment of early human civilization.</w:t>
      </w:r>
    </w:p>
    <w:p w14:paraId="71731617"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In Indochina, the Malayo-Polynesian people had established an early administrative entity (Nik Hassan </w:t>
      </w:r>
      <w:proofErr w:type="spellStart"/>
      <w:r w:rsidRPr="00570F3B">
        <w:rPr>
          <w:rFonts w:ascii="Times New Roman" w:hAnsi="Times New Roman" w:cs="Times New Roman"/>
          <w:sz w:val="24"/>
          <w:szCs w:val="24"/>
        </w:rPr>
        <w:t>Shuhaimi</w:t>
      </w:r>
      <w:proofErr w:type="spellEnd"/>
      <w:r w:rsidRPr="00570F3B">
        <w:rPr>
          <w:rFonts w:ascii="Times New Roman" w:hAnsi="Times New Roman" w:cs="Times New Roman"/>
          <w:sz w:val="24"/>
          <w:szCs w:val="24"/>
        </w:rPr>
        <w:t xml:space="preserve">, 2005) that unified several small polities of local governments and formed a central government based on a federation system. Among these </w:t>
      </w:r>
      <w:proofErr w:type="spellStart"/>
      <w:r w:rsidRPr="00570F3B">
        <w:rPr>
          <w:rFonts w:ascii="Times New Roman" w:hAnsi="Times New Roman" w:cs="Times New Roman"/>
          <w:sz w:val="24"/>
          <w:szCs w:val="24"/>
        </w:rPr>
        <w:t>polities</w:t>
      </w:r>
      <w:proofErr w:type="spellEnd"/>
      <w:r w:rsidRPr="00570F3B">
        <w:rPr>
          <w:rFonts w:ascii="Times New Roman" w:hAnsi="Times New Roman" w:cs="Times New Roman"/>
          <w:sz w:val="24"/>
          <w:szCs w:val="24"/>
        </w:rPr>
        <w:t xml:space="preserve"> were the kingdoms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which were founded by the Cham Malays who are the original inhabitants who settled around the coastal areas of Indochina (Vietnam) down to the Mekong River delta. These early kingdoms have left a political and cultural legacy to this day indicating that this ancient community at that time already had an organized social and political structure within Indochina.</w:t>
      </w:r>
    </w:p>
    <w:p w14:paraId="672362FE"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 existence of a language, writing system, art, culture, and beliefs developed from Indian influences mixed with local identity shows that this early Cham community has left clear evidence of existence in terms of architecture and culture (Nik Hassan </w:t>
      </w:r>
      <w:proofErr w:type="spellStart"/>
      <w:r w:rsidRPr="00570F3B">
        <w:rPr>
          <w:rFonts w:ascii="Times New Roman" w:hAnsi="Times New Roman" w:cs="Times New Roman"/>
          <w:sz w:val="24"/>
          <w:szCs w:val="24"/>
        </w:rPr>
        <w:t>Shuhaimi</w:t>
      </w:r>
      <w:proofErr w:type="spellEnd"/>
      <w:r w:rsidRPr="00570F3B">
        <w:rPr>
          <w:rFonts w:ascii="Times New Roman" w:hAnsi="Times New Roman" w:cs="Times New Roman"/>
          <w:sz w:val="24"/>
          <w:szCs w:val="24"/>
        </w:rPr>
        <w:t xml:space="preserve">, 2005). The evidence of the material cultural relics of this community in the era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can still be seen clearly through the construction of temples, sculptures, and inscriptions throughout Vietnam. For example, there are over 206 Cham and Sanskrit inscriptions related to the Cham civilization (Nik Hassan </w:t>
      </w:r>
      <w:proofErr w:type="spellStart"/>
      <w:r w:rsidRPr="00570F3B">
        <w:rPr>
          <w:rFonts w:ascii="Times New Roman" w:hAnsi="Times New Roman" w:cs="Times New Roman"/>
          <w:sz w:val="24"/>
          <w:szCs w:val="24"/>
        </w:rPr>
        <w:t>Shuhaimi</w:t>
      </w:r>
      <w:proofErr w:type="spellEnd"/>
      <w:r w:rsidRPr="00570F3B">
        <w:rPr>
          <w:rFonts w:ascii="Times New Roman" w:hAnsi="Times New Roman" w:cs="Times New Roman"/>
          <w:sz w:val="24"/>
          <w:szCs w:val="24"/>
        </w:rPr>
        <w:t xml:space="preserve">, 2005). However, there are still many Cham relics that have yet to be studied. Therefore, the kingdoms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were long lost until it was rediscovered by French archaeologist such as Pierre Paris in the early 20</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w:t>
      </w:r>
    </w:p>
    <w:p w14:paraId="5399A72E"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 study to reconstruct the lost kingdoms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will be based on spatial and </w:t>
      </w:r>
      <w:proofErr w:type="spellStart"/>
      <w:r w:rsidRPr="00570F3B">
        <w:rPr>
          <w:rFonts w:ascii="Times New Roman" w:hAnsi="Times New Roman" w:cs="Times New Roman"/>
          <w:sz w:val="24"/>
          <w:szCs w:val="24"/>
        </w:rPr>
        <w:t>ethnoarchaeology</w:t>
      </w:r>
      <w:proofErr w:type="spellEnd"/>
      <w:r w:rsidRPr="00570F3B">
        <w:rPr>
          <w:rFonts w:ascii="Times New Roman" w:hAnsi="Times New Roman" w:cs="Times New Roman"/>
          <w:sz w:val="24"/>
          <w:szCs w:val="24"/>
        </w:rPr>
        <w:t xml:space="preserve">. Spatial archaeology is the sub-method used by archaeologists to deal with the use of space in the past, especially to determine the sphere of influence of certain kingdoms in an unknown area. Also, another main objective of spatial study in archaeology is to seek the correlation between spatial patterning of artifacts, monuments, and architecture in sites and the way that past societies functioned as systems (Paz, 2012). Meanwhile, </w:t>
      </w:r>
      <w:proofErr w:type="spellStart"/>
      <w:r w:rsidRPr="00570F3B">
        <w:rPr>
          <w:rFonts w:ascii="Times New Roman" w:hAnsi="Times New Roman" w:cs="Times New Roman"/>
          <w:sz w:val="24"/>
          <w:szCs w:val="24"/>
        </w:rPr>
        <w:t>ethnoarchaeology</w:t>
      </w:r>
      <w:proofErr w:type="spellEnd"/>
      <w:r w:rsidRPr="00570F3B">
        <w:rPr>
          <w:rFonts w:ascii="Times New Roman" w:hAnsi="Times New Roman" w:cs="Times New Roman"/>
          <w:sz w:val="24"/>
          <w:szCs w:val="24"/>
        </w:rPr>
        <w:t xml:space="preserve"> is another research technique that involves using information from living cultures (</w:t>
      </w:r>
      <w:proofErr w:type="spellStart"/>
      <w:r w:rsidRPr="00570F3B">
        <w:rPr>
          <w:rFonts w:ascii="Times New Roman" w:hAnsi="Times New Roman" w:cs="Times New Roman"/>
          <w:sz w:val="24"/>
          <w:szCs w:val="24"/>
        </w:rPr>
        <w:t>ThoughtCo</w:t>
      </w:r>
      <w:proofErr w:type="spellEnd"/>
      <w:r w:rsidRPr="00570F3B">
        <w:rPr>
          <w:rFonts w:ascii="Times New Roman" w:hAnsi="Times New Roman" w:cs="Times New Roman"/>
          <w:sz w:val="24"/>
          <w:szCs w:val="24"/>
        </w:rPr>
        <w:t xml:space="preserve">, 2019). The implementation of this technique will allow another perspective on how the cultural, arts, and economic activities of the ancient Cham people are based on the modern presentation that is still practiced today. Therefore, through these studies, it can be concluded from this introduction that these kingdoms have left a deep legacy in the history of the </w:t>
      </w:r>
      <w:proofErr w:type="spellStart"/>
      <w:r w:rsidRPr="00570F3B">
        <w:rPr>
          <w:rFonts w:ascii="Times New Roman" w:hAnsi="Times New Roman" w:cs="Times New Roman"/>
          <w:sz w:val="24"/>
          <w:szCs w:val="24"/>
        </w:rPr>
        <w:t>Chams</w:t>
      </w:r>
      <w:proofErr w:type="spellEnd"/>
      <w:r w:rsidRPr="00570F3B">
        <w:rPr>
          <w:rFonts w:ascii="Times New Roman" w:hAnsi="Times New Roman" w:cs="Times New Roman"/>
          <w:sz w:val="24"/>
          <w:szCs w:val="24"/>
        </w:rPr>
        <w:t xml:space="preserve"> community and the country of Vietnam itself.   </w:t>
      </w:r>
    </w:p>
    <w:p w14:paraId="3ADA8725" w14:textId="77777777" w:rsidR="00570F3B" w:rsidRDefault="00570F3B" w:rsidP="00570F3B">
      <w:pPr>
        <w:spacing w:after="0" w:line="240" w:lineRule="auto"/>
        <w:ind w:left="0" w:hanging="2"/>
        <w:jc w:val="both"/>
        <w:rPr>
          <w:rFonts w:ascii="Times New Roman" w:hAnsi="Times New Roman" w:cs="Times New Roman"/>
          <w:bCs/>
          <w:i/>
          <w:sz w:val="24"/>
          <w:szCs w:val="24"/>
        </w:rPr>
      </w:pPr>
    </w:p>
    <w:p w14:paraId="0B43457A" w14:textId="14206BF6" w:rsidR="00570F3B" w:rsidRPr="00570F3B" w:rsidRDefault="00570F3B" w:rsidP="00570F3B">
      <w:pPr>
        <w:spacing w:after="0" w:line="240" w:lineRule="auto"/>
        <w:ind w:left="0" w:hanging="2"/>
        <w:jc w:val="both"/>
        <w:rPr>
          <w:rFonts w:ascii="Times New Roman" w:hAnsi="Times New Roman" w:cs="Times New Roman"/>
          <w:bCs/>
          <w:i/>
          <w:sz w:val="24"/>
          <w:szCs w:val="24"/>
        </w:rPr>
      </w:pPr>
      <w:proofErr w:type="spellStart"/>
      <w:r w:rsidRPr="00570F3B">
        <w:rPr>
          <w:rFonts w:ascii="Times New Roman" w:hAnsi="Times New Roman" w:cs="Times New Roman"/>
          <w:bCs/>
          <w:i/>
          <w:sz w:val="24"/>
          <w:szCs w:val="24"/>
        </w:rPr>
        <w:t>Funan</w:t>
      </w:r>
      <w:proofErr w:type="spellEnd"/>
    </w:p>
    <w:p w14:paraId="2ECD1710" w14:textId="77777777" w:rsidR="00570F3B" w:rsidRPr="00570F3B" w:rsidRDefault="00570F3B" w:rsidP="00570F3B">
      <w:pPr>
        <w:spacing w:after="0" w:line="240" w:lineRule="auto"/>
        <w:ind w:left="0" w:hanging="2"/>
        <w:jc w:val="both"/>
        <w:rPr>
          <w:rFonts w:ascii="Times New Roman" w:hAnsi="Times New Roman" w:cs="Times New Roman"/>
          <w:bCs/>
          <w:i/>
          <w:sz w:val="24"/>
          <w:szCs w:val="24"/>
        </w:rPr>
      </w:pPr>
    </w:p>
    <w:p w14:paraId="0CFA8E11" w14:textId="77777777" w:rsidR="00570F3B" w:rsidRPr="00570F3B" w:rsidRDefault="00570F3B" w:rsidP="00570F3B">
      <w:pPr>
        <w:spacing w:after="0"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Records of the existence of the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kingdom are mainly obtained from the 3</w:t>
      </w:r>
      <w:r w:rsidRPr="00570F3B">
        <w:rPr>
          <w:rFonts w:ascii="Times New Roman" w:hAnsi="Times New Roman" w:cs="Times New Roman"/>
          <w:sz w:val="24"/>
          <w:szCs w:val="24"/>
          <w:vertAlign w:val="superscript"/>
        </w:rPr>
        <w:t>rd</w:t>
      </w:r>
      <w:r w:rsidRPr="00570F3B">
        <w:rPr>
          <w:rFonts w:ascii="Times New Roman" w:hAnsi="Times New Roman" w:cs="Times New Roman"/>
          <w:sz w:val="24"/>
          <w:szCs w:val="24"/>
        </w:rPr>
        <w:t xml:space="preserve">-century Chinese emissaries’ records of </w:t>
      </w:r>
      <w:proofErr w:type="spellStart"/>
      <w:r w:rsidRPr="00570F3B">
        <w:rPr>
          <w:rFonts w:ascii="Times New Roman" w:hAnsi="Times New Roman" w:cs="Times New Roman"/>
          <w:sz w:val="24"/>
          <w:szCs w:val="24"/>
        </w:rPr>
        <w:t>Kantai</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Zhuying</w:t>
      </w:r>
      <w:proofErr w:type="spellEnd"/>
      <w:r w:rsidRPr="00570F3B">
        <w:rPr>
          <w:rFonts w:ascii="Times New Roman" w:hAnsi="Times New Roman" w:cs="Times New Roman"/>
          <w:sz w:val="24"/>
          <w:szCs w:val="24"/>
        </w:rPr>
        <w:t xml:space="preserve"> which describe </w:t>
      </w:r>
      <w:proofErr w:type="spellStart"/>
      <w:r w:rsidRPr="00570F3B">
        <w:rPr>
          <w:rFonts w:ascii="Times New Roman" w:hAnsi="Times New Roman" w:cs="Times New Roman"/>
          <w:sz w:val="24"/>
          <w:szCs w:val="24"/>
        </w:rPr>
        <w:t>Funan’s</w:t>
      </w:r>
      <w:proofErr w:type="spellEnd"/>
      <w:r w:rsidRPr="00570F3B">
        <w:rPr>
          <w:rFonts w:ascii="Times New Roman" w:hAnsi="Times New Roman" w:cs="Times New Roman"/>
          <w:sz w:val="24"/>
          <w:szCs w:val="24"/>
        </w:rPr>
        <w:t xml:space="preserve"> wealth (The Phuket News, 2019). At least 26 </w:t>
      </w:r>
      <w:proofErr w:type="spellStart"/>
      <w:r w:rsidRPr="00570F3B">
        <w:rPr>
          <w:rFonts w:ascii="Times New Roman" w:hAnsi="Times New Roman" w:cs="Times New Roman"/>
          <w:sz w:val="24"/>
          <w:szCs w:val="24"/>
        </w:rPr>
        <w:t>Funannese</w:t>
      </w:r>
      <w:proofErr w:type="spellEnd"/>
      <w:r w:rsidRPr="00570F3B">
        <w:rPr>
          <w:rFonts w:ascii="Times New Roman" w:hAnsi="Times New Roman" w:cs="Times New Roman"/>
          <w:sz w:val="24"/>
          <w:szCs w:val="24"/>
        </w:rPr>
        <w:t xml:space="preserve"> emissaries were sent to China from the time of the Wu dynasty in the 3</w:t>
      </w:r>
      <w:r w:rsidRPr="00570F3B">
        <w:rPr>
          <w:rFonts w:ascii="Times New Roman" w:hAnsi="Times New Roman" w:cs="Times New Roman"/>
          <w:sz w:val="24"/>
          <w:szCs w:val="24"/>
          <w:vertAlign w:val="superscript"/>
        </w:rPr>
        <w:t>rd</w:t>
      </w:r>
      <w:r w:rsidRPr="00570F3B">
        <w:rPr>
          <w:rFonts w:ascii="Times New Roman" w:hAnsi="Times New Roman" w:cs="Times New Roman"/>
          <w:sz w:val="24"/>
          <w:szCs w:val="24"/>
        </w:rPr>
        <w:t xml:space="preserve"> century to the Sui dynasty in the 6</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 AD (Stark, 2006). The founding legend of this kingdom can be linked to the Chinese records from the 240s AD about the marriage of </w:t>
      </w:r>
      <w:proofErr w:type="spellStart"/>
      <w:r w:rsidRPr="00570F3B">
        <w:rPr>
          <w:rFonts w:ascii="Times New Roman" w:hAnsi="Times New Roman" w:cs="Times New Roman"/>
          <w:sz w:val="24"/>
          <w:szCs w:val="24"/>
        </w:rPr>
        <w:t>Kaudinya</w:t>
      </w:r>
      <w:proofErr w:type="spellEnd"/>
      <w:r w:rsidRPr="00570F3B">
        <w:rPr>
          <w:rFonts w:ascii="Times New Roman" w:hAnsi="Times New Roman" w:cs="Times New Roman"/>
          <w:sz w:val="24"/>
          <w:szCs w:val="24"/>
        </w:rPr>
        <w:t xml:space="preserve">, an Indian Brahmin, to a ruler from the Mekong River named </w:t>
      </w:r>
      <w:proofErr w:type="spellStart"/>
      <w:r w:rsidRPr="00570F3B">
        <w:rPr>
          <w:rFonts w:ascii="Times New Roman" w:hAnsi="Times New Roman" w:cs="Times New Roman"/>
          <w:sz w:val="24"/>
          <w:szCs w:val="24"/>
        </w:rPr>
        <w:t>Linyeh</w:t>
      </w:r>
      <w:proofErr w:type="spellEnd"/>
      <w:r w:rsidRPr="00570F3B">
        <w:rPr>
          <w:rFonts w:ascii="Times New Roman" w:hAnsi="Times New Roman" w:cs="Times New Roman"/>
          <w:sz w:val="24"/>
          <w:szCs w:val="24"/>
        </w:rPr>
        <w:t xml:space="preserve"> (Hall, 2011). Their descendants became the ruling dynasty of the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kingdom in Indochina. Yet, in Chinese records, only the name </w:t>
      </w:r>
      <w:proofErr w:type="spellStart"/>
      <w:r w:rsidRPr="00570F3B">
        <w:rPr>
          <w:rFonts w:ascii="Times New Roman" w:hAnsi="Times New Roman" w:cs="Times New Roman"/>
          <w:sz w:val="24"/>
          <w:szCs w:val="24"/>
        </w:rPr>
        <w:t>Jayavarman</w:t>
      </w:r>
      <w:proofErr w:type="spellEnd"/>
      <w:r w:rsidRPr="00570F3B">
        <w:rPr>
          <w:rFonts w:ascii="Times New Roman" w:hAnsi="Times New Roman" w:cs="Times New Roman"/>
          <w:sz w:val="24"/>
          <w:szCs w:val="24"/>
        </w:rPr>
        <w:t xml:space="preserve"> was first identified as the ruler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beginning in 478 AD (Stark, 2006).</w:t>
      </w:r>
    </w:p>
    <w:p w14:paraId="0328E012"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Geographically, this federal government is based in </w:t>
      </w:r>
      <w:proofErr w:type="spellStart"/>
      <w:r w:rsidRPr="00570F3B">
        <w:rPr>
          <w:rFonts w:ascii="Times New Roman" w:hAnsi="Times New Roman" w:cs="Times New Roman"/>
          <w:sz w:val="24"/>
          <w:szCs w:val="24"/>
        </w:rPr>
        <w:t>Vyadhapura</w:t>
      </w:r>
      <w:proofErr w:type="spellEnd"/>
      <w:r w:rsidRPr="00570F3B">
        <w:rPr>
          <w:rFonts w:ascii="Times New Roman" w:hAnsi="Times New Roman" w:cs="Times New Roman"/>
          <w:sz w:val="24"/>
          <w:szCs w:val="24"/>
        </w:rPr>
        <w:t xml:space="preserve"> which is in the southern part of Indochina. Yet, the most important location that was crucial to the kingdom’s fame is the port city of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which plays a role as an </w:t>
      </w:r>
      <w:proofErr w:type="spellStart"/>
      <w:r w:rsidRPr="00570F3B">
        <w:rPr>
          <w:rFonts w:ascii="Times New Roman" w:hAnsi="Times New Roman" w:cs="Times New Roman"/>
          <w:sz w:val="24"/>
          <w:szCs w:val="24"/>
        </w:rPr>
        <w:t>entrepot</w:t>
      </w:r>
      <w:proofErr w:type="spellEnd"/>
      <w:r w:rsidRPr="00570F3B">
        <w:rPr>
          <w:rFonts w:ascii="Times New Roman" w:hAnsi="Times New Roman" w:cs="Times New Roman"/>
          <w:sz w:val="24"/>
          <w:szCs w:val="24"/>
        </w:rPr>
        <w:t xml:space="preserve"> trading center between India and China (</w:t>
      </w:r>
      <w:proofErr w:type="spellStart"/>
      <w:r w:rsidRPr="00570F3B">
        <w:rPr>
          <w:rFonts w:ascii="Times New Roman" w:hAnsi="Times New Roman" w:cs="Times New Roman"/>
          <w:sz w:val="24"/>
          <w:szCs w:val="24"/>
        </w:rPr>
        <w:t>Nasha</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lastRenderedPageBreak/>
        <w:t>Rodziadi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Khaw</w:t>
      </w:r>
      <w:proofErr w:type="spellEnd"/>
      <w:r w:rsidRPr="00570F3B">
        <w:rPr>
          <w:rFonts w:ascii="Times New Roman" w:hAnsi="Times New Roman" w:cs="Times New Roman"/>
          <w:sz w:val="24"/>
          <w:szCs w:val="24"/>
        </w:rPr>
        <w:t xml:space="preserve"> et al., 2009). The rapid development of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at that time was driven by </w:t>
      </w:r>
      <w:proofErr w:type="spellStart"/>
      <w:r w:rsidRPr="00570F3B">
        <w:rPr>
          <w:rFonts w:ascii="Times New Roman" w:hAnsi="Times New Roman" w:cs="Times New Roman"/>
          <w:sz w:val="24"/>
          <w:szCs w:val="24"/>
        </w:rPr>
        <w:t>Funan's</w:t>
      </w:r>
      <w:proofErr w:type="spellEnd"/>
      <w:r w:rsidRPr="00570F3B">
        <w:rPr>
          <w:rFonts w:ascii="Times New Roman" w:hAnsi="Times New Roman" w:cs="Times New Roman"/>
          <w:sz w:val="24"/>
          <w:szCs w:val="24"/>
        </w:rPr>
        <w:t xml:space="preserve"> pacification policy over other cities under its control where these cities only served as suppliers to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Nasha</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Rodziadi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Khaw</w:t>
      </w:r>
      <w:proofErr w:type="spellEnd"/>
      <w:r w:rsidRPr="00570F3B">
        <w:rPr>
          <w:rFonts w:ascii="Times New Roman" w:hAnsi="Times New Roman" w:cs="Times New Roman"/>
          <w:sz w:val="24"/>
          <w:szCs w:val="24"/>
        </w:rPr>
        <w:t xml:space="preserve"> et al., 2009). The </w:t>
      </w:r>
      <w:proofErr w:type="spellStart"/>
      <w:r w:rsidRPr="00570F3B">
        <w:rPr>
          <w:rFonts w:ascii="Times New Roman" w:hAnsi="Times New Roman" w:cs="Times New Roman"/>
          <w:sz w:val="24"/>
          <w:szCs w:val="24"/>
        </w:rPr>
        <w:t>Funan’s</w:t>
      </w:r>
      <w:proofErr w:type="spellEnd"/>
      <w:r w:rsidRPr="00570F3B">
        <w:rPr>
          <w:rFonts w:ascii="Times New Roman" w:hAnsi="Times New Roman" w:cs="Times New Roman"/>
          <w:sz w:val="24"/>
          <w:szCs w:val="24"/>
        </w:rPr>
        <w:t xml:space="preserve"> expansion of power extending from the coast of the Siamese Gulf to the Malay Peninsula was to ensure the dominance of the trade route with China (Stark, 2006). </w:t>
      </w:r>
      <w:proofErr w:type="spellStart"/>
      <w:r w:rsidRPr="00570F3B">
        <w:rPr>
          <w:rFonts w:ascii="Times New Roman" w:hAnsi="Times New Roman" w:cs="Times New Roman"/>
          <w:sz w:val="24"/>
          <w:szCs w:val="24"/>
        </w:rPr>
        <w:t>Funan’s</w:t>
      </w:r>
      <w:proofErr w:type="spellEnd"/>
      <w:r w:rsidRPr="00570F3B">
        <w:rPr>
          <w:rFonts w:ascii="Times New Roman" w:hAnsi="Times New Roman" w:cs="Times New Roman"/>
          <w:sz w:val="24"/>
          <w:szCs w:val="24"/>
        </w:rPr>
        <w:t xml:space="preserve"> dominance over the Mekong River delta allowed the government to produce surplus crops to meet the needs of its people as well as traders who stayed in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while waiting for the change of monsoon winds. This makes trade activities in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always run throughout the year.</w:t>
      </w:r>
    </w:p>
    <w:p w14:paraId="5228C75D"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Among the famous rulers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was Fan-Shih-Man who was considered the greatest </w:t>
      </w:r>
      <w:proofErr w:type="spellStart"/>
      <w:r w:rsidRPr="00570F3B">
        <w:rPr>
          <w:rFonts w:ascii="Times New Roman" w:hAnsi="Times New Roman" w:cs="Times New Roman"/>
          <w:sz w:val="24"/>
          <w:szCs w:val="24"/>
        </w:rPr>
        <w:t>Funannese</w:t>
      </w:r>
      <w:proofErr w:type="spellEnd"/>
      <w:r w:rsidRPr="00570F3B">
        <w:rPr>
          <w:rFonts w:ascii="Times New Roman" w:hAnsi="Times New Roman" w:cs="Times New Roman"/>
          <w:sz w:val="24"/>
          <w:szCs w:val="24"/>
        </w:rPr>
        <w:t xml:space="preserve"> King. His control over the Mekong River delta, Cam </w:t>
      </w:r>
      <w:proofErr w:type="spellStart"/>
      <w:r w:rsidRPr="00570F3B">
        <w:rPr>
          <w:rFonts w:ascii="Times New Roman" w:hAnsi="Times New Roman" w:cs="Times New Roman"/>
          <w:sz w:val="24"/>
          <w:szCs w:val="24"/>
        </w:rPr>
        <w:t>Ranh</w:t>
      </w:r>
      <w:proofErr w:type="spellEnd"/>
      <w:r w:rsidRPr="00570F3B">
        <w:rPr>
          <w:rFonts w:ascii="Times New Roman" w:hAnsi="Times New Roman" w:cs="Times New Roman"/>
          <w:sz w:val="24"/>
          <w:szCs w:val="24"/>
        </w:rPr>
        <w:t xml:space="preserve"> Bay, and the </w:t>
      </w:r>
      <w:proofErr w:type="spellStart"/>
      <w:r w:rsidRPr="00570F3B">
        <w:rPr>
          <w:rFonts w:ascii="Times New Roman" w:hAnsi="Times New Roman" w:cs="Times New Roman"/>
          <w:sz w:val="24"/>
          <w:szCs w:val="24"/>
        </w:rPr>
        <w:t>Kra</w:t>
      </w:r>
      <w:proofErr w:type="spellEnd"/>
      <w:r w:rsidRPr="00570F3B">
        <w:rPr>
          <w:rFonts w:ascii="Times New Roman" w:hAnsi="Times New Roman" w:cs="Times New Roman"/>
          <w:sz w:val="24"/>
          <w:szCs w:val="24"/>
        </w:rPr>
        <w:t xml:space="preserve"> Isthmus allowed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to control trade routes in the north of the Malay Archipelago. He also mobilized efforts to build a large naval fleet in the Gulf of Siam to further expand </w:t>
      </w:r>
      <w:proofErr w:type="spellStart"/>
      <w:r w:rsidRPr="00570F3B">
        <w:rPr>
          <w:rFonts w:ascii="Times New Roman" w:hAnsi="Times New Roman" w:cs="Times New Roman"/>
          <w:sz w:val="24"/>
          <w:szCs w:val="24"/>
        </w:rPr>
        <w:t>Funan's</w:t>
      </w:r>
      <w:proofErr w:type="spellEnd"/>
      <w:r w:rsidRPr="00570F3B">
        <w:rPr>
          <w:rFonts w:ascii="Times New Roman" w:hAnsi="Times New Roman" w:cs="Times New Roman"/>
          <w:sz w:val="24"/>
          <w:szCs w:val="24"/>
        </w:rPr>
        <w:t xml:space="preserve"> control over the north of the Malay Peninsula. According to Chinese records, he managed to control 10 kingdoms, but only 3 can be identified, namely </w:t>
      </w:r>
      <w:proofErr w:type="spellStart"/>
      <w:r w:rsidRPr="00570F3B">
        <w:rPr>
          <w:rFonts w:ascii="Times New Roman" w:hAnsi="Times New Roman" w:cs="Times New Roman"/>
          <w:sz w:val="24"/>
          <w:szCs w:val="24"/>
        </w:rPr>
        <w:t>Ch’u-tu-k’un</w:t>
      </w:r>
      <w:proofErr w:type="spellEnd"/>
      <w:r w:rsidRPr="00570F3B">
        <w:rPr>
          <w:rFonts w:ascii="Times New Roman" w:hAnsi="Times New Roman" w:cs="Times New Roman"/>
          <w:sz w:val="24"/>
          <w:szCs w:val="24"/>
        </w:rPr>
        <w:t>, Chiu-</w:t>
      </w:r>
      <w:proofErr w:type="spellStart"/>
      <w:r w:rsidRPr="00570F3B">
        <w:rPr>
          <w:rFonts w:ascii="Times New Roman" w:hAnsi="Times New Roman" w:cs="Times New Roman"/>
          <w:sz w:val="24"/>
          <w:szCs w:val="24"/>
        </w:rPr>
        <w:t>chih</w:t>
      </w:r>
      <w:proofErr w:type="spellEnd"/>
      <w:r w:rsidRPr="00570F3B">
        <w:rPr>
          <w:rFonts w:ascii="Times New Roman" w:hAnsi="Times New Roman" w:cs="Times New Roman"/>
          <w:sz w:val="24"/>
          <w:szCs w:val="24"/>
        </w:rPr>
        <w:t xml:space="preserve">, and Tien-sun which were located in the northern Malay Peninsula which was a strategic location on the Maritime Silk Road. Even Kedah </w:t>
      </w:r>
      <w:proofErr w:type="spellStart"/>
      <w:r w:rsidRPr="00570F3B">
        <w:rPr>
          <w:rFonts w:ascii="Times New Roman" w:hAnsi="Times New Roman" w:cs="Times New Roman"/>
          <w:sz w:val="24"/>
          <w:szCs w:val="24"/>
        </w:rPr>
        <w:t>Tua</w:t>
      </w:r>
      <w:proofErr w:type="spellEnd"/>
      <w:r w:rsidRPr="00570F3B">
        <w:rPr>
          <w:rFonts w:ascii="Times New Roman" w:hAnsi="Times New Roman" w:cs="Times New Roman"/>
          <w:sz w:val="24"/>
          <w:szCs w:val="24"/>
        </w:rPr>
        <w:t xml:space="preserve"> once fell under the rule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Nasha</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Rodziadi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Khaw</w:t>
      </w:r>
      <w:proofErr w:type="spellEnd"/>
      <w:r w:rsidRPr="00570F3B">
        <w:rPr>
          <w:rFonts w:ascii="Times New Roman" w:hAnsi="Times New Roman" w:cs="Times New Roman"/>
          <w:sz w:val="24"/>
          <w:szCs w:val="24"/>
        </w:rPr>
        <w:t xml:space="preserve"> et al., 2009). Chinese records state that Fan-Shih-Man managed to expand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province to reach an area of ​​2,400 square kilometers (</w:t>
      </w:r>
      <w:proofErr w:type="spellStart"/>
      <w:r w:rsidRPr="00570F3B">
        <w:rPr>
          <w:rFonts w:ascii="Times New Roman" w:hAnsi="Times New Roman" w:cs="Times New Roman"/>
          <w:sz w:val="24"/>
          <w:szCs w:val="24"/>
        </w:rPr>
        <w:t>Khoo</w:t>
      </w:r>
      <w:proofErr w:type="spellEnd"/>
      <w:r w:rsidRPr="00570F3B">
        <w:rPr>
          <w:rFonts w:ascii="Times New Roman" w:hAnsi="Times New Roman" w:cs="Times New Roman"/>
          <w:sz w:val="24"/>
          <w:szCs w:val="24"/>
        </w:rPr>
        <w:t>, 2003).</w:t>
      </w:r>
    </w:p>
    <w:p w14:paraId="017516CE"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However, the golden age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occurred during the reign of King </w:t>
      </w:r>
      <w:proofErr w:type="spellStart"/>
      <w:r w:rsidRPr="00570F3B">
        <w:rPr>
          <w:rFonts w:ascii="Times New Roman" w:hAnsi="Times New Roman" w:cs="Times New Roman"/>
          <w:sz w:val="24"/>
          <w:szCs w:val="24"/>
        </w:rPr>
        <w:t>Jayavarman</w:t>
      </w:r>
      <w:proofErr w:type="spellEnd"/>
      <w:r w:rsidRPr="00570F3B">
        <w:rPr>
          <w:rFonts w:ascii="Times New Roman" w:hAnsi="Times New Roman" w:cs="Times New Roman"/>
          <w:sz w:val="24"/>
          <w:szCs w:val="24"/>
        </w:rPr>
        <w:t xml:space="preserve"> (484 - 514 AD). In his era,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enjoyed an overflow of economic commodities thanks to trade activities.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sourced tin from Malaya, spices from Maluku, silk, and ceramics from China, sandalwood from Timor, incense, and myrrh from the Middle East, copper from Siam, and camphor from Sumatra. The result of this trade prosperity also enabled the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citizens to pay taxes in various forms such as gold, pearls, silk, perfumes, and even slaves, increasing the kingdom’s tax revenue.</w:t>
      </w:r>
    </w:p>
    <w:p w14:paraId="03F8830E"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began to decline shortly after the death of King </w:t>
      </w:r>
      <w:proofErr w:type="spellStart"/>
      <w:r w:rsidRPr="00570F3B">
        <w:rPr>
          <w:rFonts w:ascii="Times New Roman" w:hAnsi="Times New Roman" w:cs="Times New Roman"/>
          <w:sz w:val="24"/>
          <w:szCs w:val="24"/>
        </w:rPr>
        <w:t>Rudravarman</w:t>
      </w:r>
      <w:proofErr w:type="spellEnd"/>
      <w:r w:rsidRPr="00570F3B">
        <w:rPr>
          <w:rFonts w:ascii="Times New Roman" w:hAnsi="Times New Roman" w:cs="Times New Roman"/>
          <w:sz w:val="24"/>
          <w:szCs w:val="24"/>
        </w:rPr>
        <w:t xml:space="preserve"> where the dominance of the central government had begun to weaken over his subordinate. These lesser kingdoms under </w:t>
      </w:r>
      <w:proofErr w:type="spellStart"/>
      <w:r w:rsidRPr="00570F3B">
        <w:rPr>
          <w:rFonts w:ascii="Times New Roman" w:hAnsi="Times New Roman" w:cs="Times New Roman"/>
          <w:sz w:val="24"/>
          <w:szCs w:val="24"/>
        </w:rPr>
        <w:t>Funan’s</w:t>
      </w:r>
      <w:proofErr w:type="spellEnd"/>
      <w:r w:rsidRPr="00570F3B">
        <w:rPr>
          <w:rFonts w:ascii="Times New Roman" w:hAnsi="Times New Roman" w:cs="Times New Roman"/>
          <w:sz w:val="24"/>
          <w:szCs w:val="24"/>
        </w:rPr>
        <w:t xml:space="preserve"> influence started to send their own envoys to China where which made it appear as if these kingdoms were on par with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itself and caused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to lose its prestige as the central government in Indochina. Kedah </w:t>
      </w:r>
      <w:proofErr w:type="spellStart"/>
      <w:r w:rsidRPr="00570F3B">
        <w:rPr>
          <w:rFonts w:ascii="Times New Roman" w:hAnsi="Times New Roman" w:cs="Times New Roman"/>
          <w:sz w:val="24"/>
          <w:szCs w:val="24"/>
        </w:rPr>
        <w:t>Tua</w:t>
      </w:r>
      <w:proofErr w:type="spellEnd"/>
      <w:r w:rsidRPr="00570F3B">
        <w:rPr>
          <w:rFonts w:ascii="Times New Roman" w:hAnsi="Times New Roman" w:cs="Times New Roman"/>
          <w:sz w:val="24"/>
          <w:szCs w:val="24"/>
        </w:rPr>
        <w:t>, for example, sent a delegation to China in 638 AD (</w:t>
      </w:r>
      <w:proofErr w:type="spellStart"/>
      <w:r w:rsidRPr="00570F3B">
        <w:rPr>
          <w:rFonts w:ascii="Times New Roman" w:hAnsi="Times New Roman" w:cs="Times New Roman"/>
          <w:sz w:val="24"/>
          <w:szCs w:val="24"/>
        </w:rPr>
        <w:t>Nasha</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Rodziadi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Khaw</w:t>
      </w:r>
      <w:proofErr w:type="spellEnd"/>
      <w:r w:rsidRPr="00570F3B">
        <w:rPr>
          <w:rFonts w:ascii="Times New Roman" w:hAnsi="Times New Roman" w:cs="Times New Roman"/>
          <w:sz w:val="24"/>
          <w:szCs w:val="24"/>
        </w:rPr>
        <w:t xml:space="preserve"> et al., 2009). This might indicate that Kedah </w:t>
      </w:r>
      <w:proofErr w:type="spellStart"/>
      <w:r w:rsidRPr="00570F3B">
        <w:rPr>
          <w:rFonts w:ascii="Times New Roman" w:hAnsi="Times New Roman" w:cs="Times New Roman"/>
          <w:sz w:val="24"/>
          <w:szCs w:val="24"/>
        </w:rPr>
        <w:t>Tua</w:t>
      </w:r>
      <w:proofErr w:type="spellEnd"/>
      <w:r w:rsidRPr="00570F3B">
        <w:rPr>
          <w:rFonts w:ascii="Times New Roman" w:hAnsi="Times New Roman" w:cs="Times New Roman"/>
          <w:sz w:val="24"/>
          <w:szCs w:val="24"/>
        </w:rPr>
        <w:t xml:space="preserve"> was free from </w:t>
      </w:r>
      <w:proofErr w:type="spellStart"/>
      <w:r w:rsidRPr="00570F3B">
        <w:rPr>
          <w:rFonts w:ascii="Times New Roman" w:hAnsi="Times New Roman" w:cs="Times New Roman"/>
          <w:sz w:val="24"/>
          <w:szCs w:val="24"/>
        </w:rPr>
        <w:t>Funan's</w:t>
      </w:r>
      <w:proofErr w:type="spellEnd"/>
      <w:r w:rsidRPr="00570F3B">
        <w:rPr>
          <w:rFonts w:ascii="Times New Roman" w:hAnsi="Times New Roman" w:cs="Times New Roman"/>
          <w:sz w:val="24"/>
          <w:szCs w:val="24"/>
        </w:rPr>
        <w:t xml:space="preserve"> influence at that time.</w:t>
      </w:r>
    </w:p>
    <w:p w14:paraId="6FC855A0"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This declination was also caused by a change in trade routes where foreign traders no longer sail through the </w:t>
      </w:r>
      <w:proofErr w:type="spellStart"/>
      <w:r w:rsidRPr="00570F3B">
        <w:rPr>
          <w:rFonts w:ascii="Times New Roman" w:hAnsi="Times New Roman" w:cs="Times New Roman"/>
          <w:sz w:val="24"/>
          <w:szCs w:val="24"/>
        </w:rPr>
        <w:t>Kra</w:t>
      </w:r>
      <w:proofErr w:type="spellEnd"/>
      <w:r w:rsidRPr="00570F3B">
        <w:rPr>
          <w:rFonts w:ascii="Times New Roman" w:hAnsi="Times New Roman" w:cs="Times New Roman"/>
          <w:sz w:val="24"/>
          <w:szCs w:val="24"/>
        </w:rPr>
        <w:t xml:space="preserve"> Isthmus but instead through the Malacca Strait without having to transit at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This situation resulted in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losing its source of income from maritime trading activities, and at the same time, its subordinate kingdoms began to strengthen and free themselves from </w:t>
      </w:r>
      <w:proofErr w:type="spellStart"/>
      <w:r w:rsidRPr="00570F3B">
        <w:rPr>
          <w:rFonts w:ascii="Times New Roman" w:hAnsi="Times New Roman" w:cs="Times New Roman"/>
          <w:sz w:val="24"/>
          <w:szCs w:val="24"/>
        </w:rPr>
        <w:t>Funan’s</w:t>
      </w:r>
      <w:proofErr w:type="spellEnd"/>
      <w:r w:rsidRPr="00570F3B">
        <w:rPr>
          <w:rFonts w:ascii="Times New Roman" w:hAnsi="Times New Roman" w:cs="Times New Roman"/>
          <w:sz w:val="24"/>
          <w:szCs w:val="24"/>
        </w:rPr>
        <w:t xml:space="preserve"> influence. One of the kingdoms was the </w:t>
      </w:r>
      <w:proofErr w:type="spellStart"/>
      <w:r w:rsidRPr="00570F3B">
        <w:rPr>
          <w:rFonts w:ascii="Times New Roman" w:hAnsi="Times New Roman" w:cs="Times New Roman"/>
          <w:sz w:val="24"/>
          <w:szCs w:val="24"/>
        </w:rPr>
        <w:t>Chenla</w:t>
      </w:r>
      <w:proofErr w:type="spellEnd"/>
      <w:r w:rsidRPr="00570F3B">
        <w:rPr>
          <w:rFonts w:ascii="Times New Roman" w:hAnsi="Times New Roman" w:cs="Times New Roman"/>
          <w:sz w:val="24"/>
          <w:szCs w:val="24"/>
        </w:rPr>
        <w:t xml:space="preserve"> which later took control and absorbed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into its domain around 600 AD.</w:t>
      </w:r>
    </w:p>
    <w:p w14:paraId="440F29E0" w14:textId="77777777" w:rsidR="00570F3B" w:rsidRDefault="00570F3B" w:rsidP="00570F3B">
      <w:pPr>
        <w:spacing w:after="0" w:line="240" w:lineRule="auto"/>
        <w:ind w:left="0" w:hanging="2"/>
        <w:jc w:val="both"/>
        <w:rPr>
          <w:rFonts w:ascii="Times New Roman" w:hAnsi="Times New Roman" w:cs="Times New Roman"/>
          <w:bCs/>
          <w:i/>
          <w:sz w:val="24"/>
          <w:szCs w:val="24"/>
        </w:rPr>
      </w:pPr>
    </w:p>
    <w:p w14:paraId="15726556" w14:textId="748F99E0" w:rsidR="00570F3B" w:rsidRPr="00570F3B" w:rsidRDefault="00570F3B" w:rsidP="00570F3B">
      <w:pPr>
        <w:spacing w:after="0" w:line="240" w:lineRule="auto"/>
        <w:ind w:left="0" w:hanging="2"/>
        <w:jc w:val="both"/>
        <w:rPr>
          <w:rFonts w:ascii="Times New Roman" w:hAnsi="Times New Roman" w:cs="Times New Roman"/>
          <w:bCs/>
          <w:i/>
          <w:sz w:val="24"/>
          <w:szCs w:val="24"/>
        </w:rPr>
      </w:pPr>
      <w:proofErr w:type="spellStart"/>
      <w:r w:rsidRPr="00570F3B">
        <w:rPr>
          <w:rFonts w:ascii="Times New Roman" w:hAnsi="Times New Roman" w:cs="Times New Roman"/>
          <w:bCs/>
          <w:i/>
          <w:sz w:val="24"/>
          <w:szCs w:val="24"/>
        </w:rPr>
        <w:t>Champa</w:t>
      </w:r>
      <w:proofErr w:type="spellEnd"/>
    </w:p>
    <w:p w14:paraId="60A63FB3" w14:textId="77777777" w:rsidR="00570F3B" w:rsidRPr="00570F3B" w:rsidRDefault="00570F3B" w:rsidP="00570F3B">
      <w:pPr>
        <w:spacing w:after="0" w:line="240" w:lineRule="auto"/>
        <w:ind w:left="0" w:hanging="2"/>
        <w:jc w:val="both"/>
        <w:rPr>
          <w:rFonts w:ascii="Times New Roman" w:hAnsi="Times New Roman" w:cs="Times New Roman"/>
          <w:bCs/>
          <w:i/>
          <w:sz w:val="24"/>
          <w:szCs w:val="24"/>
        </w:rPr>
      </w:pPr>
    </w:p>
    <w:p w14:paraId="64E69D5A" w14:textId="77777777" w:rsidR="00570F3B" w:rsidRPr="00570F3B" w:rsidRDefault="00570F3B" w:rsidP="00570F3B">
      <w:pPr>
        <w:spacing w:after="0"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The existence of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was also known through Chinese sources (Nik Hassan </w:t>
      </w:r>
      <w:proofErr w:type="spellStart"/>
      <w:r w:rsidRPr="00570F3B">
        <w:rPr>
          <w:rFonts w:ascii="Times New Roman" w:hAnsi="Times New Roman" w:cs="Times New Roman"/>
          <w:sz w:val="24"/>
          <w:szCs w:val="24"/>
        </w:rPr>
        <w:t>Shuhaimi</w:t>
      </w:r>
      <w:proofErr w:type="spellEnd"/>
      <w:r w:rsidRPr="00570F3B">
        <w:rPr>
          <w:rFonts w:ascii="Times New Roman" w:hAnsi="Times New Roman" w:cs="Times New Roman"/>
          <w:sz w:val="24"/>
          <w:szCs w:val="24"/>
        </w:rPr>
        <w:t xml:space="preserve">, 2005) which record the existence of a kingdom named Lin Yi in the south of the country as early as 192 AD.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kingdom was the second kingdom to exist after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managed to survive for 1,500 years before finally collapsing in the 14th century AD. It is widely accepted that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w:t>
      </w:r>
      <w:r w:rsidRPr="00570F3B">
        <w:rPr>
          <w:rFonts w:ascii="Times New Roman" w:hAnsi="Times New Roman" w:cs="Times New Roman"/>
          <w:sz w:val="24"/>
          <w:szCs w:val="24"/>
        </w:rPr>
        <w:lastRenderedPageBreak/>
        <w:t>was never a unified kingdom, but the name of a collection of loose confederate polities (Hall, 2011).</w:t>
      </w:r>
    </w:p>
    <w:p w14:paraId="7E2F720A"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 founding of this kingdom is associated with the legend of Goddess Po Nagar who married a prince from China which does not show any solid evidence or narration about the emergence of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In fact, the emergence of this kingdom can be attributed to the rebellion by a local officer known as </w:t>
      </w:r>
      <w:proofErr w:type="spellStart"/>
      <w:r w:rsidRPr="00570F3B">
        <w:rPr>
          <w:rFonts w:ascii="Times New Roman" w:hAnsi="Times New Roman" w:cs="Times New Roman"/>
          <w:sz w:val="24"/>
          <w:szCs w:val="24"/>
        </w:rPr>
        <w:t>Khu</w:t>
      </w:r>
      <w:proofErr w:type="spellEnd"/>
      <w:r w:rsidRPr="00570F3B">
        <w:rPr>
          <w:rFonts w:ascii="Times New Roman" w:hAnsi="Times New Roman" w:cs="Times New Roman"/>
          <w:sz w:val="24"/>
          <w:szCs w:val="24"/>
        </w:rPr>
        <w:t xml:space="preserve"> Lien who succeeded in liberating the Lin Yi or Lam </w:t>
      </w:r>
      <w:proofErr w:type="spellStart"/>
      <w:r w:rsidRPr="00570F3B">
        <w:rPr>
          <w:rFonts w:ascii="Times New Roman" w:hAnsi="Times New Roman" w:cs="Times New Roman"/>
          <w:sz w:val="24"/>
          <w:szCs w:val="24"/>
        </w:rPr>
        <w:t>Ap</w:t>
      </w:r>
      <w:proofErr w:type="spellEnd"/>
      <w:r w:rsidRPr="00570F3B">
        <w:rPr>
          <w:rFonts w:ascii="Times New Roman" w:hAnsi="Times New Roman" w:cs="Times New Roman"/>
          <w:sz w:val="24"/>
          <w:szCs w:val="24"/>
        </w:rPr>
        <w:t xml:space="preserve"> kingdom in Hue province from the declining Han Chinese influence around the second century AD (Vella, 1975). However, Chinese records only mention the first ruler of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kingdom was identified as </w:t>
      </w:r>
      <w:proofErr w:type="spellStart"/>
      <w:r w:rsidRPr="00570F3B">
        <w:rPr>
          <w:rFonts w:ascii="Times New Roman" w:hAnsi="Times New Roman" w:cs="Times New Roman"/>
          <w:sz w:val="24"/>
          <w:szCs w:val="24"/>
        </w:rPr>
        <w:t>Bhadravarman</w:t>
      </w:r>
      <w:proofErr w:type="spellEnd"/>
      <w:r w:rsidRPr="00570F3B">
        <w:rPr>
          <w:rFonts w:ascii="Times New Roman" w:hAnsi="Times New Roman" w:cs="Times New Roman"/>
          <w:sz w:val="24"/>
          <w:szCs w:val="24"/>
        </w:rPr>
        <w:t xml:space="preserve"> I who ruled from 380 to 413 AD.</w:t>
      </w:r>
    </w:p>
    <w:p w14:paraId="7D36DC7F"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 first administrative center of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was in </w:t>
      </w:r>
      <w:proofErr w:type="spellStart"/>
      <w:r w:rsidRPr="00570F3B">
        <w:rPr>
          <w:rFonts w:ascii="Times New Roman" w:hAnsi="Times New Roman" w:cs="Times New Roman"/>
          <w:sz w:val="24"/>
          <w:szCs w:val="24"/>
        </w:rPr>
        <w:t>Kandapura</w:t>
      </w:r>
      <w:proofErr w:type="spellEnd"/>
      <w:r w:rsidRPr="00570F3B">
        <w:rPr>
          <w:rFonts w:ascii="Times New Roman" w:hAnsi="Times New Roman" w:cs="Times New Roman"/>
          <w:sz w:val="24"/>
          <w:szCs w:val="24"/>
        </w:rPr>
        <w:t xml:space="preserve">, yet the capital of this kingdom was constantly changed as a tactic to avoid enemy attacks. For example, My-son (Vella, 1975), </w:t>
      </w:r>
      <w:proofErr w:type="spellStart"/>
      <w:r w:rsidRPr="00570F3B">
        <w:rPr>
          <w:rFonts w:ascii="Times New Roman" w:hAnsi="Times New Roman" w:cs="Times New Roman"/>
          <w:sz w:val="24"/>
          <w:szCs w:val="24"/>
        </w:rPr>
        <w:t>Simhapura</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Virapura</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Inderapura</w:t>
      </w:r>
      <w:proofErr w:type="spellEnd"/>
      <w:r w:rsidRPr="00570F3B">
        <w:rPr>
          <w:rFonts w:ascii="Times New Roman" w:hAnsi="Times New Roman" w:cs="Times New Roman"/>
          <w:sz w:val="24"/>
          <w:szCs w:val="24"/>
        </w:rPr>
        <w:t xml:space="preserve">. The city of </w:t>
      </w:r>
      <w:proofErr w:type="spellStart"/>
      <w:r w:rsidRPr="00570F3B">
        <w:rPr>
          <w:rFonts w:ascii="Times New Roman" w:hAnsi="Times New Roman" w:cs="Times New Roman"/>
          <w:sz w:val="24"/>
          <w:szCs w:val="24"/>
        </w:rPr>
        <w:t>Inderapura</w:t>
      </w:r>
      <w:proofErr w:type="spellEnd"/>
      <w:r w:rsidRPr="00570F3B">
        <w:rPr>
          <w:rFonts w:ascii="Times New Roman" w:hAnsi="Times New Roman" w:cs="Times New Roman"/>
          <w:sz w:val="24"/>
          <w:szCs w:val="24"/>
        </w:rPr>
        <w:t xml:space="preserve"> which served as the main port had begun to enter its period of prosperity in the 7</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and 10</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centuries AD due to its strategic position and its dominance over the </w:t>
      </w:r>
      <w:r w:rsidRPr="00570F3B">
        <w:rPr>
          <w:rFonts w:ascii="Times New Roman" w:hAnsi="Times New Roman" w:cs="Times New Roman"/>
          <w:i/>
          <w:iCs/>
          <w:sz w:val="24"/>
          <w:szCs w:val="24"/>
        </w:rPr>
        <w:t>Spice Route</w:t>
      </w:r>
      <w:r w:rsidRPr="00570F3B">
        <w:rPr>
          <w:rFonts w:ascii="Times New Roman" w:hAnsi="Times New Roman" w:cs="Times New Roman"/>
          <w:sz w:val="24"/>
          <w:szCs w:val="24"/>
        </w:rPr>
        <w:t xml:space="preserve"> and </w:t>
      </w:r>
      <w:r w:rsidRPr="00570F3B">
        <w:rPr>
          <w:rFonts w:ascii="Times New Roman" w:hAnsi="Times New Roman" w:cs="Times New Roman"/>
          <w:i/>
          <w:iCs/>
          <w:sz w:val="24"/>
          <w:szCs w:val="24"/>
        </w:rPr>
        <w:t>Maritime Silk Route</w:t>
      </w:r>
      <w:r w:rsidRPr="00570F3B">
        <w:rPr>
          <w:rFonts w:ascii="Times New Roman" w:hAnsi="Times New Roman" w:cs="Times New Roman"/>
          <w:sz w:val="24"/>
          <w:szCs w:val="24"/>
        </w:rPr>
        <w:t xml:space="preserve"> in Southeast Asia.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government was also actively involved in armed conflict with its neighboring states, especially </w:t>
      </w:r>
      <w:proofErr w:type="spellStart"/>
      <w:r w:rsidRPr="00570F3B">
        <w:rPr>
          <w:rFonts w:ascii="Times New Roman" w:hAnsi="Times New Roman" w:cs="Times New Roman"/>
          <w:sz w:val="24"/>
          <w:szCs w:val="24"/>
        </w:rPr>
        <w:t>Đại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Việt</w:t>
      </w:r>
      <w:proofErr w:type="spellEnd"/>
      <w:r w:rsidRPr="00570F3B">
        <w:rPr>
          <w:rFonts w:ascii="Times New Roman" w:hAnsi="Times New Roman" w:cs="Times New Roman"/>
          <w:sz w:val="24"/>
          <w:szCs w:val="24"/>
        </w:rPr>
        <w:t xml:space="preserve"> in the north and Angkor in the west. These kingdoms competed to seize hegemony as the central government in mainland of Southeast Asia.</w:t>
      </w:r>
    </w:p>
    <w:p w14:paraId="284C634E" w14:textId="4CD8B944" w:rsidR="00570F3B" w:rsidRPr="00570F3B" w:rsidRDefault="00570F3B" w:rsidP="00403A45">
      <w:pPr>
        <w:spacing w:after="0" w:line="240" w:lineRule="auto"/>
        <w:ind w:leftChars="0" w:left="0" w:firstLineChars="0" w:firstLine="720"/>
        <w:jc w:val="both"/>
        <w:rPr>
          <w:rFonts w:ascii="Times New Roman" w:hAnsi="Times New Roman" w:cs="Times New Roman"/>
          <w:sz w:val="24"/>
          <w:szCs w:val="24"/>
        </w:rPr>
      </w:pP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reached its zenith during the reign of King </w:t>
      </w:r>
      <w:proofErr w:type="spellStart"/>
      <w:r w:rsidRPr="00570F3B">
        <w:rPr>
          <w:rFonts w:ascii="Times New Roman" w:hAnsi="Times New Roman" w:cs="Times New Roman"/>
          <w:sz w:val="24"/>
          <w:szCs w:val="24"/>
        </w:rPr>
        <w:t>Che</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Bunga</w:t>
      </w:r>
      <w:proofErr w:type="spellEnd"/>
      <w:r w:rsidRPr="00570F3B">
        <w:rPr>
          <w:rFonts w:ascii="Times New Roman" w:hAnsi="Times New Roman" w:cs="Times New Roman"/>
          <w:sz w:val="24"/>
          <w:szCs w:val="24"/>
        </w:rPr>
        <w:t xml:space="preserve"> or </w:t>
      </w:r>
      <w:proofErr w:type="spellStart"/>
      <w:r w:rsidRPr="00570F3B">
        <w:rPr>
          <w:rFonts w:ascii="Times New Roman" w:hAnsi="Times New Roman" w:cs="Times New Roman"/>
          <w:sz w:val="24"/>
          <w:szCs w:val="24"/>
        </w:rPr>
        <w:t>Chế</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Bồng</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Nga</w:t>
      </w:r>
      <w:proofErr w:type="spellEnd"/>
      <w:r w:rsidRPr="00570F3B">
        <w:rPr>
          <w:rFonts w:ascii="Times New Roman" w:hAnsi="Times New Roman" w:cs="Times New Roman"/>
          <w:sz w:val="24"/>
          <w:szCs w:val="24"/>
        </w:rPr>
        <w:t xml:space="preserve"> (Po </w:t>
      </w:r>
      <w:proofErr w:type="spellStart"/>
      <w:r w:rsidRPr="00570F3B">
        <w:rPr>
          <w:rFonts w:ascii="Times New Roman" w:hAnsi="Times New Roman" w:cs="Times New Roman"/>
          <w:sz w:val="24"/>
          <w:szCs w:val="24"/>
        </w:rPr>
        <w:t>Binasour</w:t>
      </w:r>
      <w:proofErr w:type="spellEnd"/>
      <w:r w:rsidRPr="00570F3B">
        <w:rPr>
          <w:rFonts w:ascii="Times New Roman" w:hAnsi="Times New Roman" w:cs="Times New Roman"/>
          <w:sz w:val="24"/>
          <w:szCs w:val="24"/>
        </w:rPr>
        <w:t xml:space="preserve">) who reigned from 1360 to 1390 AD. His policy of territorial expansion was aggressive, especially when against the northern adversary, the </w:t>
      </w:r>
      <w:proofErr w:type="spellStart"/>
      <w:r w:rsidRPr="00570F3B">
        <w:rPr>
          <w:rFonts w:ascii="Times New Roman" w:hAnsi="Times New Roman" w:cs="Times New Roman"/>
          <w:sz w:val="24"/>
          <w:szCs w:val="24"/>
        </w:rPr>
        <w:t>Đại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Việt</w:t>
      </w:r>
      <w:proofErr w:type="spellEnd"/>
      <w:r w:rsidRPr="00570F3B">
        <w:rPr>
          <w:rFonts w:ascii="Times New Roman" w:hAnsi="Times New Roman" w:cs="Times New Roman"/>
          <w:sz w:val="24"/>
          <w:szCs w:val="24"/>
        </w:rPr>
        <w:t xml:space="preserve">. He succeeded in expanding his kingdom from the province of </w:t>
      </w:r>
      <w:proofErr w:type="spellStart"/>
      <w:r w:rsidRPr="00570F3B">
        <w:rPr>
          <w:rFonts w:ascii="Times New Roman" w:hAnsi="Times New Roman" w:cs="Times New Roman"/>
          <w:sz w:val="24"/>
          <w:szCs w:val="24"/>
        </w:rPr>
        <w:t>Đại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Việt</w:t>
      </w:r>
      <w:proofErr w:type="spellEnd"/>
      <w:r w:rsidRPr="00570F3B">
        <w:rPr>
          <w:rFonts w:ascii="Times New Roman" w:hAnsi="Times New Roman" w:cs="Times New Roman"/>
          <w:sz w:val="24"/>
          <w:szCs w:val="24"/>
        </w:rPr>
        <w:t xml:space="preserve"> in the north to the Red River Valley. Only after his death in 1390,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ceases its territorial expansion and began to retreat south, thus the era of declination begins. The </w:t>
      </w:r>
      <w:proofErr w:type="spellStart"/>
      <w:r w:rsidRPr="00570F3B">
        <w:rPr>
          <w:rFonts w:ascii="Times New Roman" w:hAnsi="Times New Roman" w:cs="Times New Roman"/>
          <w:sz w:val="24"/>
          <w:szCs w:val="24"/>
        </w:rPr>
        <w:t>Đại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Việt</w:t>
      </w:r>
      <w:proofErr w:type="spellEnd"/>
      <w:r w:rsidRPr="00570F3B">
        <w:rPr>
          <w:rFonts w:ascii="Times New Roman" w:hAnsi="Times New Roman" w:cs="Times New Roman"/>
          <w:sz w:val="24"/>
          <w:szCs w:val="24"/>
        </w:rPr>
        <w:t xml:space="preserve"> kingdom regained its strength and began to invade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territories beginning in 1402. Meanwhile,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kingdom itself has begun to show a process of decline after the death of King </w:t>
      </w:r>
      <w:proofErr w:type="spellStart"/>
      <w:r w:rsidRPr="00570F3B">
        <w:rPr>
          <w:rFonts w:ascii="Times New Roman" w:hAnsi="Times New Roman" w:cs="Times New Roman"/>
          <w:sz w:val="24"/>
          <w:szCs w:val="24"/>
        </w:rPr>
        <w:t>Indravarman</w:t>
      </w:r>
      <w:proofErr w:type="spellEnd"/>
      <w:r w:rsidRPr="00570F3B">
        <w:rPr>
          <w:rFonts w:ascii="Times New Roman" w:hAnsi="Times New Roman" w:cs="Times New Roman"/>
          <w:sz w:val="24"/>
          <w:szCs w:val="24"/>
        </w:rPr>
        <w:t xml:space="preserve"> in 1441 which triggered a civil war between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royalties. This opportunity was used by the </w:t>
      </w:r>
      <w:proofErr w:type="spellStart"/>
      <w:r w:rsidRPr="00570F3B">
        <w:rPr>
          <w:rFonts w:ascii="Times New Roman" w:hAnsi="Times New Roman" w:cs="Times New Roman"/>
          <w:sz w:val="24"/>
          <w:szCs w:val="24"/>
        </w:rPr>
        <w:t>Đại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Việt</w:t>
      </w:r>
      <w:proofErr w:type="spellEnd"/>
      <w:r w:rsidRPr="00570F3B">
        <w:rPr>
          <w:rFonts w:ascii="Times New Roman" w:hAnsi="Times New Roman" w:cs="Times New Roman"/>
          <w:sz w:val="24"/>
          <w:szCs w:val="24"/>
        </w:rPr>
        <w:t xml:space="preserve"> to invade and conquer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The remnants of the Cham people had retreated to southern Vietnam and continued to survive until the mid-19</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 before being completely conquered by the </w:t>
      </w:r>
      <w:proofErr w:type="spellStart"/>
      <w:r w:rsidRPr="00570F3B">
        <w:rPr>
          <w:rFonts w:ascii="Times New Roman" w:hAnsi="Times New Roman" w:cs="Times New Roman"/>
          <w:sz w:val="24"/>
          <w:szCs w:val="24"/>
        </w:rPr>
        <w:t>Nguyễn</w:t>
      </w:r>
      <w:proofErr w:type="spellEnd"/>
      <w:r w:rsidRPr="00570F3B">
        <w:rPr>
          <w:rFonts w:ascii="Times New Roman" w:hAnsi="Times New Roman" w:cs="Times New Roman"/>
          <w:sz w:val="24"/>
          <w:szCs w:val="24"/>
        </w:rPr>
        <w:t xml:space="preserve"> dynasty. Although the </w:t>
      </w:r>
      <w:proofErr w:type="spellStart"/>
      <w:r w:rsidRPr="00570F3B">
        <w:rPr>
          <w:rFonts w:ascii="Times New Roman" w:hAnsi="Times New Roman" w:cs="Times New Roman"/>
          <w:sz w:val="24"/>
          <w:szCs w:val="24"/>
        </w:rPr>
        <w:t>Chams</w:t>
      </w:r>
      <w:proofErr w:type="spellEnd"/>
      <w:r w:rsidRPr="00570F3B">
        <w:rPr>
          <w:rFonts w:ascii="Times New Roman" w:hAnsi="Times New Roman" w:cs="Times New Roman"/>
          <w:sz w:val="24"/>
          <w:szCs w:val="24"/>
        </w:rPr>
        <w:t xml:space="preserve"> kingdoms are no longer in existence as a result of the Vietnamese expansion and colonization, the remnants of these once-great kingdoms can still be found as far as </w:t>
      </w:r>
      <w:proofErr w:type="spellStart"/>
      <w:r w:rsidRPr="00570F3B">
        <w:rPr>
          <w:rFonts w:ascii="Times New Roman" w:hAnsi="Times New Roman" w:cs="Times New Roman"/>
          <w:sz w:val="24"/>
          <w:szCs w:val="24"/>
        </w:rPr>
        <w:t>Quảng</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Bình</w:t>
      </w:r>
      <w:proofErr w:type="spellEnd"/>
      <w:r w:rsidRPr="00570F3B">
        <w:rPr>
          <w:rFonts w:ascii="Times New Roman" w:hAnsi="Times New Roman" w:cs="Times New Roman"/>
          <w:sz w:val="24"/>
          <w:szCs w:val="24"/>
        </w:rPr>
        <w:t xml:space="preserve"> province in the north all the way down to the south-central coast (</w:t>
      </w:r>
      <w:proofErr w:type="spellStart"/>
      <w:r w:rsidRPr="00570F3B">
        <w:rPr>
          <w:rFonts w:ascii="Times New Roman" w:hAnsi="Times New Roman" w:cs="Times New Roman"/>
          <w:sz w:val="24"/>
          <w:szCs w:val="24"/>
        </w:rPr>
        <w:t>Bình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Thuận</w:t>
      </w:r>
      <w:proofErr w:type="spellEnd"/>
      <w:r w:rsidRPr="00570F3B">
        <w:rPr>
          <w:rFonts w:ascii="Times New Roman" w:hAnsi="Times New Roman" w:cs="Times New Roman"/>
          <w:sz w:val="24"/>
          <w:szCs w:val="24"/>
        </w:rPr>
        <w:t>) and Cambodia’s border (</w:t>
      </w:r>
      <w:proofErr w:type="spellStart"/>
      <w:r w:rsidRPr="00570F3B">
        <w:rPr>
          <w:rFonts w:ascii="Times New Roman" w:hAnsi="Times New Roman" w:cs="Times New Roman"/>
          <w:sz w:val="24"/>
          <w:szCs w:val="24"/>
        </w:rPr>
        <w:t>Phương</w:t>
      </w:r>
      <w:proofErr w:type="spellEnd"/>
      <w:r w:rsidRPr="00570F3B">
        <w:rPr>
          <w:rFonts w:ascii="Times New Roman" w:hAnsi="Times New Roman" w:cs="Times New Roman"/>
          <w:sz w:val="24"/>
          <w:szCs w:val="24"/>
        </w:rPr>
        <w:t xml:space="preserve"> &amp; Lockhart, 2011). The spatial spread of these kingdoms will later be explained through several aspects and figures below.</w:t>
      </w:r>
    </w:p>
    <w:p w14:paraId="44D313BB" w14:textId="0FAA6606" w:rsidR="00403A45" w:rsidRDefault="00403A45" w:rsidP="00513417">
      <w:pPr>
        <w:spacing w:after="0" w:line="240" w:lineRule="auto"/>
        <w:ind w:left="0" w:hanging="2"/>
        <w:jc w:val="both"/>
        <w:rPr>
          <w:rFonts w:ascii="Times New Roman" w:hAnsi="Times New Roman" w:cs="Times New Roman"/>
          <w:b/>
          <w:bCs/>
          <w:sz w:val="24"/>
          <w:szCs w:val="24"/>
        </w:rPr>
      </w:pPr>
    </w:p>
    <w:p w14:paraId="1718B8D1" w14:textId="77777777" w:rsidR="00513417" w:rsidRPr="00513417" w:rsidRDefault="00513417" w:rsidP="00513417">
      <w:pPr>
        <w:pStyle w:val="Normal1"/>
        <w:spacing w:after="0"/>
      </w:pPr>
    </w:p>
    <w:p w14:paraId="7DBB4AD1" w14:textId="149F59F6" w:rsidR="00570F3B" w:rsidRDefault="00570F3B" w:rsidP="00403A45">
      <w:pPr>
        <w:spacing w:after="0" w:line="240" w:lineRule="auto"/>
        <w:ind w:left="0" w:hanging="2"/>
        <w:jc w:val="both"/>
        <w:rPr>
          <w:rFonts w:ascii="Times New Roman" w:hAnsi="Times New Roman" w:cs="Times New Roman"/>
          <w:b/>
          <w:bCs/>
          <w:sz w:val="24"/>
          <w:szCs w:val="24"/>
        </w:rPr>
      </w:pPr>
      <w:r w:rsidRPr="00570F3B">
        <w:rPr>
          <w:rFonts w:ascii="Times New Roman" w:hAnsi="Times New Roman" w:cs="Times New Roman"/>
          <w:b/>
          <w:bCs/>
          <w:sz w:val="24"/>
          <w:szCs w:val="24"/>
        </w:rPr>
        <w:t xml:space="preserve">Spatial </w:t>
      </w:r>
      <w:r>
        <w:rPr>
          <w:rFonts w:ascii="Times New Roman" w:hAnsi="Times New Roman" w:cs="Times New Roman"/>
          <w:b/>
          <w:bCs/>
          <w:sz w:val="24"/>
          <w:szCs w:val="24"/>
        </w:rPr>
        <w:t>a</w:t>
      </w:r>
      <w:r w:rsidRPr="00570F3B">
        <w:rPr>
          <w:rFonts w:ascii="Times New Roman" w:hAnsi="Times New Roman" w:cs="Times New Roman"/>
          <w:b/>
          <w:bCs/>
          <w:sz w:val="24"/>
          <w:szCs w:val="24"/>
        </w:rPr>
        <w:t>rchaeology</w:t>
      </w:r>
    </w:p>
    <w:p w14:paraId="3AF9F1D5" w14:textId="77777777" w:rsidR="00403A45" w:rsidRPr="00403A45" w:rsidRDefault="00403A45" w:rsidP="00403A45">
      <w:pPr>
        <w:pStyle w:val="Normal1"/>
        <w:spacing w:after="0"/>
      </w:pPr>
    </w:p>
    <w:p w14:paraId="15323A5A" w14:textId="6F66CB6E" w:rsidR="00570F3B" w:rsidRPr="00570F3B" w:rsidRDefault="00570F3B" w:rsidP="00403A45">
      <w:pPr>
        <w:spacing w:after="0" w:line="240" w:lineRule="auto"/>
        <w:ind w:leftChars="0" w:left="0" w:firstLineChars="0" w:firstLine="0"/>
        <w:jc w:val="both"/>
        <w:rPr>
          <w:rFonts w:ascii="Times New Roman" w:hAnsi="Times New Roman" w:cs="Times New Roman"/>
          <w:bCs/>
          <w:i/>
          <w:sz w:val="24"/>
          <w:szCs w:val="24"/>
        </w:rPr>
      </w:pPr>
      <w:r w:rsidRPr="00570F3B">
        <w:rPr>
          <w:rFonts w:ascii="Times New Roman" w:hAnsi="Times New Roman" w:cs="Times New Roman"/>
          <w:bCs/>
          <w:i/>
          <w:sz w:val="24"/>
          <w:szCs w:val="24"/>
        </w:rPr>
        <w:t xml:space="preserve">The </w:t>
      </w:r>
      <w:proofErr w:type="spellStart"/>
      <w:r>
        <w:rPr>
          <w:rFonts w:ascii="Times New Roman" w:hAnsi="Times New Roman" w:cs="Times New Roman"/>
          <w:bCs/>
          <w:i/>
          <w:sz w:val="24"/>
          <w:szCs w:val="24"/>
        </w:rPr>
        <w:t>I</w:t>
      </w:r>
      <w:r w:rsidRPr="00570F3B">
        <w:rPr>
          <w:rFonts w:ascii="Times New Roman" w:hAnsi="Times New Roman" w:cs="Times New Roman"/>
          <w:bCs/>
          <w:i/>
          <w:sz w:val="24"/>
          <w:szCs w:val="24"/>
        </w:rPr>
        <w:t>ndianization</w:t>
      </w:r>
      <w:proofErr w:type="spellEnd"/>
      <w:r w:rsidRPr="00570F3B">
        <w:rPr>
          <w:rFonts w:ascii="Times New Roman" w:hAnsi="Times New Roman" w:cs="Times New Roman"/>
          <w:bCs/>
          <w:i/>
          <w:sz w:val="24"/>
          <w:szCs w:val="24"/>
        </w:rPr>
        <w:t xml:space="preserve"> of </w:t>
      </w:r>
      <w:proofErr w:type="spellStart"/>
      <w:r w:rsidRPr="00570F3B">
        <w:rPr>
          <w:rFonts w:ascii="Times New Roman" w:hAnsi="Times New Roman" w:cs="Times New Roman"/>
          <w:bCs/>
          <w:i/>
          <w:sz w:val="24"/>
          <w:szCs w:val="24"/>
        </w:rPr>
        <w:t>Funan</w:t>
      </w:r>
      <w:proofErr w:type="spellEnd"/>
      <w:r w:rsidRPr="00570F3B">
        <w:rPr>
          <w:rFonts w:ascii="Times New Roman" w:hAnsi="Times New Roman" w:cs="Times New Roman"/>
          <w:bCs/>
          <w:i/>
          <w:sz w:val="24"/>
          <w:szCs w:val="24"/>
        </w:rPr>
        <w:t xml:space="preserve"> and </w:t>
      </w:r>
      <w:proofErr w:type="spellStart"/>
      <w:r w:rsidRPr="00570F3B">
        <w:rPr>
          <w:rFonts w:ascii="Times New Roman" w:hAnsi="Times New Roman" w:cs="Times New Roman"/>
          <w:bCs/>
          <w:i/>
          <w:sz w:val="24"/>
          <w:szCs w:val="24"/>
        </w:rPr>
        <w:t>Champa</w:t>
      </w:r>
      <w:proofErr w:type="spellEnd"/>
    </w:p>
    <w:p w14:paraId="42F53D13" w14:textId="77777777" w:rsidR="00570F3B" w:rsidRPr="00570F3B" w:rsidRDefault="00570F3B" w:rsidP="00570F3B">
      <w:pPr>
        <w:spacing w:after="0" w:line="240" w:lineRule="auto"/>
        <w:ind w:left="0" w:hanging="2"/>
        <w:jc w:val="both"/>
        <w:rPr>
          <w:rFonts w:ascii="Times New Roman" w:hAnsi="Times New Roman" w:cs="Times New Roman"/>
          <w:b/>
          <w:bCs/>
          <w:sz w:val="24"/>
          <w:szCs w:val="24"/>
        </w:rPr>
      </w:pPr>
    </w:p>
    <w:p w14:paraId="5534EC73" w14:textId="77777777" w:rsidR="00570F3B" w:rsidRPr="00570F3B" w:rsidRDefault="00570F3B" w:rsidP="00570F3B">
      <w:pPr>
        <w:spacing w:after="0"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The existence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in the Southeast Asia mainland for a long period of time allowed these kingdoms to shape significant culture and arts brought from India which establish relationships with the locals through commerce. The evidence of these relations can be seen through the findings of Indic statuary, Sanskrit-derived scripts, and brick monuments (Stark, 2006). There are various methods of cultural acceptance by these kingdoms, for example through trade activities and marriage.</w:t>
      </w:r>
    </w:p>
    <w:p w14:paraId="6A5FDCDA"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lastRenderedPageBreak/>
        <w:t xml:space="preserve">Trade activities allow for interaction between the Cham community and foreign traders, especially from India and China who visit the local port. The ports of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Inderapura</w:t>
      </w:r>
      <w:proofErr w:type="spellEnd"/>
      <w:r w:rsidRPr="00570F3B">
        <w:rPr>
          <w:rFonts w:ascii="Times New Roman" w:hAnsi="Times New Roman" w:cs="Times New Roman"/>
          <w:sz w:val="24"/>
          <w:szCs w:val="24"/>
        </w:rPr>
        <w:t xml:space="preserve"> (Figure 1) both play important roles in bringing foreign cultures and subsequently spreading that culture to the locals. In addition, intermarriage between foreign traders and the local people also to some extent helped the absorption and spread of this foreign culture into local society.</w:t>
      </w:r>
    </w:p>
    <w:p w14:paraId="7AA898AB"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 concept of spatial archaeology in the </w:t>
      </w:r>
      <w:proofErr w:type="spellStart"/>
      <w:r w:rsidRPr="00570F3B">
        <w:rPr>
          <w:rFonts w:ascii="Times New Roman" w:hAnsi="Times New Roman" w:cs="Times New Roman"/>
          <w:sz w:val="24"/>
          <w:szCs w:val="24"/>
        </w:rPr>
        <w:t>Indianization</w:t>
      </w:r>
      <w:proofErr w:type="spellEnd"/>
      <w:r w:rsidRPr="00570F3B">
        <w:rPr>
          <w:rFonts w:ascii="Times New Roman" w:hAnsi="Times New Roman" w:cs="Times New Roman"/>
          <w:sz w:val="24"/>
          <w:szCs w:val="24"/>
        </w:rPr>
        <w:t xml:space="preserve"> and architectures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can be seen in several aspects such as the implementations of the cosmic Mandala concept, the modifications of Indian deities and ancient Cham rulers in sculptures and artifacts, and the spatial distribution of </w:t>
      </w:r>
      <w:proofErr w:type="spellStart"/>
      <w:r w:rsidRPr="00570F3B">
        <w:rPr>
          <w:rFonts w:ascii="Times New Roman" w:hAnsi="Times New Roman" w:cs="Times New Roman"/>
          <w:sz w:val="24"/>
          <w:szCs w:val="24"/>
        </w:rPr>
        <w:t>Champa’s</w:t>
      </w:r>
      <w:proofErr w:type="spellEnd"/>
      <w:r w:rsidRPr="00570F3B">
        <w:rPr>
          <w:rFonts w:ascii="Times New Roman" w:hAnsi="Times New Roman" w:cs="Times New Roman"/>
          <w:sz w:val="24"/>
          <w:szCs w:val="24"/>
        </w:rPr>
        <w:t xml:space="preserve"> temples throughout modern-day Vietnam.</w:t>
      </w:r>
    </w:p>
    <w:p w14:paraId="30F5D387" w14:textId="77777777" w:rsidR="00570F3B" w:rsidRPr="00570F3B" w:rsidRDefault="00570F3B" w:rsidP="00570F3B">
      <w:pPr>
        <w:spacing w:after="0" w:line="240" w:lineRule="auto"/>
        <w:ind w:left="0" w:hanging="2"/>
        <w:jc w:val="center"/>
        <w:rPr>
          <w:rFonts w:ascii="Times New Roman" w:hAnsi="Times New Roman" w:cs="Times New Roman"/>
          <w:sz w:val="24"/>
          <w:szCs w:val="24"/>
        </w:rPr>
      </w:pPr>
    </w:p>
    <w:p w14:paraId="3AE613E9" w14:textId="4452F63C" w:rsidR="00570F3B" w:rsidRPr="00570F3B" w:rsidRDefault="008F7965" w:rsidP="00570F3B">
      <w:pPr>
        <w:spacing w:after="0" w:line="240" w:lineRule="auto"/>
        <w:ind w:left="0" w:hanging="2"/>
        <w:jc w:val="center"/>
        <w:rPr>
          <w:rFonts w:ascii="Times New Roman" w:hAnsi="Times New Roman" w:cs="Times New Roman"/>
          <w:sz w:val="24"/>
          <w:szCs w:val="24"/>
        </w:rPr>
      </w:pPr>
      <w:r>
        <w:rPr>
          <w:noProof/>
          <w:lang w:val="en-MY" w:eastAsia="en-MY"/>
        </w:rPr>
        <mc:AlternateContent>
          <mc:Choice Requires="wpg">
            <w:drawing>
              <wp:anchor distT="0" distB="0" distL="114300" distR="114300" simplePos="0" relativeHeight="251662336" behindDoc="0" locked="0" layoutInCell="1" allowOverlap="1" wp14:anchorId="3DBD40A7" wp14:editId="0ABD9859">
                <wp:simplePos x="0" y="0"/>
                <wp:positionH relativeFrom="column">
                  <wp:posOffset>1323975</wp:posOffset>
                </wp:positionH>
                <wp:positionV relativeFrom="paragraph">
                  <wp:posOffset>28575</wp:posOffset>
                </wp:positionV>
                <wp:extent cx="3292242" cy="3328507"/>
                <wp:effectExtent l="19050" t="19050" r="22860" b="24765"/>
                <wp:wrapNone/>
                <wp:docPr id="1" name="Group 1"/>
                <wp:cNvGraphicFramePr/>
                <a:graphic xmlns:a="http://schemas.openxmlformats.org/drawingml/2006/main">
                  <a:graphicData uri="http://schemas.microsoft.com/office/word/2010/wordprocessingGroup">
                    <wpg:wgp>
                      <wpg:cNvGrpSpPr/>
                      <wpg:grpSpPr>
                        <a:xfrm>
                          <a:off x="0" y="0"/>
                          <a:ext cx="3292242" cy="3328507"/>
                          <a:chOff x="0" y="0"/>
                          <a:chExt cx="3292242" cy="3328507"/>
                        </a:xfrm>
                      </wpg:grpSpPr>
                      <wps:wsp>
                        <wps:cNvPr id="13" name="Freeform 13"/>
                        <wps:cNvSpPr/>
                        <wps:spPr>
                          <a:xfrm>
                            <a:off x="0" y="476250"/>
                            <a:ext cx="2197735" cy="2852257"/>
                          </a:xfrm>
                          <a:custGeom>
                            <a:avLst/>
                            <a:gdLst>
                              <a:gd name="connsiteX0" fmla="*/ 2089006 w 2187084"/>
                              <a:gd name="connsiteY0" fmla="*/ 769616 h 1879740"/>
                              <a:gd name="connsiteX1" fmla="*/ 1484999 w 2187084"/>
                              <a:gd name="connsiteY1" fmla="*/ 140442 h 1879740"/>
                              <a:gd name="connsiteX2" fmla="*/ 478320 w 2187084"/>
                              <a:gd name="connsiteY2" fmla="*/ 48163 h 1879740"/>
                              <a:gd name="connsiteX3" fmla="*/ 142760 w 2187084"/>
                              <a:gd name="connsiteY3" fmla="*/ 752838 h 1879740"/>
                              <a:gd name="connsiteX4" fmla="*/ 8536 w 2187084"/>
                              <a:gd name="connsiteY4" fmla="*/ 1516236 h 1879740"/>
                              <a:gd name="connsiteX5" fmla="*/ 100815 w 2187084"/>
                              <a:gd name="connsiteY5" fmla="*/ 1851796 h 1879740"/>
                              <a:gd name="connsiteX6" fmla="*/ 797102 w 2187084"/>
                              <a:gd name="connsiteY6" fmla="*/ 1843407 h 1879740"/>
                              <a:gd name="connsiteX7" fmla="*/ 1870892 w 2187084"/>
                              <a:gd name="connsiteY7" fmla="*/ 1700794 h 1879740"/>
                              <a:gd name="connsiteX8" fmla="*/ 2164507 w 2187084"/>
                              <a:gd name="connsiteY8" fmla="*/ 1180677 h 1879740"/>
                              <a:gd name="connsiteX9" fmla="*/ 2089006 w 2187084"/>
                              <a:gd name="connsiteY9" fmla="*/ 769616 h 1879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87084" h="1879740">
                                <a:moveTo>
                                  <a:pt x="2089006" y="769616"/>
                                </a:moveTo>
                                <a:cubicBezTo>
                                  <a:pt x="1975755" y="596244"/>
                                  <a:pt x="1753447" y="260684"/>
                                  <a:pt x="1484999" y="140442"/>
                                </a:cubicBezTo>
                                <a:cubicBezTo>
                                  <a:pt x="1216551" y="20200"/>
                                  <a:pt x="702026" y="-53903"/>
                                  <a:pt x="478320" y="48163"/>
                                </a:cubicBezTo>
                                <a:cubicBezTo>
                                  <a:pt x="254614" y="150229"/>
                                  <a:pt x="221057" y="508159"/>
                                  <a:pt x="142760" y="752838"/>
                                </a:cubicBezTo>
                                <a:cubicBezTo>
                                  <a:pt x="64463" y="997517"/>
                                  <a:pt x="15527" y="1333076"/>
                                  <a:pt x="8536" y="1516236"/>
                                </a:cubicBezTo>
                                <a:cubicBezTo>
                                  <a:pt x="1545" y="1699396"/>
                                  <a:pt x="-30613" y="1797268"/>
                                  <a:pt x="100815" y="1851796"/>
                                </a:cubicBezTo>
                                <a:cubicBezTo>
                                  <a:pt x="232243" y="1906325"/>
                                  <a:pt x="502089" y="1868574"/>
                                  <a:pt x="797102" y="1843407"/>
                                </a:cubicBezTo>
                                <a:cubicBezTo>
                                  <a:pt x="1092115" y="1818240"/>
                                  <a:pt x="1642991" y="1811249"/>
                                  <a:pt x="1870892" y="1700794"/>
                                </a:cubicBezTo>
                                <a:cubicBezTo>
                                  <a:pt x="2098793" y="1590339"/>
                                  <a:pt x="2126757" y="1335873"/>
                                  <a:pt x="2164507" y="1180677"/>
                                </a:cubicBezTo>
                                <a:cubicBezTo>
                                  <a:pt x="2202257" y="1025481"/>
                                  <a:pt x="2202257" y="942988"/>
                                  <a:pt x="2089006" y="769616"/>
                                </a:cubicBezTo>
                                <a:close/>
                              </a:path>
                            </a:pathLst>
                          </a:cu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18"/>
                        <wps:cNvSpPr/>
                        <wps:spPr>
                          <a:xfrm>
                            <a:off x="2076450" y="0"/>
                            <a:ext cx="1215792" cy="2190115"/>
                          </a:xfrm>
                          <a:custGeom>
                            <a:avLst/>
                            <a:gdLst>
                              <a:gd name="connsiteX0" fmla="*/ 663717 w 1196894"/>
                              <a:gd name="connsiteY0" fmla="*/ 18362 h 2190391"/>
                              <a:gd name="connsiteX1" fmla="*/ 620687 w 1196894"/>
                              <a:gd name="connsiteY1" fmla="*/ 244272 h 2190391"/>
                              <a:gd name="connsiteX2" fmla="*/ 803567 w 1196894"/>
                              <a:gd name="connsiteY2" fmla="*/ 1180187 h 2190391"/>
                              <a:gd name="connsiteX3" fmla="*/ 39774 w 1196894"/>
                              <a:gd name="connsiteY3" fmla="*/ 1836404 h 2190391"/>
                              <a:gd name="connsiteX4" fmla="*/ 211896 w 1196894"/>
                              <a:gd name="connsiteY4" fmla="*/ 2180649 h 2190391"/>
                              <a:gd name="connsiteX5" fmla="*/ 1094023 w 1196894"/>
                              <a:gd name="connsiteY5" fmla="*/ 1470644 h 2190391"/>
                              <a:gd name="connsiteX6" fmla="*/ 1158569 w 1196894"/>
                              <a:gd name="connsiteY6" fmla="*/ 674578 h 2190391"/>
                              <a:gd name="connsiteX7" fmla="*/ 911143 w 1196894"/>
                              <a:gd name="connsiteY7" fmla="*/ 82907 h 2190391"/>
                              <a:gd name="connsiteX8" fmla="*/ 663717 w 1196894"/>
                              <a:gd name="connsiteY8" fmla="*/ 18362 h 2190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96894" h="2190391">
                                <a:moveTo>
                                  <a:pt x="663717" y="18362"/>
                                </a:moveTo>
                                <a:cubicBezTo>
                                  <a:pt x="615308" y="45256"/>
                                  <a:pt x="597379" y="50635"/>
                                  <a:pt x="620687" y="244272"/>
                                </a:cubicBezTo>
                                <a:cubicBezTo>
                                  <a:pt x="643995" y="437909"/>
                                  <a:pt x="900386" y="914832"/>
                                  <a:pt x="803567" y="1180187"/>
                                </a:cubicBezTo>
                                <a:cubicBezTo>
                                  <a:pt x="706748" y="1445542"/>
                                  <a:pt x="138386" y="1669660"/>
                                  <a:pt x="39774" y="1836404"/>
                                </a:cubicBezTo>
                                <a:cubicBezTo>
                                  <a:pt x="-58838" y="2003148"/>
                                  <a:pt x="36188" y="2241609"/>
                                  <a:pt x="211896" y="2180649"/>
                                </a:cubicBezTo>
                                <a:cubicBezTo>
                                  <a:pt x="387604" y="2119689"/>
                                  <a:pt x="936244" y="1721656"/>
                                  <a:pt x="1094023" y="1470644"/>
                                </a:cubicBezTo>
                                <a:cubicBezTo>
                                  <a:pt x="1251802" y="1219632"/>
                                  <a:pt x="1189049" y="905868"/>
                                  <a:pt x="1158569" y="674578"/>
                                </a:cubicBezTo>
                                <a:cubicBezTo>
                                  <a:pt x="1128089" y="443289"/>
                                  <a:pt x="993618" y="185105"/>
                                  <a:pt x="911143" y="82907"/>
                                </a:cubicBezTo>
                                <a:cubicBezTo>
                                  <a:pt x="828668" y="-19291"/>
                                  <a:pt x="712126" y="-8532"/>
                                  <a:pt x="663717" y="18362"/>
                                </a:cubicBez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BB5AE0" id="Group 1" o:spid="_x0000_s1026" style="position:absolute;margin-left:104.25pt;margin-top:2.25pt;width:259.25pt;height:262.1pt;z-index:251662336" coordsize="3292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">
                <v:shape id="Freeform 13" o:spid="_x0000_s1027" style="position:absolute;top:4762;width:21977;height:28523;visibility:visible;mso-wrap-style:square;v-text-anchor:middle" coordsize="2187084,187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" path="m2089006,769616c1975755,596244,1753447,260684,1484999,140442,1216551,20200,702026,-53903,478320,48163,254614,150229,221057,508159,142760,752838,64463,997517,15527,1333076,8536,1516236v-6991,183160,-39149,281032,92279,335560c232243,1906325,502089,1868574,797102,1843407v295013,-25167,845889,-32158,1073790,-142613c2098793,1590339,2126757,1335873,2164507,1180677v37750,-155196,37750,-237689,-75501,-411061xe" filled="f" strokecolor="#002060" strokeweight="2.25pt">
                  <v:path arrowok="t" o:connecttype="custom" o:connectlocs="2099179,1167791;1492231,213102;480649,73081;143455,1142332;8578,2300688;101306,2809856;800984,2797126;1880003,2580730;2175048,1791521;2099179,1167791" o:connectangles="0,0,0,0,0,0,0,0,0,0"/>
                </v:shape>
                <v:shape id="Freeform 18" o:spid="_x0000_s1028" style="position:absolute;left:20764;width:12158;height:21901;visibility:visible;mso-wrap-style:square;v-text-anchor:middle" coordsize="1196894,219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" path="m663717,18362c615308,45256,597379,50635,620687,244272v23308,193637,279699,670560,182880,935915c706748,1445542,138386,1669660,39774,1836404v-98612,166744,-3586,405205,172122,344245c387604,2119689,936244,1721656,1094023,1470644v157779,-251012,95026,-564776,64546,-796066c1128089,443289,993618,185105,911143,82907,828668,-19291,712126,-8532,663717,18362xe" filled="f" strokecolor="red" strokeweight="2.25pt">
                  <v:path arrowok="t" o:connecttype="custom" o:connectlocs="674197,18360;630487,244241;816255,1180038;40402,1836173;215242,2180374;1111297,1470459;1176862,674493;925529,82897;674197,18360" o:connectangles="0,0,0,0,0,0,0,0,0"/>
                </v:shape>
              </v:group>
            </w:pict>
          </mc:Fallback>
        </mc:AlternateContent>
      </w:r>
      <w:r w:rsidR="00570F3B" w:rsidRPr="00570F3B">
        <w:rPr>
          <w:noProof/>
          <w:lang w:val="en-MY" w:eastAsia="en-MY"/>
        </w:rPr>
        <mc:AlternateContent>
          <mc:Choice Requires="wps">
            <w:drawing>
              <wp:anchor distT="0" distB="0" distL="114300" distR="114300" simplePos="0" relativeHeight="251659264" behindDoc="0" locked="0" layoutInCell="1" allowOverlap="1" wp14:anchorId="05812079" wp14:editId="15D1B727">
                <wp:simplePos x="0" y="0"/>
                <wp:positionH relativeFrom="column">
                  <wp:posOffset>3566614</wp:posOffset>
                </wp:positionH>
                <wp:positionV relativeFrom="paragraph">
                  <wp:posOffset>1817370</wp:posOffset>
                </wp:positionV>
                <wp:extent cx="1479558" cy="605928"/>
                <wp:effectExtent l="0" t="0" r="0" b="0"/>
                <wp:wrapNone/>
                <wp:docPr id="10" name="Oval 10"/>
                <wp:cNvGraphicFramePr/>
                <a:graphic xmlns:a="http://schemas.openxmlformats.org/drawingml/2006/main">
                  <a:graphicData uri="http://schemas.microsoft.com/office/word/2010/wordprocessingShape">
                    <wps:wsp>
                      <wps:cNvSpPr/>
                      <wps:spPr>
                        <a:xfrm>
                          <a:off x="0" y="0"/>
                          <a:ext cx="1479558" cy="605928"/>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42AA0E62" w14:textId="77777777" w:rsidR="00570F3B" w:rsidRPr="009A3483" w:rsidRDefault="00570F3B" w:rsidP="00570F3B">
                            <w:pPr>
                              <w:ind w:left="1" w:hanging="3"/>
                              <w:jc w:val="center"/>
                              <w:rPr>
                                <w:rFonts w:ascii="Times New Roman" w:hAnsi="Times New Roman" w:cs="Times New Roman"/>
                                <w:b/>
                                <w:sz w:val="32"/>
                              </w:rPr>
                            </w:pPr>
                            <w:proofErr w:type="spellStart"/>
                            <w:r w:rsidRPr="009A3483">
                              <w:rPr>
                                <w:rFonts w:ascii="Times New Roman" w:hAnsi="Times New Roman" w:cs="Times New Roman"/>
                                <w:b/>
                                <w:sz w:val="32"/>
                              </w:rPr>
                              <w:t>Champa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812079" id="Oval 10" o:spid="_x0000_s1026" style="position:absolute;left:0;text-align:left;margin-left:280.85pt;margin-top:143.1pt;width:116.5pt;height:47.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" filled="f" stroked="f">
                <v:textbox>
                  <w:txbxContent>
                    <w:p w14:paraId="42AA0E62" w14:textId="77777777" w:rsidR="00570F3B" w:rsidRPr="009A3483" w:rsidRDefault="00570F3B" w:rsidP="00570F3B">
                      <w:pPr>
                        <w:ind w:left="1" w:hanging="3"/>
                        <w:jc w:val="center"/>
                        <w:rPr>
                          <w:rFonts w:ascii="Times New Roman" w:hAnsi="Times New Roman" w:cs="Times New Roman"/>
                          <w:b/>
                          <w:sz w:val="32"/>
                        </w:rPr>
                      </w:pPr>
                      <w:proofErr w:type="spellStart"/>
                      <w:r w:rsidRPr="009A3483">
                        <w:rPr>
                          <w:rFonts w:ascii="Times New Roman" w:hAnsi="Times New Roman" w:cs="Times New Roman"/>
                          <w:b/>
                          <w:sz w:val="32"/>
                        </w:rPr>
                        <w:t>Champa</w:t>
                      </w:r>
                      <w:proofErr w:type="spellEnd"/>
                    </w:p>
                  </w:txbxContent>
                </v:textbox>
              </v:oval>
            </w:pict>
          </mc:Fallback>
        </mc:AlternateContent>
      </w:r>
      <w:r w:rsidR="00570F3B" w:rsidRPr="00570F3B">
        <w:rPr>
          <w:noProof/>
          <w:lang w:val="en-MY" w:eastAsia="en-MY"/>
        </w:rPr>
        <mc:AlternateContent>
          <mc:Choice Requires="wps">
            <w:drawing>
              <wp:anchor distT="0" distB="0" distL="114300" distR="114300" simplePos="0" relativeHeight="251656192" behindDoc="0" locked="0" layoutInCell="1" allowOverlap="1" wp14:anchorId="1284A752" wp14:editId="636CBC27">
                <wp:simplePos x="0" y="0"/>
                <wp:positionH relativeFrom="column">
                  <wp:posOffset>1310824</wp:posOffset>
                </wp:positionH>
                <wp:positionV relativeFrom="paragraph">
                  <wp:posOffset>1475701</wp:posOffset>
                </wp:positionV>
                <wp:extent cx="1211855" cy="649996"/>
                <wp:effectExtent l="0" t="0" r="0" b="0"/>
                <wp:wrapNone/>
                <wp:docPr id="9" name="Oval 9"/>
                <wp:cNvGraphicFramePr/>
                <a:graphic xmlns:a="http://schemas.openxmlformats.org/drawingml/2006/main">
                  <a:graphicData uri="http://schemas.microsoft.com/office/word/2010/wordprocessingShape">
                    <wps:wsp>
                      <wps:cNvSpPr/>
                      <wps:spPr>
                        <a:xfrm>
                          <a:off x="0" y="0"/>
                          <a:ext cx="1211855" cy="649996"/>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61215A48" w14:textId="77777777" w:rsidR="00570F3B" w:rsidRPr="00E40111" w:rsidRDefault="00570F3B" w:rsidP="00570F3B">
                            <w:pPr>
                              <w:ind w:left="1" w:hanging="3"/>
                              <w:jc w:val="center"/>
                              <w:rPr>
                                <w:rFonts w:ascii="Times New Roman" w:hAnsi="Times New Roman" w:cs="Times New Roman"/>
                                <w:b/>
                                <w:sz w:val="32"/>
                              </w:rPr>
                            </w:pPr>
                            <w:proofErr w:type="spellStart"/>
                            <w:r w:rsidRPr="00E40111">
                              <w:rPr>
                                <w:rFonts w:ascii="Times New Roman" w:hAnsi="Times New Roman" w:cs="Times New Roman"/>
                                <w:b/>
                                <w:sz w:val="32"/>
                              </w:rPr>
                              <w:t>Funan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4A752" id="Oval 9" o:spid="_x0000_s1027" style="position:absolute;left:0;text-align:left;margin-left:103.2pt;margin-top:116.2pt;width:95.4pt;height:5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" filled="f" stroked="f">
                <v:textbox>
                  <w:txbxContent>
                    <w:p w14:paraId="61215A48" w14:textId="77777777" w:rsidR="00570F3B" w:rsidRPr="00E40111" w:rsidRDefault="00570F3B" w:rsidP="00570F3B">
                      <w:pPr>
                        <w:ind w:left="1" w:hanging="3"/>
                        <w:jc w:val="center"/>
                        <w:rPr>
                          <w:rFonts w:ascii="Times New Roman" w:hAnsi="Times New Roman" w:cs="Times New Roman"/>
                          <w:b/>
                          <w:sz w:val="32"/>
                        </w:rPr>
                      </w:pPr>
                      <w:proofErr w:type="spellStart"/>
                      <w:r w:rsidRPr="00E40111">
                        <w:rPr>
                          <w:rFonts w:ascii="Times New Roman" w:hAnsi="Times New Roman" w:cs="Times New Roman"/>
                          <w:b/>
                          <w:sz w:val="32"/>
                        </w:rPr>
                        <w:t>Funan</w:t>
                      </w:r>
                      <w:proofErr w:type="spellEnd"/>
                    </w:p>
                  </w:txbxContent>
                </v:textbox>
              </v:oval>
            </w:pict>
          </mc:Fallback>
        </mc:AlternateContent>
      </w:r>
      <w:r w:rsidR="00570F3B" w:rsidRPr="00570F3B">
        <w:rPr>
          <w:rFonts w:ascii="Times New Roman" w:hAnsi="Times New Roman" w:cs="Times New Roman"/>
          <w:noProof/>
          <w:sz w:val="24"/>
          <w:szCs w:val="24"/>
          <w:lang w:val="en-MY" w:eastAsia="en-MY"/>
        </w:rPr>
        <w:drawing>
          <wp:inline distT="0" distB="0" distL="0" distR="0" wp14:anchorId="3A36B55E" wp14:editId="3E25F6FC">
            <wp:extent cx="3965539" cy="3372374"/>
            <wp:effectExtent l="19050" t="19050" r="9525" b="1460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65539" cy="3372374"/>
                    </a:xfrm>
                    <a:prstGeom prst="rect">
                      <a:avLst/>
                    </a:prstGeom>
                    <a:ln>
                      <a:solidFill>
                        <a:srgbClr val="002060"/>
                      </a:solidFill>
                    </a:ln>
                  </pic:spPr>
                </pic:pic>
              </a:graphicData>
            </a:graphic>
          </wp:inline>
        </w:drawing>
      </w:r>
    </w:p>
    <w:p w14:paraId="2796AA23" w14:textId="27FCBEFA" w:rsidR="00570F3B" w:rsidRPr="00570F3B" w:rsidRDefault="00B24961" w:rsidP="00B24961">
      <w:pPr>
        <w:spacing w:after="0" w:line="240" w:lineRule="auto"/>
        <w:ind w:leftChars="0" w:left="720" w:firstLineChars="0" w:firstLine="720"/>
        <w:rPr>
          <w:rFonts w:ascii="Times New Roman" w:hAnsi="Times New Roman" w:cs="Times New Roman"/>
          <w:sz w:val="20"/>
          <w:szCs w:val="24"/>
        </w:rPr>
      </w:pPr>
      <w:r>
        <w:rPr>
          <w:rFonts w:ascii="Times New Roman" w:hAnsi="Times New Roman" w:cs="Times New Roman"/>
          <w:sz w:val="20"/>
          <w:szCs w:val="24"/>
        </w:rPr>
        <w:t xml:space="preserve">  </w:t>
      </w:r>
      <w:r w:rsidR="00403A45">
        <w:rPr>
          <w:rFonts w:ascii="Times New Roman" w:hAnsi="Times New Roman" w:cs="Times New Roman"/>
          <w:sz w:val="20"/>
          <w:szCs w:val="24"/>
        </w:rPr>
        <w:t xml:space="preserve">Source: Google Maps </w:t>
      </w:r>
      <w:r w:rsidR="001B5746">
        <w:rPr>
          <w:rFonts w:ascii="Times New Roman" w:hAnsi="Times New Roman" w:cs="Times New Roman"/>
          <w:sz w:val="20"/>
          <w:szCs w:val="24"/>
        </w:rPr>
        <w:t>(</w:t>
      </w:r>
      <w:r w:rsidR="00403A45">
        <w:rPr>
          <w:rFonts w:ascii="Times New Roman" w:hAnsi="Times New Roman" w:cs="Times New Roman"/>
          <w:sz w:val="20"/>
          <w:szCs w:val="24"/>
        </w:rPr>
        <w:t>2022</w:t>
      </w:r>
      <w:r w:rsidR="001B5746">
        <w:rPr>
          <w:rFonts w:ascii="Times New Roman" w:hAnsi="Times New Roman" w:cs="Times New Roman"/>
          <w:sz w:val="20"/>
          <w:szCs w:val="24"/>
        </w:rPr>
        <w:t>)</w:t>
      </w:r>
    </w:p>
    <w:p w14:paraId="5A09C80C" w14:textId="77777777" w:rsidR="00570F3B" w:rsidRPr="00570F3B" w:rsidRDefault="00570F3B" w:rsidP="00570F3B">
      <w:pPr>
        <w:spacing w:after="0" w:line="240" w:lineRule="auto"/>
        <w:ind w:left="0" w:hanging="2"/>
        <w:rPr>
          <w:rFonts w:ascii="Times New Roman" w:hAnsi="Times New Roman" w:cs="Times New Roman"/>
          <w:sz w:val="20"/>
          <w:szCs w:val="24"/>
        </w:rPr>
      </w:pPr>
    </w:p>
    <w:p w14:paraId="444C4B34" w14:textId="764C41F7" w:rsidR="00570F3B" w:rsidRPr="00570F3B" w:rsidRDefault="00570F3B" w:rsidP="00570F3B">
      <w:pPr>
        <w:spacing w:after="0" w:line="240" w:lineRule="auto"/>
        <w:ind w:left="0" w:hanging="2"/>
        <w:jc w:val="center"/>
        <w:rPr>
          <w:rFonts w:ascii="Times New Roman" w:hAnsi="Times New Roman" w:cs="Times New Roman"/>
          <w:sz w:val="20"/>
          <w:szCs w:val="24"/>
        </w:rPr>
      </w:pPr>
      <w:r w:rsidRPr="00570F3B">
        <w:rPr>
          <w:rFonts w:ascii="Times New Roman" w:hAnsi="Times New Roman" w:cs="Times New Roman"/>
          <w:b/>
          <w:sz w:val="20"/>
          <w:szCs w:val="24"/>
        </w:rPr>
        <w:t>Figure 1.</w:t>
      </w:r>
      <w:r w:rsidRPr="00570F3B">
        <w:rPr>
          <w:rFonts w:ascii="Times New Roman" w:hAnsi="Times New Roman" w:cs="Times New Roman"/>
          <w:sz w:val="20"/>
          <w:szCs w:val="24"/>
        </w:rPr>
        <w:t xml:space="preserve"> The ports of </w:t>
      </w:r>
      <w:proofErr w:type="spellStart"/>
      <w:r w:rsidRPr="00570F3B">
        <w:rPr>
          <w:rFonts w:ascii="Times New Roman" w:hAnsi="Times New Roman" w:cs="Times New Roman"/>
          <w:sz w:val="20"/>
          <w:szCs w:val="24"/>
        </w:rPr>
        <w:t>Oc-Eo</w:t>
      </w:r>
      <w:proofErr w:type="spellEnd"/>
      <w:r w:rsidRPr="00570F3B">
        <w:rPr>
          <w:rFonts w:ascii="Times New Roman" w:hAnsi="Times New Roman" w:cs="Times New Roman"/>
          <w:sz w:val="20"/>
          <w:szCs w:val="24"/>
        </w:rPr>
        <w:t xml:space="preserve"> (blue-pin) within the Siamese Gulf and </w:t>
      </w:r>
      <w:proofErr w:type="spellStart"/>
      <w:r w:rsidRPr="00570F3B">
        <w:rPr>
          <w:rFonts w:ascii="Times New Roman" w:hAnsi="Times New Roman" w:cs="Times New Roman"/>
          <w:sz w:val="20"/>
          <w:szCs w:val="24"/>
        </w:rPr>
        <w:t>Indrapura</w:t>
      </w:r>
      <w:proofErr w:type="spellEnd"/>
      <w:r w:rsidRPr="00570F3B">
        <w:rPr>
          <w:rFonts w:ascii="Times New Roman" w:hAnsi="Times New Roman" w:cs="Times New Roman"/>
          <w:sz w:val="20"/>
          <w:szCs w:val="24"/>
        </w:rPr>
        <w:t xml:space="preserve"> (red-pin) near the Tonkin Gulf played important roles as th</w:t>
      </w:r>
      <w:r w:rsidR="00403A45">
        <w:rPr>
          <w:rFonts w:ascii="Times New Roman" w:hAnsi="Times New Roman" w:cs="Times New Roman"/>
          <w:sz w:val="20"/>
          <w:szCs w:val="24"/>
        </w:rPr>
        <w:t>ese kingdoms main trading ports</w:t>
      </w:r>
    </w:p>
    <w:p w14:paraId="3DEDD15F" w14:textId="77777777" w:rsidR="00570F3B" w:rsidRPr="00570F3B" w:rsidRDefault="00570F3B" w:rsidP="00570F3B">
      <w:pPr>
        <w:spacing w:after="0" w:line="240" w:lineRule="auto"/>
        <w:ind w:left="0" w:hanging="2"/>
        <w:rPr>
          <w:rFonts w:ascii="Times New Roman" w:hAnsi="Times New Roman" w:cs="Times New Roman"/>
          <w:sz w:val="24"/>
          <w:szCs w:val="24"/>
        </w:rPr>
      </w:pPr>
    </w:p>
    <w:p w14:paraId="67860E4A"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One aspect exhibited in the cultures of these kingdoms was the influence of </w:t>
      </w:r>
      <w:proofErr w:type="spellStart"/>
      <w:r w:rsidRPr="00570F3B">
        <w:rPr>
          <w:rFonts w:ascii="Times New Roman" w:hAnsi="Times New Roman" w:cs="Times New Roman"/>
          <w:sz w:val="24"/>
          <w:szCs w:val="24"/>
        </w:rPr>
        <w:t>Indianization</w:t>
      </w:r>
      <w:proofErr w:type="spellEnd"/>
      <w:r w:rsidRPr="00570F3B">
        <w:rPr>
          <w:rFonts w:ascii="Times New Roman" w:hAnsi="Times New Roman" w:cs="Times New Roman"/>
          <w:sz w:val="24"/>
          <w:szCs w:val="24"/>
        </w:rPr>
        <w:t xml:space="preserve">. The factor of this </w:t>
      </w:r>
      <w:proofErr w:type="spellStart"/>
      <w:r w:rsidRPr="00570F3B">
        <w:rPr>
          <w:rFonts w:ascii="Times New Roman" w:hAnsi="Times New Roman" w:cs="Times New Roman"/>
          <w:sz w:val="24"/>
          <w:szCs w:val="24"/>
        </w:rPr>
        <w:t>Indianization</w:t>
      </w:r>
      <w:proofErr w:type="spellEnd"/>
      <w:r w:rsidRPr="00570F3B">
        <w:rPr>
          <w:rFonts w:ascii="Times New Roman" w:hAnsi="Times New Roman" w:cs="Times New Roman"/>
          <w:sz w:val="24"/>
          <w:szCs w:val="24"/>
        </w:rPr>
        <w:t xml:space="preserve"> influence can be attributed to the maritime culture as trade and shipping became the main economic activities. The arrival of Indian traders not only brought trade commodities but also influenced the locals both in political and cultural aspects such as administrative systems, beliefs, writing systems as well as building architecture.</w:t>
      </w:r>
    </w:p>
    <w:p w14:paraId="1CDF127D"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This enabled the spread of Hindu Buddhism widely among the locals, especially within the ruling class. The aristocracies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took the initiative to embrace Hindu Buddhism as a strategic step to strengthen their prestige and political power. For example, the influence of Hinduism saw the use of </w:t>
      </w:r>
      <w:proofErr w:type="spellStart"/>
      <w:r w:rsidRPr="00570F3B">
        <w:rPr>
          <w:rFonts w:ascii="Times New Roman" w:hAnsi="Times New Roman" w:cs="Times New Roman"/>
          <w:sz w:val="24"/>
          <w:szCs w:val="24"/>
        </w:rPr>
        <w:t>Indianized</w:t>
      </w:r>
      <w:proofErr w:type="spellEnd"/>
      <w:r w:rsidRPr="00570F3B">
        <w:rPr>
          <w:rFonts w:ascii="Times New Roman" w:hAnsi="Times New Roman" w:cs="Times New Roman"/>
          <w:sz w:val="24"/>
          <w:szCs w:val="24"/>
        </w:rPr>
        <w:t xml:space="preserve"> ruling names in their monarchs such as </w:t>
      </w:r>
      <w:proofErr w:type="spellStart"/>
      <w:r w:rsidRPr="00570F3B">
        <w:rPr>
          <w:rFonts w:ascii="Times New Roman" w:hAnsi="Times New Roman" w:cs="Times New Roman"/>
          <w:sz w:val="24"/>
          <w:szCs w:val="24"/>
        </w:rPr>
        <w:t>Rudravarman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Bhadravarman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Kaudinya</w:t>
      </w:r>
      <w:proofErr w:type="spellEnd"/>
      <w:r w:rsidRPr="00570F3B">
        <w:rPr>
          <w:rFonts w:ascii="Times New Roman" w:hAnsi="Times New Roman" w:cs="Times New Roman"/>
          <w:sz w:val="24"/>
          <w:szCs w:val="24"/>
        </w:rPr>
        <w:t>, and so on.</w:t>
      </w:r>
    </w:p>
    <w:p w14:paraId="34D50493" w14:textId="77777777" w:rsidR="00570F3B" w:rsidRPr="00570F3B" w:rsidRDefault="00570F3B" w:rsidP="00570F3B">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Another important aspect of Hindu Buddhism is the concept of the </w:t>
      </w:r>
      <w:r w:rsidRPr="00570F3B">
        <w:rPr>
          <w:rFonts w:ascii="Times New Roman" w:hAnsi="Times New Roman" w:cs="Times New Roman"/>
          <w:i/>
          <w:iCs/>
          <w:sz w:val="24"/>
          <w:szCs w:val="24"/>
        </w:rPr>
        <w:t>Mandala</w:t>
      </w:r>
      <w:r w:rsidRPr="00570F3B">
        <w:rPr>
          <w:rFonts w:ascii="Times New Roman" w:hAnsi="Times New Roman" w:cs="Times New Roman"/>
          <w:sz w:val="24"/>
          <w:szCs w:val="24"/>
        </w:rPr>
        <w:t xml:space="preserve"> where the centralization of power is on the King and his relatives. The rulers fused themselves with this Indic topographical formula that provided a design for the integration of village or lineage-based groups </w:t>
      </w:r>
      <w:r w:rsidRPr="00570F3B">
        <w:rPr>
          <w:rFonts w:ascii="Times New Roman" w:hAnsi="Times New Roman" w:cs="Times New Roman"/>
          <w:sz w:val="24"/>
          <w:szCs w:val="24"/>
        </w:rPr>
        <w:lastRenderedPageBreak/>
        <w:t xml:space="preserve">into more complex centralized polities (Hall, 2011). The base idea of the concept is circular which represents the distribution of power among polities that are united by the center of the circle which is central to the king and the most powerful polity through the suzerain-tributary relationships (Figure 2). The relationship benefits both the patron and client through several aspects as shown in figure 2 (The </w:t>
      </w:r>
      <w:proofErr w:type="spellStart"/>
      <w:r w:rsidRPr="00570F3B">
        <w:rPr>
          <w:rFonts w:ascii="Times New Roman" w:hAnsi="Times New Roman" w:cs="Times New Roman"/>
          <w:sz w:val="24"/>
          <w:szCs w:val="24"/>
        </w:rPr>
        <w:t>Indianisation</w:t>
      </w:r>
      <w:proofErr w:type="spellEnd"/>
      <w:r w:rsidRPr="00570F3B">
        <w:rPr>
          <w:rFonts w:ascii="Times New Roman" w:hAnsi="Times New Roman" w:cs="Times New Roman"/>
          <w:sz w:val="24"/>
          <w:szCs w:val="24"/>
        </w:rPr>
        <w:t xml:space="preserve"> of Southeast Asia, 2022). This concept is important for a federation structure to ensure that subordinate kingdoms give allegiance to the central polity (</w:t>
      </w:r>
      <w:proofErr w:type="spellStart"/>
      <w:r w:rsidRPr="00570F3B">
        <w:rPr>
          <w:rFonts w:ascii="Times New Roman" w:hAnsi="Times New Roman" w:cs="Times New Roman"/>
          <w:sz w:val="24"/>
          <w:szCs w:val="24"/>
        </w:rPr>
        <w:t>Phương</w:t>
      </w:r>
      <w:proofErr w:type="spellEnd"/>
      <w:r w:rsidRPr="00570F3B">
        <w:rPr>
          <w:rFonts w:ascii="Times New Roman" w:hAnsi="Times New Roman" w:cs="Times New Roman"/>
          <w:sz w:val="24"/>
          <w:szCs w:val="24"/>
        </w:rPr>
        <w:t xml:space="preserve">, 2006). </w:t>
      </w:r>
    </w:p>
    <w:p w14:paraId="6B1D59F6" w14:textId="77777777" w:rsidR="00570F3B" w:rsidRPr="00570F3B" w:rsidRDefault="00570F3B" w:rsidP="00570F3B">
      <w:pPr>
        <w:spacing w:after="0" w:line="240" w:lineRule="auto"/>
        <w:ind w:left="0" w:hanging="2"/>
        <w:jc w:val="both"/>
        <w:rPr>
          <w:rFonts w:ascii="Times New Roman" w:hAnsi="Times New Roman" w:cs="Times New Roman"/>
          <w:sz w:val="24"/>
          <w:szCs w:val="24"/>
        </w:rPr>
      </w:pPr>
    </w:p>
    <w:p w14:paraId="6011150C" w14:textId="77777777" w:rsidR="00570F3B" w:rsidRPr="00570F3B" w:rsidRDefault="00570F3B" w:rsidP="00570F3B">
      <w:pPr>
        <w:spacing w:after="0" w:line="240" w:lineRule="auto"/>
        <w:ind w:left="0" w:hanging="2"/>
        <w:jc w:val="center"/>
        <w:rPr>
          <w:rFonts w:ascii="Times New Roman" w:hAnsi="Times New Roman" w:cs="Times New Roman"/>
          <w:sz w:val="24"/>
          <w:szCs w:val="24"/>
        </w:rPr>
      </w:pPr>
      <w:r w:rsidRPr="00570F3B">
        <w:rPr>
          <w:rFonts w:ascii="Times New Roman" w:hAnsi="Times New Roman" w:cs="Times New Roman"/>
          <w:noProof/>
          <w:sz w:val="24"/>
          <w:szCs w:val="24"/>
          <w:lang w:val="en-MY" w:eastAsia="en-MY"/>
        </w:rPr>
        <w:drawing>
          <wp:inline distT="0" distB="0" distL="0" distR="0" wp14:anchorId="17BA03B2" wp14:editId="1B7D7727">
            <wp:extent cx="2638425" cy="2096036"/>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b="563"/>
                    <a:stretch/>
                  </pic:blipFill>
                  <pic:spPr bwMode="auto">
                    <a:xfrm>
                      <a:off x="0" y="0"/>
                      <a:ext cx="2682371" cy="2130948"/>
                    </a:xfrm>
                    <a:prstGeom prst="rect">
                      <a:avLst/>
                    </a:prstGeom>
                    <a:ln>
                      <a:noFill/>
                    </a:ln>
                    <a:extLst>
                      <a:ext uri="{53640926-AAD7-44D8-BBD7-CCE9431645EC}">
                        <a14:shadowObscured xmlns:a14="http://schemas.microsoft.com/office/drawing/2010/main"/>
                      </a:ext>
                    </a:extLst>
                  </pic:spPr>
                </pic:pic>
              </a:graphicData>
            </a:graphic>
          </wp:inline>
        </w:drawing>
      </w:r>
      <w:r w:rsidRPr="00570F3B">
        <w:rPr>
          <w:rFonts w:ascii="Times New Roman" w:hAnsi="Times New Roman" w:cs="Times New Roman"/>
          <w:noProof/>
          <w:sz w:val="24"/>
          <w:szCs w:val="24"/>
          <w:lang w:val="en-MY" w:eastAsia="en-MY"/>
        </w:rPr>
        <w:drawing>
          <wp:inline distT="0" distB="0" distL="0" distR="0" wp14:anchorId="056474EA" wp14:editId="39A10D91">
            <wp:extent cx="2225421" cy="2162175"/>
            <wp:effectExtent l="0" t="0" r="381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46341" cy="2182500"/>
                    </a:xfrm>
                    <a:prstGeom prst="rect">
                      <a:avLst/>
                    </a:prstGeom>
                  </pic:spPr>
                </pic:pic>
              </a:graphicData>
            </a:graphic>
          </wp:inline>
        </w:drawing>
      </w:r>
    </w:p>
    <w:p w14:paraId="0A614FBE" w14:textId="0794844F" w:rsidR="00570F3B" w:rsidRPr="00570F3B" w:rsidRDefault="00570F3B" w:rsidP="00570F3B">
      <w:pPr>
        <w:spacing w:after="0" w:line="240" w:lineRule="auto"/>
        <w:ind w:left="0" w:hanging="2"/>
        <w:rPr>
          <w:rFonts w:ascii="Times New Roman" w:hAnsi="Times New Roman" w:cs="Times New Roman"/>
          <w:sz w:val="20"/>
          <w:szCs w:val="24"/>
        </w:rPr>
      </w:pPr>
      <w:r w:rsidRPr="00570F3B">
        <w:rPr>
          <w:rFonts w:ascii="Times New Roman" w:hAnsi="Times New Roman" w:cs="Times New Roman"/>
          <w:sz w:val="20"/>
          <w:szCs w:val="24"/>
        </w:rPr>
        <w:t>S</w:t>
      </w:r>
      <w:r w:rsidR="0046680C">
        <w:rPr>
          <w:rFonts w:ascii="Times New Roman" w:hAnsi="Times New Roman" w:cs="Times New Roman"/>
          <w:sz w:val="20"/>
          <w:szCs w:val="24"/>
        </w:rPr>
        <w:t xml:space="preserve">ource: Compiled by the author </w:t>
      </w:r>
      <w:r w:rsidR="001B5746">
        <w:rPr>
          <w:rFonts w:ascii="Times New Roman" w:hAnsi="Times New Roman" w:cs="Times New Roman"/>
          <w:sz w:val="20"/>
          <w:szCs w:val="24"/>
        </w:rPr>
        <w:t>(</w:t>
      </w:r>
      <w:r w:rsidR="0046680C">
        <w:rPr>
          <w:rFonts w:ascii="Times New Roman" w:hAnsi="Times New Roman" w:cs="Times New Roman"/>
          <w:sz w:val="20"/>
          <w:szCs w:val="24"/>
        </w:rPr>
        <w:t>2022</w:t>
      </w:r>
      <w:r w:rsidR="001B5746">
        <w:rPr>
          <w:rFonts w:ascii="Times New Roman" w:hAnsi="Times New Roman" w:cs="Times New Roman"/>
          <w:sz w:val="20"/>
          <w:szCs w:val="24"/>
        </w:rPr>
        <w:t>)</w:t>
      </w:r>
    </w:p>
    <w:p w14:paraId="523CF275" w14:textId="77777777" w:rsidR="00570F3B" w:rsidRPr="00570F3B" w:rsidRDefault="00570F3B" w:rsidP="00570F3B">
      <w:pPr>
        <w:spacing w:after="0" w:line="240" w:lineRule="auto"/>
        <w:ind w:left="0" w:hanging="2"/>
        <w:rPr>
          <w:rFonts w:ascii="Times New Roman" w:hAnsi="Times New Roman" w:cs="Times New Roman"/>
          <w:sz w:val="20"/>
          <w:szCs w:val="24"/>
        </w:rPr>
      </w:pPr>
    </w:p>
    <w:p w14:paraId="072E4275" w14:textId="4D1264EA" w:rsidR="00570F3B" w:rsidRPr="00570F3B" w:rsidRDefault="00570F3B" w:rsidP="00570F3B">
      <w:pPr>
        <w:spacing w:after="0" w:line="240" w:lineRule="auto"/>
        <w:ind w:left="0" w:hanging="2"/>
        <w:jc w:val="center"/>
        <w:rPr>
          <w:rFonts w:ascii="Times New Roman" w:hAnsi="Times New Roman" w:cs="Times New Roman"/>
          <w:sz w:val="20"/>
          <w:szCs w:val="24"/>
        </w:rPr>
      </w:pPr>
      <w:r w:rsidRPr="00570F3B">
        <w:rPr>
          <w:rFonts w:ascii="Times New Roman" w:hAnsi="Times New Roman" w:cs="Times New Roman"/>
          <w:b/>
          <w:sz w:val="20"/>
          <w:szCs w:val="24"/>
        </w:rPr>
        <w:t>Figure 2.</w:t>
      </w:r>
      <w:r w:rsidRPr="00570F3B">
        <w:rPr>
          <w:rFonts w:ascii="Times New Roman" w:hAnsi="Times New Roman" w:cs="Times New Roman"/>
          <w:sz w:val="20"/>
          <w:szCs w:val="24"/>
        </w:rPr>
        <w:t xml:space="preserve"> The </w:t>
      </w:r>
      <w:r w:rsidRPr="00570F3B">
        <w:rPr>
          <w:rFonts w:ascii="Times New Roman" w:hAnsi="Times New Roman" w:cs="Times New Roman"/>
          <w:i/>
          <w:sz w:val="20"/>
          <w:szCs w:val="24"/>
        </w:rPr>
        <w:t>Mandala</w:t>
      </w:r>
      <w:r w:rsidRPr="00570F3B">
        <w:rPr>
          <w:rFonts w:ascii="Times New Roman" w:hAnsi="Times New Roman" w:cs="Times New Roman"/>
          <w:sz w:val="20"/>
          <w:szCs w:val="24"/>
        </w:rPr>
        <w:t xml:space="preserve"> is a circular concept (left) where the center of power is on the king or central polity, surrounded by his subordinates applied by </w:t>
      </w:r>
      <w:proofErr w:type="spellStart"/>
      <w:r w:rsidRPr="00570F3B">
        <w:rPr>
          <w:rFonts w:ascii="Times New Roman" w:hAnsi="Times New Roman" w:cs="Times New Roman"/>
          <w:sz w:val="20"/>
          <w:szCs w:val="24"/>
        </w:rPr>
        <w:t>Funan</w:t>
      </w:r>
      <w:proofErr w:type="spellEnd"/>
      <w:r w:rsidRPr="00570F3B">
        <w:rPr>
          <w:rFonts w:ascii="Times New Roman" w:hAnsi="Times New Roman" w:cs="Times New Roman"/>
          <w:sz w:val="20"/>
          <w:szCs w:val="24"/>
        </w:rPr>
        <w:t xml:space="preserve"> and </w:t>
      </w:r>
      <w:proofErr w:type="spellStart"/>
      <w:r w:rsidRPr="00570F3B">
        <w:rPr>
          <w:rFonts w:ascii="Times New Roman" w:hAnsi="Times New Roman" w:cs="Times New Roman"/>
          <w:sz w:val="20"/>
          <w:szCs w:val="24"/>
        </w:rPr>
        <w:t>Champa</w:t>
      </w:r>
      <w:proofErr w:type="spellEnd"/>
      <w:r w:rsidRPr="00570F3B">
        <w:rPr>
          <w:rFonts w:ascii="Times New Roman" w:hAnsi="Times New Roman" w:cs="Times New Roman"/>
          <w:sz w:val="20"/>
          <w:szCs w:val="24"/>
        </w:rPr>
        <w:t xml:space="preserve"> in maintaining control and influence on their subje</w:t>
      </w:r>
      <w:r w:rsidR="0046680C">
        <w:rPr>
          <w:rFonts w:ascii="Times New Roman" w:hAnsi="Times New Roman" w:cs="Times New Roman"/>
          <w:sz w:val="20"/>
          <w:szCs w:val="24"/>
        </w:rPr>
        <w:t>cts with benefits to both sides</w:t>
      </w:r>
    </w:p>
    <w:p w14:paraId="14B82EB7" w14:textId="77777777" w:rsidR="00570F3B" w:rsidRPr="00570F3B" w:rsidRDefault="00570F3B" w:rsidP="00570F3B">
      <w:pPr>
        <w:spacing w:after="0" w:line="240" w:lineRule="auto"/>
        <w:ind w:left="0" w:hanging="2"/>
        <w:jc w:val="center"/>
        <w:rPr>
          <w:rFonts w:ascii="Times New Roman" w:hAnsi="Times New Roman" w:cs="Times New Roman"/>
          <w:sz w:val="24"/>
          <w:szCs w:val="24"/>
        </w:rPr>
      </w:pPr>
    </w:p>
    <w:p w14:paraId="78E4DC66" w14:textId="0E9306A6" w:rsidR="00570F3B" w:rsidRDefault="00570F3B" w:rsidP="008F7965">
      <w:pPr>
        <w:spacing w:after="0" w:line="240" w:lineRule="auto"/>
        <w:ind w:leftChars="0" w:left="0" w:firstLineChars="0" w:firstLine="720"/>
        <w:jc w:val="both"/>
        <w:rPr>
          <w:rFonts w:ascii="Times New Roman" w:hAnsi="Times New Roman" w:cs="Times New Roman"/>
          <w:i/>
          <w:sz w:val="24"/>
          <w:szCs w:val="24"/>
        </w:rPr>
      </w:pPr>
      <w:r w:rsidRPr="00570F3B">
        <w:rPr>
          <w:rFonts w:ascii="Times New Roman" w:hAnsi="Times New Roman" w:cs="Times New Roman"/>
          <w:sz w:val="24"/>
          <w:szCs w:val="24"/>
        </w:rPr>
        <w:t xml:space="preserve">The rulers also used the concept of </w:t>
      </w:r>
      <w:proofErr w:type="spellStart"/>
      <w:r w:rsidRPr="00570F3B">
        <w:rPr>
          <w:rFonts w:ascii="Times New Roman" w:hAnsi="Times New Roman" w:cs="Times New Roman"/>
          <w:i/>
          <w:iCs/>
          <w:sz w:val="24"/>
          <w:szCs w:val="24"/>
        </w:rPr>
        <w:t>Dewaraja</w:t>
      </w:r>
      <w:proofErr w:type="spellEnd"/>
      <w:r w:rsidRPr="00570F3B">
        <w:rPr>
          <w:rFonts w:ascii="Times New Roman" w:hAnsi="Times New Roman" w:cs="Times New Roman"/>
          <w:i/>
          <w:iCs/>
          <w:sz w:val="24"/>
          <w:szCs w:val="24"/>
        </w:rPr>
        <w:t xml:space="preserve"> </w:t>
      </w:r>
      <w:r w:rsidRPr="00570F3B">
        <w:rPr>
          <w:rFonts w:ascii="Times New Roman" w:hAnsi="Times New Roman" w:cs="Times New Roman"/>
          <w:sz w:val="24"/>
          <w:szCs w:val="24"/>
        </w:rPr>
        <w:t>where the king was depicted as a sacred entity and worshiped by the people. In fact, there is a Cham inscription of the 9</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-century </w:t>
      </w:r>
      <w:proofErr w:type="spellStart"/>
      <w:r w:rsidRPr="00570F3B">
        <w:rPr>
          <w:rFonts w:ascii="Times New Roman" w:hAnsi="Times New Roman" w:cs="Times New Roman"/>
          <w:sz w:val="24"/>
          <w:szCs w:val="24"/>
        </w:rPr>
        <w:t>Uroja</w:t>
      </w:r>
      <w:proofErr w:type="spellEnd"/>
      <w:r w:rsidRPr="00570F3B">
        <w:rPr>
          <w:rFonts w:ascii="Times New Roman" w:hAnsi="Times New Roman" w:cs="Times New Roman"/>
          <w:sz w:val="24"/>
          <w:szCs w:val="24"/>
        </w:rPr>
        <w:t>, the founder of the royal dynasty, which is said to have been a son of Shiva (Heine-</w:t>
      </w:r>
      <w:proofErr w:type="spellStart"/>
      <w:r w:rsidRPr="00570F3B">
        <w:rPr>
          <w:rFonts w:ascii="Times New Roman" w:hAnsi="Times New Roman" w:cs="Times New Roman"/>
          <w:sz w:val="24"/>
          <w:szCs w:val="24"/>
        </w:rPr>
        <w:t>Geldern</w:t>
      </w:r>
      <w:proofErr w:type="spellEnd"/>
      <w:r w:rsidRPr="00570F3B">
        <w:rPr>
          <w:rFonts w:ascii="Times New Roman" w:hAnsi="Times New Roman" w:cs="Times New Roman"/>
          <w:sz w:val="24"/>
          <w:szCs w:val="24"/>
        </w:rPr>
        <w:t xml:space="preserve">, 1956). This indicates that the concept of </w:t>
      </w:r>
      <w:proofErr w:type="spellStart"/>
      <w:r w:rsidRPr="00570F3B">
        <w:rPr>
          <w:rFonts w:ascii="Times New Roman" w:hAnsi="Times New Roman" w:cs="Times New Roman"/>
          <w:i/>
          <w:sz w:val="24"/>
          <w:szCs w:val="24"/>
        </w:rPr>
        <w:t>Dewaraja</w:t>
      </w:r>
      <w:proofErr w:type="spellEnd"/>
      <w:r w:rsidRPr="00570F3B">
        <w:rPr>
          <w:rFonts w:ascii="Times New Roman" w:hAnsi="Times New Roman" w:cs="Times New Roman"/>
          <w:i/>
          <w:sz w:val="24"/>
          <w:szCs w:val="24"/>
        </w:rPr>
        <w:t xml:space="preserve"> </w:t>
      </w:r>
      <w:r w:rsidRPr="00570F3B">
        <w:rPr>
          <w:rFonts w:ascii="Times New Roman" w:hAnsi="Times New Roman" w:cs="Times New Roman"/>
          <w:sz w:val="24"/>
          <w:szCs w:val="24"/>
        </w:rPr>
        <w:t xml:space="preserve">is either an incarnation of a god or a descendant from a god or both. Among the rulers who were worshiped were Po </w:t>
      </w:r>
      <w:proofErr w:type="spellStart"/>
      <w:r w:rsidRPr="00570F3B">
        <w:rPr>
          <w:rFonts w:ascii="Times New Roman" w:hAnsi="Times New Roman" w:cs="Times New Roman"/>
          <w:sz w:val="24"/>
          <w:szCs w:val="24"/>
        </w:rPr>
        <w:t>Klong</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Garai</w:t>
      </w:r>
      <w:proofErr w:type="spellEnd"/>
      <w:r w:rsidRPr="00570F3B">
        <w:rPr>
          <w:rFonts w:ascii="Times New Roman" w:hAnsi="Times New Roman" w:cs="Times New Roman"/>
          <w:sz w:val="24"/>
          <w:szCs w:val="24"/>
        </w:rPr>
        <w:t xml:space="preserve"> (1167–1192) and Po </w:t>
      </w:r>
      <w:proofErr w:type="spellStart"/>
      <w:r w:rsidRPr="00570F3B">
        <w:rPr>
          <w:rFonts w:ascii="Times New Roman" w:hAnsi="Times New Roman" w:cs="Times New Roman"/>
          <w:sz w:val="24"/>
          <w:szCs w:val="24"/>
        </w:rPr>
        <w:t>Romê</w:t>
      </w:r>
      <w:proofErr w:type="spellEnd"/>
      <w:r w:rsidRPr="00570F3B">
        <w:rPr>
          <w:rFonts w:ascii="Times New Roman" w:hAnsi="Times New Roman" w:cs="Times New Roman"/>
          <w:sz w:val="24"/>
          <w:szCs w:val="24"/>
        </w:rPr>
        <w:t xml:space="preserve"> (1627–1651) who were the great </w:t>
      </w:r>
      <w:proofErr w:type="spellStart"/>
      <w:r w:rsidRPr="00570F3B">
        <w:rPr>
          <w:rFonts w:ascii="Times New Roman" w:hAnsi="Times New Roman" w:cs="Times New Roman"/>
          <w:sz w:val="24"/>
          <w:szCs w:val="24"/>
        </w:rPr>
        <w:t>Chams</w:t>
      </w:r>
      <w:proofErr w:type="spellEnd"/>
      <w:r w:rsidRPr="00570F3B">
        <w:rPr>
          <w:rFonts w:ascii="Times New Roman" w:hAnsi="Times New Roman" w:cs="Times New Roman"/>
          <w:sz w:val="24"/>
          <w:szCs w:val="24"/>
        </w:rPr>
        <w:t xml:space="preserve"> kings in </w:t>
      </w:r>
      <w:proofErr w:type="spellStart"/>
      <w:r w:rsidRPr="00570F3B">
        <w:rPr>
          <w:rFonts w:ascii="Times New Roman" w:hAnsi="Times New Roman" w:cs="Times New Roman"/>
          <w:sz w:val="24"/>
          <w:szCs w:val="24"/>
        </w:rPr>
        <w:t>Panduraga</w:t>
      </w:r>
      <w:proofErr w:type="spellEnd"/>
      <w:r w:rsidRPr="00570F3B">
        <w:rPr>
          <w:rFonts w:ascii="Times New Roman" w:hAnsi="Times New Roman" w:cs="Times New Roman"/>
          <w:sz w:val="24"/>
          <w:szCs w:val="24"/>
        </w:rPr>
        <w:t xml:space="preserve"> that contribute a lot of infrastructure development and fought against Angkor and </w:t>
      </w:r>
      <w:proofErr w:type="spellStart"/>
      <w:r w:rsidRPr="00570F3B">
        <w:rPr>
          <w:rFonts w:ascii="Times New Roman" w:hAnsi="Times New Roman" w:cs="Times New Roman"/>
          <w:sz w:val="24"/>
          <w:szCs w:val="24"/>
        </w:rPr>
        <w:t>Đại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Việt</w:t>
      </w:r>
      <w:proofErr w:type="spellEnd"/>
      <w:r w:rsidRPr="00570F3B">
        <w:rPr>
          <w:rFonts w:ascii="Times New Roman" w:hAnsi="Times New Roman" w:cs="Times New Roman"/>
          <w:sz w:val="24"/>
          <w:szCs w:val="24"/>
        </w:rPr>
        <w:t xml:space="preserve">. The Po </w:t>
      </w:r>
      <w:proofErr w:type="spellStart"/>
      <w:r w:rsidRPr="00570F3B">
        <w:rPr>
          <w:rFonts w:ascii="Times New Roman" w:hAnsi="Times New Roman" w:cs="Times New Roman"/>
          <w:sz w:val="24"/>
          <w:szCs w:val="24"/>
        </w:rPr>
        <w:t>Romê</w:t>
      </w:r>
      <w:proofErr w:type="spellEnd"/>
      <w:r w:rsidRPr="00570F3B">
        <w:rPr>
          <w:rFonts w:ascii="Times New Roman" w:hAnsi="Times New Roman" w:cs="Times New Roman"/>
          <w:sz w:val="24"/>
          <w:szCs w:val="24"/>
        </w:rPr>
        <w:t xml:space="preserve"> temple as well as a statue of the king (Figure 3) at </w:t>
      </w:r>
      <w:proofErr w:type="spellStart"/>
      <w:r w:rsidRPr="00570F3B">
        <w:rPr>
          <w:rFonts w:ascii="Times New Roman" w:hAnsi="Times New Roman" w:cs="Times New Roman"/>
          <w:sz w:val="24"/>
          <w:szCs w:val="24"/>
        </w:rPr>
        <w:t>Ninh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Thuận</w:t>
      </w:r>
      <w:proofErr w:type="spellEnd"/>
      <w:r w:rsidRPr="00570F3B">
        <w:rPr>
          <w:rFonts w:ascii="Times New Roman" w:hAnsi="Times New Roman" w:cs="Times New Roman"/>
          <w:sz w:val="24"/>
          <w:szCs w:val="24"/>
        </w:rPr>
        <w:t xml:space="preserve"> were built to be dedicated as a place of worship after the king’s death in 1651 (Son, Q.V. et al., 2020). Annual worship of the king is continued by the Cham community to this day during the </w:t>
      </w:r>
      <w:r w:rsidRPr="00570F3B">
        <w:rPr>
          <w:rFonts w:ascii="Times New Roman" w:hAnsi="Times New Roman" w:cs="Times New Roman"/>
          <w:i/>
          <w:sz w:val="24"/>
          <w:szCs w:val="24"/>
        </w:rPr>
        <w:t>Kate Festival.</w:t>
      </w:r>
    </w:p>
    <w:p w14:paraId="037DDBF4" w14:textId="77777777" w:rsidR="008F7965" w:rsidRPr="00570F3B" w:rsidRDefault="008F7965" w:rsidP="008F796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Apart from politics, Indian influence can also be seen in the monuments and sculptures.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Kingdom for example is very synonymous with numerous temple monuments almost throughout ​​Vietnam. One of the most prominent locations is </w:t>
      </w:r>
      <w:proofErr w:type="spellStart"/>
      <w:r w:rsidRPr="00570F3B">
        <w:rPr>
          <w:rFonts w:ascii="Times New Roman" w:hAnsi="Times New Roman" w:cs="Times New Roman"/>
          <w:sz w:val="24"/>
          <w:szCs w:val="24"/>
        </w:rPr>
        <w:t>Mỹ</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Sơn</w:t>
      </w:r>
      <w:proofErr w:type="spellEnd"/>
      <w:r w:rsidRPr="00570F3B">
        <w:rPr>
          <w:rFonts w:ascii="Times New Roman" w:hAnsi="Times New Roman" w:cs="Times New Roman"/>
          <w:sz w:val="24"/>
          <w:szCs w:val="24"/>
        </w:rPr>
        <w:t xml:space="preserve">, a complex of Hindu temple towers located in Central Vietnam. This complex was built within the span of ten centuries, beginning in the 4th century AD. This complex was dedicated to various Hindu deities, including Vishnu, Krishna, and Shiva depicted in the form of </w:t>
      </w:r>
      <w:r w:rsidRPr="00570F3B">
        <w:rPr>
          <w:rFonts w:ascii="Times New Roman" w:hAnsi="Times New Roman" w:cs="Times New Roman"/>
          <w:i/>
          <w:sz w:val="24"/>
          <w:szCs w:val="24"/>
        </w:rPr>
        <w:t>Shiva Lingam</w:t>
      </w:r>
      <w:r w:rsidRPr="00570F3B">
        <w:rPr>
          <w:rFonts w:ascii="Times New Roman" w:hAnsi="Times New Roman" w:cs="Times New Roman"/>
          <w:sz w:val="24"/>
          <w:szCs w:val="24"/>
        </w:rPr>
        <w:t xml:space="preserve">. This shows how deep the influence of </w:t>
      </w:r>
      <w:proofErr w:type="spellStart"/>
      <w:r w:rsidRPr="00570F3B">
        <w:rPr>
          <w:rFonts w:ascii="Times New Roman" w:hAnsi="Times New Roman" w:cs="Times New Roman"/>
          <w:sz w:val="24"/>
          <w:szCs w:val="24"/>
        </w:rPr>
        <w:t>Indianization</w:t>
      </w:r>
      <w:proofErr w:type="spellEnd"/>
      <w:r w:rsidRPr="00570F3B">
        <w:rPr>
          <w:rFonts w:ascii="Times New Roman" w:hAnsi="Times New Roman" w:cs="Times New Roman"/>
          <w:sz w:val="24"/>
          <w:szCs w:val="24"/>
        </w:rPr>
        <w:t xml:space="preserve"> was in the structure of this early Malay kingdom society.</w:t>
      </w:r>
    </w:p>
    <w:p w14:paraId="1B94DC80" w14:textId="77777777" w:rsidR="008F7965" w:rsidRPr="00570F3B" w:rsidRDefault="008F7965" w:rsidP="008F796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However, this did not mean that the locals of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accepted these foreign influences without any modifications, instead, they applied their own local influence with these foreign cultures. From the aspect of belief, the concept of dualism brought by Hindu-Buddhist teachings has been blended with the original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belief which is cosmologically elemental of dualism; men and women, fathers and mothers, mountains and oceans as well as the legend of </w:t>
      </w:r>
      <w:proofErr w:type="spellStart"/>
      <w:r w:rsidRPr="00570F3B">
        <w:rPr>
          <w:rFonts w:ascii="Times New Roman" w:hAnsi="Times New Roman" w:cs="Times New Roman"/>
          <w:sz w:val="24"/>
          <w:szCs w:val="24"/>
        </w:rPr>
        <w:lastRenderedPageBreak/>
        <w:t>Champa</w:t>
      </w:r>
      <w:proofErr w:type="spellEnd"/>
      <w:r w:rsidRPr="00570F3B">
        <w:rPr>
          <w:rFonts w:ascii="Times New Roman" w:hAnsi="Times New Roman" w:cs="Times New Roman"/>
          <w:sz w:val="24"/>
          <w:szCs w:val="24"/>
        </w:rPr>
        <w:t xml:space="preserve"> where the northern region was ruled by the </w:t>
      </w:r>
      <w:r w:rsidRPr="00570F3B">
        <w:rPr>
          <w:rFonts w:ascii="Times New Roman" w:hAnsi="Times New Roman" w:cs="Times New Roman"/>
          <w:i/>
          <w:sz w:val="24"/>
          <w:szCs w:val="24"/>
        </w:rPr>
        <w:t>Pinang</w:t>
      </w:r>
      <w:r w:rsidRPr="00570F3B">
        <w:rPr>
          <w:rFonts w:ascii="Times New Roman" w:hAnsi="Times New Roman" w:cs="Times New Roman"/>
          <w:sz w:val="24"/>
          <w:szCs w:val="24"/>
        </w:rPr>
        <w:t xml:space="preserve"> tribe (men), while the </w:t>
      </w:r>
      <w:proofErr w:type="spellStart"/>
      <w:r w:rsidRPr="00570F3B">
        <w:rPr>
          <w:rFonts w:ascii="Times New Roman" w:hAnsi="Times New Roman" w:cs="Times New Roman"/>
          <w:i/>
          <w:sz w:val="24"/>
          <w:szCs w:val="24"/>
        </w:rPr>
        <w:t>Kelapa</w:t>
      </w:r>
      <w:proofErr w:type="spellEnd"/>
      <w:r w:rsidRPr="00570F3B">
        <w:rPr>
          <w:rFonts w:ascii="Times New Roman" w:hAnsi="Times New Roman" w:cs="Times New Roman"/>
          <w:sz w:val="24"/>
          <w:szCs w:val="24"/>
        </w:rPr>
        <w:t xml:space="preserve"> tribe (women) ruled the south (</w:t>
      </w:r>
      <w:proofErr w:type="spellStart"/>
      <w:r w:rsidRPr="00570F3B">
        <w:rPr>
          <w:rFonts w:ascii="Times New Roman" w:hAnsi="Times New Roman" w:cs="Times New Roman"/>
          <w:sz w:val="24"/>
          <w:szCs w:val="24"/>
        </w:rPr>
        <w:t>Phương</w:t>
      </w:r>
      <w:proofErr w:type="spellEnd"/>
      <w:r w:rsidRPr="00570F3B">
        <w:rPr>
          <w:rFonts w:ascii="Times New Roman" w:hAnsi="Times New Roman" w:cs="Times New Roman"/>
          <w:sz w:val="24"/>
          <w:szCs w:val="24"/>
        </w:rPr>
        <w:t xml:space="preserve">, 2006). This mixture of Hindu-Buddhism and local beliefs eventually influenced the construction of the </w:t>
      </w:r>
      <w:proofErr w:type="spellStart"/>
      <w:r w:rsidRPr="00570F3B">
        <w:rPr>
          <w:rFonts w:ascii="Times New Roman" w:hAnsi="Times New Roman" w:cs="Times New Roman"/>
          <w:sz w:val="24"/>
          <w:szCs w:val="24"/>
        </w:rPr>
        <w:t>Mỹ</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Sơn</w:t>
      </w:r>
      <w:proofErr w:type="spellEnd"/>
      <w:r w:rsidRPr="00570F3B">
        <w:rPr>
          <w:rFonts w:ascii="Times New Roman" w:hAnsi="Times New Roman" w:cs="Times New Roman"/>
          <w:sz w:val="24"/>
          <w:szCs w:val="24"/>
        </w:rPr>
        <w:t xml:space="preserve"> temple in the north dedicated to the god </w:t>
      </w:r>
      <w:proofErr w:type="spellStart"/>
      <w:r w:rsidRPr="00570F3B">
        <w:rPr>
          <w:rFonts w:ascii="Times New Roman" w:hAnsi="Times New Roman" w:cs="Times New Roman"/>
          <w:sz w:val="24"/>
          <w:szCs w:val="24"/>
        </w:rPr>
        <w:t>Bhauresvara</w:t>
      </w:r>
      <w:proofErr w:type="spellEnd"/>
      <w:r w:rsidRPr="00570F3B">
        <w:rPr>
          <w:rFonts w:ascii="Times New Roman" w:hAnsi="Times New Roman" w:cs="Times New Roman"/>
          <w:sz w:val="24"/>
          <w:szCs w:val="24"/>
        </w:rPr>
        <w:t xml:space="preserve">, while the Po Nagar temple in the south to the goddess </w:t>
      </w:r>
      <w:proofErr w:type="spellStart"/>
      <w:r w:rsidRPr="00570F3B">
        <w:rPr>
          <w:rFonts w:ascii="Times New Roman" w:hAnsi="Times New Roman" w:cs="Times New Roman"/>
          <w:sz w:val="24"/>
          <w:szCs w:val="24"/>
        </w:rPr>
        <w:t>Bahagavati</w:t>
      </w:r>
      <w:proofErr w:type="spellEnd"/>
      <w:r w:rsidRPr="00570F3B">
        <w:rPr>
          <w:rFonts w:ascii="Times New Roman" w:hAnsi="Times New Roman" w:cs="Times New Roman"/>
          <w:sz w:val="24"/>
          <w:szCs w:val="24"/>
        </w:rPr>
        <w:t xml:space="preserve"> (Nik Hassan </w:t>
      </w:r>
      <w:proofErr w:type="spellStart"/>
      <w:r w:rsidRPr="00570F3B">
        <w:rPr>
          <w:rFonts w:ascii="Times New Roman" w:hAnsi="Times New Roman" w:cs="Times New Roman"/>
          <w:sz w:val="24"/>
          <w:szCs w:val="24"/>
        </w:rPr>
        <w:t>Shuhaimi</w:t>
      </w:r>
      <w:proofErr w:type="spellEnd"/>
      <w:r w:rsidRPr="00570F3B">
        <w:rPr>
          <w:rFonts w:ascii="Times New Roman" w:hAnsi="Times New Roman" w:cs="Times New Roman"/>
          <w:sz w:val="24"/>
          <w:szCs w:val="24"/>
        </w:rPr>
        <w:t xml:space="preserve">, 2005). In fact, the local goddess Po Nagar herself was believed to be the Cham’s own depiction of the goddess </w:t>
      </w:r>
      <w:proofErr w:type="spellStart"/>
      <w:r w:rsidRPr="00570F3B">
        <w:rPr>
          <w:rFonts w:ascii="Times New Roman" w:hAnsi="Times New Roman" w:cs="Times New Roman"/>
          <w:sz w:val="24"/>
          <w:szCs w:val="24"/>
        </w:rPr>
        <w:t>Bahagavati</w:t>
      </w:r>
      <w:proofErr w:type="spellEnd"/>
      <w:r w:rsidRPr="00570F3B">
        <w:rPr>
          <w:rFonts w:ascii="Times New Roman" w:hAnsi="Times New Roman" w:cs="Times New Roman"/>
          <w:sz w:val="24"/>
          <w:szCs w:val="24"/>
        </w:rPr>
        <w:t>.</w:t>
      </w:r>
    </w:p>
    <w:p w14:paraId="3972C860" w14:textId="77777777" w:rsidR="008F7965" w:rsidRPr="008F7965" w:rsidRDefault="008F7965" w:rsidP="008F7965">
      <w:pPr>
        <w:pStyle w:val="Normal1"/>
        <w:spacing w:after="0" w:line="240" w:lineRule="auto"/>
        <w:rPr>
          <w:sz w:val="24"/>
          <w:szCs w:val="24"/>
        </w:rPr>
      </w:pPr>
    </w:p>
    <w:p w14:paraId="7EE81E8D" w14:textId="77777777" w:rsidR="00570F3B" w:rsidRPr="00570F3B"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noProof/>
          <w:sz w:val="20"/>
          <w:szCs w:val="20"/>
          <w:lang w:val="en-MY" w:eastAsia="en-MY"/>
        </w:rPr>
        <w:drawing>
          <wp:inline distT="0" distB="0" distL="0" distR="0" wp14:anchorId="04458C86" wp14:editId="570CAF61">
            <wp:extent cx="1885950" cy="1813383"/>
            <wp:effectExtent l="0" t="0" r="0" b="0"/>
            <wp:docPr id="31" name="Picture 31" descr="A picture containing building, red, decorate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building, red, decorated, painting&#10;&#10;Description automatically generated"/>
                    <pic:cNvPicPr/>
                  </pic:nvPicPr>
                  <pic:blipFill rotWithShape="1">
                    <a:blip r:embed="rId13" cstate="print">
                      <a:extLst>
                        <a:ext uri="{28A0092B-C50C-407E-A947-70E740481C1C}">
                          <a14:useLocalDpi xmlns:a14="http://schemas.microsoft.com/office/drawing/2010/main"/>
                        </a:ext>
                      </a:extLst>
                    </a:blip>
                    <a:srcRect b="2490"/>
                    <a:stretch/>
                  </pic:blipFill>
                  <pic:spPr bwMode="auto">
                    <a:xfrm>
                      <a:off x="0" y="0"/>
                      <a:ext cx="1915164" cy="1841473"/>
                    </a:xfrm>
                    <a:prstGeom prst="rect">
                      <a:avLst/>
                    </a:prstGeom>
                    <a:ln>
                      <a:noFill/>
                    </a:ln>
                    <a:extLst>
                      <a:ext uri="{53640926-AAD7-44D8-BBD7-CCE9431645EC}">
                        <a14:shadowObscured xmlns:a14="http://schemas.microsoft.com/office/drawing/2010/main"/>
                      </a:ext>
                    </a:extLst>
                  </pic:spPr>
                </pic:pic>
              </a:graphicData>
            </a:graphic>
          </wp:inline>
        </w:drawing>
      </w:r>
      <w:r w:rsidRPr="00570F3B">
        <w:rPr>
          <w:rFonts w:ascii="Times New Roman" w:hAnsi="Times New Roman" w:cs="Times New Roman"/>
          <w:noProof/>
          <w:sz w:val="20"/>
          <w:szCs w:val="20"/>
          <w:lang w:val="en-MY" w:eastAsia="en-MY"/>
        </w:rPr>
        <w:drawing>
          <wp:inline distT="0" distB="0" distL="0" distR="0" wp14:anchorId="7B93D956" wp14:editId="51155749">
            <wp:extent cx="2114550" cy="1805418"/>
            <wp:effectExtent l="0" t="0" r="0" b="4445"/>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531" t="1846" r="2937" b="2685"/>
                    <a:stretch/>
                  </pic:blipFill>
                  <pic:spPr bwMode="auto">
                    <a:xfrm>
                      <a:off x="0" y="0"/>
                      <a:ext cx="2165819" cy="1849192"/>
                    </a:xfrm>
                    <a:prstGeom prst="rect">
                      <a:avLst/>
                    </a:prstGeom>
                    <a:noFill/>
                    <a:ln>
                      <a:noFill/>
                    </a:ln>
                    <a:extLst>
                      <a:ext uri="{53640926-AAD7-44D8-BBD7-CCE9431645EC}">
                        <a14:shadowObscured xmlns:a14="http://schemas.microsoft.com/office/drawing/2010/main"/>
                      </a:ext>
                    </a:extLst>
                  </pic:spPr>
                </pic:pic>
              </a:graphicData>
            </a:graphic>
          </wp:inline>
        </w:drawing>
      </w:r>
    </w:p>
    <w:p w14:paraId="29E8FDD6" w14:textId="0221B4A0" w:rsidR="00570F3B" w:rsidRPr="00570F3B" w:rsidRDefault="00B24961" w:rsidP="00B24961">
      <w:pPr>
        <w:spacing w:after="0" w:line="240" w:lineRule="auto"/>
        <w:ind w:leftChars="0" w:left="720" w:firstLineChars="0" w:firstLine="720"/>
        <w:rPr>
          <w:rFonts w:ascii="Times New Roman" w:hAnsi="Times New Roman" w:cs="Times New Roman"/>
          <w:sz w:val="20"/>
          <w:szCs w:val="20"/>
        </w:rPr>
      </w:pPr>
      <w:r>
        <w:rPr>
          <w:rFonts w:ascii="Times New Roman" w:hAnsi="Times New Roman" w:cs="Times New Roman"/>
          <w:sz w:val="20"/>
          <w:szCs w:val="20"/>
        </w:rPr>
        <w:t xml:space="preserve">  </w:t>
      </w:r>
      <w:r w:rsidR="001B5746">
        <w:rPr>
          <w:rFonts w:ascii="Times New Roman" w:hAnsi="Times New Roman" w:cs="Times New Roman"/>
          <w:sz w:val="20"/>
          <w:szCs w:val="20"/>
        </w:rPr>
        <w:t>Source: Ku (</w:t>
      </w:r>
      <w:r w:rsidR="00C44889">
        <w:rPr>
          <w:rFonts w:ascii="Times New Roman" w:hAnsi="Times New Roman" w:cs="Times New Roman"/>
          <w:sz w:val="20"/>
          <w:szCs w:val="20"/>
        </w:rPr>
        <w:t>2007</w:t>
      </w:r>
      <w:r w:rsidR="001B5746">
        <w:rPr>
          <w:rFonts w:ascii="Times New Roman" w:hAnsi="Times New Roman" w:cs="Times New Roman"/>
          <w:sz w:val="20"/>
          <w:szCs w:val="20"/>
        </w:rPr>
        <w:t>)</w:t>
      </w:r>
    </w:p>
    <w:p w14:paraId="6A5EC2E5" w14:textId="77777777" w:rsidR="00570F3B" w:rsidRPr="00570F3B" w:rsidRDefault="00570F3B" w:rsidP="00570F3B">
      <w:pPr>
        <w:spacing w:after="0" w:line="240" w:lineRule="auto"/>
        <w:ind w:left="0" w:hanging="2"/>
        <w:rPr>
          <w:rFonts w:ascii="Times New Roman" w:hAnsi="Times New Roman" w:cs="Times New Roman"/>
          <w:sz w:val="20"/>
          <w:szCs w:val="20"/>
        </w:rPr>
      </w:pPr>
    </w:p>
    <w:p w14:paraId="7B39826B" w14:textId="77777777" w:rsidR="00B24961"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b/>
          <w:bCs/>
          <w:sz w:val="20"/>
          <w:szCs w:val="20"/>
        </w:rPr>
        <w:t>Figure 3</w:t>
      </w:r>
      <w:r w:rsidRPr="00570F3B">
        <w:rPr>
          <w:rFonts w:ascii="Times New Roman" w:hAnsi="Times New Roman" w:cs="Times New Roman"/>
          <w:sz w:val="20"/>
          <w:szCs w:val="20"/>
        </w:rPr>
        <w:t xml:space="preserve">. The Statue of King Po </w:t>
      </w:r>
      <w:proofErr w:type="spellStart"/>
      <w:r w:rsidRPr="00570F3B">
        <w:rPr>
          <w:rFonts w:ascii="Times New Roman" w:hAnsi="Times New Roman" w:cs="Times New Roman"/>
          <w:sz w:val="20"/>
          <w:szCs w:val="20"/>
        </w:rPr>
        <w:t>Romê</w:t>
      </w:r>
      <w:proofErr w:type="spellEnd"/>
      <w:r w:rsidRPr="00570F3B">
        <w:rPr>
          <w:rFonts w:ascii="Times New Roman" w:hAnsi="Times New Roman" w:cs="Times New Roman"/>
          <w:sz w:val="20"/>
          <w:szCs w:val="20"/>
        </w:rPr>
        <w:t xml:space="preserve"> contains elements of divinity and sketches of the Po </w:t>
      </w:r>
      <w:proofErr w:type="spellStart"/>
      <w:r w:rsidRPr="00570F3B">
        <w:rPr>
          <w:rFonts w:ascii="Times New Roman" w:hAnsi="Times New Roman" w:cs="Times New Roman"/>
          <w:sz w:val="20"/>
          <w:szCs w:val="20"/>
        </w:rPr>
        <w:t>Romê</w:t>
      </w:r>
      <w:proofErr w:type="spellEnd"/>
      <w:r w:rsidRPr="00570F3B">
        <w:rPr>
          <w:rFonts w:ascii="Times New Roman" w:hAnsi="Times New Roman" w:cs="Times New Roman"/>
          <w:sz w:val="20"/>
          <w:szCs w:val="20"/>
        </w:rPr>
        <w:t xml:space="preserve"> Temple in </w:t>
      </w:r>
    </w:p>
    <w:p w14:paraId="5067C852" w14:textId="195F61D9" w:rsidR="00570F3B" w:rsidRPr="00570F3B" w:rsidRDefault="00570F3B" w:rsidP="00570F3B">
      <w:pPr>
        <w:spacing w:after="0" w:line="240" w:lineRule="auto"/>
        <w:ind w:left="0" w:hanging="2"/>
        <w:jc w:val="center"/>
        <w:rPr>
          <w:rFonts w:ascii="Times New Roman" w:hAnsi="Times New Roman" w:cs="Times New Roman"/>
          <w:sz w:val="20"/>
          <w:szCs w:val="20"/>
        </w:rPr>
      </w:pPr>
      <w:proofErr w:type="spellStart"/>
      <w:r w:rsidRPr="00570F3B">
        <w:rPr>
          <w:rFonts w:ascii="Times New Roman" w:hAnsi="Times New Roman" w:cs="Times New Roman"/>
          <w:sz w:val="20"/>
          <w:szCs w:val="20"/>
        </w:rPr>
        <w:t>Ninh</w:t>
      </w:r>
      <w:proofErr w:type="spellEnd"/>
      <w:r w:rsidRPr="00570F3B">
        <w:rPr>
          <w:rFonts w:ascii="Times New Roman" w:hAnsi="Times New Roman" w:cs="Times New Roman"/>
          <w:sz w:val="20"/>
          <w:szCs w:val="20"/>
        </w:rPr>
        <w:t xml:space="preserve"> </w:t>
      </w:r>
      <w:proofErr w:type="spellStart"/>
      <w:r w:rsidRPr="00570F3B">
        <w:rPr>
          <w:rFonts w:ascii="Times New Roman" w:hAnsi="Times New Roman" w:cs="Times New Roman"/>
          <w:sz w:val="20"/>
          <w:szCs w:val="20"/>
        </w:rPr>
        <w:t>Thuậ</w:t>
      </w:r>
      <w:r w:rsidR="00C44889">
        <w:rPr>
          <w:rFonts w:ascii="Times New Roman" w:hAnsi="Times New Roman" w:cs="Times New Roman"/>
          <w:sz w:val="20"/>
          <w:szCs w:val="20"/>
        </w:rPr>
        <w:t>n</w:t>
      </w:r>
      <w:proofErr w:type="spellEnd"/>
    </w:p>
    <w:p w14:paraId="387CD8AB" w14:textId="77777777" w:rsidR="00570F3B" w:rsidRPr="00570F3B" w:rsidRDefault="00570F3B" w:rsidP="00570F3B">
      <w:pPr>
        <w:spacing w:after="0" w:line="240" w:lineRule="auto"/>
        <w:ind w:left="0" w:hanging="2"/>
        <w:jc w:val="center"/>
        <w:rPr>
          <w:rFonts w:ascii="Times New Roman" w:hAnsi="Times New Roman" w:cs="Times New Roman"/>
          <w:sz w:val="20"/>
          <w:szCs w:val="20"/>
        </w:rPr>
      </w:pPr>
    </w:p>
    <w:p w14:paraId="0F448108" w14:textId="77777777" w:rsidR="00570F3B" w:rsidRPr="00570F3B" w:rsidRDefault="00570F3B" w:rsidP="008F796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Meanwhile, the element of local details also influenced the aspect of the calling and carving of Hindu-Buddhist deities which saw the use of names and carvings that were more in line with the local culture of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at that time. For example, Shiva is called </w:t>
      </w:r>
      <w:proofErr w:type="spellStart"/>
      <w:r w:rsidRPr="00570F3B">
        <w:rPr>
          <w:rFonts w:ascii="Times New Roman" w:hAnsi="Times New Roman" w:cs="Times New Roman"/>
          <w:sz w:val="24"/>
          <w:szCs w:val="24"/>
        </w:rPr>
        <w:t>Pônìntri</w:t>
      </w:r>
      <w:proofErr w:type="spellEnd"/>
      <w:r w:rsidRPr="00570F3B">
        <w:rPr>
          <w:rFonts w:ascii="Times New Roman" w:hAnsi="Times New Roman" w:cs="Times New Roman"/>
          <w:sz w:val="24"/>
          <w:szCs w:val="24"/>
        </w:rPr>
        <w:t xml:space="preserve">, Vishnu as </w:t>
      </w:r>
      <w:proofErr w:type="spellStart"/>
      <w:r w:rsidRPr="00570F3B">
        <w:rPr>
          <w:rFonts w:ascii="Times New Roman" w:hAnsi="Times New Roman" w:cs="Times New Roman"/>
          <w:sz w:val="24"/>
          <w:szCs w:val="24"/>
        </w:rPr>
        <w:t>Pôpachơn</w:t>
      </w:r>
      <w:proofErr w:type="spellEnd"/>
      <w:r w:rsidRPr="00570F3B">
        <w:rPr>
          <w:rFonts w:ascii="Times New Roman" w:hAnsi="Times New Roman" w:cs="Times New Roman"/>
          <w:sz w:val="24"/>
          <w:szCs w:val="24"/>
        </w:rPr>
        <w:t xml:space="preserve">, and Brahma as </w:t>
      </w:r>
      <w:proofErr w:type="spellStart"/>
      <w:r w:rsidRPr="00570F3B">
        <w:rPr>
          <w:rFonts w:ascii="Times New Roman" w:hAnsi="Times New Roman" w:cs="Times New Roman"/>
          <w:sz w:val="24"/>
          <w:szCs w:val="24"/>
        </w:rPr>
        <w:t>Pôdêpadrơn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Tú</w:t>
      </w:r>
      <w:proofErr w:type="spellEnd"/>
      <w:r w:rsidRPr="00570F3B">
        <w:rPr>
          <w:rFonts w:ascii="Times New Roman" w:hAnsi="Times New Roman" w:cs="Times New Roman"/>
          <w:sz w:val="24"/>
          <w:szCs w:val="24"/>
        </w:rPr>
        <w:t xml:space="preserve">, 2014). Shiva is the most revered Hindu deity of the three deities and has nearly hundreds of sculptures built throughout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region.</w:t>
      </w:r>
    </w:p>
    <w:p w14:paraId="5216B658" w14:textId="77777777" w:rsidR="00570F3B" w:rsidRPr="00570F3B" w:rsidRDefault="00570F3B" w:rsidP="00570F3B">
      <w:pPr>
        <w:spacing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The figure of the Shiva’s head (figure 4) shows a modification where the face of the god is described as having a puffy nose, thick lips, and slit eyes that resembled a Cham face rather than the Indians themselves (Ancient Origins, 2015). This situation shows that the teachings of Hinduism have been adapted to be more in line with the culture and norms of the local community of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at that time.</w:t>
      </w:r>
    </w:p>
    <w:p w14:paraId="543555D8" w14:textId="77777777" w:rsidR="00570F3B" w:rsidRPr="00570F3B"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noProof/>
          <w:sz w:val="20"/>
          <w:szCs w:val="20"/>
          <w:lang w:val="en-MY" w:eastAsia="en-MY"/>
        </w:rPr>
        <w:drawing>
          <wp:inline distT="0" distB="0" distL="0" distR="0" wp14:anchorId="6053C13A" wp14:editId="5826D972">
            <wp:extent cx="1398905" cy="1710628"/>
            <wp:effectExtent l="0" t="0" r="0" b="4445"/>
            <wp:docPr id="4" name="Picture 4" descr="A close-up of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tatue&#10;&#10;Description automatically generated with medium confidenc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451825" cy="1775341"/>
                    </a:xfrm>
                    <a:prstGeom prst="rect">
                      <a:avLst/>
                    </a:prstGeom>
                    <a:ln>
                      <a:noFill/>
                    </a:ln>
                    <a:extLst>
                      <a:ext uri="{53640926-AAD7-44D8-BBD7-CCE9431645EC}">
                        <a14:shadowObscured xmlns:a14="http://schemas.microsoft.com/office/drawing/2010/main"/>
                      </a:ext>
                    </a:extLst>
                  </pic:spPr>
                </pic:pic>
              </a:graphicData>
            </a:graphic>
          </wp:inline>
        </w:drawing>
      </w:r>
      <w:r w:rsidRPr="00570F3B">
        <w:rPr>
          <w:rFonts w:ascii="Times New Roman" w:hAnsi="Times New Roman" w:cs="Times New Roman"/>
          <w:noProof/>
          <w:sz w:val="20"/>
          <w:szCs w:val="20"/>
          <w:lang w:val="en-MY" w:eastAsia="en-MY"/>
        </w:rPr>
        <w:drawing>
          <wp:inline distT="0" distB="0" distL="0" distR="0" wp14:anchorId="1FDD2C59" wp14:editId="16BB87CE">
            <wp:extent cx="2409825" cy="1719262"/>
            <wp:effectExtent l="0" t="0" r="0" b="0"/>
            <wp:docPr id="41" name="Picture 41" descr="A group of statues on a she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statues on a shelf&#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528701" cy="1804073"/>
                    </a:xfrm>
                    <a:prstGeom prst="rect">
                      <a:avLst/>
                    </a:prstGeom>
                    <a:noFill/>
                    <a:ln>
                      <a:noFill/>
                    </a:ln>
                  </pic:spPr>
                </pic:pic>
              </a:graphicData>
            </a:graphic>
          </wp:inline>
        </w:drawing>
      </w:r>
    </w:p>
    <w:p w14:paraId="1D2B193C" w14:textId="4CF86258" w:rsidR="00570F3B" w:rsidRDefault="00B24961" w:rsidP="00B24961">
      <w:pPr>
        <w:spacing w:after="0" w:line="240" w:lineRule="auto"/>
        <w:ind w:leftChars="0" w:left="720" w:firstLineChars="0" w:firstLine="720"/>
        <w:rPr>
          <w:rFonts w:ascii="Times New Roman" w:hAnsi="Times New Roman" w:cs="Times New Roman"/>
          <w:sz w:val="20"/>
          <w:szCs w:val="24"/>
        </w:rPr>
      </w:pPr>
      <w:r>
        <w:rPr>
          <w:rFonts w:ascii="Times New Roman" w:hAnsi="Times New Roman" w:cs="Times New Roman"/>
          <w:sz w:val="20"/>
          <w:szCs w:val="24"/>
        </w:rPr>
        <w:t xml:space="preserve">     </w:t>
      </w:r>
      <w:r w:rsidR="00570F3B" w:rsidRPr="00570F3B">
        <w:rPr>
          <w:rFonts w:ascii="Times New Roman" w:hAnsi="Times New Roman" w:cs="Times New Roman"/>
          <w:sz w:val="20"/>
          <w:szCs w:val="24"/>
        </w:rPr>
        <w:t xml:space="preserve">Source: </w:t>
      </w:r>
      <w:r w:rsidR="00C44889">
        <w:rPr>
          <w:rFonts w:ascii="Times New Roman" w:hAnsi="Times New Roman" w:cs="Times New Roman"/>
          <w:sz w:val="20"/>
          <w:szCs w:val="20"/>
        </w:rPr>
        <w:t xml:space="preserve">Ancient Origins </w:t>
      </w:r>
      <w:r w:rsidR="001B5746">
        <w:rPr>
          <w:rFonts w:ascii="Times New Roman" w:hAnsi="Times New Roman" w:cs="Times New Roman"/>
          <w:sz w:val="20"/>
          <w:szCs w:val="20"/>
        </w:rPr>
        <w:t>(</w:t>
      </w:r>
      <w:r w:rsidR="00C44889">
        <w:rPr>
          <w:rFonts w:ascii="Times New Roman" w:hAnsi="Times New Roman" w:cs="Times New Roman"/>
          <w:sz w:val="20"/>
          <w:szCs w:val="20"/>
        </w:rPr>
        <w:t>2015</w:t>
      </w:r>
      <w:r w:rsidR="001B5746">
        <w:rPr>
          <w:rFonts w:ascii="Times New Roman" w:hAnsi="Times New Roman" w:cs="Times New Roman"/>
          <w:sz w:val="20"/>
          <w:szCs w:val="20"/>
        </w:rPr>
        <w:t>)</w:t>
      </w:r>
      <w:r w:rsidR="00570F3B" w:rsidRPr="00570F3B">
        <w:rPr>
          <w:rFonts w:ascii="Times New Roman" w:hAnsi="Times New Roman" w:cs="Times New Roman"/>
          <w:sz w:val="20"/>
          <w:szCs w:val="20"/>
        </w:rPr>
        <w:t xml:space="preserve">; </w:t>
      </w:r>
      <w:proofErr w:type="spellStart"/>
      <w:r w:rsidR="00570F3B" w:rsidRPr="00570F3B">
        <w:rPr>
          <w:rFonts w:ascii="Times New Roman" w:hAnsi="Times New Roman" w:cs="Times New Roman"/>
          <w:sz w:val="20"/>
          <w:szCs w:val="24"/>
        </w:rPr>
        <w:t>Asyaari</w:t>
      </w:r>
      <w:proofErr w:type="spellEnd"/>
      <w:r w:rsidR="00570F3B" w:rsidRPr="00570F3B">
        <w:rPr>
          <w:rFonts w:ascii="Times New Roman" w:hAnsi="Times New Roman" w:cs="Times New Roman"/>
          <w:sz w:val="20"/>
          <w:szCs w:val="24"/>
        </w:rPr>
        <w:t xml:space="preserve"> Muhamad (2017)</w:t>
      </w:r>
    </w:p>
    <w:p w14:paraId="52E33B8C" w14:textId="77777777" w:rsidR="00B24961" w:rsidRDefault="00B24961" w:rsidP="00C44889">
      <w:pPr>
        <w:widowControl w:val="0"/>
        <w:spacing w:after="0" w:line="240" w:lineRule="auto"/>
        <w:ind w:left="0" w:hanging="2"/>
        <w:jc w:val="center"/>
        <w:rPr>
          <w:rFonts w:ascii="Times New Roman" w:hAnsi="Times New Roman" w:cs="Times New Roman"/>
          <w:b/>
          <w:bCs/>
          <w:sz w:val="20"/>
          <w:szCs w:val="20"/>
        </w:rPr>
      </w:pPr>
    </w:p>
    <w:p w14:paraId="47F70BB6" w14:textId="77777777" w:rsidR="00B24961" w:rsidRDefault="00570F3B" w:rsidP="00C44889">
      <w:pPr>
        <w:widowControl w:val="0"/>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b/>
          <w:bCs/>
          <w:sz w:val="20"/>
          <w:szCs w:val="20"/>
        </w:rPr>
        <w:t>Figure 4</w:t>
      </w:r>
      <w:r w:rsidRPr="00570F3B">
        <w:rPr>
          <w:rFonts w:ascii="Times New Roman" w:hAnsi="Times New Roman" w:cs="Times New Roman"/>
          <w:sz w:val="20"/>
          <w:szCs w:val="20"/>
        </w:rPr>
        <w:t>. The bronze head of Shiva and statues in the Da Nang Museum of Cham</w:t>
      </w:r>
      <w:r w:rsidR="008F7965">
        <w:rPr>
          <w:rFonts w:ascii="Times New Roman" w:hAnsi="Times New Roman" w:cs="Times New Roman"/>
          <w:sz w:val="20"/>
          <w:szCs w:val="20"/>
        </w:rPr>
        <w:t>.</w:t>
      </w:r>
      <w:r w:rsidRPr="00570F3B">
        <w:rPr>
          <w:rFonts w:ascii="Times New Roman" w:hAnsi="Times New Roman" w:cs="Times New Roman"/>
          <w:sz w:val="20"/>
          <w:szCs w:val="20"/>
        </w:rPr>
        <w:t xml:space="preserve"> Sculpture were made by the </w:t>
      </w:r>
      <w:proofErr w:type="spellStart"/>
      <w:r w:rsidRPr="00570F3B">
        <w:rPr>
          <w:rFonts w:ascii="Times New Roman" w:hAnsi="Times New Roman" w:cs="Times New Roman"/>
          <w:sz w:val="20"/>
          <w:szCs w:val="20"/>
        </w:rPr>
        <w:t>Chams</w:t>
      </w:r>
      <w:proofErr w:type="spellEnd"/>
      <w:r w:rsidRPr="00570F3B">
        <w:rPr>
          <w:rFonts w:ascii="Times New Roman" w:hAnsi="Times New Roman" w:cs="Times New Roman"/>
          <w:sz w:val="20"/>
          <w:szCs w:val="20"/>
        </w:rPr>
        <w:t xml:space="preserve"> showing the modifications made to resemble the appearance of </w:t>
      </w:r>
      <w:proofErr w:type="spellStart"/>
      <w:r w:rsidRPr="00570F3B">
        <w:rPr>
          <w:rFonts w:ascii="Times New Roman" w:hAnsi="Times New Roman" w:cs="Times New Roman"/>
          <w:sz w:val="20"/>
          <w:szCs w:val="20"/>
        </w:rPr>
        <w:t>Champa</w:t>
      </w:r>
      <w:proofErr w:type="spellEnd"/>
      <w:r w:rsidRPr="00570F3B">
        <w:rPr>
          <w:rFonts w:ascii="Times New Roman" w:hAnsi="Times New Roman" w:cs="Times New Roman"/>
          <w:sz w:val="20"/>
          <w:szCs w:val="20"/>
        </w:rPr>
        <w:t xml:space="preserve"> men suc</w:t>
      </w:r>
      <w:r w:rsidR="00C44889">
        <w:rPr>
          <w:rFonts w:ascii="Times New Roman" w:hAnsi="Times New Roman" w:cs="Times New Roman"/>
          <w:sz w:val="20"/>
          <w:szCs w:val="20"/>
        </w:rPr>
        <w:t xml:space="preserve">h as a puffy nose and </w:t>
      </w:r>
    </w:p>
    <w:p w14:paraId="0D055504" w14:textId="04C30081" w:rsidR="00570F3B" w:rsidRDefault="00C44889" w:rsidP="00C44889">
      <w:pPr>
        <w:widowControl w:val="0"/>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slit eyes</w:t>
      </w:r>
    </w:p>
    <w:p w14:paraId="3D18F1E1" w14:textId="2751647D" w:rsidR="00570F3B" w:rsidRPr="00570F3B" w:rsidRDefault="00570F3B" w:rsidP="00C44889">
      <w:pPr>
        <w:spacing w:after="0" w:line="240" w:lineRule="auto"/>
        <w:ind w:leftChars="0" w:left="0" w:firstLineChars="0" w:firstLine="0"/>
        <w:jc w:val="both"/>
        <w:rPr>
          <w:rFonts w:ascii="Times New Roman" w:hAnsi="Times New Roman" w:cs="Times New Roman"/>
          <w:bCs/>
          <w:i/>
          <w:sz w:val="24"/>
          <w:szCs w:val="24"/>
        </w:rPr>
      </w:pPr>
      <w:r w:rsidRPr="00570F3B">
        <w:rPr>
          <w:rFonts w:ascii="Times New Roman" w:hAnsi="Times New Roman" w:cs="Times New Roman"/>
          <w:bCs/>
          <w:i/>
          <w:sz w:val="24"/>
          <w:szCs w:val="24"/>
        </w:rPr>
        <w:lastRenderedPageBreak/>
        <w:t xml:space="preserve">The </w:t>
      </w:r>
      <w:r w:rsidR="00901AFC" w:rsidRPr="00570F3B">
        <w:rPr>
          <w:rFonts w:ascii="Times New Roman" w:hAnsi="Times New Roman" w:cs="Times New Roman"/>
          <w:bCs/>
          <w:i/>
          <w:sz w:val="24"/>
          <w:szCs w:val="24"/>
        </w:rPr>
        <w:t xml:space="preserve">structural remains </w:t>
      </w:r>
      <w:r w:rsidRPr="00570F3B">
        <w:rPr>
          <w:rFonts w:ascii="Times New Roman" w:hAnsi="Times New Roman" w:cs="Times New Roman"/>
          <w:bCs/>
          <w:i/>
          <w:sz w:val="24"/>
          <w:szCs w:val="24"/>
        </w:rPr>
        <w:t xml:space="preserve">of </w:t>
      </w:r>
      <w:proofErr w:type="spellStart"/>
      <w:r w:rsidRPr="00570F3B">
        <w:rPr>
          <w:rFonts w:ascii="Times New Roman" w:hAnsi="Times New Roman" w:cs="Times New Roman"/>
          <w:bCs/>
          <w:i/>
          <w:sz w:val="24"/>
          <w:szCs w:val="24"/>
        </w:rPr>
        <w:t>Funan</w:t>
      </w:r>
      <w:proofErr w:type="spellEnd"/>
      <w:r w:rsidRPr="00570F3B">
        <w:rPr>
          <w:rFonts w:ascii="Times New Roman" w:hAnsi="Times New Roman" w:cs="Times New Roman"/>
          <w:bCs/>
          <w:i/>
          <w:sz w:val="24"/>
          <w:szCs w:val="24"/>
        </w:rPr>
        <w:t xml:space="preserve"> and </w:t>
      </w:r>
      <w:proofErr w:type="spellStart"/>
      <w:r w:rsidRPr="00570F3B">
        <w:rPr>
          <w:rFonts w:ascii="Times New Roman" w:hAnsi="Times New Roman" w:cs="Times New Roman"/>
          <w:bCs/>
          <w:i/>
          <w:sz w:val="24"/>
          <w:szCs w:val="24"/>
        </w:rPr>
        <w:t>Champa</w:t>
      </w:r>
      <w:proofErr w:type="spellEnd"/>
    </w:p>
    <w:p w14:paraId="010408A1" w14:textId="77777777" w:rsidR="00570F3B" w:rsidRPr="00570F3B" w:rsidRDefault="00570F3B" w:rsidP="00570F3B">
      <w:pPr>
        <w:spacing w:after="0" w:line="240" w:lineRule="auto"/>
        <w:ind w:left="0" w:hanging="2"/>
        <w:jc w:val="both"/>
        <w:rPr>
          <w:rFonts w:ascii="Times New Roman" w:hAnsi="Times New Roman" w:cs="Times New Roman"/>
          <w:b/>
          <w:bCs/>
          <w:sz w:val="24"/>
          <w:szCs w:val="24"/>
        </w:rPr>
      </w:pPr>
    </w:p>
    <w:p w14:paraId="12CBAB55" w14:textId="77777777" w:rsidR="00570F3B" w:rsidRPr="00570F3B" w:rsidRDefault="00570F3B" w:rsidP="00570F3B">
      <w:pPr>
        <w:spacing w:after="0"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As explained earlier, the influx of Hindu-Buddhism in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dan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has led to the construction of temples in these kingdoms. The construction of the temple is the most obvious evidence highlighting the architectural skills possessed by a society.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was able to leave a prolonged legacy of their material cultural relics namely the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temple which continued to be used by the </w:t>
      </w:r>
      <w:proofErr w:type="spellStart"/>
      <w:r w:rsidRPr="00570F3B">
        <w:rPr>
          <w:rFonts w:ascii="Times New Roman" w:hAnsi="Times New Roman" w:cs="Times New Roman"/>
          <w:sz w:val="24"/>
          <w:szCs w:val="24"/>
        </w:rPr>
        <w:t>Chenla</w:t>
      </w:r>
      <w:proofErr w:type="spellEnd"/>
      <w:r w:rsidRPr="00570F3B">
        <w:rPr>
          <w:rFonts w:ascii="Times New Roman" w:hAnsi="Times New Roman" w:cs="Times New Roman"/>
          <w:sz w:val="24"/>
          <w:szCs w:val="24"/>
        </w:rPr>
        <w:t xml:space="preserve"> and Angkor kingdoms after the demise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Several findings such as the engraving of the Surya (sun god) and Buddha sculptures were found in the temple’s complex such as in Go </w:t>
      </w:r>
      <w:proofErr w:type="spellStart"/>
      <w:r w:rsidRPr="00570F3B">
        <w:rPr>
          <w:rFonts w:ascii="Times New Roman" w:hAnsi="Times New Roman" w:cs="Times New Roman"/>
          <w:sz w:val="24"/>
          <w:szCs w:val="24"/>
        </w:rPr>
        <w:t>Thap</w:t>
      </w:r>
      <w:proofErr w:type="spellEnd"/>
      <w:r w:rsidRPr="00570F3B">
        <w:rPr>
          <w:rFonts w:ascii="Times New Roman" w:hAnsi="Times New Roman" w:cs="Times New Roman"/>
          <w:sz w:val="24"/>
          <w:szCs w:val="24"/>
        </w:rPr>
        <w:t xml:space="preserve"> (Figure 5), showing the Indian influence on the complex (Le, 2016).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as the earliest kingdom to exist in Southeast Asia has shown the influences of </w:t>
      </w:r>
      <w:proofErr w:type="spellStart"/>
      <w:r w:rsidRPr="00570F3B">
        <w:rPr>
          <w:rFonts w:ascii="Times New Roman" w:hAnsi="Times New Roman" w:cs="Times New Roman"/>
          <w:sz w:val="24"/>
          <w:szCs w:val="24"/>
        </w:rPr>
        <w:t>Indianization</w:t>
      </w:r>
      <w:proofErr w:type="spellEnd"/>
      <w:r w:rsidRPr="00570F3B">
        <w:rPr>
          <w:rFonts w:ascii="Times New Roman" w:hAnsi="Times New Roman" w:cs="Times New Roman"/>
          <w:sz w:val="24"/>
          <w:szCs w:val="24"/>
        </w:rPr>
        <w:t xml:space="preserve"> not only in the form of government structure but also in the construction of sculptures and monuments (Stark, 2006). The remains of the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temple clearly show the beliefs of Hinduism and Buddhism which had become the official religions of the kingdom. This religion was brought in through the interaction between the local people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with the Indian traders who conducted the trading activities in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w:t>
      </w:r>
    </w:p>
    <w:p w14:paraId="2A78A11E" w14:textId="77777777" w:rsidR="00570F3B" w:rsidRPr="00570F3B" w:rsidRDefault="00570F3B" w:rsidP="00570F3B">
      <w:pPr>
        <w:spacing w:after="0" w:line="240" w:lineRule="auto"/>
        <w:ind w:left="0" w:hanging="2"/>
        <w:jc w:val="both"/>
        <w:rPr>
          <w:rFonts w:ascii="Times New Roman" w:hAnsi="Times New Roman" w:cs="Times New Roman"/>
          <w:sz w:val="24"/>
          <w:szCs w:val="24"/>
        </w:rPr>
      </w:pPr>
    </w:p>
    <w:p w14:paraId="70C9B494" w14:textId="77777777" w:rsidR="00570F3B" w:rsidRPr="00570F3B" w:rsidRDefault="00570F3B" w:rsidP="00570F3B">
      <w:pPr>
        <w:spacing w:after="0" w:line="240" w:lineRule="auto"/>
        <w:ind w:left="0" w:hanging="2"/>
        <w:jc w:val="center"/>
        <w:rPr>
          <w:rFonts w:ascii="Times New Roman" w:hAnsi="Times New Roman" w:cs="Times New Roman"/>
          <w:sz w:val="24"/>
          <w:szCs w:val="24"/>
        </w:rPr>
      </w:pPr>
      <w:r w:rsidRPr="00570F3B">
        <w:rPr>
          <w:rFonts w:ascii="Times New Roman" w:hAnsi="Times New Roman" w:cs="Times New Roman"/>
          <w:noProof/>
          <w:sz w:val="24"/>
          <w:szCs w:val="24"/>
          <w:lang w:val="en-MY" w:eastAsia="en-MY"/>
        </w:rPr>
        <w:drawing>
          <wp:inline distT="0" distB="0" distL="0" distR="0" wp14:anchorId="7320679C" wp14:editId="1DCE471D">
            <wp:extent cx="2724738" cy="1809750"/>
            <wp:effectExtent l="0" t="0" r="0" b="0"/>
            <wp:docPr id="5" name="Picture 5" descr="A picture containing rock,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ock, outdoor, stone&#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2734945" cy="1816530"/>
                    </a:xfrm>
                    <a:prstGeom prst="rect">
                      <a:avLst/>
                    </a:prstGeom>
                  </pic:spPr>
                </pic:pic>
              </a:graphicData>
            </a:graphic>
          </wp:inline>
        </w:drawing>
      </w:r>
      <w:r w:rsidRPr="00570F3B">
        <w:rPr>
          <w:rFonts w:ascii="Times New Roman" w:hAnsi="Times New Roman" w:cs="Times New Roman"/>
          <w:noProof/>
          <w:sz w:val="24"/>
          <w:szCs w:val="24"/>
          <w:lang w:val="en-MY" w:eastAsia="en-MY"/>
        </w:rPr>
        <w:drawing>
          <wp:inline distT="0" distB="0" distL="0" distR="0" wp14:anchorId="05D3C80E" wp14:editId="341A349A">
            <wp:extent cx="1642244" cy="1819275"/>
            <wp:effectExtent l="0" t="0" r="0" b="0"/>
            <wp:docPr id="3" name="Picture 3"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1677184" cy="1857981"/>
                    </a:xfrm>
                    <a:prstGeom prst="rect">
                      <a:avLst/>
                    </a:prstGeom>
                  </pic:spPr>
                </pic:pic>
              </a:graphicData>
            </a:graphic>
          </wp:inline>
        </w:drawing>
      </w:r>
    </w:p>
    <w:p w14:paraId="05218E90" w14:textId="2F7A51A7" w:rsidR="00570F3B" w:rsidRPr="00570F3B" w:rsidRDefault="00B24961" w:rsidP="00B24961">
      <w:pPr>
        <w:spacing w:after="0" w:line="240" w:lineRule="auto"/>
        <w:ind w:leftChars="0" w:left="720" w:firstLineChars="0" w:firstLine="0"/>
        <w:rPr>
          <w:rFonts w:ascii="Times New Roman" w:hAnsi="Times New Roman" w:cs="Times New Roman"/>
          <w:sz w:val="20"/>
          <w:szCs w:val="24"/>
        </w:rPr>
      </w:pPr>
      <w:r>
        <w:rPr>
          <w:rFonts w:ascii="Times New Roman" w:hAnsi="Times New Roman" w:cs="Times New Roman"/>
          <w:sz w:val="20"/>
          <w:szCs w:val="24"/>
        </w:rPr>
        <w:t xml:space="preserve">          </w:t>
      </w:r>
      <w:r w:rsidR="00570F3B" w:rsidRPr="00570F3B">
        <w:rPr>
          <w:rFonts w:ascii="Times New Roman" w:hAnsi="Times New Roman" w:cs="Times New Roman"/>
          <w:sz w:val="20"/>
          <w:szCs w:val="24"/>
        </w:rPr>
        <w:t>Source:</w:t>
      </w:r>
      <w:r w:rsidR="00570F3B" w:rsidRPr="00570F3B">
        <w:rPr>
          <w:rFonts w:ascii="Times New Roman" w:hAnsi="Times New Roman" w:cs="Times New Roman"/>
          <w:sz w:val="20"/>
          <w:szCs w:val="20"/>
        </w:rPr>
        <w:t xml:space="preserve"> </w:t>
      </w:r>
      <w:proofErr w:type="spellStart"/>
      <w:r w:rsidR="00570F3B" w:rsidRPr="00570F3B">
        <w:rPr>
          <w:rFonts w:ascii="Times New Roman" w:hAnsi="Times New Roman" w:cs="Times New Roman"/>
          <w:sz w:val="20"/>
          <w:szCs w:val="24"/>
        </w:rPr>
        <w:t>Asyaari</w:t>
      </w:r>
      <w:proofErr w:type="spellEnd"/>
      <w:r w:rsidR="00570F3B" w:rsidRPr="00570F3B">
        <w:rPr>
          <w:rFonts w:ascii="Times New Roman" w:hAnsi="Times New Roman" w:cs="Times New Roman"/>
          <w:sz w:val="20"/>
          <w:szCs w:val="24"/>
        </w:rPr>
        <w:t xml:space="preserve"> Muhamad (2017); Le, (2016)</w:t>
      </w:r>
    </w:p>
    <w:p w14:paraId="64E8B1EC" w14:textId="77777777" w:rsidR="008F7965" w:rsidRDefault="008F7965" w:rsidP="008F7965">
      <w:pPr>
        <w:widowControl w:val="0"/>
        <w:spacing w:after="0" w:line="240" w:lineRule="auto"/>
        <w:ind w:left="0" w:hanging="2"/>
        <w:jc w:val="center"/>
        <w:rPr>
          <w:rFonts w:ascii="Times New Roman" w:hAnsi="Times New Roman" w:cs="Times New Roman"/>
          <w:b/>
          <w:bCs/>
          <w:sz w:val="20"/>
          <w:szCs w:val="20"/>
        </w:rPr>
      </w:pPr>
    </w:p>
    <w:p w14:paraId="3DC2AF26" w14:textId="77777777" w:rsidR="00B24961" w:rsidRDefault="00570F3B" w:rsidP="008F7965">
      <w:pPr>
        <w:widowControl w:val="0"/>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b/>
          <w:bCs/>
          <w:sz w:val="20"/>
          <w:szCs w:val="20"/>
        </w:rPr>
        <w:t>Figure 5</w:t>
      </w:r>
      <w:r w:rsidRPr="00570F3B">
        <w:rPr>
          <w:rFonts w:ascii="Times New Roman" w:hAnsi="Times New Roman" w:cs="Times New Roman"/>
          <w:sz w:val="20"/>
          <w:szCs w:val="20"/>
        </w:rPr>
        <w:t xml:space="preserve">. The ruins of </w:t>
      </w:r>
      <w:proofErr w:type="spellStart"/>
      <w:r w:rsidRPr="00570F3B">
        <w:rPr>
          <w:rFonts w:ascii="Times New Roman" w:hAnsi="Times New Roman" w:cs="Times New Roman"/>
          <w:sz w:val="20"/>
          <w:szCs w:val="20"/>
        </w:rPr>
        <w:t>Oc-Eo</w:t>
      </w:r>
      <w:proofErr w:type="spellEnd"/>
      <w:r w:rsidRPr="00570F3B">
        <w:rPr>
          <w:rFonts w:ascii="Times New Roman" w:hAnsi="Times New Roman" w:cs="Times New Roman"/>
          <w:sz w:val="20"/>
          <w:szCs w:val="20"/>
        </w:rPr>
        <w:t xml:space="preserve"> were only rediscovered by Pierre Paris in the 1930s and Buddha wooden statue </w:t>
      </w:r>
    </w:p>
    <w:p w14:paraId="4C79DE81" w14:textId="132CEE67" w:rsidR="00570F3B" w:rsidRPr="00570F3B" w:rsidRDefault="00570F3B" w:rsidP="008F7965">
      <w:pPr>
        <w:widowControl w:val="0"/>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sz w:val="20"/>
          <w:szCs w:val="20"/>
        </w:rPr>
        <w:t xml:space="preserve">was found in one of the complexes in Go </w:t>
      </w:r>
      <w:proofErr w:type="spellStart"/>
      <w:r w:rsidRPr="00570F3B">
        <w:rPr>
          <w:rFonts w:ascii="Times New Roman" w:hAnsi="Times New Roman" w:cs="Times New Roman"/>
          <w:sz w:val="20"/>
          <w:szCs w:val="20"/>
        </w:rPr>
        <w:t>Thap</w:t>
      </w:r>
      <w:proofErr w:type="spellEnd"/>
      <w:r w:rsidRPr="00570F3B">
        <w:rPr>
          <w:rFonts w:ascii="Times New Roman" w:hAnsi="Times New Roman" w:cs="Times New Roman"/>
          <w:sz w:val="20"/>
          <w:szCs w:val="20"/>
        </w:rPr>
        <w:t xml:space="preserve"> along with</w:t>
      </w:r>
      <w:r w:rsidR="001B5746">
        <w:rPr>
          <w:rFonts w:ascii="Times New Roman" w:hAnsi="Times New Roman" w:cs="Times New Roman"/>
          <w:sz w:val="20"/>
          <w:szCs w:val="20"/>
        </w:rPr>
        <w:t xml:space="preserve"> several other religious relics</w:t>
      </w:r>
    </w:p>
    <w:p w14:paraId="32F3E144" w14:textId="77777777" w:rsidR="00901AFC" w:rsidRDefault="00901AFC" w:rsidP="008F7965">
      <w:pPr>
        <w:spacing w:after="0" w:line="240" w:lineRule="auto"/>
        <w:ind w:leftChars="0" w:left="0" w:firstLineChars="0" w:firstLine="720"/>
        <w:jc w:val="both"/>
        <w:rPr>
          <w:rFonts w:ascii="Times New Roman" w:hAnsi="Times New Roman" w:cs="Times New Roman"/>
          <w:sz w:val="24"/>
          <w:szCs w:val="24"/>
        </w:rPr>
      </w:pPr>
    </w:p>
    <w:p w14:paraId="7A59C94F" w14:textId="7888CB80" w:rsidR="00570F3B" w:rsidRPr="00570F3B" w:rsidRDefault="00570F3B" w:rsidP="008F796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Kingdom which lasted for almost 1,500 years has left hundreds of material cultural relics in the form of temples and sculptures. Almost all historic areas in central and southern Vietnam have relics of this early kingdom, demonstrating the advanced and sophisticated construction skills of its society. The spatial distribution of </w:t>
      </w:r>
      <w:proofErr w:type="spellStart"/>
      <w:r w:rsidRPr="00570F3B">
        <w:rPr>
          <w:rFonts w:ascii="Times New Roman" w:hAnsi="Times New Roman" w:cs="Times New Roman"/>
          <w:sz w:val="24"/>
          <w:szCs w:val="24"/>
        </w:rPr>
        <w:t>Champa’s</w:t>
      </w:r>
      <w:proofErr w:type="spellEnd"/>
      <w:r w:rsidRPr="00570F3B">
        <w:rPr>
          <w:rFonts w:ascii="Times New Roman" w:hAnsi="Times New Roman" w:cs="Times New Roman"/>
          <w:sz w:val="24"/>
          <w:szCs w:val="24"/>
        </w:rPr>
        <w:t xml:space="preserve"> temples is mostly centered in </w:t>
      </w:r>
      <w:proofErr w:type="spellStart"/>
      <w:r w:rsidRPr="00570F3B">
        <w:rPr>
          <w:rFonts w:ascii="Times New Roman" w:hAnsi="Times New Roman" w:cs="Times New Roman"/>
          <w:sz w:val="24"/>
          <w:szCs w:val="24"/>
        </w:rPr>
        <w:t>Quảng</w:t>
      </w:r>
      <w:proofErr w:type="spellEnd"/>
      <w:r w:rsidRPr="00570F3B">
        <w:rPr>
          <w:rFonts w:ascii="Times New Roman" w:hAnsi="Times New Roman" w:cs="Times New Roman"/>
          <w:sz w:val="24"/>
          <w:szCs w:val="24"/>
        </w:rPr>
        <w:t xml:space="preserve"> Nam (</w:t>
      </w:r>
      <w:proofErr w:type="spellStart"/>
      <w:r w:rsidRPr="00570F3B">
        <w:rPr>
          <w:rFonts w:ascii="Times New Roman" w:hAnsi="Times New Roman" w:cs="Times New Roman"/>
          <w:sz w:val="24"/>
          <w:szCs w:val="24"/>
        </w:rPr>
        <w:t>Indrapura</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Bình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Định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Vijaya</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Quy</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Nhon</w:t>
      </w:r>
      <w:proofErr w:type="spellEnd"/>
      <w:r w:rsidRPr="00570F3B">
        <w:rPr>
          <w:rFonts w:ascii="Times New Roman" w:hAnsi="Times New Roman" w:cs="Times New Roman"/>
          <w:sz w:val="24"/>
          <w:szCs w:val="24"/>
        </w:rPr>
        <w:t xml:space="preserve">, Na </w:t>
      </w:r>
      <w:proofErr w:type="spellStart"/>
      <w:r w:rsidRPr="00570F3B">
        <w:rPr>
          <w:rFonts w:ascii="Times New Roman" w:hAnsi="Times New Roman" w:cs="Times New Roman"/>
          <w:sz w:val="24"/>
          <w:szCs w:val="24"/>
        </w:rPr>
        <w:t>Thrang</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Kauthara</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Ninh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Thuận</w:t>
      </w:r>
      <w:proofErr w:type="spellEnd"/>
      <w:r w:rsidRPr="00570F3B">
        <w:rPr>
          <w:rFonts w:ascii="Times New Roman" w:hAnsi="Times New Roman" w:cs="Times New Roman"/>
          <w:sz w:val="24"/>
          <w:szCs w:val="24"/>
        </w:rPr>
        <w:t>, and Phan Rang (</w:t>
      </w:r>
      <w:proofErr w:type="spellStart"/>
      <w:r w:rsidRPr="00570F3B">
        <w:rPr>
          <w:rFonts w:ascii="Times New Roman" w:hAnsi="Times New Roman" w:cs="Times New Roman"/>
          <w:sz w:val="24"/>
          <w:szCs w:val="24"/>
        </w:rPr>
        <w:t>Panduraga</w:t>
      </w:r>
      <w:proofErr w:type="spellEnd"/>
      <w:r w:rsidRPr="00570F3B">
        <w:rPr>
          <w:rFonts w:ascii="Times New Roman" w:hAnsi="Times New Roman" w:cs="Times New Roman"/>
          <w:sz w:val="24"/>
          <w:szCs w:val="24"/>
        </w:rPr>
        <w:t>).</w:t>
      </w:r>
      <w:r w:rsidRPr="00570F3B">
        <w:rPr>
          <w:rFonts w:ascii="Times New Roman" w:hAnsi="Times New Roman" w:cs="Times New Roman"/>
          <w:sz w:val="20"/>
          <w:szCs w:val="24"/>
        </w:rPr>
        <w:t xml:space="preserve"> </w:t>
      </w:r>
      <w:r w:rsidRPr="00570F3B">
        <w:rPr>
          <w:rFonts w:ascii="Times New Roman" w:hAnsi="Times New Roman" w:cs="Times New Roman"/>
          <w:sz w:val="24"/>
          <w:szCs w:val="24"/>
        </w:rPr>
        <w:t xml:space="preserve">The characteristics of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-built temples at that time are characterized by their towering buildings with carvings and decorated with a brick arrangement that has a high artistic value. All the temples built during its period have displayed a mixture of Hinduism structures which are mixed with local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architectural designs such as the rectangular building structure, false doors, and rectangular pillars that stand out on the outside of the temple as presented in the </w:t>
      </w:r>
      <w:proofErr w:type="spellStart"/>
      <w:r w:rsidRPr="00570F3B">
        <w:rPr>
          <w:rFonts w:ascii="Times New Roman" w:hAnsi="Times New Roman" w:cs="Times New Roman"/>
          <w:sz w:val="24"/>
          <w:szCs w:val="24"/>
        </w:rPr>
        <w:t>Thap</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Doi</w:t>
      </w:r>
      <w:proofErr w:type="spellEnd"/>
      <w:r w:rsidRPr="00570F3B">
        <w:rPr>
          <w:rFonts w:ascii="Times New Roman" w:hAnsi="Times New Roman" w:cs="Times New Roman"/>
          <w:sz w:val="24"/>
          <w:szCs w:val="24"/>
        </w:rPr>
        <w:t xml:space="preserve"> temple in Figure 8 (Ku, 2007).</w:t>
      </w:r>
    </w:p>
    <w:p w14:paraId="618CE2B8" w14:textId="76CDA72F" w:rsidR="00570F3B" w:rsidRPr="00570F3B" w:rsidRDefault="00570F3B" w:rsidP="008F796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One of the most famous Cham structural relics is the </w:t>
      </w:r>
      <w:proofErr w:type="spellStart"/>
      <w:r w:rsidRPr="00570F3B">
        <w:rPr>
          <w:rFonts w:ascii="Times New Roman" w:hAnsi="Times New Roman" w:cs="Times New Roman"/>
          <w:sz w:val="24"/>
          <w:szCs w:val="24"/>
        </w:rPr>
        <w:t>Mỹ</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Sơn</w:t>
      </w:r>
      <w:proofErr w:type="spellEnd"/>
      <w:r w:rsidRPr="00570F3B">
        <w:rPr>
          <w:rFonts w:ascii="Times New Roman" w:hAnsi="Times New Roman" w:cs="Times New Roman"/>
          <w:sz w:val="24"/>
          <w:szCs w:val="24"/>
        </w:rPr>
        <w:t xml:space="preserve"> Shrine Complex (Figure 7) which contains over 70 temples (Ku, 2007). The discovery of this complex is important evidence of the existence of the past glory of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Kingdom from the 5</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to 14</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 AD in Vietnam. It was first discovered in 1898 by a French scholar named M. C. Paris. He found many temple bricks here, temple towers stranded in the valley and around the hillsides in </w:t>
      </w:r>
      <w:proofErr w:type="spellStart"/>
      <w:r w:rsidRPr="00570F3B">
        <w:rPr>
          <w:rFonts w:ascii="Times New Roman" w:hAnsi="Times New Roman" w:cs="Times New Roman"/>
          <w:sz w:val="24"/>
          <w:szCs w:val="24"/>
        </w:rPr>
        <w:t>Mỹ</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Sơn</w:t>
      </w:r>
      <w:proofErr w:type="spellEnd"/>
      <w:r w:rsidRPr="00570F3B">
        <w:rPr>
          <w:rFonts w:ascii="Times New Roman" w:hAnsi="Times New Roman" w:cs="Times New Roman"/>
          <w:sz w:val="24"/>
          <w:szCs w:val="24"/>
        </w:rPr>
        <w:t xml:space="preserve">. A </w:t>
      </w:r>
      <w:r w:rsidRPr="00570F3B">
        <w:rPr>
          <w:rFonts w:ascii="Times New Roman" w:hAnsi="Times New Roman" w:cs="Times New Roman"/>
          <w:sz w:val="24"/>
          <w:szCs w:val="24"/>
        </w:rPr>
        <w:lastRenderedPageBreak/>
        <w:t xml:space="preserve">year later, two researchers named L. </w:t>
      </w:r>
      <w:proofErr w:type="spellStart"/>
      <w:r w:rsidRPr="00570F3B">
        <w:rPr>
          <w:rFonts w:ascii="Times New Roman" w:hAnsi="Times New Roman" w:cs="Times New Roman"/>
          <w:sz w:val="24"/>
          <w:szCs w:val="24"/>
        </w:rPr>
        <w:t>Finot</w:t>
      </w:r>
      <w:proofErr w:type="spellEnd"/>
      <w:r w:rsidRPr="00570F3B">
        <w:rPr>
          <w:rFonts w:ascii="Times New Roman" w:hAnsi="Times New Roman" w:cs="Times New Roman"/>
          <w:sz w:val="24"/>
          <w:szCs w:val="24"/>
        </w:rPr>
        <w:t xml:space="preserve"> and E. </w:t>
      </w:r>
      <w:proofErr w:type="spellStart"/>
      <w:r w:rsidRPr="00570F3B">
        <w:rPr>
          <w:rFonts w:ascii="Times New Roman" w:hAnsi="Times New Roman" w:cs="Times New Roman"/>
          <w:sz w:val="24"/>
          <w:szCs w:val="24"/>
        </w:rPr>
        <w:t>Lunet</w:t>
      </w:r>
      <w:proofErr w:type="spellEnd"/>
      <w:r w:rsidRPr="00570F3B">
        <w:rPr>
          <w:rFonts w:ascii="Times New Roman" w:hAnsi="Times New Roman" w:cs="Times New Roman"/>
          <w:sz w:val="24"/>
          <w:szCs w:val="24"/>
        </w:rPr>
        <w:t xml:space="preserve"> de la Jonquiere conducted a further study on the discovery of inscription artifacts there. From 1901 to 1904, H. </w:t>
      </w:r>
      <w:proofErr w:type="spellStart"/>
      <w:r w:rsidRPr="00570F3B">
        <w:rPr>
          <w:rFonts w:ascii="Times New Roman" w:hAnsi="Times New Roman" w:cs="Times New Roman"/>
          <w:sz w:val="24"/>
          <w:szCs w:val="24"/>
        </w:rPr>
        <w:t>Parmentier</w:t>
      </w:r>
      <w:proofErr w:type="spellEnd"/>
      <w:r w:rsidRPr="00570F3B">
        <w:rPr>
          <w:rFonts w:ascii="Times New Roman" w:hAnsi="Times New Roman" w:cs="Times New Roman"/>
          <w:sz w:val="24"/>
          <w:szCs w:val="24"/>
        </w:rPr>
        <w:t xml:space="preserve"> and C. </w:t>
      </w:r>
      <w:proofErr w:type="spellStart"/>
      <w:r w:rsidRPr="00570F3B">
        <w:rPr>
          <w:rFonts w:ascii="Times New Roman" w:hAnsi="Times New Roman" w:cs="Times New Roman"/>
          <w:sz w:val="24"/>
          <w:szCs w:val="24"/>
        </w:rPr>
        <w:t>Carpeaux</w:t>
      </w:r>
      <w:proofErr w:type="spellEnd"/>
      <w:r w:rsidRPr="00570F3B">
        <w:rPr>
          <w:rFonts w:ascii="Times New Roman" w:hAnsi="Times New Roman" w:cs="Times New Roman"/>
          <w:sz w:val="24"/>
          <w:szCs w:val="24"/>
        </w:rPr>
        <w:t xml:space="preserve"> conducted architectural, sculptural, and archaeological excavations (Hardy, 2009; &amp; </w:t>
      </w:r>
      <w:proofErr w:type="spellStart"/>
      <w:r w:rsidRPr="00570F3B">
        <w:rPr>
          <w:rFonts w:ascii="Times New Roman" w:hAnsi="Times New Roman" w:cs="Times New Roman"/>
          <w:sz w:val="24"/>
          <w:szCs w:val="24"/>
        </w:rPr>
        <w:t>Asyaari</w:t>
      </w:r>
      <w:proofErr w:type="spellEnd"/>
      <w:r w:rsidRPr="00570F3B">
        <w:rPr>
          <w:rFonts w:ascii="Times New Roman" w:hAnsi="Times New Roman" w:cs="Times New Roman"/>
          <w:sz w:val="24"/>
          <w:szCs w:val="24"/>
        </w:rPr>
        <w:t xml:space="preserve"> Muhamad, 2017).</w:t>
      </w:r>
      <w:r w:rsidR="00901AFC">
        <w:rPr>
          <w:rFonts w:ascii="Times New Roman" w:hAnsi="Times New Roman" w:cs="Times New Roman"/>
          <w:sz w:val="24"/>
          <w:szCs w:val="24"/>
        </w:rPr>
        <w:t xml:space="preserve"> </w:t>
      </w:r>
    </w:p>
    <w:p w14:paraId="74E292F8" w14:textId="77777777" w:rsidR="00570F3B" w:rsidRPr="00570F3B" w:rsidRDefault="00570F3B" w:rsidP="008F796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 complex was once severely damaged during the Vietnam war but was later repaired in 1978. In 1908, a team of conservation experts from Poland in collaboration with the Cultural Heritage Conservation Center from the Vietnamese Ministry of Culture and Information carried out conservation work on the complex. Finally, in December 1999, the </w:t>
      </w:r>
      <w:proofErr w:type="spellStart"/>
      <w:r w:rsidRPr="00570F3B">
        <w:rPr>
          <w:rFonts w:ascii="Times New Roman" w:hAnsi="Times New Roman" w:cs="Times New Roman"/>
          <w:sz w:val="24"/>
          <w:szCs w:val="24"/>
        </w:rPr>
        <w:t>Mỹ</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Sơn</w:t>
      </w:r>
      <w:proofErr w:type="spellEnd"/>
      <w:r w:rsidRPr="00570F3B">
        <w:rPr>
          <w:rFonts w:ascii="Times New Roman" w:hAnsi="Times New Roman" w:cs="Times New Roman"/>
          <w:sz w:val="24"/>
          <w:szCs w:val="24"/>
        </w:rPr>
        <w:t xml:space="preserve"> Temple complex was </w:t>
      </w:r>
      <w:proofErr w:type="spellStart"/>
      <w:r w:rsidRPr="00570F3B">
        <w:rPr>
          <w:rFonts w:ascii="Times New Roman" w:hAnsi="Times New Roman" w:cs="Times New Roman"/>
          <w:sz w:val="24"/>
          <w:szCs w:val="24"/>
        </w:rPr>
        <w:t>gazetted</w:t>
      </w:r>
      <w:proofErr w:type="spellEnd"/>
      <w:r w:rsidRPr="00570F3B">
        <w:rPr>
          <w:rFonts w:ascii="Times New Roman" w:hAnsi="Times New Roman" w:cs="Times New Roman"/>
          <w:sz w:val="24"/>
          <w:szCs w:val="24"/>
        </w:rPr>
        <w:t xml:space="preserve"> as a World Cultural Heritage by UNESCO (Nik Hassan </w:t>
      </w:r>
      <w:proofErr w:type="spellStart"/>
      <w:r w:rsidRPr="00570F3B">
        <w:rPr>
          <w:rFonts w:ascii="Times New Roman" w:hAnsi="Times New Roman" w:cs="Times New Roman"/>
          <w:sz w:val="24"/>
          <w:szCs w:val="24"/>
        </w:rPr>
        <w:t>Shuhaimi</w:t>
      </w:r>
      <w:proofErr w:type="spellEnd"/>
      <w:r w:rsidRPr="00570F3B">
        <w:rPr>
          <w:rFonts w:ascii="Times New Roman" w:hAnsi="Times New Roman" w:cs="Times New Roman"/>
          <w:sz w:val="24"/>
          <w:szCs w:val="24"/>
        </w:rPr>
        <w:t>, 2005).</w:t>
      </w:r>
    </w:p>
    <w:p w14:paraId="332D240A" w14:textId="77777777" w:rsidR="00570F3B" w:rsidRPr="00570F3B" w:rsidRDefault="00570F3B" w:rsidP="00901AFC">
      <w:pPr>
        <w:spacing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Although all these temples have been abandoned for centuries, most of them remain intact. To this day,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community of the </w:t>
      </w:r>
      <w:proofErr w:type="spellStart"/>
      <w:r w:rsidRPr="00570F3B">
        <w:rPr>
          <w:rFonts w:ascii="Times New Roman" w:hAnsi="Times New Roman" w:cs="Times New Roman"/>
          <w:sz w:val="24"/>
          <w:szCs w:val="24"/>
        </w:rPr>
        <w:t>Balamon</w:t>
      </w:r>
      <w:proofErr w:type="spellEnd"/>
      <w:r w:rsidRPr="00570F3B">
        <w:rPr>
          <w:rFonts w:ascii="Times New Roman" w:hAnsi="Times New Roman" w:cs="Times New Roman"/>
          <w:sz w:val="24"/>
          <w:szCs w:val="24"/>
        </w:rPr>
        <w:t xml:space="preserve"> tribe will still be present on certain days to perform their religious ceremonies and customs. This shows the long-standing legacy of faith that has taken root in modern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society. Most of the temples or monuments of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Kingdom were almost destroyed due to age, war, and maintenance. However, since the 1990s until now, the Government of Vietnam and NGOs from abroad channeled funds to repair the temple to preserve the value of heritage, history as well as tourist attractions.</w:t>
      </w:r>
    </w:p>
    <w:p w14:paraId="65CC557E" w14:textId="77777777" w:rsidR="00570F3B" w:rsidRPr="00570F3B" w:rsidRDefault="00570F3B" w:rsidP="00570F3B">
      <w:pPr>
        <w:spacing w:before="240" w:after="0" w:line="240" w:lineRule="auto"/>
        <w:ind w:left="0" w:hanging="2"/>
        <w:jc w:val="center"/>
        <w:rPr>
          <w:rFonts w:ascii="Times New Roman" w:hAnsi="Times New Roman" w:cs="Times New Roman"/>
          <w:sz w:val="20"/>
          <w:szCs w:val="20"/>
        </w:rPr>
      </w:pPr>
      <w:r w:rsidRPr="00570F3B">
        <w:rPr>
          <w:rFonts w:ascii="Times New Roman" w:hAnsi="Times New Roman" w:cs="Times New Roman"/>
          <w:noProof/>
          <w:sz w:val="20"/>
          <w:szCs w:val="20"/>
          <w:lang w:val="en-MY" w:eastAsia="en-MY"/>
        </w:rPr>
        <w:drawing>
          <wp:inline distT="0" distB="0" distL="0" distR="0" wp14:anchorId="48F3DBE3" wp14:editId="6729718F">
            <wp:extent cx="2433292" cy="1771650"/>
            <wp:effectExtent l="0" t="0" r="5715" b="0"/>
            <wp:docPr id="42" name="Picture 42"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grass, tree, sky&#10;&#10;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497597" cy="1818470"/>
                    </a:xfrm>
                    <a:prstGeom prst="rect">
                      <a:avLst/>
                    </a:prstGeom>
                    <a:noFill/>
                    <a:ln>
                      <a:noFill/>
                    </a:ln>
                  </pic:spPr>
                </pic:pic>
              </a:graphicData>
            </a:graphic>
          </wp:inline>
        </w:drawing>
      </w:r>
      <w:r w:rsidRPr="00570F3B">
        <w:rPr>
          <w:rFonts w:ascii="Times New Roman" w:hAnsi="Times New Roman" w:cs="Times New Roman"/>
          <w:noProof/>
          <w:sz w:val="20"/>
          <w:szCs w:val="20"/>
          <w:lang w:val="en-MY" w:eastAsia="en-MY"/>
        </w:rPr>
        <w:drawing>
          <wp:inline distT="0" distB="0" distL="0" distR="0" wp14:anchorId="26D42884" wp14:editId="610F1782">
            <wp:extent cx="2371725" cy="1771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461124" cy="1838498"/>
                    </a:xfrm>
                    <a:prstGeom prst="rect">
                      <a:avLst/>
                    </a:prstGeom>
                    <a:noFill/>
                    <a:ln>
                      <a:noFill/>
                    </a:ln>
                  </pic:spPr>
                </pic:pic>
              </a:graphicData>
            </a:graphic>
          </wp:inline>
        </w:drawing>
      </w:r>
    </w:p>
    <w:p w14:paraId="6AF8B603" w14:textId="2ADFCC85" w:rsidR="00570F3B" w:rsidRPr="00570F3B" w:rsidRDefault="00901AFC" w:rsidP="00570F3B">
      <w:pPr>
        <w:spacing w:after="0" w:line="240" w:lineRule="auto"/>
        <w:ind w:left="0" w:hanging="2"/>
        <w:rPr>
          <w:rFonts w:ascii="Times New Roman" w:hAnsi="Times New Roman" w:cs="Times New Roman"/>
          <w:sz w:val="20"/>
          <w:szCs w:val="24"/>
        </w:rPr>
      </w:pPr>
      <w:r>
        <w:rPr>
          <w:rFonts w:ascii="Times New Roman" w:hAnsi="Times New Roman" w:cs="Times New Roman"/>
          <w:sz w:val="20"/>
          <w:szCs w:val="24"/>
        </w:rPr>
        <w:t xml:space="preserve">                 </w:t>
      </w:r>
      <w:r w:rsidR="00570F3B" w:rsidRPr="00570F3B">
        <w:rPr>
          <w:rFonts w:ascii="Times New Roman" w:hAnsi="Times New Roman" w:cs="Times New Roman"/>
          <w:sz w:val="20"/>
          <w:szCs w:val="24"/>
        </w:rPr>
        <w:t xml:space="preserve">Source: </w:t>
      </w:r>
      <w:proofErr w:type="spellStart"/>
      <w:r w:rsidR="00570F3B" w:rsidRPr="00570F3B">
        <w:rPr>
          <w:rFonts w:ascii="Times New Roman" w:hAnsi="Times New Roman" w:cs="Times New Roman"/>
          <w:sz w:val="20"/>
          <w:szCs w:val="24"/>
        </w:rPr>
        <w:t>Asyaari</w:t>
      </w:r>
      <w:proofErr w:type="spellEnd"/>
      <w:r w:rsidR="00570F3B" w:rsidRPr="00570F3B">
        <w:rPr>
          <w:rFonts w:ascii="Times New Roman" w:hAnsi="Times New Roman" w:cs="Times New Roman"/>
          <w:sz w:val="20"/>
          <w:szCs w:val="24"/>
        </w:rPr>
        <w:t xml:space="preserve"> Muhamad (2017)</w:t>
      </w:r>
    </w:p>
    <w:p w14:paraId="04B20F8E" w14:textId="77777777" w:rsidR="008F7965" w:rsidRPr="00901AFC" w:rsidRDefault="008F7965" w:rsidP="008F7965">
      <w:pPr>
        <w:widowControl w:val="0"/>
        <w:spacing w:after="0" w:line="240" w:lineRule="auto"/>
        <w:ind w:left="0" w:hanging="2"/>
        <w:jc w:val="center"/>
        <w:rPr>
          <w:rFonts w:ascii="Times New Roman" w:hAnsi="Times New Roman" w:cs="Times New Roman"/>
          <w:b/>
          <w:bCs/>
          <w:sz w:val="16"/>
          <w:szCs w:val="16"/>
        </w:rPr>
      </w:pPr>
    </w:p>
    <w:p w14:paraId="5008A627" w14:textId="1598E0C2" w:rsidR="00570F3B" w:rsidRDefault="00570F3B" w:rsidP="00901AFC">
      <w:pPr>
        <w:widowControl w:val="0"/>
        <w:spacing w:line="240" w:lineRule="auto"/>
        <w:ind w:left="0" w:hanging="2"/>
        <w:jc w:val="center"/>
        <w:rPr>
          <w:rFonts w:ascii="Times New Roman" w:hAnsi="Times New Roman" w:cs="Times New Roman"/>
          <w:sz w:val="20"/>
          <w:szCs w:val="20"/>
        </w:rPr>
      </w:pPr>
      <w:r w:rsidRPr="00570F3B">
        <w:rPr>
          <w:rFonts w:ascii="Times New Roman" w:hAnsi="Times New Roman" w:cs="Times New Roman"/>
          <w:b/>
          <w:bCs/>
          <w:sz w:val="20"/>
          <w:szCs w:val="20"/>
        </w:rPr>
        <w:t>Figure 6</w:t>
      </w:r>
      <w:r w:rsidRPr="00570F3B">
        <w:rPr>
          <w:rFonts w:ascii="Times New Roman" w:hAnsi="Times New Roman" w:cs="Times New Roman"/>
          <w:sz w:val="20"/>
          <w:szCs w:val="20"/>
        </w:rPr>
        <w:t xml:space="preserve">. The temple of Po </w:t>
      </w:r>
      <w:proofErr w:type="spellStart"/>
      <w:r w:rsidRPr="00570F3B">
        <w:rPr>
          <w:rFonts w:ascii="Times New Roman" w:hAnsi="Times New Roman" w:cs="Times New Roman"/>
          <w:sz w:val="20"/>
          <w:szCs w:val="20"/>
        </w:rPr>
        <w:t>Klong</w:t>
      </w:r>
      <w:proofErr w:type="spellEnd"/>
      <w:r w:rsidRPr="00570F3B">
        <w:rPr>
          <w:rFonts w:ascii="Times New Roman" w:hAnsi="Times New Roman" w:cs="Times New Roman"/>
          <w:sz w:val="20"/>
          <w:szCs w:val="20"/>
        </w:rPr>
        <w:t xml:space="preserve"> </w:t>
      </w:r>
      <w:proofErr w:type="spellStart"/>
      <w:r w:rsidRPr="00570F3B">
        <w:rPr>
          <w:rFonts w:ascii="Times New Roman" w:hAnsi="Times New Roman" w:cs="Times New Roman"/>
          <w:sz w:val="20"/>
          <w:szCs w:val="20"/>
        </w:rPr>
        <w:t>Garai</w:t>
      </w:r>
      <w:proofErr w:type="spellEnd"/>
      <w:r w:rsidRPr="00570F3B">
        <w:rPr>
          <w:rFonts w:ascii="Times New Roman" w:hAnsi="Times New Roman" w:cs="Times New Roman"/>
          <w:sz w:val="20"/>
          <w:szCs w:val="20"/>
        </w:rPr>
        <w:t xml:space="preserve"> built on a hilltop by King Jaya </w:t>
      </w:r>
      <w:proofErr w:type="spellStart"/>
      <w:r w:rsidRPr="00570F3B">
        <w:rPr>
          <w:rFonts w:ascii="Times New Roman" w:hAnsi="Times New Roman" w:cs="Times New Roman"/>
          <w:sz w:val="20"/>
          <w:szCs w:val="20"/>
        </w:rPr>
        <w:t>Sinhavarman</w:t>
      </w:r>
      <w:proofErr w:type="spellEnd"/>
      <w:r w:rsidRPr="00570F3B">
        <w:rPr>
          <w:rFonts w:ascii="Times New Roman" w:hAnsi="Times New Roman" w:cs="Times New Roman"/>
          <w:sz w:val="20"/>
          <w:szCs w:val="20"/>
        </w:rPr>
        <w:t xml:space="preserve"> III between the 13</w:t>
      </w:r>
      <w:r w:rsidRPr="00570F3B">
        <w:rPr>
          <w:rFonts w:ascii="Times New Roman" w:hAnsi="Times New Roman" w:cs="Times New Roman"/>
          <w:sz w:val="20"/>
          <w:szCs w:val="20"/>
          <w:vertAlign w:val="superscript"/>
        </w:rPr>
        <w:t>th</w:t>
      </w:r>
      <w:r w:rsidRPr="00570F3B">
        <w:rPr>
          <w:rFonts w:ascii="Times New Roman" w:hAnsi="Times New Roman" w:cs="Times New Roman"/>
          <w:sz w:val="20"/>
          <w:szCs w:val="20"/>
        </w:rPr>
        <w:t>–14</w:t>
      </w:r>
      <w:r w:rsidRPr="00570F3B">
        <w:rPr>
          <w:rFonts w:ascii="Times New Roman" w:hAnsi="Times New Roman" w:cs="Times New Roman"/>
          <w:sz w:val="20"/>
          <w:szCs w:val="20"/>
          <w:vertAlign w:val="superscript"/>
        </w:rPr>
        <w:t>th</w:t>
      </w:r>
      <w:r w:rsidRPr="00570F3B">
        <w:rPr>
          <w:rFonts w:ascii="Times New Roman" w:hAnsi="Times New Roman" w:cs="Times New Roman"/>
          <w:sz w:val="20"/>
          <w:szCs w:val="20"/>
        </w:rPr>
        <w:t xml:space="preserve"> centuries </w:t>
      </w:r>
      <w:proofErr w:type="gramStart"/>
      <w:r w:rsidRPr="00570F3B">
        <w:rPr>
          <w:rFonts w:ascii="Times New Roman" w:hAnsi="Times New Roman" w:cs="Times New Roman"/>
          <w:sz w:val="20"/>
          <w:szCs w:val="20"/>
        </w:rPr>
        <w:t>is</w:t>
      </w:r>
      <w:proofErr w:type="gramEnd"/>
      <w:r w:rsidRPr="00570F3B">
        <w:rPr>
          <w:rFonts w:ascii="Times New Roman" w:hAnsi="Times New Roman" w:cs="Times New Roman"/>
          <w:sz w:val="20"/>
          <w:szCs w:val="20"/>
        </w:rPr>
        <w:t xml:space="preserve"> characterized by unique architecture, simple, elongated, square, and full of details that are dedicat</w:t>
      </w:r>
      <w:r w:rsidR="001B5746">
        <w:rPr>
          <w:rFonts w:ascii="Times New Roman" w:hAnsi="Times New Roman" w:cs="Times New Roman"/>
          <w:sz w:val="20"/>
          <w:szCs w:val="20"/>
        </w:rPr>
        <w:t>ed to Shiva as their main deity</w:t>
      </w:r>
    </w:p>
    <w:p w14:paraId="4BB2F1DA" w14:textId="77777777" w:rsidR="00570F3B" w:rsidRPr="00570F3B" w:rsidRDefault="00570F3B" w:rsidP="00570F3B">
      <w:pPr>
        <w:spacing w:before="240" w:after="0" w:line="240" w:lineRule="auto"/>
        <w:ind w:left="0" w:hanging="2"/>
        <w:jc w:val="center"/>
        <w:rPr>
          <w:rFonts w:ascii="Times New Roman" w:hAnsi="Times New Roman" w:cs="Times New Roman"/>
          <w:sz w:val="20"/>
          <w:szCs w:val="20"/>
        </w:rPr>
      </w:pPr>
      <w:r w:rsidRPr="00570F3B">
        <w:rPr>
          <w:rFonts w:ascii="Times New Roman" w:hAnsi="Times New Roman" w:cs="Times New Roman"/>
          <w:noProof/>
          <w:sz w:val="20"/>
          <w:szCs w:val="20"/>
          <w:lang w:val="en-MY" w:eastAsia="en-MY"/>
        </w:rPr>
        <w:drawing>
          <wp:inline distT="0" distB="0" distL="0" distR="0" wp14:anchorId="41E21B1F" wp14:editId="4D055ECB">
            <wp:extent cx="2536557"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10914" cy="1823584"/>
                    </a:xfrm>
                    <a:prstGeom prst="rect">
                      <a:avLst/>
                    </a:prstGeom>
                    <a:noFill/>
                    <a:ln>
                      <a:noFill/>
                    </a:ln>
                  </pic:spPr>
                </pic:pic>
              </a:graphicData>
            </a:graphic>
          </wp:inline>
        </w:drawing>
      </w:r>
      <w:r w:rsidRPr="00570F3B">
        <w:rPr>
          <w:rFonts w:ascii="Times New Roman" w:hAnsi="Times New Roman" w:cs="Times New Roman"/>
          <w:noProof/>
          <w:sz w:val="20"/>
          <w:szCs w:val="20"/>
          <w:lang w:val="en-MY" w:eastAsia="en-MY"/>
        </w:rPr>
        <w:drawing>
          <wp:inline distT="0" distB="0" distL="0" distR="0" wp14:anchorId="53E4CDD6" wp14:editId="193524A8">
            <wp:extent cx="2352675" cy="177474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465670" cy="1859981"/>
                    </a:xfrm>
                    <a:prstGeom prst="rect">
                      <a:avLst/>
                    </a:prstGeom>
                    <a:noFill/>
                    <a:ln>
                      <a:noFill/>
                    </a:ln>
                  </pic:spPr>
                </pic:pic>
              </a:graphicData>
            </a:graphic>
          </wp:inline>
        </w:drawing>
      </w:r>
    </w:p>
    <w:p w14:paraId="2AF527EA" w14:textId="724E7B3F" w:rsidR="00570F3B" w:rsidRPr="00570F3B" w:rsidRDefault="00901AFC" w:rsidP="00570F3B">
      <w:pPr>
        <w:spacing w:after="0" w:line="240" w:lineRule="auto"/>
        <w:ind w:left="0" w:hanging="2"/>
        <w:rPr>
          <w:rFonts w:ascii="Times New Roman" w:hAnsi="Times New Roman" w:cs="Times New Roman"/>
          <w:sz w:val="20"/>
          <w:szCs w:val="24"/>
        </w:rPr>
      </w:pPr>
      <w:r>
        <w:rPr>
          <w:rFonts w:ascii="Times New Roman" w:hAnsi="Times New Roman" w:cs="Times New Roman"/>
          <w:sz w:val="20"/>
          <w:szCs w:val="24"/>
        </w:rPr>
        <w:t xml:space="preserve">                </w:t>
      </w:r>
      <w:r w:rsidR="00570F3B" w:rsidRPr="00570F3B">
        <w:rPr>
          <w:rFonts w:ascii="Times New Roman" w:hAnsi="Times New Roman" w:cs="Times New Roman"/>
          <w:sz w:val="20"/>
          <w:szCs w:val="24"/>
        </w:rPr>
        <w:t xml:space="preserve">Source: </w:t>
      </w:r>
      <w:proofErr w:type="spellStart"/>
      <w:r w:rsidR="00570F3B" w:rsidRPr="00570F3B">
        <w:rPr>
          <w:rFonts w:ascii="Times New Roman" w:hAnsi="Times New Roman" w:cs="Times New Roman"/>
          <w:sz w:val="20"/>
          <w:szCs w:val="24"/>
        </w:rPr>
        <w:t>Asyaari</w:t>
      </w:r>
      <w:proofErr w:type="spellEnd"/>
      <w:r w:rsidR="00570F3B" w:rsidRPr="00570F3B">
        <w:rPr>
          <w:rFonts w:ascii="Times New Roman" w:hAnsi="Times New Roman" w:cs="Times New Roman"/>
          <w:sz w:val="20"/>
          <w:szCs w:val="24"/>
        </w:rPr>
        <w:t xml:space="preserve"> Muhamad (2017)</w:t>
      </w:r>
    </w:p>
    <w:p w14:paraId="1A090F2E" w14:textId="77777777" w:rsidR="00570F3B" w:rsidRPr="00570F3B" w:rsidRDefault="00570F3B" w:rsidP="00570F3B">
      <w:pPr>
        <w:spacing w:after="0" w:line="240" w:lineRule="auto"/>
        <w:ind w:left="0" w:hanging="2"/>
        <w:jc w:val="center"/>
        <w:rPr>
          <w:rFonts w:ascii="Times New Roman" w:hAnsi="Times New Roman" w:cs="Times New Roman"/>
          <w:sz w:val="20"/>
          <w:szCs w:val="20"/>
        </w:rPr>
      </w:pPr>
    </w:p>
    <w:p w14:paraId="68982303" w14:textId="205FA3AB" w:rsidR="00570F3B" w:rsidRPr="00570F3B"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b/>
          <w:bCs/>
          <w:sz w:val="20"/>
          <w:szCs w:val="20"/>
        </w:rPr>
        <w:t>Figure 7</w:t>
      </w:r>
      <w:r w:rsidRPr="00570F3B">
        <w:rPr>
          <w:rFonts w:ascii="Times New Roman" w:hAnsi="Times New Roman" w:cs="Times New Roman"/>
          <w:sz w:val="20"/>
          <w:szCs w:val="20"/>
        </w:rPr>
        <w:t xml:space="preserve">. The </w:t>
      </w:r>
      <w:proofErr w:type="spellStart"/>
      <w:r w:rsidRPr="00570F3B">
        <w:rPr>
          <w:rFonts w:ascii="Times New Roman" w:hAnsi="Times New Roman" w:cs="Times New Roman"/>
          <w:sz w:val="20"/>
          <w:szCs w:val="20"/>
        </w:rPr>
        <w:t>Mỹ</w:t>
      </w:r>
      <w:proofErr w:type="spellEnd"/>
      <w:r w:rsidRPr="00570F3B">
        <w:rPr>
          <w:rFonts w:ascii="Times New Roman" w:hAnsi="Times New Roman" w:cs="Times New Roman"/>
          <w:sz w:val="20"/>
          <w:szCs w:val="20"/>
        </w:rPr>
        <w:t xml:space="preserve"> </w:t>
      </w:r>
      <w:proofErr w:type="spellStart"/>
      <w:r w:rsidRPr="00570F3B">
        <w:rPr>
          <w:rFonts w:ascii="Times New Roman" w:hAnsi="Times New Roman" w:cs="Times New Roman"/>
          <w:sz w:val="20"/>
          <w:szCs w:val="20"/>
        </w:rPr>
        <w:t>Sơn</w:t>
      </w:r>
      <w:proofErr w:type="spellEnd"/>
      <w:r w:rsidRPr="00570F3B">
        <w:rPr>
          <w:rFonts w:ascii="Times New Roman" w:hAnsi="Times New Roman" w:cs="Times New Roman"/>
          <w:sz w:val="20"/>
          <w:szCs w:val="20"/>
        </w:rPr>
        <w:t xml:space="preserve"> complex was built from the 4</w:t>
      </w:r>
      <w:r w:rsidRPr="00570F3B">
        <w:rPr>
          <w:rFonts w:ascii="Times New Roman" w:hAnsi="Times New Roman" w:cs="Times New Roman"/>
          <w:sz w:val="20"/>
          <w:szCs w:val="20"/>
          <w:vertAlign w:val="superscript"/>
        </w:rPr>
        <w:t>th</w:t>
      </w:r>
      <w:r w:rsidRPr="00570F3B">
        <w:rPr>
          <w:rFonts w:ascii="Times New Roman" w:hAnsi="Times New Roman" w:cs="Times New Roman"/>
          <w:sz w:val="20"/>
          <w:szCs w:val="20"/>
        </w:rPr>
        <w:t xml:space="preserve"> – 14</w:t>
      </w:r>
      <w:r w:rsidRPr="00570F3B">
        <w:rPr>
          <w:rFonts w:ascii="Times New Roman" w:hAnsi="Times New Roman" w:cs="Times New Roman"/>
          <w:sz w:val="20"/>
          <w:szCs w:val="20"/>
          <w:vertAlign w:val="superscript"/>
        </w:rPr>
        <w:t>th</w:t>
      </w:r>
      <w:r w:rsidRPr="00570F3B">
        <w:rPr>
          <w:rFonts w:ascii="Times New Roman" w:hAnsi="Times New Roman" w:cs="Times New Roman"/>
          <w:sz w:val="20"/>
          <w:szCs w:val="20"/>
        </w:rPr>
        <w:t xml:space="preserve"> centuries AD. It is the largest archaeological complex </w:t>
      </w:r>
      <w:r w:rsidR="001B5746">
        <w:rPr>
          <w:rFonts w:ascii="Times New Roman" w:hAnsi="Times New Roman" w:cs="Times New Roman"/>
          <w:sz w:val="20"/>
          <w:szCs w:val="20"/>
        </w:rPr>
        <w:t>in Vietnam with over 70 temples</w:t>
      </w:r>
    </w:p>
    <w:p w14:paraId="79BF4ECA" w14:textId="77777777" w:rsidR="00570F3B" w:rsidRPr="00570F3B" w:rsidRDefault="00570F3B" w:rsidP="00570F3B">
      <w:pPr>
        <w:spacing w:before="240" w:after="0" w:line="240" w:lineRule="auto"/>
        <w:ind w:left="0" w:hanging="2"/>
        <w:jc w:val="center"/>
        <w:rPr>
          <w:rFonts w:ascii="Times New Roman" w:hAnsi="Times New Roman" w:cs="Times New Roman"/>
          <w:sz w:val="20"/>
          <w:szCs w:val="20"/>
        </w:rPr>
      </w:pPr>
      <w:r w:rsidRPr="00570F3B">
        <w:rPr>
          <w:rFonts w:ascii="Times New Roman" w:hAnsi="Times New Roman" w:cs="Times New Roman"/>
          <w:noProof/>
          <w:sz w:val="24"/>
          <w:szCs w:val="24"/>
          <w:lang w:val="en-MY" w:eastAsia="en-MY"/>
        </w:rPr>
        <w:lastRenderedPageBreak/>
        <w:drawing>
          <wp:inline distT="0" distB="0" distL="0" distR="0" wp14:anchorId="6348CECE" wp14:editId="29B455E8">
            <wp:extent cx="1456323" cy="2113573"/>
            <wp:effectExtent l="0" t="0" r="0" b="127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rotWithShape="1">
                    <a:blip r:embed="rId23" cstate="print">
                      <a:extLst>
                        <a:ext uri="{28A0092B-C50C-407E-A947-70E740481C1C}">
                          <a14:useLocalDpi xmlns:a14="http://schemas.microsoft.com/office/drawing/2010/main"/>
                        </a:ext>
                      </a:extLst>
                    </a:blip>
                    <a:srcRect t="2323"/>
                    <a:stretch/>
                  </pic:blipFill>
                  <pic:spPr bwMode="auto">
                    <a:xfrm>
                      <a:off x="0" y="0"/>
                      <a:ext cx="1520425" cy="2206604"/>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70F3B">
        <w:rPr>
          <w:rFonts w:ascii="Times New Roman" w:hAnsi="Times New Roman" w:cs="Times New Roman"/>
          <w:noProof/>
          <w:sz w:val="20"/>
          <w:szCs w:val="20"/>
          <w:lang w:val="en-MY" w:eastAsia="en-MY"/>
        </w:rPr>
        <w:drawing>
          <wp:inline distT="0" distB="0" distL="0" distR="0" wp14:anchorId="62863BBE" wp14:editId="4B86A35A">
            <wp:extent cx="1838325" cy="2106445"/>
            <wp:effectExtent l="0" t="0" r="0" b="8255"/>
            <wp:docPr id="46" name="Picture 46" descr="A picture containing outdoor, grass, brick,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utdoor, grass, brick, old&#10;&#10;Description automatically generated"/>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906861" cy="2184977"/>
                    </a:xfrm>
                    <a:prstGeom prst="rect">
                      <a:avLst/>
                    </a:prstGeom>
                    <a:noFill/>
                    <a:ln>
                      <a:noFill/>
                    </a:ln>
                  </pic:spPr>
                </pic:pic>
              </a:graphicData>
            </a:graphic>
          </wp:inline>
        </w:drawing>
      </w:r>
    </w:p>
    <w:p w14:paraId="3B3E9405" w14:textId="19E81054" w:rsidR="00570F3B" w:rsidRPr="00570F3B" w:rsidRDefault="00901AFC" w:rsidP="00570F3B">
      <w:pPr>
        <w:spacing w:after="0" w:line="240" w:lineRule="auto"/>
        <w:ind w:left="0" w:hanging="2"/>
        <w:rPr>
          <w:rFonts w:ascii="Times New Roman" w:hAnsi="Times New Roman" w:cs="Times New Roman"/>
          <w:sz w:val="20"/>
          <w:szCs w:val="24"/>
        </w:rPr>
      </w:pPr>
      <w:r>
        <w:rPr>
          <w:rFonts w:ascii="Times New Roman" w:hAnsi="Times New Roman" w:cs="Times New Roman"/>
          <w:sz w:val="20"/>
          <w:szCs w:val="24"/>
        </w:rPr>
        <w:t xml:space="preserve">                                    </w:t>
      </w:r>
      <w:r w:rsidR="009748BA">
        <w:rPr>
          <w:rFonts w:ascii="Times New Roman" w:hAnsi="Times New Roman" w:cs="Times New Roman"/>
          <w:sz w:val="20"/>
          <w:szCs w:val="24"/>
        </w:rPr>
        <w:t xml:space="preserve">     </w:t>
      </w:r>
      <w:r>
        <w:rPr>
          <w:rFonts w:ascii="Times New Roman" w:hAnsi="Times New Roman" w:cs="Times New Roman"/>
          <w:sz w:val="20"/>
          <w:szCs w:val="24"/>
        </w:rPr>
        <w:t xml:space="preserve"> </w:t>
      </w:r>
      <w:r w:rsidR="00570F3B" w:rsidRPr="00570F3B">
        <w:rPr>
          <w:rFonts w:ascii="Times New Roman" w:hAnsi="Times New Roman" w:cs="Times New Roman"/>
          <w:sz w:val="20"/>
          <w:szCs w:val="24"/>
        </w:rPr>
        <w:t xml:space="preserve">Source: </w:t>
      </w:r>
      <w:r w:rsidR="00570F3B" w:rsidRPr="00570F3B">
        <w:rPr>
          <w:rFonts w:ascii="Times New Roman" w:hAnsi="Times New Roman" w:cs="Times New Roman"/>
          <w:sz w:val="20"/>
          <w:szCs w:val="20"/>
        </w:rPr>
        <w:t xml:space="preserve">Ku, (2007); </w:t>
      </w:r>
      <w:proofErr w:type="spellStart"/>
      <w:r w:rsidR="00570F3B" w:rsidRPr="00570F3B">
        <w:rPr>
          <w:rFonts w:ascii="Times New Roman" w:hAnsi="Times New Roman" w:cs="Times New Roman"/>
          <w:sz w:val="20"/>
          <w:szCs w:val="24"/>
        </w:rPr>
        <w:t>Asyaari</w:t>
      </w:r>
      <w:proofErr w:type="spellEnd"/>
      <w:r w:rsidR="00570F3B" w:rsidRPr="00570F3B">
        <w:rPr>
          <w:rFonts w:ascii="Times New Roman" w:hAnsi="Times New Roman" w:cs="Times New Roman"/>
          <w:sz w:val="20"/>
          <w:szCs w:val="24"/>
        </w:rPr>
        <w:t xml:space="preserve"> Muhamad, (2017)</w:t>
      </w:r>
    </w:p>
    <w:p w14:paraId="6AC14860" w14:textId="77777777" w:rsidR="00570F3B" w:rsidRPr="00570F3B" w:rsidRDefault="00570F3B" w:rsidP="00570F3B">
      <w:pPr>
        <w:spacing w:after="0" w:line="240" w:lineRule="auto"/>
        <w:ind w:left="0" w:hanging="2"/>
        <w:jc w:val="center"/>
        <w:rPr>
          <w:rFonts w:ascii="Times New Roman" w:hAnsi="Times New Roman" w:cs="Times New Roman"/>
          <w:sz w:val="20"/>
          <w:szCs w:val="20"/>
        </w:rPr>
      </w:pPr>
    </w:p>
    <w:p w14:paraId="14026C6F" w14:textId="59A1428C" w:rsidR="00570F3B"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b/>
          <w:bCs/>
          <w:sz w:val="20"/>
          <w:szCs w:val="20"/>
        </w:rPr>
        <w:t>Figure 8</w:t>
      </w:r>
      <w:r w:rsidRPr="00570F3B">
        <w:rPr>
          <w:rFonts w:ascii="Times New Roman" w:hAnsi="Times New Roman" w:cs="Times New Roman"/>
          <w:sz w:val="20"/>
          <w:szCs w:val="20"/>
        </w:rPr>
        <w:t xml:space="preserve">. </w:t>
      </w:r>
      <w:proofErr w:type="spellStart"/>
      <w:r w:rsidRPr="00570F3B">
        <w:rPr>
          <w:rFonts w:ascii="Times New Roman" w:hAnsi="Times New Roman" w:cs="Times New Roman"/>
          <w:sz w:val="20"/>
          <w:szCs w:val="20"/>
        </w:rPr>
        <w:t>Thap</w:t>
      </w:r>
      <w:proofErr w:type="spellEnd"/>
      <w:r w:rsidRPr="00570F3B">
        <w:rPr>
          <w:rFonts w:ascii="Times New Roman" w:hAnsi="Times New Roman" w:cs="Times New Roman"/>
          <w:sz w:val="20"/>
          <w:szCs w:val="20"/>
        </w:rPr>
        <w:t xml:space="preserve"> </w:t>
      </w:r>
      <w:proofErr w:type="spellStart"/>
      <w:r w:rsidRPr="00570F3B">
        <w:rPr>
          <w:rFonts w:ascii="Times New Roman" w:hAnsi="Times New Roman" w:cs="Times New Roman"/>
          <w:sz w:val="20"/>
          <w:szCs w:val="20"/>
        </w:rPr>
        <w:t>Doi</w:t>
      </w:r>
      <w:proofErr w:type="spellEnd"/>
      <w:r w:rsidRPr="00570F3B">
        <w:rPr>
          <w:rFonts w:ascii="Times New Roman" w:hAnsi="Times New Roman" w:cs="Times New Roman"/>
          <w:sz w:val="20"/>
          <w:szCs w:val="20"/>
        </w:rPr>
        <w:t xml:space="preserve"> temples (12th to 13th century AD) are in the city of </w:t>
      </w:r>
      <w:proofErr w:type="spellStart"/>
      <w:r w:rsidRPr="00570F3B">
        <w:rPr>
          <w:rFonts w:ascii="Times New Roman" w:hAnsi="Times New Roman" w:cs="Times New Roman"/>
          <w:sz w:val="20"/>
          <w:szCs w:val="20"/>
        </w:rPr>
        <w:t>Quy</w:t>
      </w:r>
      <w:proofErr w:type="spellEnd"/>
      <w:r w:rsidRPr="00570F3B">
        <w:rPr>
          <w:rFonts w:ascii="Times New Roman" w:hAnsi="Times New Roman" w:cs="Times New Roman"/>
          <w:sz w:val="20"/>
          <w:szCs w:val="20"/>
        </w:rPr>
        <w:t xml:space="preserve"> </w:t>
      </w:r>
      <w:proofErr w:type="spellStart"/>
      <w:r w:rsidRPr="00570F3B">
        <w:rPr>
          <w:rFonts w:ascii="Times New Roman" w:hAnsi="Times New Roman" w:cs="Times New Roman"/>
          <w:sz w:val="20"/>
          <w:szCs w:val="20"/>
        </w:rPr>
        <w:t>Nhon</w:t>
      </w:r>
      <w:proofErr w:type="spellEnd"/>
      <w:r w:rsidRPr="00570F3B">
        <w:rPr>
          <w:rFonts w:ascii="Times New Roman" w:hAnsi="Times New Roman" w:cs="Times New Roman"/>
          <w:sz w:val="20"/>
          <w:szCs w:val="20"/>
        </w:rPr>
        <w:t xml:space="preserve">. These religious structures were built with high-quality materials that resembled the attractive architectural features of </w:t>
      </w:r>
      <w:proofErr w:type="spellStart"/>
      <w:r w:rsidRPr="00570F3B">
        <w:rPr>
          <w:rFonts w:ascii="Times New Roman" w:hAnsi="Times New Roman" w:cs="Times New Roman"/>
          <w:sz w:val="20"/>
          <w:szCs w:val="20"/>
        </w:rPr>
        <w:t>Champa</w:t>
      </w:r>
      <w:proofErr w:type="spellEnd"/>
      <w:r w:rsidRPr="00570F3B">
        <w:rPr>
          <w:rFonts w:ascii="Times New Roman" w:hAnsi="Times New Roman" w:cs="Times New Roman"/>
          <w:sz w:val="20"/>
          <w:szCs w:val="20"/>
        </w:rPr>
        <w:t xml:space="preserve"> such as rectangular bu</w:t>
      </w:r>
      <w:r w:rsidR="001B5746">
        <w:rPr>
          <w:rFonts w:ascii="Times New Roman" w:hAnsi="Times New Roman" w:cs="Times New Roman"/>
          <w:sz w:val="20"/>
          <w:szCs w:val="20"/>
        </w:rPr>
        <w:t>ilding shapes, and false doors</w:t>
      </w:r>
    </w:p>
    <w:p w14:paraId="74CF0C2F" w14:textId="77777777" w:rsidR="009748BA" w:rsidRPr="00A31015" w:rsidRDefault="009748BA" w:rsidP="009748BA">
      <w:pPr>
        <w:pStyle w:val="Normal1"/>
        <w:spacing w:after="0" w:line="240" w:lineRule="auto"/>
        <w:rPr>
          <w:rFonts w:ascii="Times New Roman" w:hAnsi="Times New Roman" w:cs="Times New Roman"/>
          <w:sz w:val="28"/>
          <w:szCs w:val="28"/>
        </w:rPr>
      </w:pPr>
    </w:p>
    <w:p w14:paraId="03717010" w14:textId="77777777" w:rsidR="00570F3B" w:rsidRPr="00570F3B"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noProof/>
          <w:sz w:val="20"/>
          <w:szCs w:val="20"/>
          <w:lang w:val="en-MY" w:eastAsia="en-MY"/>
        </w:rPr>
        <w:drawing>
          <wp:inline distT="0" distB="0" distL="0" distR="0" wp14:anchorId="1A1895DE" wp14:editId="64D96CA2">
            <wp:extent cx="2171700" cy="2664767"/>
            <wp:effectExtent l="0" t="0" r="0" b="254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205885" cy="2706713"/>
                    </a:xfrm>
                    <a:prstGeom prst="rect">
                      <a:avLst/>
                    </a:prstGeom>
                    <a:ln>
                      <a:noFill/>
                    </a:ln>
                  </pic:spPr>
                </pic:pic>
              </a:graphicData>
            </a:graphic>
          </wp:inline>
        </w:drawing>
      </w:r>
      <w:r w:rsidRPr="00570F3B">
        <w:rPr>
          <w:rFonts w:ascii="Times New Roman" w:hAnsi="Times New Roman" w:cs="Times New Roman"/>
          <w:noProof/>
          <w:sz w:val="20"/>
          <w:szCs w:val="20"/>
          <w:lang w:val="en-MY" w:eastAsia="en-MY"/>
        </w:rPr>
        <w:drawing>
          <wp:inline distT="0" distB="0" distL="0" distR="0" wp14:anchorId="1D30234C" wp14:editId="40F53930">
            <wp:extent cx="2121989" cy="264795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149670" cy="2682492"/>
                    </a:xfrm>
                    <a:prstGeom prst="rect">
                      <a:avLst/>
                    </a:prstGeom>
                    <a:ln>
                      <a:noFill/>
                    </a:ln>
                    <a:extLst>
                      <a:ext uri="{53640926-AAD7-44D8-BBD7-CCE9431645EC}">
                        <a14:shadowObscured xmlns:a14="http://schemas.microsoft.com/office/drawing/2010/main"/>
                      </a:ext>
                    </a:extLst>
                  </pic:spPr>
                </pic:pic>
              </a:graphicData>
            </a:graphic>
          </wp:inline>
        </w:drawing>
      </w:r>
    </w:p>
    <w:p w14:paraId="31E4D01C" w14:textId="45C3BA22" w:rsidR="00570F3B" w:rsidRPr="00570F3B" w:rsidRDefault="00A31015" w:rsidP="00570F3B">
      <w:pPr>
        <w:spacing w:after="0" w:line="240" w:lineRule="auto"/>
        <w:ind w:left="0" w:hanging="2"/>
        <w:rPr>
          <w:rFonts w:ascii="Times New Roman" w:hAnsi="Times New Roman" w:cs="Times New Roman"/>
          <w:sz w:val="20"/>
          <w:szCs w:val="24"/>
        </w:rPr>
      </w:pPr>
      <w:r>
        <w:rPr>
          <w:rFonts w:ascii="Times New Roman" w:hAnsi="Times New Roman" w:cs="Times New Roman"/>
          <w:sz w:val="20"/>
          <w:szCs w:val="24"/>
        </w:rPr>
        <w:t xml:space="preserve">                         </w:t>
      </w:r>
      <w:r w:rsidR="00570F3B" w:rsidRPr="00570F3B">
        <w:rPr>
          <w:rFonts w:ascii="Times New Roman" w:hAnsi="Times New Roman" w:cs="Times New Roman"/>
          <w:sz w:val="20"/>
          <w:szCs w:val="24"/>
        </w:rPr>
        <w:t>Source: Google Maps, (2022); Nakamura, (2020)</w:t>
      </w:r>
    </w:p>
    <w:p w14:paraId="321081CA" w14:textId="77777777" w:rsidR="00570F3B" w:rsidRPr="00570F3B" w:rsidRDefault="00570F3B" w:rsidP="00570F3B">
      <w:pPr>
        <w:spacing w:after="0" w:line="240" w:lineRule="auto"/>
        <w:ind w:left="0" w:hanging="2"/>
        <w:rPr>
          <w:rFonts w:ascii="Times New Roman" w:hAnsi="Times New Roman" w:cs="Times New Roman"/>
          <w:sz w:val="20"/>
          <w:szCs w:val="24"/>
        </w:rPr>
      </w:pPr>
    </w:p>
    <w:p w14:paraId="3E4FDE07" w14:textId="2AFACFC4" w:rsidR="00570F3B" w:rsidRPr="00570F3B" w:rsidRDefault="00570F3B" w:rsidP="00570F3B">
      <w:pPr>
        <w:spacing w:after="0" w:line="240" w:lineRule="auto"/>
        <w:ind w:left="0" w:hanging="2"/>
        <w:jc w:val="center"/>
        <w:rPr>
          <w:rFonts w:ascii="Times New Roman" w:hAnsi="Times New Roman" w:cs="Times New Roman"/>
          <w:sz w:val="20"/>
          <w:szCs w:val="24"/>
        </w:rPr>
      </w:pPr>
      <w:r w:rsidRPr="00570F3B">
        <w:rPr>
          <w:rFonts w:ascii="Times New Roman" w:hAnsi="Times New Roman" w:cs="Times New Roman"/>
          <w:b/>
          <w:sz w:val="20"/>
          <w:szCs w:val="24"/>
        </w:rPr>
        <w:t>Figure 9</w:t>
      </w:r>
      <w:r w:rsidRPr="00570F3B">
        <w:rPr>
          <w:rFonts w:ascii="Times New Roman" w:hAnsi="Times New Roman" w:cs="Times New Roman"/>
          <w:sz w:val="20"/>
          <w:szCs w:val="24"/>
        </w:rPr>
        <w:t xml:space="preserve">. The spatial distribution of </w:t>
      </w:r>
      <w:proofErr w:type="spellStart"/>
      <w:r w:rsidRPr="00570F3B">
        <w:rPr>
          <w:rFonts w:ascii="Times New Roman" w:hAnsi="Times New Roman" w:cs="Times New Roman"/>
          <w:sz w:val="20"/>
          <w:szCs w:val="24"/>
        </w:rPr>
        <w:t>Funan</w:t>
      </w:r>
      <w:proofErr w:type="spellEnd"/>
      <w:r w:rsidRPr="00570F3B">
        <w:rPr>
          <w:rFonts w:ascii="Times New Roman" w:hAnsi="Times New Roman" w:cs="Times New Roman"/>
          <w:sz w:val="20"/>
          <w:szCs w:val="24"/>
        </w:rPr>
        <w:t xml:space="preserve"> and </w:t>
      </w:r>
      <w:proofErr w:type="spellStart"/>
      <w:r w:rsidRPr="00570F3B">
        <w:rPr>
          <w:rFonts w:ascii="Times New Roman" w:hAnsi="Times New Roman" w:cs="Times New Roman"/>
          <w:sz w:val="20"/>
          <w:szCs w:val="24"/>
        </w:rPr>
        <w:t>Champa’s</w:t>
      </w:r>
      <w:proofErr w:type="spellEnd"/>
      <w:r w:rsidRPr="00570F3B">
        <w:rPr>
          <w:rFonts w:ascii="Times New Roman" w:hAnsi="Times New Roman" w:cs="Times New Roman"/>
          <w:sz w:val="20"/>
          <w:szCs w:val="24"/>
        </w:rPr>
        <w:t xml:space="preserve"> temples is mostly centered from central to south Vietnam, defining these kingdoms’ sphere of influence (</w:t>
      </w:r>
      <w:proofErr w:type="spellStart"/>
      <w:r w:rsidRPr="00570F3B">
        <w:rPr>
          <w:rFonts w:ascii="Times New Roman" w:hAnsi="Times New Roman" w:cs="Times New Roman"/>
          <w:sz w:val="20"/>
          <w:szCs w:val="24"/>
        </w:rPr>
        <w:t>Quảng</w:t>
      </w:r>
      <w:proofErr w:type="spellEnd"/>
      <w:r w:rsidRPr="00570F3B">
        <w:rPr>
          <w:rFonts w:ascii="Times New Roman" w:hAnsi="Times New Roman" w:cs="Times New Roman"/>
          <w:sz w:val="20"/>
          <w:szCs w:val="24"/>
        </w:rPr>
        <w:t xml:space="preserve"> Nam – </w:t>
      </w:r>
      <w:proofErr w:type="spellStart"/>
      <w:r w:rsidRPr="00570F3B">
        <w:rPr>
          <w:rFonts w:ascii="Times New Roman" w:hAnsi="Times New Roman" w:cs="Times New Roman"/>
          <w:sz w:val="20"/>
          <w:szCs w:val="24"/>
        </w:rPr>
        <w:t>Bình</w:t>
      </w:r>
      <w:proofErr w:type="spellEnd"/>
      <w:r w:rsidRPr="00570F3B">
        <w:rPr>
          <w:rFonts w:ascii="Times New Roman" w:hAnsi="Times New Roman" w:cs="Times New Roman"/>
          <w:sz w:val="20"/>
          <w:szCs w:val="24"/>
        </w:rPr>
        <w:t xml:space="preserve"> </w:t>
      </w:r>
      <w:proofErr w:type="spellStart"/>
      <w:r w:rsidRPr="00570F3B">
        <w:rPr>
          <w:rFonts w:ascii="Times New Roman" w:hAnsi="Times New Roman" w:cs="Times New Roman"/>
          <w:sz w:val="20"/>
          <w:szCs w:val="24"/>
        </w:rPr>
        <w:t>Định</w:t>
      </w:r>
      <w:proofErr w:type="spellEnd"/>
      <w:r w:rsidRPr="00570F3B">
        <w:rPr>
          <w:rFonts w:ascii="Times New Roman" w:hAnsi="Times New Roman" w:cs="Times New Roman"/>
          <w:sz w:val="20"/>
          <w:szCs w:val="24"/>
        </w:rPr>
        <w:t xml:space="preserve"> – </w:t>
      </w:r>
      <w:proofErr w:type="spellStart"/>
      <w:r w:rsidRPr="00570F3B">
        <w:rPr>
          <w:rFonts w:ascii="Times New Roman" w:hAnsi="Times New Roman" w:cs="Times New Roman"/>
          <w:sz w:val="20"/>
          <w:szCs w:val="24"/>
        </w:rPr>
        <w:t>Quy</w:t>
      </w:r>
      <w:proofErr w:type="spellEnd"/>
      <w:r w:rsidRPr="00570F3B">
        <w:rPr>
          <w:rFonts w:ascii="Times New Roman" w:hAnsi="Times New Roman" w:cs="Times New Roman"/>
          <w:sz w:val="20"/>
          <w:szCs w:val="24"/>
        </w:rPr>
        <w:t xml:space="preserve"> </w:t>
      </w:r>
      <w:proofErr w:type="spellStart"/>
      <w:r w:rsidRPr="00570F3B">
        <w:rPr>
          <w:rFonts w:ascii="Times New Roman" w:hAnsi="Times New Roman" w:cs="Times New Roman"/>
          <w:sz w:val="20"/>
          <w:szCs w:val="24"/>
        </w:rPr>
        <w:t>Nhon</w:t>
      </w:r>
      <w:proofErr w:type="spellEnd"/>
      <w:r w:rsidRPr="00570F3B">
        <w:rPr>
          <w:rFonts w:ascii="Times New Roman" w:hAnsi="Times New Roman" w:cs="Times New Roman"/>
          <w:sz w:val="20"/>
          <w:szCs w:val="24"/>
        </w:rPr>
        <w:t xml:space="preserve"> – Na </w:t>
      </w:r>
      <w:proofErr w:type="spellStart"/>
      <w:r w:rsidRPr="00570F3B">
        <w:rPr>
          <w:rFonts w:ascii="Times New Roman" w:hAnsi="Times New Roman" w:cs="Times New Roman"/>
          <w:sz w:val="20"/>
          <w:szCs w:val="24"/>
        </w:rPr>
        <w:t>Thrang</w:t>
      </w:r>
      <w:proofErr w:type="spellEnd"/>
      <w:r w:rsidRPr="00570F3B">
        <w:rPr>
          <w:rFonts w:ascii="Times New Roman" w:hAnsi="Times New Roman" w:cs="Times New Roman"/>
          <w:sz w:val="20"/>
          <w:szCs w:val="24"/>
        </w:rPr>
        <w:t xml:space="preserve"> – </w:t>
      </w:r>
      <w:proofErr w:type="spellStart"/>
      <w:r w:rsidRPr="00570F3B">
        <w:rPr>
          <w:rFonts w:ascii="Times New Roman" w:hAnsi="Times New Roman" w:cs="Times New Roman"/>
          <w:sz w:val="20"/>
          <w:szCs w:val="24"/>
        </w:rPr>
        <w:t>Ninh</w:t>
      </w:r>
      <w:proofErr w:type="spellEnd"/>
      <w:r w:rsidRPr="00570F3B">
        <w:rPr>
          <w:rFonts w:ascii="Times New Roman" w:hAnsi="Times New Roman" w:cs="Times New Roman"/>
          <w:sz w:val="20"/>
          <w:szCs w:val="24"/>
        </w:rPr>
        <w:t xml:space="preserve"> </w:t>
      </w:r>
      <w:proofErr w:type="spellStart"/>
      <w:r w:rsidRPr="00570F3B">
        <w:rPr>
          <w:rFonts w:ascii="Times New Roman" w:hAnsi="Times New Roman" w:cs="Times New Roman"/>
          <w:sz w:val="20"/>
          <w:szCs w:val="24"/>
        </w:rPr>
        <w:t>Thuận</w:t>
      </w:r>
      <w:proofErr w:type="spellEnd"/>
      <w:r w:rsidRPr="00570F3B">
        <w:rPr>
          <w:rFonts w:ascii="Times New Roman" w:hAnsi="Times New Roman" w:cs="Times New Roman"/>
          <w:sz w:val="20"/>
          <w:szCs w:val="24"/>
        </w:rPr>
        <w:t xml:space="preserve"> – Phan Rang – </w:t>
      </w:r>
      <w:proofErr w:type="spellStart"/>
      <w:r w:rsidRPr="00570F3B">
        <w:rPr>
          <w:rFonts w:ascii="Times New Roman" w:hAnsi="Times New Roman" w:cs="Times New Roman"/>
          <w:sz w:val="20"/>
          <w:szCs w:val="24"/>
        </w:rPr>
        <w:t>Óc</w:t>
      </w:r>
      <w:proofErr w:type="spellEnd"/>
      <w:r w:rsidRPr="00570F3B">
        <w:rPr>
          <w:rFonts w:ascii="Times New Roman" w:hAnsi="Times New Roman" w:cs="Times New Roman"/>
          <w:sz w:val="20"/>
          <w:szCs w:val="24"/>
        </w:rPr>
        <w:t xml:space="preserve"> </w:t>
      </w:r>
      <w:proofErr w:type="spellStart"/>
      <w:r w:rsidRPr="00570F3B">
        <w:rPr>
          <w:rFonts w:ascii="Times New Roman" w:hAnsi="Times New Roman" w:cs="Times New Roman"/>
          <w:sz w:val="20"/>
          <w:szCs w:val="24"/>
        </w:rPr>
        <w:t>Eo</w:t>
      </w:r>
      <w:proofErr w:type="spellEnd"/>
      <w:r w:rsidRPr="00570F3B">
        <w:rPr>
          <w:rFonts w:ascii="Times New Roman" w:hAnsi="Times New Roman" w:cs="Times New Roman"/>
          <w:sz w:val="20"/>
          <w:szCs w:val="24"/>
        </w:rPr>
        <w:t xml:space="preserve">) and (left) modern </w:t>
      </w:r>
      <w:proofErr w:type="spellStart"/>
      <w:r w:rsidRPr="00570F3B">
        <w:rPr>
          <w:rFonts w:ascii="Times New Roman" w:hAnsi="Times New Roman" w:cs="Times New Roman"/>
          <w:sz w:val="20"/>
          <w:szCs w:val="24"/>
        </w:rPr>
        <w:t>Chams</w:t>
      </w:r>
      <w:proofErr w:type="spellEnd"/>
      <w:r w:rsidRPr="00570F3B">
        <w:rPr>
          <w:rFonts w:ascii="Times New Roman" w:hAnsi="Times New Roman" w:cs="Times New Roman"/>
          <w:sz w:val="20"/>
          <w:szCs w:val="24"/>
        </w:rPr>
        <w:t xml:space="preserve"> community can still be found in the black area, showing the correlations wi</w:t>
      </w:r>
      <w:r w:rsidR="001B5746">
        <w:rPr>
          <w:rFonts w:ascii="Times New Roman" w:hAnsi="Times New Roman" w:cs="Times New Roman"/>
          <w:sz w:val="20"/>
          <w:szCs w:val="24"/>
        </w:rPr>
        <w:t>th their ancestral distribution</w:t>
      </w:r>
    </w:p>
    <w:p w14:paraId="68A26EFF" w14:textId="76FF56D5" w:rsidR="00570F3B" w:rsidRDefault="00570F3B" w:rsidP="008E1908">
      <w:pPr>
        <w:spacing w:after="0" w:line="240" w:lineRule="auto"/>
        <w:ind w:left="0" w:hanging="2"/>
        <w:jc w:val="both"/>
        <w:rPr>
          <w:rFonts w:ascii="Times New Roman" w:hAnsi="Times New Roman" w:cs="Times New Roman"/>
          <w:bCs/>
          <w:i/>
          <w:sz w:val="24"/>
          <w:szCs w:val="24"/>
        </w:rPr>
      </w:pPr>
    </w:p>
    <w:p w14:paraId="3CB32BE8" w14:textId="77777777" w:rsidR="008E1908" w:rsidRPr="008E1908" w:rsidRDefault="008E1908" w:rsidP="008E1908">
      <w:pPr>
        <w:pStyle w:val="Normal1"/>
        <w:spacing w:after="0"/>
      </w:pPr>
    </w:p>
    <w:p w14:paraId="4C3FE9FF" w14:textId="77777777" w:rsidR="00570F3B" w:rsidRPr="00570F3B" w:rsidRDefault="00570F3B" w:rsidP="00570F3B">
      <w:pPr>
        <w:spacing w:after="0" w:line="240" w:lineRule="auto"/>
        <w:ind w:left="0" w:hanging="2"/>
        <w:jc w:val="both"/>
        <w:rPr>
          <w:rFonts w:ascii="Times New Roman" w:hAnsi="Times New Roman" w:cs="Times New Roman"/>
          <w:b/>
          <w:bCs/>
          <w:sz w:val="24"/>
          <w:szCs w:val="24"/>
        </w:rPr>
      </w:pPr>
      <w:proofErr w:type="spellStart"/>
      <w:r w:rsidRPr="00570F3B">
        <w:rPr>
          <w:rFonts w:ascii="Times New Roman" w:hAnsi="Times New Roman" w:cs="Times New Roman"/>
          <w:b/>
          <w:bCs/>
          <w:sz w:val="24"/>
          <w:szCs w:val="24"/>
        </w:rPr>
        <w:t>Ethnoarchaeology</w:t>
      </w:r>
      <w:proofErr w:type="spellEnd"/>
    </w:p>
    <w:p w14:paraId="4B00B746" w14:textId="77777777" w:rsidR="00570F3B" w:rsidRPr="00570F3B" w:rsidRDefault="00570F3B" w:rsidP="00570F3B">
      <w:pPr>
        <w:spacing w:after="0" w:line="240" w:lineRule="auto"/>
        <w:ind w:left="0" w:hanging="2"/>
        <w:jc w:val="both"/>
        <w:rPr>
          <w:rFonts w:ascii="Times New Roman" w:hAnsi="Times New Roman" w:cs="Times New Roman"/>
          <w:b/>
          <w:bCs/>
          <w:sz w:val="24"/>
          <w:szCs w:val="24"/>
        </w:rPr>
      </w:pPr>
    </w:p>
    <w:p w14:paraId="7583D7E3" w14:textId="73DCB9EF" w:rsidR="00570F3B" w:rsidRPr="00570F3B" w:rsidRDefault="00570F3B" w:rsidP="00570F3B">
      <w:pPr>
        <w:spacing w:after="0" w:line="240" w:lineRule="auto"/>
        <w:ind w:left="0" w:hanging="2"/>
        <w:jc w:val="both"/>
        <w:rPr>
          <w:rFonts w:ascii="Times New Roman" w:hAnsi="Times New Roman" w:cs="Times New Roman"/>
          <w:bCs/>
          <w:i/>
          <w:sz w:val="24"/>
          <w:szCs w:val="24"/>
        </w:rPr>
      </w:pPr>
      <w:r w:rsidRPr="00570F3B">
        <w:rPr>
          <w:rFonts w:ascii="Times New Roman" w:hAnsi="Times New Roman" w:cs="Times New Roman"/>
          <w:bCs/>
          <w:i/>
          <w:sz w:val="24"/>
          <w:szCs w:val="24"/>
        </w:rPr>
        <w:t xml:space="preserve">Cham </w:t>
      </w:r>
      <w:r w:rsidR="00A31015" w:rsidRPr="00570F3B">
        <w:rPr>
          <w:rFonts w:ascii="Times New Roman" w:hAnsi="Times New Roman" w:cs="Times New Roman"/>
          <w:bCs/>
          <w:i/>
          <w:sz w:val="24"/>
          <w:szCs w:val="24"/>
        </w:rPr>
        <w:t>cultural and arts</w:t>
      </w:r>
    </w:p>
    <w:p w14:paraId="5DFE090A" w14:textId="77777777" w:rsidR="00570F3B" w:rsidRPr="00570F3B" w:rsidRDefault="00570F3B" w:rsidP="00570F3B">
      <w:pPr>
        <w:spacing w:after="0" w:line="240" w:lineRule="auto"/>
        <w:ind w:left="0" w:hanging="2"/>
        <w:jc w:val="both"/>
        <w:rPr>
          <w:rFonts w:ascii="Times New Roman" w:hAnsi="Times New Roman" w:cs="Times New Roman"/>
          <w:b/>
          <w:bCs/>
          <w:sz w:val="24"/>
          <w:szCs w:val="24"/>
        </w:rPr>
      </w:pPr>
    </w:p>
    <w:p w14:paraId="75AD9BEC" w14:textId="77777777" w:rsidR="00570F3B" w:rsidRPr="00570F3B" w:rsidRDefault="00570F3B" w:rsidP="00A31015">
      <w:pPr>
        <w:widowControl w:val="0"/>
        <w:spacing w:after="0"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The </w:t>
      </w:r>
      <w:proofErr w:type="spellStart"/>
      <w:r w:rsidRPr="00570F3B">
        <w:rPr>
          <w:rFonts w:ascii="Times New Roman" w:hAnsi="Times New Roman" w:cs="Times New Roman"/>
          <w:sz w:val="24"/>
          <w:szCs w:val="24"/>
        </w:rPr>
        <w:t>Indianization</w:t>
      </w:r>
      <w:proofErr w:type="spellEnd"/>
      <w:r w:rsidRPr="00570F3B">
        <w:rPr>
          <w:rFonts w:ascii="Times New Roman" w:hAnsi="Times New Roman" w:cs="Times New Roman"/>
          <w:sz w:val="24"/>
          <w:szCs w:val="24"/>
        </w:rPr>
        <w:t xml:space="preserve">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that happened in the past centuries have heavily influenced the locals in term of culture and arts. Since then, the Cham community has maintained its unique artistic combination of the local culture with Indian influences. Some of the cultures are </w:t>
      </w:r>
      <w:r w:rsidRPr="00570F3B">
        <w:rPr>
          <w:rFonts w:ascii="Times New Roman" w:hAnsi="Times New Roman" w:cs="Times New Roman"/>
          <w:sz w:val="24"/>
          <w:szCs w:val="24"/>
        </w:rPr>
        <w:lastRenderedPageBreak/>
        <w:t xml:space="preserve">still practiced today. </w:t>
      </w:r>
      <w:r w:rsidRPr="00570F3B">
        <w:rPr>
          <w:rFonts w:ascii="Times New Roman" w:hAnsi="Times New Roman" w:cs="Times New Roman"/>
          <w:sz w:val="24"/>
          <w:szCs w:val="24"/>
        </w:rPr>
        <w:tab/>
      </w:r>
    </w:p>
    <w:p w14:paraId="20439E07" w14:textId="77777777" w:rsidR="00570F3B" w:rsidRPr="00570F3B" w:rsidRDefault="00570F3B" w:rsidP="008F796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Among the old Cham art that can still be seen and practiced to this day is the </w:t>
      </w:r>
      <w:r w:rsidRPr="00570F3B">
        <w:rPr>
          <w:rFonts w:ascii="Times New Roman" w:hAnsi="Times New Roman" w:cs="Times New Roman"/>
          <w:i/>
          <w:iCs/>
          <w:sz w:val="24"/>
          <w:szCs w:val="24"/>
        </w:rPr>
        <w:t>Kate Festival</w:t>
      </w:r>
      <w:r w:rsidRPr="00570F3B">
        <w:rPr>
          <w:rFonts w:ascii="Times New Roman" w:hAnsi="Times New Roman" w:cs="Times New Roman"/>
          <w:sz w:val="24"/>
          <w:szCs w:val="24"/>
        </w:rPr>
        <w:t xml:space="preserve"> dance which is held on the first three days of October at the three main Cham temples are the Po Nagar (Figure 10), Po </w:t>
      </w:r>
      <w:proofErr w:type="spellStart"/>
      <w:r w:rsidRPr="00570F3B">
        <w:rPr>
          <w:rFonts w:ascii="Times New Roman" w:hAnsi="Times New Roman" w:cs="Times New Roman"/>
          <w:sz w:val="24"/>
          <w:szCs w:val="24"/>
        </w:rPr>
        <w:t>Klong</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Garai</w:t>
      </w:r>
      <w:proofErr w:type="spellEnd"/>
      <w:r w:rsidRPr="00570F3B">
        <w:rPr>
          <w:rFonts w:ascii="Times New Roman" w:hAnsi="Times New Roman" w:cs="Times New Roman"/>
          <w:sz w:val="24"/>
          <w:szCs w:val="24"/>
        </w:rPr>
        <w:t xml:space="preserve">, and Po </w:t>
      </w:r>
      <w:proofErr w:type="spellStart"/>
      <w:r w:rsidRPr="00570F3B">
        <w:rPr>
          <w:rFonts w:ascii="Times New Roman" w:hAnsi="Times New Roman" w:cs="Times New Roman"/>
          <w:sz w:val="24"/>
          <w:szCs w:val="24"/>
        </w:rPr>
        <w:t>Romê</w:t>
      </w:r>
      <w:proofErr w:type="spellEnd"/>
      <w:r w:rsidRPr="00570F3B">
        <w:rPr>
          <w:rFonts w:ascii="Times New Roman" w:hAnsi="Times New Roman" w:cs="Times New Roman"/>
          <w:sz w:val="24"/>
          <w:szCs w:val="24"/>
        </w:rPr>
        <w:t xml:space="preserve"> temples. The festival is held to celebrate the kings and warriors of ancient Cham, namely Po </w:t>
      </w:r>
      <w:proofErr w:type="spellStart"/>
      <w:r w:rsidRPr="00570F3B">
        <w:rPr>
          <w:rFonts w:ascii="Times New Roman" w:hAnsi="Times New Roman" w:cs="Times New Roman"/>
          <w:sz w:val="24"/>
          <w:szCs w:val="24"/>
        </w:rPr>
        <w:t>Klong</w:t>
      </w:r>
      <w:proofErr w:type="spellEnd"/>
      <w:r w:rsidRPr="00570F3B">
        <w:rPr>
          <w:rFonts w:ascii="Times New Roman" w:hAnsi="Times New Roman" w:cs="Times New Roman"/>
          <w:sz w:val="24"/>
          <w:szCs w:val="24"/>
        </w:rPr>
        <w:t xml:space="preserve"> and Po </w:t>
      </w:r>
      <w:proofErr w:type="spellStart"/>
      <w:r w:rsidRPr="00570F3B">
        <w:rPr>
          <w:rFonts w:ascii="Times New Roman" w:hAnsi="Times New Roman" w:cs="Times New Roman"/>
          <w:sz w:val="24"/>
          <w:szCs w:val="24"/>
        </w:rPr>
        <w:t>Romê</w:t>
      </w:r>
      <w:proofErr w:type="spellEnd"/>
      <w:r w:rsidRPr="00570F3B">
        <w:rPr>
          <w:rFonts w:ascii="Times New Roman" w:hAnsi="Times New Roman" w:cs="Times New Roman"/>
          <w:sz w:val="24"/>
          <w:szCs w:val="24"/>
        </w:rPr>
        <w:t xml:space="preserve">, in addition to commemorating the deaths in the family as well as the opportunity to relax and get to know each other within the ethnic (Vietnam Economic Views, 2021). Po </w:t>
      </w:r>
      <w:proofErr w:type="spellStart"/>
      <w:r w:rsidRPr="00570F3B">
        <w:rPr>
          <w:rFonts w:ascii="Times New Roman" w:hAnsi="Times New Roman" w:cs="Times New Roman"/>
          <w:sz w:val="24"/>
          <w:szCs w:val="24"/>
        </w:rPr>
        <w:t>Klong</w:t>
      </w:r>
      <w:proofErr w:type="spellEnd"/>
      <w:r w:rsidRPr="00570F3B">
        <w:rPr>
          <w:rFonts w:ascii="Times New Roman" w:hAnsi="Times New Roman" w:cs="Times New Roman"/>
          <w:sz w:val="24"/>
          <w:szCs w:val="24"/>
        </w:rPr>
        <w:t xml:space="preserve"> and Po </w:t>
      </w:r>
      <w:proofErr w:type="spellStart"/>
      <w:r w:rsidRPr="00570F3B">
        <w:rPr>
          <w:rFonts w:ascii="Times New Roman" w:hAnsi="Times New Roman" w:cs="Times New Roman"/>
          <w:sz w:val="24"/>
          <w:szCs w:val="24"/>
        </w:rPr>
        <w:t>Romê</w:t>
      </w:r>
      <w:proofErr w:type="spellEnd"/>
      <w:r w:rsidRPr="00570F3B">
        <w:rPr>
          <w:rFonts w:ascii="Times New Roman" w:hAnsi="Times New Roman" w:cs="Times New Roman"/>
          <w:sz w:val="24"/>
          <w:szCs w:val="24"/>
        </w:rPr>
        <w:t xml:space="preserve"> are remembered as Cham warrior-kings who fought against Angkor and </w:t>
      </w:r>
      <w:proofErr w:type="spellStart"/>
      <w:r w:rsidRPr="00570F3B">
        <w:rPr>
          <w:rFonts w:ascii="Times New Roman" w:hAnsi="Times New Roman" w:cs="Times New Roman"/>
          <w:sz w:val="24"/>
          <w:szCs w:val="24"/>
        </w:rPr>
        <w:t>Đại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Việt</w:t>
      </w:r>
      <w:proofErr w:type="spellEnd"/>
      <w:r w:rsidRPr="00570F3B">
        <w:rPr>
          <w:rFonts w:ascii="Times New Roman" w:hAnsi="Times New Roman" w:cs="Times New Roman"/>
          <w:sz w:val="24"/>
          <w:szCs w:val="24"/>
        </w:rPr>
        <w:t xml:space="preserve">, while Po Nagar is remembered as the matriarch founder of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w:t>
      </w:r>
    </w:p>
    <w:p w14:paraId="5D123E98" w14:textId="77777777" w:rsidR="00570F3B" w:rsidRPr="00570F3B" w:rsidRDefault="00570F3B" w:rsidP="008F7965">
      <w:pPr>
        <w:spacing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There is also another ritual dance that resembled the identity of the Cham people which is the </w:t>
      </w:r>
      <w:proofErr w:type="spellStart"/>
      <w:r w:rsidRPr="00570F3B">
        <w:rPr>
          <w:rFonts w:ascii="Times New Roman" w:hAnsi="Times New Roman" w:cs="Times New Roman"/>
          <w:i/>
          <w:sz w:val="24"/>
          <w:szCs w:val="24"/>
        </w:rPr>
        <w:t>Apsara</w:t>
      </w:r>
      <w:proofErr w:type="spellEnd"/>
      <w:r w:rsidRPr="00570F3B">
        <w:rPr>
          <w:rFonts w:ascii="Times New Roman" w:hAnsi="Times New Roman" w:cs="Times New Roman"/>
          <w:i/>
          <w:sz w:val="24"/>
          <w:szCs w:val="24"/>
        </w:rPr>
        <w:t xml:space="preserve"> </w:t>
      </w:r>
      <w:r w:rsidRPr="00570F3B">
        <w:rPr>
          <w:rFonts w:ascii="Times New Roman" w:hAnsi="Times New Roman" w:cs="Times New Roman"/>
          <w:sz w:val="24"/>
          <w:szCs w:val="24"/>
        </w:rPr>
        <w:t xml:space="preserve">dance (Figure 10). This dance was inspired by the Hindu-Buddhist teachings that are also practiced by the neighboring Khmers and Thais. The dance is a ritual associated with female fertility and seduction. The </w:t>
      </w:r>
      <w:proofErr w:type="spellStart"/>
      <w:r w:rsidRPr="00570F3B">
        <w:rPr>
          <w:rFonts w:ascii="Times New Roman" w:hAnsi="Times New Roman" w:cs="Times New Roman"/>
          <w:i/>
          <w:sz w:val="24"/>
          <w:szCs w:val="24"/>
        </w:rPr>
        <w:t>Apsara</w:t>
      </w:r>
      <w:proofErr w:type="spellEnd"/>
      <w:r w:rsidRPr="00570F3B">
        <w:rPr>
          <w:rFonts w:ascii="Times New Roman" w:hAnsi="Times New Roman" w:cs="Times New Roman"/>
          <w:sz w:val="24"/>
          <w:szCs w:val="24"/>
        </w:rPr>
        <w:t xml:space="preserve"> carvings found in Cham or other cultural archaeological sites are often depicted in the form of beautiful female angels whose role is to entertain and seduce the protective deities (</w:t>
      </w:r>
      <w:proofErr w:type="spellStart"/>
      <w:r w:rsidRPr="00570F3B">
        <w:rPr>
          <w:rFonts w:ascii="Times New Roman" w:hAnsi="Times New Roman" w:cs="Times New Roman"/>
          <w:sz w:val="24"/>
          <w:szCs w:val="24"/>
        </w:rPr>
        <w:t>Gandharvas</w:t>
      </w:r>
      <w:proofErr w:type="spellEnd"/>
      <w:r w:rsidRPr="00570F3B">
        <w:rPr>
          <w:rFonts w:ascii="Times New Roman" w:hAnsi="Times New Roman" w:cs="Times New Roman"/>
          <w:sz w:val="24"/>
          <w:szCs w:val="24"/>
        </w:rPr>
        <w:t xml:space="preserve">) as well as humans. Through the </w:t>
      </w:r>
      <w:proofErr w:type="spellStart"/>
      <w:r w:rsidRPr="00570F3B">
        <w:rPr>
          <w:rFonts w:ascii="Times New Roman" w:hAnsi="Times New Roman" w:cs="Times New Roman"/>
          <w:sz w:val="24"/>
          <w:szCs w:val="24"/>
        </w:rPr>
        <w:t>ethnoarchaeology</w:t>
      </w:r>
      <w:proofErr w:type="spellEnd"/>
      <w:r w:rsidRPr="00570F3B">
        <w:rPr>
          <w:rFonts w:ascii="Times New Roman" w:hAnsi="Times New Roman" w:cs="Times New Roman"/>
          <w:sz w:val="24"/>
          <w:szCs w:val="24"/>
        </w:rPr>
        <w:t xml:space="preserve"> method, it is possible to determine that these cultural dances that are still practiced today are shreds of evidence of the correlations between the modern </w:t>
      </w:r>
      <w:proofErr w:type="spellStart"/>
      <w:r w:rsidRPr="00570F3B">
        <w:rPr>
          <w:rFonts w:ascii="Times New Roman" w:hAnsi="Times New Roman" w:cs="Times New Roman"/>
          <w:sz w:val="24"/>
          <w:szCs w:val="24"/>
        </w:rPr>
        <w:t>Chams</w:t>
      </w:r>
      <w:proofErr w:type="spellEnd"/>
      <w:r w:rsidRPr="00570F3B">
        <w:rPr>
          <w:rFonts w:ascii="Times New Roman" w:hAnsi="Times New Roman" w:cs="Times New Roman"/>
          <w:sz w:val="24"/>
          <w:szCs w:val="24"/>
        </w:rPr>
        <w:t xml:space="preserve"> society with their ancestral traditions in the past.</w:t>
      </w:r>
    </w:p>
    <w:p w14:paraId="1FF83512" w14:textId="77777777" w:rsidR="00570F3B" w:rsidRPr="00570F3B" w:rsidRDefault="00570F3B" w:rsidP="00570F3B">
      <w:pPr>
        <w:spacing w:after="0" w:line="240" w:lineRule="auto"/>
        <w:ind w:left="0" w:hanging="2"/>
        <w:jc w:val="center"/>
        <w:rPr>
          <w:rFonts w:ascii="Times New Roman" w:hAnsi="Times New Roman" w:cs="Times New Roman"/>
          <w:noProof/>
          <w:sz w:val="20"/>
          <w:szCs w:val="20"/>
        </w:rPr>
      </w:pPr>
      <w:r w:rsidRPr="00570F3B">
        <w:rPr>
          <w:rFonts w:ascii="Times New Roman" w:hAnsi="Times New Roman" w:cs="Times New Roman"/>
          <w:noProof/>
          <w:sz w:val="20"/>
          <w:szCs w:val="20"/>
          <w:lang w:val="en-MY" w:eastAsia="en-MY"/>
        </w:rPr>
        <w:drawing>
          <wp:inline distT="0" distB="0" distL="0" distR="0" wp14:anchorId="1AE510C0" wp14:editId="196A1FAB">
            <wp:extent cx="2496185" cy="184717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547526" cy="1885170"/>
                    </a:xfrm>
                    <a:prstGeom prst="rect">
                      <a:avLst/>
                    </a:prstGeom>
                    <a:noFill/>
                    <a:ln>
                      <a:noFill/>
                    </a:ln>
                  </pic:spPr>
                </pic:pic>
              </a:graphicData>
            </a:graphic>
          </wp:inline>
        </w:drawing>
      </w:r>
      <w:r w:rsidRPr="00570F3B">
        <w:rPr>
          <w:rFonts w:ascii="Times New Roman" w:hAnsi="Times New Roman" w:cs="Times New Roman"/>
          <w:noProof/>
          <w:sz w:val="20"/>
          <w:szCs w:val="20"/>
          <w:lang w:val="en-MY" w:eastAsia="en-MY"/>
        </w:rPr>
        <w:drawing>
          <wp:inline distT="0" distB="0" distL="0" distR="0" wp14:anchorId="4BAF08C7" wp14:editId="73D9E468">
            <wp:extent cx="2441350" cy="1846580"/>
            <wp:effectExtent l="0" t="0" r="0" b="1270"/>
            <wp:docPr id="15" name="Picture 15" descr="A picture containing person, indoor, dan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 dance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528793" cy="191272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18C3F1" w14:textId="2F10D6AA" w:rsidR="00570F3B" w:rsidRPr="00570F3B" w:rsidRDefault="00A31015" w:rsidP="00570F3B">
      <w:pPr>
        <w:spacing w:after="0" w:line="240" w:lineRule="auto"/>
        <w:ind w:left="0" w:hanging="2"/>
        <w:rPr>
          <w:rFonts w:ascii="Times New Roman" w:hAnsi="Times New Roman" w:cs="Times New Roman"/>
          <w:sz w:val="20"/>
          <w:szCs w:val="24"/>
        </w:rPr>
      </w:pPr>
      <w:r>
        <w:rPr>
          <w:rFonts w:ascii="Times New Roman" w:hAnsi="Times New Roman" w:cs="Times New Roman"/>
          <w:sz w:val="20"/>
          <w:szCs w:val="24"/>
        </w:rPr>
        <w:t xml:space="preserve">                </w:t>
      </w:r>
      <w:r w:rsidR="00570F3B" w:rsidRPr="00570F3B">
        <w:rPr>
          <w:rFonts w:ascii="Times New Roman" w:hAnsi="Times New Roman" w:cs="Times New Roman"/>
          <w:sz w:val="20"/>
          <w:szCs w:val="24"/>
        </w:rPr>
        <w:t xml:space="preserve">Source: </w:t>
      </w:r>
      <w:proofErr w:type="spellStart"/>
      <w:r w:rsidR="00570F3B" w:rsidRPr="00570F3B">
        <w:rPr>
          <w:rFonts w:ascii="Times New Roman" w:hAnsi="Times New Roman" w:cs="Times New Roman"/>
          <w:sz w:val="20"/>
          <w:szCs w:val="24"/>
        </w:rPr>
        <w:t>Asyaari</w:t>
      </w:r>
      <w:proofErr w:type="spellEnd"/>
      <w:r w:rsidR="00570F3B" w:rsidRPr="00570F3B">
        <w:rPr>
          <w:rFonts w:ascii="Times New Roman" w:hAnsi="Times New Roman" w:cs="Times New Roman"/>
          <w:sz w:val="20"/>
          <w:szCs w:val="24"/>
        </w:rPr>
        <w:t xml:space="preserve"> Muhamad, (2017)</w:t>
      </w:r>
    </w:p>
    <w:p w14:paraId="2121A435" w14:textId="77777777" w:rsidR="00570F3B" w:rsidRPr="00570F3B" w:rsidRDefault="00570F3B" w:rsidP="00570F3B">
      <w:pPr>
        <w:spacing w:after="0" w:line="240" w:lineRule="auto"/>
        <w:ind w:left="0" w:hanging="2"/>
        <w:jc w:val="center"/>
        <w:rPr>
          <w:rFonts w:ascii="Times New Roman" w:hAnsi="Times New Roman" w:cs="Times New Roman"/>
          <w:sz w:val="20"/>
          <w:szCs w:val="20"/>
        </w:rPr>
      </w:pPr>
    </w:p>
    <w:p w14:paraId="22A54CD0" w14:textId="14B8206B" w:rsidR="00570F3B" w:rsidRPr="00570F3B"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b/>
          <w:bCs/>
          <w:sz w:val="20"/>
          <w:szCs w:val="20"/>
        </w:rPr>
        <w:t>Figure 10</w:t>
      </w:r>
      <w:r w:rsidRPr="00570F3B">
        <w:rPr>
          <w:rFonts w:ascii="Times New Roman" w:hAnsi="Times New Roman" w:cs="Times New Roman"/>
          <w:sz w:val="20"/>
          <w:szCs w:val="20"/>
        </w:rPr>
        <w:t xml:space="preserve">. The Cham women perform the ancient dance during the </w:t>
      </w:r>
      <w:r w:rsidRPr="00570F3B">
        <w:rPr>
          <w:rFonts w:ascii="Times New Roman" w:hAnsi="Times New Roman" w:cs="Times New Roman"/>
          <w:i/>
          <w:sz w:val="20"/>
          <w:szCs w:val="20"/>
        </w:rPr>
        <w:t>Kate Festival</w:t>
      </w:r>
      <w:r w:rsidRPr="00570F3B">
        <w:rPr>
          <w:rFonts w:ascii="Times New Roman" w:hAnsi="Times New Roman" w:cs="Times New Roman"/>
          <w:sz w:val="20"/>
          <w:szCs w:val="20"/>
        </w:rPr>
        <w:t xml:space="preserve"> in Po Nagar temple in present-day </w:t>
      </w:r>
      <w:proofErr w:type="spellStart"/>
      <w:r w:rsidRPr="00570F3B">
        <w:rPr>
          <w:rFonts w:ascii="Times New Roman" w:hAnsi="Times New Roman" w:cs="Times New Roman"/>
          <w:sz w:val="20"/>
          <w:szCs w:val="20"/>
        </w:rPr>
        <w:t>Nha</w:t>
      </w:r>
      <w:proofErr w:type="spellEnd"/>
      <w:r w:rsidRPr="00570F3B">
        <w:rPr>
          <w:rFonts w:ascii="Times New Roman" w:hAnsi="Times New Roman" w:cs="Times New Roman"/>
          <w:sz w:val="20"/>
          <w:szCs w:val="20"/>
        </w:rPr>
        <w:t xml:space="preserve"> </w:t>
      </w:r>
      <w:proofErr w:type="spellStart"/>
      <w:r w:rsidRPr="00570F3B">
        <w:rPr>
          <w:rFonts w:ascii="Times New Roman" w:hAnsi="Times New Roman" w:cs="Times New Roman"/>
          <w:sz w:val="20"/>
          <w:szCs w:val="20"/>
        </w:rPr>
        <w:t>Trang</w:t>
      </w:r>
      <w:proofErr w:type="spellEnd"/>
      <w:r w:rsidRPr="00570F3B">
        <w:rPr>
          <w:rFonts w:ascii="Times New Roman" w:hAnsi="Times New Roman" w:cs="Times New Roman"/>
          <w:sz w:val="20"/>
          <w:szCs w:val="20"/>
        </w:rPr>
        <w:t xml:space="preserve"> (left) and the </w:t>
      </w:r>
      <w:proofErr w:type="spellStart"/>
      <w:r w:rsidRPr="00570F3B">
        <w:rPr>
          <w:rFonts w:ascii="Times New Roman" w:hAnsi="Times New Roman" w:cs="Times New Roman"/>
          <w:sz w:val="20"/>
          <w:szCs w:val="20"/>
        </w:rPr>
        <w:t>Apsara</w:t>
      </w:r>
      <w:proofErr w:type="spellEnd"/>
      <w:r w:rsidRPr="00570F3B">
        <w:rPr>
          <w:rFonts w:ascii="Times New Roman" w:hAnsi="Times New Roman" w:cs="Times New Roman"/>
          <w:sz w:val="20"/>
          <w:szCs w:val="20"/>
        </w:rPr>
        <w:t xml:space="preserve"> dance is an icon of the unique dance art of the Malay Cham communit</w:t>
      </w:r>
      <w:r w:rsidR="001B5746">
        <w:rPr>
          <w:rFonts w:ascii="Times New Roman" w:hAnsi="Times New Roman" w:cs="Times New Roman"/>
          <w:sz w:val="20"/>
          <w:szCs w:val="20"/>
        </w:rPr>
        <w:t>y that is still practiced today</w:t>
      </w:r>
    </w:p>
    <w:p w14:paraId="692ECF1D" w14:textId="77777777" w:rsidR="00A31015" w:rsidRDefault="00A31015" w:rsidP="00570F3B">
      <w:pPr>
        <w:spacing w:after="0" w:line="240" w:lineRule="auto"/>
        <w:ind w:left="0" w:hanging="2"/>
        <w:jc w:val="both"/>
        <w:rPr>
          <w:rFonts w:ascii="Times New Roman" w:hAnsi="Times New Roman" w:cs="Times New Roman"/>
          <w:bCs/>
          <w:i/>
          <w:sz w:val="24"/>
          <w:szCs w:val="24"/>
        </w:rPr>
      </w:pPr>
    </w:p>
    <w:p w14:paraId="5BDD1F65" w14:textId="5FA572B7" w:rsidR="00570F3B" w:rsidRPr="00570F3B" w:rsidRDefault="00570F3B" w:rsidP="00570F3B">
      <w:pPr>
        <w:spacing w:after="0" w:line="240" w:lineRule="auto"/>
        <w:ind w:left="0" w:hanging="2"/>
        <w:jc w:val="both"/>
        <w:rPr>
          <w:rFonts w:ascii="Times New Roman" w:hAnsi="Times New Roman" w:cs="Times New Roman"/>
          <w:bCs/>
          <w:i/>
          <w:sz w:val="24"/>
          <w:szCs w:val="24"/>
        </w:rPr>
      </w:pPr>
      <w:r w:rsidRPr="00570F3B">
        <w:rPr>
          <w:rFonts w:ascii="Times New Roman" w:hAnsi="Times New Roman" w:cs="Times New Roman"/>
          <w:bCs/>
          <w:i/>
          <w:sz w:val="24"/>
          <w:szCs w:val="24"/>
        </w:rPr>
        <w:t>Present-</w:t>
      </w:r>
      <w:r w:rsidR="00A31015">
        <w:rPr>
          <w:rFonts w:ascii="Times New Roman" w:hAnsi="Times New Roman" w:cs="Times New Roman"/>
          <w:bCs/>
          <w:i/>
          <w:sz w:val="24"/>
          <w:szCs w:val="24"/>
        </w:rPr>
        <w:t>D</w:t>
      </w:r>
      <w:r w:rsidRPr="00570F3B">
        <w:rPr>
          <w:rFonts w:ascii="Times New Roman" w:hAnsi="Times New Roman" w:cs="Times New Roman"/>
          <w:bCs/>
          <w:i/>
          <w:sz w:val="24"/>
          <w:szCs w:val="24"/>
        </w:rPr>
        <w:t xml:space="preserve">ay Malay Cham </w:t>
      </w:r>
      <w:r w:rsidR="00A31015" w:rsidRPr="00570F3B">
        <w:rPr>
          <w:rFonts w:ascii="Times New Roman" w:hAnsi="Times New Roman" w:cs="Times New Roman"/>
          <w:bCs/>
          <w:i/>
          <w:sz w:val="24"/>
          <w:szCs w:val="24"/>
        </w:rPr>
        <w:t>community &amp; economic activities</w:t>
      </w:r>
    </w:p>
    <w:p w14:paraId="4D0A3E55" w14:textId="77777777" w:rsidR="00570F3B" w:rsidRPr="00570F3B" w:rsidRDefault="00570F3B" w:rsidP="00570F3B">
      <w:pPr>
        <w:spacing w:after="0" w:line="240" w:lineRule="auto"/>
        <w:ind w:left="0" w:hanging="2"/>
        <w:jc w:val="both"/>
        <w:rPr>
          <w:rFonts w:ascii="Times New Roman" w:hAnsi="Times New Roman" w:cs="Times New Roman"/>
          <w:b/>
          <w:bCs/>
          <w:sz w:val="24"/>
          <w:szCs w:val="24"/>
        </w:rPr>
      </w:pPr>
    </w:p>
    <w:p w14:paraId="1D061826" w14:textId="77777777" w:rsidR="00570F3B" w:rsidRPr="00570F3B" w:rsidRDefault="00570F3B" w:rsidP="00570F3B">
      <w:pPr>
        <w:spacing w:after="0"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Field observations and photography of ancient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dan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heritage sites such as </w:t>
      </w:r>
      <w:proofErr w:type="spellStart"/>
      <w:r w:rsidRPr="00570F3B">
        <w:rPr>
          <w:rFonts w:ascii="Times New Roman" w:hAnsi="Times New Roman" w:cs="Times New Roman"/>
          <w:sz w:val="24"/>
          <w:szCs w:val="24"/>
        </w:rPr>
        <w:t>Óc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and Po </w:t>
      </w:r>
      <w:proofErr w:type="spellStart"/>
      <w:r w:rsidRPr="00570F3B">
        <w:rPr>
          <w:rFonts w:ascii="Times New Roman" w:hAnsi="Times New Roman" w:cs="Times New Roman"/>
          <w:sz w:val="24"/>
          <w:szCs w:val="24"/>
        </w:rPr>
        <w:t>Klong</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Garai</w:t>
      </w:r>
      <w:proofErr w:type="spellEnd"/>
      <w:r w:rsidRPr="00570F3B">
        <w:rPr>
          <w:rFonts w:ascii="Times New Roman" w:hAnsi="Times New Roman" w:cs="Times New Roman"/>
          <w:sz w:val="24"/>
          <w:szCs w:val="24"/>
        </w:rPr>
        <w:t xml:space="preserve"> temple as well as interviews of the present-day Cham communities in certain regions in Vietnam served as legacy and evidence of the existence of the once great kingdoms and society that have ruled the land (</w:t>
      </w:r>
      <w:proofErr w:type="spellStart"/>
      <w:r w:rsidRPr="00570F3B">
        <w:rPr>
          <w:rFonts w:ascii="Times New Roman" w:hAnsi="Times New Roman" w:cs="Times New Roman"/>
          <w:sz w:val="24"/>
          <w:szCs w:val="24"/>
        </w:rPr>
        <w:t>Asyaari</w:t>
      </w:r>
      <w:proofErr w:type="spellEnd"/>
      <w:r w:rsidRPr="00570F3B">
        <w:rPr>
          <w:rFonts w:ascii="Times New Roman" w:hAnsi="Times New Roman" w:cs="Times New Roman"/>
          <w:sz w:val="24"/>
          <w:szCs w:val="24"/>
        </w:rPr>
        <w:t xml:space="preserve"> Muhamad, 2017). In fact, the early Cham community has existed in the region mentioned above since the 7</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 AD. The studies on the </w:t>
      </w:r>
      <w:proofErr w:type="spellStart"/>
      <w:r w:rsidRPr="00570F3B">
        <w:rPr>
          <w:rFonts w:ascii="Times New Roman" w:hAnsi="Times New Roman" w:cs="Times New Roman"/>
          <w:sz w:val="24"/>
          <w:szCs w:val="24"/>
        </w:rPr>
        <w:t>Chams</w:t>
      </w:r>
      <w:proofErr w:type="spellEnd"/>
      <w:r w:rsidRPr="00570F3B">
        <w:rPr>
          <w:rFonts w:ascii="Times New Roman" w:hAnsi="Times New Roman" w:cs="Times New Roman"/>
          <w:sz w:val="24"/>
          <w:szCs w:val="24"/>
        </w:rPr>
        <w:t xml:space="preserve">’ demography and their economic involvement can also be seen as another </w:t>
      </w:r>
      <w:proofErr w:type="spellStart"/>
      <w:r w:rsidRPr="00570F3B">
        <w:rPr>
          <w:rFonts w:ascii="Times New Roman" w:hAnsi="Times New Roman" w:cs="Times New Roman"/>
          <w:sz w:val="24"/>
          <w:szCs w:val="24"/>
        </w:rPr>
        <w:t>ethnoarchaeological</w:t>
      </w:r>
      <w:proofErr w:type="spellEnd"/>
      <w:r w:rsidRPr="00570F3B">
        <w:rPr>
          <w:rFonts w:ascii="Times New Roman" w:hAnsi="Times New Roman" w:cs="Times New Roman"/>
          <w:sz w:val="24"/>
          <w:szCs w:val="24"/>
        </w:rPr>
        <w:t xml:space="preserve"> method in creating the bridge to connect them with their ancient cultures.</w:t>
      </w:r>
    </w:p>
    <w:p w14:paraId="0DD93868" w14:textId="77777777" w:rsidR="00570F3B" w:rsidRPr="00570F3B" w:rsidRDefault="00570F3B" w:rsidP="00A3101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In Vietnam, there are two distinct groups of Cham people based on their place of residence, historical background, and religion. One group lives on the south-central coast, specifically in </w:t>
      </w:r>
      <w:proofErr w:type="spellStart"/>
      <w:r w:rsidRPr="00570F3B">
        <w:rPr>
          <w:rFonts w:ascii="Times New Roman" w:hAnsi="Times New Roman" w:cs="Times New Roman"/>
          <w:sz w:val="24"/>
          <w:szCs w:val="24"/>
        </w:rPr>
        <w:t>Ninh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Thuận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Bình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Thuận</w:t>
      </w:r>
      <w:proofErr w:type="spellEnd"/>
      <w:r w:rsidRPr="00570F3B">
        <w:rPr>
          <w:rFonts w:ascii="Times New Roman" w:hAnsi="Times New Roman" w:cs="Times New Roman"/>
          <w:sz w:val="24"/>
          <w:szCs w:val="24"/>
        </w:rPr>
        <w:t xml:space="preserve"> Provinces. The second group lives in the Mekong Delta, primarily around </w:t>
      </w:r>
      <w:proofErr w:type="spellStart"/>
      <w:r w:rsidRPr="00570F3B">
        <w:rPr>
          <w:rFonts w:ascii="Times New Roman" w:hAnsi="Times New Roman" w:cs="Times New Roman"/>
          <w:sz w:val="24"/>
          <w:szCs w:val="24"/>
        </w:rPr>
        <w:t>Châu</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Đốc</w:t>
      </w:r>
      <w:proofErr w:type="spellEnd"/>
      <w:r w:rsidRPr="00570F3B">
        <w:rPr>
          <w:rFonts w:ascii="Times New Roman" w:hAnsi="Times New Roman" w:cs="Times New Roman"/>
          <w:sz w:val="24"/>
          <w:szCs w:val="24"/>
        </w:rPr>
        <w:t xml:space="preserve"> city in </w:t>
      </w:r>
      <w:proofErr w:type="gramStart"/>
      <w:r w:rsidRPr="00570F3B">
        <w:rPr>
          <w:rFonts w:ascii="Times New Roman" w:hAnsi="Times New Roman" w:cs="Times New Roman"/>
          <w:sz w:val="24"/>
          <w:szCs w:val="24"/>
        </w:rPr>
        <w:t>An</w:t>
      </w:r>
      <w:proofErr w:type="gram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Giang</w:t>
      </w:r>
      <w:proofErr w:type="spellEnd"/>
      <w:r w:rsidRPr="00570F3B">
        <w:rPr>
          <w:rFonts w:ascii="Times New Roman" w:hAnsi="Times New Roman" w:cs="Times New Roman"/>
          <w:sz w:val="24"/>
          <w:szCs w:val="24"/>
        </w:rPr>
        <w:t xml:space="preserve"> Province, near the Cambodian border as shown in Figure 9 above </w:t>
      </w:r>
      <w:r w:rsidRPr="00570F3B">
        <w:rPr>
          <w:rFonts w:ascii="Times New Roman" w:hAnsi="Times New Roman" w:cs="Times New Roman"/>
          <w:sz w:val="24"/>
          <w:szCs w:val="24"/>
        </w:rPr>
        <w:lastRenderedPageBreak/>
        <w:t>(Nakamura, 2020). In its early stages, the Cham practiced both local animism and Hindu-Buddhist teachings as the main spiritual beliefs before the teachings of Islam were introduced in the 14</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 The present-day Cham community can be divided into several sub-ethnic or tribes. Among them are the Cham </w:t>
      </w:r>
      <w:proofErr w:type="spellStart"/>
      <w:r w:rsidRPr="00570F3B">
        <w:rPr>
          <w:rFonts w:ascii="Times New Roman" w:hAnsi="Times New Roman" w:cs="Times New Roman"/>
          <w:sz w:val="24"/>
          <w:szCs w:val="24"/>
        </w:rPr>
        <w:t>Balamon</w:t>
      </w:r>
      <w:proofErr w:type="spellEnd"/>
      <w:r w:rsidRPr="00570F3B">
        <w:rPr>
          <w:rFonts w:ascii="Times New Roman" w:hAnsi="Times New Roman" w:cs="Times New Roman"/>
          <w:sz w:val="24"/>
          <w:szCs w:val="24"/>
        </w:rPr>
        <w:t>/</w:t>
      </w:r>
      <w:proofErr w:type="spellStart"/>
      <w:r w:rsidRPr="00570F3B">
        <w:rPr>
          <w:rFonts w:ascii="Times New Roman" w:hAnsi="Times New Roman" w:cs="Times New Roman"/>
          <w:sz w:val="24"/>
          <w:szCs w:val="24"/>
        </w:rPr>
        <w:t>Belamo</w:t>
      </w:r>
      <w:proofErr w:type="spellEnd"/>
      <w:r w:rsidRPr="00570F3B">
        <w:rPr>
          <w:rFonts w:ascii="Times New Roman" w:hAnsi="Times New Roman" w:cs="Times New Roman"/>
          <w:sz w:val="24"/>
          <w:szCs w:val="24"/>
        </w:rPr>
        <w:t xml:space="preserve">, Cham </w:t>
      </w:r>
      <w:proofErr w:type="spellStart"/>
      <w:r w:rsidRPr="00570F3B">
        <w:rPr>
          <w:rFonts w:ascii="Times New Roman" w:hAnsi="Times New Roman" w:cs="Times New Roman"/>
          <w:sz w:val="24"/>
          <w:szCs w:val="24"/>
        </w:rPr>
        <w:t>Bani</w:t>
      </w:r>
      <w:proofErr w:type="spellEnd"/>
      <w:r w:rsidRPr="00570F3B">
        <w:rPr>
          <w:rFonts w:ascii="Times New Roman" w:hAnsi="Times New Roman" w:cs="Times New Roman"/>
          <w:sz w:val="24"/>
          <w:szCs w:val="24"/>
        </w:rPr>
        <w:t xml:space="preserve">, Cham </w:t>
      </w:r>
      <w:proofErr w:type="spellStart"/>
      <w:r w:rsidRPr="00570F3B">
        <w:rPr>
          <w:rFonts w:ascii="Times New Roman" w:hAnsi="Times New Roman" w:cs="Times New Roman"/>
          <w:sz w:val="24"/>
          <w:szCs w:val="24"/>
        </w:rPr>
        <w:t>Jahe</w:t>
      </w:r>
      <w:proofErr w:type="spellEnd"/>
      <w:r w:rsidRPr="00570F3B">
        <w:rPr>
          <w:rFonts w:ascii="Times New Roman" w:hAnsi="Times New Roman" w:cs="Times New Roman"/>
          <w:sz w:val="24"/>
          <w:szCs w:val="24"/>
        </w:rPr>
        <w:t>/</w:t>
      </w:r>
      <w:proofErr w:type="spellStart"/>
      <w:r w:rsidRPr="00570F3B">
        <w:rPr>
          <w:rFonts w:ascii="Times New Roman" w:hAnsi="Times New Roman" w:cs="Times New Roman"/>
          <w:sz w:val="24"/>
          <w:szCs w:val="24"/>
        </w:rPr>
        <w:t>Cheive</w:t>
      </w:r>
      <w:proofErr w:type="spellEnd"/>
      <w:r w:rsidRPr="00570F3B">
        <w:rPr>
          <w:rFonts w:ascii="Times New Roman" w:hAnsi="Times New Roman" w:cs="Times New Roman"/>
          <w:sz w:val="24"/>
          <w:szCs w:val="24"/>
        </w:rPr>
        <w:t xml:space="preserve">, Cham </w:t>
      </w:r>
      <w:proofErr w:type="spellStart"/>
      <w:r w:rsidRPr="00570F3B">
        <w:rPr>
          <w:rFonts w:ascii="Times New Roman" w:hAnsi="Times New Roman" w:cs="Times New Roman"/>
          <w:sz w:val="24"/>
          <w:szCs w:val="24"/>
        </w:rPr>
        <w:t>Hroi</w:t>
      </w:r>
      <w:proofErr w:type="spellEnd"/>
      <w:r w:rsidRPr="00570F3B">
        <w:rPr>
          <w:rFonts w:ascii="Times New Roman" w:hAnsi="Times New Roman" w:cs="Times New Roman"/>
          <w:sz w:val="24"/>
          <w:szCs w:val="24"/>
        </w:rPr>
        <w:t>, and Cham Islam who practice the true teachings of Islam.</w:t>
      </w:r>
    </w:p>
    <w:p w14:paraId="6155B603" w14:textId="77777777" w:rsidR="00570F3B" w:rsidRPr="00570F3B" w:rsidRDefault="00570F3B" w:rsidP="008F796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Nevertheless, most of the Cham community that still exists in the region of </w:t>
      </w:r>
      <w:proofErr w:type="spellStart"/>
      <w:r w:rsidRPr="00570F3B">
        <w:rPr>
          <w:rFonts w:ascii="Times New Roman" w:hAnsi="Times New Roman" w:cs="Times New Roman"/>
          <w:sz w:val="24"/>
          <w:szCs w:val="24"/>
        </w:rPr>
        <w:t>Panduranga</w:t>
      </w:r>
      <w:proofErr w:type="spellEnd"/>
      <w:r w:rsidRPr="00570F3B">
        <w:rPr>
          <w:rFonts w:ascii="Times New Roman" w:hAnsi="Times New Roman" w:cs="Times New Roman"/>
          <w:sz w:val="24"/>
          <w:szCs w:val="24"/>
        </w:rPr>
        <w:t xml:space="preserve"> or </w:t>
      </w:r>
      <w:proofErr w:type="spellStart"/>
      <w:r w:rsidRPr="00570F3B">
        <w:rPr>
          <w:rFonts w:ascii="Times New Roman" w:hAnsi="Times New Roman" w:cs="Times New Roman"/>
          <w:sz w:val="24"/>
          <w:szCs w:val="24"/>
        </w:rPr>
        <w:t>Phang</w:t>
      </w:r>
      <w:proofErr w:type="spellEnd"/>
      <w:r w:rsidRPr="00570F3B">
        <w:rPr>
          <w:rFonts w:ascii="Times New Roman" w:hAnsi="Times New Roman" w:cs="Times New Roman"/>
          <w:sz w:val="24"/>
          <w:szCs w:val="24"/>
        </w:rPr>
        <w:t xml:space="preserve"> Rang are the Cham of </w:t>
      </w:r>
      <w:proofErr w:type="spellStart"/>
      <w:r w:rsidRPr="00570F3B">
        <w:rPr>
          <w:rFonts w:ascii="Times New Roman" w:hAnsi="Times New Roman" w:cs="Times New Roman"/>
          <w:sz w:val="24"/>
          <w:szCs w:val="24"/>
        </w:rPr>
        <w:t>Balamon</w:t>
      </w:r>
      <w:proofErr w:type="spellEnd"/>
      <w:r w:rsidRPr="00570F3B">
        <w:rPr>
          <w:rFonts w:ascii="Times New Roman" w:hAnsi="Times New Roman" w:cs="Times New Roman"/>
          <w:sz w:val="24"/>
          <w:szCs w:val="24"/>
        </w:rPr>
        <w:t xml:space="preserve"> and Cham </w:t>
      </w:r>
      <w:proofErr w:type="spellStart"/>
      <w:r w:rsidRPr="00570F3B">
        <w:rPr>
          <w:rFonts w:ascii="Times New Roman" w:hAnsi="Times New Roman" w:cs="Times New Roman"/>
          <w:sz w:val="24"/>
          <w:szCs w:val="24"/>
        </w:rPr>
        <w:t>Bani</w:t>
      </w:r>
      <w:proofErr w:type="spellEnd"/>
      <w:r w:rsidRPr="00570F3B">
        <w:rPr>
          <w:rFonts w:ascii="Times New Roman" w:hAnsi="Times New Roman" w:cs="Times New Roman"/>
          <w:sz w:val="24"/>
          <w:szCs w:val="24"/>
        </w:rPr>
        <w:t xml:space="preserve"> tribes. Cham </w:t>
      </w:r>
      <w:proofErr w:type="spellStart"/>
      <w:r w:rsidRPr="00570F3B">
        <w:rPr>
          <w:rFonts w:ascii="Times New Roman" w:hAnsi="Times New Roman" w:cs="Times New Roman"/>
          <w:sz w:val="24"/>
          <w:szCs w:val="24"/>
        </w:rPr>
        <w:t>Balamon</w:t>
      </w:r>
      <w:proofErr w:type="spellEnd"/>
      <w:r w:rsidRPr="00570F3B">
        <w:rPr>
          <w:rFonts w:ascii="Times New Roman" w:hAnsi="Times New Roman" w:cs="Times New Roman"/>
          <w:sz w:val="24"/>
          <w:szCs w:val="24"/>
        </w:rPr>
        <w:t xml:space="preserve"> practiced indigenized Hinduism (Nakamura, 2020), where Shiva, </w:t>
      </w:r>
      <w:proofErr w:type="spellStart"/>
      <w:r w:rsidRPr="00570F3B">
        <w:rPr>
          <w:rFonts w:ascii="Times New Roman" w:hAnsi="Times New Roman" w:cs="Times New Roman"/>
          <w:sz w:val="24"/>
          <w:szCs w:val="24"/>
        </w:rPr>
        <w:t>Ganesha</w:t>
      </w:r>
      <w:proofErr w:type="spellEnd"/>
      <w:r w:rsidRPr="00570F3B">
        <w:rPr>
          <w:rFonts w:ascii="Times New Roman" w:hAnsi="Times New Roman" w:cs="Times New Roman"/>
          <w:sz w:val="24"/>
          <w:szCs w:val="24"/>
        </w:rPr>
        <w:t xml:space="preserve"> or Vishnu, and other Hindu deities are worshipped as their main god, much like the Balinese Hindus of Indonesia. Meanwhile, Cham </w:t>
      </w:r>
      <w:proofErr w:type="spellStart"/>
      <w:r w:rsidRPr="00570F3B">
        <w:rPr>
          <w:rFonts w:ascii="Times New Roman" w:hAnsi="Times New Roman" w:cs="Times New Roman"/>
          <w:sz w:val="24"/>
          <w:szCs w:val="24"/>
        </w:rPr>
        <w:t>Bani</w:t>
      </w:r>
      <w:proofErr w:type="spellEnd"/>
      <w:r w:rsidRPr="00570F3B">
        <w:rPr>
          <w:rFonts w:ascii="Times New Roman" w:hAnsi="Times New Roman" w:cs="Times New Roman"/>
          <w:sz w:val="24"/>
          <w:szCs w:val="24"/>
        </w:rPr>
        <w:t xml:space="preserve"> practiced indigenized form of Islam. However, they also celebrate certain days that are associated with the local animism rituals, such as rice harvest, death ceremonies, and so on. If there are any deaths in this community, they will cremate the deceased and bury the ashes of the corpses in certain areas. The rituals originated in the 6</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 7</w:t>
      </w:r>
      <w:r w:rsidRPr="00570F3B">
        <w:rPr>
          <w:rFonts w:ascii="Times New Roman" w:hAnsi="Times New Roman" w:cs="Times New Roman"/>
          <w:sz w:val="24"/>
          <w:szCs w:val="24"/>
          <w:vertAlign w:val="superscript"/>
        </w:rPr>
        <w:t>th</w:t>
      </w:r>
      <w:r w:rsidRPr="00570F3B">
        <w:rPr>
          <w:rFonts w:ascii="Times New Roman" w:hAnsi="Times New Roman" w:cs="Times New Roman"/>
          <w:sz w:val="24"/>
          <w:szCs w:val="24"/>
        </w:rPr>
        <w:t xml:space="preserve"> century and are well preserved by their descendants to this day as their ancestral heritage.</w:t>
      </w:r>
    </w:p>
    <w:p w14:paraId="30346ED4" w14:textId="77777777" w:rsidR="00570F3B" w:rsidRPr="00570F3B" w:rsidRDefault="00570F3B" w:rsidP="00A3101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There is also a small group of people known as Cham </w:t>
      </w:r>
      <w:proofErr w:type="spellStart"/>
      <w:r w:rsidRPr="00570F3B">
        <w:rPr>
          <w:rFonts w:ascii="Times New Roman" w:hAnsi="Times New Roman" w:cs="Times New Roman"/>
          <w:sz w:val="24"/>
          <w:szCs w:val="24"/>
        </w:rPr>
        <w:t>Hroi</w:t>
      </w:r>
      <w:proofErr w:type="spellEnd"/>
      <w:r w:rsidRPr="00570F3B">
        <w:rPr>
          <w:rFonts w:ascii="Times New Roman" w:hAnsi="Times New Roman" w:cs="Times New Roman"/>
          <w:sz w:val="24"/>
          <w:szCs w:val="24"/>
        </w:rPr>
        <w:t xml:space="preserve"> who are classified as one of the Cham ethnic group's sub-groups. They live in </w:t>
      </w:r>
      <w:proofErr w:type="spellStart"/>
      <w:r w:rsidRPr="00570F3B">
        <w:rPr>
          <w:rFonts w:ascii="Times New Roman" w:hAnsi="Times New Roman" w:cs="Times New Roman"/>
          <w:sz w:val="24"/>
          <w:szCs w:val="24"/>
        </w:rPr>
        <w:t>Phú</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Yên</w:t>
      </w:r>
      <w:proofErr w:type="spellEnd"/>
      <w:r w:rsidRPr="00570F3B">
        <w:rPr>
          <w:rFonts w:ascii="Times New Roman" w:hAnsi="Times New Roman" w:cs="Times New Roman"/>
          <w:sz w:val="24"/>
          <w:szCs w:val="24"/>
        </w:rPr>
        <w:t xml:space="preserve">, north of </w:t>
      </w:r>
      <w:proofErr w:type="spellStart"/>
      <w:r w:rsidRPr="00570F3B">
        <w:rPr>
          <w:rFonts w:ascii="Times New Roman" w:hAnsi="Times New Roman" w:cs="Times New Roman"/>
          <w:sz w:val="24"/>
          <w:szCs w:val="24"/>
        </w:rPr>
        <w:t>Ninh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Thuận</w:t>
      </w:r>
      <w:proofErr w:type="spellEnd"/>
      <w:r w:rsidRPr="00570F3B">
        <w:rPr>
          <w:rFonts w:ascii="Times New Roman" w:hAnsi="Times New Roman" w:cs="Times New Roman"/>
          <w:sz w:val="24"/>
          <w:szCs w:val="24"/>
        </w:rPr>
        <w:t xml:space="preserve">. The Cham </w:t>
      </w:r>
      <w:proofErr w:type="spellStart"/>
      <w:r w:rsidRPr="00570F3B">
        <w:rPr>
          <w:rFonts w:ascii="Times New Roman" w:hAnsi="Times New Roman" w:cs="Times New Roman"/>
          <w:sz w:val="24"/>
          <w:szCs w:val="24"/>
        </w:rPr>
        <w:t>Hroi</w:t>
      </w:r>
      <w:proofErr w:type="spellEnd"/>
      <w:r w:rsidRPr="00570F3B">
        <w:rPr>
          <w:rFonts w:ascii="Times New Roman" w:hAnsi="Times New Roman" w:cs="Times New Roman"/>
          <w:sz w:val="24"/>
          <w:szCs w:val="24"/>
        </w:rPr>
        <w:t xml:space="preserve"> appears to be a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population that remained after the majority of the Cham had moved south. They have been isolated, with no contact with other Cham communities, and have undergone acculturation with neighboring ethnic groups (Nakamura, 2020).</w:t>
      </w:r>
    </w:p>
    <w:p w14:paraId="668C7768" w14:textId="77777777" w:rsidR="00570F3B" w:rsidRPr="00570F3B" w:rsidRDefault="00570F3B" w:rsidP="00A3101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Meanwhile, of the Cham Islam community who practice the true Islamic teachings of Sunnah </w:t>
      </w:r>
      <w:proofErr w:type="spellStart"/>
      <w:r w:rsidRPr="00570F3B">
        <w:rPr>
          <w:rFonts w:ascii="Times New Roman" w:hAnsi="Times New Roman" w:cs="Times New Roman"/>
          <w:sz w:val="24"/>
          <w:szCs w:val="24"/>
        </w:rPr>
        <w:t>Wal</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Jamaah</w:t>
      </w:r>
      <w:proofErr w:type="spellEnd"/>
      <w:r w:rsidRPr="00570F3B">
        <w:rPr>
          <w:rFonts w:ascii="Times New Roman" w:hAnsi="Times New Roman" w:cs="Times New Roman"/>
          <w:sz w:val="24"/>
          <w:szCs w:val="24"/>
        </w:rPr>
        <w:t xml:space="preserve">, most of them live in the southern region of Vietnam such as in the province of </w:t>
      </w:r>
      <w:proofErr w:type="gramStart"/>
      <w:r w:rsidRPr="00570F3B">
        <w:rPr>
          <w:rFonts w:ascii="Times New Roman" w:hAnsi="Times New Roman" w:cs="Times New Roman"/>
          <w:sz w:val="24"/>
          <w:szCs w:val="24"/>
        </w:rPr>
        <w:t>An</w:t>
      </w:r>
      <w:proofErr w:type="gram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Giang</w:t>
      </w:r>
      <w:proofErr w:type="spellEnd"/>
      <w:r w:rsidRPr="00570F3B">
        <w:rPr>
          <w:rFonts w:ascii="Times New Roman" w:hAnsi="Times New Roman" w:cs="Times New Roman"/>
          <w:sz w:val="24"/>
          <w:szCs w:val="24"/>
        </w:rPr>
        <w:t xml:space="preserve">, namely in </w:t>
      </w:r>
      <w:proofErr w:type="spellStart"/>
      <w:r w:rsidRPr="00570F3B">
        <w:rPr>
          <w:rFonts w:ascii="Times New Roman" w:hAnsi="Times New Roman" w:cs="Times New Roman"/>
          <w:sz w:val="24"/>
          <w:szCs w:val="24"/>
        </w:rPr>
        <w:t>Châu</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Đốc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Asyaari</w:t>
      </w:r>
      <w:proofErr w:type="spellEnd"/>
      <w:r w:rsidRPr="00570F3B">
        <w:rPr>
          <w:rFonts w:ascii="Times New Roman" w:hAnsi="Times New Roman" w:cs="Times New Roman"/>
          <w:sz w:val="24"/>
          <w:szCs w:val="24"/>
        </w:rPr>
        <w:t xml:space="preserve"> Muhamad, 2017). The Cham Islam who live in southern Vietnam has the same way of life and cultural practices as other Muslims in the archipelago. However, there is another Cham community known as Cham </w:t>
      </w:r>
      <w:proofErr w:type="spellStart"/>
      <w:r w:rsidRPr="00570F3B">
        <w:rPr>
          <w:rFonts w:ascii="Times New Roman" w:hAnsi="Times New Roman" w:cs="Times New Roman"/>
          <w:sz w:val="24"/>
          <w:szCs w:val="24"/>
        </w:rPr>
        <w:t>Jahe</w:t>
      </w:r>
      <w:proofErr w:type="spellEnd"/>
      <w:r w:rsidRPr="00570F3B">
        <w:rPr>
          <w:rFonts w:ascii="Times New Roman" w:hAnsi="Times New Roman" w:cs="Times New Roman"/>
          <w:sz w:val="24"/>
          <w:szCs w:val="24"/>
        </w:rPr>
        <w:t xml:space="preserve"> who have their own unique version of Islam that differed from the Cham Islam in southern Vietnam. For example, the Cham </w:t>
      </w:r>
      <w:proofErr w:type="spellStart"/>
      <w:r w:rsidRPr="00570F3B">
        <w:rPr>
          <w:rFonts w:ascii="Times New Roman" w:hAnsi="Times New Roman" w:cs="Times New Roman"/>
          <w:sz w:val="24"/>
          <w:szCs w:val="24"/>
        </w:rPr>
        <w:t>Jahe</w:t>
      </w:r>
      <w:proofErr w:type="spellEnd"/>
      <w:r w:rsidRPr="00570F3B">
        <w:rPr>
          <w:rFonts w:ascii="Times New Roman" w:hAnsi="Times New Roman" w:cs="Times New Roman"/>
          <w:sz w:val="24"/>
          <w:szCs w:val="24"/>
        </w:rPr>
        <w:t xml:space="preserve"> tribe only practices prayer/prayer only once a week whereas Islam teachings required five times daily prayers.</w:t>
      </w:r>
    </w:p>
    <w:p w14:paraId="35CDBA0E" w14:textId="77777777" w:rsidR="00570F3B" w:rsidRPr="00570F3B" w:rsidRDefault="00570F3B" w:rsidP="00A31015">
      <w:pPr>
        <w:spacing w:after="0" w:line="240" w:lineRule="auto"/>
        <w:ind w:leftChars="0" w:left="0" w:firstLineChars="0" w:firstLine="720"/>
        <w:jc w:val="both"/>
        <w:rPr>
          <w:rFonts w:ascii="Times New Roman" w:hAnsi="Times New Roman" w:cs="Times New Roman"/>
          <w:sz w:val="24"/>
          <w:szCs w:val="24"/>
        </w:rPr>
      </w:pPr>
      <w:r w:rsidRPr="00570F3B">
        <w:rPr>
          <w:rFonts w:ascii="Times New Roman" w:hAnsi="Times New Roman" w:cs="Times New Roman"/>
          <w:sz w:val="24"/>
          <w:szCs w:val="24"/>
        </w:rPr>
        <w:t xml:space="preserve">As for the economic sectors, most of the Cham men engaged themselves in fishery activities along the main river or were involved in the agriculture sector such as paddy plantation. Meanwhile, handicraft making and clothes weaving (Figure 11) served as the main activities for their women. However, the Cham is most well-known for producing </w:t>
      </w:r>
      <w:proofErr w:type="spellStart"/>
      <w:r w:rsidRPr="00570F3B">
        <w:rPr>
          <w:rFonts w:ascii="Times New Roman" w:hAnsi="Times New Roman" w:cs="Times New Roman"/>
          <w:sz w:val="24"/>
          <w:szCs w:val="24"/>
        </w:rPr>
        <w:t>ceramicware</w:t>
      </w:r>
      <w:proofErr w:type="spellEnd"/>
      <w:r w:rsidRPr="00570F3B">
        <w:rPr>
          <w:rFonts w:ascii="Times New Roman" w:hAnsi="Times New Roman" w:cs="Times New Roman"/>
          <w:sz w:val="24"/>
          <w:szCs w:val="24"/>
        </w:rPr>
        <w:t xml:space="preserve"> (Ku, 2007) on a large scale for commercial purposes. Ceramics was among the most important commodities in trade between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and traders (Southeast Asian Ceramic Society, 2013). The Cham </w:t>
      </w:r>
      <w:proofErr w:type="spellStart"/>
      <w:r w:rsidRPr="00570F3B">
        <w:rPr>
          <w:rFonts w:ascii="Times New Roman" w:hAnsi="Times New Roman" w:cs="Times New Roman"/>
          <w:sz w:val="24"/>
          <w:szCs w:val="24"/>
        </w:rPr>
        <w:t>ceramicware</w:t>
      </w:r>
      <w:proofErr w:type="spellEnd"/>
      <w:r w:rsidRPr="00570F3B">
        <w:rPr>
          <w:rFonts w:ascii="Times New Roman" w:hAnsi="Times New Roman" w:cs="Times New Roman"/>
          <w:sz w:val="24"/>
          <w:szCs w:val="24"/>
        </w:rPr>
        <w:t xml:space="preserve"> skill is unique because it was made mainly by hand only without using any turning table or pottery enamel. This rare skill was inherited since the old days of the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Kingdom and mainly can be seen in </w:t>
      </w:r>
      <w:proofErr w:type="spellStart"/>
      <w:r w:rsidRPr="00570F3B">
        <w:rPr>
          <w:rFonts w:ascii="Times New Roman" w:hAnsi="Times New Roman" w:cs="Times New Roman"/>
          <w:sz w:val="24"/>
          <w:szCs w:val="24"/>
        </w:rPr>
        <w:t>Bàu</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Trúc</w:t>
      </w:r>
      <w:proofErr w:type="spellEnd"/>
      <w:r w:rsidRPr="00570F3B">
        <w:rPr>
          <w:rFonts w:ascii="Times New Roman" w:hAnsi="Times New Roman" w:cs="Times New Roman"/>
          <w:sz w:val="24"/>
          <w:szCs w:val="24"/>
        </w:rPr>
        <w:t xml:space="preserve"> village, </w:t>
      </w:r>
      <w:proofErr w:type="spellStart"/>
      <w:r w:rsidRPr="00570F3B">
        <w:rPr>
          <w:rFonts w:ascii="Times New Roman" w:hAnsi="Times New Roman" w:cs="Times New Roman"/>
          <w:sz w:val="24"/>
          <w:szCs w:val="24"/>
        </w:rPr>
        <w:t>Ninh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Thuận</w:t>
      </w:r>
      <w:proofErr w:type="spellEnd"/>
      <w:r w:rsidRPr="00570F3B">
        <w:rPr>
          <w:rFonts w:ascii="Times New Roman" w:hAnsi="Times New Roman" w:cs="Times New Roman"/>
          <w:sz w:val="24"/>
          <w:szCs w:val="24"/>
        </w:rPr>
        <w:t xml:space="preserve"> province, and </w:t>
      </w:r>
      <w:proofErr w:type="spellStart"/>
      <w:r w:rsidRPr="00570F3B">
        <w:rPr>
          <w:rFonts w:ascii="Times New Roman" w:hAnsi="Times New Roman" w:cs="Times New Roman"/>
          <w:sz w:val="24"/>
          <w:szCs w:val="24"/>
        </w:rPr>
        <w:t>Đức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Bình</w:t>
      </w:r>
      <w:proofErr w:type="spellEnd"/>
      <w:r w:rsidRPr="00570F3B">
        <w:rPr>
          <w:rFonts w:ascii="Times New Roman" w:hAnsi="Times New Roman" w:cs="Times New Roman"/>
          <w:sz w:val="24"/>
          <w:szCs w:val="24"/>
        </w:rPr>
        <w:t xml:space="preserve"> village in </w:t>
      </w:r>
      <w:proofErr w:type="spellStart"/>
      <w:r w:rsidRPr="00570F3B">
        <w:rPr>
          <w:rFonts w:ascii="Times New Roman" w:hAnsi="Times New Roman" w:cs="Times New Roman"/>
          <w:sz w:val="24"/>
          <w:szCs w:val="24"/>
        </w:rPr>
        <w:t>Bình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Thuận</w:t>
      </w:r>
      <w:proofErr w:type="spellEnd"/>
      <w:r w:rsidRPr="00570F3B">
        <w:rPr>
          <w:rFonts w:ascii="Times New Roman" w:hAnsi="Times New Roman" w:cs="Times New Roman"/>
          <w:sz w:val="24"/>
          <w:szCs w:val="24"/>
        </w:rPr>
        <w:t xml:space="preserve"> province. </w:t>
      </w:r>
    </w:p>
    <w:p w14:paraId="30678CCB" w14:textId="77777777" w:rsidR="00570F3B" w:rsidRPr="00570F3B" w:rsidRDefault="00570F3B" w:rsidP="00570F3B">
      <w:pPr>
        <w:spacing w:after="0" w:line="240" w:lineRule="auto"/>
        <w:ind w:left="0" w:hanging="2"/>
        <w:jc w:val="both"/>
        <w:rPr>
          <w:rFonts w:ascii="Times New Roman" w:hAnsi="Times New Roman" w:cs="Times New Roman"/>
          <w:sz w:val="24"/>
          <w:szCs w:val="24"/>
        </w:rPr>
      </w:pPr>
    </w:p>
    <w:p w14:paraId="0F911C32" w14:textId="77777777" w:rsidR="00570F3B" w:rsidRPr="00570F3B"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noProof/>
          <w:sz w:val="20"/>
          <w:szCs w:val="20"/>
          <w:lang w:val="en-MY" w:eastAsia="en-MY"/>
        </w:rPr>
        <w:lastRenderedPageBreak/>
        <w:drawing>
          <wp:inline distT="0" distB="0" distL="0" distR="0" wp14:anchorId="6B8F781C" wp14:editId="338F960A">
            <wp:extent cx="2332582" cy="1715969"/>
            <wp:effectExtent l="0" t="0" r="0" b="0"/>
            <wp:docPr id="34" name="Picture 34" descr="A picture containing outdoor,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spring&#10;&#10;Description automatically generated"/>
                    <pic:cNvPicPr/>
                  </pic:nvPicPr>
                  <pic:blipFill>
                    <a:blip r:embed="rId29" cstate="print">
                      <a:extLst>
                        <a:ext uri="{28A0092B-C50C-407E-A947-70E740481C1C}">
                          <a14:useLocalDpi xmlns:a14="http://schemas.microsoft.com/office/drawing/2010/main"/>
                        </a:ext>
                      </a:extLst>
                    </a:blip>
                    <a:stretch>
                      <a:fillRect/>
                    </a:stretch>
                  </pic:blipFill>
                  <pic:spPr>
                    <a:xfrm>
                      <a:off x="0" y="0"/>
                      <a:ext cx="2390978" cy="1758928"/>
                    </a:xfrm>
                    <a:prstGeom prst="rect">
                      <a:avLst/>
                    </a:prstGeom>
                    <a:ln>
                      <a:noFill/>
                    </a:ln>
                  </pic:spPr>
                </pic:pic>
              </a:graphicData>
            </a:graphic>
          </wp:inline>
        </w:drawing>
      </w:r>
      <w:r w:rsidRPr="00570F3B">
        <w:rPr>
          <w:rFonts w:ascii="Times New Roman" w:hAnsi="Times New Roman" w:cs="Times New Roman"/>
          <w:noProof/>
          <w:sz w:val="24"/>
          <w:szCs w:val="24"/>
          <w:lang w:val="en-MY" w:eastAsia="en-MY"/>
        </w:rPr>
        <w:drawing>
          <wp:inline distT="0" distB="0" distL="0" distR="0" wp14:anchorId="61604086" wp14:editId="1EFC6AB8">
            <wp:extent cx="2646890" cy="1724025"/>
            <wp:effectExtent l="0" t="0" r="1270" b="0"/>
            <wp:docPr id="45" name="Picture 45" descr="A person working on a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working on a roof&#10;&#10;Description automatically generated with low confidence"/>
                    <pic:cNvPicPr/>
                  </pic:nvPicPr>
                  <pic:blipFill>
                    <a:blip r:embed="rId30" cstate="print">
                      <a:extLst>
                        <a:ext uri="{28A0092B-C50C-407E-A947-70E740481C1C}">
                          <a14:useLocalDpi xmlns:a14="http://schemas.microsoft.com/office/drawing/2010/main"/>
                        </a:ext>
                      </a:extLst>
                    </a:blip>
                    <a:stretch>
                      <a:fillRect/>
                    </a:stretch>
                  </pic:blipFill>
                  <pic:spPr>
                    <a:xfrm>
                      <a:off x="0" y="0"/>
                      <a:ext cx="2725879" cy="1775474"/>
                    </a:xfrm>
                    <a:prstGeom prst="rect">
                      <a:avLst/>
                    </a:prstGeom>
                    <a:ln>
                      <a:noFill/>
                    </a:ln>
                  </pic:spPr>
                </pic:pic>
              </a:graphicData>
            </a:graphic>
          </wp:inline>
        </w:drawing>
      </w:r>
    </w:p>
    <w:p w14:paraId="4CF3527A" w14:textId="07264F7F" w:rsidR="00570F3B" w:rsidRPr="00570F3B" w:rsidRDefault="00A31015" w:rsidP="00570F3B">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 xml:space="preserve">                </w:t>
      </w:r>
      <w:r w:rsidR="00570F3B" w:rsidRPr="00570F3B">
        <w:rPr>
          <w:rFonts w:ascii="Times New Roman" w:hAnsi="Times New Roman" w:cs="Times New Roman"/>
          <w:sz w:val="20"/>
          <w:szCs w:val="20"/>
        </w:rPr>
        <w:t>Source: Ku, (2007)</w:t>
      </w:r>
    </w:p>
    <w:p w14:paraId="2DAFE185" w14:textId="77777777" w:rsidR="00570F3B" w:rsidRPr="00A31015" w:rsidRDefault="00570F3B" w:rsidP="00570F3B">
      <w:pPr>
        <w:spacing w:after="0" w:line="240" w:lineRule="auto"/>
        <w:ind w:left="0" w:hanging="2"/>
        <w:jc w:val="center"/>
        <w:rPr>
          <w:rFonts w:ascii="Times New Roman" w:hAnsi="Times New Roman" w:cs="Times New Roman"/>
          <w:sz w:val="16"/>
          <w:szCs w:val="16"/>
        </w:rPr>
      </w:pPr>
    </w:p>
    <w:p w14:paraId="4F6B84EE" w14:textId="4D8989A8" w:rsidR="00570F3B" w:rsidRPr="00570F3B" w:rsidRDefault="00570F3B" w:rsidP="00570F3B">
      <w:pPr>
        <w:spacing w:after="0" w:line="240" w:lineRule="auto"/>
        <w:ind w:left="0" w:hanging="2"/>
        <w:jc w:val="center"/>
        <w:rPr>
          <w:rFonts w:ascii="Times New Roman" w:hAnsi="Times New Roman" w:cs="Times New Roman"/>
          <w:sz w:val="20"/>
          <w:szCs w:val="20"/>
        </w:rPr>
      </w:pPr>
      <w:r w:rsidRPr="00570F3B">
        <w:rPr>
          <w:rFonts w:ascii="Times New Roman" w:hAnsi="Times New Roman" w:cs="Times New Roman"/>
          <w:b/>
          <w:bCs/>
          <w:sz w:val="20"/>
          <w:szCs w:val="20"/>
        </w:rPr>
        <w:t>Figure 11</w:t>
      </w:r>
      <w:r w:rsidRPr="00570F3B">
        <w:rPr>
          <w:rFonts w:ascii="Times New Roman" w:hAnsi="Times New Roman" w:cs="Times New Roman"/>
          <w:sz w:val="20"/>
          <w:szCs w:val="20"/>
        </w:rPr>
        <w:t xml:space="preserve">. Outdoor burning of </w:t>
      </w:r>
      <w:proofErr w:type="spellStart"/>
      <w:r w:rsidRPr="00570F3B">
        <w:rPr>
          <w:rFonts w:ascii="Times New Roman" w:hAnsi="Times New Roman" w:cs="Times New Roman"/>
          <w:sz w:val="20"/>
          <w:szCs w:val="20"/>
        </w:rPr>
        <w:t>Champa</w:t>
      </w:r>
      <w:proofErr w:type="spellEnd"/>
      <w:r w:rsidRPr="00570F3B">
        <w:rPr>
          <w:rFonts w:ascii="Times New Roman" w:hAnsi="Times New Roman" w:cs="Times New Roman"/>
          <w:sz w:val="20"/>
          <w:szCs w:val="20"/>
        </w:rPr>
        <w:t xml:space="preserve"> pottery in an open area in </w:t>
      </w:r>
      <w:proofErr w:type="spellStart"/>
      <w:r w:rsidRPr="00570F3B">
        <w:rPr>
          <w:rFonts w:ascii="Times New Roman" w:hAnsi="Times New Roman" w:cs="Times New Roman"/>
          <w:sz w:val="20"/>
          <w:szCs w:val="20"/>
        </w:rPr>
        <w:t>Bình</w:t>
      </w:r>
      <w:proofErr w:type="spellEnd"/>
      <w:r w:rsidRPr="00570F3B">
        <w:rPr>
          <w:rFonts w:ascii="Times New Roman" w:hAnsi="Times New Roman" w:cs="Times New Roman"/>
          <w:sz w:val="20"/>
          <w:szCs w:val="20"/>
        </w:rPr>
        <w:t xml:space="preserve"> </w:t>
      </w:r>
      <w:proofErr w:type="spellStart"/>
      <w:r w:rsidRPr="00570F3B">
        <w:rPr>
          <w:rFonts w:ascii="Times New Roman" w:hAnsi="Times New Roman" w:cs="Times New Roman"/>
          <w:sz w:val="20"/>
          <w:szCs w:val="20"/>
        </w:rPr>
        <w:t>Thuận</w:t>
      </w:r>
      <w:proofErr w:type="spellEnd"/>
      <w:r w:rsidRPr="00570F3B">
        <w:rPr>
          <w:rFonts w:ascii="Times New Roman" w:hAnsi="Times New Roman" w:cs="Times New Roman"/>
          <w:sz w:val="20"/>
          <w:szCs w:val="20"/>
        </w:rPr>
        <w:t xml:space="preserve"> province (left) and Cham woman working on cloth-weaving in My </w:t>
      </w:r>
      <w:proofErr w:type="spellStart"/>
      <w:r w:rsidRPr="00570F3B">
        <w:rPr>
          <w:rFonts w:ascii="Times New Roman" w:hAnsi="Times New Roman" w:cs="Times New Roman"/>
          <w:sz w:val="20"/>
          <w:szCs w:val="20"/>
        </w:rPr>
        <w:t>Nghiep</w:t>
      </w:r>
      <w:proofErr w:type="spellEnd"/>
      <w:r w:rsidRPr="00570F3B">
        <w:rPr>
          <w:rFonts w:ascii="Times New Roman" w:hAnsi="Times New Roman" w:cs="Times New Roman"/>
          <w:sz w:val="20"/>
          <w:szCs w:val="20"/>
        </w:rPr>
        <w:t xml:space="preserve"> (right) are among the economic activities that are inherited since the</w:t>
      </w:r>
      <w:r w:rsidR="001B5746">
        <w:rPr>
          <w:rFonts w:ascii="Times New Roman" w:hAnsi="Times New Roman" w:cs="Times New Roman"/>
          <w:sz w:val="20"/>
          <w:szCs w:val="20"/>
        </w:rPr>
        <w:t xml:space="preserve"> old days of the </w:t>
      </w:r>
      <w:proofErr w:type="spellStart"/>
      <w:r w:rsidR="001B5746">
        <w:rPr>
          <w:rFonts w:ascii="Times New Roman" w:hAnsi="Times New Roman" w:cs="Times New Roman"/>
          <w:sz w:val="20"/>
          <w:szCs w:val="20"/>
        </w:rPr>
        <w:t>Champa</w:t>
      </w:r>
      <w:proofErr w:type="spellEnd"/>
      <w:r w:rsidR="001B5746">
        <w:rPr>
          <w:rFonts w:ascii="Times New Roman" w:hAnsi="Times New Roman" w:cs="Times New Roman"/>
          <w:sz w:val="20"/>
          <w:szCs w:val="20"/>
        </w:rPr>
        <w:t xml:space="preserve"> Kingdom</w:t>
      </w:r>
    </w:p>
    <w:p w14:paraId="6AD78197" w14:textId="40A826F1" w:rsidR="00570F3B" w:rsidRDefault="00570F3B" w:rsidP="008E1908">
      <w:pPr>
        <w:spacing w:after="0" w:line="240" w:lineRule="auto"/>
        <w:ind w:leftChars="0" w:left="0" w:firstLineChars="0" w:firstLine="0"/>
        <w:jc w:val="both"/>
        <w:rPr>
          <w:rFonts w:ascii="Times New Roman" w:hAnsi="Times New Roman" w:cs="Times New Roman"/>
          <w:sz w:val="24"/>
          <w:szCs w:val="24"/>
        </w:rPr>
      </w:pPr>
    </w:p>
    <w:p w14:paraId="0DEAC638" w14:textId="77777777" w:rsidR="008E1908" w:rsidRPr="008E1908" w:rsidRDefault="008E1908" w:rsidP="008E1908">
      <w:pPr>
        <w:pStyle w:val="Normal1"/>
        <w:spacing w:after="0"/>
      </w:pPr>
    </w:p>
    <w:p w14:paraId="6893639B" w14:textId="77777777" w:rsidR="00570F3B" w:rsidRPr="00570F3B" w:rsidRDefault="00570F3B" w:rsidP="00570F3B">
      <w:pPr>
        <w:spacing w:after="0" w:line="240" w:lineRule="auto"/>
        <w:ind w:left="0" w:hanging="2"/>
        <w:jc w:val="both"/>
        <w:rPr>
          <w:rFonts w:ascii="Times New Roman" w:hAnsi="Times New Roman" w:cs="Times New Roman"/>
          <w:b/>
          <w:sz w:val="24"/>
          <w:szCs w:val="24"/>
        </w:rPr>
      </w:pPr>
      <w:r w:rsidRPr="00570F3B">
        <w:rPr>
          <w:rFonts w:ascii="Times New Roman" w:hAnsi="Times New Roman" w:cs="Times New Roman"/>
          <w:b/>
          <w:sz w:val="24"/>
          <w:szCs w:val="24"/>
        </w:rPr>
        <w:t>Conclusion</w:t>
      </w:r>
    </w:p>
    <w:p w14:paraId="796124EB" w14:textId="77777777" w:rsidR="00570F3B" w:rsidRPr="00570F3B" w:rsidRDefault="00570F3B" w:rsidP="00570F3B">
      <w:pPr>
        <w:spacing w:after="0" w:line="240" w:lineRule="auto"/>
        <w:ind w:left="0" w:hanging="2"/>
        <w:jc w:val="both"/>
        <w:rPr>
          <w:rFonts w:ascii="Times New Roman" w:hAnsi="Times New Roman" w:cs="Times New Roman"/>
          <w:b/>
          <w:sz w:val="24"/>
          <w:szCs w:val="24"/>
        </w:rPr>
      </w:pPr>
    </w:p>
    <w:p w14:paraId="1ED255FE" w14:textId="77777777" w:rsidR="00570F3B" w:rsidRPr="00570F3B" w:rsidRDefault="00570F3B" w:rsidP="00570F3B">
      <w:pPr>
        <w:spacing w:after="0" w:line="240" w:lineRule="auto"/>
        <w:ind w:left="0" w:hanging="2"/>
        <w:jc w:val="both"/>
        <w:rPr>
          <w:rFonts w:ascii="Times New Roman" w:hAnsi="Times New Roman" w:cs="Times New Roman"/>
          <w:sz w:val="24"/>
          <w:szCs w:val="24"/>
        </w:rPr>
      </w:pPr>
      <w:r w:rsidRPr="00570F3B">
        <w:rPr>
          <w:rFonts w:ascii="Times New Roman" w:hAnsi="Times New Roman" w:cs="Times New Roman"/>
          <w:sz w:val="24"/>
          <w:szCs w:val="24"/>
        </w:rPr>
        <w:t xml:space="preserve">Although the kingdoms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have long since vanished, their legacy lives on through the remains of material culture in the form of </w:t>
      </w:r>
      <w:proofErr w:type="spellStart"/>
      <w:r w:rsidRPr="00570F3B">
        <w:rPr>
          <w:rFonts w:ascii="Times New Roman" w:hAnsi="Times New Roman" w:cs="Times New Roman"/>
          <w:sz w:val="24"/>
          <w:szCs w:val="24"/>
        </w:rPr>
        <w:t>arartifactsnd</w:t>
      </w:r>
      <w:proofErr w:type="spellEnd"/>
      <w:r w:rsidRPr="00570F3B">
        <w:rPr>
          <w:rFonts w:ascii="Times New Roman" w:hAnsi="Times New Roman" w:cs="Times New Roman"/>
          <w:sz w:val="24"/>
          <w:szCs w:val="24"/>
        </w:rPr>
        <w:t xml:space="preserve"> monuments. The spatial archaeology approach allows the distribution of </w:t>
      </w:r>
      <w:proofErr w:type="spellStart"/>
      <w:r w:rsidRPr="00570F3B">
        <w:rPr>
          <w:rFonts w:ascii="Times New Roman" w:hAnsi="Times New Roman" w:cs="Times New Roman"/>
          <w:sz w:val="24"/>
          <w:szCs w:val="24"/>
        </w:rPr>
        <w:t>Funan</w:t>
      </w:r>
      <w:proofErr w:type="spellEnd"/>
      <w:r w:rsidRPr="00570F3B">
        <w:rPr>
          <w:rFonts w:ascii="Times New Roman" w:hAnsi="Times New Roman" w:cs="Times New Roman"/>
          <w:sz w:val="24"/>
          <w:szCs w:val="24"/>
        </w:rPr>
        <w:t xml:space="preserve"> and </w:t>
      </w:r>
      <w:proofErr w:type="spellStart"/>
      <w:r w:rsidRPr="00570F3B">
        <w:rPr>
          <w:rFonts w:ascii="Times New Roman" w:hAnsi="Times New Roman" w:cs="Times New Roman"/>
          <w:sz w:val="24"/>
          <w:szCs w:val="24"/>
        </w:rPr>
        <w:t>Champa</w:t>
      </w:r>
      <w:proofErr w:type="spellEnd"/>
      <w:r w:rsidRPr="00570F3B">
        <w:rPr>
          <w:rFonts w:ascii="Times New Roman" w:hAnsi="Times New Roman" w:cs="Times New Roman"/>
          <w:sz w:val="24"/>
          <w:szCs w:val="24"/>
        </w:rPr>
        <w:t xml:space="preserve"> relic temple sites to be identified, as well as how aspects of </w:t>
      </w:r>
      <w:proofErr w:type="spellStart"/>
      <w:r w:rsidRPr="00570F3B">
        <w:rPr>
          <w:rFonts w:ascii="Times New Roman" w:hAnsi="Times New Roman" w:cs="Times New Roman"/>
          <w:sz w:val="24"/>
          <w:szCs w:val="24"/>
        </w:rPr>
        <w:t>Indianization</w:t>
      </w:r>
      <w:proofErr w:type="spellEnd"/>
      <w:r w:rsidRPr="00570F3B">
        <w:rPr>
          <w:rFonts w:ascii="Times New Roman" w:hAnsi="Times New Roman" w:cs="Times New Roman"/>
          <w:sz w:val="24"/>
          <w:szCs w:val="24"/>
        </w:rPr>
        <w:t xml:space="preserve"> can be seen in influencing the political distribution of these two kingdoms via the </w:t>
      </w:r>
      <w:r w:rsidRPr="00570F3B">
        <w:rPr>
          <w:rFonts w:ascii="Times New Roman" w:hAnsi="Times New Roman" w:cs="Times New Roman"/>
          <w:i/>
          <w:sz w:val="24"/>
          <w:szCs w:val="24"/>
        </w:rPr>
        <w:t>Mandala</w:t>
      </w:r>
      <w:r w:rsidRPr="00570F3B">
        <w:rPr>
          <w:rFonts w:ascii="Times New Roman" w:hAnsi="Times New Roman" w:cs="Times New Roman"/>
          <w:sz w:val="24"/>
          <w:szCs w:val="24"/>
        </w:rPr>
        <w:t xml:space="preserve"> concept and </w:t>
      </w:r>
      <w:proofErr w:type="spellStart"/>
      <w:r w:rsidRPr="00570F3B">
        <w:rPr>
          <w:rFonts w:ascii="Times New Roman" w:hAnsi="Times New Roman" w:cs="Times New Roman"/>
          <w:i/>
          <w:sz w:val="24"/>
          <w:szCs w:val="24"/>
        </w:rPr>
        <w:t>devaraja</w:t>
      </w:r>
      <w:proofErr w:type="spellEnd"/>
      <w:r w:rsidRPr="00570F3B">
        <w:rPr>
          <w:rFonts w:ascii="Times New Roman" w:hAnsi="Times New Roman" w:cs="Times New Roman"/>
          <w:i/>
          <w:sz w:val="24"/>
          <w:szCs w:val="24"/>
        </w:rPr>
        <w:t xml:space="preserve"> </w:t>
      </w:r>
      <w:r w:rsidRPr="00570F3B">
        <w:rPr>
          <w:rFonts w:ascii="Times New Roman" w:hAnsi="Times New Roman" w:cs="Times New Roman"/>
          <w:sz w:val="24"/>
          <w:szCs w:val="24"/>
        </w:rPr>
        <w:t>belief. The discovery of temple sites and artifacts also assists researchers in determining the domain of political influence of these two kingdoms, which span from the central region to the south of Vietnam.</w:t>
      </w:r>
    </w:p>
    <w:p w14:paraId="0639A640" w14:textId="77777777" w:rsidR="00570F3B" w:rsidRPr="00570F3B" w:rsidRDefault="00570F3B" w:rsidP="001B5746">
      <w:pPr>
        <w:spacing w:after="0" w:line="240" w:lineRule="auto"/>
        <w:ind w:leftChars="0" w:left="2" w:firstLineChars="0" w:firstLine="718"/>
        <w:jc w:val="both"/>
        <w:rPr>
          <w:rFonts w:ascii="Times New Roman" w:hAnsi="Times New Roman" w:cs="Times New Roman"/>
          <w:sz w:val="24"/>
          <w:szCs w:val="24"/>
        </w:rPr>
      </w:pPr>
      <w:proofErr w:type="spellStart"/>
      <w:r w:rsidRPr="00570F3B">
        <w:rPr>
          <w:rFonts w:ascii="Times New Roman" w:hAnsi="Times New Roman" w:cs="Times New Roman"/>
          <w:sz w:val="24"/>
          <w:szCs w:val="24"/>
        </w:rPr>
        <w:t>Ethnoarchaeological</w:t>
      </w:r>
      <w:proofErr w:type="spellEnd"/>
      <w:r w:rsidRPr="00570F3B">
        <w:rPr>
          <w:rFonts w:ascii="Times New Roman" w:hAnsi="Times New Roman" w:cs="Times New Roman"/>
          <w:sz w:val="24"/>
          <w:szCs w:val="24"/>
        </w:rPr>
        <w:t xml:space="preserve"> studies have also assisted researchers in identifying the Cham society's economic and demographic activities, which can still be seen today. The study of the modern Cham population aided researchers in understanding their socio-culture, particularly in the art and cultural aspects of this community's life that have been passed down since the days of the two ancient kingdoms thus identifying their historical correlations.</w:t>
      </w:r>
    </w:p>
    <w:p w14:paraId="6CABA8D5" w14:textId="02C2FD95" w:rsidR="00570F3B" w:rsidRDefault="00570F3B" w:rsidP="008E1908">
      <w:pPr>
        <w:spacing w:after="0" w:line="240" w:lineRule="auto"/>
        <w:ind w:leftChars="0" w:left="2" w:hanging="2"/>
        <w:jc w:val="both"/>
        <w:rPr>
          <w:rFonts w:ascii="Times New Roman" w:hAnsi="Times New Roman" w:cs="Times New Roman"/>
          <w:bCs/>
          <w:sz w:val="24"/>
          <w:szCs w:val="24"/>
        </w:rPr>
      </w:pPr>
    </w:p>
    <w:p w14:paraId="0D86E931" w14:textId="77777777" w:rsidR="008E1908" w:rsidRPr="008E1908" w:rsidRDefault="008E1908" w:rsidP="008E1908">
      <w:pPr>
        <w:pStyle w:val="Normal1"/>
        <w:spacing w:after="0"/>
      </w:pPr>
    </w:p>
    <w:p w14:paraId="1078ED71" w14:textId="77777777" w:rsidR="00570F3B" w:rsidRPr="00570F3B" w:rsidRDefault="00570F3B" w:rsidP="001B5746">
      <w:pPr>
        <w:spacing w:after="0" w:line="240" w:lineRule="auto"/>
        <w:ind w:leftChars="0" w:left="0" w:firstLineChars="0" w:firstLine="0"/>
        <w:jc w:val="both"/>
        <w:rPr>
          <w:rFonts w:ascii="Times New Roman" w:hAnsi="Times New Roman" w:cs="Times New Roman"/>
          <w:b/>
          <w:sz w:val="24"/>
          <w:szCs w:val="24"/>
        </w:rPr>
      </w:pPr>
      <w:r w:rsidRPr="00570F3B">
        <w:rPr>
          <w:rFonts w:ascii="Times New Roman" w:hAnsi="Times New Roman" w:cs="Times New Roman"/>
          <w:b/>
          <w:sz w:val="24"/>
          <w:szCs w:val="24"/>
        </w:rPr>
        <w:t>Acknowledgments</w:t>
      </w:r>
    </w:p>
    <w:p w14:paraId="0A39B77C" w14:textId="77777777" w:rsidR="00570F3B" w:rsidRPr="00570F3B" w:rsidRDefault="00570F3B" w:rsidP="00A31015">
      <w:pPr>
        <w:spacing w:after="0" w:line="240" w:lineRule="auto"/>
        <w:ind w:leftChars="0" w:left="2" w:hanging="2"/>
        <w:jc w:val="both"/>
        <w:rPr>
          <w:rFonts w:ascii="Times New Roman" w:hAnsi="Times New Roman" w:cs="Times New Roman"/>
          <w:b/>
          <w:sz w:val="24"/>
          <w:szCs w:val="24"/>
        </w:rPr>
      </w:pPr>
    </w:p>
    <w:p w14:paraId="6340C2B2" w14:textId="77777777" w:rsidR="00570F3B" w:rsidRPr="00570F3B" w:rsidRDefault="00570F3B" w:rsidP="00A31015">
      <w:pPr>
        <w:spacing w:after="0" w:line="240" w:lineRule="auto"/>
        <w:ind w:leftChars="0" w:left="2" w:hanging="2"/>
        <w:jc w:val="both"/>
        <w:rPr>
          <w:rFonts w:ascii="Times New Roman" w:hAnsi="Times New Roman" w:cs="Times New Roman"/>
          <w:bCs/>
          <w:sz w:val="24"/>
          <w:szCs w:val="24"/>
        </w:rPr>
      </w:pPr>
      <w:r w:rsidRPr="00570F3B">
        <w:rPr>
          <w:rFonts w:ascii="Times New Roman" w:hAnsi="Times New Roman" w:cs="Times New Roman"/>
          <w:bCs/>
          <w:sz w:val="24"/>
          <w:szCs w:val="24"/>
        </w:rPr>
        <w:t xml:space="preserve">I would like to express my gratitude to the authority of the </w:t>
      </w:r>
      <w:proofErr w:type="spellStart"/>
      <w:r w:rsidRPr="00570F3B">
        <w:rPr>
          <w:rFonts w:ascii="Times New Roman" w:hAnsi="Times New Roman" w:cs="Times New Roman"/>
          <w:bCs/>
          <w:sz w:val="24"/>
          <w:szCs w:val="24"/>
        </w:rPr>
        <w:t>Danang</w:t>
      </w:r>
      <w:proofErr w:type="spellEnd"/>
      <w:r w:rsidRPr="00570F3B">
        <w:rPr>
          <w:rFonts w:ascii="Times New Roman" w:hAnsi="Times New Roman" w:cs="Times New Roman"/>
          <w:bCs/>
          <w:sz w:val="24"/>
          <w:szCs w:val="24"/>
        </w:rPr>
        <w:t xml:space="preserve"> Museum of Cham Sculpture for cooperating with me in my study. Also, I would like to give my special thanks to the </w:t>
      </w:r>
      <w:proofErr w:type="spellStart"/>
      <w:r w:rsidRPr="00570F3B">
        <w:rPr>
          <w:rFonts w:ascii="Times New Roman" w:hAnsi="Times New Roman" w:cs="Times New Roman"/>
          <w:bCs/>
          <w:sz w:val="24"/>
          <w:szCs w:val="24"/>
        </w:rPr>
        <w:t>Chams</w:t>
      </w:r>
      <w:proofErr w:type="spellEnd"/>
      <w:r w:rsidRPr="00570F3B">
        <w:rPr>
          <w:rFonts w:ascii="Times New Roman" w:hAnsi="Times New Roman" w:cs="Times New Roman"/>
          <w:bCs/>
          <w:sz w:val="24"/>
          <w:szCs w:val="24"/>
        </w:rPr>
        <w:t xml:space="preserve"> community in Vietnam for presenting me with hospitality and being very informative in providing useful knowledge that allow me to produce a research study and to some extent this article writing.</w:t>
      </w:r>
    </w:p>
    <w:p w14:paraId="467A1EC6" w14:textId="0BACA8CA" w:rsidR="00570F3B" w:rsidRDefault="00570F3B" w:rsidP="008E1908">
      <w:pPr>
        <w:spacing w:after="0" w:line="240" w:lineRule="auto"/>
        <w:ind w:leftChars="0" w:left="2" w:hanging="2"/>
        <w:jc w:val="both"/>
        <w:rPr>
          <w:rFonts w:ascii="Times New Roman" w:hAnsi="Times New Roman" w:cs="Times New Roman"/>
          <w:bCs/>
          <w:sz w:val="24"/>
          <w:szCs w:val="24"/>
        </w:rPr>
      </w:pPr>
    </w:p>
    <w:p w14:paraId="79D40966" w14:textId="77777777" w:rsidR="008E1908" w:rsidRPr="008E1908" w:rsidRDefault="008E1908" w:rsidP="008E1908">
      <w:pPr>
        <w:pStyle w:val="Normal1"/>
        <w:spacing w:after="0"/>
      </w:pPr>
    </w:p>
    <w:p w14:paraId="55FB7249" w14:textId="005DEB35" w:rsidR="00570F3B" w:rsidRDefault="00570F3B" w:rsidP="00A31015">
      <w:pPr>
        <w:spacing w:after="0" w:line="240" w:lineRule="auto"/>
        <w:ind w:leftChars="0" w:left="2" w:hanging="2"/>
        <w:jc w:val="both"/>
        <w:rPr>
          <w:rFonts w:ascii="Times New Roman" w:hAnsi="Times New Roman" w:cs="Times New Roman"/>
          <w:b/>
          <w:bCs/>
          <w:sz w:val="24"/>
          <w:szCs w:val="24"/>
        </w:rPr>
      </w:pPr>
      <w:r w:rsidRPr="00570F3B">
        <w:rPr>
          <w:rFonts w:ascii="Times New Roman" w:hAnsi="Times New Roman" w:cs="Times New Roman"/>
          <w:b/>
          <w:bCs/>
          <w:sz w:val="24"/>
          <w:szCs w:val="24"/>
        </w:rPr>
        <w:t>References</w:t>
      </w:r>
    </w:p>
    <w:p w14:paraId="2E14F4BF" w14:textId="77777777" w:rsidR="00570F3B" w:rsidRPr="00570F3B" w:rsidRDefault="00570F3B" w:rsidP="00A31015">
      <w:pPr>
        <w:pStyle w:val="Normal1"/>
        <w:spacing w:after="0" w:line="240" w:lineRule="auto"/>
      </w:pPr>
    </w:p>
    <w:p w14:paraId="2A5C4AFD" w14:textId="77777777" w:rsidR="00570F3B" w:rsidRPr="00531A67" w:rsidRDefault="00570F3B" w:rsidP="00570F3B">
      <w:pPr>
        <w:spacing w:after="0" w:line="240" w:lineRule="auto"/>
        <w:ind w:leftChars="0" w:left="720" w:firstLineChars="0" w:hanging="720"/>
        <w:jc w:val="both"/>
        <w:rPr>
          <w:rFonts w:ascii="Times New Roman" w:hAnsi="Times New Roman" w:cs="Times New Roman"/>
          <w:sz w:val="24"/>
          <w:szCs w:val="24"/>
          <w:shd w:val="clear" w:color="auto" w:fill="FFFFFF"/>
        </w:rPr>
      </w:pPr>
      <w:r w:rsidRPr="00531A67">
        <w:rPr>
          <w:rFonts w:ascii="Times New Roman" w:hAnsi="Times New Roman" w:cs="Times New Roman"/>
          <w:sz w:val="24"/>
          <w:szCs w:val="24"/>
          <w:shd w:val="clear" w:color="auto" w:fill="FFFFFF"/>
        </w:rPr>
        <w:t xml:space="preserve">Ancient Origins. (2015). The ancient kingdom of </w:t>
      </w:r>
      <w:proofErr w:type="spellStart"/>
      <w:r w:rsidRPr="00531A67">
        <w:rPr>
          <w:rFonts w:ascii="Times New Roman" w:hAnsi="Times New Roman" w:cs="Times New Roman"/>
          <w:sz w:val="24"/>
          <w:szCs w:val="24"/>
          <w:shd w:val="clear" w:color="auto" w:fill="FFFFFF"/>
        </w:rPr>
        <w:t>Champa</w:t>
      </w:r>
      <w:proofErr w:type="spellEnd"/>
      <w:r w:rsidRPr="00531A67">
        <w:rPr>
          <w:rFonts w:ascii="Times New Roman" w:hAnsi="Times New Roman" w:cs="Times New Roman"/>
          <w:sz w:val="24"/>
          <w:szCs w:val="24"/>
          <w:shd w:val="clear" w:color="auto" w:fill="FFFFFF"/>
        </w:rPr>
        <w:t xml:space="preserve">: an enduring power that lasted over 1500 years in Southern Vietnam. Retrieved from </w:t>
      </w:r>
      <w:r w:rsidRPr="00531A67">
        <w:rPr>
          <w:rFonts w:ascii="Times New Roman" w:hAnsi="Times New Roman" w:cs="Times New Roman"/>
          <w:sz w:val="24"/>
          <w:szCs w:val="24"/>
          <w:bdr w:val="none" w:sz="0" w:space="0" w:color="auto" w:frame="1"/>
          <w:shd w:val="clear" w:color="auto" w:fill="FFFFFF"/>
        </w:rPr>
        <w:t>https://www.ancient-origins.net/ancient-places-asia/ancient-kingdom-champa-enduring-power-lasted-over-1500-years-southern-vietnam-020598</w:t>
      </w:r>
    </w:p>
    <w:p w14:paraId="31B5980A" w14:textId="77777777" w:rsidR="00570F3B" w:rsidRPr="00D768A2" w:rsidRDefault="00570F3B" w:rsidP="00570F3B">
      <w:pPr>
        <w:spacing w:after="0" w:line="240" w:lineRule="auto"/>
        <w:ind w:leftChars="0" w:left="720" w:firstLineChars="0" w:hanging="720"/>
        <w:jc w:val="both"/>
        <w:rPr>
          <w:rFonts w:ascii="Times New Roman" w:hAnsi="Times New Roman" w:cs="Times New Roman"/>
          <w:iCs/>
          <w:sz w:val="24"/>
          <w:szCs w:val="24"/>
        </w:rPr>
      </w:pPr>
      <w:proofErr w:type="spellStart"/>
      <w:r w:rsidRPr="00D768A2">
        <w:rPr>
          <w:rFonts w:ascii="Times New Roman" w:hAnsi="Times New Roman" w:cs="Times New Roman"/>
          <w:sz w:val="24"/>
          <w:szCs w:val="24"/>
        </w:rPr>
        <w:lastRenderedPageBreak/>
        <w:t>Asyaari</w:t>
      </w:r>
      <w:proofErr w:type="spellEnd"/>
      <w:r w:rsidRPr="00D768A2">
        <w:rPr>
          <w:rFonts w:ascii="Times New Roman" w:hAnsi="Times New Roman" w:cs="Times New Roman"/>
          <w:sz w:val="24"/>
          <w:szCs w:val="24"/>
        </w:rPr>
        <w:t xml:space="preserve"> Muhamad. (2017). </w:t>
      </w:r>
      <w:proofErr w:type="spellStart"/>
      <w:r w:rsidRPr="00D768A2">
        <w:rPr>
          <w:rFonts w:ascii="Times New Roman" w:hAnsi="Times New Roman" w:cs="Times New Roman"/>
          <w:iCs/>
          <w:sz w:val="24"/>
          <w:szCs w:val="24"/>
        </w:rPr>
        <w:t>Laporan</w:t>
      </w:r>
      <w:proofErr w:type="spellEnd"/>
      <w:r w:rsidRPr="00D768A2">
        <w:rPr>
          <w:rFonts w:ascii="Times New Roman" w:hAnsi="Times New Roman" w:cs="Times New Roman"/>
          <w:iCs/>
          <w:sz w:val="24"/>
          <w:szCs w:val="24"/>
        </w:rPr>
        <w:t xml:space="preserve"> </w:t>
      </w:r>
      <w:proofErr w:type="spellStart"/>
      <w:r w:rsidRPr="00D768A2">
        <w:rPr>
          <w:rFonts w:ascii="Times New Roman" w:hAnsi="Times New Roman" w:cs="Times New Roman"/>
          <w:iCs/>
          <w:sz w:val="24"/>
          <w:szCs w:val="24"/>
        </w:rPr>
        <w:t>kajian</w:t>
      </w:r>
      <w:proofErr w:type="spellEnd"/>
      <w:r w:rsidRPr="00D768A2">
        <w:rPr>
          <w:rFonts w:ascii="Times New Roman" w:hAnsi="Times New Roman" w:cs="Times New Roman"/>
          <w:iCs/>
          <w:sz w:val="24"/>
          <w:szCs w:val="24"/>
        </w:rPr>
        <w:t xml:space="preserve"> </w:t>
      </w:r>
      <w:proofErr w:type="spellStart"/>
      <w:r w:rsidRPr="00D768A2">
        <w:rPr>
          <w:rFonts w:ascii="Times New Roman" w:hAnsi="Times New Roman" w:cs="Times New Roman"/>
          <w:iCs/>
          <w:sz w:val="24"/>
          <w:szCs w:val="24"/>
        </w:rPr>
        <w:t>lapangan</w:t>
      </w:r>
      <w:proofErr w:type="spellEnd"/>
      <w:r w:rsidRPr="00D768A2">
        <w:rPr>
          <w:rFonts w:ascii="Times New Roman" w:hAnsi="Times New Roman" w:cs="Times New Roman"/>
          <w:iCs/>
          <w:sz w:val="24"/>
          <w:szCs w:val="24"/>
        </w:rPr>
        <w:t xml:space="preserve"> the lost kingdom (Vietnam). </w:t>
      </w:r>
      <w:proofErr w:type="spellStart"/>
      <w:r w:rsidRPr="00D768A2">
        <w:rPr>
          <w:rFonts w:ascii="Times New Roman" w:hAnsi="Times New Roman" w:cs="Times New Roman"/>
          <w:iCs/>
          <w:sz w:val="24"/>
          <w:szCs w:val="24"/>
        </w:rPr>
        <w:t>Institut</w:t>
      </w:r>
      <w:proofErr w:type="spellEnd"/>
      <w:r w:rsidRPr="00D768A2">
        <w:rPr>
          <w:rFonts w:ascii="Times New Roman" w:hAnsi="Times New Roman" w:cs="Times New Roman"/>
          <w:iCs/>
          <w:sz w:val="24"/>
          <w:szCs w:val="24"/>
        </w:rPr>
        <w:t xml:space="preserve"> </w:t>
      </w:r>
      <w:proofErr w:type="spellStart"/>
      <w:r w:rsidRPr="00D768A2">
        <w:rPr>
          <w:rFonts w:ascii="Times New Roman" w:hAnsi="Times New Roman" w:cs="Times New Roman"/>
          <w:iCs/>
          <w:sz w:val="24"/>
          <w:szCs w:val="24"/>
        </w:rPr>
        <w:t>Alam</w:t>
      </w:r>
      <w:proofErr w:type="spellEnd"/>
      <w:r w:rsidRPr="00D768A2">
        <w:rPr>
          <w:rFonts w:ascii="Times New Roman" w:hAnsi="Times New Roman" w:cs="Times New Roman"/>
          <w:iCs/>
          <w:sz w:val="24"/>
          <w:szCs w:val="24"/>
        </w:rPr>
        <w:t xml:space="preserve"> </w:t>
      </w:r>
      <w:proofErr w:type="spellStart"/>
      <w:r w:rsidRPr="00D768A2">
        <w:rPr>
          <w:rFonts w:ascii="Times New Roman" w:hAnsi="Times New Roman" w:cs="Times New Roman"/>
          <w:iCs/>
          <w:sz w:val="24"/>
          <w:szCs w:val="24"/>
        </w:rPr>
        <w:t>dan</w:t>
      </w:r>
      <w:proofErr w:type="spellEnd"/>
      <w:r w:rsidRPr="00D768A2">
        <w:rPr>
          <w:rFonts w:ascii="Times New Roman" w:hAnsi="Times New Roman" w:cs="Times New Roman"/>
          <w:iCs/>
          <w:sz w:val="24"/>
          <w:szCs w:val="24"/>
        </w:rPr>
        <w:t xml:space="preserve"> </w:t>
      </w:r>
      <w:proofErr w:type="spellStart"/>
      <w:r w:rsidRPr="00D768A2">
        <w:rPr>
          <w:rFonts w:ascii="Times New Roman" w:hAnsi="Times New Roman" w:cs="Times New Roman"/>
          <w:iCs/>
          <w:sz w:val="24"/>
          <w:szCs w:val="24"/>
        </w:rPr>
        <w:t>Tamadun</w:t>
      </w:r>
      <w:proofErr w:type="spellEnd"/>
      <w:r w:rsidRPr="00D768A2">
        <w:rPr>
          <w:rFonts w:ascii="Times New Roman" w:hAnsi="Times New Roman" w:cs="Times New Roman"/>
          <w:iCs/>
          <w:sz w:val="24"/>
          <w:szCs w:val="24"/>
        </w:rPr>
        <w:t xml:space="preserve"> </w:t>
      </w:r>
      <w:proofErr w:type="spellStart"/>
      <w:r w:rsidRPr="00D768A2">
        <w:rPr>
          <w:rFonts w:ascii="Times New Roman" w:hAnsi="Times New Roman" w:cs="Times New Roman"/>
          <w:iCs/>
          <w:sz w:val="24"/>
          <w:szCs w:val="24"/>
        </w:rPr>
        <w:t>Melayu</w:t>
      </w:r>
      <w:proofErr w:type="spellEnd"/>
      <w:r w:rsidRPr="00D768A2">
        <w:rPr>
          <w:rFonts w:ascii="Times New Roman" w:hAnsi="Times New Roman" w:cs="Times New Roman"/>
          <w:iCs/>
          <w:sz w:val="24"/>
          <w:szCs w:val="24"/>
        </w:rPr>
        <w:t>.</w:t>
      </w:r>
    </w:p>
    <w:p w14:paraId="0EBCBEA3" w14:textId="77777777" w:rsidR="00570F3B" w:rsidRPr="00D768A2" w:rsidRDefault="00570F3B" w:rsidP="00570F3B">
      <w:pPr>
        <w:spacing w:after="0" w:line="240" w:lineRule="auto"/>
        <w:ind w:leftChars="0" w:left="720" w:firstLineChars="0" w:hanging="720"/>
        <w:jc w:val="both"/>
        <w:rPr>
          <w:rFonts w:ascii="Times New Roman" w:hAnsi="Times New Roman" w:cs="Times New Roman"/>
          <w:sz w:val="24"/>
        </w:rPr>
      </w:pPr>
      <w:r w:rsidRPr="00D768A2">
        <w:rPr>
          <w:rFonts w:ascii="Times New Roman" w:hAnsi="Times New Roman" w:cs="Times New Roman"/>
          <w:sz w:val="24"/>
          <w:szCs w:val="24"/>
        </w:rPr>
        <w:t xml:space="preserve">Google Maps. (2022). Retrieved from </w:t>
      </w:r>
      <w:r w:rsidRPr="00D768A2">
        <w:rPr>
          <w:rFonts w:ascii="Times New Roman" w:hAnsi="Times New Roman" w:cs="Times New Roman"/>
          <w:sz w:val="24"/>
        </w:rPr>
        <w:t>https://www.google.com/maps/d/edit?hl=en&amp;hl= en&amp;mid=1in6qYE5WsE8zjtBesoshCKowR0H618E&amp;ll=12.88427587579254%2C106.58711860000001&amp;z=7</w:t>
      </w:r>
    </w:p>
    <w:p w14:paraId="79EA233E" w14:textId="77777777" w:rsidR="00570F3B" w:rsidRPr="00570F3B" w:rsidRDefault="00570F3B" w:rsidP="00570F3B">
      <w:pPr>
        <w:spacing w:after="0" w:line="240" w:lineRule="auto"/>
        <w:ind w:leftChars="0" w:left="720" w:firstLineChars="0" w:hanging="720"/>
        <w:jc w:val="both"/>
        <w:rPr>
          <w:rStyle w:val="Hyperlink"/>
          <w:rFonts w:ascii="Times New Roman" w:hAnsi="Times New Roman" w:cs="Times New Roman"/>
          <w:color w:val="auto"/>
          <w:sz w:val="24"/>
          <w:szCs w:val="24"/>
        </w:rPr>
      </w:pPr>
      <w:r w:rsidRPr="00D768A2">
        <w:rPr>
          <w:rFonts w:ascii="Times New Roman" w:hAnsi="Times New Roman" w:cs="Times New Roman"/>
          <w:sz w:val="24"/>
          <w:szCs w:val="24"/>
        </w:rPr>
        <w:t xml:space="preserve">Google Maps. (2022). Retrieved from </w:t>
      </w:r>
      <w:r w:rsidRPr="00D768A2">
        <w:rPr>
          <w:rFonts w:ascii="Times New Roman" w:hAnsi="Times New Roman" w:cs="Times New Roman"/>
          <w:sz w:val="24"/>
        </w:rPr>
        <w:t>https://www.google.com/maps/d/edit?hl=en&amp;hl= en&amp;mid=1yjLnzYa372tvNqzZ21apnJs6_GMRYLM&amp;ll=12.985189469603029%2C104.00681397610678&amp;z=6</w:t>
      </w:r>
    </w:p>
    <w:p w14:paraId="2656EBEC" w14:textId="38C44BA5" w:rsidR="00570F3B" w:rsidRPr="00570F3B" w:rsidRDefault="00570F3B" w:rsidP="00570F3B">
      <w:pPr>
        <w:spacing w:after="0" w:line="240" w:lineRule="auto"/>
        <w:ind w:leftChars="0" w:left="720" w:firstLineChars="0" w:hanging="720"/>
        <w:jc w:val="both"/>
        <w:rPr>
          <w:rFonts w:ascii="Times New Roman" w:hAnsi="Times New Roman" w:cs="Times New Roman"/>
          <w:sz w:val="24"/>
          <w:szCs w:val="24"/>
        </w:rPr>
      </w:pPr>
      <w:r w:rsidRPr="00D768A2">
        <w:rPr>
          <w:rFonts w:ascii="Times New Roman" w:hAnsi="Times New Roman" w:cs="Times New Roman"/>
          <w:sz w:val="24"/>
          <w:szCs w:val="24"/>
        </w:rPr>
        <w:t xml:space="preserve">Hall, K.R. (2011). </w:t>
      </w:r>
      <w:r w:rsidRPr="00D768A2">
        <w:rPr>
          <w:rFonts w:ascii="Times New Roman" w:hAnsi="Times New Roman" w:cs="Times New Roman"/>
          <w:i/>
          <w:sz w:val="24"/>
          <w:szCs w:val="24"/>
        </w:rPr>
        <w:t>A history of early Southeast Asia: maritime trade and societal development, 100–1500.</w:t>
      </w:r>
      <w:r w:rsidRPr="00D768A2">
        <w:rPr>
          <w:rFonts w:ascii="Times New Roman" w:hAnsi="Times New Roman" w:cs="Times New Roman"/>
          <w:sz w:val="24"/>
          <w:szCs w:val="24"/>
        </w:rPr>
        <w:t xml:space="preserve"> </w:t>
      </w:r>
      <w:r w:rsidR="00D768A2" w:rsidRPr="00D768A2">
        <w:rPr>
          <w:rFonts w:ascii="Times New Roman" w:hAnsi="Times New Roman" w:cs="Times New Roman"/>
          <w:sz w:val="24"/>
          <w:szCs w:val="24"/>
        </w:rPr>
        <w:t xml:space="preserve">United Kingdom, </w:t>
      </w:r>
      <w:proofErr w:type="spellStart"/>
      <w:r w:rsidR="00D768A2" w:rsidRPr="00D768A2">
        <w:rPr>
          <w:rFonts w:ascii="Times New Roman" w:hAnsi="Times New Roman" w:cs="Times New Roman"/>
          <w:sz w:val="24"/>
          <w:szCs w:val="24"/>
        </w:rPr>
        <w:t>Rowman</w:t>
      </w:r>
      <w:proofErr w:type="spellEnd"/>
      <w:r w:rsidR="00D768A2" w:rsidRPr="00D768A2">
        <w:rPr>
          <w:rFonts w:ascii="Times New Roman" w:hAnsi="Times New Roman" w:cs="Times New Roman"/>
          <w:sz w:val="24"/>
          <w:szCs w:val="24"/>
        </w:rPr>
        <w:t xml:space="preserve"> &amp; Littleﬁeld Publishers</w:t>
      </w:r>
    </w:p>
    <w:p w14:paraId="6FA593E0" w14:textId="77777777" w:rsidR="00570F3B" w:rsidRPr="00570F3B" w:rsidRDefault="00570F3B" w:rsidP="00570F3B">
      <w:pPr>
        <w:spacing w:after="0" w:line="240" w:lineRule="auto"/>
        <w:ind w:leftChars="0" w:left="720" w:firstLineChars="0" w:hanging="720"/>
        <w:jc w:val="both"/>
        <w:rPr>
          <w:rFonts w:ascii="Times New Roman" w:hAnsi="Times New Roman" w:cs="Times New Roman"/>
          <w:sz w:val="24"/>
          <w:szCs w:val="24"/>
        </w:rPr>
      </w:pPr>
      <w:r w:rsidRPr="00D768A2">
        <w:rPr>
          <w:rFonts w:ascii="Times New Roman" w:hAnsi="Times New Roman" w:cs="Times New Roman"/>
          <w:sz w:val="24"/>
          <w:szCs w:val="24"/>
        </w:rPr>
        <w:t xml:space="preserve">Hardy, A. D. et al. (2009). </w:t>
      </w:r>
      <w:proofErr w:type="spellStart"/>
      <w:r w:rsidRPr="00D768A2">
        <w:rPr>
          <w:rFonts w:ascii="Times New Roman" w:hAnsi="Times New Roman" w:cs="Times New Roman"/>
          <w:i/>
          <w:sz w:val="24"/>
          <w:szCs w:val="24"/>
        </w:rPr>
        <w:t>Champa</w:t>
      </w:r>
      <w:proofErr w:type="spellEnd"/>
      <w:r w:rsidRPr="00D768A2">
        <w:rPr>
          <w:rFonts w:ascii="Times New Roman" w:hAnsi="Times New Roman" w:cs="Times New Roman"/>
          <w:i/>
          <w:sz w:val="24"/>
          <w:szCs w:val="24"/>
        </w:rPr>
        <w:t xml:space="preserve"> and the archaeology of </w:t>
      </w:r>
      <w:proofErr w:type="spellStart"/>
      <w:r w:rsidRPr="00D768A2">
        <w:rPr>
          <w:rFonts w:ascii="Times New Roman" w:hAnsi="Times New Roman" w:cs="Times New Roman"/>
          <w:i/>
          <w:sz w:val="24"/>
          <w:szCs w:val="24"/>
        </w:rPr>
        <w:t>Mỹ</w:t>
      </w:r>
      <w:proofErr w:type="spellEnd"/>
      <w:r w:rsidRPr="00D768A2">
        <w:rPr>
          <w:rFonts w:ascii="Times New Roman" w:hAnsi="Times New Roman" w:cs="Times New Roman"/>
          <w:i/>
          <w:sz w:val="24"/>
          <w:szCs w:val="24"/>
        </w:rPr>
        <w:t xml:space="preserve"> </w:t>
      </w:r>
      <w:proofErr w:type="spellStart"/>
      <w:r w:rsidRPr="00D768A2">
        <w:rPr>
          <w:rFonts w:ascii="Times New Roman" w:hAnsi="Times New Roman" w:cs="Times New Roman"/>
          <w:i/>
          <w:sz w:val="24"/>
          <w:szCs w:val="24"/>
        </w:rPr>
        <w:t>Sơn</w:t>
      </w:r>
      <w:proofErr w:type="spellEnd"/>
      <w:r w:rsidRPr="00D768A2">
        <w:rPr>
          <w:rFonts w:ascii="Times New Roman" w:hAnsi="Times New Roman" w:cs="Times New Roman"/>
          <w:i/>
          <w:sz w:val="24"/>
          <w:szCs w:val="24"/>
        </w:rPr>
        <w:t xml:space="preserve"> (Vietnam).</w:t>
      </w:r>
      <w:r w:rsidRPr="00D768A2">
        <w:rPr>
          <w:rFonts w:ascii="Times New Roman" w:hAnsi="Times New Roman" w:cs="Times New Roman"/>
          <w:sz w:val="24"/>
          <w:szCs w:val="24"/>
        </w:rPr>
        <w:t xml:space="preserve"> Singapore, NUS </w:t>
      </w:r>
      <w:r w:rsidRPr="00531A67">
        <w:rPr>
          <w:rFonts w:ascii="Times New Roman" w:hAnsi="Times New Roman" w:cs="Times New Roman"/>
          <w:sz w:val="24"/>
          <w:szCs w:val="24"/>
        </w:rPr>
        <w:t>Press.</w:t>
      </w:r>
    </w:p>
    <w:p w14:paraId="3E26DBBB" w14:textId="77777777" w:rsidR="00570F3B" w:rsidRPr="00570F3B" w:rsidRDefault="00570F3B" w:rsidP="00570F3B">
      <w:pPr>
        <w:spacing w:after="0" w:line="240" w:lineRule="auto"/>
        <w:ind w:leftChars="0" w:left="720" w:firstLineChars="0" w:hanging="720"/>
        <w:jc w:val="both"/>
        <w:rPr>
          <w:rFonts w:ascii="Times New Roman" w:hAnsi="Times New Roman" w:cs="Times New Roman"/>
          <w:sz w:val="24"/>
          <w:szCs w:val="24"/>
        </w:rPr>
      </w:pPr>
      <w:r w:rsidRPr="00570F3B">
        <w:rPr>
          <w:rFonts w:ascii="Times New Roman" w:hAnsi="Times New Roman" w:cs="Times New Roman"/>
          <w:sz w:val="24"/>
          <w:szCs w:val="24"/>
        </w:rPr>
        <w:t>Heine-</w:t>
      </w:r>
      <w:proofErr w:type="spellStart"/>
      <w:r w:rsidRPr="00570F3B">
        <w:rPr>
          <w:rFonts w:ascii="Times New Roman" w:hAnsi="Times New Roman" w:cs="Times New Roman"/>
          <w:sz w:val="24"/>
          <w:szCs w:val="24"/>
        </w:rPr>
        <w:t>Geldern</w:t>
      </w:r>
      <w:proofErr w:type="spellEnd"/>
      <w:r w:rsidRPr="00570F3B">
        <w:rPr>
          <w:rFonts w:ascii="Times New Roman" w:hAnsi="Times New Roman" w:cs="Times New Roman"/>
          <w:sz w:val="24"/>
          <w:szCs w:val="24"/>
        </w:rPr>
        <w:t xml:space="preserve">, R. (1956). Conceptions of state and kingship in Southeast Asia. </w:t>
      </w:r>
      <w:r w:rsidRPr="00570F3B">
        <w:rPr>
          <w:rFonts w:ascii="Times New Roman" w:hAnsi="Times New Roman" w:cs="Times New Roman"/>
          <w:i/>
          <w:sz w:val="24"/>
          <w:szCs w:val="24"/>
        </w:rPr>
        <w:t>The Far Eastern Quarterly 2,</w:t>
      </w:r>
      <w:r w:rsidRPr="00570F3B">
        <w:rPr>
          <w:rFonts w:ascii="Times New Roman" w:hAnsi="Times New Roman" w:cs="Times New Roman"/>
          <w:sz w:val="24"/>
          <w:szCs w:val="24"/>
        </w:rPr>
        <w:t xml:space="preserve"> 15-30.</w:t>
      </w:r>
    </w:p>
    <w:p w14:paraId="73C86960" w14:textId="77777777" w:rsidR="00570F3B" w:rsidRPr="00570F3B" w:rsidRDefault="00570F3B" w:rsidP="00570F3B">
      <w:pPr>
        <w:spacing w:after="0" w:line="240" w:lineRule="auto"/>
        <w:ind w:leftChars="0" w:left="720" w:firstLineChars="0" w:hanging="720"/>
        <w:jc w:val="both"/>
        <w:rPr>
          <w:rFonts w:ascii="Times New Roman" w:hAnsi="Times New Roman" w:cs="Times New Roman"/>
          <w:i/>
          <w:iCs/>
          <w:sz w:val="24"/>
          <w:szCs w:val="24"/>
        </w:rPr>
      </w:pPr>
      <w:proofErr w:type="spellStart"/>
      <w:r w:rsidRPr="00531A67">
        <w:rPr>
          <w:rFonts w:ascii="Times New Roman" w:hAnsi="Times New Roman" w:cs="Times New Roman"/>
          <w:sz w:val="24"/>
          <w:szCs w:val="24"/>
        </w:rPr>
        <w:t>Khoo</w:t>
      </w:r>
      <w:proofErr w:type="spellEnd"/>
      <w:r w:rsidRPr="00531A67">
        <w:rPr>
          <w:rFonts w:ascii="Times New Roman" w:hAnsi="Times New Roman" w:cs="Times New Roman"/>
          <w:sz w:val="24"/>
          <w:szCs w:val="24"/>
        </w:rPr>
        <w:t xml:space="preserve">, J.C.M. (2003). </w:t>
      </w:r>
      <w:r w:rsidRPr="00531A67">
        <w:rPr>
          <w:rFonts w:ascii="Times New Roman" w:hAnsi="Times New Roman" w:cs="Times New Roman"/>
          <w:i/>
          <w:iCs/>
          <w:sz w:val="24"/>
          <w:szCs w:val="24"/>
        </w:rPr>
        <w:t>Art &amp; archaeology of Fu Nan: Pre-Khmer kingdom of lower Mekong Valley</w:t>
      </w:r>
      <w:r w:rsidRPr="00531A67">
        <w:rPr>
          <w:rFonts w:ascii="Times New Roman" w:hAnsi="Times New Roman" w:cs="Times New Roman"/>
          <w:sz w:val="24"/>
          <w:szCs w:val="24"/>
        </w:rPr>
        <w:t>. Bangkok, Orchid Press.</w:t>
      </w:r>
      <w:r w:rsidRPr="00570F3B">
        <w:rPr>
          <w:rFonts w:ascii="Times New Roman" w:hAnsi="Times New Roman" w:cs="Times New Roman"/>
          <w:sz w:val="24"/>
          <w:szCs w:val="24"/>
        </w:rPr>
        <w:t xml:space="preserve"> </w:t>
      </w:r>
    </w:p>
    <w:p w14:paraId="6A7F7CE9" w14:textId="77777777" w:rsidR="00570F3B" w:rsidRPr="00F740BA" w:rsidRDefault="00570F3B" w:rsidP="00570F3B">
      <w:pPr>
        <w:spacing w:after="0" w:line="240" w:lineRule="auto"/>
        <w:ind w:leftChars="0" w:left="720" w:firstLineChars="0" w:hanging="720"/>
        <w:jc w:val="both"/>
        <w:rPr>
          <w:rFonts w:ascii="Times New Roman" w:hAnsi="Times New Roman" w:cs="Times New Roman"/>
          <w:sz w:val="24"/>
          <w:szCs w:val="24"/>
        </w:rPr>
      </w:pPr>
      <w:r w:rsidRPr="00531A67">
        <w:rPr>
          <w:rFonts w:ascii="Times New Roman" w:hAnsi="Times New Roman" w:cs="Times New Roman"/>
          <w:sz w:val="24"/>
          <w:szCs w:val="24"/>
        </w:rPr>
        <w:t xml:space="preserve">Ku, N.V. (2007). </w:t>
      </w:r>
      <w:r w:rsidRPr="00531A67">
        <w:rPr>
          <w:rFonts w:ascii="Times New Roman" w:hAnsi="Times New Roman" w:cs="Times New Roman"/>
          <w:i/>
          <w:iCs/>
          <w:sz w:val="24"/>
          <w:szCs w:val="24"/>
        </w:rPr>
        <w:t>Cham: heritage of Cham culture</w:t>
      </w:r>
      <w:r w:rsidRPr="00531A67">
        <w:rPr>
          <w:rFonts w:ascii="Times New Roman" w:hAnsi="Times New Roman" w:cs="Times New Roman"/>
          <w:sz w:val="24"/>
          <w:szCs w:val="24"/>
        </w:rPr>
        <w:t xml:space="preserve">. Hanoi, The </w:t>
      </w:r>
      <w:proofErr w:type="spellStart"/>
      <w:r w:rsidRPr="00531A67">
        <w:rPr>
          <w:rFonts w:ascii="Times New Roman" w:hAnsi="Times New Roman" w:cs="Times New Roman"/>
          <w:sz w:val="24"/>
          <w:szCs w:val="24"/>
        </w:rPr>
        <w:t>Gioi</w:t>
      </w:r>
      <w:proofErr w:type="spellEnd"/>
      <w:r w:rsidRPr="00531A67">
        <w:rPr>
          <w:rFonts w:ascii="Times New Roman" w:hAnsi="Times New Roman" w:cs="Times New Roman"/>
          <w:sz w:val="24"/>
          <w:szCs w:val="24"/>
        </w:rPr>
        <w:t xml:space="preserve"> Publishers.</w:t>
      </w:r>
      <w:r w:rsidRPr="00F740BA">
        <w:rPr>
          <w:rFonts w:ascii="Times New Roman" w:hAnsi="Times New Roman" w:cs="Times New Roman"/>
          <w:sz w:val="24"/>
          <w:szCs w:val="24"/>
        </w:rPr>
        <w:t xml:space="preserve"> </w:t>
      </w:r>
    </w:p>
    <w:p w14:paraId="37E7EC5C" w14:textId="77777777" w:rsidR="00570F3B" w:rsidRPr="00570F3B" w:rsidRDefault="00570F3B" w:rsidP="00570F3B">
      <w:pPr>
        <w:spacing w:after="0" w:line="240" w:lineRule="auto"/>
        <w:ind w:leftChars="0" w:left="720" w:firstLineChars="0" w:hanging="720"/>
        <w:jc w:val="both"/>
        <w:rPr>
          <w:rFonts w:ascii="Times New Roman" w:hAnsi="Times New Roman" w:cs="Times New Roman"/>
          <w:sz w:val="24"/>
          <w:szCs w:val="24"/>
        </w:rPr>
      </w:pPr>
      <w:r w:rsidRPr="00570F3B">
        <w:rPr>
          <w:rFonts w:ascii="Times New Roman" w:hAnsi="Times New Roman" w:cs="Times New Roman"/>
          <w:sz w:val="24"/>
          <w:szCs w:val="24"/>
        </w:rPr>
        <w:t xml:space="preserve">Le, H. (2016). Indian values in </w:t>
      </w:r>
      <w:proofErr w:type="spellStart"/>
      <w:r w:rsidRPr="00570F3B">
        <w:rPr>
          <w:rFonts w:ascii="Times New Roman" w:hAnsi="Times New Roman" w:cs="Times New Roman"/>
          <w:sz w:val="24"/>
          <w:szCs w:val="24"/>
        </w:rPr>
        <w:t>Oc</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Eo</w:t>
      </w:r>
      <w:proofErr w:type="spellEnd"/>
      <w:r w:rsidRPr="00570F3B">
        <w:rPr>
          <w:rFonts w:ascii="Times New Roman" w:hAnsi="Times New Roman" w:cs="Times New Roman"/>
          <w:sz w:val="24"/>
          <w:szCs w:val="24"/>
        </w:rPr>
        <w:t xml:space="preserve"> culture case study – Go </w:t>
      </w:r>
      <w:proofErr w:type="spellStart"/>
      <w:r w:rsidRPr="00570F3B">
        <w:rPr>
          <w:rFonts w:ascii="Times New Roman" w:hAnsi="Times New Roman" w:cs="Times New Roman"/>
          <w:sz w:val="24"/>
          <w:szCs w:val="24"/>
        </w:rPr>
        <w:t>Thap</w:t>
      </w:r>
      <w:proofErr w:type="spellEnd"/>
      <w:r w:rsidRPr="00570F3B">
        <w:rPr>
          <w:rFonts w:ascii="Times New Roman" w:hAnsi="Times New Roman" w:cs="Times New Roman"/>
          <w:sz w:val="24"/>
          <w:szCs w:val="24"/>
        </w:rPr>
        <w:t xml:space="preserve">, Dong </w:t>
      </w:r>
      <w:proofErr w:type="spellStart"/>
      <w:r w:rsidRPr="00570F3B">
        <w:rPr>
          <w:rFonts w:ascii="Times New Roman" w:hAnsi="Times New Roman" w:cs="Times New Roman"/>
          <w:sz w:val="24"/>
          <w:szCs w:val="24"/>
        </w:rPr>
        <w:t>Thap</w:t>
      </w:r>
      <w:proofErr w:type="spellEnd"/>
      <w:r w:rsidRPr="00570F3B">
        <w:rPr>
          <w:rFonts w:ascii="Times New Roman" w:hAnsi="Times New Roman" w:cs="Times New Roman"/>
          <w:sz w:val="24"/>
          <w:szCs w:val="24"/>
        </w:rPr>
        <w:t xml:space="preserve"> province. </w:t>
      </w:r>
      <w:r w:rsidRPr="00570F3B">
        <w:rPr>
          <w:rFonts w:ascii="Times New Roman" w:hAnsi="Times New Roman" w:cs="Times New Roman"/>
          <w:i/>
          <w:sz w:val="24"/>
          <w:szCs w:val="24"/>
        </w:rPr>
        <w:t>American Scientific Research Journal for Engineering, Technology, and Sciences 25,</w:t>
      </w:r>
      <w:r w:rsidRPr="00570F3B">
        <w:rPr>
          <w:rFonts w:ascii="Times New Roman" w:hAnsi="Times New Roman" w:cs="Times New Roman"/>
          <w:sz w:val="24"/>
          <w:szCs w:val="24"/>
        </w:rPr>
        <w:t xml:space="preserve"> 169-180.</w:t>
      </w:r>
    </w:p>
    <w:p w14:paraId="5763469C" w14:textId="77777777" w:rsidR="00570F3B" w:rsidRPr="00531A67" w:rsidRDefault="00570F3B" w:rsidP="00570F3B">
      <w:pPr>
        <w:spacing w:after="0" w:line="240" w:lineRule="auto"/>
        <w:ind w:leftChars="0" w:left="720" w:firstLineChars="0" w:hanging="720"/>
        <w:jc w:val="both"/>
        <w:rPr>
          <w:rFonts w:ascii="Times New Roman" w:hAnsi="Times New Roman" w:cs="Times New Roman"/>
          <w:sz w:val="24"/>
          <w:szCs w:val="24"/>
        </w:rPr>
      </w:pPr>
      <w:r w:rsidRPr="00531A67">
        <w:rPr>
          <w:rFonts w:ascii="Times New Roman" w:hAnsi="Times New Roman" w:cs="Times New Roman"/>
          <w:sz w:val="24"/>
          <w:szCs w:val="24"/>
        </w:rPr>
        <w:t xml:space="preserve">Nakamura, R. (2020). </w:t>
      </w:r>
      <w:r w:rsidRPr="00531A67">
        <w:rPr>
          <w:rFonts w:ascii="Times New Roman" w:hAnsi="Times New Roman" w:cs="Times New Roman"/>
          <w:i/>
          <w:sz w:val="24"/>
          <w:szCs w:val="24"/>
        </w:rPr>
        <w:t>A journey of ethnicity: in search of the Cham of Vietnam</w:t>
      </w:r>
      <w:r w:rsidRPr="00531A67">
        <w:rPr>
          <w:rFonts w:ascii="Times New Roman" w:hAnsi="Times New Roman" w:cs="Times New Roman"/>
          <w:sz w:val="24"/>
          <w:szCs w:val="24"/>
        </w:rPr>
        <w:t>. Newcastle, Cambridge Scholars Publishing.</w:t>
      </w:r>
    </w:p>
    <w:p w14:paraId="1698A990" w14:textId="77777777" w:rsidR="00570F3B" w:rsidRPr="00570F3B" w:rsidRDefault="00570F3B" w:rsidP="00570F3B">
      <w:pPr>
        <w:spacing w:after="0" w:line="240" w:lineRule="auto"/>
        <w:ind w:leftChars="0" w:left="720" w:firstLineChars="0" w:hanging="720"/>
        <w:jc w:val="both"/>
        <w:rPr>
          <w:rFonts w:ascii="Times New Roman" w:hAnsi="Times New Roman" w:cs="Times New Roman"/>
          <w:i/>
          <w:iCs/>
          <w:sz w:val="24"/>
          <w:szCs w:val="24"/>
        </w:rPr>
      </w:pPr>
      <w:proofErr w:type="spellStart"/>
      <w:r w:rsidRPr="00531A67">
        <w:rPr>
          <w:rFonts w:ascii="Times New Roman" w:hAnsi="Times New Roman" w:cs="Times New Roman"/>
          <w:sz w:val="24"/>
          <w:szCs w:val="24"/>
        </w:rPr>
        <w:t>Nasha</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Rodziadi</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Khaw</w:t>
      </w:r>
      <w:proofErr w:type="spellEnd"/>
      <w:r w:rsidRPr="00531A67">
        <w:rPr>
          <w:rFonts w:ascii="Times New Roman" w:hAnsi="Times New Roman" w:cs="Times New Roman"/>
          <w:sz w:val="24"/>
          <w:szCs w:val="24"/>
        </w:rPr>
        <w:t xml:space="preserve"> et al. (2009). </w:t>
      </w:r>
      <w:proofErr w:type="spellStart"/>
      <w:r w:rsidRPr="00531A67">
        <w:rPr>
          <w:rFonts w:ascii="Times New Roman" w:hAnsi="Times New Roman" w:cs="Times New Roman"/>
          <w:sz w:val="24"/>
          <w:szCs w:val="24"/>
        </w:rPr>
        <w:t>Kesan</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kebangkitan</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dinasti</w:t>
      </w:r>
      <w:proofErr w:type="spellEnd"/>
      <w:r w:rsidRPr="00531A67">
        <w:rPr>
          <w:rFonts w:ascii="Times New Roman" w:hAnsi="Times New Roman" w:cs="Times New Roman"/>
          <w:sz w:val="24"/>
          <w:szCs w:val="24"/>
        </w:rPr>
        <w:t xml:space="preserve"> Sung-Yuan </w:t>
      </w:r>
      <w:proofErr w:type="spellStart"/>
      <w:r w:rsidRPr="00531A67">
        <w:rPr>
          <w:rFonts w:ascii="Times New Roman" w:hAnsi="Times New Roman" w:cs="Times New Roman"/>
          <w:sz w:val="24"/>
          <w:szCs w:val="24"/>
        </w:rPr>
        <w:t>kepada</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perkembangan</w:t>
      </w:r>
      <w:proofErr w:type="spellEnd"/>
      <w:r w:rsidRPr="00531A67">
        <w:rPr>
          <w:rFonts w:ascii="Times New Roman" w:hAnsi="Times New Roman" w:cs="Times New Roman"/>
          <w:sz w:val="24"/>
          <w:szCs w:val="24"/>
        </w:rPr>
        <w:t xml:space="preserve"> Kedah </w:t>
      </w:r>
      <w:proofErr w:type="spellStart"/>
      <w:r w:rsidRPr="00531A67">
        <w:rPr>
          <w:rFonts w:ascii="Times New Roman" w:hAnsi="Times New Roman" w:cs="Times New Roman"/>
          <w:sz w:val="24"/>
          <w:szCs w:val="24"/>
        </w:rPr>
        <w:t>Tua</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satu</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analisis</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sosioekonomi</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i/>
          <w:iCs/>
          <w:sz w:val="24"/>
          <w:szCs w:val="24"/>
        </w:rPr>
        <w:t>Dlm</w:t>
      </w:r>
      <w:proofErr w:type="spellEnd"/>
      <w:r w:rsidRPr="00531A67">
        <w:rPr>
          <w:rFonts w:ascii="Times New Roman" w:hAnsi="Times New Roman" w:cs="Times New Roman"/>
          <w:i/>
          <w:iCs/>
          <w:sz w:val="24"/>
          <w:szCs w:val="24"/>
        </w:rPr>
        <w:t xml:space="preserve">. </w:t>
      </w:r>
      <w:proofErr w:type="spellStart"/>
      <w:r w:rsidRPr="00531A67">
        <w:rPr>
          <w:rFonts w:ascii="Times New Roman" w:hAnsi="Times New Roman" w:cs="Times New Roman"/>
          <w:i/>
          <w:iCs/>
          <w:sz w:val="24"/>
          <w:szCs w:val="24"/>
        </w:rPr>
        <w:t>Persidangan</w:t>
      </w:r>
      <w:proofErr w:type="spellEnd"/>
      <w:r w:rsidRPr="00531A67">
        <w:rPr>
          <w:rFonts w:ascii="Times New Roman" w:hAnsi="Times New Roman" w:cs="Times New Roman"/>
          <w:i/>
          <w:iCs/>
          <w:sz w:val="24"/>
          <w:szCs w:val="24"/>
        </w:rPr>
        <w:t xml:space="preserve"> </w:t>
      </w:r>
      <w:proofErr w:type="spellStart"/>
      <w:r w:rsidRPr="00531A67">
        <w:rPr>
          <w:rFonts w:ascii="Times New Roman" w:hAnsi="Times New Roman" w:cs="Times New Roman"/>
          <w:i/>
          <w:iCs/>
          <w:sz w:val="24"/>
          <w:szCs w:val="24"/>
        </w:rPr>
        <w:t>Antarabangsa</w:t>
      </w:r>
      <w:proofErr w:type="spellEnd"/>
      <w:r w:rsidRPr="00531A67">
        <w:rPr>
          <w:rFonts w:ascii="Times New Roman" w:hAnsi="Times New Roman" w:cs="Times New Roman"/>
          <w:i/>
          <w:iCs/>
          <w:sz w:val="24"/>
          <w:szCs w:val="24"/>
        </w:rPr>
        <w:t xml:space="preserve"> </w:t>
      </w:r>
      <w:proofErr w:type="spellStart"/>
      <w:r w:rsidRPr="00531A67">
        <w:rPr>
          <w:rFonts w:ascii="Times New Roman" w:hAnsi="Times New Roman" w:cs="Times New Roman"/>
          <w:i/>
          <w:iCs/>
          <w:sz w:val="24"/>
          <w:szCs w:val="24"/>
        </w:rPr>
        <w:t>Pengajian</w:t>
      </w:r>
      <w:proofErr w:type="spellEnd"/>
      <w:r w:rsidRPr="00531A67">
        <w:rPr>
          <w:rFonts w:ascii="Times New Roman" w:hAnsi="Times New Roman" w:cs="Times New Roman"/>
          <w:i/>
          <w:iCs/>
          <w:sz w:val="24"/>
          <w:szCs w:val="24"/>
        </w:rPr>
        <w:t xml:space="preserve"> </w:t>
      </w:r>
      <w:proofErr w:type="spellStart"/>
      <w:r w:rsidRPr="00531A67">
        <w:rPr>
          <w:rFonts w:ascii="Times New Roman" w:hAnsi="Times New Roman" w:cs="Times New Roman"/>
          <w:i/>
          <w:iCs/>
          <w:sz w:val="24"/>
          <w:szCs w:val="24"/>
        </w:rPr>
        <w:t>Melayu</w:t>
      </w:r>
      <w:proofErr w:type="spellEnd"/>
      <w:r w:rsidRPr="00531A67">
        <w:rPr>
          <w:rFonts w:ascii="Times New Roman" w:hAnsi="Times New Roman" w:cs="Times New Roman"/>
          <w:i/>
          <w:iCs/>
          <w:sz w:val="24"/>
          <w:szCs w:val="24"/>
        </w:rPr>
        <w:t xml:space="preserve"> Beijing 2009. 31 Mei – 3 Jun 2009.</w:t>
      </w:r>
      <w:r w:rsidRPr="00531A67">
        <w:rPr>
          <w:rFonts w:ascii="Times New Roman" w:hAnsi="Times New Roman" w:cs="Times New Roman"/>
          <w:sz w:val="24"/>
          <w:szCs w:val="24"/>
        </w:rPr>
        <w:t xml:space="preserve"> Beijing Foreign Studies University.</w:t>
      </w:r>
    </w:p>
    <w:p w14:paraId="18B05D34" w14:textId="3D111B57" w:rsidR="00570F3B" w:rsidRPr="00570F3B" w:rsidRDefault="00570F3B" w:rsidP="00570F3B">
      <w:pPr>
        <w:spacing w:after="0" w:line="240" w:lineRule="auto"/>
        <w:ind w:leftChars="0" w:left="720" w:firstLineChars="0" w:hanging="720"/>
        <w:jc w:val="both"/>
        <w:rPr>
          <w:rFonts w:ascii="Times New Roman" w:hAnsi="Times New Roman" w:cs="Times New Roman"/>
          <w:sz w:val="24"/>
          <w:szCs w:val="24"/>
        </w:rPr>
      </w:pPr>
      <w:r w:rsidRPr="00570F3B">
        <w:rPr>
          <w:rFonts w:ascii="Times New Roman" w:hAnsi="Times New Roman" w:cs="Times New Roman"/>
          <w:sz w:val="24"/>
          <w:szCs w:val="24"/>
        </w:rPr>
        <w:t xml:space="preserve">Nik Hassan </w:t>
      </w:r>
      <w:proofErr w:type="spellStart"/>
      <w:r w:rsidRPr="00570F3B">
        <w:rPr>
          <w:rFonts w:ascii="Times New Roman" w:hAnsi="Times New Roman" w:cs="Times New Roman"/>
          <w:sz w:val="24"/>
          <w:szCs w:val="24"/>
        </w:rPr>
        <w:t>Shuhaimi</w:t>
      </w:r>
      <w:proofErr w:type="spellEnd"/>
      <w:r w:rsidRPr="00570F3B">
        <w:rPr>
          <w:rFonts w:ascii="Times New Roman" w:hAnsi="Times New Roman" w:cs="Times New Roman"/>
          <w:sz w:val="24"/>
          <w:szCs w:val="24"/>
        </w:rPr>
        <w:t xml:space="preserve">. (2005). </w:t>
      </w:r>
      <w:proofErr w:type="spellStart"/>
      <w:r w:rsidRPr="00570F3B">
        <w:rPr>
          <w:rFonts w:ascii="Times New Roman" w:hAnsi="Times New Roman" w:cs="Times New Roman"/>
          <w:sz w:val="24"/>
          <w:szCs w:val="24"/>
        </w:rPr>
        <w:t>Penyelidikan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arkeologi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seni</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dan</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sejarah</w:t>
      </w:r>
      <w:proofErr w:type="spellEnd"/>
      <w:r w:rsidRPr="00570F3B">
        <w:rPr>
          <w:rFonts w:ascii="Times New Roman" w:hAnsi="Times New Roman" w:cs="Times New Roman"/>
          <w:sz w:val="24"/>
          <w:szCs w:val="24"/>
        </w:rPr>
        <w:t xml:space="preserve"> </w:t>
      </w:r>
      <w:proofErr w:type="spellStart"/>
      <w:r w:rsidRPr="00570F3B">
        <w:rPr>
          <w:rFonts w:ascii="Times New Roman" w:hAnsi="Times New Roman" w:cs="Times New Roman"/>
          <w:sz w:val="24"/>
          <w:szCs w:val="24"/>
        </w:rPr>
        <w:t>tamadun</w:t>
      </w:r>
      <w:proofErr w:type="spellEnd"/>
      <w:r w:rsidRPr="00570F3B">
        <w:rPr>
          <w:rFonts w:ascii="Times New Roman" w:hAnsi="Times New Roman" w:cs="Times New Roman"/>
          <w:sz w:val="24"/>
          <w:szCs w:val="24"/>
        </w:rPr>
        <w:t xml:space="preserve"> Cam. </w:t>
      </w:r>
      <w:proofErr w:type="spellStart"/>
      <w:r w:rsidRPr="00570F3B">
        <w:rPr>
          <w:rFonts w:ascii="Times New Roman" w:hAnsi="Times New Roman" w:cs="Times New Roman"/>
          <w:i/>
          <w:iCs/>
          <w:sz w:val="24"/>
          <w:szCs w:val="24"/>
        </w:rPr>
        <w:t>Jebat</w:t>
      </w:r>
      <w:proofErr w:type="spellEnd"/>
      <w:r w:rsidRPr="00570F3B">
        <w:rPr>
          <w:rFonts w:ascii="Times New Roman" w:hAnsi="Times New Roman" w:cs="Times New Roman"/>
          <w:i/>
          <w:iCs/>
          <w:sz w:val="24"/>
          <w:szCs w:val="24"/>
        </w:rPr>
        <w:t>:</w:t>
      </w:r>
      <w:r>
        <w:rPr>
          <w:rFonts w:ascii="Times New Roman" w:hAnsi="Times New Roman" w:cs="Times New Roman"/>
          <w:i/>
          <w:iCs/>
          <w:sz w:val="24"/>
          <w:szCs w:val="24"/>
        </w:rPr>
        <w:t xml:space="preserve"> </w:t>
      </w:r>
      <w:r w:rsidRPr="00570F3B">
        <w:rPr>
          <w:rFonts w:ascii="Times New Roman" w:hAnsi="Times New Roman" w:cs="Times New Roman"/>
          <w:i/>
          <w:iCs/>
          <w:sz w:val="24"/>
          <w:szCs w:val="24"/>
        </w:rPr>
        <w:t>Malaysian Journal of History, Politics and Strategic Studies</w:t>
      </w:r>
      <w:r w:rsidRPr="00570F3B">
        <w:rPr>
          <w:rFonts w:ascii="Times New Roman" w:hAnsi="Times New Roman" w:cs="Times New Roman"/>
          <w:i/>
          <w:sz w:val="24"/>
          <w:szCs w:val="24"/>
        </w:rPr>
        <w:t xml:space="preserve"> 32,</w:t>
      </w:r>
      <w:r w:rsidRPr="00570F3B">
        <w:rPr>
          <w:rFonts w:ascii="Times New Roman" w:hAnsi="Times New Roman" w:cs="Times New Roman"/>
          <w:sz w:val="24"/>
          <w:szCs w:val="24"/>
        </w:rPr>
        <w:t xml:space="preserve"> 89-99.</w:t>
      </w:r>
    </w:p>
    <w:p w14:paraId="40F44113" w14:textId="77777777" w:rsidR="00570F3B" w:rsidRPr="00570F3B" w:rsidRDefault="00570F3B" w:rsidP="00570F3B">
      <w:pPr>
        <w:spacing w:after="0" w:line="240" w:lineRule="auto"/>
        <w:ind w:leftChars="0" w:left="720" w:firstLineChars="0" w:hanging="720"/>
        <w:jc w:val="both"/>
        <w:rPr>
          <w:rFonts w:ascii="Times New Roman" w:hAnsi="Times New Roman" w:cs="Times New Roman"/>
          <w:sz w:val="24"/>
          <w:szCs w:val="24"/>
        </w:rPr>
      </w:pPr>
      <w:r w:rsidRPr="00570F3B">
        <w:rPr>
          <w:rFonts w:ascii="Times New Roman" w:hAnsi="Times New Roman" w:cs="Times New Roman"/>
          <w:sz w:val="24"/>
          <w:szCs w:val="24"/>
        </w:rPr>
        <w:t xml:space="preserve">Paz, F.D. (2012). Spatial archaeology: theoretical and conceptual approaches in the study of space in archaeology. </w:t>
      </w:r>
      <w:proofErr w:type="spellStart"/>
      <w:r w:rsidRPr="00570F3B">
        <w:rPr>
          <w:rFonts w:ascii="Times New Roman" w:hAnsi="Times New Roman" w:cs="Times New Roman"/>
          <w:i/>
          <w:iCs/>
          <w:sz w:val="24"/>
          <w:szCs w:val="24"/>
        </w:rPr>
        <w:t>Archaeo</w:t>
      </w:r>
      <w:proofErr w:type="spellEnd"/>
      <w:r w:rsidRPr="00570F3B">
        <w:rPr>
          <w:rFonts w:ascii="Times New Roman" w:hAnsi="Times New Roman" w:cs="Times New Roman"/>
          <w:i/>
          <w:iCs/>
          <w:sz w:val="24"/>
          <w:szCs w:val="24"/>
        </w:rPr>
        <w:t xml:space="preserve"> 202: History of Archaeological Theory.</w:t>
      </w:r>
      <w:r w:rsidRPr="00570F3B">
        <w:rPr>
          <w:rFonts w:ascii="Times New Roman" w:hAnsi="Times New Roman" w:cs="Times New Roman"/>
          <w:sz w:val="24"/>
          <w:szCs w:val="24"/>
        </w:rPr>
        <w:t xml:space="preserve"> 1-11.</w:t>
      </w:r>
    </w:p>
    <w:p w14:paraId="14583CDE" w14:textId="2D6C39A3" w:rsidR="00570F3B" w:rsidRPr="00531A67" w:rsidRDefault="00570F3B" w:rsidP="00531A67">
      <w:pPr>
        <w:spacing w:after="0" w:line="240" w:lineRule="auto"/>
        <w:ind w:leftChars="0" w:left="720" w:firstLineChars="0" w:hanging="720"/>
        <w:jc w:val="both"/>
        <w:rPr>
          <w:rFonts w:ascii="Times New Roman" w:hAnsi="Times New Roman" w:cs="Times New Roman"/>
          <w:sz w:val="24"/>
          <w:szCs w:val="24"/>
        </w:rPr>
      </w:pPr>
      <w:proofErr w:type="spellStart"/>
      <w:r w:rsidRPr="00531A67">
        <w:rPr>
          <w:rFonts w:ascii="Times New Roman" w:hAnsi="Times New Roman" w:cs="Times New Roman"/>
          <w:sz w:val="24"/>
          <w:szCs w:val="24"/>
        </w:rPr>
        <w:t>Phương</w:t>
      </w:r>
      <w:proofErr w:type="spellEnd"/>
      <w:r w:rsidRPr="00531A67">
        <w:rPr>
          <w:rFonts w:ascii="Times New Roman" w:hAnsi="Times New Roman" w:cs="Times New Roman"/>
          <w:sz w:val="24"/>
          <w:szCs w:val="24"/>
        </w:rPr>
        <w:t xml:space="preserve">, T.K. (2006). Cultural Resource and Heritage Issues of Historic </w:t>
      </w:r>
      <w:proofErr w:type="spellStart"/>
      <w:r w:rsidRPr="00531A67">
        <w:rPr>
          <w:rFonts w:ascii="Times New Roman" w:hAnsi="Times New Roman" w:cs="Times New Roman"/>
          <w:sz w:val="24"/>
          <w:szCs w:val="24"/>
        </w:rPr>
        <w:t>Champa</w:t>
      </w:r>
      <w:proofErr w:type="spellEnd"/>
      <w:r w:rsidRPr="00531A67">
        <w:rPr>
          <w:rFonts w:ascii="Times New Roman" w:hAnsi="Times New Roman" w:cs="Times New Roman"/>
          <w:sz w:val="24"/>
          <w:szCs w:val="24"/>
        </w:rPr>
        <w:t xml:space="preserve"> States in Vietnam: </w:t>
      </w:r>
      <w:proofErr w:type="spellStart"/>
      <w:r w:rsidRPr="00531A67">
        <w:rPr>
          <w:rFonts w:ascii="Times New Roman" w:hAnsi="Times New Roman" w:cs="Times New Roman"/>
          <w:sz w:val="24"/>
          <w:szCs w:val="24"/>
        </w:rPr>
        <w:t>Champa</w:t>
      </w:r>
      <w:proofErr w:type="spellEnd"/>
      <w:r w:rsidRPr="00531A67">
        <w:rPr>
          <w:rFonts w:ascii="Times New Roman" w:hAnsi="Times New Roman" w:cs="Times New Roman"/>
          <w:sz w:val="24"/>
          <w:szCs w:val="24"/>
        </w:rPr>
        <w:t xml:space="preserve"> Origins, Reconfirmed Nomenclatures, and Preservation of Sites. </w:t>
      </w:r>
      <w:r w:rsidRPr="00531A67">
        <w:rPr>
          <w:rFonts w:ascii="Times New Roman" w:hAnsi="Times New Roman" w:cs="Times New Roman"/>
          <w:i/>
          <w:iCs/>
          <w:sz w:val="24"/>
          <w:szCs w:val="24"/>
        </w:rPr>
        <w:t>Asia Research Institute</w:t>
      </w:r>
      <w:r w:rsidRPr="00531A67">
        <w:rPr>
          <w:rFonts w:ascii="Times New Roman" w:hAnsi="Times New Roman" w:cs="Times New Roman"/>
          <w:sz w:val="24"/>
          <w:szCs w:val="24"/>
        </w:rPr>
        <w:t>. No. 75.</w:t>
      </w:r>
    </w:p>
    <w:p w14:paraId="1823BF7B" w14:textId="77777777" w:rsidR="00570F3B" w:rsidRPr="00531A67" w:rsidRDefault="00570F3B" w:rsidP="00570F3B">
      <w:pPr>
        <w:spacing w:after="0" w:line="240" w:lineRule="auto"/>
        <w:ind w:leftChars="0" w:left="720" w:firstLineChars="0" w:hanging="720"/>
        <w:jc w:val="both"/>
        <w:rPr>
          <w:rFonts w:ascii="Times New Roman" w:hAnsi="Times New Roman" w:cs="Times New Roman"/>
          <w:sz w:val="24"/>
          <w:szCs w:val="24"/>
        </w:rPr>
      </w:pPr>
      <w:proofErr w:type="spellStart"/>
      <w:r w:rsidRPr="00531A67">
        <w:rPr>
          <w:rFonts w:ascii="Times New Roman" w:hAnsi="Times New Roman" w:cs="Times New Roman"/>
          <w:sz w:val="24"/>
          <w:szCs w:val="24"/>
        </w:rPr>
        <w:t>Phương</w:t>
      </w:r>
      <w:proofErr w:type="spellEnd"/>
      <w:r w:rsidRPr="00531A67">
        <w:rPr>
          <w:rFonts w:ascii="Times New Roman" w:hAnsi="Times New Roman" w:cs="Times New Roman"/>
          <w:sz w:val="24"/>
          <w:szCs w:val="24"/>
        </w:rPr>
        <w:t xml:space="preserve">, T.K. &amp; Lockhart, B. (2011). </w:t>
      </w:r>
      <w:r w:rsidRPr="00531A67">
        <w:rPr>
          <w:rFonts w:ascii="Times New Roman" w:hAnsi="Times New Roman" w:cs="Times New Roman"/>
          <w:i/>
          <w:sz w:val="24"/>
          <w:szCs w:val="24"/>
        </w:rPr>
        <w:t>The Cham of Vietnam: history, society and art.</w:t>
      </w:r>
      <w:r w:rsidRPr="00531A67">
        <w:rPr>
          <w:rFonts w:ascii="Times New Roman" w:hAnsi="Times New Roman" w:cs="Times New Roman"/>
          <w:sz w:val="24"/>
          <w:szCs w:val="24"/>
        </w:rPr>
        <w:t xml:space="preserve"> Singapore. NUS Press.</w:t>
      </w:r>
    </w:p>
    <w:p w14:paraId="2E759951" w14:textId="77777777" w:rsidR="00570F3B" w:rsidRPr="00531A67" w:rsidRDefault="00570F3B" w:rsidP="00570F3B">
      <w:pPr>
        <w:spacing w:after="0" w:line="240" w:lineRule="auto"/>
        <w:ind w:leftChars="0" w:left="720" w:firstLineChars="0" w:hanging="720"/>
        <w:jc w:val="both"/>
        <w:rPr>
          <w:rFonts w:ascii="Times New Roman" w:hAnsi="Times New Roman" w:cs="Times New Roman"/>
          <w:i/>
          <w:iCs/>
          <w:sz w:val="24"/>
          <w:szCs w:val="24"/>
        </w:rPr>
      </w:pPr>
      <w:bookmarkStart w:id="0" w:name="_Hlk106525009"/>
      <w:r w:rsidRPr="00531A67">
        <w:rPr>
          <w:rFonts w:ascii="Times New Roman" w:hAnsi="Times New Roman" w:cs="Times New Roman"/>
          <w:sz w:val="24"/>
          <w:szCs w:val="24"/>
        </w:rPr>
        <w:t>Son</w:t>
      </w:r>
      <w:bookmarkEnd w:id="0"/>
      <w:r w:rsidRPr="00531A67">
        <w:rPr>
          <w:rFonts w:ascii="Times New Roman" w:hAnsi="Times New Roman" w:cs="Times New Roman"/>
          <w:sz w:val="24"/>
          <w:szCs w:val="24"/>
        </w:rPr>
        <w:t xml:space="preserve">, Q.V. et al. (2020). The monumental architecture of Po </w:t>
      </w:r>
      <w:proofErr w:type="spellStart"/>
      <w:r w:rsidRPr="00531A67">
        <w:rPr>
          <w:rFonts w:ascii="Times New Roman" w:hAnsi="Times New Roman" w:cs="Times New Roman"/>
          <w:sz w:val="24"/>
          <w:szCs w:val="24"/>
        </w:rPr>
        <w:t>Ramé</w:t>
      </w:r>
      <w:proofErr w:type="spellEnd"/>
      <w:r w:rsidRPr="00531A67">
        <w:rPr>
          <w:rFonts w:ascii="Times New Roman" w:hAnsi="Times New Roman" w:cs="Times New Roman"/>
          <w:sz w:val="24"/>
          <w:szCs w:val="24"/>
        </w:rPr>
        <w:t xml:space="preserve"> in </w:t>
      </w:r>
      <w:bookmarkStart w:id="1" w:name="_Hlk106524541"/>
      <w:proofErr w:type="spellStart"/>
      <w:r w:rsidRPr="00531A67">
        <w:rPr>
          <w:rFonts w:ascii="Times New Roman" w:hAnsi="Times New Roman" w:cs="Times New Roman"/>
          <w:sz w:val="24"/>
          <w:szCs w:val="24"/>
        </w:rPr>
        <w:t>Ninh</w:t>
      </w:r>
      <w:proofErr w:type="spellEnd"/>
      <w:r w:rsidRPr="00531A67">
        <w:rPr>
          <w:rFonts w:ascii="Times New Roman" w:hAnsi="Times New Roman" w:cs="Times New Roman"/>
          <w:sz w:val="24"/>
          <w:szCs w:val="24"/>
        </w:rPr>
        <w:t xml:space="preserve"> </w:t>
      </w:r>
      <w:proofErr w:type="spellStart"/>
      <w:r w:rsidRPr="00531A67">
        <w:rPr>
          <w:rFonts w:ascii="Times New Roman" w:hAnsi="Times New Roman" w:cs="Times New Roman"/>
          <w:sz w:val="24"/>
          <w:szCs w:val="24"/>
        </w:rPr>
        <w:t>Thuan</w:t>
      </w:r>
      <w:proofErr w:type="spellEnd"/>
      <w:r w:rsidRPr="00531A67">
        <w:rPr>
          <w:rFonts w:ascii="Times New Roman" w:hAnsi="Times New Roman" w:cs="Times New Roman"/>
          <w:sz w:val="24"/>
          <w:szCs w:val="24"/>
        </w:rPr>
        <w:t xml:space="preserve"> Province</w:t>
      </w:r>
      <w:bookmarkEnd w:id="1"/>
      <w:r w:rsidRPr="00531A67">
        <w:rPr>
          <w:rFonts w:ascii="Times New Roman" w:hAnsi="Times New Roman" w:cs="Times New Roman"/>
          <w:sz w:val="24"/>
          <w:szCs w:val="24"/>
        </w:rPr>
        <w:t xml:space="preserve">, Vietnam. </w:t>
      </w:r>
      <w:r w:rsidRPr="00531A67">
        <w:rPr>
          <w:rFonts w:ascii="Times New Roman" w:hAnsi="Times New Roman" w:cs="Times New Roman"/>
          <w:i/>
          <w:iCs/>
          <w:sz w:val="24"/>
          <w:szCs w:val="24"/>
        </w:rPr>
        <w:t>IOP Conference Series: Materials Science and Engineering.</w:t>
      </w:r>
    </w:p>
    <w:p w14:paraId="708784C6" w14:textId="77777777" w:rsidR="00570F3B" w:rsidRPr="00531A67" w:rsidRDefault="00570F3B" w:rsidP="00570F3B">
      <w:pPr>
        <w:spacing w:after="0" w:line="240" w:lineRule="auto"/>
        <w:ind w:leftChars="0" w:left="720" w:firstLineChars="0" w:hanging="720"/>
        <w:jc w:val="both"/>
        <w:rPr>
          <w:rStyle w:val="Hyperlink"/>
          <w:rFonts w:ascii="Times New Roman" w:hAnsi="Times New Roman" w:cs="Times New Roman"/>
          <w:color w:val="auto"/>
          <w:sz w:val="24"/>
          <w:szCs w:val="24"/>
        </w:rPr>
      </w:pPr>
      <w:r w:rsidRPr="00531A67">
        <w:rPr>
          <w:rFonts w:ascii="Times New Roman" w:hAnsi="Times New Roman" w:cs="Times New Roman"/>
          <w:sz w:val="24"/>
          <w:szCs w:val="24"/>
        </w:rPr>
        <w:t xml:space="preserve">Southeast Asian Ceramic Society. (2013). Ports, shipwrecks, and ceramics: a maritime history of the ancient </w:t>
      </w:r>
      <w:proofErr w:type="spellStart"/>
      <w:r w:rsidRPr="00531A67">
        <w:rPr>
          <w:rFonts w:ascii="Times New Roman" w:hAnsi="Times New Roman" w:cs="Times New Roman"/>
          <w:sz w:val="24"/>
          <w:szCs w:val="24"/>
        </w:rPr>
        <w:t>Champa</w:t>
      </w:r>
      <w:proofErr w:type="spellEnd"/>
      <w:r w:rsidRPr="00531A67">
        <w:rPr>
          <w:rFonts w:ascii="Times New Roman" w:hAnsi="Times New Roman" w:cs="Times New Roman"/>
          <w:sz w:val="24"/>
          <w:szCs w:val="24"/>
        </w:rPr>
        <w:t xml:space="preserve"> kingdom. Retrieved from https://www.seaceramic.org.sg/a-maritime-history-of-the-ancient-champa-kingdom/</w:t>
      </w:r>
    </w:p>
    <w:p w14:paraId="327C2419" w14:textId="134C03A3" w:rsidR="00570F3B" w:rsidRPr="00531A67" w:rsidRDefault="00570F3B" w:rsidP="00531A67">
      <w:pPr>
        <w:spacing w:after="0" w:line="240" w:lineRule="auto"/>
        <w:ind w:leftChars="0" w:left="720" w:firstLineChars="0" w:hanging="720"/>
        <w:jc w:val="both"/>
        <w:rPr>
          <w:rFonts w:ascii="Times New Roman" w:hAnsi="Times New Roman" w:cs="Times New Roman"/>
          <w:sz w:val="24"/>
          <w:szCs w:val="24"/>
        </w:rPr>
      </w:pPr>
      <w:r w:rsidRPr="00531A67">
        <w:rPr>
          <w:rFonts w:ascii="Times New Roman" w:hAnsi="Times New Roman" w:cs="Times New Roman"/>
          <w:sz w:val="24"/>
          <w:szCs w:val="24"/>
        </w:rPr>
        <w:t xml:space="preserve">Stark, M. (2006). From </w:t>
      </w:r>
      <w:proofErr w:type="spellStart"/>
      <w:r w:rsidRPr="00531A67">
        <w:rPr>
          <w:rFonts w:ascii="Times New Roman" w:hAnsi="Times New Roman" w:cs="Times New Roman"/>
          <w:sz w:val="24"/>
          <w:szCs w:val="24"/>
        </w:rPr>
        <w:t>Funan</w:t>
      </w:r>
      <w:proofErr w:type="spellEnd"/>
      <w:r w:rsidRPr="00531A67">
        <w:rPr>
          <w:rFonts w:ascii="Times New Roman" w:hAnsi="Times New Roman" w:cs="Times New Roman"/>
          <w:sz w:val="24"/>
          <w:szCs w:val="24"/>
        </w:rPr>
        <w:t xml:space="preserve"> to Angkor: collapse and regeneration in ancient Cambodia</w:t>
      </w:r>
      <w:r w:rsidRPr="00531A67">
        <w:rPr>
          <w:rFonts w:ascii="Times New Roman" w:hAnsi="Times New Roman" w:cs="Times New Roman"/>
          <w:i/>
          <w:iCs/>
          <w:sz w:val="24"/>
          <w:szCs w:val="24"/>
        </w:rPr>
        <w:t xml:space="preserve">. </w:t>
      </w:r>
      <w:r w:rsidRPr="00531A67">
        <w:rPr>
          <w:rFonts w:ascii="Times New Roman" w:hAnsi="Times New Roman" w:cs="Times New Roman"/>
          <w:iCs/>
          <w:sz w:val="24"/>
          <w:szCs w:val="24"/>
        </w:rPr>
        <w:t>In.</w:t>
      </w:r>
      <w:r w:rsidRPr="00531A67">
        <w:t xml:space="preserve"> </w:t>
      </w:r>
      <w:r w:rsidRPr="00531A67">
        <w:rPr>
          <w:rFonts w:ascii="Times New Roman" w:hAnsi="Times New Roman" w:cs="Times New Roman"/>
          <w:iCs/>
          <w:sz w:val="24"/>
          <w:szCs w:val="24"/>
        </w:rPr>
        <w:t>Glenn M. Schwartz and John J. Nichols (eds.).</w:t>
      </w:r>
      <w:r w:rsidRPr="00531A67">
        <w:rPr>
          <w:rFonts w:ascii="Times New Roman" w:hAnsi="Times New Roman" w:cs="Times New Roman"/>
          <w:i/>
          <w:iCs/>
          <w:sz w:val="24"/>
          <w:szCs w:val="24"/>
        </w:rPr>
        <w:t xml:space="preserve"> After Collapse: The regeneration of complex societies</w:t>
      </w:r>
      <w:r w:rsidRPr="00531A67">
        <w:rPr>
          <w:rFonts w:ascii="Times New Roman" w:hAnsi="Times New Roman" w:cs="Times New Roman"/>
          <w:iCs/>
          <w:sz w:val="24"/>
          <w:szCs w:val="24"/>
        </w:rPr>
        <w:t>. (pp. 144-167).</w:t>
      </w:r>
      <w:r w:rsidRPr="00531A67">
        <w:rPr>
          <w:rFonts w:ascii="Times New Roman" w:hAnsi="Times New Roman" w:cs="Times New Roman"/>
          <w:i/>
          <w:iCs/>
          <w:sz w:val="24"/>
          <w:szCs w:val="24"/>
        </w:rPr>
        <w:t xml:space="preserve"> </w:t>
      </w:r>
      <w:r w:rsidRPr="00531A67">
        <w:rPr>
          <w:rFonts w:ascii="Times New Roman" w:hAnsi="Times New Roman" w:cs="Times New Roman"/>
          <w:iCs/>
          <w:sz w:val="24"/>
          <w:szCs w:val="24"/>
        </w:rPr>
        <w:t>Tucson,</w:t>
      </w:r>
      <w:r w:rsidRPr="00531A67">
        <w:rPr>
          <w:rFonts w:ascii="Times New Roman" w:hAnsi="Times New Roman" w:cs="Times New Roman"/>
          <w:i/>
          <w:iCs/>
          <w:sz w:val="24"/>
          <w:szCs w:val="24"/>
        </w:rPr>
        <w:t xml:space="preserve"> </w:t>
      </w:r>
      <w:r w:rsidRPr="00531A67">
        <w:rPr>
          <w:rFonts w:ascii="Times New Roman" w:hAnsi="Times New Roman" w:cs="Times New Roman"/>
          <w:iCs/>
          <w:sz w:val="24"/>
          <w:szCs w:val="24"/>
        </w:rPr>
        <w:t>University of Arizona Press.</w:t>
      </w:r>
    </w:p>
    <w:p w14:paraId="5F81922C" w14:textId="77777777" w:rsidR="00570F3B" w:rsidRPr="00760EE8" w:rsidRDefault="00570F3B" w:rsidP="00570F3B">
      <w:pPr>
        <w:spacing w:after="0" w:line="240" w:lineRule="auto"/>
        <w:ind w:leftChars="0" w:left="720" w:firstLineChars="0" w:hanging="720"/>
        <w:jc w:val="both"/>
        <w:rPr>
          <w:rFonts w:ascii="Times New Roman" w:hAnsi="Times New Roman" w:cs="Times New Roman"/>
          <w:sz w:val="24"/>
          <w:szCs w:val="24"/>
        </w:rPr>
      </w:pPr>
      <w:r w:rsidRPr="00760EE8">
        <w:rPr>
          <w:rFonts w:ascii="Times New Roman" w:hAnsi="Times New Roman" w:cs="Times New Roman"/>
          <w:sz w:val="24"/>
          <w:szCs w:val="24"/>
        </w:rPr>
        <w:t xml:space="preserve">The </w:t>
      </w:r>
      <w:proofErr w:type="spellStart"/>
      <w:r w:rsidRPr="00760EE8">
        <w:rPr>
          <w:rFonts w:ascii="Times New Roman" w:hAnsi="Times New Roman" w:cs="Times New Roman"/>
          <w:sz w:val="24"/>
          <w:szCs w:val="24"/>
        </w:rPr>
        <w:t>Indianisation</w:t>
      </w:r>
      <w:proofErr w:type="spellEnd"/>
      <w:r w:rsidRPr="00760EE8">
        <w:rPr>
          <w:rFonts w:ascii="Times New Roman" w:hAnsi="Times New Roman" w:cs="Times New Roman"/>
          <w:sz w:val="24"/>
          <w:szCs w:val="24"/>
        </w:rPr>
        <w:t xml:space="preserve"> of Southeast Asia. (2022). Exhibit 2: Mandala. Retrieved from http://sea-indianisation-museum.weebly.com/mandala.html </w:t>
      </w:r>
    </w:p>
    <w:p w14:paraId="08D17994" w14:textId="77777777" w:rsidR="00570F3B" w:rsidRPr="00760EE8" w:rsidRDefault="00570F3B" w:rsidP="00570F3B">
      <w:pPr>
        <w:spacing w:after="0" w:line="240" w:lineRule="auto"/>
        <w:ind w:leftChars="0" w:left="720" w:firstLineChars="0" w:hanging="720"/>
        <w:jc w:val="both"/>
        <w:rPr>
          <w:rFonts w:ascii="Times New Roman" w:hAnsi="Times New Roman" w:cs="Times New Roman"/>
          <w:sz w:val="24"/>
          <w:szCs w:val="24"/>
        </w:rPr>
      </w:pPr>
      <w:r w:rsidRPr="00760EE8">
        <w:rPr>
          <w:rFonts w:ascii="Times New Roman" w:hAnsi="Times New Roman" w:cs="Times New Roman"/>
          <w:sz w:val="24"/>
          <w:szCs w:val="24"/>
        </w:rPr>
        <w:lastRenderedPageBreak/>
        <w:t xml:space="preserve">The Phuket News. (2019). The kingdom of </w:t>
      </w:r>
      <w:proofErr w:type="spellStart"/>
      <w:r w:rsidRPr="00760EE8">
        <w:rPr>
          <w:rFonts w:ascii="Times New Roman" w:hAnsi="Times New Roman" w:cs="Times New Roman"/>
          <w:sz w:val="24"/>
          <w:szCs w:val="24"/>
        </w:rPr>
        <w:t>Funan</w:t>
      </w:r>
      <w:proofErr w:type="spellEnd"/>
      <w:r w:rsidRPr="00760EE8">
        <w:rPr>
          <w:rFonts w:ascii="Times New Roman" w:hAnsi="Times New Roman" w:cs="Times New Roman"/>
          <w:sz w:val="24"/>
          <w:szCs w:val="24"/>
        </w:rPr>
        <w:t xml:space="preserve">: the first great Southeast Asian empire. Retrieved from https://www.thephuketnews.com/the-kingdom-of-funan-the-first-great-southeast-asian-empire-69988.php </w:t>
      </w:r>
    </w:p>
    <w:p w14:paraId="6731E334" w14:textId="77777777" w:rsidR="00570F3B" w:rsidRPr="00760EE8" w:rsidRDefault="00570F3B" w:rsidP="00570F3B">
      <w:pPr>
        <w:spacing w:after="0" w:line="240" w:lineRule="auto"/>
        <w:ind w:leftChars="0" w:left="720" w:firstLineChars="0" w:hanging="720"/>
        <w:jc w:val="both"/>
        <w:rPr>
          <w:rStyle w:val="Hyperlink"/>
          <w:rFonts w:ascii="Times New Roman" w:hAnsi="Times New Roman" w:cs="Times New Roman"/>
          <w:color w:val="FF0000"/>
          <w:sz w:val="24"/>
          <w:szCs w:val="24"/>
        </w:rPr>
      </w:pPr>
      <w:proofErr w:type="spellStart"/>
      <w:r w:rsidRPr="00760EE8">
        <w:rPr>
          <w:rFonts w:ascii="Times New Roman" w:hAnsi="Times New Roman" w:cs="Times New Roman"/>
          <w:sz w:val="24"/>
          <w:szCs w:val="24"/>
        </w:rPr>
        <w:t>ThoughtCo</w:t>
      </w:r>
      <w:proofErr w:type="spellEnd"/>
      <w:r w:rsidRPr="00760EE8">
        <w:rPr>
          <w:rFonts w:ascii="Times New Roman" w:hAnsi="Times New Roman" w:cs="Times New Roman"/>
          <w:sz w:val="24"/>
          <w:szCs w:val="24"/>
        </w:rPr>
        <w:t xml:space="preserve">. (2019). </w:t>
      </w:r>
      <w:proofErr w:type="spellStart"/>
      <w:r w:rsidRPr="00760EE8">
        <w:rPr>
          <w:rFonts w:ascii="Times New Roman" w:hAnsi="Times New Roman" w:cs="Times New Roman"/>
          <w:sz w:val="24"/>
          <w:szCs w:val="24"/>
        </w:rPr>
        <w:t>Ethnoarchaeology</w:t>
      </w:r>
      <w:proofErr w:type="spellEnd"/>
      <w:r w:rsidRPr="00760EE8">
        <w:rPr>
          <w:rFonts w:ascii="Times New Roman" w:hAnsi="Times New Roman" w:cs="Times New Roman"/>
          <w:sz w:val="24"/>
          <w:szCs w:val="24"/>
        </w:rPr>
        <w:t>: blending cultural anthropology and archaeology. Retrieved from https://www.thoughtco.com/ethnoarchaeology-cultural-anthropology archaeology-170805</w:t>
      </w:r>
    </w:p>
    <w:p w14:paraId="7FE623D1" w14:textId="77777777" w:rsidR="00570F3B" w:rsidRPr="00760EE8" w:rsidRDefault="00570F3B" w:rsidP="00570F3B">
      <w:pPr>
        <w:spacing w:after="0" w:line="240" w:lineRule="auto"/>
        <w:ind w:leftChars="0" w:left="720" w:firstLineChars="0" w:hanging="720"/>
        <w:jc w:val="both"/>
        <w:rPr>
          <w:rFonts w:ascii="Times New Roman" w:hAnsi="Times New Roman" w:cs="Times New Roman"/>
          <w:color w:val="000000" w:themeColor="text1"/>
          <w:sz w:val="24"/>
          <w:szCs w:val="24"/>
        </w:rPr>
      </w:pPr>
      <w:proofErr w:type="spellStart"/>
      <w:r w:rsidRPr="00760EE8">
        <w:rPr>
          <w:rFonts w:ascii="Times New Roman" w:hAnsi="Times New Roman" w:cs="Times New Roman"/>
          <w:color w:val="000000" w:themeColor="text1"/>
          <w:sz w:val="24"/>
          <w:szCs w:val="24"/>
        </w:rPr>
        <w:t>Tú</w:t>
      </w:r>
      <w:proofErr w:type="spellEnd"/>
      <w:r w:rsidRPr="00760EE8">
        <w:rPr>
          <w:rFonts w:ascii="Times New Roman" w:hAnsi="Times New Roman" w:cs="Times New Roman"/>
          <w:color w:val="000000" w:themeColor="text1"/>
          <w:sz w:val="24"/>
          <w:szCs w:val="24"/>
        </w:rPr>
        <w:t xml:space="preserve">, P.A. (2014). The Shiva image in </w:t>
      </w:r>
      <w:proofErr w:type="spellStart"/>
      <w:r w:rsidRPr="00760EE8">
        <w:rPr>
          <w:rFonts w:ascii="Times New Roman" w:hAnsi="Times New Roman" w:cs="Times New Roman"/>
          <w:color w:val="000000" w:themeColor="text1"/>
          <w:sz w:val="24"/>
          <w:szCs w:val="24"/>
        </w:rPr>
        <w:t>Champa</w:t>
      </w:r>
      <w:proofErr w:type="spellEnd"/>
      <w:r w:rsidRPr="00760EE8">
        <w:rPr>
          <w:rFonts w:ascii="Times New Roman" w:hAnsi="Times New Roman" w:cs="Times New Roman"/>
          <w:color w:val="000000" w:themeColor="text1"/>
          <w:sz w:val="24"/>
          <w:szCs w:val="24"/>
        </w:rPr>
        <w:t xml:space="preserve"> iconography. </w:t>
      </w:r>
      <w:r w:rsidRPr="00760EE8">
        <w:rPr>
          <w:rFonts w:ascii="Times New Roman" w:hAnsi="Times New Roman" w:cs="Times New Roman"/>
          <w:iCs/>
          <w:color w:val="000000" w:themeColor="text1"/>
          <w:sz w:val="24"/>
          <w:szCs w:val="24"/>
        </w:rPr>
        <w:t xml:space="preserve">In. B.B. Kumar (ed.) </w:t>
      </w:r>
      <w:r w:rsidRPr="00760EE8">
        <w:rPr>
          <w:rFonts w:ascii="Times New Roman" w:hAnsi="Times New Roman" w:cs="Times New Roman"/>
          <w:i/>
          <w:iCs/>
          <w:color w:val="000000" w:themeColor="text1"/>
          <w:sz w:val="24"/>
          <w:szCs w:val="24"/>
        </w:rPr>
        <w:t xml:space="preserve">Dialogue: quarterly. </w:t>
      </w:r>
      <w:r w:rsidRPr="00760EE8">
        <w:rPr>
          <w:rFonts w:ascii="Times New Roman" w:hAnsi="Times New Roman" w:cs="Times New Roman"/>
          <w:iCs/>
          <w:color w:val="000000" w:themeColor="text1"/>
          <w:sz w:val="24"/>
          <w:szCs w:val="24"/>
        </w:rPr>
        <w:t>(pp. 109-128)</w:t>
      </w:r>
      <w:r w:rsidRPr="00760EE8">
        <w:rPr>
          <w:rFonts w:ascii="Times New Roman" w:hAnsi="Times New Roman" w:cs="Times New Roman"/>
          <w:color w:val="000000" w:themeColor="text1"/>
          <w:sz w:val="24"/>
          <w:szCs w:val="24"/>
        </w:rPr>
        <w:t xml:space="preserve">. Delhi, </w:t>
      </w:r>
      <w:proofErr w:type="spellStart"/>
      <w:r w:rsidRPr="00760EE8">
        <w:rPr>
          <w:rFonts w:ascii="Times New Roman" w:hAnsi="Times New Roman" w:cs="Times New Roman"/>
          <w:color w:val="000000" w:themeColor="text1"/>
          <w:sz w:val="24"/>
          <w:szCs w:val="24"/>
        </w:rPr>
        <w:t>Astha</w:t>
      </w:r>
      <w:proofErr w:type="spellEnd"/>
      <w:r w:rsidRPr="00760EE8">
        <w:rPr>
          <w:rFonts w:ascii="Times New Roman" w:hAnsi="Times New Roman" w:cs="Times New Roman"/>
          <w:color w:val="000000" w:themeColor="text1"/>
          <w:sz w:val="24"/>
          <w:szCs w:val="24"/>
        </w:rPr>
        <w:t xml:space="preserve"> </w:t>
      </w:r>
      <w:proofErr w:type="spellStart"/>
      <w:r w:rsidRPr="00760EE8">
        <w:rPr>
          <w:rFonts w:ascii="Times New Roman" w:hAnsi="Times New Roman" w:cs="Times New Roman"/>
          <w:color w:val="000000" w:themeColor="text1"/>
          <w:sz w:val="24"/>
          <w:szCs w:val="24"/>
        </w:rPr>
        <w:t>Bharati</w:t>
      </w:r>
      <w:proofErr w:type="spellEnd"/>
      <w:r w:rsidRPr="00760EE8">
        <w:rPr>
          <w:rFonts w:ascii="Times New Roman" w:hAnsi="Times New Roman" w:cs="Times New Roman"/>
          <w:color w:val="000000" w:themeColor="text1"/>
          <w:sz w:val="24"/>
          <w:szCs w:val="24"/>
        </w:rPr>
        <w:t>.</w:t>
      </w:r>
    </w:p>
    <w:p w14:paraId="3AF918A4" w14:textId="77777777" w:rsidR="00570F3B" w:rsidRPr="00760EE8" w:rsidRDefault="00570F3B" w:rsidP="00570F3B">
      <w:pPr>
        <w:spacing w:after="0" w:line="240" w:lineRule="auto"/>
        <w:ind w:leftChars="0" w:left="720" w:firstLineChars="0" w:hanging="720"/>
        <w:jc w:val="both"/>
        <w:rPr>
          <w:rFonts w:ascii="Times New Roman" w:hAnsi="Times New Roman" w:cs="Times New Roman"/>
          <w:color w:val="000000" w:themeColor="text1"/>
          <w:sz w:val="24"/>
          <w:szCs w:val="24"/>
        </w:rPr>
      </w:pPr>
      <w:r w:rsidRPr="00760EE8">
        <w:rPr>
          <w:rFonts w:ascii="Times New Roman" w:hAnsi="Times New Roman" w:cs="Times New Roman"/>
          <w:color w:val="000000" w:themeColor="text1"/>
          <w:sz w:val="24"/>
          <w:szCs w:val="24"/>
        </w:rPr>
        <w:t xml:space="preserve">Vella, W.F. (1975). </w:t>
      </w:r>
      <w:r w:rsidRPr="00760EE8">
        <w:rPr>
          <w:rFonts w:ascii="Times New Roman" w:hAnsi="Times New Roman" w:cs="Times New Roman"/>
          <w:i/>
          <w:iCs/>
          <w:color w:val="000000" w:themeColor="text1"/>
          <w:sz w:val="24"/>
          <w:szCs w:val="24"/>
        </w:rPr>
        <w:t xml:space="preserve">The </w:t>
      </w:r>
      <w:proofErr w:type="spellStart"/>
      <w:r w:rsidRPr="00760EE8">
        <w:rPr>
          <w:rFonts w:ascii="Times New Roman" w:hAnsi="Times New Roman" w:cs="Times New Roman"/>
          <w:i/>
          <w:iCs/>
          <w:color w:val="000000" w:themeColor="text1"/>
          <w:sz w:val="24"/>
          <w:szCs w:val="24"/>
        </w:rPr>
        <w:t>Indianized</w:t>
      </w:r>
      <w:proofErr w:type="spellEnd"/>
      <w:r w:rsidRPr="00760EE8">
        <w:rPr>
          <w:rFonts w:ascii="Times New Roman" w:hAnsi="Times New Roman" w:cs="Times New Roman"/>
          <w:i/>
          <w:iCs/>
          <w:color w:val="000000" w:themeColor="text1"/>
          <w:sz w:val="24"/>
          <w:szCs w:val="24"/>
        </w:rPr>
        <w:t xml:space="preserve"> states of Southeast Asia by George </w:t>
      </w:r>
      <w:proofErr w:type="spellStart"/>
      <w:r w:rsidRPr="00760EE8">
        <w:rPr>
          <w:rFonts w:ascii="Times New Roman" w:hAnsi="Times New Roman" w:cs="Times New Roman"/>
          <w:i/>
          <w:iCs/>
          <w:color w:val="000000" w:themeColor="text1"/>
          <w:sz w:val="24"/>
          <w:szCs w:val="24"/>
        </w:rPr>
        <w:t>Coedès</w:t>
      </w:r>
      <w:proofErr w:type="spellEnd"/>
      <w:r w:rsidRPr="00760EE8">
        <w:rPr>
          <w:rFonts w:ascii="Times New Roman" w:hAnsi="Times New Roman" w:cs="Times New Roman"/>
          <w:i/>
          <w:iCs/>
          <w:color w:val="000000" w:themeColor="text1"/>
          <w:sz w:val="24"/>
          <w:szCs w:val="24"/>
        </w:rPr>
        <w:t>.</w:t>
      </w:r>
      <w:r w:rsidRPr="00760EE8">
        <w:rPr>
          <w:rFonts w:ascii="Times New Roman" w:hAnsi="Times New Roman" w:cs="Times New Roman"/>
          <w:color w:val="000000" w:themeColor="text1"/>
          <w:sz w:val="24"/>
          <w:szCs w:val="24"/>
        </w:rPr>
        <w:t xml:space="preserve"> Canberra, Australian University Press.</w:t>
      </w:r>
    </w:p>
    <w:p w14:paraId="01330E0B" w14:textId="77777777" w:rsidR="00570F3B" w:rsidRDefault="00570F3B" w:rsidP="00570F3B">
      <w:pPr>
        <w:spacing w:after="0" w:line="240" w:lineRule="auto"/>
        <w:ind w:leftChars="0" w:left="720" w:firstLineChars="0" w:hanging="720"/>
        <w:jc w:val="both"/>
        <w:rPr>
          <w:rFonts w:ascii="Times New Roman" w:hAnsi="Times New Roman" w:cs="Times New Roman"/>
          <w:color w:val="000000" w:themeColor="text1"/>
          <w:sz w:val="24"/>
          <w:szCs w:val="24"/>
        </w:rPr>
      </w:pPr>
      <w:r w:rsidRPr="00760EE8">
        <w:rPr>
          <w:rFonts w:ascii="Times New Roman" w:hAnsi="Times New Roman" w:cs="Times New Roman"/>
          <w:color w:val="000000" w:themeColor="text1"/>
          <w:sz w:val="24"/>
          <w:szCs w:val="24"/>
        </w:rPr>
        <w:t xml:space="preserve">Vietnam Economic Views. (2021). Unique Kate festival of the Cham people. Retrieved from </w:t>
      </w:r>
      <w:r w:rsidRPr="00760EE8">
        <w:rPr>
          <w:rFonts w:ascii="Times New Roman" w:hAnsi="Times New Roman" w:cs="Times New Roman"/>
          <w:sz w:val="24"/>
          <w:szCs w:val="24"/>
        </w:rPr>
        <w:t>http://ven.vn/unique-kate-festival-of-the-cham-people-44745.html</w:t>
      </w:r>
    </w:p>
    <w:p w14:paraId="322C0BC0" w14:textId="77777777" w:rsidR="00570F3B" w:rsidRDefault="00570F3B">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rPr>
      </w:pPr>
    </w:p>
    <w:sectPr w:rsidR="00570F3B" w:rsidSect="009D1BC2">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0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03DB1" w14:textId="77777777" w:rsidR="002D2675" w:rsidRDefault="002D2675" w:rsidP="002B0EAB">
      <w:pPr>
        <w:spacing w:after="0" w:line="240" w:lineRule="auto"/>
        <w:ind w:left="0" w:hanging="2"/>
      </w:pPr>
      <w:r>
        <w:separator/>
      </w:r>
    </w:p>
  </w:endnote>
  <w:endnote w:type="continuationSeparator" w:id="0">
    <w:p w14:paraId="298268B0" w14:textId="77777777" w:rsidR="002D2675" w:rsidRDefault="002D2675" w:rsidP="002B0EA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08286" w14:textId="77777777" w:rsidR="009A52EE" w:rsidRDefault="009A52EE">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D9F53" w14:textId="77777777" w:rsidR="009A52EE" w:rsidRDefault="009A52EE">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BF732" w14:textId="77777777" w:rsidR="009A52EE" w:rsidRDefault="009A52EE">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8C19C" w14:textId="77777777" w:rsidR="002D2675" w:rsidRDefault="002D2675" w:rsidP="002B0EAB">
      <w:pPr>
        <w:spacing w:after="0" w:line="240" w:lineRule="auto"/>
        <w:ind w:left="0" w:hanging="2"/>
      </w:pPr>
      <w:r>
        <w:separator/>
      </w:r>
    </w:p>
  </w:footnote>
  <w:footnote w:type="continuationSeparator" w:id="0">
    <w:p w14:paraId="45EE92CE" w14:textId="77777777" w:rsidR="002D2675" w:rsidRDefault="002D2675" w:rsidP="002B0EA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EE514" w14:textId="77777777" w:rsidR="009A52EE" w:rsidRDefault="009A52EE">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30CC7" w14:textId="75DBFDA8" w:rsidR="009D1BC2" w:rsidRPr="009D1BC2" w:rsidRDefault="009D1BC2" w:rsidP="009D1BC2">
    <w:pPr>
      <w:tabs>
        <w:tab w:val="left" w:pos="720"/>
        <w:tab w:val="center" w:pos="4680"/>
        <w:tab w:val="right" w:pos="9360"/>
      </w:tabs>
      <w:spacing w:after="0" w:line="240" w:lineRule="auto"/>
      <w:ind w:leftChars="0" w:left="2" w:hanging="2"/>
      <w:rPr>
        <w:rFonts w:ascii="Times New Roman" w:eastAsia="Times New Roman" w:hAnsi="Times New Roman" w:cs="Times New Roman"/>
        <w:sz w:val="18"/>
        <w:szCs w:val="18"/>
      </w:rPr>
    </w:pPr>
    <w:r w:rsidRPr="009D1BC2">
      <w:rPr>
        <w:rFonts w:ascii="Times New Roman" w:eastAsia="Times New Roman" w:hAnsi="Times New Roman" w:cs="Times New Roman"/>
        <w:sz w:val="18"/>
        <w:szCs w:val="18"/>
      </w:rPr>
      <w:t xml:space="preserve">GEOGRAFIA </w:t>
    </w:r>
    <w:proofErr w:type="spellStart"/>
    <w:r w:rsidRPr="009D1BC2">
      <w:rPr>
        <w:rFonts w:ascii="Times New Roman" w:eastAsia="Times New Roman" w:hAnsi="Times New Roman" w:cs="Times New Roman"/>
        <w:sz w:val="18"/>
        <w:szCs w:val="18"/>
      </w:rPr>
      <w:t>Online</w:t>
    </w:r>
    <w:r w:rsidRPr="009D1BC2">
      <w:rPr>
        <w:rFonts w:ascii="Times New Roman" w:eastAsia="Times New Roman" w:hAnsi="Times New Roman" w:cs="Times New Roman"/>
        <w:sz w:val="18"/>
        <w:szCs w:val="18"/>
        <w:vertAlign w:val="superscript"/>
      </w:rPr>
      <w:t>TM</w:t>
    </w:r>
    <w:proofErr w:type="spellEnd"/>
    <w:r w:rsidRPr="009D1BC2">
      <w:rPr>
        <w:rFonts w:ascii="Times New Roman" w:eastAsia="Times New Roman" w:hAnsi="Times New Roman" w:cs="Times New Roman"/>
        <w:sz w:val="18"/>
        <w:szCs w:val="18"/>
      </w:rPr>
      <w:t xml:space="preserve"> Malaysian Journal of Society and Space 18 issue 4 (</w:t>
    </w:r>
    <w:r w:rsidR="00B24961">
      <w:rPr>
        <w:rFonts w:ascii="Times New Roman" w:eastAsia="Times New Roman" w:hAnsi="Times New Roman" w:cs="Times New Roman"/>
        <w:sz w:val="18"/>
        <w:szCs w:val="18"/>
      </w:rPr>
      <w:t>102-116</w:t>
    </w:r>
    <w:r w:rsidRPr="009D1BC2">
      <w:rPr>
        <w:rFonts w:ascii="Times New Roman" w:eastAsia="Times New Roman" w:hAnsi="Times New Roman" w:cs="Times New Roman"/>
        <w:sz w:val="18"/>
        <w:szCs w:val="18"/>
      </w:rPr>
      <w:t>)</w:t>
    </w:r>
  </w:p>
  <w:p w14:paraId="583E7BF3" w14:textId="62A4B094" w:rsidR="009D1BC2" w:rsidRPr="009D1BC2" w:rsidRDefault="009D1BC2" w:rsidP="009D1BC2">
    <w:pPr>
      <w:pStyle w:val="Header"/>
      <w:ind w:left="0" w:hanging="2"/>
      <w:rPr>
        <w:rFonts w:ascii="Times New Roman" w:hAnsi="Times New Roman" w:cs="Times New Roman"/>
        <w:sz w:val="18"/>
        <w:szCs w:val="18"/>
      </w:rPr>
    </w:pPr>
    <w:r w:rsidRPr="009D1BC2">
      <w:rPr>
        <w:rFonts w:ascii="Times New Roman" w:eastAsia="Times New Roman" w:hAnsi="Times New Roman" w:cs="Times New Roman"/>
        <w:sz w:val="18"/>
        <w:szCs w:val="18"/>
      </w:rPr>
      <w:t xml:space="preserve">© 2022, e-ISSN 2682-7727  </w:t>
    </w:r>
    <w:bookmarkStart w:id="2" w:name="_GoBack"/>
    <w:r w:rsidR="00B24961" w:rsidRPr="00B24961">
      <w:rPr>
        <w:rFonts w:ascii="Times New Roman" w:hAnsi="Times New Roman" w:cs="Times New Roman"/>
        <w:sz w:val="18"/>
        <w:szCs w:val="18"/>
        <w:lang w:eastAsia="en-MY"/>
      </w:rPr>
      <w:fldChar w:fldCharType="begin"/>
    </w:r>
    <w:r w:rsidR="00B24961" w:rsidRPr="00B24961">
      <w:rPr>
        <w:rFonts w:ascii="Times New Roman" w:hAnsi="Times New Roman" w:cs="Times New Roman"/>
        <w:sz w:val="18"/>
        <w:szCs w:val="18"/>
        <w:lang w:eastAsia="en-MY"/>
      </w:rPr>
      <w:instrText xml:space="preserve"> HYPERLINK "https://doi.org/10.17576/geo-2022-1804-08" </w:instrText>
    </w:r>
    <w:r w:rsidR="00B24961" w:rsidRPr="00B24961">
      <w:rPr>
        <w:rFonts w:ascii="Times New Roman" w:hAnsi="Times New Roman" w:cs="Times New Roman"/>
        <w:sz w:val="18"/>
        <w:szCs w:val="18"/>
        <w:lang w:eastAsia="en-MY"/>
      </w:rPr>
    </w:r>
    <w:r w:rsidR="00B24961" w:rsidRPr="00B24961">
      <w:rPr>
        <w:rFonts w:ascii="Times New Roman" w:hAnsi="Times New Roman" w:cs="Times New Roman"/>
        <w:sz w:val="18"/>
        <w:szCs w:val="18"/>
        <w:lang w:eastAsia="en-MY"/>
      </w:rPr>
      <w:fldChar w:fldCharType="separate"/>
    </w:r>
    <w:r w:rsidRPr="00B24961">
      <w:rPr>
        <w:rStyle w:val="Hyperlink"/>
        <w:rFonts w:ascii="Times New Roman" w:hAnsi="Times New Roman" w:cs="Times New Roman"/>
        <w:color w:val="auto"/>
        <w:sz w:val="18"/>
        <w:szCs w:val="18"/>
        <w:u w:val="none"/>
        <w:lang w:eastAsia="en-MY"/>
      </w:rPr>
      <w:t>https://doi.org/10.17576/geo-2022-1804-0</w:t>
    </w:r>
    <w:r w:rsidR="00B24961" w:rsidRPr="00B24961">
      <w:rPr>
        <w:rStyle w:val="Hyperlink"/>
        <w:rFonts w:ascii="Times New Roman" w:hAnsi="Times New Roman" w:cs="Times New Roman"/>
        <w:color w:val="auto"/>
        <w:sz w:val="18"/>
        <w:szCs w:val="18"/>
        <w:u w:val="none"/>
        <w:lang w:eastAsia="en-MY"/>
      </w:rPr>
      <w:t>8</w:t>
    </w:r>
    <w:r w:rsidR="00B24961" w:rsidRPr="00B24961">
      <w:rPr>
        <w:rFonts w:ascii="Times New Roman" w:hAnsi="Times New Roman" w:cs="Times New Roman"/>
        <w:sz w:val="18"/>
        <w:szCs w:val="18"/>
        <w:lang w:eastAsia="en-MY"/>
      </w:rPr>
      <w:fldChar w:fldCharType="end"/>
    </w:r>
    <w:bookmarkEnd w:id="2"/>
    <w:sdt>
      <w:sdtPr>
        <w:rPr>
          <w:rFonts w:ascii="Times New Roman" w:hAnsi="Times New Roman" w:cs="Times New Roman"/>
          <w:sz w:val="18"/>
          <w:szCs w:val="18"/>
        </w:rPr>
        <w:id w:val="1543328377"/>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9D1BC2">
          <w:rPr>
            <w:rFonts w:ascii="Times New Roman" w:hAnsi="Times New Roman" w:cs="Times New Roman"/>
            <w:sz w:val="18"/>
            <w:szCs w:val="18"/>
          </w:rPr>
          <w:fldChar w:fldCharType="begin"/>
        </w:r>
        <w:r w:rsidRPr="009D1BC2">
          <w:rPr>
            <w:rFonts w:ascii="Times New Roman" w:hAnsi="Times New Roman" w:cs="Times New Roman"/>
            <w:sz w:val="18"/>
            <w:szCs w:val="18"/>
          </w:rPr>
          <w:instrText xml:space="preserve"> PAGE   \* MERGEFORMAT </w:instrText>
        </w:r>
        <w:r w:rsidRPr="009D1BC2">
          <w:rPr>
            <w:rFonts w:ascii="Times New Roman" w:hAnsi="Times New Roman" w:cs="Times New Roman"/>
            <w:sz w:val="18"/>
            <w:szCs w:val="18"/>
          </w:rPr>
          <w:fldChar w:fldCharType="separate"/>
        </w:r>
        <w:r w:rsidR="00B24961">
          <w:rPr>
            <w:rFonts w:ascii="Times New Roman" w:hAnsi="Times New Roman" w:cs="Times New Roman"/>
            <w:noProof/>
            <w:sz w:val="18"/>
            <w:szCs w:val="18"/>
          </w:rPr>
          <w:t>116</w:t>
        </w:r>
        <w:r w:rsidRPr="009D1BC2">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2422" w14:textId="77777777" w:rsidR="009A52EE" w:rsidRDefault="009A52EE">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76653"/>
    <w:multiLevelType w:val="multilevel"/>
    <w:tmpl w:val="935EE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AB3806"/>
    <w:multiLevelType w:val="multilevel"/>
    <w:tmpl w:val="04ACA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FA44C9"/>
    <w:multiLevelType w:val="hybridMultilevel"/>
    <w:tmpl w:val="187A6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813DBD"/>
    <w:multiLevelType w:val="multilevel"/>
    <w:tmpl w:val="59CA3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22043B"/>
    <w:multiLevelType w:val="hybridMultilevel"/>
    <w:tmpl w:val="187A6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343B98"/>
    <w:multiLevelType w:val="hybridMultilevel"/>
    <w:tmpl w:val="2E5CF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A014F0"/>
    <w:multiLevelType w:val="hybridMultilevel"/>
    <w:tmpl w:val="67DE4F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FD7104"/>
    <w:multiLevelType w:val="hybridMultilevel"/>
    <w:tmpl w:val="CA84A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1"/>
  </w:num>
  <w:num w:numId="5">
    <w:abstractNumId w:val="0"/>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YwNzI1NjMwNjc0MTRS0lEKTi0uzszPAykwrAUAHNtpBiwAAAA="/>
  </w:docVars>
  <w:rsids>
    <w:rsidRoot w:val="00E53E49"/>
    <w:rsid w:val="00006FE7"/>
    <w:rsid w:val="00015019"/>
    <w:rsid w:val="00027608"/>
    <w:rsid w:val="00060CFE"/>
    <w:rsid w:val="00065D2C"/>
    <w:rsid w:val="000749EC"/>
    <w:rsid w:val="00094A20"/>
    <w:rsid w:val="000C5866"/>
    <w:rsid w:val="00105477"/>
    <w:rsid w:val="00110EDA"/>
    <w:rsid w:val="00127B1B"/>
    <w:rsid w:val="001432BA"/>
    <w:rsid w:val="00197BA7"/>
    <w:rsid w:val="001B277C"/>
    <w:rsid w:val="001B4330"/>
    <w:rsid w:val="001B5746"/>
    <w:rsid w:val="001D72D1"/>
    <w:rsid w:val="001F077C"/>
    <w:rsid w:val="00211845"/>
    <w:rsid w:val="00242525"/>
    <w:rsid w:val="00257C78"/>
    <w:rsid w:val="0028478C"/>
    <w:rsid w:val="002855EE"/>
    <w:rsid w:val="002934A9"/>
    <w:rsid w:val="00294905"/>
    <w:rsid w:val="002B0EAB"/>
    <w:rsid w:val="002D2675"/>
    <w:rsid w:val="002D57DC"/>
    <w:rsid w:val="003311F1"/>
    <w:rsid w:val="003544C6"/>
    <w:rsid w:val="00356651"/>
    <w:rsid w:val="003568BB"/>
    <w:rsid w:val="0036104C"/>
    <w:rsid w:val="003660DC"/>
    <w:rsid w:val="00375913"/>
    <w:rsid w:val="00377864"/>
    <w:rsid w:val="003C7D78"/>
    <w:rsid w:val="003D1876"/>
    <w:rsid w:val="003F4135"/>
    <w:rsid w:val="00402E3F"/>
    <w:rsid w:val="00403A45"/>
    <w:rsid w:val="0040686E"/>
    <w:rsid w:val="00414498"/>
    <w:rsid w:val="004249A2"/>
    <w:rsid w:val="00432474"/>
    <w:rsid w:val="00432FC8"/>
    <w:rsid w:val="004338F1"/>
    <w:rsid w:val="0043777E"/>
    <w:rsid w:val="00444A9E"/>
    <w:rsid w:val="00454E6E"/>
    <w:rsid w:val="004643BB"/>
    <w:rsid w:val="0046680C"/>
    <w:rsid w:val="00477524"/>
    <w:rsid w:val="004820A0"/>
    <w:rsid w:val="00492FD3"/>
    <w:rsid w:val="004A2516"/>
    <w:rsid w:val="004D5CAA"/>
    <w:rsid w:val="004E4630"/>
    <w:rsid w:val="004F2E4E"/>
    <w:rsid w:val="005064C1"/>
    <w:rsid w:val="00513417"/>
    <w:rsid w:val="005153F9"/>
    <w:rsid w:val="00520B89"/>
    <w:rsid w:val="005266E1"/>
    <w:rsid w:val="00531A67"/>
    <w:rsid w:val="005463C2"/>
    <w:rsid w:val="00553E55"/>
    <w:rsid w:val="00556562"/>
    <w:rsid w:val="00570F3B"/>
    <w:rsid w:val="00572ECD"/>
    <w:rsid w:val="00580E1D"/>
    <w:rsid w:val="00582EC7"/>
    <w:rsid w:val="005A294B"/>
    <w:rsid w:val="005C13E4"/>
    <w:rsid w:val="005C2FFB"/>
    <w:rsid w:val="005C3183"/>
    <w:rsid w:val="005C5E27"/>
    <w:rsid w:val="005D6D05"/>
    <w:rsid w:val="0062410F"/>
    <w:rsid w:val="00647455"/>
    <w:rsid w:val="00661C28"/>
    <w:rsid w:val="00685D26"/>
    <w:rsid w:val="00697B1F"/>
    <w:rsid w:val="00697EE5"/>
    <w:rsid w:val="006A1E92"/>
    <w:rsid w:val="006B76C7"/>
    <w:rsid w:val="006C1086"/>
    <w:rsid w:val="006F30C3"/>
    <w:rsid w:val="00716469"/>
    <w:rsid w:val="00733779"/>
    <w:rsid w:val="0075536A"/>
    <w:rsid w:val="00760EE8"/>
    <w:rsid w:val="007806EA"/>
    <w:rsid w:val="007833E1"/>
    <w:rsid w:val="0078466D"/>
    <w:rsid w:val="007B07A7"/>
    <w:rsid w:val="007B2EAE"/>
    <w:rsid w:val="007C0C91"/>
    <w:rsid w:val="007C2931"/>
    <w:rsid w:val="007D1222"/>
    <w:rsid w:val="007D6CAC"/>
    <w:rsid w:val="00807B6A"/>
    <w:rsid w:val="0085673C"/>
    <w:rsid w:val="008702F5"/>
    <w:rsid w:val="00874EAB"/>
    <w:rsid w:val="00880AA3"/>
    <w:rsid w:val="00895DCF"/>
    <w:rsid w:val="008B619C"/>
    <w:rsid w:val="008C6FCC"/>
    <w:rsid w:val="008E1908"/>
    <w:rsid w:val="008F7965"/>
    <w:rsid w:val="00901AFC"/>
    <w:rsid w:val="009051A0"/>
    <w:rsid w:val="009144F2"/>
    <w:rsid w:val="009431EE"/>
    <w:rsid w:val="00961799"/>
    <w:rsid w:val="009748BA"/>
    <w:rsid w:val="0098454A"/>
    <w:rsid w:val="0098724D"/>
    <w:rsid w:val="009A52EE"/>
    <w:rsid w:val="009C2B48"/>
    <w:rsid w:val="009C40DA"/>
    <w:rsid w:val="009D1BC2"/>
    <w:rsid w:val="009D472A"/>
    <w:rsid w:val="00A14335"/>
    <w:rsid w:val="00A1797A"/>
    <w:rsid w:val="00A30BD6"/>
    <w:rsid w:val="00A31015"/>
    <w:rsid w:val="00A316C9"/>
    <w:rsid w:val="00A50AEA"/>
    <w:rsid w:val="00A51D87"/>
    <w:rsid w:val="00A558A5"/>
    <w:rsid w:val="00A615F4"/>
    <w:rsid w:val="00A73F9C"/>
    <w:rsid w:val="00A76199"/>
    <w:rsid w:val="00A863D4"/>
    <w:rsid w:val="00AD2002"/>
    <w:rsid w:val="00AF4FF9"/>
    <w:rsid w:val="00B00A10"/>
    <w:rsid w:val="00B24961"/>
    <w:rsid w:val="00B26B56"/>
    <w:rsid w:val="00B55519"/>
    <w:rsid w:val="00B65897"/>
    <w:rsid w:val="00B67CD6"/>
    <w:rsid w:val="00B70B29"/>
    <w:rsid w:val="00BA0620"/>
    <w:rsid w:val="00BB201C"/>
    <w:rsid w:val="00BB7E98"/>
    <w:rsid w:val="00BE65D1"/>
    <w:rsid w:val="00BF31C9"/>
    <w:rsid w:val="00BF6BB2"/>
    <w:rsid w:val="00C01D93"/>
    <w:rsid w:val="00C21AA0"/>
    <w:rsid w:val="00C32B6D"/>
    <w:rsid w:val="00C44889"/>
    <w:rsid w:val="00C70E0F"/>
    <w:rsid w:val="00C94149"/>
    <w:rsid w:val="00CA1381"/>
    <w:rsid w:val="00CC3AD2"/>
    <w:rsid w:val="00CC7BB1"/>
    <w:rsid w:val="00CD3693"/>
    <w:rsid w:val="00CF04F5"/>
    <w:rsid w:val="00D064FD"/>
    <w:rsid w:val="00D27187"/>
    <w:rsid w:val="00D70889"/>
    <w:rsid w:val="00D768A2"/>
    <w:rsid w:val="00D852ED"/>
    <w:rsid w:val="00D855C2"/>
    <w:rsid w:val="00D95883"/>
    <w:rsid w:val="00E26A27"/>
    <w:rsid w:val="00E45045"/>
    <w:rsid w:val="00E45B4F"/>
    <w:rsid w:val="00E53E49"/>
    <w:rsid w:val="00EB74B6"/>
    <w:rsid w:val="00EC4BC2"/>
    <w:rsid w:val="00ED13C5"/>
    <w:rsid w:val="00F148F1"/>
    <w:rsid w:val="00F149CC"/>
    <w:rsid w:val="00F31A37"/>
    <w:rsid w:val="00F53EFE"/>
    <w:rsid w:val="00F628E8"/>
    <w:rsid w:val="00F6575B"/>
    <w:rsid w:val="00F740BA"/>
    <w:rsid w:val="00F808A4"/>
    <w:rsid w:val="00FA0DDC"/>
    <w:rsid w:val="00FD4760"/>
    <w:rsid w:val="00FE1E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12E7F1"/>
  <w15:docId w15:val="{C9CEDC7B-E0D1-42DB-A62C-5189EE56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1"/>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uiPriority w:val="99"/>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uiPriority w:val="99"/>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rsid w:val="00110ED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styleId="Caption">
    <w:name w:val="caption"/>
    <w:basedOn w:val="Normal"/>
    <w:next w:val="Normal"/>
    <w:uiPriority w:val="35"/>
    <w:unhideWhenUsed/>
    <w:qFormat/>
    <w:rsid w:val="000C5866"/>
    <w:pPr>
      <w:suppressAutoHyphens w:val="0"/>
      <w:spacing w:after="0" w:line="240" w:lineRule="auto"/>
      <w:ind w:leftChars="0" w:left="0" w:firstLineChars="0" w:firstLine="0"/>
      <w:jc w:val="center"/>
      <w:textDirection w:val="lrTb"/>
      <w:textAlignment w:val="auto"/>
      <w:outlineLvl w:val="9"/>
    </w:pPr>
    <w:rPr>
      <w:rFonts w:ascii="Times New Roman" w:eastAsia="SimSun" w:hAnsi="Times New Roman" w:cs="Arial"/>
      <w:iCs/>
      <w:position w:val="0"/>
      <w:sz w:val="24"/>
      <w:szCs w:val="18"/>
      <w:lang w:val="en" w:eastAsia="zh-CN"/>
    </w:rPr>
  </w:style>
  <w:style w:type="character" w:customStyle="1" w:styleId="UnresolvedMention3">
    <w:name w:val="Unresolved Mention3"/>
    <w:basedOn w:val="DefaultParagraphFont"/>
    <w:uiPriority w:val="99"/>
    <w:semiHidden/>
    <w:unhideWhenUsed/>
    <w:rsid w:val="00570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926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00E1E9-64DD-4548-A275-51690698D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5662</Words>
  <Characters>32280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2022-11-29T09:03:00Z</dcterms:created>
  <dcterms:modified xsi:type="dcterms:W3CDTF">2022-11-29T09:07:00Z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d04ff31f4e6daff698269a5d27a03c3d46f80b9ee3a222d243184a34ac674d4d</vt:lpwstr>
  </property>
</Properties>
</file>