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73B76" w14:textId="4A793813" w:rsidR="00F37B2B" w:rsidRPr="006C5CBC" w:rsidRDefault="0046300E" w:rsidP="008044F1">
      <w:pPr>
        <w:spacing w:after="0" w:line="240" w:lineRule="auto"/>
        <w:ind w:leftChars="0" w:left="0" w:firstLineChars="0" w:firstLine="0"/>
        <w:jc w:val="center"/>
        <w:rPr>
          <w:rFonts w:ascii="Times New Roman" w:hAnsi="Times New Roman" w:cs="Times New Roman"/>
          <w:b/>
          <w:sz w:val="28"/>
          <w:szCs w:val="28"/>
          <w:lang w:val="en-GB"/>
        </w:rPr>
      </w:pPr>
      <w:r>
        <w:rPr>
          <w:rFonts w:ascii="Times New Roman" w:hAnsi="Times New Roman" w:cs="Times New Roman"/>
          <w:b/>
          <w:sz w:val="28"/>
          <w:szCs w:val="28"/>
          <w:lang w:val="en-GB"/>
        </w:rPr>
        <w:t>A comparative s</w:t>
      </w:r>
      <w:r w:rsidR="00F37B2B" w:rsidRPr="006C5CBC">
        <w:rPr>
          <w:rFonts w:ascii="Times New Roman" w:hAnsi="Times New Roman" w:cs="Times New Roman"/>
          <w:b/>
          <w:sz w:val="28"/>
          <w:szCs w:val="28"/>
          <w:lang w:val="en-GB"/>
        </w:rPr>
        <w:t>tudy of Bachelor of Education and Secondary</w:t>
      </w:r>
      <w:r>
        <w:rPr>
          <w:rFonts w:ascii="Times New Roman" w:hAnsi="Times New Roman" w:cs="Times New Roman"/>
          <w:b/>
          <w:sz w:val="28"/>
          <w:szCs w:val="28"/>
          <w:lang w:val="en-GB"/>
        </w:rPr>
        <w:t xml:space="preserve"> School</w:t>
      </w:r>
      <w:r w:rsidR="00B60987">
        <w:rPr>
          <w:rFonts w:ascii="Times New Roman" w:hAnsi="Times New Roman" w:cs="Times New Roman"/>
          <w:b/>
          <w:sz w:val="28"/>
          <w:szCs w:val="28"/>
          <w:lang w:val="en-GB"/>
        </w:rPr>
        <w:t xml:space="preserve"> </w:t>
      </w:r>
      <w:r>
        <w:rPr>
          <w:rFonts w:ascii="Times New Roman" w:hAnsi="Times New Roman" w:cs="Times New Roman"/>
          <w:b/>
          <w:sz w:val="28"/>
          <w:szCs w:val="28"/>
          <w:lang w:val="en-GB"/>
        </w:rPr>
        <w:t xml:space="preserve">Standard Curricula for </w:t>
      </w:r>
      <w:r w:rsidR="00E03283">
        <w:rPr>
          <w:rFonts w:ascii="Times New Roman" w:hAnsi="Times New Roman" w:cs="Times New Roman"/>
          <w:b/>
          <w:sz w:val="28"/>
          <w:szCs w:val="28"/>
          <w:lang w:val="en-GB"/>
        </w:rPr>
        <w:t>G</w:t>
      </w:r>
      <w:r w:rsidR="00F37B2B" w:rsidRPr="006C5CBC">
        <w:rPr>
          <w:rFonts w:ascii="Times New Roman" w:hAnsi="Times New Roman" w:cs="Times New Roman"/>
          <w:b/>
          <w:sz w:val="28"/>
          <w:szCs w:val="28"/>
          <w:lang w:val="en-GB"/>
        </w:rPr>
        <w:t>eography in Malaysia</w:t>
      </w:r>
    </w:p>
    <w:p w14:paraId="7C610E08" w14:textId="77777777" w:rsidR="00383754" w:rsidRDefault="00383754" w:rsidP="00F12E2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lang w:val="en-GB"/>
        </w:rPr>
      </w:pPr>
    </w:p>
    <w:p w14:paraId="2FAD58FE" w14:textId="62F72191" w:rsidR="0046300E" w:rsidRDefault="0046300E" w:rsidP="00F12E2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lang w:val="en-GB"/>
        </w:rPr>
      </w:pPr>
      <w:proofErr w:type="spellStart"/>
      <w:r>
        <w:rPr>
          <w:rFonts w:ascii="Times New Roman" w:eastAsia="Times New Roman" w:hAnsi="Times New Roman" w:cs="Times New Roman"/>
          <w:lang w:val="en-GB"/>
        </w:rPr>
        <w:t>Mohmadisa</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Hashim</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Hanifah</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Mahat</w:t>
      </w:r>
      <w:proofErr w:type="spellEnd"/>
      <w:r>
        <w:rPr>
          <w:rFonts w:ascii="Times New Roman" w:eastAsia="Times New Roman" w:hAnsi="Times New Roman" w:cs="Times New Roman"/>
          <w:lang w:val="en-GB"/>
        </w:rPr>
        <w:t xml:space="preserve">, Nasir </w:t>
      </w:r>
      <w:proofErr w:type="spellStart"/>
      <w:r>
        <w:rPr>
          <w:rFonts w:ascii="Times New Roman" w:eastAsia="Times New Roman" w:hAnsi="Times New Roman" w:cs="Times New Roman"/>
          <w:lang w:val="en-GB"/>
        </w:rPr>
        <w:t>Nayan</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Yazid</w:t>
      </w:r>
      <w:proofErr w:type="spellEnd"/>
      <w:r>
        <w:rPr>
          <w:rFonts w:ascii="Times New Roman" w:eastAsia="Times New Roman" w:hAnsi="Times New Roman" w:cs="Times New Roman"/>
          <w:lang w:val="en-GB"/>
        </w:rPr>
        <w:t xml:space="preserve"> Saleh</w:t>
      </w:r>
    </w:p>
    <w:p w14:paraId="1AF9246D" w14:textId="77777777" w:rsidR="0046300E" w:rsidRDefault="0046300E" w:rsidP="00F12E2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lang w:val="en-GB"/>
        </w:rPr>
      </w:pPr>
    </w:p>
    <w:p w14:paraId="1D258EB7" w14:textId="77777777" w:rsidR="008923FA" w:rsidRDefault="0046300E" w:rsidP="008923FA">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lang w:val="en-GB"/>
        </w:rPr>
      </w:pPr>
      <w:r>
        <w:rPr>
          <w:rFonts w:ascii="Times New Roman" w:eastAsia="Times New Roman" w:hAnsi="Times New Roman" w:cs="Times New Roman"/>
          <w:lang w:val="en-GB"/>
        </w:rPr>
        <w:t xml:space="preserve">Department of Geography &amp; Environment, Faculty of Human Sciences, </w:t>
      </w:r>
    </w:p>
    <w:p w14:paraId="3DCFABD1" w14:textId="3D7DC619" w:rsidR="0046300E" w:rsidRPr="00E55F12" w:rsidRDefault="0046300E" w:rsidP="008923FA">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lang w:val="sv-SE"/>
        </w:rPr>
      </w:pPr>
      <w:r w:rsidRPr="00E55F12">
        <w:rPr>
          <w:rFonts w:ascii="Times New Roman" w:eastAsia="Times New Roman" w:hAnsi="Times New Roman" w:cs="Times New Roman"/>
          <w:lang w:val="sv-SE"/>
        </w:rPr>
        <w:t>Universiti Pendidikan Sultan Idris, 35900 Tanjong Malim, Perak, Malaysia</w:t>
      </w:r>
    </w:p>
    <w:p w14:paraId="4FCA5AA6" w14:textId="77777777" w:rsidR="0046300E" w:rsidRPr="00E55F12" w:rsidRDefault="0046300E" w:rsidP="00F12E2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lang w:val="sv-SE"/>
        </w:rPr>
      </w:pPr>
    </w:p>
    <w:p w14:paraId="425691DF" w14:textId="48E5602A" w:rsidR="0046300E" w:rsidRDefault="0046300E" w:rsidP="00F12E2E">
      <w:pPr>
        <w:pBdr>
          <w:top w:val="nil"/>
          <w:left w:val="nil"/>
          <w:bottom w:val="nil"/>
          <w:right w:val="nil"/>
          <w:between w:val="nil"/>
        </w:pBdr>
        <w:spacing w:after="0" w:line="240" w:lineRule="auto"/>
        <w:ind w:leftChars="0" w:left="0" w:firstLineChars="0" w:firstLine="0"/>
        <w:jc w:val="center"/>
        <w:rPr>
          <w:rFonts w:ascii="Times New Roman" w:hAnsi="Times New Roman" w:cs="Times New Roman"/>
        </w:rPr>
      </w:pPr>
      <w:r w:rsidRPr="0046300E">
        <w:rPr>
          <w:rFonts w:ascii="Times New Roman" w:hAnsi="Times New Roman" w:cs="Times New Roman"/>
        </w:rPr>
        <w:t xml:space="preserve">Correspondence: </w:t>
      </w:r>
      <w:proofErr w:type="spellStart"/>
      <w:r>
        <w:rPr>
          <w:rFonts w:ascii="Times New Roman" w:hAnsi="Times New Roman" w:cs="Times New Roman"/>
        </w:rPr>
        <w:t>Mohmadisa</w:t>
      </w:r>
      <w:proofErr w:type="spellEnd"/>
      <w:r>
        <w:rPr>
          <w:rFonts w:ascii="Times New Roman" w:hAnsi="Times New Roman" w:cs="Times New Roman"/>
        </w:rPr>
        <w:t xml:space="preserve"> </w:t>
      </w:r>
      <w:proofErr w:type="spellStart"/>
      <w:r>
        <w:rPr>
          <w:rFonts w:ascii="Times New Roman" w:hAnsi="Times New Roman" w:cs="Times New Roman"/>
        </w:rPr>
        <w:t>Hashim</w:t>
      </w:r>
      <w:proofErr w:type="spellEnd"/>
      <w:r w:rsidRPr="0046300E">
        <w:rPr>
          <w:rFonts w:ascii="Times New Roman" w:hAnsi="Times New Roman" w:cs="Times New Roman"/>
        </w:rPr>
        <w:t xml:space="preserve"> (email: </w:t>
      </w:r>
      <w:r w:rsidRPr="00022DA1">
        <w:rPr>
          <w:rFonts w:ascii="Times New Roman" w:hAnsi="Times New Roman" w:cs="Times New Roman"/>
        </w:rPr>
        <w:t>mohmadisa@fsk.upsi.edu.my</w:t>
      </w:r>
      <w:r w:rsidRPr="0046300E">
        <w:rPr>
          <w:rFonts w:ascii="Times New Roman" w:hAnsi="Times New Roman" w:cs="Times New Roman"/>
        </w:rPr>
        <w:t>)</w:t>
      </w:r>
    </w:p>
    <w:p w14:paraId="5778E728" w14:textId="77777777" w:rsidR="0046300E" w:rsidRPr="0046300E" w:rsidRDefault="0046300E" w:rsidP="00F12E2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lang w:val="en-GB"/>
        </w:rPr>
      </w:pPr>
    </w:p>
    <w:p w14:paraId="7CBCF699" w14:textId="71DDF62F" w:rsidR="007B4028" w:rsidRPr="00555200" w:rsidRDefault="007B4028" w:rsidP="007B4028">
      <w:pPr>
        <w:spacing w:after="0" w:line="240" w:lineRule="auto"/>
        <w:ind w:leftChars="0" w:left="0" w:firstLineChars="0" w:hanging="2"/>
        <w:jc w:val="both"/>
        <w:rPr>
          <w:rFonts w:ascii="Times New Roman" w:eastAsia="Times New Roman" w:hAnsi="Times New Roman" w:cs="Times New Roman"/>
          <w:color w:val="000000"/>
          <w:sz w:val="24"/>
          <w:szCs w:val="24"/>
          <w:lang w:val="ms-MY"/>
        </w:rPr>
      </w:pPr>
      <w:r w:rsidRPr="009E51B3">
        <w:rPr>
          <w:rFonts w:ascii="Times New Roman" w:eastAsia="Times New Roman" w:hAnsi="Times New Roman" w:cs="Times New Roman"/>
          <w:lang w:val="ms-MY"/>
        </w:rPr>
        <w:t>Received</w:t>
      </w:r>
      <w:r>
        <w:rPr>
          <w:rFonts w:ascii="Times New Roman" w:eastAsia="Times New Roman" w:hAnsi="Times New Roman" w:cs="Times New Roman"/>
          <w:lang w:val="ms-MY"/>
        </w:rPr>
        <w:t>:</w:t>
      </w:r>
      <w:r w:rsidR="006B5E8C">
        <w:rPr>
          <w:rFonts w:ascii="Times New Roman" w:eastAsia="Times New Roman" w:hAnsi="Times New Roman" w:cs="Times New Roman"/>
        </w:rPr>
        <w:t xml:space="preserve"> 6 November 2022</w:t>
      </w:r>
      <w:r w:rsidRPr="00D14ECD">
        <w:rPr>
          <w:rFonts w:ascii="Times New Roman" w:eastAsia="Times New Roman" w:hAnsi="Times New Roman" w:cs="Times New Roman"/>
          <w:lang w:val="en-GB"/>
        </w:rPr>
        <w:t>; Accepted:</w:t>
      </w:r>
      <w:r w:rsidR="00554703">
        <w:rPr>
          <w:rFonts w:ascii="Times New Roman" w:eastAsia="Times New Roman" w:hAnsi="Times New Roman" w:cs="Times New Roman"/>
          <w:lang w:val="en-GB"/>
        </w:rPr>
        <w:t xml:space="preserve"> 22</w:t>
      </w:r>
      <w:r w:rsidR="006B5E8C">
        <w:rPr>
          <w:rFonts w:ascii="Times New Roman" w:eastAsia="Times New Roman" w:hAnsi="Times New Roman" w:cs="Times New Roman"/>
          <w:lang w:val="en-GB"/>
        </w:rPr>
        <w:t xml:space="preserve"> </w:t>
      </w:r>
      <w:r w:rsidR="00554703">
        <w:rPr>
          <w:rFonts w:ascii="Times New Roman" w:eastAsia="Times New Roman" w:hAnsi="Times New Roman" w:cs="Times New Roman"/>
          <w:lang w:val="en-GB"/>
        </w:rPr>
        <w:t>June</w:t>
      </w:r>
      <w:r w:rsidR="006B5E8C">
        <w:rPr>
          <w:rFonts w:ascii="Times New Roman" w:eastAsia="Times New Roman" w:hAnsi="Times New Roman" w:cs="Times New Roman"/>
          <w:lang w:val="en-GB"/>
        </w:rPr>
        <w:t xml:space="preserve"> 202</w:t>
      </w:r>
      <w:r w:rsidR="006B5E8C">
        <w:rPr>
          <w:rFonts w:ascii="Times New Roman" w:eastAsia="Times New Roman" w:hAnsi="Times New Roman"/>
        </w:rPr>
        <w:t>3</w:t>
      </w:r>
      <w:r w:rsidRPr="00D14ECD">
        <w:rPr>
          <w:rFonts w:ascii="Times New Roman" w:eastAsia="Times New Roman" w:hAnsi="Times New Roman" w:cs="Times New Roman"/>
          <w:lang w:val="en-GB"/>
        </w:rPr>
        <w:t>; Published:</w:t>
      </w:r>
      <w:r>
        <w:rPr>
          <w:rFonts w:ascii="Times New Roman" w:eastAsia="Times New Roman" w:hAnsi="Times New Roman" w:cs="Times New Roman"/>
          <w:lang w:val="en-GB"/>
        </w:rPr>
        <w:t xml:space="preserve"> </w:t>
      </w:r>
      <w:r>
        <w:rPr>
          <w:rFonts w:ascii="Times New Roman" w:eastAsia="Times New Roman" w:hAnsi="Times New Roman"/>
        </w:rPr>
        <w:t>3</w:t>
      </w:r>
      <w:r w:rsidR="00340DFC">
        <w:rPr>
          <w:rFonts w:ascii="Times New Roman" w:eastAsia="Times New Roman" w:hAnsi="Times New Roman"/>
        </w:rPr>
        <w:t>0</w:t>
      </w:r>
      <w:r>
        <w:rPr>
          <w:rFonts w:ascii="Times New Roman" w:eastAsia="Times New Roman" w:hAnsi="Times New Roman" w:cs="Times New Roman"/>
        </w:rPr>
        <w:t xml:space="preserve"> </w:t>
      </w:r>
      <w:r>
        <w:rPr>
          <w:rFonts w:ascii="Times New Roman" w:eastAsia="Times New Roman" w:hAnsi="Times New Roman"/>
        </w:rPr>
        <w:t>August</w:t>
      </w:r>
      <w:r>
        <w:rPr>
          <w:rFonts w:ascii="Times New Roman" w:eastAsia="Times New Roman" w:hAnsi="Times New Roman" w:cs="Times New Roman"/>
        </w:rPr>
        <w:t xml:space="preserve"> 2023</w:t>
      </w:r>
    </w:p>
    <w:p w14:paraId="4BDCCE5A" w14:textId="77777777" w:rsidR="00383754" w:rsidRPr="006C5CBC" w:rsidRDefault="00383754" w:rsidP="007B4028">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en-GB"/>
        </w:rPr>
      </w:pPr>
    </w:p>
    <w:p w14:paraId="70E52052" w14:textId="77777777" w:rsidR="00383754" w:rsidRPr="006C5CBC" w:rsidRDefault="001F3355" w:rsidP="007B4028">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en-GB"/>
        </w:rPr>
      </w:pPr>
      <w:r w:rsidRPr="006C5CBC">
        <w:rPr>
          <w:rFonts w:ascii="Times New Roman" w:eastAsia="Times New Roman" w:hAnsi="Times New Roman" w:cs="Times New Roman"/>
          <w:b/>
          <w:color w:val="000000"/>
          <w:lang w:val="en-GB"/>
        </w:rPr>
        <w:t xml:space="preserve"> </w:t>
      </w:r>
    </w:p>
    <w:p w14:paraId="2115CA86" w14:textId="77777777" w:rsidR="00383754" w:rsidRPr="0001788D" w:rsidRDefault="001F3355" w:rsidP="0001788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01788D">
        <w:rPr>
          <w:rFonts w:ascii="Times New Roman" w:eastAsia="Times New Roman" w:hAnsi="Times New Roman" w:cs="Times New Roman"/>
          <w:b/>
          <w:color w:val="000000"/>
          <w:sz w:val="24"/>
          <w:szCs w:val="24"/>
          <w:lang w:val="en-GB"/>
        </w:rPr>
        <w:t>Abstract</w:t>
      </w:r>
      <w:r w:rsidR="00F37B2B" w:rsidRPr="0001788D">
        <w:rPr>
          <w:rFonts w:ascii="Times New Roman" w:eastAsia="Times New Roman" w:hAnsi="Times New Roman" w:cs="Times New Roman"/>
          <w:b/>
          <w:color w:val="000000"/>
          <w:sz w:val="24"/>
          <w:szCs w:val="24"/>
          <w:lang w:val="en-GB"/>
        </w:rPr>
        <w:t xml:space="preserve"> </w:t>
      </w:r>
      <w:r w:rsidRPr="0001788D">
        <w:rPr>
          <w:rFonts w:ascii="Times New Roman" w:eastAsia="Times New Roman" w:hAnsi="Times New Roman" w:cs="Times New Roman"/>
          <w:b/>
          <w:color w:val="000000"/>
          <w:sz w:val="24"/>
          <w:szCs w:val="24"/>
          <w:lang w:val="en-GB"/>
        </w:rPr>
        <w:t xml:space="preserve"> </w:t>
      </w:r>
    </w:p>
    <w:p w14:paraId="2D0DEB6D" w14:textId="77777777" w:rsidR="0046300E" w:rsidRPr="0001788D" w:rsidRDefault="0046300E" w:rsidP="0001788D">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lang w:val="en-GB"/>
        </w:rPr>
      </w:pPr>
    </w:p>
    <w:p w14:paraId="5C073D56" w14:textId="74F6BFD7" w:rsidR="00F37B2B" w:rsidRPr="0001788D" w:rsidRDefault="00F37B2B" w:rsidP="0001788D">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lang w:val="en-GB"/>
        </w:rPr>
      </w:pPr>
      <w:r w:rsidRPr="0001788D">
        <w:rPr>
          <w:rFonts w:ascii="Times New Roman" w:hAnsi="Times New Roman" w:cs="Times New Roman"/>
          <w:sz w:val="24"/>
          <w:szCs w:val="24"/>
          <w:lang w:val="en-GB"/>
        </w:rPr>
        <w:t>This article examines the extent to which the course structure offered for the Bachelor of Education (B.Ed.) (Geography) honours programme at the Sultan Idris Education University (UPSI) operates in line with the Standards-Based Curriculum for Secondary School (SBCSS) for the subject of geography. Qualitative methods were used to compare the content of geography courses at UPSI and in schools, while qualitative data analysis involved observing, categori</w:t>
      </w:r>
      <w:r w:rsidR="00F071D6" w:rsidRPr="0001788D">
        <w:rPr>
          <w:rFonts w:ascii="Times New Roman" w:hAnsi="Times New Roman" w:cs="Times New Roman"/>
          <w:sz w:val="24"/>
          <w:szCs w:val="24"/>
          <w:lang w:val="en-GB"/>
        </w:rPr>
        <w:t>z</w:t>
      </w:r>
      <w:r w:rsidRPr="0001788D">
        <w:rPr>
          <w:rFonts w:ascii="Times New Roman" w:hAnsi="Times New Roman" w:cs="Times New Roman"/>
          <w:sz w:val="24"/>
          <w:szCs w:val="24"/>
          <w:lang w:val="en-GB"/>
        </w:rPr>
        <w:t>ing, scheduling</w:t>
      </w:r>
      <w:r w:rsidR="00F071D6" w:rsidRPr="0001788D">
        <w:rPr>
          <w:rFonts w:ascii="Times New Roman" w:hAnsi="Times New Roman" w:cs="Times New Roman"/>
          <w:sz w:val="24"/>
          <w:szCs w:val="24"/>
          <w:lang w:val="en-GB"/>
        </w:rPr>
        <w:t>,</w:t>
      </w:r>
      <w:r w:rsidRPr="0001788D">
        <w:rPr>
          <w:rFonts w:ascii="Times New Roman" w:hAnsi="Times New Roman" w:cs="Times New Roman"/>
          <w:sz w:val="24"/>
          <w:szCs w:val="24"/>
          <w:lang w:val="en-GB"/>
        </w:rPr>
        <w:t xml:space="preserve"> and incorporating evidence into the initial research proposal. The Standard Document for Curriculum and Assessment (SDCA) of </w:t>
      </w:r>
      <w:proofErr w:type="gramStart"/>
      <w:r w:rsidRPr="0001788D">
        <w:rPr>
          <w:rFonts w:ascii="Times New Roman" w:hAnsi="Times New Roman" w:cs="Times New Roman"/>
          <w:sz w:val="24"/>
          <w:szCs w:val="24"/>
          <w:lang w:val="en-GB"/>
        </w:rPr>
        <w:t>Form</w:t>
      </w:r>
      <w:proofErr w:type="gramEnd"/>
      <w:r w:rsidRPr="0001788D">
        <w:rPr>
          <w:rFonts w:ascii="Times New Roman" w:hAnsi="Times New Roman" w:cs="Times New Roman"/>
          <w:sz w:val="24"/>
          <w:szCs w:val="24"/>
          <w:lang w:val="en-GB"/>
        </w:rPr>
        <w:t xml:space="preserve"> 1 to 3 Geography was compared with the 17 courses offered as part of the B.Ed. in Geography by referring to the </w:t>
      </w:r>
      <w:r w:rsidR="00F071D6" w:rsidRPr="0001788D">
        <w:rPr>
          <w:rFonts w:ascii="Times New Roman" w:hAnsi="Times New Roman" w:cs="Times New Roman"/>
          <w:sz w:val="24"/>
          <w:szCs w:val="24"/>
          <w:lang w:val="en-GB"/>
        </w:rPr>
        <w:t>course's Instructional Plan (IP)</w:t>
      </w:r>
      <w:r w:rsidRPr="0001788D">
        <w:rPr>
          <w:rFonts w:ascii="Times New Roman" w:hAnsi="Times New Roman" w:cs="Times New Roman"/>
          <w:sz w:val="24"/>
          <w:szCs w:val="24"/>
          <w:lang w:val="en-GB"/>
        </w:rPr>
        <w:t xml:space="preserve">. </w:t>
      </w:r>
      <w:proofErr w:type="spellStart"/>
      <w:r w:rsidR="00960FDA" w:rsidRPr="0001788D">
        <w:rPr>
          <w:rFonts w:ascii="Times New Roman" w:hAnsi="Times New Roman" w:cs="Times New Roman"/>
          <w:sz w:val="24"/>
          <w:szCs w:val="24"/>
          <w:lang w:val="en-GB"/>
        </w:rPr>
        <w:t>ATLAS.ti</w:t>
      </w:r>
      <w:proofErr w:type="spellEnd"/>
      <w:r w:rsidR="00960FDA" w:rsidRPr="0001788D">
        <w:rPr>
          <w:rFonts w:ascii="Times New Roman" w:hAnsi="Times New Roman" w:cs="Times New Roman"/>
          <w:sz w:val="24"/>
          <w:szCs w:val="24"/>
          <w:lang w:val="en-GB"/>
        </w:rPr>
        <w:t xml:space="preserve"> was used to </w:t>
      </w:r>
      <w:proofErr w:type="spellStart"/>
      <w:r w:rsidR="00960FDA" w:rsidRPr="0001788D">
        <w:rPr>
          <w:rFonts w:ascii="Times New Roman" w:hAnsi="Times New Roman" w:cs="Times New Roman"/>
          <w:sz w:val="24"/>
          <w:szCs w:val="24"/>
          <w:lang w:val="en-GB"/>
        </w:rPr>
        <w:t>analyze</w:t>
      </w:r>
      <w:proofErr w:type="spellEnd"/>
      <w:r w:rsidR="00960FDA" w:rsidRPr="0001788D">
        <w:rPr>
          <w:rFonts w:ascii="Times New Roman" w:hAnsi="Times New Roman" w:cs="Times New Roman"/>
          <w:sz w:val="24"/>
          <w:szCs w:val="24"/>
          <w:lang w:val="en-GB"/>
        </w:rPr>
        <w:t xml:space="preserve"> d</w:t>
      </w:r>
      <w:r w:rsidRPr="0001788D">
        <w:rPr>
          <w:rFonts w:ascii="Times New Roman" w:hAnsi="Times New Roman" w:cs="Times New Roman"/>
          <w:sz w:val="24"/>
          <w:szCs w:val="24"/>
          <w:lang w:val="en-GB"/>
        </w:rPr>
        <w:t>ata from the document</w:t>
      </w:r>
      <w:r w:rsidR="00960FDA" w:rsidRPr="0001788D">
        <w:rPr>
          <w:rFonts w:ascii="Times New Roman" w:hAnsi="Times New Roman" w:cs="Times New Roman"/>
          <w:sz w:val="24"/>
          <w:szCs w:val="24"/>
          <w:lang w:val="en-GB"/>
        </w:rPr>
        <w:t xml:space="preserve">. </w:t>
      </w:r>
      <w:r w:rsidRPr="0001788D">
        <w:rPr>
          <w:rFonts w:ascii="Times New Roman" w:hAnsi="Times New Roman" w:cs="Times New Roman"/>
          <w:sz w:val="24"/>
          <w:szCs w:val="24"/>
          <w:lang w:val="en-GB"/>
        </w:rPr>
        <w:t xml:space="preserve">The findings revealed that 14 courses fulfilled the SDCA of </w:t>
      </w:r>
      <w:proofErr w:type="gramStart"/>
      <w:r w:rsidRPr="0001788D">
        <w:rPr>
          <w:rFonts w:ascii="Times New Roman" w:hAnsi="Times New Roman" w:cs="Times New Roman"/>
          <w:sz w:val="24"/>
          <w:szCs w:val="24"/>
          <w:lang w:val="en-GB"/>
        </w:rPr>
        <w:t>Form</w:t>
      </w:r>
      <w:proofErr w:type="gramEnd"/>
      <w:r w:rsidRPr="0001788D">
        <w:rPr>
          <w:rFonts w:ascii="Times New Roman" w:hAnsi="Times New Roman" w:cs="Times New Roman"/>
          <w:sz w:val="24"/>
          <w:szCs w:val="24"/>
          <w:lang w:val="en-GB"/>
        </w:rPr>
        <w:t xml:space="preserve"> 1 to 3 SBCSS Geography in secondary schools. However, eight SDCA of Geography SBCSS topics were emphasi</w:t>
      </w:r>
      <w:r w:rsidR="00F071D6" w:rsidRPr="0001788D">
        <w:rPr>
          <w:rFonts w:ascii="Times New Roman" w:hAnsi="Times New Roman" w:cs="Times New Roman"/>
          <w:sz w:val="24"/>
          <w:szCs w:val="24"/>
          <w:lang w:val="en-GB"/>
        </w:rPr>
        <w:t>z</w:t>
      </w:r>
      <w:r w:rsidRPr="0001788D">
        <w:rPr>
          <w:rFonts w:ascii="Times New Roman" w:hAnsi="Times New Roman" w:cs="Times New Roman"/>
          <w:sz w:val="24"/>
          <w:szCs w:val="24"/>
          <w:lang w:val="en-GB"/>
        </w:rPr>
        <w:t xml:space="preserve">ed to a lesser extent in the existing IP of B.Ed. Geography, namely </w:t>
      </w:r>
      <w:r w:rsidRPr="0001788D">
        <w:rPr>
          <w:rFonts w:ascii="Times New Roman" w:hAnsi="Times New Roman" w:cs="Times New Roman"/>
          <w:iCs/>
          <w:sz w:val="24"/>
          <w:szCs w:val="24"/>
          <w:lang w:val="en-GB"/>
        </w:rPr>
        <w:t>Position</w:t>
      </w:r>
      <w:r w:rsidRPr="0001788D">
        <w:rPr>
          <w:rFonts w:ascii="Times New Roman" w:hAnsi="Times New Roman" w:cs="Times New Roman"/>
          <w:sz w:val="24"/>
          <w:szCs w:val="24"/>
          <w:lang w:val="en-GB"/>
        </w:rPr>
        <w:t xml:space="preserve">; </w:t>
      </w:r>
      <w:r w:rsidRPr="0001788D">
        <w:rPr>
          <w:rFonts w:ascii="Times New Roman" w:hAnsi="Times New Roman" w:cs="Times New Roman"/>
          <w:iCs/>
          <w:sz w:val="24"/>
          <w:szCs w:val="24"/>
          <w:lang w:val="en-GB"/>
        </w:rPr>
        <w:t>Sketch Map of Malaysia</w:t>
      </w:r>
      <w:r w:rsidRPr="0001788D">
        <w:rPr>
          <w:rFonts w:ascii="Times New Roman" w:hAnsi="Times New Roman" w:cs="Times New Roman"/>
          <w:sz w:val="24"/>
          <w:szCs w:val="24"/>
          <w:lang w:val="en-GB"/>
        </w:rPr>
        <w:t xml:space="preserve">; Telecommunications in Malaysia; Types and Transportation Development in Asia; Green Technology; Natural Plants in Malaysia; Wildlife in Malaysia; and Recycling. Therefore, a review of the B.Ed. </w:t>
      </w:r>
      <w:r w:rsidR="00E033E7" w:rsidRPr="0001788D">
        <w:rPr>
          <w:rFonts w:ascii="Times New Roman" w:hAnsi="Times New Roman" w:cs="Times New Roman"/>
          <w:sz w:val="24"/>
          <w:szCs w:val="24"/>
          <w:lang w:val="en-GB"/>
        </w:rPr>
        <w:t>P</w:t>
      </w:r>
      <w:r w:rsidRPr="0001788D">
        <w:rPr>
          <w:rFonts w:ascii="Times New Roman" w:hAnsi="Times New Roman" w:cs="Times New Roman"/>
          <w:sz w:val="24"/>
          <w:szCs w:val="24"/>
          <w:lang w:val="en-GB"/>
        </w:rPr>
        <w:t>rogramme in Geography at UPSI should be undertaken by adding new topics to the existing courses</w:t>
      </w:r>
      <w:r w:rsidR="00E033E7" w:rsidRPr="0001788D">
        <w:rPr>
          <w:rFonts w:ascii="Times New Roman" w:hAnsi="Times New Roman" w:cs="Times New Roman"/>
          <w:sz w:val="24"/>
          <w:szCs w:val="24"/>
          <w:lang w:val="en-GB"/>
        </w:rPr>
        <w:t xml:space="preserve"> and offering new courses</w:t>
      </w:r>
      <w:r w:rsidRPr="0001788D">
        <w:rPr>
          <w:rFonts w:ascii="Times New Roman" w:hAnsi="Times New Roman" w:cs="Times New Roman"/>
          <w:sz w:val="24"/>
          <w:szCs w:val="24"/>
          <w:lang w:val="en-GB"/>
        </w:rPr>
        <w:t xml:space="preserve"> to achieve congruence with the Geography SDCA in schools</w:t>
      </w:r>
      <w:r w:rsidR="00D96C68" w:rsidRPr="0001788D">
        <w:rPr>
          <w:rFonts w:ascii="Times New Roman" w:hAnsi="Times New Roman" w:cs="Times New Roman"/>
          <w:sz w:val="24"/>
          <w:szCs w:val="24"/>
          <w:lang w:val="en-GB"/>
        </w:rPr>
        <w:t>.</w:t>
      </w:r>
      <w:r w:rsidR="006F1781" w:rsidRPr="0001788D">
        <w:rPr>
          <w:rFonts w:ascii="Times New Roman" w:hAnsi="Times New Roman" w:cs="Times New Roman"/>
          <w:sz w:val="24"/>
          <w:szCs w:val="24"/>
          <w:lang w:val="en-GB"/>
        </w:rPr>
        <w:t xml:space="preserve"> </w:t>
      </w:r>
      <w:r w:rsidR="00E033E7" w:rsidRPr="0001788D">
        <w:rPr>
          <w:rFonts w:ascii="Times New Roman" w:hAnsi="Times New Roman" w:cs="Times New Roman"/>
          <w:sz w:val="24"/>
          <w:szCs w:val="24"/>
          <w:lang w:val="en-GB"/>
        </w:rPr>
        <w:t>The study implies that changes to the curriculum need to be reviewed from time to time so that the existing curriculum is always relevant and meets international standards.</w:t>
      </w:r>
    </w:p>
    <w:p w14:paraId="1CC8F119" w14:textId="77777777" w:rsidR="00383754" w:rsidRPr="0001788D" w:rsidRDefault="001F3355" w:rsidP="0001788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01788D">
        <w:rPr>
          <w:rFonts w:ascii="Times New Roman" w:eastAsia="Times New Roman" w:hAnsi="Times New Roman" w:cs="Times New Roman"/>
          <w:b/>
          <w:color w:val="000000"/>
          <w:sz w:val="24"/>
          <w:szCs w:val="24"/>
          <w:lang w:val="en-GB"/>
        </w:rPr>
        <w:t xml:space="preserve"> </w:t>
      </w:r>
    </w:p>
    <w:p w14:paraId="63D6124A" w14:textId="5C9FD966" w:rsidR="00383754" w:rsidRPr="0001788D" w:rsidRDefault="001F3355" w:rsidP="0001788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bookmarkStart w:id="0" w:name="_heading=h.gjdgxs" w:colFirst="0" w:colLast="0"/>
      <w:bookmarkEnd w:id="0"/>
      <w:r w:rsidRPr="0001788D">
        <w:rPr>
          <w:rFonts w:ascii="Times New Roman" w:eastAsia="Times New Roman" w:hAnsi="Times New Roman" w:cs="Times New Roman"/>
          <w:b/>
          <w:color w:val="000000"/>
          <w:sz w:val="24"/>
          <w:szCs w:val="24"/>
          <w:lang w:val="en-GB"/>
        </w:rPr>
        <w:t xml:space="preserve">Keywords: </w:t>
      </w:r>
      <w:proofErr w:type="spellStart"/>
      <w:r w:rsidR="00377DE7" w:rsidRPr="0001788D">
        <w:rPr>
          <w:rFonts w:ascii="Times New Roman" w:hAnsi="Times New Roman" w:cs="Times New Roman"/>
          <w:sz w:val="24"/>
          <w:szCs w:val="24"/>
          <w:lang w:val="en-GB"/>
        </w:rPr>
        <w:t>Atlas.ti</w:t>
      </w:r>
      <w:proofErr w:type="spellEnd"/>
      <w:r w:rsidR="00377DE7">
        <w:rPr>
          <w:rFonts w:ascii="Times New Roman" w:hAnsi="Times New Roman" w:cs="Times New Roman"/>
          <w:sz w:val="24"/>
          <w:szCs w:val="24"/>
          <w:lang w:val="en-GB"/>
        </w:rPr>
        <w:t>,</w:t>
      </w:r>
      <w:r w:rsidR="00CE23D9">
        <w:rPr>
          <w:rFonts w:ascii="Times New Roman" w:hAnsi="Times New Roman" w:cs="Times New Roman"/>
          <w:sz w:val="24"/>
          <w:szCs w:val="24"/>
          <w:lang w:val="en-GB"/>
        </w:rPr>
        <w:t xml:space="preserve"> </w:t>
      </w:r>
      <w:r w:rsidR="00CE23D9" w:rsidRPr="0001788D">
        <w:rPr>
          <w:rFonts w:ascii="Times New Roman" w:hAnsi="Times New Roman" w:cs="Times New Roman"/>
          <w:sz w:val="24"/>
          <w:szCs w:val="24"/>
          <w:lang w:val="en-GB"/>
        </w:rPr>
        <w:t xml:space="preserve">Geography, Secondary School, Standards-Based Curriculum for Secondary School, </w:t>
      </w:r>
      <w:r w:rsidR="00F37B2B" w:rsidRPr="0001788D">
        <w:rPr>
          <w:rFonts w:ascii="Times New Roman" w:hAnsi="Times New Roman" w:cs="Times New Roman"/>
          <w:sz w:val="24"/>
          <w:szCs w:val="24"/>
          <w:lang w:val="en-GB"/>
        </w:rPr>
        <w:t>Standard Document for Curriculum &amp; Assessment</w:t>
      </w:r>
    </w:p>
    <w:p w14:paraId="2688824B" w14:textId="77777777" w:rsidR="00383754" w:rsidRPr="0001788D" w:rsidRDefault="00383754" w:rsidP="0001788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5DFB2FD1" w14:textId="77777777" w:rsidR="00383754" w:rsidRPr="0001788D" w:rsidRDefault="001F3355" w:rsidP="0001788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01788D">
        <w:rPr>
          <w:rFonts w:ascii="Times New Roman" w:eastAsia="Times New Roman" w:hAnsi="Times New Roman" w:cs="Times New Roman"/>
          <w:b/>
          <w:color w:val="000000"/>
          <w:sz w:val="24"/>
          <w:szCs w:val="24"/>
          <w:lang w:val="en-GB"/>
        </w:rPr>
        <w:t xml:space="preserve"> </w:t>
      </w:r>
    </w:p>
    <w:p w14:paraId="08664417" w14:textId="77777777" w:rsidR="00383754" w:rsidRPr="0001788D" w:rsidRDefault="00F37B2B" w:rsidP="0001788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01788D">
        <w:rPr>
          <w:rFonts w:ascii="Times New Roman" w:eastAsia="Times New Roman" w:hAnsi="Times New Roman" w:cs="Times New Roman"/>
          <w:b/>
          <w:color w:val="000000"/>
          <w:sz w:val="24"/>
          <w:szCs w:val="24"/>
          <w:lang w:val="en-GB"/>
        </w:rPr>
        <w:t xml:space="preserve">Introduction </w:t>
      </w:r>
    </w:p>
    <w:p w14:paraId="4D3AE636" w14:textId="77777777" w:rsidR="007703E0" w:rsidRPr="0001788D" w:rsidRDefault="007703E0" w:rsidP="0001788D">
      <w:pPr>
        <w:spacing w:after="0" w:line="240" w:lineRule="auto"/>
        <w:ind w:leftChars="0" w:left="2" w:hanging="2"/>
        <w:jc w:val="both"/>
        <w:rPr>
          <w:rFonts w:ascii="Times New Roman" w:hAnsi="Times New Roman" w:cs="Times New Roman"/>
          <w:sz w:val="24"/>
          <w:szCs w:val="24"/>
          <w:lang w:val="en-GB"/>
        </w:rPr>
      </w:pPr>
    </w:p>
    <w:p w14:paraId="564ECDB1" w14:textId="53AF67B5" w:rsidR="00F37B2B" w:rsidRPr="0001788D" w:rsidRDefault="00F37B2B" w:rsidP="0001788D">
      <w:pPr>
        <w:spacing w:after="0" w:line="240" w:lineRule="auto"/>
        <w:ind w:leftChars="0" w:left="2" w:hanging="2"/>
        <w:jc w:val="both"/>
        <w:rPr>
          <w:rFonts w:ascii="Times New Roman" w:hAnsi="Times New Roman" w:cs="Times New Roman"/>
          <w:sz w:val="24"/>
          <w:szCs w:val="24"/>
          <w:lang w:val="en-GB"/>
        </w:rPr>
      </w:pPr>
      <w:r w:rsidRPr="0001788D">
        <w:rPr>
          <w:rFonts w:ascii="Times New Roman" w:hAnsi="Times New Roman" w:cs="Times New Roman"/>
          <w:sz w:val="24"/>
          <w:szCs w:val="24"/>
          <w:lang w:val="en-GB"/>
        </w:rPr>
        <w:t>Knowledge or subject curriculum taught at school until university is not static. The curriculum is constantly reviewed and updated from time to time</w:t>
      </w:r>
      <w:r w:rsidR="008635B3" w:rsidRPr="0001788D">
        <w:rPr>
          <w:rFonts w:ascii="Times New Roman" w:hAnsi="Times New Roman" w:cs="Times New Roman"/>
          <w:sz w:val="24"/>
          <w:szCs w:val="24"/>
          <w:lang w:val="en-GB"/>
        </w:rPr>
        <w:t>,</w:t>
      </w:r>
      <w:r w:rsidRPr="0001788D">
        <w:rPr>
          <w:rFonts w:ascii="Times New Roman" w:hAnsi="Times New Roman" w:cs="Times New Roman"/>
          <w:sz w:val="24"/>
          <w:szCs w:val="24"/>
          <w:lang w:val="en-GB"/>
        </w:rPr>
        <w:t xml:space="preserve"> occurring everywhere in the world. According to the International Institute for</w:t>
      </w:r>
      <w:r w:rsidR="006F1781" w:rsidRPr="0001788D">
        <w:rPr>
          <w:rFonts w:ascii="Times New Roman" w:hAnsi="Times New Roman" w:cs="Times New Roman"/>
          <w:sz w:val="24"/>
          <w:szCs w:val="24"/>
          <w:lang w:val="en-GB"/>
        </w:rPr>
        <w:t xml:space="preserve"> Educational Planning (2015), </w:t>
      </w:r>
      <w:r w:rsidRPr="0001788D">
        <w:rPr>
          <w:rFonts w:ascii="Times New Roman" w:hAnsi="Times New Roman" w:cs="Times New Roman"/>
          <w:sz w:val="24"/>
          <w:szCs w:val="24"/>
          <w:lang w:val="en-GB"/>
        </w:rPr>
        <w:t xml:space="preserve">Geography </w:t>
      </w:r>
      <w:r w:rsidR="00D96C68" w:rsidRPr="0001788D">
        <w:rPr>
          <w:rFonts w:ascii="Times New Roman" w:hAnsi="Times New Roman" w:cs="Times New Roman"/>
          <w:sz w:val="24"/>
          <w:szCs w:val="24"/>
          <w:lang w:val="en-GB"/>
        </w:rPr>
        <w:t>knowledge</w:t>
      </w:r>
      <w:r w:rsidRPr="0001788D">
        <w:rPr>
          <w:rFonts w:ascii="Times New Roman" w:hAnsi="Times New Roman" w:cs="Times New Roman"/>
          <w:sz w:val="24"/>
          <w:szCs w:val="24"/>
          <w:lang w:val="en-GB"/>
        </w:rPr>
        <w:t xml:space="preserve"> is always dynamic and evolving as a result of the revision of a curriculum is crucial for enhancing and improving the curriculum</w:t>
      </w:r>
      <w:r w:rsidR="008F779D" w:rsidRPr="0001788D">
        <w:rPr>
          <w:rFonts w:ascii="Times New Roman" w:hAnsi="Times New Roman" w:cs="Times New Roman"/>
          <w:sz w:val="24"/>
          <w:szCs w:val="24"/>
          <w:lang w:val="en-GB"/>
        </w:rPr>
        <w:t xml:space="preserve"> i</w:t>
      </w:r>
      <w:r w:rsidRPr="0001788D">
        <w:rPr>
          <w:rFonts w:ascii="Times New Roman" w:hAnsi="Times New Roman" w:cs="Times New Roman"/>
          <w:sz w:val="24"/>
          <w:szCs w:val="24"/>
          <w:lang w:val="en-GB"/>
        </w:rPr>
        <w:t>n the field reaction between humans and the environment. Therefore, revision of the curriculum is essential so that the curriculum taught is up-to-date, comprehensive</w:t>
      </w:r>
      <w:r w:rsidR="00AD073E" w:rsidRPr="0001788D">
        <w:rPr>
          <w:rFonts w:ascii="Times New Roman" w:hAnsi="Times New Roman" w:cs="Times New Roman"/>
          <w:sz w:val="24"/>
          <w:szCs w:val="24"/>
          <w:lang w:val="en-GB"/>
        </w:rPr>
        <w:t>,</w:t>
      </w:r>
      <w:r w:rsidRPr="0001788D">
        <w:rPr>
          <w:rFonts w:ascii="Times New Roman" w:hAnsi="Times New Roman" w:cs="Times New Roman"/>
          <w:sz w:val="24"/>
          <w:szCs w:val="24"/>
          <w:lang w:val="en-GB"/>
        </w:rPr>
        <w:t xml:space="preserve"> and appropriate </w:t>
      </w:r>
      <w:r w:rsidR="00AD073E" w:rsidRPr="0001788D">
        <w:rPr>
          <w:rFonts w:ascii="Times New Roman" w:hAnsi="Times New Roman" w:cs="Times New Roman"/>
          <w:sz w:val="24"/>
          <w:szCs w:val="24"/>
          <w:lang w:val="en-GB"/>
        </w:rPr>
        <w:t>to</w:t>
      </w:r>
      <w:r w:rsidRPr="0001788D">
        <w:rPr>
          <w:rFonts w:ascii="Times New Roman" w:hAnsi="Times New Roman" w:cs="Times New Roman"/>
          <w:sz w:val="24"/>
          <w:szCs w:val="24"/>
          <w:lang w:val="en-GB"/>
        </w:rPr>
        <w:t xml:space="preserve"> the current global environment, especially </w:t>
      </w:r>
      <w:r w:rsidR="00550107" w:rsidRPr="0001788D">
        <w:rPr>
          <w:rFonts w:ascii="Times New Roman" w:hAnsi="Times New Roman" w:cs="Times New Roman"/>
          <w:sz w:val="24"/>
          <w:szCs w:val="24"/>
          <w:lang w:val="en-GB"/>
        </w:rPr>
        <w:t>concerning</w:t>
      </w:r>
      <w:r w:rsidRPr="0001788D">
        <w:rPr>
          <w:rFonts w:ascii="Times New Roman" w:hAnsi="Times New Roman" w:cs="Times New Roman"/>
          <w:sz w:val="24"/>
          <w:szCs w:val="24"/>
          <w:lang w:val="en-GB"/>
        </w:rPr>
        <w:t xml:space="preserve"> the world without borders </w:t>
      </w:r>
      <w:r w:rsidRPr="0001788D">
        <w:rPr>
          <w:rFonts w:ascii="Times New Roman" w:hAnsi="Times New Roman" w:cs="Times New Roman"/>
          <w:sz w:val="24"/>
          <w:szCs w:val="24"/>
          <w:lang w:val="en-GB"/>
        </w:rPr>
        <w:lastRenderedPageBreak/>
        <w:t>(</w:t>
      </w:r>
      <w:proofErr w:type="spellStart"/>
      <w:r w:rsidRPr="0001788D">
        <w:rPr>
          <w:rFonts w:ascii="Times New Roman" w:hAnsi="Times New Roman" w:cs="Times New Roman"/>
          <w:sz w:val="24"/>
          <w:szCs w:val="24"/>
          <w:lang w:val="en-GB"/>
        </w:rPr>
        <w:t>Kocalar</w:t>
      </w:r>
      <w:proofErr w:type="spellEnd"/>
      <w:r w:rsidRPr="0001788D">
        <w:rPr>
          <w:rFonts w:ascii="Times New Roman" w:hAnsi="Times New Roman" w:cs="Times New Roman"/>
          <w:sz w:val="24"/>
          <w:szCs w:val="24"/>
          <w:lang w:val="en-GB"/>
        </w:rPr>
        <w:t xml:space="preserve"> &amp; </w:t>
      </w:r>
      <w:proofErr w:type="spellStart"/>
      <w:r w:rsidRPr="0001788D">
        <w:rPr>
          <w:rFonts w:ascii="Times New Roman" w:hAnsi="Times New Roman" w:cs="Times New Roman"/>
          <w:sz w:val="24"/>
          <w:szCs w:val="24"/>
          <w:lang w:val="en-GB"/>
        </w:rPr>
        <w:t>Demirkaya</w:t>
      </w:r>
      <w:proofErr w:type="spellEnd"/>
      <w:r w:rsidRPr="0001788D">
        <w:rPr>
          <w:rFonts w:ascii="Times New Roman" w:hAnsi="Times New Roman" w:cs="Times New Roman"/>
          <w:sz w:val="24"/>
          <w:szCs w:val="24"/>
          <w:lang w:val="en-GB"/>
        </w:rPr>
        <w:t>, 2017). Revisions of the curriculum or programmes that are taking place at the school up to the university level are much needed to make them relevant not only in the context of acquiring new knowledge but also for the job market (</w:t>
      </w:r>
      <w:proofErr w:type="spellStart"/>
      <w:r w:rsidRPr="0001788D">
        <w:rPr>
          <w:rFonts w:ascii="Times New Roman" w:hAnsi="Times New Roman" w:cs="Times New Roman"/>
          <w:sz w:val="24"/>
          <w:szCs w:val="24"/>
          <w:lang w:val="en-GB"/>
        </w:rPr>
        <w:t>Acquah</w:t>
      </w:r>
      <w:proofErr w:type="spellEnd"/>
      <w:r w:rsidRPr="0001788D">
        <w:rPr>
          <w:rFonts w:ascii="Times New Roman" w:hAnsi="Times New Roman" w:cs="Times New Roman"/>
          <w:sz w:val="24"/>
          <w:szCs w:val="24"/>
          <w:lang w:val="en-GB"/>
        </w:rPr>
        <w:t xml:space="preserve"> et al., 2017; University of Alaska Fairbanks, 2019).</w:t>
      </w:r>
    </w:p>
    <w:p w14:paraId="2835E701" w14:textId="4000D6FE" w:rsidR="00F37B2B" w:rsidRPr="0001788D" w:rsidRDefault="00F37B2B" w:rsidP="0001788D">
      <w:pPr>
        <w:spacing w:after="0" w:line="240" w:lineRule="auto"/>
        <w:ind w:leftChars="0" w:left="0" w:firstLineChars="0" w:firstLine="720"/>
        <w:jc w:val="both"/>
        <w:rPr>
          <w:rFonts w:ascii="Times New Roman" w:hAnsi="Times New Roman" w:cs="Times New Roman"/>
          <w:sz w:val="24"/>
          <w:szCs w:val="24"/>
          <w:lang w:val="en-GB"/>
        </w:rPr>
      </w:pPr>
      <w:r w:rsidRPr="0001788D">
        <w:rPr>
          <w:rFonts w:ascii="Times New Roman" w:hAnsi="Times New Roman" w:cs="Times New Roman"/>
          <w:sz w:val="24"/>
          <w:szCs w:val="24"/>
          <w:lang w:val="en-GB"/>
        </w:rPr>
        <w:t>Current developments in the mainstream education system in schools show that geography is still being taught as a core subject at the lower secondary level and as an elective at the upper secondary level (</w:t>
      </w:r>
      <w:proofErr w:type="spellStart"/>
      <w:r w:rsidRPr="0001788D">
        <w:rPr>
          <w:rFonts w:ascii="Times New Roman" w:hAnsi="Times New Roman" w:cs="Times New Roman"/>
          <w:sz w:val="24"/>
          <w:szCs w:val="24"/>
          <w:lang w:val="en-GB"/>
        </w:rPr>
        <w:t>Hanifah</w:t>
      </w:r>
      <w:proofErr w:type="spellEnd"/>
      <w:r w:rsidRPr="0001788D">
        <w:rPr>
          <w:rFonts w:ascii="Times New Roman" w:hAnsi="Times New Roman" w:cs="Times New Roman"/>
          <w:sz w:val="24"/>
          <w:szCs w:val="24"/>
          <w:lang w:val="en-GB"/>
        </w:rPr>
        <w:t xml:space="preserve"> et al., 2019). </w:t>
      </w:r>
      <w:r w:rsidR="009D08AD" w:rsidRPr="0001788D">
        <w:rPr>
          <w:rFonts w:ascii="Times New Roman" w:hAnsi="Times New Roman" w:cs="Times New Roman"/>
          <w:sz w:val="24"/>
          <w:szCs w:val="24"/>
          <w:lang w:val="en-GB"/>
        </w:rPr>
        <w:t>At the Malaysian Certificate of Education level, geography is an elective subject and is not required to be taken during the examination</w:t>
      </w:r>
      <w:r w:rsidR="006F1781" w:rsidRPr="0001788D">
        <w:rPr>
          <w:rFonts w:ascii="Times New Roman" w:hAnsi="Times New Roman" w:cs="Times New Roman"/>
          <w:sz w:val="24"/>
          <w:szCs w:val="24"/>
          <w:lang w:val="en-GB"/>
        </w:rPr>
        <w:t xml:space="preserve">. </w:t>
      </w:r>
      <w:r w:rsidRPr="0001788D">
        <w:rPr>
          <w:rFonts w:ascii="Times New Roman" w:hAnsi="Times New Roman" w:cs="Times New Roman"/>
          <w:sz w:val="24"/>
          <w:szCs w:val="24"/>
          <w:lang w:val="en-GB"/>
        </w:rPr>
        <w:t xml:space="preserve">Geography is also being offered as a subject that can be selected and taken at form six as an optional subject for Malaysian Higher School Certificate (HSC) examination. Meanwhile, several public universities that offer Geography include </w:t>
      </w:r>
      <w:proofErr w:type="spellStart"/>
      <w:r w:rsidRPr="0001788D">
        <w:rPr>
          <w:rFonts w:ascii="Times New Roman" w:hAnsi="Times New Roman" w:cs="Times New Roman"/>
          <w:sz w:val="24"/>
          <w:szCs w:val="24"/>
          <w:lang w:val="en-GB"/>
        </w:rPr>
        <w:t>Universiti</w:t>
      </w:r>
      <w:proofErr w:type="spellEnd"/>
      <w:r w:rsidRPr="0001788D">
        <w:rPr>
          <w:rFonts w:ascii="Times New Roman" w:hAnsi="Times New Roman" w:cs="Times New Roman"/>
          <w:sz w:val="24"/>
          <w:szCs w:val="24"/>
          <w:lang w:val="en-GB"/>
        </w:rPr>
        <w:t xml:space="preserve"> </w:t>
      </w:r>
      <w:proofErr w:type="spellStart"/>
      <w:r w:rsidRPr="0001788D">
        <w:rPr>
          <w:rFonts w:ascii="Times New Roman" w:hAnsi="Times New Roman" w:cs="Times New Roman"/>
          <w:sz w:val="24"/>
          <w:szCs w:val="24"/>
          <w:lang w:val="en-GB"/>
        </w:rPr>
        <w:t>Kebangsaan</w:t>
      </w:r>
      <w:proofErr w:type="spellEnd"/>
      <w:r w:rsidRPr="0001788D">
        <w:rPr>
          <w:rFonts w:ascii="Times New Roman" w:hAnsi="Times New Roman" w:cs="Times New Roman"/>
          <w:sz w:val="24"/>
          <w:szCs w:val="24"/>
          <w:lang w:val="en-GB"/>
        </w:rPr>
        <w:t xml:space="preserve"> Malaysia (UKM), </w:t>
      </w:r>
      <w:proofErr w:type="spellStart"/>
      <w:r w:rsidRPr="0001788D">
        <w:rPr>
          <w:rFonts w:ascii="Times New Roman" w:hAnsi="Times New Roman" w:cs="Times New Roman"/>
          <w:sz w:val="24"/>
          <w:szCs w:val="24"/>
          <w:lang w:val="en-GB"/>
        </w:rPr>
        <w:t>Universiti</w:t>
      </w:r>
      <w:proofErr w:type="spellEnd"/>
      <w:r w:rsidRPr="0001788D">
        <w:rPr>
          <w:rFonts w:ascii="Times New Roman" w:hAnsi="Times New Roman" w:cs="Times New Roman"/>
          <w:sz w:val="24"/>
          <w:szCs w:val="24"/>
          <w:lang w:val="en-GB"/>
        </w:rPr>
        <w:t xml:space="preserve"> Malaya (UM), </w:t>
      </w:r>
      <w:proofErr w:type="spellStart"/>
      <w:r w:rsidRPr="0001788D">
        <w:rPr>
          <w:rFonts w:ascii="Times New Roman" w:hAnsi="Times New Roman" w:cs="Times New Roman"/>
          <w:sz w:val="24"/>
          <w:szCs w:val="24"/>
          <w:lang w:val="en-GB"/>
        </w:rPr>
        <w:t>Universiti</w:t>
      </w:r>
      <w:proofErr w:type="spellEnd"/>
      <w:r w:rsidRPr="0001788D">
        <w:rPr>
          <w:rFonts w:ascii="Times New Roman" w:hAnsi="Times New Roman" w:cs="Times New Roman"/>
          <w:sz w:val="24"/>
          <w:szCs w:val="24"/>
          <w:lang w:val="en-GB"/>
        </w:rPr>
        <w:t xml:space="preserve"> </w:t>
      </w:r>
      <w:proofErr w:type="spellStart"/>
      <w:r w:rsidRPr="0001788D">
        <w:rPr>
          <w:rFonts w:ascii="Times New Roman" w:hAnsi="Times New Roman" w:cs="Times New Roman"/>
          <w:sz w:val="24"/>
          <w:szCs w:val="24"/>
          <w:lang w:val="en-GB"/>
        </w:rPr>
        <w:t>Sains</w:t>
      </w:r>
      <w:proofErr w:type="spellEnd"/>
      <w:r w:rsidRPr="0001788D">
        <w:rPr>
          <w:rFonts w:ascii="Times New Roman" w:hAnsi="Times New Roman" w:cs="Times New Roman"/>
          <w:sz w:val="24"/>
          <w:szCs w:val="24"/>
          <w:lang w:val="en-GB"/>
        </w:rPr>
        <w:t xml:space="preserve"> Malaysia (USM), </w:t>
      </w:r>
      <w:proofErr w:type="spellStart"/>
      <w:r w:rsidRPr="0001788D">
        <w:rPr>
          <w:rFonts w:ascii="Times New Roman" w:hAnsi="Times New Roman" w:cs="Times New Roman"/>
          <w:sz w:val="24"/>
          <w:szCs w:val="24"/>
          <w:lang w:val="en-GB"/>
        </w:rPr>
        <w:t>Universiti</w:t>
      </w:r>
      <w:proofErr w:type="spellEnd"/>
      <w:r w:rsidRPr="0001788D">
        <w:rPr>
          <w:rFonts w:ascii="Times New Roman" w:hAnsi="Times New Roman" w:cs="Times New Roman"/>
          <w:sz w:val="24"/>
          <w:szCs w:val="24"/>
          <w:lang w:val="en-GB"/>
        </w:rPr>
        <w:t xml:space="preserve"> Malaysia Sabah (UMS)</w:t>
      </w:r>
      <w:r w:rsidR="003C0A48" w:rsidRPr="0001788D">
        <w:rPr>
          <w:rFonts w:ascii="Times New Roman" w:hAnsi="Times New Roman" w:cs="Times New Roman"/>
          <w:sz w:val="24"/>
          <w:szCs w:val="24"/>
          <w:lang w:val="en-GB"/>
        </w:rPr>
        <w:t>,</w:t>
      </w:r>
      <w:r w:rsidRPr="0001788D">
        <w:rPr>
          <w:rFonts w:ascii="Times New Roman" w:hAnsi="Times New Roman" w:cs="Times New Roman"/>
          <w:sz w:val="24"/>
          <w:szCs w:val="24"/>
          <w:lang w:val="en-GB"/>
        </w:rPr>
        <w:t xml:space="preserve"> and </w:t>
      </w:r>
      <w:proofErr w:type="spellStart"/>
      <w:r w:rsidRPr="0001788D">
        <w:rPr>
          <w:rFonts w:ascii="Times New Roman" w:hAnsi="Times New Roman" w:cs="Times New Roman"/>
          <w:sz w:val="24"/>
          <w:szCs w:val="24"/>
          <w:lang w:val="en-GB"/>
        </w:rPr>
        <w:t>Universiti</w:t>
      </w:r>
      <w:proofErr w:type="spellEnd"/>
      <w:r w:rsidRPr="0001788D">
        <w:rPr>
          <w:rFonts w:ascii="Times New Roman" w:hAnsi="Times New Roman" w:cs="Times New Roman"/>
          <w:sz w:val="24"/>
          <w:szCs w:val="24"/>
          <w:lang w:val="en-GB"/>
        </w:rPr>
        <w:t xml:space="preserve"> </w:t>
      </w:r>
      <w:proofErr w:type="spellStart"/>
      <w:r w:rsidRPr="0001788D">
        <w:rPr>
          <w:rFonts w:ascii="Times New Roman" w:hAnsi="Times New Roman" w:cs="Times New Roman"/>
          <w:sz w:val="24"/>
          <w:szCs w:val="24"/>
          <w:lang w:val="en-GB"/>
        </w:rPr>
        <w:t>Pendidikan</w:t>
      </w:r>
      <w:proofErr w:type="spellEnd"/>
      <w:r w:rsidRPr="0001788D">
        <w:rPr>
          <w:rFonts w:ascii="Times New Roman" w:hAnsi="Times New Roman" w:cs="Times New Roman"/>
          <w:sz w:val="24"/>
          <w:szCs w:val="24"/>
          <w:lang w:val="en-GB"/>
        </w:rPr>
        <w:t xml:space="preserve"> Sultan Idris (UPSI). UPSI, as a premier university in education and produces graduates in education, needs to equip the fields or courses offered, especially in education</w:t>
      </w:r>
      <w:r w:rsidR="003C0A48" w:rsidRPr="0001788D">
        <w:rPr>
          <w:rFonts w:ascii="Times New Roman" w:hAnsi="Times New Roman" w:cs="Times New Roman"/>
          <w:sz w:val="24"/>
          <w:szCs w:val="24"/>
          <w:lang w:val="en-GB"/>
        </w:rPr>
        <w:t>,</w:t>
      </w:r>
      <w:r w:rsidRPr="0001788D">
        <w:rPr>
          <w:rFonts w:ascii="Times New Roman" w:hAnsi="Times New Roman" w:cs="Times New Roman"/>
          <w:sz w:val="24"/>
          <w:szCs w:val="24"/>
          <w:lang w:val="en-GB"/>
        </w:rPr>
        <w:t xml:space="preserve"> so they are constantly in line with and relevant to the subjects offered in schools. Therefore, the implementation of the Primary School Standard Curriculum (PSSC) </w:t>
      </w:r>
      <w:r w:rsidR="003C0A48" w:rsidRPr="0001788D">
        <w:rPr>
          <w:rFonts w:ascii="Times New Roman" w:hAnsi="Times New Roman" w:cs="Times New Roman"/>
          <w:sz w:val="24"/>
          <w:szCs w:val="24"/>
          <w:lang w:val="en-GB"/>
        </w:rPr>
        <w:t xml:space="preserve">was </w:t>
      </w:r>
      <w:r w:rsidRPr="0001788D">
        <w:rPr>
          <w:rFonts w:ascii="Times New Roman" w:hAnsi="Times New Roman" w:cs="Times New Roman"/>
          <w:sz w:val="24"/>
          <w:szCs w:val="24"/>
          <w:lang w:val="en-GB"/>
        </w:rPr>
        <w:t>introduced at the primary level in 2011</w:t>
      </w:r>
      <w:r w:rsidR="003C0A48" w:rsidRPr="0001788D">
        <w:rPr>
          <w:rFonts w:ascii="Times New Roman" w:hAnsi="Times New Roman" w:cs="Times New Roman"/>
          <w:sz w:val="24"/>
          <w:szCs w:val="24"/>
          <w:lang w:val="en-GB"/>
        </w:rPr>
        <w:t>. S</w:t>
      </w:r>
      <w:r w:rsidRPr="0001788D">
        <w:rPr>
          <w:rFonts w:ascii="Times New Roman" w:hAnsi="Times New Roman" w:cs="Times New Roman"/>
          <w:sz w:val="24"/>
          <w:szCs w:val="24"/>
          <w:lang w:val="en-GB"/>
        </w:rPr>
        <w:t>ubsequently</w:t>
      </w:r>
      <w:r w:rsidR="003C0A48" w:rsidRPr="0001788D">
        <w:rPr>
          <w:rFonts w:ascii="Times New Roman" w:hAnsi="Times New Roman" w:cs="Times New Roman"/>
          <w:sz w:val="24"/>
          <w:szCs w:val="24"/>
          <w:lang w:val="en-GB"/>
        </w:rPr>
        <w:t>,</w:t>
      </w:r>
      <w:r w:rsidRPr="0001788D">
        <w:rPr>
          <w:rFonts w:ascii="Times New Roman" w:hAnsi="Times New Roman" w:cs="Times New Roman"/>
          <w:sz w:val="24"/>
          <w:szCs w:val="24"/>
          <w:lang w:val="en-GB"/>
        </w:rPr>
        <w:t xml:space="preserve"> this educational transformation continued with </w:t>
      </w:r>
      <w:r w:rsidR="006E7FC1" w:rsidRPr="0001788D">
        <w:rPr>
          <w:rFonts w:ascii="Times New Roman" w:hAnsi="Times New Roman" w:cs="Times New Roman"/>
          <w:sz w:val="24"/>
          <w:szCs w:val="24"/>
          <w:lang w:val="en-GB"/>
        </w:rPr>
        <w:t>the implementation</w:t>
      </w:r>
      <w:r w:rsidRPr="0001788D">
        <w:rPr>
          <w:rFonts w:ascii="Times New Roman" w:hAnsi="Times New Roman" w:cs="Times New Roman"/>
          <w:sz w:val="24"/>
          <w:szCs w:val="24"/>
          <w:lang w:val="en-GB"/>
        </w:rPr>
        <w:t xml:space="preserve"> </w:t>
      </w:r>
      <w:r w:rsidR="003162C7" w:rsidRPr="0001788D">
        <w:rPr>
          <w:rFonts w:ascii="Times New Roman" w:hAnsi="Times New Roman" w:cs="Times New Roman"/>
          <w:sz w:val="24"/>
          <w:szCs w:val="24"/>
          <w:lang w:val="en-GB"/>
        </w:rPr>
        <w:t xml:space="preserve">of </w:t>
      </w:r>
      <w:r w:rsidRPr="0001788D">
        <w:rPr>
          <w:rFonts w:ascii="Times New Roman" w:hAnsi="Times New Roman" w:cs="Times New Roman"/>
          <w:sz w:val="24"/>
          <w:szCs w:val="24"/>
          <w:lang w:val="en-GB"/>
        </w:rPr>
        <w:t>the Standards-Based Curriculum for Secondary School</w:t>
      </w:r>
      <w:r w:rsidR="006E7FC1" w:rsidRPr="0001788D">
        <w:rPr>
          <w:rFonts w:ascii="Times New Roman" w:hAnsi="Times New Roman" w:cs="Times New Roman"/>
          <w:sz w:val="24"/>
          <w:szCs w:val="24"/>
          <w:lang w:val="en-GB"/>
        </w:rPr>
        <w:t>s</w:t>
      </w:r>
      <w:r w:rsidRPr="0001788D">
        <w:rPr>
          <w:rFonts w:ascii="Times New Roman" w:hAnsi="Times New Roman" w:cs="Times New Roman"/>
          <w:sz w:val="24"/>
          <w:szCs w:val="24"/>
          <w:lang w:val="en-GB"/>
        </w:rPr>
        <w:t xml:space="preserve"> (SBCSS) in early 2017 (</w:t>
      </w:r>
      <w:proofErr w:type="spellStart"/>
      <w:r w:rsidRPr="0001788D">
        <w:rPr>
          <w:rFonts w:ascii="Times New Roman" w:hAnsi="Times New Roman" w:cs="Times New Roman"/>
          <w:sz w:val="24"/>
          <w:szCs w:val="24"/>
          <w:lang w:val="en-GB"/>
        </w:rPr>
        <w:t>Mohmadisa</w:t>
      </w:r>
      <w:proofErr w:type="spellEnd"/>
      <w:r w:rsidRPr="0001788D">
        <w:rPr>
          <w:rFonts w:ascii="Times New Roman" w:hAnsi="Times New Roman" w:cs="Times New Roman"/>
          <w:sz w:val="24"/>
          <w:szCs w:val="24"/>
          <w:lang w:val="en-GB"/>
        </w:rPr>
        <w:t xml:space="preserve"> et al., 2019).</w:t>
      </w:r>
    </w:p>
    <w:p w14:paraId="36EBD3D3" w14:textId="49B480CE" w:rsidR="00F37B2B" w:rsidRPr="0001788D" w:rsidRDefault="00F37B2B" w:rsidP="0001788D">
      <w:pPr>
        <w:spacing w:after="0" w:line="240" w:lineRule="auto"/>
        <w:ind w:leftChars="0" w:left="0" w:firstLineChars="0" w:firstLine="720"/>
        <w:jc w:val="both"/>
        <w:rPr>
          <w:rFonts w:ascii="Times New Roman" w:hAnsi="Times New Roman" w:cs="Times New Roman"/>
          <w:sz w:val="24"/>
          <w:szCs w:val="24"/>
          <w:lang w:val="en-GB"/>
        </w:rPr>
      </w:pPr>
      <w:r w:rsidRPr="0001788D">
        <w:rPr>
          <w:rFonts w:ascii="Times New Roman" w:hAnsi="Times New Roman" w:cs="Times New Roman"/>
          <w:sz w:val="24"/>
          <w:szCs w:val="24"/>
          <w:lang w:val="en-GB"/>
        </w:rPr>
        <w:t xml:space="preserve">In this regard, SBCSS is formulated to meet the new policy and requirements under the Malaysia Education Blueprint 2013-2025 so that the quality of the curriculum implemented in secondary schools is comparable to international standards (Soon Singh, 2013). The standard-based curriculum applied internationally has been realized in the SBCSS </w:t>
      </w:r>
      <w:r w:rsidR="00D5475C" w:rsidRPr="0001788D">
        <w:rPr>
          <w:rFonts w:ascii="Times New Roman" w:hAnsi="Times New Roman" w:cs="Times New Roman"/>
          <w:sz w:val="24"/>
          <w:szCs w:val="24"/>
          <w:lang w:val="en-GB"/>
        </w:rPr>
        <w:t>by formulating the Standard Document for Curriculum and Assessment (SDCA) for all subjects, containing</w:t>
      </w:r>
      <w:r w:rsidRPr="0001788D">
        <w:rPr>
          <w:rFonts w:ascii="Times New Roman" w:hAnsi="Times New Roman" w:cs="Times New Roman"/>
          <w:sz w:val="24"/>
          <w:szCs w:val="24"/>
          <w:lang w:val="en-GB"/>
        </w:rPr>
        <w:t xml:space="preserve"> Content Standards, Learning Standards</w:t>
      </w:r>
      <w:r w:rsidR="00D5475C" w:rsidRPr="0001788D">
        <w:rPr>
          <w:rFonts w:ascii="Times New Roman" w:hAnsi="Times New Roman" w:cs="Times New Roman"/>
          <w:sz w:val="24"/>
          <w:szCs w:val="24"/>
          <w:lang w:val="en-GB"/>
        </w:rPr>
        <w:t>,</w:t>
      </w:r>
      <w:r w:rsidRPr="0001788D">
        <w:rPr>
          <w:rFonts w:ascii="Times New Roman" w:hAnsi="Times New Roman" w:cs="Times New Roman"/>
          <w:sz w:val="24"/>
          <w:szCs w:val="24"/>
          <w:lang w:val="en-GB"/>
        </w:rPr>
        <w:t xml:space="preserve"> and Assessment Standards (Curriculum Development Division, 2015). SDCA was introduced to replace the syllabus and the syllabus description for all subjects, including geography.</w:t>
      </w:r>
    </w:p>
    <w:p w14:paraId="102A23EA" w14:textId="33841F74" w:rsidR="00F37B2B" w:rsidRPr="0001788D" w:rsidRDefault="00F37B2B" w:rsidP="0001788D">
      <w:pPr>
        <w:spacing w:after="0" w:line="240" w:lineRule="auto"/>
        <w:ind w:leftChars="0" w:left="0" w:firstLineChars="0" w:firstLine="720"/>
        <w:jc w:val="both"/>
        <w:rPr>
          <w:rFonts w:ascii="Times New Roman" w:hAnsi="Times New Roman" w:cs="Times New Roman"/>
          <w:sz w:val="24"/>
          <w:szCs w:val="24"/>
          <w:lang w:val="en-GB"/>
        </w:rPr>
      </w:pPr>
      <w:r w:rsidRPr="0001788D">
        <w:rPr>
          <w:rFonts w:ascii="Times New Roman" w:hAnsi="Times New Roman" w:cs="Times New Roman"/>
          <w:sz w:val="24"/>
          <w:szCs w:val="24"/>
          <w:lang w:val="en-GB"/>
        </w:rPr>
        <w:t xml:space="preserve">As the geography curriculum in schools has changed, the geography course at </w:t>
      </w:r>
      <w:r w:rsidR="004F40E8" w:rsidRPr="0001788D">
        <w:rPr>
          <w:rFonts w:ascii="Times New Roman" w:hAnsi="Times New Roman" w:cs="Times New Roman"/>
          <w:sz w:val="24"/>
          <w:szCs w:val="24"/>
          <w:lang w:val="en-GB"/>
        </w:rPr>
        <w:t xml:space="preserve">the </w:t>
      </w:r>
      <w:r w:rsidRPr="0001788D">
        <w:rPr>
          <w:rFonts w:ascii="Times New Roman" w:hAnsi="Times New Roman" w:cs="Times New Roman"/>
          <w:sz w:val="24"/>
          <w:szCs w:val="24"/>
          <w:lang w:val="en-GB"/>
        </w:rPr>
        <w:t>Faculty of Human Sciences (FHS) need</w:t>
      </w:r>
      <w:r w:rsidR="004F40E8" w:rsidRPr="0001788D">
        <w:rPr>
          <w:rFonts w:ascii="Times New Roman" w:hAnsi="Times New Roman" w:cs="Times New Roman"/>
          <w:sz w:val="24"/>
          <w:szCs w:val="24"/>
          <w:lang w:val="en-GB"/>
        </w:rPr>
        <w:t>s</w:t>
      </w:r>
      <w:r w:rsidRPr="0001788D">
        <w:rPr>
          <w:rFonts w:ascii="Times New Roman" w:hAnsi="Times New Roman" w:cs="Times New Roman"/>
          <w:sz w:val="24"/>
          <w:szCs w:val="24"/>
          <w:lang w:val="en-GB"/>
        </w:rPr>
        <w:t xml:space="preserve"> to be reviewed. This </w:t>
      </w:r>
      <w:r w:rsidR="004F40E8" w:rsidRPr="0001788D">
        <w:rPr>
          <w:rFonts w:ascii="Times New Roman" w:hAnsi="Times New Roman" w:cs="Times New Roman"/>
          <w:sz w:val="24"/>
          <w:szCs w:val="24"/>
          <w:lang w:val="en-GB"/>
        </w:rPr>
        <w:t xml:space="preserve">change </w:t>
      </w:r>
      <w:r w:rsidRPr="0001788D">
        <w:rPr>
          <w:rFonts w:ascii="Times New Roman" w:hAnsi="Times New Roman" w:cs="Times New Roman"/>
          <w:sz w:val="24"/>
          <w:szCs w:val="24"/>
          <w:lang w:val="en-GB"/>
        </w:rPr>
        <w:t>is because the Bachelor of Education (B.Ed.) in Geography programme at UPSI is offered to prospective educators who will teach geography in schools. According to the University of Alaska Fairbanks (2019), the evaluation and revision of the programme are different from one another but have the same goal of improving the quality of the study programme or course. Programme evaluation is a comprehensive assessment of the academic programme and the accountability of the organization or department that implement</w:t>
      </w:r>
      <w:r w:rsidR="004F40E8" w:rsidRPr="0001788D">
        <w:rPr>
          <w:rFonts w:ascii="Times New Roman" w:hAnsi="Times New Roman" w:cs="Times New Roman"/>
          <w:sz w:val="24"/>
          <w:szCs w:val="24"/>
          <w:lang w:val="en-GB"/>
        </w:rPr>
        <w:t>s</w:t>
      </w:r>
      <w:r w:rsidRPr="0001788D">
        <w:rPr>
          <w:rFonts w:ascii="Times New Roman" w:hAnsi="Times New Roman" w:cs="Times New Roman"/>
          <w:sz w:val="24"/>
          <w:szCs w:val="24"/>
          <w:lang w:val="en-GB"/>
        </w:rPr>
        <w:t xml:space="preserve"> it. In this regard, the programme revision is </w:t>
      </w:r>
      <w:r w:rsidR="004F40E8" w:rsidRPr="0001788D">
        <w:rPr>
          <w:rFonts w:ascii="Times New Roman" w:hAnsi="Times New Roman" w:cs="Times New Roman"/>
          <w:sz w:val="24"/>
          <w:szCs w:val="24"/>
          <w:lang w:val="en-GB"/>
        </w:rPr>
        <w:t>critical</w:t>
      </w:r>
      <w:r w:rsidRPr="0001788D">
        <w:rPr>
          <w:rFonts w:ascii="Times New Roman" w:hAnsi="Times New Roman" w:cs="Times New Roman"/>
          <w:sz w:val="24"/>
          <w:szCs w:val="24"/>
          <w:lang w:val="en-GB"/>
        </w:rPr>
        <w:t xml:space="preserve"> and must be carried out from time to time. Hence, prospective geography teachers need to master the up</w:t>
      </w:r>
      <w:r w:rsidR="004F40E8" w:rsidRPr="0001788D">
        <w:rPr>
          <w:rFonts w:ascii="Times New Roman" w:hAnsi="Times New Roman" w:cs="Times New Roman"/>
          <w:sz w:val="24"/>
          <w:szCs w:val="24"/>
          <w:lang w:val="en-GB"/>
        </w:rPr>
        <w:t>-to-</w:t>
      </w:r>
      <w:r w:rsidRPr="0001788D">
        <w:rPr>
          <w:rFonts w:ascii="Times New Roman" w:hAnsi="Times New Roman" w:cs="Times New Roman"/>
          <w:sz w:val="24"/>
          <w:szCs w:val="24"/>
          <w:lang w:val="en-GB"/>
        </w:rPr>
        <w:t>date contents that a</w:t>
      </w:r>
      <w:r w:rsidR="004F40E8" w:rsidRPr="0001788D">
        <w:rPr>
          <w:rFonts w:ascii="Times New Roman" w:hAnsi="Times New Roman" w:cs="Times New Roman"/>
          <w:sz w:val="24"/>
          <w:szCs w:val="24"/>
          <w:lang w:val="en-GB"/>
        </w:rPr>
        <w:t>lign</w:t>
      </w:r>
      <w:r w:rsidRPr="0001788D">
        <w:rPr>
          <w:rFonts w:ascii="Times New Roman" w:hAnsi="Times New Roman" w:cs="Times New Roman"/>
          <w:sz w:val="24"/>
          <w:szCs w:val="24"/>
          <w:lang w:val="en-GB"/>
        </w:rPr>
        <w:t xml:space="preserve"> </w:t>
      </w:r>
      <w:r w:rsidR="004F40E8" w:rsidRPr="0001788D">
        <w:rPr>
          <w:rFonts w:ascii="Times New Roman" w:hAnsi="Times New Roman" w:cs="Times New Roman"/>
          <w:sz w:val="24"/>
          <w:szCs w:val="24"/>
          <w:lang w:val="en-GB"/>
        </w:rPr>
        <w:t xml:space="preserve">with </w:t>
      </w:r>
      <w:r w:rsidRPr="0001788D">
        <w:rPr>
          <w:rFonts w:ascii="Times New Roman" w:hAnsi="Times New Roman" w:cs="Times New Roman"/>
          <w:sz w:val="24"/>
          <w:szCs w:val="24"/>
          <w:lang w:val="en-GB"/>
        </w:rPr>
        <w:t xml:space="preserve">focusing </w:t>
      </w:r>
      <w:r w:rsidR="004F40E8" w:rsidRPr="0001788D">
        <w:rPr>
          <w:rFonts w:ascii="Times New Roman" w:hAnsi="Times New Roman" w:cs="Times New Roman"/>
          <w:sz w:val="24"/>
          <w:szCs w:val="24"/>
          <w:lang w:val="en-GB"/>
        </w:rPr>
        <w:t>o</w:t>
      </w:r>
      <w:r w:rsidRPr="0001788D">
        <w:rPr>
          <w:rFonts w:ascii="Times New Roman" w:hAnsi="Times New Roman" w:cs="Times New Roman"/>
          <w:sz w:val="24"/>
          <w:szCs w:val="24"/>
          <w:lang w:val="en-GB"/>
        </w:rPr>
        <w:t xml:space="preserve">n Geography SDCA at school. </w:t>
      </w:r>
    </w:p>
    <w:p w14:paraId="3BB08ED1" w14:textId="5A8828A8" w:rsidR="00F37B2B" w:rsidRPr="0001788D" w:rsidRDefault="00D2165C" w:rsidP="0001788D">
      <w:pPr>
        <w:spacing w:after="0" w:line="240" w:lineRule="auto"/>
        <w:ind w:leftChars="0" w:left="0" w:firstLineChars="0" w:firstLine="720"/>
        <w:jc w:val="both"/>
        <w:rPr>
          <w:rFonts w:ascii="Times New Roman" w:hAnsi="Times New Roman" w:cs="Times New Roman"/>
          <w:sz w:val="24"/>
          <w:szCs w:val="24"/>
          <w:lang w:val="en-GB"/>
        </w:rPr>
      </w:pPr>
      <w:r w:rsidRPr="0001788D">
        <w:rPr>
          <w:rFonts w:ascii="Times New Roman" w:hAnsi="Times New Roman" w:cs="Times New Roman"/>
          <w:sz w:val="24"/>
          <w:szCs w:val="24"/>
          <w:lang w:val="en-GB"/>
        </w:rPr>
        <w:t>A</w:t>
      </w:r>
      <w:r w:rsidR="00F37B2B" w:rsidRPr="0001788D">
        <w:rPr>
          <w:rFonts w:ascii="Times New Roman" w:hAnsi="Times New Roman" w:cs="Times New Roman"/>
          <w:sz w:val="24"/>
          <w:szCs w:val="24"/>
          <w:lang w:val="en-GB"/>
        </w:rPr>
        <w:t>n analysis o</w:t>
      </w:r>
      <w:r w:rsidRPr="0001788D">
        <w:rPr>
          <w:rFonts w:ascii="Times New Roman" w:hAnsi="Times New Roman" w:cs="Times New Roman"/>
          <w:sz w:val="24"/>
          <w:szCs w:val="24"/>
          <w:lang w:val="en-GB"/>
        </w:rPr>
        <w:t>f</w:t>
      </w:r>
      <w:r w:rsidR="00F37B2B" w:rsidRPr="0001788D">
        <w:rPr>
          <w:rFonts w:ascii="Times New Roman" w:hAnsi="Times New Roman" w:cs="Times New Roman"/>
          <w:sz w:val="24"/>
          <w:szCs w:val="24"/>
          <w:lang w:val="en-GB"/>
        </w:rPr>
        <w:t xml:space="preserve"> SBCSS Geography of the lower secondary level showed that the focus was </w:t>
      </w:r>
      <w:r w:rsidRPr="0001788D">
        <w:rPr>
          <w:rFonts w:ascii="Times New Roman" w:hAnsi="Times New Roman" w:cs="Times New Roman"/>
          <w:sz w:val="24"/>
          <w:szCs w:val="24"/>
          <w:lang w:val="en-GB"/>
        </w:rPr>
        <w:t>on mastery of basic knowledge regarding spatial and environmental forms</w:t>
      </w:r>
      <w:r w:rsidR="00F37B2B" w:rsidRPr="0001788D">
        <w:rPr>
          <w:rFonts w:ascii="Times New Roman" w:hAnsi="Times New Roman" w:cs="Times New Roman"/>
          <w:sz w:val="24"/>
          <w:szCs w:val="24"/>
          <w:lang w:val="en-GB"/>
        </w:rPr>
        <w:t xml:space="preserve"> to produce students who have positive attitudes toward environmental sustainability (</w:t>
      </w:r>
      <w:proofErr w:type="spellStart"/>
      <w:r w:rsidR="00F37B2B" w:rsidRPr="0001788D">
        <w:rPr>
          <w:rFonts w:ascii="Times New Roman" w:hAnsi="Times New Roman" w:cs="Times New Roman"/>
          <w:sz w:val="24"/>
          <w:szCs w:val="24"/>
          <w:lang w:val="en-GB"/>
        </w:rPr>
        <w:t>Hashim</w:t>
      </w:r>
      <w:proofErr w:type="spellEnd"/>
      <w:r w:rsidR="00F37B2B" w:rsidRPr="0001788D">
        <w:rPr>
          <w:rFonts w:ascii="Times New Roman" w:hAnsi="Times New Roman" w:cs="Times New Roman"/>
          <w:sz w:val="24"/>
          <w:szCs w:val="24"/>
          <w:lang w:val="en-GB"/>
        </w:rPr>
        <w:t xml:space="preserve"> et al., 2019). This </w:t>
      </w:r>
      <w:r w:rsidRPr="0001788D">
        <w:rPr>
          <w:rFonts w:ascii="Times New Roman" w:hAnsi="Times New Roman" w:cs="Times New Roman"/>
          <w:sz w:val="24"/>
          <w:szCs w:val="24"/>
          <w:lang w:val="en-GB"/>
        </w:rPr>
        <w:t xml:space="preserve">knowledge </w:t>
      </w:r>
      <w:r w:rsidR="00F37B2B" w:rsidRPr="0001788D">
        <w:rPr>
          <w:rFonts w:ascii="Times New Roman" w:hAnsi="Times New Roman" w:cs="Times New Roman"/>
          <w:sz w:val="24"/>
          <w:szCs w:val="24"/>
          <w:lang w:val="en-GB"/>
        </w:rPr>
        <w:t>can be achieved by mastering the knowledge, skills</w:t>
      </w:r>
      <w:r w:rsidRPr="0001788D">
        <w:rPr>
          <w:rFonts w:ascii="Times New Roman" w:hAnsi="Times New Roman" w:cs="Times New Roman"/>
          <w:sz w:val="24"/>
          <w:szCs w:val="24"/>
          <w:lang w:val="en-GB"/>
        </w:rPr>
        <w:t>,</w:t>
      </w:r>
      <w:r w:rsidR="00F37B2B" w:rsidRPr="0001788D">
        <w:rPr>
          <w:rFonts w:ascii="Times New Roman" w:hAnsi="Times New Roman" w:cs="Times New Roman"/>
          <w:sz w:val="24"/>
          <w:szCs w:val="24"/>
          <w:lang w:val="en-GB"/>
        </w:rPr>
        <w:t xml:space="preserve"> and values learned through geographical disciplines </w:t>
      </w:r>
      <w:r w:rsidRPr="0001788D">
        <w:rPr>
          <w:rFonts w:ascii="Times New Roman" w:hAnsi="Times New Roman" w:cs="Times New Roman"/>
          <w:sz w:val="24"/>
          <w:szCs w:val="24"/>
          <w:lang w:val="en-GB"/>
        </w:rPr>
        <w:t>comprising Geographical Skills, Physical Geography, Human Geography, Regional Geography, and</w:t>
      </w:r>
      <w:r w:rsidR="00F37B2B" w:rsidRPr="0001788D">
        <w:rPr>
          <w:rFonts w:ascii="Times New Roman" w:hAnsi="Times New Roman" w:cs="Times New Roman"/>
          <w:sz w:val="24"/>
          <w:szCs w:val="24"/>
          <w:lang w:val="en-GB"/>
        </w:rPr>
        <w:t xml:space="preserve"> Environmental Issues and Management (Curriculum Development Division, 2015). Thus, this study </w:t>
      </w:r>
      <w:r w:rsidRPr="0001788D">
        <w:rPr>
          <w:rFonts w:ascii="Times New Roman" w:hAnsi="Times New Roman" w:cs="Times New Roman"/>
          <w:sz w:val="24"/>
          <w:szCs w:val="24"/>
          <w:lang w:val="en-GB"/>
        </w:rPr>
        <w:t>examined</w:t>
      </w:r>
      <w:r w:rsidR="00F37B2B" w:rsidRPr="0001788D">
        <w:rPr>
          <w:rFonts w:ascii="Times New Roman" w:hAnsi="Times New Roman" w:cs="Times New Roman"/>
          <w:sz w:val="24"/>
          <w:szCs w:val="24"/>
          <w:lang w:val="en-GB"/>
        </w:rPr>
        <w:t xml:space="preserve"> how paralleled the </w:t>
      </w:r>
      <w:r w:rsidRPr="0001788D">
        <w:rPr>
          <w:rFonts w:ascii="Times New Roman" w:hAnsi="Times New Roman" w:cs="Times New Roman"/>
          <w:sz w:val="24"/>
          <w:szCs w:val="24"/>
          <w:lang w:val="en-GB"/>
        </w:rPr>
        <w:t>course structur</w:t>
      </w:r>
      <w:r w:rsidR="00F37B2B" w:rsidRPr="0001788D">
        <w:rPr>
          <w:rFonts w:ascii="Times New Roman" w:hAnsi="Times New Roman" w:cs="Times New Roman"/>
          <w:sz w:val="24"/>
          <w:szCs w:val="24"/>
          <w:lang w:val="en-GB"/>
        </w:rPr>
        <w:t>e offered in the B.Ed. in Geography programme to the latest geography curriculum in schools.</w:t>
      </w:r>
    </w:p>
    <w:p w14:paraId="78893059" w14:textId="77777777" w:rsidR="00D50423" w:rsidRDefault="00D50423" w:rsidP="0001788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en-GB"/>
        </w:rPr>
      </w:pPr>
    </w:p>
    <w:p w14:paraId="2F0AC507" w14:textId="2802C732" w:rsidR="00383754" w:rsidRPr="0001788D" w:rsidRDefault="00F37B2B" w:rsidP="0001788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r w:rsidRPr="0001788D">
        <w:rPr>
          <w:rFonts w:ascii="Times New Roman" w:eastAsia="Times New Roman" w:hAnsi="Times New Roman" w:cs="Times New Roman"/>
          <w:b/>
          <w:color w:val="000000"/>
          <w:sz w:val="24"/>
          <w:szCs w:val="24"/>
          <w:lang w:val="en-GB"/>
        </w:rPr>
        <w:lastRenderedPageBreak/>
        <w:t>Method</w:t>
      </w:r>
    </w:p>
    <w:p w14:paraId="679E89DF" w14:textId="77777777" w:rsidR="007703E0" w:rsidRPr="0001788D" w:rsidRDefault="007703E0" w:rsidP="0001788D">
      <w:pPr>
        <w:spacing w:after="0" w:line="240" w:lineRule="auto"/>
        <w:ind w:leftChars="0" w:left="2" w:hanging="2"/>
        <w:jc w:val="both"/>
        <w:rPr>
          <w:rFonts w:ascii="Times New Roman" w:hAnsi="Times New Roman" w:cs="Times New Roman"/>
          <w:sz w:val="24"/>
          <w:szCs w:val="24"/>
          <w:lang w:val="en-GB"/>
        </w:rPr>
      </w:pPr>
    </w:p>
    <w:p w14:paraId="4B355969" w14:textId="3D9EB857" w:rsidR="00F37B2B" w:rsidRPr="0001788D" w:rsidRDefault="00F37B2B" w:rsidP="0001788D">
      <w:pPr>
        <w:spacing w:after="0" w:line="240" w:lineRule="auto"/>
        <w:ind w:leftChars="0" w:left="2" w:hanging="2"/>
        <w:jc w:val="both"/>
        <w:rPr>
          <w:rFonts w:ascii="Times New Roman" w:hAnsi="Times New Roman" w:cs="Times New Roman"/>
          <w:sz w:val="24"/>
          <w:szCs w:val="24"/>
          <w:lang w:val="en-GB"/>
        </w:rPr>
      </w:pPr>
      <w:r w:rsidRPr="0001788D">
        <w:rPr>
          <w:rFonts w:ascii="Times New Roman" w:hAnsi="Times New Roman" w:cs="Times New Roman"/>
          <w:sz w:val="24"/>
          <w:szCs w:val="24"/>
          <w:lang w:val="en-GB"/>
        </w:rPr>
        <w:t xml:space="preserve">The scope of this study focused on comparative observations on the courses contained in B.Ed. in Geography at UPSI to align them with SDCA of Geography for </w:t>
      </w:r>
      <w:proofErr w:type="gramStart"/>
      <w:r w:rsidRPr="0001788D">
        <w:rPr>
          <w:rFonts w:ascii="Times New Roman" w:hAnsi="Times New Roman" w:cs="Times New Roman"/>
          <w:sz w:val="24"/>
          <w:szCs w:val="24"/>
          <w:lang w:val="en-GB"/>
        </w:rPr>
        <w:t>Form</w:t>
      </w:r>
      <w:proofErr w:type="gramEnd"/>
      <w:r w:rsidRPr="0001788D">
        <w:rPr>
          <w:rFonts w:ascii="Times New Roman" w:hAnsi="Times New Roman" w:cs="Times New Roman"/>
          <w:sz w:val="24"/>
          <w:szCs w:val="24"/>
          <w:lang w:val="en-GB"/>
        </w:rPr>
        <w:t xml:space="preserve"> 1 to 3 in secondary schools. The study was based on the official </w:t>
      </w:r>
      <w:proofErr w:type="gramStart"/>
      <w:r w:rsidRPr="0001788D">
        <w:rPr>
          <w:rFonts w:ascii="Times New Roman" w:hAnsi="Times New Roman" w:cs="Times New Roman"/>
          <w:sz w:val="24"/>
          <w:szCs w:val="24"/>
          <w:lang w:val="en-GB"/>
        </w:rPr>
        <w:t>Form</w:t>
      </w:r>
      <w:proofErr w:type="gramEnd"/>
      <w:r w:rsidRPr="0001788D">
        <w:rPr>
          <w:rFonts w:ascii="Times New Roman" w:hAnsi="Times New Roman" w:cs="Times New Roman"/>
          <w:sz w:val="24"/>
          <w:szCs w:val="24"/>
          <w:lang w:val="en-GB"/>
        </w:rPr>
        <w:t xml:space="preserve"> 1 to 3 SDCA published by the Curriculum Development Division, Ministry of Education (MOE) Malaysia. </w:t>
      </w:r>
      <w:r w:rsidR="006A6FE7" w:rsidRPr="0001788D">
        <w:rPr>
          <w:rFonts w:ascii="Times New Roman" w:hAnsi="Times New Roman" w:cs="Times New Roman"/>
          <w:sz w:val="24"/>
          <w:szCs w:val="24"/>
          <w:lang w:val="en-GB"/>
        </w:rPr>
        <w:t xml:space="preserve">While this research was being done, SDCA Form 4 and 5 had not yet been officially issued by the </w:t>
      </w:r>
      <w:proofErr w:type="spellStart"/>
      <w:r w:rsidR="006A6FE7" w:rsidRPr="0001788D">
        <w:rPr>
          <w:rFonts w:ascii="Times New Roman" w:hAnsi="Times New Roman" w:cs="Times New Roman"/>
          <w:sz w:val="24"/>
          <w:szCs w:val="24"/>
          <w:lang w:val="en-GB"/>
        </w:rPr>
        <w:t>MoE</w:t>
      </w:r>
      <w:proofErr w:type="spellEnd"/>
      <w:r w:rsidR="006F1781" w:rsidRPr="0001788D">
        <w:rPr>
          <w:rFonts w:ascii="Times New Roman" w:hAnsi="Times New Roman" w:cs="Times New Roman"/>
          <w:sz w:val="24"/>
          <w:szCs w:val="24"/>
          <w:lang w:val="en-GB"/>
        </w:rPr>
        <w:t xml:space="preserve">. </w:t>
      </w:r>
      <w:r w:rsidRPr="0001788D">
        <w:rPr>
          <w:rFonts w:ascii="Times New Roman" w:hAnsi="Times New Roman" w:cs="Times New Roman"/>
          <w:sz w:val="24"/>
          <w:szCs w:val="24"/>
          <w:lang w:val="en-GB"/>
        </w:rPr>
        <w:t xml:space="preserve">The SDCA of Form 4 and 5 were still in the final stage of </w:t>
      </w:r>
      <w:r w:rsidR="006A6FE7" w:rsidRPr="0001788D">
        <w:rPr>
          <w:rFonts w:ascii="Times New Roman" w:hAnsi="Times New Roman" w:cs="Times New Roman"/>
          <w:sz w:val="24"/>
          <w:szCs w:val="24"/>
          <w:lang w:val="en-GB"/>
        </w:rPr>
        <w:t xml:space="preserve">the </w:t>
      </w:r>
      <w:r w:rsidRPr="0001788D">
        <w:rPr>
          <w:rFonts w:ascii="Times New Roman" w:hAnsi="Times New Roman" w:cs="Times New Roman"/>
          <w:sz w:val="24"/>
          <w:szCs w:val="24"/>
          <w:lang w:val="en-GB"/>
        </w:rPr>
        <w:t xml:space="preserve">purification process at MOE. Therefore, the SDCA for both Form 4 and 5 were not included in the analysis of this study. </w:t>
      </w:r>
      <w:r w:rsidR="00236570" w:rsidRPr="0001788D">
        <w:rPr>
          <w:rFonts w:ascii="Times New Roman" w:hAnsi="Times New Roman" w:cs="Times New Roman"/>
          <w:sz w:val="24"/>
          <w:szCs w:val="24"/>
          <w:lang w:val="en-GB"/>
        </w:rPr>
        <w:t>At the same time,</w:t>
      </w:r>
      <w:r w:rsidRPr="0001788D">
        <w:rPr>
          <w:rFonts w:ascii="Times New Roman" w:hAnsi="Times New Roman" w:cs="Times New Roman"/>
          <w:sz w:val="24"/>
          <w:szCs w:val="24"/>
          <w:lang w:val="en-GB"/>
        </w:rPr>
        <w:t xml:space="preserve"> the courses document of the B.Ed. in Geography programme was the Instructional Plan (IP) for each course in the B.Ed. in Geography programme obtained from UPSI.</w:t>
      </w:r>
    </w:p>
    <w:p w14:paraId="58B3F001" w14:textId="4950ACF8" w:rsidR="00F37B2B" w:rsidRPr="0001788D" w:rsidRDefault="00DE2383" w:rsidP="0001788D">
      <w:pPr>
        <w:spacing w:after="0" w:line="240" w:lineRule="auto"/>
        <w:ind w:leftChars="0" w:left="0" w:firstLineChars="0" w:firstLine="720"/>
        <w:jc w:val="both"/>
        <w:rPr>
          <w:rFonts w:ascii="Times New Roman" w:hAnsi="Times New Roman" w:cs="Times New Roman"/>
          <w:sz w:val="24"/>
          <w:szCs w:val="24"/>
          <w:lang w:val="en-GB"/>
        </w:rPr>
      </w:pPr>
      <w:r w:rsidRPr="0001788D">
        <w:rPr>
          <w:rFonts w:ascii="Times New Roman" w:hAnsi="Times New Roman" w:cs="Times New Roman"/>
          <w:sz w:val="24"/>
          <w:szCs w:val="24"/>
          <w:lang w:val="en-GB"/>
        </w:rPr>
        <w:t xml:space="preserve">To </w:t>
      </w:r>
      <w:proofErr w:type="spellStart"/>
      <w:r w:rsidRPr="0001788D">
        <w:rPr>
          <w:rFonts w:ascii="Times New Roman" w:hAnsi="Times New Roman" w:cs="Times New Roman"/>
          <w:sz w:val="24"/>
          <w:szCs w:val="24"/>
          <w:lang w:val="en-GB"/>
        </w:rPr>
        <w:t>analyze</w:t>
      </w:r>
      <w:proofErr w:type="spellEnd"/>
      <w:r w:rsidR="00F37B2B" w:rsidRPr="0001788D">
        <w:rPr>
          <w:rFonts w:ascii="Times New Roman" w:hAnsi="Times New Roman" w:cs="Times New Roman"/>
          <w:sz w:val="24"/>
          <w:szCs w:val="24"/>
          <w:lang w:val="en-GB"/>
        </w:rPr>
        <w:t xml:space="preserve"> the content of Geography courses at UPSI and in schools, qualitative methods through document analysis have been used. The choice of document analysis method is to identify the geographical constructs set out in the SDCA (determined by the MOE) in line with the IP course of the B.Ed. in Geography programme (determined by the university). Two stages of document analysis have been implemented. Firstly, to create a paral</w:t>
      </w:r>
      <w:r w:rsidRPr="0001788D">
        <w:rPr>
          <w:rFonts w:ascii="Times New Roman" w:hAnsi="Times New Roman" w:cs="Times New Roman"/>
          <w:sz w:val="24"/>
          <w:szCs w:val="24"/>
          <w:lang w:val="en-GB"/>
        </w:rPr>
        <w:t>le</w:t>
      </w:r>
      <w:r w:rsidR="00F37B2B" w:rsidRPr="0001788D">
        <w:rPr>
          <w:rFonts w:ascii="Times New Roman" w:hAnsi="Times New Roman" w:cs="Times New Roman"/>
          <w:sz w:val="24"/>
          <w:szCs w:val="24"/>
          <w:lang w:val="en-GB"/>
        </w:rPr>
        <w:t xml:space="preserve">l matrix of </w:t>
      </w:r>
      <w:r w:rsidRPr="0001788D">
        <w:rPr>
          <w:rFonts w:ascii="Times New Roman" w:hAnsi="Times New Roman" w:cs="Times New Roman"/>
          <w:sz w:val="24"/>
          <w:szCs w:val="24"/>
          <w:lang w:val="en-GB"/>
        </w:rPr>
        <w:t xml:space="preserve">the </w:t>
      </w:r>
      <w:r w:rsidR="00F37B2B" w:rsidRPr="0001788D">
        <w:rPr>
          <w:rFonts w:ascii="Times New Roman" w:hAnsi="Times New Roman" w:cs="Times New Roman"/>
          <w:sz w:val="24"/>
          <w:szCs w:val="24"/>
          <w:lang w:val="en-GB"/>
        </w:rPr>
        <w:t>main topic</w:t>
      </w:r>
      <w:r w:rsidRPr="0001788D">
        <w:rPr>
          <w:rFonts w:ascii="Times New Roman" w:hAnsi="Times New Roman" w:cs="Times New Roman"/>
          <w:sz w:val="24"/>
          <w:szCs w:val="24"/>
          <w:lang w:val="en-GB"/>
        </w:rPr>
        <w:t xml:space="preserve"> </w:t>
      </w:r>
      <w:r w:rsidR="00F37B2B" w:rsidRPr="0001788D">
        <w:rPr>
          <w:rFonts w:ascii="Times New Roman" w:hAnsi="Times New Roman" w:cs="Times New Roman"/>
          <w:sz w:val="24"/>
          <w:szCs w:val="24"/>
          <w:lang w:val="en-GB"/>
        </w:rPr>
        <w:t>content between SDCA and IP. Secondly, to identify the courses at the university</w:t>
      </w:r>
      <w:r w:rsidRPr="0001788D">
        <w:rPr>
          <w:rFonts w:ascii="Times New Roman" w:hAnsi="Times New Roman" w:cs="Times New Roman"/>
          <w:sz w:val="24"/>
          <w:szCs w:val="24"/>
          <w:lang w:val="en-GB"/>
        </w:rPr>
        <w:t>,</w:t>
      </w:r>
      <w:r w:rsidR="00F37B2B" w:rsidRPr="0001788D">
        <w:rPr>
          <w:rFonts w:ascii="Times New Roman" w:hAnsi="Times New Roman" w:cs="Times New Roman"/>
          <w:sz w:val="24"/>
          <w:szCs w:val="24"/>
          <w:lang w:val="en-GB"/>
        </w:rPr>
        <w:t xml:space="preserve"> especially UPSI</w:t>
      </w:r>
      <w:r w:rsidRPr="0001788D">
        <w:rPr>
          <w:rFonts w:ascii="Times New Roman" w:hAnsi="Times New Roman" w:cs="Times New Roman"/>
          <w:sz w:val="24"/>
          <w:szCs w:val="24"/>
          <w:lang w:val="en-GB"/>
        </w:rPr>
        <w:t>,</w:t>
      </w:r>
      <w:r w:rsidR="00F37B2B" w:rsidRPr="0001788D">
        <w:rPr>
          <w:rFonts w:ascii="Times New Roman" w:hAnsi="Times New Roman" w:cs="Times New Roman"/>
          <w:sz w:val="24"/>
          <w:szCs w:val="24"/>
          <w:lang w:val="en-GB"/>
        </w:rPr>
        <w:t xml:space="preserve"> that </w:t>
      </w:r>
      <w:r w:rsidR="001B135B" w:rsidRPr="0001788D">
        <w:rPr>
          <w:rFonts w:ascii="Times New Roman" w:hAnsi="Times New Roman" w:cs="Times New Roman"/>
          <w:sz w:val="24"/>
          <w:szCs w:val="24"/>
          <w:lang w:val="en-GB"/>
        </w:rPr>
        <w:t>is</w:t>
      </w:r>
      <w:r w:rsidR="00F37B2B" w:rsidRPr="0001788D">
        <w:rPr>
          <w:rFonts w:ascii="Times New Roman" w:hAnsi="Times New Roman" w:cs="Times New Roman"/>
          <w:sz w:val="24"/>
          <w:szCs w:val="24"/>
          <w:lang w:val="en-GB"/>
        </w:rPr>
        <w:t xml:space="preserve"> similar </w:t>
      </w:r>
      <w:r w:rsidRPr="0001788D">
        <w:rPr>
          <w:rFonts w:ascii="Times New Roman" w:hAnsi="Times New Roman" w:cs="Times New Roman"/>
          <w:sz w:val="24"/>
          <w:szCs w:val="24"/>
          <w:lang w:val="en-GB"/>
        </w:rPr>
        <w:t>to</w:t>
      </w:r>
      <w:r w:rsidR="00F37B2B" w:rsidRPr="0001788D">
        <w:rPr>
          <w:rFonts w:ascii="Times New Roman" w:hAnsi="Times New Roman" w:cs="Times New Roman"/>
          <w:sz w:val="24"/>
          <w:szCs w:val="24"/>
          <w:lang w:val="en-GB"/>
        </w:rPr>
        <w:t xml:space="preserve"> the teaching and learning of geography at school as well as according to SDCA in secondary school.</w:t>
      </w:r>
    </w:p>
    <w:p w14:paraId="0A0B2E8F" w14:textId="30D5A67A" w:rsidR="00F37B2B" w:rsidRPr="0001788D" w:rsidRDefault="00F37B2B" w:rsidP="0001788D">
      <w:pPr>
        <w:spacing w:after="0" w:line="240" w:lineRule="auto"/>
        <w:ind w:leftChars="0" w:left="0" w:firstLineChars="0" w:firstLine="720"/>
        <w:jc w:val="both"/>
        <w:rPr>
          <w:rFonts w:ascii="Times New Roman" w:hAnsi="Times New Roman" w:cs="Times New Roman"/>
          <w:sz w:val="24"/>
          <w:szCs w:val="24"/>
          <w:lang w:val="en-GB"/>
        </w:rPr>
      </w:pPr>
      <w:r w:rsidRPr="0001788D">
        <w:rPr>
          <w:rFonts w:ascii="Times New Roman" w:hAnsi="Times New Roman" w:cs="Times New Roman"/>
          <w:sz w:val="24"/>
          <w:szCs w:val="24"/>
          <w:lang w:val="en-GB"/>
        </w:rPr>
        <w:t>In order to carry out the analysis of this document, the research will involve examining, categorizing, tabulating</w:t>
      </w:r>
      <w:r w:rsidR="001B135B" w:rsidRPr="0001788D">
        <w:rPr>
          <w:rFonts w:ascii="Times New Roman" w:hAnsi="Times New Roman" w:cs="Times New Roman"/>
          <w:sz w:val="24"/>
          <w:szCs w:val="24"/>
          <w:lang w:val="en-GB"/>
        </w:rPr>
        <w:t>,</w:t>
      </w:r>
      <w:r w:rsidRPr="0001788D">
        <w:rPr>
          <w:rFonts w:ascii="Times New Roman" w:hAnsi="Times New Roman" w:cs="Times New Roman"/>
          <w:sz w:val="24"/>
          <w:szCs w:val="24"/>
          <w:lang w:val="en-GB"/>
        </w:rPr>
        <w:t xml:space="preserve"> or combining the evidence (Yin, 1994).</w:t>
      </w:r>
      <w:r w:rsidR="00332C3C" w:rsidRPr="0001788D">
        <w:rPr>
          <w:rFonts w:ascii="Times New Roman" w:hAnsi="Times New Roman" w:cs="Times New Roman"/>
          <w:sz w:val="24"/>
          <w:szCs w:val="24"/>
          <w:lang w:val="en-GB"/>
        </w:rPr>
        <w:t xml:space="preserve"> </w:t>
      </w:r>
      <w:r w:rsidRPr="0001788D">
        <w:rPr>
          <w:rFonts w:ascii="Times New Roman" w:hAnsi="Times New Roman" w:cs="Times New Roman"/>
          <w:sz w:val="24"/>
          <w:szCs w:val="24"/>
          <w:lang w:val="en-GB"/>
        </w:rPr>
        <w:t xml:space="preserve">The </w:t>
      </w:r>
      <w:proofErr w:type="spellStart"/>
      <w:r w:rsidRPr="0001788D">
        <w:rPr>
          <w:rFonts w:ascii="Times New Roman" w:hAnsi="Times New Roman" w:cs="Times New Roman"/>
          <w:sz w:val="24"/>
          <w:szCs w:val="24"/>
          <w:lang w:val="en-GB"/>
        </w:rPr>
        <w:t>ATLAS.ti</w:t>
      </w:r>
      <w:proofErr w:type="spellEnd"/>
      <w:r w:rsidRPr="0001788D">
        <w:rPr>
          <w:rFonts w:ascii="Times New Roman" w:hAnsi="Times New Roman" w:cs="Times New Roman"/>
          <w:sz w:val="24"/>
          <w:szCs w:val="24"/>
          <w:lang w:val="en-GB"/>
        </w:rPr>
        <w:t xml:space="preserve"> software has been used to </w:t>
      </w:r>
      <w:proofErr w:type="spellStart"/>
      <w:r w:rsidRPr="0001788D">
        <w:rPr>
          <w:rFonts w:ascii="Times New Roman" w:hAnsi="Times New Roman" w:cs="Times New Roman"/>
          <w:sz w:val="24"/>
          <w:szCs w:val="24"/>
          <w:lang w:val="en-GB"/>
        </w:rPr>
        <w:t>analyze</w:t>
      </w:r>
      <w:proofErr w:type="spellEnd"/>
      <w:r w:rsidRPr="0001788D">
        <w:rPr>
          <w:rFonts w:ascii="Times New Roman" w:hAnsi="Times New Roman" w:cs="Times New Roman"/>
          <w:sz w:val="24"/>
          <w:szCs w:val="24"/>
          <w:lang w:val="en-GB"/>
        </w:rPr>
        <w:t xml:space="preserve"> the data from the document</w:t>
      </w:r>
      <w:r w:rsidR="002F282C" w:rsidRPr="0001788D">
        <w:rPr>
          <w:rFonts w:ascii="Times New Roman" w:hAnsi="Times New Roman" w:cs="Times New Roman"/>
          <w:sz w:val="24"/>
          <w:szCs w:val="24"/>
          <w:lang w:val="en-GB"/>
        </w:rPr>
        <w:t xml:space="preserve"> </w:t>
      </w:r>
      <w:r w:rsidR="00D34308" w:rsidRPr="0001788D">
        <w:rPr>
          <w:rFonts w:ascii="Times New Roman" w:hAnsi="Times New Roman" w:cs="Times New Roman"/>
          <w:sz w:val="24"/>
          <w:szCs w:val="24"/>
          <w:lang w:val="en-GB"/>
        </w:rPr>
        <w:t>IP B.Ed. in Geography and SDCA Form 1-3.</w:t>
      </w:r>
      <w:r w:rsidRPr="0001788D">
        <w:rPr>
          <w:rFonts w:ascii="Times New Roman" w:hAnsi="Times New Roman" w:cs="Times New Roman"/>
          <w:sz w:val="24"/>
          <w:szCs w:val="24"/>
          <w:lang w:val="en-GB"/>
        </w:rPr>
        <w:t xml:space="preserve"> Determining the themes at the category level </w:t>
      </w:r>
      <w:r w:rsidR="001B135B" w:rsidRPr="0001788D">
        <w:rPr>
          <w:rFonts w:ascii="Times New Roman" w:hAnsi="Times New Roman" w:cs="Times New Roman"/>
          <w:sz w:val="24"/>
          <w:szCs w:val="24"/>
          <w:lang w:val="en-GB"/>
        </w:rPr>
        <w:t>are</w:t>
      </w:r>
      <w:r w:rsidRPr="0001788D">
        <w:rPr>
          <w:rFonts w:ascii="Times New Roman" w:hAnsi="Times New Roman" w:cs="Times New Roman"/>
          <w:sz w:val="24"/>
          <w:szCs w:val="24"/>
          <w:lang w:val="en-GB"/>
        </w:rPr>
        <w:t xml:space="preserve"> Geographical Skills, Physical Geography, Human Geography, Regional Geography, and Environmental Issues &amp; Management. The five themes are the same </w:t>
      </w:r>
      <w:r w:rsidR="001B135B" w:rsidRPr="0001788D">
        <w:rPr>
          <w:rFonts w:ascii="Times New Roman" w:hAnsi="Times New Roman" w:cs="Times New Roman"/>
          <w:sz w:val="24"/>
          <w:szCs w:val="24"/>
          <w:lang w:val="en-GB"/>
        </w:rPr>
        <w:t>in</w:t>
      </w:r>
      <w:r w:rsidRPr="0001788D">
        <w:rPr>
          <w:rFonts w:ascii="Times New Roman" w:hAnsi="Times New Roman" w:cs="Times New Roman"/>
          <w:sz w:val="24"/>
          <w:szCs w:val="24"/>
          <w:lang w:val="en-GB"/>
        </w:rPr>
        <w:t xml:space="preserve"> Form 1 to Form 3</w:t>
      </w:r>
      <w:r w:rsidR="001B135B" w:rsidRPr="0001788D">
        <w:rPr>
          <w:rFonts w:ascii="Times New Roman" w:hAnsi="Times New Roman" w:cs="Times New Roman"/>
          <w:sz w:val="24"/>
          <w:szCs w:val="24"/>
          <w:lang w:val="en-GB"/>
        </w:rPr>
        <w:t>,</w:t>
      </w:r>
      <w:r w:rsidRPr="0001788D">
        <w:rPr>
          <w:rFonts w:ascii="Times New Roman" w:hAnsi="Times New Roman" w:cs="Times New Roman"/>
          <w:sz w:val="24"/>
          <w:szCs w:val="24"/>
          <w:lang w:val="en-GB"/>
        </w:rPr>
        <w:t xml:space="preserve"> but the content </w:t>
      </w:r>
      <w:r w:rsidR="001B135B" w:rsidRPr="0001788D">
        <w:rPr>
          <w:rFonts w:ascii="Times New Roman" w:hAnsi="Times New Roman" w:cs="Times New Roman"/>
          <w:sz w:val="24"/>
          <w:szCs w:val="24"/>
          <w:lang w:val="en-GB"/>
        </w:rPr>
        <w:t>differs</w:t>
      </w:r>
      <w:r w:rsidRPr="0001788D">
        <w:rPr>
          <w:rFonts w:ascii="Times New Roman" w:hAnsi="Times New Roman" w:cs="Times New Roman"/>
          <w:sz w:val="24"/>
          <w:szCs w:val="24"/>
          <w:lang w:val="en-GB"/>
        </w:rPr>
        <w:t xml:space="preserve"> for each theme. The </w:t>
      </w:r>
      <w:proofErr w:type="spellStart"/>
      <w:r w:rsidRPr="0001788D">
        <w:rPr>
          <w:rFonts w:ascii="Times New Roman" w:hAnsi="Times New Roman" w:cs="Times New Roman"/>
          <w:sz w:val="24"/>
          <w:szCs w:val="24"/>
          <w:lang w:val="en-GB"/>
        </w:rPr>
        <w:t>Atlas.ti</w:t>
      </w:r>
      <w:proofErr w:type="spellEnd"/>
      <w:r w:rsidRPr="0001788D">
        <w:rPr>
          <w:rFonts w:ascii="Times New Roman" w:hAnsi="Times New Roman" w:cs="Times New Roman"/>
          <w:sz w:val="24"/>
          <w:szCs w:val="24"/>
          <w:lang w:val="en-GB"/>
        </w:rPr>
        <w:t xml:space="preserve"> software will assist in </w:t>
      </w:r>
      <w:proofErr w:type="spellStart"/>
      <w:r w:rsidRPr="0001788D">
        <w:rPr>
          <w:rFonts w:ascii="Times New Roman" w:hAnsi="Times New Roman" w:cs="Times New Roman"/>
          <w:sz w:val="24"/>
          <w:szCs w:val="24"/>
          <w:lang w:val="en-GB"/>
        </w:rPr>
        <w:t>analyzing</w:t>
      </w:r>
      <w:proofErr w:type="spellEnd"/>
      <w:r w:rsidRPr="0001788D">
        <w:rPr>
          <w:rFonts w:ascii="Times New Roman" w:hAnsi="Times New Roman" w:cs="Times New Roman"/>
          <w:sz w:val="24"/>
          <w:szCs w:val="24"/>
          <w:lang w:val="en-GB"/>
        </w:rPr>
        <w:t xml:space="preserve"> and building the structure of the UPSI</w:t>
      </w:r>
      <w:r w:rsidR="00F67F0B" w:rsidRPr="0001788D">
        <w:rPr>
          <w:rFonts w:ascii="Times New Roman" w:hAnsi="Times New Roman" w:cs="Times New Roman"/>
          <w:sz w:val="24"/>
          <w:szCs w:val="24"/>
          <w:lang w:val="en-GB"/>
        </w:rPr>
        <w:t>'</w:t>
      </w:r>
      <w:r w:rsidRPr="0001788D">
        <w:rPr>
          <w:rFonts w:ascii="Times New Roman" w:hAnsi="Times New Roman" w:cs="Times New Roman"/>
          <w:sz w:val="24"/>
          <w:szCs w:val="24"/>
          <w:lang w:val="en-GB"/>
        </w:rPr>
        <w:t xml:space="preserve">s B.Ed. in Geography curriculum with the SBCSS Geography SDCA so that the curriculum review process can be made possible. </w:t>
      </w:r>
      <w:r w:rsidR="001B135B" w:rsidRPr="0001788D">
        <w:rPr>
          <w:rFonts w:ascii="Times New Roman" w:hAnsi="Times New Roman" w:cs="Times New Roman"/>
          <w:sz w:val="24"/>
          <w:szCs w:val="24"/>
          <w:lang w:val="en-GB"/>
        </w:rPr>
        <w:t>T</w:t>
      </w:r>
      <w:r w:rsidRPr="0001788D">
        <w:rPr>
          <w:rFonts w:ascii="Times New Roman" w:hAnsi="Times New Roman" w:cs="Times New Roman"/>
          <w:sz w:val="24"/>
          <w:szCs w:val="24"/>
          <w:lang w:val="en-GB"/>
        </w:rPr>
        <w:t xml:space="preserve">he software is also directly used to </w:t>
      </w:r>
      <w:proofErr w:type="spellStart"/>
      <w:r w:rsidRPr="0001788D">
        <w:rPr>
          <w:rFonts w:ascii="Times New Roman" w:hAnsi="Times New Roman" w:cs="Times New Roman"/>
          <w:sz w:val="24"/>
          <w:szCs w:val="24"/>
          <w:lang w:val="en-GB"/>
        </w:rPr>
        <w:t>analyze</w:t>
      </w:r>
      <w:proofErr w:type="spellEnd"/>
      <w:r w:rsidRPr="0001788D">
        <w:rPr>
          <w:rFonts w:ascii="Times New Roman" w:hAnsi="Times New Roman" w:cs="Times New Roman"/>
          <w:sz w:val="24"/>
          <w:szCs w:val="24"/>
          <w:lang w:val="en-GB"/>
        </w:rPr>
        <w:t xml:space="preserve"> documents </w:t>
      </w:r>
      <w:r w:rsidR="001B135B" w:rsidRPr="0001788D">
        <w:rPr>
          <w:rFonts w:ascii="Times New Roman" w:hAnsi="Times New Roman" w:cs="Times New Roman"/>
          <w:sz w:val="24"/>
          <w:szCs w:val="24"/>
          <w:lang w:val="en-GB"/>
        </w:rPr>
        <w:t>categorizing</w:t>
      </w:r>
      <w:r w:rsidRPr="0001788D">
        <w:rPr>
          <w:rFonts w:ascii="Times New Roman" w:hAnsi="Times New Roman" w:cs="Times New Roman"/>
          <w:sz w:val="24"/>
          <w:szCs w:val="24"/>
          <w:lang w:val="en-GB"/>
        </w:rPr>
        <w:t xml:space="preserve"> the SDCA of Geography SBCSS (Form 1-3) topics according to the course code of the B.Ed. in Geography programme.</w:t>
      </w:r>
    </w:p>
    <w:p w14:paraId="6A05CF68" w14:textId="6255F502" w:rsidR="00F37B2B" w:rsidRPr="0001788D" w:rsidRDefault="009035FE" w:rsidP="0001788D">
      <w:pPr>
        <w:spacing w:after="0" w:line="240" w:lineRule="auto"/>
        <w:ind w:leftChars="0" w:left="0" w:firstLineChars="0" w:firstLine="720"/>
        <w:jc w:val="both"/>
        <w:rPr>
          <w:rFonts w:ascii="Times New Roman" w:hAnsi="Times New Roman" w:cs="Times New Roman"/>
          <w:sz w:val="24"/>
          <w:szCs w:val="24"/>
          <w:lang w:val="en-GB"/>
        </w:rPr>
      </w:pPr>
      <w:r w:rsidRPr="0001788D">
        <w:rPr>
          <w:rFonts w:ascii="Times New Roman" w:hAnsi="Times New Roman" w:cs="Times New Roman"/>
          <w:sz w:val="24"/>
          <w:szCs w:val="24"/>
          <w:lang w:val="en-GB"/>
        </w:rPr>
        <w:t>Before</w:t>
      </w:r>
      <w:r w:rsidR="00F37B2B" w:rsidRPr="0001788D">
        <w:rPr>
          <w:rFonts w:ascii="Times New Roman" w:hAnsi="Times New Roman" w:cs="Times New Roman"/>
          <w:sz w:val="24"/>
          <w:szCs w:val="24"/>
          <w:lang w:val="en-GB"/>
        </w:rPr>
        <w:t xml:space="preserve"> the coding process, the SDCA of Geography SBCSS documents of </w:t>
      </w:r>
      <w:proofErr w:type="gramStart"/>
      <w:r w:rsidR="00F37B2B" w:rsidRPr="0001788D">
        <w:rPr>
          <w:rFonts w:ascii="Times New Roman" w:hAnsi="Times New Roman" w:cs="Times New Roman"/>
          <w:sz w:val="24"/>
          <w:szCs w:val="24"/>
          <w:lang w:val="en-GB"/>
        </w:rPr>
        <w:t>Form</w:t>
      </w:r>
      <w:proofErr w:type="gramEnd"/>
      <w:r w:rsidR="00F37B2B" w:rsidRPr="0001788D">
        <w:rPr>
          <w:rFonts w:ascii="Times New Roman" w:hAnsi="Times New Roman" w:cs="Times New Roman"/>
          <w:sz w:val="24"/>
          <w:szCs w:val="24"/>
          <w:lang w:val="en-GB"/>
        </w:rPr>
        <w:t xml:space="preserve"> 1 to 3 were first incorporated into one document to be uploaded on </w:t>
      </w:r>
      <w:proofErr w:type="spellStart"/>
      <w:r w:rsidR="00F37B2B" w:rsidRPr="0001788D">
        <w:rPr>
          <w:rFonts w:ascii="Times New Roman" w:hAnsi="Times New Roman" w:cs="Times New Roman"/>
          <w:sz w:val="24"/>
          <w:szCs w:val="24"/>
          <w:lang w:val="en-GB"/>
        </w:rPr>
        <w:t>ATLAS.ti</w:t>
      </w:r>
      <w:proofErr w:type="spellEnd"/>
      <w:r w:rsidR="00F37B2B" w:rsidRPr="0001788D">
        <w:rPr>
          <w:rFonts w:ascii="Times New Roman" w:hAnsi="Times New Roman" w:cs="Times New Roman"/>
          <w:sz w:val="24"/>
          <w:szCs w:val="24"/>
          <w:lang w:val="en-GB"/>
        </w:rPr>
        <w:t>. Next, the coding process was carried out on the SDCA of Geography SBCSS. After the coding had been completed, a display based on the codes w</w:t>
      </w:r>
      <w:r w:rsidRPr="0001788D">
        <w:rPr>
          <w:rFonts w:ascii="Times New Roman" w:hAnsi="Times New Roman" w:cs="Times New Roman"/>
          <w:sz w:val="24"/>
          <w:szCs w:val="24"/>
          <w:lang w:val="en-GB"/>
        </w:rPr>
        <w:t>as</w:t>
      </w:r>
      <w:r w:rsidR="00F37B2B" w:rsidRPr="0001788D">
        <w:rPr>
          <w:rFonts w:ascii="Times New Roman" w:hAnsi="Times New Roman" w:cs="Times New Roman"/>
          <w:sz w:val="24"/>
          <w:szCs w:val="24"/>
          <w:lang w:val="en-GB"/>
        </w:rPr>
        <w:t xml:space="preserve"> done to </w:t>
      </w:r>
      <w:r w:rsidRPr="0001788D">
        <w:rPr>
          <w:rFonts w:ascii="Times New Roman" w:hAnsi="Times New Roman" w:cs="Times New Roman"/>
          <w:sz w:val="24"/>
          <w:szCs w:val="24"/>
          <w:lang w:val="en-GB"/>
        </w:rPr>
        <w:t>clearly present the alignment of SDCA of Geography SBCSS topics and the B.Ed. in Geography courses</w:t>
      </w:r>
      <w:r w:rsidR="00F37B2B" w:rsidRPr="0001788D">
        <w:rPr>
          <w:rFonts w:ascii="Times New Roman" w:hAnsi="Times New Roman" w:cs="Times New Roman"/>
          <w:sz w:val="24"/>
          <w:szCs w:val="24"/>
          <w:lang w:val="en-GB"/>
        </w:rPr>
        <w:t>. In this study, the printed materials used were the FSH's guidebook session 2016/2017, the IP of all 17 major Geography courses of session 2016/2017</w:t>
      </w:r>
      <w:r w:rsidRPr="0001788D">
        <w:rPr>
          <w:rFonts w:ascii="Times New Roman" w:hAnsi="Times New Roman" w:cs="Times New Roman"/>
          <w:sz w:val="24"/>
          <w:szCs w:val="24"/>
          <w:lang w:val="en-GB"/>
        </w:rPr>
        <w:t>,</w:t>
      </w:r>
      <w:r w:rsidR="00F37B2B" w:rsidRPr="0001788D">
        <w:rPr>
          <w:rFonts w:ascii="Times New Roman" w:hAnsi="Times New Roman" w:cs="Times New Roman"/>
          <w:sz w:val="24"/>
          <w:szCs w:val="24"/>
          <w:lang w:val="en-GB"/>
        </w:rPr>
        <w:t xml:space="preserve"> and </w:t>
      </w:r>
      <w:r w:rsidRPr="0001788D">
        <w:rPr>
          <w:rFonts w:ascii="Times New Roman" w:hAnsi="Times New Roman" w:cs="Times New Roman"/>
          <w:sz w:val="24"/>
          <w:szCs w:val="24"/>
          <w:lang w:val="en-GB"/>
        </w:rPr>
        <w:t xml:space="preserve">the </w:t>
      </w:r>
      <w:r w:rsidR="00F37B2B" w:rsidRPr="0001788D">
        <w:rPr>
          <w:rFonts w:ascii="Times New Roman" w:hAnsi="Times New Roman" w:cs="Times New Roman"/>
          <w:sz w:val="24"/>
          <w:szCs w:val="24"/>
          <w:lang w:val="en-GB"/>
        </w:rPr>
        <w:t xml:space="preserve">SDCA of Geography SBCSS of </w:t>
      </w:r>
      <w:proofErr w:type="gramStart"/>
      <w:r w:rsidR="00F37B2B" w:rsidRPr="0001788D">
        <w:rPr>
          <w:rFonts w:ascii="Times New Roman" w:hAnsi="Times New Roman" w:cs="Times New Roman"/>
          <w:sz w:val="24"/>
          <w:szCs w:val="24"/>
          <w:lang w:val="en-GB"/>
        </w:rPr>
        <w:t>Form</w:t>
      </w:r>
      <w:proofErr w:type="gramEnd"/>
      <w:r w:rsidR="00F37B2B" w:rsidRPr="0001788D">
        <w:rPr>
          <w:rFonts w:ascii="Times New Roman" w:hAnsi="Times New Roman" w:cs="Times New Roman"/>
          <w:sz w:val="24"/>
          <w:szCs w:val="24"/>
          <w:lang w:val="en-GB"/>
        </w:rPr>
        <w:t xml:space="preserve"> 1 to 3.</w:t>
      </w:r>
    </w:p>
    <w:p w14:paraId="7BF2B01B" w14:textId="206C6C25" w:rsidR="00383754" w:rsidRDefault="00383754" w:rsidP="00F37B2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7A7D9896" w14:textId="77777777" w:rsidR="00646D01" w:rsidRPr="006C5CBC" w:rsidRDefault="00646D01" w:rsidP="00F37B2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285AE828" w14:textId="4F539A71" w:rsidR="00383754" w:rsidRPr="006C5CBC" w:rsidRDefault="00F37B2B" w:rsidP="00646D0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6C5CBC">
        <w:rPr>
          <w:rFonts w:ascii="Times New Roman" w:eastAsia="Times New Roman" w:hAnsi="Times New Roman" w:cs="Times New Roman"/>
          <w:b/>
          <w:color w:val="000000"/>
          <w:sz w:val="24"/>
          <w:szCs w:val="24"/>
          <w:lang w:val="en-GB"/>
        </w:rPr>
        <w:t xml:space="preserve">Results and discussion </w:t>
      </w:r>
    </w:p>
    <w:p w14:paraId="481C0B33" w14:textId="77777777" w:rsidR="007703E0" w:rsidRDefault="007703E0" w:rsidP="00646D0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4289132F" w14:textId="539D26BE" w:rsidR="00F37B2B" w:rsidRPr="006C5CBC" w:rsidRDefault="00F37B2B" w:rsidP="00646D0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6C5CBC">
        <w:rPr>
          <w:rFonts w:ascii="Times New Roman" w:hAnsi="Times New Roman" w:cs="Times New Roman"/>
          <w:i/>
          <w:sz w:val="24"/>
          <w:szCs w:val="24"/>
          <w:lang w:val="en-GB"/>
        </w:rPr>
        <w:t>The structure matrix of the Geography and UPSI's B.Ed. in</w:t>
      </w:r>
      <w:r w:rsidR="001A6F3E" w:rsidRPr="006C5CBC">
        <w:rPr>
          <w:rFonts w:ascii="Times New Roman" w:hAnsi="Times New Roman" w:cs="Times New Roman"/>
          <w:i/>
          <w:sz w:val="24"/>
          <w:szCs w:val="24"/>
          <w:lang w:val="en-GB"/>
        </w:rPr>
        <w:t xml:space="preserve"> </w:t>
      </w:r>
      <w:r w:rsidR="0045316F">
        <w:rPr>
          <w:rFonts w:ascii="Times New Roman" w:hAnsi="Times New Roman" w:cs="Times New Roman"/>
          <w:i/>
          <w:sz w:val="24"/>
          <w:szCs w:val="24"/>
          <w:lang w:val="en-GB"/>
        </w:rPr>
        <w:t>G</w:t>
      </w:r>
      <w:r w:rsidR="001A6F3E" w:rsidRPr="006C5CBC">
        <w:rPr>
          <w:rFonts w:ascii="Times New Roman" w:hAnsi="Times New Roman" w:cs="Times New Roman"/>
          <w:i/>
          <w:sz w:val="24"/>
          <w:szCs w:val="24"/>
          <w:lang w:val="en-GB"/>
        </w:rPr>
        <w:t>eography c</w:t>
      </w:r>
      <w:r w:rsidRPr="006C5CBC">
        <w:rPr>
          <w:rFonts w:ascii="Times New Roman" w:hAnsi="Times New Roman" w:cs="Times New Roman"/>
          <w:i/>
          <w:sz w:val="24"/>
          <w:szCs w:val="24"/>
          <w:lang w:val="en-GB"/>
        </w:rPr>
        <w:t>urriculum</w:t>
      </w:r>
    </w:p>
    <w:p w14:paraId="76E67F89" w14:textId="77777777" w:rsidR="007703E0" w:rsidRDefault="007703E0" w:rsidP="00646D01">
      <w:pPr>
        <w:spacing w:after="0" w:line="240" w:lineRule="auto"/>
        <w:ind w:leftChars="0" w:left="0" w:firstLineChars="0" w:firstLine="0"/>
        <w:jc w:val="both"/>
        <w:rPr>
          <w:rFonts w:ascii="Times New Roman" w:hAnsi="Times New Roman" w:cs="Times New Roman"/>
          <w:sz w:val="24"/>
          <w:szCs w:val="24"/>
          <w:lang w:val="en-GB"/>
        </w:rPr>
      </w:pPr>
    </w:p>
    <w:p w14:paraId="1FB1C4F2" w14:textId="77777777" w:rsidR="00F37B2B" w:rsidRDefault="00F37B2B" w:rsidP="00646D01">
      <w:pPr>
        <w:spacing w:after="0" w:line="240" w:lineRule="auto"/>
        <w:ind w:leftChars="0" w:left="0" w:firstLineChars="0" w:firstLine="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 xml:space="preserve">The analysis result of the SDCA of Geography SBCSS of </w:t>
      </w:r>
      <w:proofErr w:type="gramStart"/>
      <w:r w:rsidRPr="006C5CBC">
        <w:rPr>
          <w:rFonts w:ascii="Times New Roman" w:hAnsi="Times New Roman" w:cs="Times New Roman"/>
          <w:sz w:val="24"/>
          <w:szCs w:val="24"/>
          <w:lang w:val="en-GB"/>
        </w:rPr>
        <w:t>Form</w:t>
      </w:r>
      <w:proofErr w:type="gramEnd"/>
      <w:r w:rsidRPr="006C5CBC">
        <w:rPr>
          <w:rFonts w:ascii="Times New Roman" w:hAnsi="Times New Roman" w:cs="Times New Roman"/>
          <w:sz w:val="24"/>
          <w:szCs w:val="24"/>
          <w:lang w:val="en-GB"/>
        </w:rPr>
        <w:t xml:space="preserve"> 1 to 3 with the UPSI's B.Ed. in Geography curriculum has produced three structured matrix tables by form. Table 1 shows each code and subject in UPSI's B.Ed. in Geography curriculum.</w:t>
      </w:r>
    </w:p>
    <w:p w14:paraId="01DD4DB6" w14:textId="4903FCA5" w:rsidR="001A6F3E" w:rsidRPr="00FF5406" w:rsidRDefault="001A6F3E" w:rsidP="001A6F3E">
      <w:pPr>
        <w:spacing w:after="0" w:line="240" w:lineRule="auto"/>
        <w:ind w:leftChars="0" w:left="0" w:firstLineChars="0" w:firstLine="0"/>
        <w:jc w:val="both"/>
        <w:rPr>
          <w:rFonts w:ascii="Times New Roman" w:hAnsi="Times New Roman" w:cs="Times New Roman"/>
          <w:sz w:val="20"/>
          <w:szCs w:val="20"/>
          <w:lang w:val="en-GB"/>
        </w:rPr>
      </w:pPr>
    </w:p>
    <w:p w14:paraId="4F3BA4C4" w14:textId="77777777" w:rsidR="00DC1D29" w:rsidRDefault="00DC1D29" w:rsidP="001A6F3E">
      <w:pPr>
        <w:spacing w:after="0" w:line="240" w:lineRule="auto"/>
        <w:ind w:left="0" w:hanging="2"/>
        <w:jc w:val="center"/>
        <w:rPr>
          <w:rFonts w:ascii="Times New Roman" w:hAnsi="Times New Roman" w:cs="Times New Roman"/>
          <w:b/>
          <w:sz w:val="20"/>
          <w:szCs w:val="20"/>
          <w:lang w:val="en-GB"/>
        </w:rPr>
      </w:pPr>
    </w:p>
    <w:p w14:paraId="21FAF1C5" w14:textId="289DF7E4" w:rsidR="001A6F3E" w:rsidRPr="00FF5406" w:rsidRDefault="001A6F3E" w:rsidP="001A6F3E">
      <w:pPr>
        <w:spacing w:after="0" w:line="240" w:lineRule="auto"/>
        <w:ind w:left="0" w:hanging="2"/>
        <w:jc w:val="center"/>
        <w:rPr>
          <w:rFonts w:ascii="Times New Roman" w:hAnsi="Times New Roman" w:cs="Times New Roman"/>
          <w:sz w:val="20"/>
          <w:szCs w:val="20"/>
          <w:lang w:val="en-GB"/>
        </w:rPr>
      </w:pPr>
      <w:r w:rsidRPr="00FF5406">
        <w:rPr>
          <w:rFonts w:ascii="Times New Roman" w:hAnsi="Times New Roman" w:cs="Times New Roman"/>
          <w:b/>
          <w:sz w:val="20"/>
          <w:szCs w:val="20"/>
          <w:lang w:val="en-GB"/>
        </w:rPr>
        <w:lastRenderedPageBreak/>
        <w:t xml:space="preserve">Table 1. </w:t>
      </w:r>
      <w:r w:rsidRPr="00FF5406">
        <w:rPr>
          <w:rFonts w:ascii="Times New Roman" w:hAnsi="Times New Roman" w:cs="Times New Roman"/>
          <w:sz w:val="20"/>
          <w:szCs w:val="20"/>
          <w:lang w:val="en-GB"/>
        </w:rPr>
        <w:t>UPSI's B.Ed. in Geography curriculum</w:t>
      </w:r>
    </w:p>
    <w:p w14:paraId="36FC2C50" w14:textId="77777777" w:rsidR="00FF5406" w:rsidRPr="00FF5406" w:rsidRDefault="00FF5406" w:rsidP="001A6F3E">
      <w:pPr>
        <w:spacing w:after="0" w:line="240" w:lineRule="auto"/>
        <w:ind w:left="0" w:hanging="2"/>
        <w:jc w:val="center"/>
        <w:rPr>
          <w:rFonts w:ascii="Times New Roman" w:hAnsi="Times New Roman" w:cs="Times New Roman"/>
          <w:sz w:val="20"/>
          <w:szCs w:val="20"/>
          <w:lang w:val="en-GB"/>
        </w:rPr>
      </w:pPr>
    </w:p>
    <w:tbl>
      <w:tblPr>
        <w:tblW w:w="0" w:type="auto"/>
        <w:jc w:val="center"/>
        <w:tblLook w:val="04A0" w:firstRow="1" w:lastRow="0" w:firstColumn="1" w:lastColumn="0" w:noHBand="0" w:noVBand="1"/>
      </w:tblPr>
      <w:tblGrid>
        <w:gridCol w:w="1280"/>
        <w:gridCol w:w="6516"/>
      </w:tblGrid>
      <w:tr w:rsidR="001A6F3E" w:rsidRPr="00FF5406" w14:paraId="000DBEA4" w14:textId="77777777" w:rsidTr="00902A34">
        <w:trPr>
          <w:jc w:val="center"/>
        </w:trPr>
        <w:tc>
          <w:tcPr>
            <w:tcW w:w="1280" w:type="dxa"/>
            <w:tcBorders>
              <w:top w:val="single" w:sz="4" w:space="0" w:color="auto"/>
              <w:bottom w:val="single" w:sz="4" w:space="0" w:color="auto"/>
            </w:tcBorders>
            <w:shd w:val="clear" w:color="auto" w:fill="B8CCE4" w:themeFill="accent1" w:themeFillTint="66"/>
          </w:tcPr>
          <w:p w14:paraId="3319E451" w14:textId="77777777" w:rsidR="001A6F3E" w:rsidRPr="00AE2077" w:rsidRDefault="001A6F3E" w:rsidP="00FF5406">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Code</w:t>
            </w:r>
          </w:p>
        </w:tc>
        <w:tc>
          <w:tcPr>
            <w:tcW w:w="6516" w:type="dxa"/>
            <w:tcBorders>
              <w:top w:val="single" w:sz="4" w:space="0" w:color="auto"/>
              <w:bottom w:val="single" w:sz="4" w:space="0" w:color="auto"/>
            </w:tcBorders>
            <w:shd w:val="clear" w:color="auto" w:fill="B8CCE4" w:themeFill="accent1" w:themeFillTint="66"/>
          </w:tcPr>
          <w:p w14:paraId="0358C86D" w14:textId="77777777" w:rsidR="001A6F3E" w:rsidRPr="00AE2077" w:rsidRDefault="001A6F3E" w:rsidP="00FF5406">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Subject</w:t>
            </w:r>
          </w:p>
        </w:tc>
      </w:tr>
      <w:tr w:rsidR="001A6F3E" w:rsidRPr="00FF5406" w14:paraId="34664B4F" w14:textId="77777777" w:rsidTr="00902A34">
        <w:trPr>
          <w:jc w:val="center"/>
        </w:trPr>
        <w:tc>
          <w:tcPr>
            <w:tcW w:w="1280" w:type="dxa"/>
            <w:tcBorders>
              <w:top w:val="single" w:sz="4" w:space="0" w:color="auto"/>
            </w:tcBorders>
            <w:shd w:val="clear" w:color="auto" w:fill="auto"/>
          </w:tcPr>
          <w:p w14:paraId="2A57402B"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HGF3013</w:t>
            </w:r>
          </w:p>
        </w:tc>
        <w:tc>
          <w:tcPr>
            <w:tcW w:w="6516" w:type="dxa"/>
            <w:tcBorders>
              <w:top w:val="single" w:sz="4" w:space="0" w:color="auto"/>
            </w:tcBorders>
            <w:shd w:val="clear" w:color="auto" w:fill="auto"/>
          </w:tcPr>
          <w:p w14:paraId="70457A00"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Introduction to Physical Geography</w:t>
            </w:r>
          </w:p>
        </w:tc>
      </w:tr>
      <w:tr w:rsidR="001A6F3E" w:rsidRPr="00FF5406" w14:paraId="3C1B0DDA" w14:textId="77777777" w:rsidTr="00902A34">
        <w:trPr>
          <w:jc w:val="center"/>
        </w:trPr>
        <w:tc>
          <w:tcPr>
            <w:tcW w:w="1280" w:type="dxa"/>
            <w:shd w:val="clear" w:color="auto" w:fill="auto"/>
          </w:tcPr>
          <w:p w14:paraId="5363F289"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HGF3023</w:t>
            </w:r>
          </w:p>
        </w:tc>
        <w:tc>
          <w:tcPr>
            <w:tcW w:w="6516" w:type="dxa"/>
            <w:shd w:val="clear" w:color="auto" w:fill="auto"/>
          </w:tcPr>
          <w:p w14:paraId="3C5C4DA2"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Natural Resources and Environmental Studies</w:t>
            </w:r>
          </w:p>
        </w:tc>
      </w:tr>
      <w:tr w:rsidR="001A6F3E" w:rsidRPr="00FF5406" w14:paraId="1E908419" w14:textId="77777777" w:rsidTr="00902A34">
        <w:trPr>
          <w:jc w:val="center"/>
        </w:trPr>
        <w:tc>
          <w:tcPr>
            <w:tcW w:w="1280" w:type="dxa"/>
            <w:shd w:val="clear" w:color="auto" w:fill="auto"/>
          </w:tcPr>
          <w:p w14:paraId="74EF4167"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HGF3033</w:t>
            </w:r>
          </w:p>
        </w:tc>
        <w:tc>
          <w:tcPr>
            <w:tcW w:w="6516" w:type="dxa"/>
            <w:shd w:val="clear" w:color="auto" w:fill="auto"/>
          </w:tcPr>
          <w:p w14:paraId="19AD0B20"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Principles of Geomorphology</w:t>
            </w:r>
          </w:p>
        </w:tc>
      </w:tr>
      <w:tr w:rsidR="001A6F3E" w:rsidRPr="00FF5406" w14:paraId="00CB1255" w14:textId="77777777" w:rsidTr="00902A34">
        <w:trPr>
          <w:jc w:val="center"/>
        </w:trPr>
        <w:tc>
          <w:tcPr>
            <w:tcW w:w="1280" w:type="dxa"/>
            <w:shd w:val="clear" w:color="auto" w:fill="auto"/>
          </w:tcPr>
          <w:p w14:paraId="292872C6"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HGF3043</w:t>
            </w:r>
          </w:p>
        </w:tc>
        <w:tc>
          <w:tcPr>
            <w:tcW w:w="6516" w:type="dxa"/>
            <w:shd w:val="clear" w:color="auto" w:fill="auto"/>
          </w:tcPr>
          <w:p w14:paraId="0FC7D88B"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Climatology</w:t>
            </w:r>
          </w:p>
        </w:tc>
      </w:tr>
      <w:tr w:rsidR="001A6F3E" w:rsidRPr="00FF5406" w14:paraId="406290A5" w14:textId="77777777" w:rsidTr="00902A34">
        <w:trPr>
          <w:jc w:val="center"/>
        </w:trPr>
        <w:tc>
          <w:tcPr>
            <w:tcW w:w="1280" w:type="dxa"/>
            <w:shd w:val="clear" w:color="auto" w:fill="auto"/>
          </w:tcPr>
          <w:p w14:paraId="098B0573"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HGF3053</w:t>
            </w:r>
          </w:p>
        </w:tc>
        <w:tc>
          <w:tcPr>
            <w:tcW w:w="6516" w:type="dxa"/>
            <w:shd w:val="clear" w:color="auto" w:fill="auto"/>
          </w:tcPr>
          <w:p w14:paraId="355CB398"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Biogeography</w:t>
            </w:r>
          </w:p>
        </w:tc>
      </w:tr>
      <w:tr w:rsidR="001A6F3E" w:rsidRPr="00FF5406" w14:paraId="1D19E499" w14:textId="77777777" w:rsidTr="00902A34">
        <w:trPr>
          <w:jc w:val="center"/>
        </w:trPr>
        <w:tc>
          <w:tcPr>
            <w:tcW w:w="1280" w:type="dxa"/>
            <w:shd w:val="clear" w:color="auto" w:fill="auto"/>
          </w:tcPr>
          <w:p w14:paraId="2053D18A"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HGF3063</w:t>
            </w:r>
          </w:p>
        </w:tc>
        <w:tc>
          <w:tcPr>
            <w:tcW w:w="6516" w:type="dxa"/>
            <w:shd w:val="clear" w:color="auto" w:fill="auto"/>
          </w:tcPr>
          <w:p w14:paraId="4A9A50C8" w14:textId="11E417F8"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Geographical Information System</w:t>
            </w:r>
          </w:p>
        </w:tc>
      </w:tr>
      <w:tr w:rsidR="001A6F3E" w:rsidRPr="00FF5406" w14:paraId="1FA7A5C3" w14:textId="77777777" w:rsidTr="00902A34">
        <w:trPr>
          <w:jc w:val="center"/>
        </w:trPr>
        <w:tc>
          <w:tcPr>
            <w:tcW w:w="1280" w:type="dxa"/>
            <w:shd w:val="clear" w:color="auto" w:fill="auto"/>
          </w:tcPr>
          <w:p w14:paraId="05637031"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HGG3013</w:t>
            </w:r>
          </w:p>
        </w:tc>
        <w:tc>
          <w:tcPr>
            <w:tcW w:w="6516" w:type="dxa"/>
            <w:shd w:val="clear" w:color="auto" w:fill="auto"/>
          </w:tcPr>
          <w:p w14:paraId="52D3BA87"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Studies of Tropical Hydrology</w:t>
            </w:r>
          </w:p>
        </w:tc>
      </w:tr>
      <w:tr w:rsidR="001A6F3E" w:rsidRPr="00FF5406" w14:paraId="61A15B1F" w14:textId="77777777" w:rsidTr="00902A34">
        <w:trPr>
          <w:jc w:val="center"/>
        </w:trPr>
        <w:tc>
          <w:tcPr>
            <w:tcW w:w="1280" w:type="dxa"/>
            <w:shd w:val="clear" w:color="auto" w:fill="auto"/>
          </w:tcPr>
          <w:p w14:paraId="7D8EDFB6"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HGG3023</w:t>
            </w:r>
          </w:p>
        </w:tc>
        <w:tc>
          <w:tcPr>
            <w:tcW w:w="6516" w:type="dxa"/>
            <w:shd w:val="clear" w:color="auto" w:fill="auto"/>
          </w:tcPr>
          <w:p w14:paraId="6D2939F5"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Application of Geographical Information System and Spatial Analysis</w:t>
            </w:r>
          </w:p>
        </w:tc>
      </w:tr>
      <w:tr w:rsidR="001A6F3E" w:rsidRPr="00FF5406" w14:paraId="04DBBC4D" w14:textId="77777777" w:rsidTr="00902A34">
        <w:trPr>
          <w:trHeight w:val="70"/>
          <w:jc w:val="center"/>
        </w:trPr>
        <w:tc>
          <w:tcPr>
            <w:tcW w:w="1280" w:type="dxa"/>
            <w:shd w:val="clear" w:color="auto" w:fill="auto"/>
          </w:tcPr>
          <w:p w14:paraId="06319C7E"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HGM3013</w:t>
            </w:r>
          </w:p>
        </w:tc>
        <w:tc>
          <w:tcPr>
            <w:tcW w:w="6516" w:type="dxa"/>
            <w:shd w:val="clear" w:color="auto" w:fill="auto"/>
          </w:tcPr>
          <w:p w14:paraId="384D344A"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Introduction to Human Geography</w:t>
            </w:r>
          </w:p>
        </w:tc>
      </w:tr>
      <w:tr w:rsidR="001A6F3E" w:rsidRPr="00FF5406" w14:paraId="79F5C92F" w14:textId="77777777" w:rsidTr="00902A34">
        <w:trPr>
          <w:jc w:val="center"/>
        </w:trPr>
        <w:tc>
          <w:tcPr>
            <w:tcW w:w="1280" w:type="dxa"/>
            <w:shd w:val="clear" w:color="auto" w:fill="auto"/>
          </w:tcPr>
          <w:p w14:paraId="7CD37909"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HGM3023</w:t>
            </w:r>
          </w:p>
        </w:tc>
        <w:tc>
          <w:tcPr>
            <w:tcW w:w="6516" w:type="dxa"/>
            <w:shd w:val="clear" w:color="auto" w:fill="auto"/>
          </w:tcPr>
          <w:p w14:paraId="57D74EC5"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Geography of Economy and Development</w:t>
            </w:r>
          </w:p>
        </w:tc>
      </w:tr>
      <w:tr w:rsidR="001A6F3E" w:rsidRPr="00FF5406" w14:paraId="79237BE6" w14:textId="77777777" w:rsidTr="00902A34">
        <w:trPr>
          <w:jc w:val="center"/>
        </w:trPr>
        <w:tc>
          <w:tcPr>
            <w:tcW w:w="1280" w:type="dxa"/>
            <w:shd w:val="clear" w:color="auto" w:fill="auto"/>
          </w:tcPr>
          <w:p w14:paraId="6534064F"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HGM3033</w:t>
            </w:r>
          </w:p>
        </w:tc>
        <w:tc>
          <w:tcPr>
            <w:tcW w:w="6516" w:type="dxa"/>
            <w:shd w:val="clear" w:color="auto" w:fill="auto"/>
          </w:tcPr>
          <w:p w14:paraId="17E2F6D1"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Population Geography</w:t>
            </w:r>
          </w:p>
        </w:tc>
      </w:tr>
      <w:tr w:rsidR="001A6F3E" w:rsidRPr="00FF5406" w14:paraId="51E8F6C9" w14:textId="77777777" w:rsidTr="00902A34">
        <w:trPr>
          <w:jc w:val="center"/>
        </w:trPr>
        <w:tc>
          <w:tcPr>
            <w:tcW w:w="1280" w:type="dxa"/>
            <w:shd w:val="clear" w:color="auto" w:fill="auto"/>
          </w:tcPr>
          <w:p w14:paraId="61552DCC"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HGM3043</w:t>
            </w:r>
          </w:p>
        </w:tc>
        <w:tc>
          <w:tcPr>
            <w:tcW w:w="6516" w:type="dxa"/>
            <w:shd w:val="clear" w:color="auto" w:fill="auto"/>
          </w:tcPr>
          <w:p w14:paraId="1BCAE612"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Urban and Metropolitan Geography</w:t>
            </w:r>
          </w:p>
        </w:tc>
      </w:tr>
      <w:tr w:rsidR="001A6F3E" w:rsidRPr="00FF5406" w14:paraId="37B0B755" w14:textId="77777777" w:rsidTr="00902A34">
        <w:trPr>
          <w:jc w:val="center"/>
        </w:trPr>
        <w:tc>
          <w:tcPr>
            <w:tcW w:w="1280" w:type="dxa"/>
            <w:shd w:val="clear" w:color="auto" w:fill="auto"/>
          </w:tcPr>
          <w:p w14:paraId="71506A56"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HGM3053</w:t>
            </w:r>
          </w:p>
        </w:tc>
        <w:tc>
          <w:tcPr>
            <w:tcW w:w="6516" w:type="dxa"/>
            <w:shd w:val="clear" w:color="auto" w:fill="auto"/>
          </w:tcPr>
          <w:p w14:paraId="350C65F8"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Regional Geography of Monsoon Asia</w:t>
            </w:r>
          </w:p>
        </w:tc>
      </w:tr>
      <w:tr w:rsidR="001A6F3E" w:rsidRPr="00FF5406" w14:paraId="388282C2" w14:textId="77777777" w:rsidTr="00902A34">
        <w:trPr>
          <w:jc w:val="center"/>
        </w:trPr>
        <w:tc>
          <w:tcPr>
            <w:tcW w:w="1280" w:type="dxa"/>
            <w:shd w:val="clear" w:color="auto" w:fill="auto"/>
          </w:tcPr>
          <w:p w14:paraId="1176025C"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HGM3063</w:t>
            </w:r>
          </w:p>
        </w:tc>
        <w:tc>
          <w:tcPr>
            <w:tcW w:w="6516" w:type="dxa"/>
            <w:shd w:val="clear" w:color="auto" w:fill="auto"/>
          </w:tcPr>
          <w:p w14:paraId="77454C06"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Geography of Malaysia</w:t>
            </w:r>
          </w:p>
        </w:tc>
      </w:tr>
      <w:tr w:rsidR="001A6F3E" w:rsidRPr="00FF5406" w14:paraId="05D9E889" w14:textId="77777777" w:rsidTr="00902A34">
        <w:trPr>
          <w:trHeight w:val="70"/>
          <w:jc w:val="center"/>
        </w:trPr>
        <w:tc>
          <w:tcPr>
            <w:tcW w:w="1280" w:type="dxa"/>
            <w:shd w:val="clear" w:color="auto" w:fill="auto"/>
          </w:tcPr>
          <w:p w14:paraId="01DF1AA2"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HGR3013</w:t>
            </w:r>
          </w:p>
        </w:tc>
        <w:tc>
          <w:tcPr>
            <w:tcW w:w="6516" w:type="dxa"/>
            <w:shd w:val="clear" w:color="auto" w:fill="auto"/>
          </w:tcPr>
          <w:p w14:paraId="670D5745"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Techniques and Quantitative Methods in Geography</w:t>
            </w:r>
          </w:p>
        </w:tc>
      </w:tr>
      <w:tr w:rsidR="001A6F3E" w:rsidRPr="00FF5406" w14:paraId="35442106" w14:textId="77777777" w:rsidTr="00902A34">
        <w:trPr>
          <w:jc w:val="center"/>
        </w:trPr>
        <w:tc>
          <w:tcPr>
            <w:tcW w:w="1280" w:type="dxa"/>
            <w:tcBorders>
              <w:bottom w:val="single" w:sz="4" w:space="0" w:color="auto"/>
            </w:tcBorders>
            <w:shd w:val="clear" w:color="auto" w:fill="auto"/>
          </w:tcPr>
          <w:p w14:paraId="13BA7A8E"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HGR3023</w:t>
            </w:r>
          </w:p>
        </w:tc>
        <w:tc>
          <w:tcPr>
            <w:tcW w:w="6516" w:type="dxa"/>
            <w:tcBorders>
              <w:bottom w:val="single" w:sz="4" w:space="0" w:color="auto"/>
            </w:tcBorders>
            <w:shd w:val="clear" w:color="auto" w:fill="auto"/>
          </w:tcPr>
          <w:p w14:paraId="73FC688F" w14:textId="77777777" w:rsidR="001A6F3E" w:rsidRPr="00FF5406" w:rsidRDefault="001A6F3E" w:rsidP="00FF5406">
            <w:pPr>
              <w:spacing w:after="0" w:line="240" w:lineRule="auto"/>
              <w:ind w:leftChars="0" w:left="2" w:hanging="2"/>
              <w:jc w:val="both"/>
              <w:rPr>
                <w:rFonts w:ascii="Times New Roman" w:eastAsia="SimSun" w:hAnsi="Times New Roman" w:cs="Times New Roman"/>
                <w:sz w:val="20"/>
                <w:szCs w:val="20"/>
                <w:lang w:val="en-GB"/>
              </w:rPr>
            </w:pPr>
            <w:r w:rsidRPr="00FF5406">
              <w:rPr>
                <w:rFonts w:ascii="Times New Roman" w:eastAsia="SimSun" w:hAnsi="Times New Roman" w:cs="Times New Roman"/>
                <w:sz w:val="20"/>
                <w:szCs w:val="20"/>
                <w:lang w:val="en-GB"/>
              </w:rPr>
              <w:t>Research Methodology in Geography</w:t>
            </w:r>
          </w:p>
        </w:tc>
      </w:tr>
    </w:tbl>
    <w:p w14:paraId="11B3AC63" w14:textId="77777777" w:rsidR="001A6F3E" w:rsidRPr="006C5CBC" w:rsidRDefault="001A6F3E" w:rsidP="0045316F">
      <w:pPr>
        <w:spacing w:after="0" w:line="240" w:lineRule="auto"/>
        <w:ind w:leftChars="0" w:left="0" w:firstLineChars="0" w:firstLine="0"/>
        <w:jc w:val="both"/>
        <w:rPr>
          <w:rFonts w:ascii="Times New Roman" w:hAnsi="Times New Roman" w:cs="Times New Roman"/>
          <w:sz w:val="24"/>
          <w:szCs w:val="24"/>
          <w:lang w:val="en-GB"/>
        </w:rPr>
      </w:pPr>
    </w:p>
    <w:p w14:paraId="34E91733" w14:textId="3B60B244" w:rsidR="001A6F3E" w:rsidRPr="006C5CBC" w:rsidRDefault="001A6F3E" w:rsidP="0045316F">
      <w:pPr>
        <w:spacing w:after="0" w:line="240" w:lineRule="auto"/>
        <w:ind w:leftChars="0" w:left="0" w:firstLineChars="0" w:firstLine="720"/>
        <w:jc w:val="both"/>
        <w:rPr>
          <w:rFonts w:ascii="Times New Roman" w:hAnsi="Times New Roman" w:cs="Times New Roman"/>
          <w:iCs/>
          <w:sz w:val="24"/>
          <w:szCs w:val="24"/>
          <w:lang w:val="en-GB"/>
        </w:rPr>
      </w:pPr>
      <w:r w:rsidRPr="006C5CBC">
        <w:rPr>
          <w:rFonts w:ascii="Times New Roman" w:hAnsi="Times New Roman" w:cs="Times New Roman"/>
          <w:sz w:val="24"/>
          <w:szCs w:val="24"/>
          <w:lang w:val="en-GB"/>
        </w:rPr>
        <w:t>Table 2 shows the matrix table for the UPSI's B.Ed. in Geography curriculum with the SDCA of Geography SBCSS of Form 1. The analysis showed that all topics in the SDCA of Geography SBCSS of Form 1 were available in the UPSI's B.Ed. in Geography curriculum. However, t</w:t>
      </w:r>
      <w:r w:rsidR="009035FE">
        <w:rPr>
          <w:rFonts w:ascii="Times New Roman" w:hAnsi="Times New Roman" w:cs="Times New Roman"/>
          <w:sz w:val="24"/>
          <w:szCs w:val="24"/>
          <w:lang w:val="en-GB"/>
        </w:rPr>
        <w:t>wo topics</w:t>
      </w:r>
      <w:r w:rsidRPr="006C5CBC">
        <w:rPr>
          <w:rFonts w:ascii="Times New Roman" w:hAnsi="Times New Roman" w:cs="Times New Roman"/>
          <w:sz w:val="24"/>
          <w:szCs w:val="24"/>
          <w:lang w:val="en-GB"/>
        </w:rPr>
        <w:t xml:space="preserve"> were not emphasized in the UPSI's B.Ed. in Geography curriculum</w:t>
      </w:r>
      <w:r w:rsidR="009035FE">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Position and </w:t>
      </w:r>
      <w:r w:rsidRPr="006C5CBC">
        <w:rPr>
          <w:rFonts w:ascii="Times New Roman" w:hAnsi="Times New Roman" w:cs="Times New Roman"/>
          <w:iCs/>
          <w:sz w:val="24"/>
          <w:szCs w:val="24"/>
          <w:lang w:val="en-GB"/>
        </w:rPr>
        <w:t>Sketch Map of Malaysia.</w:t>
      </w:r>
    </w:p>
    <w:p w14:paraId="4A0B9C6E" w14:textId="77777777" w:rsidR="006E4ACF" w:rsidRPr="006C5CBC" w:rsidRDefault="006E4ACF" w:rsidP="006E4ACF">
      <w:pPr>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 xml:space="preserve">As for the geographical skills section, Directions and </w:t>
      </w:r>
      <w:r w:rsidRPr="006C5CBC">
        <w:rPr>
          <w:rFonts w:ascii="Times New Roman" w:hAnsi="Times New Roman" w:cs="Times New Roman"/>
          <w:iCs/>
          <w:sz w:val="24"/>
          <w:szCs w:val="24"/>
          <w:lang w:val="en-GB"/>
        </w:rPr>
        <w:t>Sketch Map</w:t>
      </w:r>
      <w:r w:rsidRPr="006C5CBC">
        <w:rPr>
          <w:rFonts w:ascii="Times New Roman" w:hAnsi="Times New Roman" w:cs="Times New Roman"/>
          <w:sz w:val="24"/>
          <w:szCs w:val="24"/>
          <w:lang w:val="en-GB"/>
        </w:rPr>
        <w:t xml:space="preserve"> were the topics taught in the HGR3013 Techniques and Quantitative Methods in Geography course. In the physical geography section that discussed earth terrain and drainage, the Earth topic was available in two courses of B.Ed. in Geography, namely HGF3013 Introduction to Physical Geography and HGF3033 Principles of Geomorphology</w:t>
      </w:r>
      <w:r>
        <w:rPr>
          <w:rFonts w:ascii="Times New Roman" w:hAnsi="Times New Roman" w:cs="Times New Roman"/>
          <w:sz w:val="24"/>
          <w:szCs w:val="24"/>
          <w:lang w:val="en-GB"/>
        </w:rPr>
        <w:t>. In contrast,</w:t>
      </w:r>
      <w:r w:rsidRPr="006C5CBC">
        <w:rPr>
          <w:rFonts w:ascii="Times New Roman" w:hAnsi="Times New Roman" w:cs="Times New Roman"/>
          <w:sz w:val="24"/>
          <w:szCs w:val="24"/>
          <w:lang w:val="en-GB"/>
        </w:rPr>
        <w:t xml:space="preserve"> the </w:t>
      </w:r>
      <w:r w:rsidRPr="006C5CBC">
        <w:rPr>
          <w:rFonts w:ascii="Times New Roman" w:hAnsi="Times New Roman" w:cs="Times New Roman"/>
          <w:iCs/>
          <w:sz w:val="24"/>
          <w:szCs w:val="24"/>
          <w:lang w:val="en-GB"/>
        </w:rPr>
        <w:t>Landforms in Malaysia</w:t>
      </w:r>
      <w:r w:rsidRPr="006C5CBC">
        <w:rPr>
          <w:rFonts w:ascii="Times New Roman" w:hAnsi="Times New Roman" w:cs="Times New Roman"/>
          <w:sz w:val="24"/>
          <w:szCs w:val="24"/>
          <w:lang w:val="en-GB"/>
        </w:rPr>
        <w:t xml:space="preserve"> topic was found in the HGM3063 Geography of Malaysia course. </w:t>
      </w:r>
      <w:r>
        <w:rPr>
          <w:rFonts w:ascii="Times New Roman" w:hAnsi="Times New Roman" w:cs="Times New Roman"/>
          <w:sz w:val="24"/>
          <w:szCs w:val="24"/>
          <w:lang w:val="en-GB"/>
        </w:rPr>
        <w:t>In comparison,</w:t>
      </w:r>
      <w:r w:rsidRPr="006C5CBC">
        <w:rPr>
          <w:rFonts w:ascii="Times New Roman" w:hAnsi="Times New Roman" w:cs="Times New Roman"/>
          <w:sz w:val="24"/>
          <w:szCs w:val="24"/>
          <w:lang w:val="en-GB"/>
        </w:rPr>
        <w:t xml:space="preserve"> the </w:t>
      </w:r>
      <w:r>
        <w:rPr>
          <w:rFonts w:ascii="Times New Roman" w:hAnsi="Times New Roman" w:cs="Times New Roman"/>
          <w:sz w:val="24"/>
          <w:szCs w:val="24"/>
          <w:lang w:val="en-GB"/>
        </w:rPr>
        <w:t xml:space="preserve">topic of </w:t>
      </w:r>
      <w:r w:rsidRPr="006C5CBC">
        <w:rPr>
          <w:rFonts w:ascii="Times New Roman" w:hAnsi="Times New Roman" w:cs="Times New Roman"/>
          <w:iCs/>
          <w:sz w:val="24"/>
          <w:szCs w:val="24"/>
          <w:lang w:val="en-GB"/>
        </w:rPr>
        <w:t>Drainage in Malaysia</w:t>
      </w:r>
      <w:r w:rsidRPr="006C5CBC">
        <w:rPr>
          <w:rFonts w:ascii="Times New Roman" w:hAnsi="Times New Roman" w:cs="Times New Roman"/>
          <w:sz w:val="24"/>
          <w:szCs w:val="24"/>
          <w:lang w:val="en-GB"/>
        </w:rPr>
        <w:t xml:space="preserve"> was taught in the HGF3063 Studies of Tropical Hydrology course</w:t>
      </w:r>
      <w:r>
        <w:rPr>
          <w:rFonts w:ascii="Times New Roman" w:hAnsi="Times New Roman" w:cs="Times New Roman"/>
          <w:sz w:val="24"/>
          <w:szCs w:val="24"/>
          <w:lang w:val="en-GB"/>
        </w:rPr>
        <w:t>. The hu</w:t>
      </w:r>
      <w:r w:rsidRPr="006C5CBC">
        <w:rPr>
          <w:rFonts w:ascii="Times New Roman" w:hAnsi="Times New Roman" w:cs="Times New Roman"/>
          <w:sz w:val="24"/>
          <w:szCs w:val="24"/>
          <w:lang w:val="en-GB"/>
        </w:rPr>
        <w:t>man geography section</w:t>
      </w:r>
      <w:r>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which involved the aspect of population and settlements</w:t>
      </w:r>
      <w:r>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the Population in Malaysia</w:t>
      </w:r>
      <w:r w:rsidRPr="006C5CBC">
        <w:rPr>
          <w:rFonts w:ascii="Times New Roman" w:hAnsi="Times New Roman" w:cs="Times New Roman"/>
          <w:i/>
          <w:iCs/>
          <w:sz w:val="24"/>
          <w:szCs w:val="24"/>
          <w:lang w:val="en-GB"/>
        </w:rPr>
        <w:t xml:space="preserve"> </w:t>
      </w:r>
      <w:r w:rsidRPr="006C5CBC">
        <w:rPr>
          <w:rFonts w:ascii="Times New Roman" w:hAnsi="Times New Roman" w:cs="Times New Roman"/>
          <w:sz w:val="24"/>
          <w:szCs w:val="24"/>
          <w:lang w:val="en-GB"/>
        </w:rPr>
        <w:t xml:space="preserve">topic was available in three courses of B.Ed. in Geography, namely HGM3013 Introduction to Human Geography, HGM3033 Population Geography and HGM3063 Geography of Malaysia. </w:t>
      </w:r>
      <w:r>
        <w:rPr>
          <w:rFonts w:ascii="Times New Roman" w:hAnsi="Times New Roman" w:cs="Times New Roman"/>
          <w:sz w:val="24"/>
          <w:szCs w:val="24"/>
          <w:lang w:val="en-GB"/>
        </w:rPr>
        <w:t>At the same time,</w:t>
      </w:r>
      <w:r w:rsidRPr="006C5CBC">
        <w:rPr>
          <w:rFonts w:ascii="Times New Roman" w:hAnsi="Times New Roman" w:cs="Times New Roman"/>
          <w:sz w:val="24"/>
          <w:szCs w:val="24"/>
          <w:lang w:val="en-GB"/>
        </w:rPr>
        <w:t xml:space="preserve"> the Settlement in Malaysia topic was available in the HGM3013 Introduction to Human Geography course.</w:t>
      </w:r>
    </w:p>
    <w:p w14:paraId="3A7D16C8" w14:textId="77777777" w:rsidR="006E4ACF" w:rsidRPr="006C5CBC" w:rsidRDefault="006E4ACF" w:rsidP="006E4ACF">
      <w:pPr>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Apart from that, in the regional geography section</w:t>
      </w:r>
      <w:r>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which is South East Asia, the Landform and Drainage in Southeast Asia topic was available in the HGM3053 Regional Geography of Monsoon Asia course. Similarly, the Population and Settlement in Southeast Asia topic was available in the HGM3053 Regional Geography of Monsoon Asia course a</w:t>
      </w:r>
      <w:r>
        <w:rPr>
          <w:rFonts w:ascii="Times New Roman" w:hAnsi="Times New Roman" w:cs="Times New Roman"/>
          <w:sz w:val="24"/>
          <w:szCs w:val="24"/>
          <w:lang w:val="en-GB"/>
        </w:rPr>
        <w:t>nd</w:t>
      </w:r>
      <w:r w:rsidRPr="006C5CBC">
        <w:rPr>
          <w:rFonts w:ascii="Times New Roman" w:hAnsi="Times New Roman" w:cs="Times New Roman"/>
          <w:sz w:val="24"/>
          <w:szCs w:val="24"/>
          <w:lang w:val="en-GB"/>
        </w:rPr>
        <w:t xml:space="preserve"> the HGM3033 Population Geography course. As for the environmental issues and management section, the Water Resources topic was available in three courses, namely HGF3013 Introduction to Physical Geography, HGF3023 Natural Resources and Environmental Studies</w:t>
      </w:r>
      <w:r>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and HGF3063 Studies of Tropical Hydrology. </w:t>
      </w:r>
      <w:r>
        <w:rPr>
          <w:rFonts w:ascii="Times New Roman" w:hAnsi="Times New Roman" w:cs="Times New Roman"/>
          <w:sz w:val="24"/>
          <w:szCs w:val="24"/>
          <w:lang w:val="en-GB"/>
        </w:rPr>
        <w:t>At the same time,</w:t>
      </w:r>
      <w:r w:rsidRPr="006C5CBC">
        <w:rPr>
          <w:rFonts w:ascii="Times New Roman" w:hAnsi="Times New Roman" w:cs="Times New Roman"/>
          <w:sz w:val="24"/>
          <w:szCs w:val="24"/>
          <w:lang w:val="en-GB"/>
        </w:rPr>
        <w:t xml:space="preserve"> the topic of Domestic Waste </w:t>
      </w:r>
      <w:r>
        <w:rPr>
          <w:rFonts w:ascii="Times New Roman" w:hAnsi="Times New Roman" w:cs="Times New Roman"/>
          <w:sz w:val="24"/>
          <w:szCs w:val="24"/>
          <w:lang w:val="en-GB"/>
        </w:rPr>
        <w:t>exists</w:t>
      </w:r>
      <w:r w:rsidRPr="006C5CBC">
        <w:rPr>
          <w:rFonts w:ascii="Times New Roman" w:hAnsi="Times New Roman" w:cs="Times New Roman"/>
          <w:sz w:val="24"/>
          <w:szCs w:val="24"/>
          <w:lang w:val="en-GB"/>
        </w:rPr>
        <w:t xml:space="preserve"> in the HGF3023 Natural Resources and Environmental Studies course. In addition, the fieldwork guide was taught in HGR3023 Research Methodology in Geography.</w:t>
      </w:r>
    </w:p>
    <w:p w14:paraId="6D2BD312" w14:textId="24CE3534" w:rsidR="001A6F3E" w:rsidRDefault="001A6F3E" w:rsidP="0045316F">
      <w:pPr>
        <w:spacing w:after="0" w:line="240" w:lineRule="auto"/>
        <w:ind w:leftChars="0" w:left="0" w:firstLineChars="0" w:firstLine="0"/>
        <w:jc w:val="both"/>
        <w:rPr>
          <w:rFonts w:ascii="Times New Roman" w:hAnsi="Times New Roman" w:cs="Times New Roman"/>
          <w:iCs/>
          <w:sz w:val="24"/>
          <w:szCs w:val="24"/>
          <w:lang w:val="en-GB"/>
        </w:rPr>
      </w:pPr>
    </w:p>
    <w:p w14:paraId="39704A02" w14:textId="058DA12A" w:rsidR="006E4ACF" w:rsidRDefault="006E4ACF" w:rsidP="0045316F">
      <w:pPr>
        <w:spacing w:after="0" w:line="240" w:lineRule="auto"/>
        <w:ind w:leftChars="0" w:left="0" w:firstLineChars="0" w:firstLine="0"/>
        <w:jc w:val="both"/>
        <w:rPr>
          <w:rFonts w:ascii="Times New Roman" w:hAnsi="Times New Roman" w:cs="Times New Roman"/>
          <w:iCs/>
          <w:sz w:val="24"/>
          <w:szCs w:val="24"/>
          <w:lang w:val="en-GB"/>
        </w:rPr>
      </w:pPr>
    </w:p>
    <w:p w14:paraId="454D47AF" w14:textId="6356203F" w:rsidR="001A6F3E" w:rsidRDefault="001A6F3E" w:rsidP="001A6F3E">
      <w:pPr>
        <w:pStyle w:val="Heading4"/>
        <w:spacing w:before="0" w:line="240" w:lineRule="auto"/>
        <w:ind w:left="0" w:hanging="2"/>
        <w:jc w:val="center"/>
        <w:rPr>
          <w:rFonts w:ascii="Times New Roman" w:hAnsi="Times New Roman" w:cs="Times New Roman"/>
          <w:b w:val="0"/>
          <w:sz w:val="20"/>
          <w:szCs w:val="20"/>
          <w:lang w:val="en-GB"/>
        </w:rPr>
      </w:pPr>
      <w:r w:rsidRPr="006C5CBC">
        <w:rPr>
          <w:rFonts w:ascii="Times New Roman" w:hAnsi="Times New Roman" w:cs="Times New Roman"/>
          <w:sz w:val="20"/>
          <w:szCs w:val="20"/>
          <w:lang w:val="en-GB"/>
        </w:rPr>
        <w:lastRenderedPageBreak/>
        <w:t xml:space="preserve">Table </w:t>
      </w:r>
      <w:bookmarkStart w:id="1" w:name="_Toc530099317"/>
      <w:r w:rsidRPr="006C5CBC">
        <w:rPr>
          <w:rFonts w:ascii="Times New Roman" w:hAnsi="Times New Roman" w:cs="Times New Roman"/>
          <w:sz w:val="20"/>
          <w:szCs w:val="20"/>
          <w:lang w:val="en-GB"/>
        </w:rPr>
        <w:t>2</w:t>
      </w:r>
      <w:bookmarkEnd w:id="1"/>
      <w:r w:rsidRPr="006C5CBC">
        <w:rPr>
          <w:rFonts w:ascii="Times New Roman" w:hAnsi="Times New Roman" w:cs="Times New Roman"/>
          <w:sz w:val="20"/>
          <w:szCs w:val="20"/>
          <w:lang w:val="en-GB"/>
        </w:rPr>
        <w:t xml:space="preserve">. </w:t>
      </w:r>
      <w:r w:rsidRPr="007703E0">
        <w:rPr>
          <w:rFonts w:ascii="Times New Roman" w:hAnsi="Times New Roman" w:cs="Times New Roman"/>
          <w:b w:val="0"/>
          <w:sz w:val="20"/>
          <w:szCs w:val="20"/>
          <w:lang w:val="en-GB"/>
        </w:rPr>
        <w:t>Comparison between UPSI's B.Ed. in Geography curriculum and form 1 SDCA of Geography</w:t>
      </w:r>
    </w:p>
    <w:p w14:paraId="7A1FF85D" w14:textId="77777777" w:rsidR="00CC01FD" w:rsidRPr="00CC01FD" w:rsidRDefault="00CC01FD" w:rsidP="00CC01FD">
      <w:pPr>
        <w:spacing w:after="0" w:line="240" w:lineRule="auto"/>
        <w:ind w:leftChars="0" w:left="2" w:hanging="2"/>
        <w:rPr>
          <w:rFonts w:ascii="Times New Roman" w:hAnsi="Times New Roman" w:cs="Times New Roman"/>
          <w:sz w:val="20"/>
          <w:szCs w:val="20"/>
          <w:lang w:val="en-GB"/>
        </w:rPr>
      </w:pPr>
    </w:p>
    <w:tbl>
      <w:tblPr>
        <w:tblW w:w="8839" w:type="dxa"/>
        <w:jc w:val="center"/>
        <w:tblLook w:val="04A0" w:firstRow="1" w:lastRow="0" w:firstColumn="1" w:lastColumn="0" w:noHBand="0" w:noVBand="1"/>
      </w:tblPr>
      <w:tblGrid>
        <w:gridCol w:w="1862"/>
        <w:gridCol w:w="3345"/>
        <w:gridCol w:w="454"/>
        <w:gridCol w:w="454"/>
        <w:gridCol w:w="454"/>
        <w:gridCol w:w="454"/>
        <w:gridCol w:w="454"/>
        <w:gridCol w:w="454"/>
        <w:gridCol w:w="454"/>
        <w:gridCol w:w="454"/>
      </w:tblGrid>
      <w:tr w:rsidR="001A6F3E" w:rsidRPr="006C5CBC" w14:paraId="3AC8216F" w14:textId="77777777" w:rsidTr="00367DF9">
        <w:trPr>
          <w:jc w:val="center"/>
        </w:trPr>
        <w:tc>
          <w:tcPr>
            <w:tcW w:w="1862" w:type="dxa"/>
            <w:vMerge w:val="restart"/>
            <w:tcBorders>
              <w:top w:val="single" w:sz="4" w:space="0" w:color="auto"/>
              <w:bottom w:val="single" w:sz="4" w:space="0" w:color="auto"/>
            </w:tcBorders>
            <w:shd w:val="clear" w:color="auto" w:fill="B8CCE4" w:themeFill="accent1" w:themeFillTint="66"/>
          </w:tcPr>
          <w:p w14:paraId="0383E54C" w14:textId="09B34383" w:rsidR="001A6F3E" w:rsidRPr="00AE2077" w:rsidRDefault="001A6F3E" w:rsidP="00902A34">
            <w:pPr>
              <w:spacing w:after="0" w:line="240" w:lineRule="auto"/>
              <w:ind w:leftChars="0" w:left="0" w:firstLineChars="0" w:firstLine="0"/>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Themes</w:t>
            </w:r>
          </w:p>
        </w:tc>
        <w:tc>
          <w:tcPr>
            <w:tcW w:w="3345" w:type="dxa"/>
            <w:vMerge w:val="restart"/>
            <w:tcBorders>
              <w:top w:val="single" w:sz="4" w:space="0" w:color="auto"/>
              <w:bottom w:val="single" w:sz="4" w:space="0" w:color="auto"/>
            </w:tcBorders>
            <w:shd w:val="clear" w:color="auto" w:fill="B8CCE4" w:themeFill="accent1" w:themeFillTint="66"/>
          </w:tcPr>
          <w:p w14:paraId="2327493B" w14:textId="64E4A42A" w:rsidR="001A6F3E" w:rsidRPr="00AE2077" w:rsidRDefault="007B0D43" w:rsidP="00902A34">
            <w:pPr>
              <w:spacing w:after="0" w:line="240" w:lineRule="auto"/>
              <w:ind w:leftChars="0" w:left="0" w:firstLineChars="0" w:firstLine="0"/>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Content s</w:t>
            </w:r>
            <w:r w:rsidR="001A6F3E" w:rsidRPr="00AE2077">
              <w:rPr>
                <w:rFonts w:ascii="Times New Roman" w:eastAsia="SimSun" w:hAnsi="Times New Roman" w:cs="Times New Roman"/>
                <w:b/>
                <w:sz w:val="20"/>
                <w:szCs w:val="20"/>
                <w:lang w:val="en-GB"/>
              </w:rPr>
              <w:t>tandard</w:t>
            </w:r>
          </w:p>
        </w:tc>
        <w:tc>
          <w:tcPr>
            <w:tcW w:w="3632" w:type="dxa"/>
            <w:gridSpan w:val="8"/>
            <w:tcBorders>
              <w:top w:val="single" w:sz="4" w:space="0" w:color="auto"/>
              <w:bottom w:val="single" w:sz="4" w:space="0" w:color="auto"/>
            </w:tcBorders>
            <w:shd w:val="clear" w:color="auto" w:fill="B8CCE4" w:themeFill="accent1" w:themeFillTint="66"/>
          </w:tcPr>
          <w:p w14:paraId="35312E40" w14:textId="1AD7D9E2" w:rsidR="001A6F3E" w:rsidRPr="00AE2077" w:rsidRDefault="007B0D43" w:rsidP="00902A34">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B.Ed. in Geography c</w:t>
            </w:r>
            <w:r w:rsidR="001A6F3E" w:rsidRPr="00AE2077">
              <w:rPr>
                <w:rFonts w:ascii="Times New Roman" w:eastAsia="SimSun" w:hAnsi="Times New Roman" w:cs="Times New Roman"/>
                <w:b/>
                <w:sz w:val="20"/>
                <w:szCs w:val="20"/>
                <w:lang w:val="en-GB"/>
              </w:rPr>
              <w:t>ourses</w:t>
            </w:r>
          </w:p>
        </w:tc>
      </w:tr>
      <w:tr w:rsidR="001A6F3E" w:rsidRPr="006C5CBC" w14:paraId="141DF642" w14:textId="77777777" w:rsidTr="00367DF9">
        <w:trPr>
          <w:cantSplit/>
          <w:trHeight w:val="854"/>
          <w:jc w:val="center"/>
        </w:trPr>
        <w:tc>
          <w:tcPr>
            <w:tcW w:w="1862" w:type="dxa"/>
            <w:vMerge/>
            <w:tcBorders>
              <w:top w:val="single" w:sz="4" w:space="0" w:color="auto"/>
              <w:bottom w:val="single" w:sz="4" w:space="0" w:color="auto"/>
            </w:tcBorders>
            <w:shd w:val="clear" w:color="auto" w:fill="B8CCE4" w:themeFill="accent1" w:themeFillTint="66"/>
          </w:tcPr>
          <w:p w14:paraId="2AB768CB" w14:textId="77777777" w:rsidR="001A6F3E" w:rsidRPr="00AE2077" w:rsidRDefault="001A6F3E" w:rsidP="00902A34">
            <w:pPr>
              <w:spacing w:after="0" w:line="240" w:lineRule="auto"/>
              <w:ind w:leftChars="0" w:left="2" w:hanging="2"/>
              <w:jc w:val="center"/>
              <w:rPr>
                <w:rFonts w:ascii="Times New Roman" w:eastAsia="SimSun" w:hAnsi="Times New Roman" w:cs="Times New Roman"/>
                <w:b/>
                <w:sz w:val="20"/>
                <w:szCs w:val="20"/>
                <w:lang w:val="en-GB"/>
              </w:rPr>
            </w:pPr>
          </w:p>
        </w:tc>
        <w:tc>
          <w:tcPr>
            <w:tcW w:w="3345" w:type="dxa"/>
            <w:vMerge/>
            <w:tcBorders>
              <w:top w:val="single" w:sz="4" w:space="0" w:color="auto"/>
              <w:bottom w:val="single" w:sz="4" w:space="0" w:color="auto"/>
            </w:tcBorders>
            <w:shd w:val="clear" w:color="auto" w:fill="B8CCE4" w:themeFill="accent1" w:themeFillTint="66"/>
          </w:tcPr>
          <w:p w14:paraId="593BFE39" w14:textId="77777777" w:rsidR="001A6F3E" w:rsidRPr="00AE2077" w:rsidRDefault="001A6F3E" w:rsidP="00902A34">
            <w:pPr>
              <w:spacing w:after="0" w:line="240" w:lineRule="auto"/>
              <w:ind w:leftChars="0" w:left="2" w:hanging="2"/>
              <w:jc w:val="center"/>
              <w:rPr>
                <w:rFonts w:ascii="Times New Roman" w:eastAsia="SimSun" w:hAnsi="Times New Roman" w:cs="Times New Roman"/>
                <w:b/>
                <w:sz w:val="20"/>
                <w:szCs w:val="20"/>
                <w:lang w:val="en-GB"/>
              </w:rPr>
            </w:pPr>
          </w:p>
        </w:tc>
        <w:tc>
          <w:tcPr>
            <w:tcW w:w="454" w:type="dxa"/>
            <w:tcBorders>
              <w:top w:val="single" w:sz="4" w:space="0" w:color="auto"/>
              <w:bottom w:val="single" w:sz="4" w:space="0" w:color="auto"/>
            </w:tcBorders>
            <w:shd w:val="clear" w:color="auto" w:fill="B8CCE4" w:themeFill="accent1" w:themeFillTint="66"/>
            <w:textDirection w:val="btLr"/>
          </w:tcPr>
          <w:p w14:paraId="6D94BFAC" w14:textId="77777777" w:rsidR="001A6F3E" w:rsidRPr="00AE2077" w:rsidRDefault="001A6F3E" w:rsidP="00902A34">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HGF3013</w:t>
            </w:r>
          </w:p>
        </w:tc>
        <w:tc>
          <w:tcPr>
            <w:tcW w:w="454" w:type="dxa"/>
            <w:tcBorders>
              <w:top w:val="single" w:sz="4" w:space="0" w:color="auto"/>
              <w:bottom w:val="single" w:sz="4" w:space="0" w:color="auto"/>
            </w:tcBorders>
            <w:shd w:val="clear" w:color="auto" w:fill="B8CCE4" w:themeFill="accent1" w:themeFillTint="66"/>
            <w:textDirection w:val="btLr"/>
          </w:tcPr>
          <w:p w14:paraId="7E8A2A0F" w14:textId="77777777" w:rsidR="001A6F3E" w:rsidRPr="00AE2077" w:rsidRDefault="001A6F3E" w:rsidP="00902A34">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HGF3023</w:t>
            </w:r>
          </w:p>
        </w:tc>
        <w:tc>
          <w:tcPr>
            <w:tcW w:w="454" w:type="dxa"/>
            <w:tcBorders>
              <w:top w:val="single" w:sz="4" w:space="0" w:color="auto"/>
              <w:bottom w:val="single" w:sz="4" w:space="0" w:color="auto"/>
            </w:tcBorders>
            <w:shd w:val="clear" w:color="auto" w:fill="B8CCE4" w:themeFill="accent1" w:themeFillTint="66"/>
            <w:textDirection w:val="btLr"/>
          </w:tcPr>
          <w:p w14:paraId="157C75F7" w14:textId="77777777" w:rsidR="001A6F3E" w:rsidRPr="00AE2077" w:rsidRDefault="001A6F3E" w:rsidP="00902A34">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HGF3033</w:t>
            </w:r>
          </w:p>
        </w:tc>
        <w:tc>
          <w:tcPr>
            <w:tcW w:w="454" w:type="dxa"/>
            <w:tcBorders>
              <w:top w:val="single" w:sz="4" w:space="0" w:color="auto"/>
              <w:bottom w:val="single" w:sz="4" w:space="0" w:color="auto"/>
            </w:tcBorders>
            <w:shd w:val="clear" w:color="auto" w:fill="B8CCE4" w:themeFill="accent1" w:themeFillTint="66"/>
            <w:textDirection w:val="btLr"/>
          </w:tcPr>
          <w:p w14:paraId="62C64996" w14:textId="77777777" w:rsidR="001A6F3E" w:rsidRPr="00AE2077" w:rsidRDefault="001A6F3E" w:rsidP="00902A34">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HGF4043</w:t>
            </w:r>
          </w:p>
        </w:tc>
        <w:tc>
          <w:tcPr>
            <w:tcW w:w="454" w:type="dxa"/>
            <w:tcBorders>
              <w:top w:val="single" w:sz="4" w:space="0" w:color="auto"/>
              <w:bottom w:val="single" w:sz="4" w:space="0" w:color="auto"/>
            </w:tcBorders>
            <w:shd w:val="clear" w:color="auto" w:fill="B8CCE4" w:themeFill="accent1" w:themeFillTint="66"/>
            <w:textDirection w:val="btLr"/>
          </w:tcPr>
          <w:p w14:paraId="6C01FCEB" w14:textId="77777777" w:rsidR="001A6F3E" w:rsidRPr="00AE2077" w:rsidRDefault="001A6F3E" w:rsidP="00902A34">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HGF3053</w:t>
            </w:r>
          </w:p>
        </w:tc>
        <w:tc>
          <w:tcPr>
            <w:tcW w:w="454" w:type="dxa"/>
            <w:tcBorders>
              <w:top w:val="single" w:sz="4" w:space="0" w:color="auto"/>
              <w:bottom w:val="single" w:sz="4" w:space="0" w:color="auto"/>
            </w:tcBorders>
            <w:shd w:val="clear" w:color="auto" w:fill="B8CCE4" w:themeFill="accent1" w:themeFillTint="66"/>
            <w:textDirection w:val="btLr"/>
          </w:tcPr>
          <w:p w14:paraId="2350C61F" w14:textId="77777777" w:rsidR="001A6F3E" w:rsidRPr="00AE2077" w:rsidRDefault="001A6F3E" w:rsidP="00902A34">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HGF3063</w:t>
            </w:r>
          </w:p>
        </w:tc>
        <w:tc>
          <w:tcPr>
            <w:tcW w:w="454" w:type="dxa"/>
            <w:tcBorders>
              <w:top w:val="single" w:sz="4" w:space="0" w:color="auto"/>
              <w:bottom w:val="single" w:sz="4" w:space="0" w:color="auto"/>
            </w:tcBorders>
            <w:shd w:val="clear" w:color="auto" w:fill="B8CCE4" w:themeFill="accent1" w:themeFillTint="66"/>
            <w:textDirection w:val="btLr"/>
          </w:tcPr>
          <w:p w14:paraId="6CCD6BC0" w14:textId="77777777" w:rsidR="001A6F3E" w:rsidRPr="00AE2077" w:rsidRDefault="001A6F3E" w:rsidP="00902A34">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HGG3013</w:t>
            </w:r>
          </w:p>
        </w:tc>
        <w:tc>
          <w:tcPr>
            <w:tcW w:w="454" w:type="dxa"/>
            <w:tcBorders>
              <w:top w:val="single" w:sz="4" w:space="0" w:color="auto"/>
              <w:bottom w:val="single" w:sz="4" w:space="0" w:color="auto"/>
            </w:tcBorders>
            <w:shd w:val="clear" w:color="auto" w:fill="B8CCE4" w:themeFill="accent1" w:themeFillTint="66"/>
            <w:textDirection w:val="btLr"/>
          </w:tcPr>
          <w:p w14:paraId="1FAB9273" w14:textId="77777777" w:rsidR="001A6F3E" w:rsidRPr="00AE2077" w:rsidRDefault="001A6F3E" w:rsidP="00902A34">
            <w:pPr>
              <w:spacing w:after="0" w:line="240" w:lineRule="auto"/>
              <w:ind w:leftChars="0" w:left="2"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HGG3023</w:t>
            </w:r>
          </w:p>
        </w:tc>
      </w:tr>
      <w:tr w:rsidR="001A6F3E" w:rsidRPr="006C5CBC" w14:paraId="0852B94A" w14:textId="77777777" w:rsidTr="00367DF9">
        <w:trPr>
          <w:jc w:val="center"/>
        </w:trPr>
        <w:tc>
          <w:tcPr>
            <w:tcW w:w="1862" w:type="dxa"/>
            <w:vMerge w:val="restart"/>
            <w:tcBorders>
              <w:top w:val="single" w:sz="4" w:space="0" w:color="auto"/>
            </w:tcBorders>
            <w:shd w:val="clear" w:color="auto" w:fill="auto"/>
          </w:tcPr>
          <w:p w14:paraId="43E0B248" w14:textId="54D4211D" w:rsidR="001A6F3E" w:rsidRPr="006C5CBC" w:rsidRDefault="00585321" w:rsidP="00902A34">
            <w:pPr>
              <w:spacing w:after="0" w:line="240" w:lineRule="auto"/>
              <w:ind w:leftChars="0" w:left="0" w:firstLineChars="0" w:firstLine="0"/>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Geographical s</w:t>
            </w:r>
            <w:r w:rsidR="001A6F3E" w:rsidRPr="006C5CBC">
              <w:rPr>
                <w:rFonts w:ascii="Times New Roman" w:eastAsia="SimSun" w:hAnsi="Times New Roman" w:cs="Times New Roman"/>
                <w:sz w:val="20"/>
                <w:szCs w:val="20"/>
                <w:lang w:val="en-GB"/>
              </w:rPr>
              <w:t>kills</w:t>
            </w:r>
          </w:p>
        </w:tc>
        <w:tc>
          <w:tcPr>
            <w:tcW w:w="3345" w:type="dxa"/>
            <w:tcBorders>
              <w:top w:val="single" w:sz="4" w:space="0" w:color="auto"/>
            </w:tcBorders>
            <w:shd w:val="clear" w:color="auto" w:fill="auto"/>
          </w:tcPr>
          <w:p w14:paraId="1E2459C3"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Directions</w:t>
            </w:r>
          </w:p>
        </w:tc>
        <w:tc>
          <w:tcPr>
            <w:tcW w:w="454" w:type="dxa"/>
            <w:tcBorders>
              <w:top w:val="single" w:sz="4" w:space="0" w:color="auto"/>
            </w:tcBorders>
            <w:shd w:val="clear" w:color="auto" w:fill="auto"/>
          </w:tcPr>
          <w:p w14:paraId="73944D0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B5AFDED"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CCC2991"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F63698F"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3D54A2B"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88B4ECD"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35AFFFC" w14:textId="77777777" w:rsidR="001A6F3E" w:rsidRPr="006C5CBC" w:rsidRDefault="001A6F3E" w:rsidP="00902A34">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top w:val="single" w:sz="4" w:space="0" w:color="auto"/>
            </w:tcBorders>
            <w:shd w:val="clear" w:color="auto" w:fill="auto"/>
          </w:tcPr>
          <w:p w14:paraId="051B6DDF"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43456F08" w14:textId="77777777" w:rsidTr="00367DF9">
        <w:trPr>
          <w:jc w:val="center"/>
        </w:trPr>
        <w:tc>
          <w:tcPr>
            <w:tcW w:w="1862" w:type="dxa"/>
            <w:vMerge/>
            <w:shd w:val="clear" w:color="auto" w:fill="auto"/>
          </w:tcPr>
          <w:p w14:paraId="689B04FA"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p>
        </w:tc>
        <w:tc>
          <w:tcPr>
            <w:tcW w:w="3345" w:type="dxa"/>
            <w:shd w:val="clear" w:color="auto" w:fill="auto"/>
          </w:tcPr>
          <w:p w14:paraId="1E1AD466"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iCs/>
                <w:sz w:val="20"/>
                <w:szCs w:val="20"/>
                <w:lang w:val="en-GB"/>
              </w:rPr>
              <w:t>Position</w:t>
            </w:r>
          </w:p>
        </w:tc>
        <w:tc>
          <w:tcPr>
            <w:tcW w:w="454" w:type="dxa"/>
            <w:shd w:val="clear" w:color="auto" w:fill="auto"/>
          </w:tcPr>
          <w:p w14:paraId="0652FDE9"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38E3979B"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0E3BE57C"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2ADF8729"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5C5103D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2B0C2D3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0D2E502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44C48C41"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6B860E51" w14:textId="77777777" w:rsidTr="00367DF9">
        <w:trPr>
          <w:jc w:val="center"/>
        </w:trPr>
        <w:tc>
          <w:tcPr>
            <w:tcW w:w="1862" w:type="dxa"/>
            <w:vMerge/>
            <w:shd w:val="clear" w:color="auto" w:fill="auto"/>
          </w:tcPr>
          <w:p w14:paraId="59C16271"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p>
        </w:tc>
        <w:tc>
          <w:tcPr>
            <w:tcW w:w="3345" w:type="dxa"/>
            <w:shd w:val="clear" w:color="auto" w:fill="auto"/>
          </w:tcPr>
          <w:p w14:paraId="6AEA6F67" w14:textId="1C5CB732" w:rsidR="001A6F3E" w:rsidRPr="006C5CBC" w:rsidRDefault="00585321" w:rsidP="00902A34">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iCs/>
                <w:sz w:val="20"/>
                <w:szCs w:val="20"/>
                <w:lang w:val="en-GB"/>
              </w:rPr>
              <w:t>Sketch m</w:t>
            </w:r>
            <w:r w:rsidR="001A6F3E" w:rsidRPr="006C5CBC">
              <w:rPr>
                <w:rFonts w:ascii="Times New Roman" w:eastAsia="SimSun" w:hAnsi="Times New Roman" w:cs="Times New Roman"/>
                <w:iCs/>
                <w:sz w:val="20"/>
                <w:szCs w:val="20"/>
                <w:lang w:val="en-GB"/>
              </w:rPr>
              <w:t>ap</w:t>
            </w:r>
          </w:p>
        </w:tc>
        <w:tc>
          <w:tcPr>
            <w:tcW w:w="454" w:type="dxa"/>
            <w:shd w:val="clear" w:color="auto" w:fill="auto"/>
          </w:tcPr>
          <w:p w14:paraId="3EC0A0E7"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7EE999B4"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62BA7BC9"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272BAF5A"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51F2E7A9"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6EAE21AC"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294EB72D" w14:textId="77777777" w:rsidR="001A6F3E" w:rsidRPr="006C5CBC" w:rsidRDefault="001A6F3E" w:rsidP="00902A34">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shd w:val="clear" w:color="auto" w:fill="auto"/>
          </w:tcPr>
          <w:p w14:paraId="4BD5FE35"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469A1F4C" w14:textId="77777777" w:rsidTr="00367DF9">
        <w:trPr>
          <w:jc w:val="center"/>
        </w:trPr>
        <w:tc>
          <w:tcPr>
            <w:tcW w:w="1862" w:type="dxa"/>
            <w:vMerge/>
            <w:tcBorders>
              <w:bottom w:val="single" w:sz="4" w:space="0" w:color="auto"/>
            </w:tcBorders>
            <w:shd w:val="clear" w:color="auto" w:fill="auto"/>
          </w:tcPr>
          <w:p w14:paraId="10E03C2E"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p>
        </w:tc>
        <w:tc>
          <w:tcPr>
            <w:tcW w:w="3345" w:type="dxa"/>
            <w:tcBorders>
              <w:bottom w:val="single" w:sz="4" w:space="0" w:color="auto"/>
            </w:tcBorders>
            <w:shd w:val="clear" w:color="auto" w:fill="auto"/>
          </w:tcPr>
          <w:p w14:paraId="057162D8" w14:textId="6EAEAB45" w:rsidR="001A6F3E" w:rsidRPr="006C5CBC" w:rsidRDefault="00585321" w:rsidP="00902A34">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iCs/>
                <w:sz w:val="20"/>
                <w:szCs w:val="20"/>
                <w:lang w:val="en-GB"/>
              </w:rPr>
              <w:t>Sketch m</w:t>
            </w:r>
            <w:r w:rsidR="001A6F3E" w:rsidRPr="006C5CBC">
              <w:rPr>
                <w:rFonts w:ascii="Times New Roman" w:eastAsia="SimSun" w:hAnsi="Times New Roman" w:cs="Times New Roman"/>
                <w:iCs/>
                <w:sz w:val="20"/>
                <w:szCs w:val="20"/>
                <w:lang w:val="en-GB"/>
              </w:rPr>
              <w:t>ap of Malaysia</w:t>
            </w:r>
          </w:p>
        </w:tc>
        <w:tc>
          <w:tcPr>
            <w:tcW w:w="454" w:type="dxa"/>
            <w:tcBorders>
              <w:bottom w:val="single" w:sz="4" w:space="0" w:color="auto"/>
            </w:tcBorders>
            <w:shd w:val="clear" w:color="auto" w:fill="auto"/>
          </w:tcPr>
          <w:p w14:paraId="69E9996F"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1B03488"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FDC0CE4"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7E7453E"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E58412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AC74E26"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B0E0CBA"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50B1E66"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34423753" w14:textId="77777777" w:rsidTr="00367DF9">
        <w:trPr>
          <w:jc w:val="center"/>
        </w:trPr>
        <w:tc>
          <w:tcPr>
            <w:tcW w:w="1862" w:type="dxa"/>
            <w:vMerge w:val="restart"/>
            <w:tcBorders>
              <w:top w:val="single" w:sz="4" w:space="0" w:color="auto"/>
            </w:tcBorders>
            <w:shd w:val="clear" w:color="auto" w:fill="auto"/>
          </w:tcPr>
          <w:p w14:paraId="21AF8459" w14:textId="7FA82F21" w:rsidR="001A6F3E" w:rsidRPr="006C5CBC" w:rsidRDefault="00585321" w:rsidP="00902A34">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Physical G</w:t>
            </w:r>
            <w:r w:rsidR="001A6F3E" w:rsidRPr="006C5CBC">
              <w:rPr>
                <w:rFonts w:ascii="Times New Roman" w:eastAsia="SimSun" w:hAnsi="Times New Roman" w:cs="Times New Roman"/>
                <w:sz w:val="20"/>
                <w:szCs w:val="20"/>
                <w:lang w:val="en-GB"/>
              </w:rPr>
              <w:t>eography</w:t>
            </w:r>
          </w:p>
        </w:tc>
        <w:tc>
          <w:tcPr>
            <w:tcW w:w="3345" w:type="dxa"/>
            <w:tcBorders>
              <w:top w:val="single" w:sz="4" w:space="0" w:color="auto"/>
            </w:tcBorders>
            <w:shd w:val="clear" w:color="auto" w:fill="auto"/>
          </w:tcPr>
          <w:p w14:paraId="657506B9"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iCs/>
                <w:sz w:val="20"/>
                <w:szCs w:val="20"/>
                <w:lang w:val="en-GB"/>
              </w:rPr>
              <w:t>Earth</w:t>
            </w:r>
          </w:p>
        </w:tc>
        <w:tc>
          <w:tcPr>
            <w:tcW w:w="454" w:type="dxa"/>
            <w:tcBorders>
              <w:top w:val="single" w:sz="4" w:space="0" w:color="auto"/>
            </w:tcBorders>
            <w:shd w:val="clear" w:color="auto" w:fill="auto"/>
          </w:tcPr>
          <w:p w14:paraId="558FD07B" w14:textId="77777777" w:rsidR="001A6F3E" w:rsidRPr="006C5CBC" w:rsidRDefault="001A6F3E" w:rsidP="00902A34">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top w:val="single" w:sz="4" w:space="0" w:color="auto"/>
            </w:tcBorders>
            <w:shd w:val="clear" w:color="auto" w:fill="auto"/>
          </w:tcPr>
          <w:p w14:paraId="093DE065"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5D630C6" w14:textId="77777777" w:rsidR="001A6F3E" w:rsidRPr="006C5CBC" w:rsidRDefault="001A6F3E" w:rsidP="00902A34">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top w:val="single" w:sz="4" w:space="0" w:color="auto"/>
            </w:tcBorders>
            <w:shd w:val="clear" w:color="auto" w:fill="auto"/>
          </w:tcPr>
          <w:p w14:paraId="2519EA9B"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E4A0B81"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9A853D8"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9A5423C"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3EADD8D"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5C4A88CC" w14:textId="77777777" w:rsidTr="00367DF9">
        <w:trPr>
          <w:jc w:val="center"/>
        </w:trPr>
        <w:tc>
          <w:tcPr>
            <w:tcW w:w="1862" w:type="dxa"/>
            <w:vMerge/>
            <w:shd w:val="clear" w:color="auto" w:fill="auto"/>
          </w:tcPr>
          <w:p w14:paraId="6B514178"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p>
        </w:tc>
        <w:tc>
          <w:tcPr>
            <w:tcW w:w="3345" w:type="dxa"/>
            <w:shd w:val="clear" w:color="auto" w:fill="auto"/>
          </w:tcPr>
          <w:p w14:paraId="27497C07"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iCs/>
                <w:sz w:val="20"/>
                <w:szCs w:val="20"/>
                <w:lang w:val="en-GB"/>
              </w:rPr>
              <w:t>Landforms in Malaysia</w:t>
            </w:r>
          </w:p>
        </w:tc>
        <w:tc>
          <w:tcPr>
            <w:tcW w:w="454" w:type="dxa"/>
            <w:shd w:val="clear" w:color="auto" w:fill="auto"/>
          </w:tcPr>
          <w:p w14:paraId="4927CD84"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17042AE8"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15EEB39E"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016D63C2"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5C98B529"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696ABBC3"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3EB2134A"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shd w:val="clear" w:color="auto" w:fill="auto"/>
          </w:tcPr>
          <w:p w14:paraId="509AC37E"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666F2B46" w14:textId="77777777" w:rsidTr="00367DF9">
        <w:trPr>
          <w:jc w:val="center"/>
        </w:trPr>
        <w:tc>
          <w:tcPr>
            <w:tcW w:w="1862" w:type="dxa"/>
            <w:vMerge/>
            <w:tcBorders>
              <w:bottom w:val="single" w:sz="4" w:space="0" w:color="auto"/>
            </w:tcBorders>
            <w:shd w:val="clear" w:color="auto" w:fill="auto"/>
          </w:tcPr>
          <w:p w14:paraId="326ED3A6"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p>
        </w:tc>
        <w:tc>
          <w:tcPr>
            <w:tcW w:w="3345" w:type="dxa"/>
            <w:tcBorders>
              <w:bottom w:val="single" w:sz="4" w:space="0" w:color="auto"/>
            </w:tcBorders>
            <w:shd w:val="clear" w:color="auto" w:fill="auto"/>
          </w:tcPr>
          <w:p w14:paraId="60BA6377"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iCs/>
                <w:sz w:val="20"/>
                <w:szCs w:val="20"/>
                <w:lang w:val="en-GB"/>
              </w:rPr>
              <w:t>Drainage in Malaysia</w:t>
            </w:r>
          </w:p>
        </w:tc>
        <w:tc>
          <w:tcPr>
            <w:tcW w:w="454" w:type="dxa"/>
            <w:tcBorders>
              <w:bottom w:val="single" w:sz="4" w:space="0" w:color="auto"/>
            </w:tcBorders>
            <w:shd w:val="clear" w:color="auto" w:fill="auto"/>
          </w:tcPr>
          <w:p w14:paraId="6986B61A"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004F688"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972BF9D"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22D956C"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9CA0A3A"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6F74389" w14:textId="77777777" w:rsidR="001A6F3E" w:rsidRPr="006C5CBC" w:rsidRDefault="001A6F3E" w:rsidP="00902A34">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bottom w:val="single" w:sz="4" w:space="0" w:color="auto"/>
            </w:tcBorders>
            <w:shd w:val="clear" w:color="auto" w:fill="auto"/>
          </w:tcPr>
          <w:p w14:paraId="66E6D155"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FF99FAB"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61244E2F" w14:textId="77777777" w:rsidTr="00367DF9">
        <w:trPr>
          <w:jc w:val="center"/>
        </w:trPr>
        <w:tc>
          <w:tcPr>
            <w:tcW w:w="1862" w:type="dxa"/>
            <w:vMerge w:val="restart"/>
            <w:tcBorders>
              <w:top w:val="single" w:sz="4" w:space="0" w:color="auto"/>
            </w:tcBorders>
            <w:shd w:val="clear" w:color="auto" w:fill="auto"/>
          </w:tcPr>
          <w:p w14:paraId="51DC198F"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Human Geography</w:t>
            </w:r>
          </w:p>
        </w:tc>
        <w:tc>
          <w:tcPr>
            <w:tcW w:w="3345" w:type="dxa"/>
            <w:tcBorders>
              <w:top w:val="single" w:sz="4" w:space="0" w:color="auto"/>
            </w:tcBorders>
            <w:shd w:val="clear" w:color="auto" w:fill="auto"/>
          </w:tcPr>
          <w:p w14:paraId="03CD69D4"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Population in Malaysia</w:t>
            </w:r>
          </w:p>
        </w:tc>
        <w:tc>
          <w:tcPr>
            <w:tcW w:w="454" w:type="dxa"/>
            <w:tcBorders>
              <w:top w:val="single" w:sz="4" w:space="0" w:color="auto"/>
            </w:tcBorders>
            <w:shd w:val="clear" w:color="auto" w:fill="auto"/>
          </w:tcPr>
          <w:p w14:paraId="7A61AC8C"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0258274"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A0A5EE8"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AE797B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1B317A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E9E230D"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3B37FF7"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8410332"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28A74089" w14:textId="77777777" w:rsidTr="00367DF9">
        <w:trPr>
          <w:jc w:val="center"/>
        </w:trPr>
        <w:tc>
          <w:tcPr>
            <w:tcW w:w="1862" w:type="dxa"/>
            <w:vMerge/>
            <w:tcBorders>
              <w:bottom w:val="single" w:sz="4" w:space="0" w:color="auto"/>
            </w:tcBorders>
            <w:shd w:val="clear" w:color="auto" w:fill="auto"/>
          </w:tcPr>
          <w:p w14:paraId="48D843AE"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p>
        </w:tc>
        <w:tc>
          <w:tcPr>
            <w:tcW w:w="3345" w:type="dxa"/>
            <w:tcBorders>
              <w:bottom w:val="single" w:sz="4" w:space="0" w:color="auto"/>
            </w:tcBorders>
            <w:shd w:val="clear" w:color="auto" w:fill="auto"/>
          </w:tcPr>
          <w:p w14:paraId="2BA9458D"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Settlement in Malaysia</w:t>
            </w:r>
          </w:p>
        </w:tc>
        <w:tc>
          <w:tcPr>
            <w:tcW w:w="454" w:type="dxa"/>
            <w:tcBorders>
              <w:bottom w:val="single" w:sz="4" w:space="0" w:color="auto"/>
            </w:tcBorders>
            <w:shd w:val="clear" w:color="auto" w:fill="auto"/>
          </w:tcPr>
          <w:p w14:paraId="17DDF5D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92BD9E5"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252FBE8"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496EBB1"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CDCBB2B"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B05409B"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38C47F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7B07C8E"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59AA6B02" w14:textId="77777777" w:rsidTr="00367DF9">
        <w:trPr>
          <w:jc w:val="center"/>
        </w:trPr>
        <w:tc>
          <w:tcPr>
            <w:tcW w:w="1862" w:type="dxa"/>
            <w:vMerge w:val="restart"/>
            <w:tcBorders>
              <w:top w:val="single" w:sz="4" w:space="0" w:color="auto"/>
            </w:tcBorders>
            <w:shd w:val="clear" w:color="auto" w:fill="auto"/>
          </w:tcPr>
          <w:p w14:paraId="33637F4B"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Regional Geography</w:t>
            </w:r>
          </w:p>
        </w:tc>
        <w:tc>
          <w:tcPr>
            <w:tcW w:w="3345" w:type="dxa"/>
            <w:tcBorders>
              <w:top w:val="single" w:sz="4" w:space="0" w:color="auto"/>
            </w:tcBorders>
            <w:shd w:val="clear" w:color="auto" w:fill="auto"/>
          </w:tcPr>
          <w:p w14:paraId="0B172A94" w14:textId="4D456F21" w:rsidR="001A6F3E" w:rsidRPr="006C5CBC" w:rsidRDefault="00585321" w:rsidP="00902A34">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Landform and d</w:t>
            </w:r>
            <w:r w:rsidR="001A6F3E" w:rsidRPr="006C5CBC">
              <w:rPr>
                <w:rFonts w:ascii="Times New Roman" w:eastAsia="SimSun" w:hAnsi="Times New Roman" w:cs="Times New Roman"/>
                <w:sz w:val="20"/>
                <w:szCs w:val="20"/>
                <w:lang w:val="en-GB"/>
              </w:rPr>
              <w:t>rainage in Southeast Asia</w:t>
            </w:r>
          </w:p>
        </w:tc>
        <w:tc>
          <w:tcPr>
            <w:tcW w:w="454" w:type="dxa"/>
            <w:tcBorders>
              <w:top w:val="single" w:sz="4" w:space="0" w:color="auto"/>
            </w:tcBorders>
            <w:shd w:val="clear" w:color="auto" w:fill="auto"/>
          </w:tcPr>
          <w:p w14:paraId="12C92A7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A6DC6C8"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06FB40E"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85B6F48"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6C8C9BD"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FF0346C"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D17E821"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9310C1D"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650DCC99" w14:textId="77777777" w:rsidTr="00367DF9">
        <w:trPr>
          <w:jc w:val="center"/>
        </w:trPr>
        <w:tc>
          <w:tcPr>
            <w:tcW w:w="1862" w:type="dxa"/>
            <w:vMerge/>
            <w:tcBorders>
              <w:bottom w:val="single" w:sz="4" w:space="0" w:color="auto"/>
            </w:tcBorders>
            <w:shd w:val="clear" w:color="auto" w:fill="auto"/>
          </w:tcPr>
          <w:p w14:paraId="79D80796"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p>
        </w:tc>
        <w:tc>
          <w:tcPr>
            <w:tcW w:w="3345" w:type="dxa"/>
            <w:tcBorders>
              <w:bottom w:val="single" w:sz="4" w:space="0" w:color="auto"/>
            </w:tcBorders>
            <w:shd w:val="clear" w:color="auto" w:fill="auto"/>
          </w:tcPr>
          <w:p w14:paraId="6FA7F9DA" w14:textId="589100B4" w:rsidR="001A6F3E" w:rsidRPr="006C5CBC" w:rsidRDefault="00585321" w:rsidP="00902A34">
            <w:pPr>
              <w:pStyle w:val="Default"/>
              <w:ind w:hanging="2"/>
              <w:jc w:val="both"/>
              <w:rPr>
                <w:rFonts w:eastAsia="SimSun" w:cs="Times New Roman"/>
                <w:color w:val="auto"/>
                <w:sz w:val="20"/>
                <w:szCs w:val="20"/>
                <w:lang w:val="en-GB"/>
              </w:rPr>
            </w:pPr>
            <w:r>
              <w:rPr>
                <w:rFonts w:eastAsia="SimSun" w:cs="Times New Roman"/>
                <w:color w:val="auto"/>
                <w:sz w:val="20"/>
                <w:szCs w:val="20"/>
                <w:lang w:val="en-GB"/>
              </w:rPr>
              <w:t>Population and s</w:t>
            </w:r>
            <w:r w:rsidR="001A6F3E" w:rsidRPr="006C5CBC">
              <w:rPr>
                <w:rFonts w:eastAsia="SimSun" w:cs="Times New Roman"/>
                <w:color w:val="auto"/>
                <w:sz w:val="20"/>
                <w:szCs w:val="20"/>
                <w:lang w:val="en-GB"/>
              </w:rPr>
              <w:t>ettlement in Southeast Asia</w:t>
            </w:r>
          </w:p>
        </w:tc>
        <w:tc>
          <w:tcPr>
            <w:tcW w:w="454" w:type="dxa"/>
            <w:tcBorders>
              <w:bottom w:val="single" w:sz="4" w:space="0" w:color="auto"/>
            </w:tcBorders>
            <w:shd w:val="clear" w:color="auto" w:fill="auto"/>
          </w:tcPr>
          <w:p w14:paraId="1A2923D9"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750F4DA"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7CE31CD"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C5960CF"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BE3CF27"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D8EB8A6"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74E9BF6"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DC1F62D"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3F7315AB" w14:textId="77777777" w:rsidTr="00367DF9">
        <w:trPr>
          <w:jc w:val="center"/>
        </w:trPr>
        <w:tc>
          <w:tcPr>
            <w:tcW w:w="1862" w:type="dxa"/>
            <w:vMerge w:val="restart"/>
            <w:tcBorders>
              <w:top w:val="single" w:sz="4" w:space="0" w:color="auto"/>
            </w:tcBorders>
            <w:shd w:val="clear" w:color="auto" w:fill="auto"/>
          </w:tcPr>
          <w:p w14:paraId="5D6F08E2" w14:textId="77777777"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Environmental Issues and Management</w:t>
            </w:r>
          </w:p>
        </w:tc>
        <w:tc>
          <w:tcPr>
            <w:tcW w:w="3345" w:type="dxa"/>
            <w:tcBorders>
              <w:top w:val="single" w:sz="4" w:space="0" w:color="auto"/>
            </w:tcBorders>
            <w:shd w:val="clear" w:color="auto" w:fill="auto"/>
          </w:tcPr>
          <w:p w14:paraId="07B4B73F" w14:textId="5D303079" w:rsidR="001A6F3E" w:rsidRPr="006C5CBC" w:rsidRDefault="00585321" w:rsidP="00902A34">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Water r</w:t>
            </w:r>
            <w:r w:rsidR="001A6F3E" w:rsidRPr="006C5CBC">
              <w:rPr>
                <w:rFonts w:ascii="Times New Roman" w:eastAsia="SimSun" w:hAnsi="Times New Roman" w:cs="Times New Roman"/>
                <w:sz w:val="20"/>
                <w:szCs w:val="20"/>
                <w:lang w:val="en-GB"/>
              </w:rPr>
              <w:t>esources</w:t>
            </w:r>
          </w:p>
        </w:tc>
        <w:tc>
          <w:tcPr>
            <w:tcW w:w="454" w:type="dxa"/>
            <w:tcBorders>
              <w:top w:val="single" w:sz="4" w:space="0" w:color="auto"/>
            </w:tcBorders>
            <w:shd w:val="clear" w:color="auto" w:fill="auto"/>
          </w:tcPr>
          <w:p w14:paraId="3AE6AA01" w14:textId="77777777" w:rsidR="001A6F3E" w:rsidRPr="006C5CBC" w:rsidRDefault="001A6F3E" w:rsidP="00902A34">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top w:val="single" w:sz="4" w:space="0" w:color="auto"/>
            </w:tcBorders>
            <w:shd w:val="clear" w:color="auto" w:fill="auto"/>
          </w:tcPr>
          <w:p w14:paraId="3E14B218" w14:textId="77777777" w:rsidR="001A6F3E" w:rsidRPr="006C5CBC" w:rsidRDefault="001A6F3E" w:rsidP="00902A34">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top w:val="single" w:sz="4" w:space="0" w:color="auto"/>
            </w:tcBorders>
            <w:shd w:val="clear" w:color="auto" w:fill="auto"/>
          </w:tcPr>
          <w:p w14:paraId="3B01125E"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32A7D36"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0124B06"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8D4E6D1" w14:textId="77777777" w:rsidR="001A6F3E" w:rsidRPr="006C5CBC" w:rsidRDefault="001A6F3E" w:rsidP="00902A34">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top w:val="single" w:sz="4" w:space="0" w:color="auto"/>
            </w:tcBorders>
            <w:shd w:val="clear" w:color="auto" w:fill="auto"/>
          </w:tcPr>
          <w:p w14:paraId="7AA7BE42"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03AEBC1"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050B601E" w14:textId="77777777" w:rsidTr="00367DF9">
        <w:trPr>
          <w:jc w:val="center"/>
        </w:trPr>
        <w:tc>
          <w:tcPr>
            <w:tcW w:w="1862" w:type="dxa"/>
            <w:vMerge/>
            <w:tcBorders>
              <w:bottom w:val="single" w:sz="4" w:space="0" w:color="auto"/>
            </w:tcBorders>
            <w:shd w:val="clear" w:color="auto" w:fill="auto"/>
          </w:tcPr>
          <w:p w14:paraId="3D1310B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tcBorders>
              <w:bottom w:val="single" w:sz="4" w:space="0" w:color="auto"/>
            </w:tcBorders>
            <w:shd w:val="clear" w:color="auto" w:fill="auto"/>
          </w:tcPr>
          <w:p w14:paraId="1F7452C2" w14:textId="18691B1F" w:rsidR="001A6F3E" w:rsidRPr="006C5CBC" w:rsidRDefault="00585321" w:rsidP="00902A34">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Domestic w</w:t>
            </w:r>
            <w:r w:rsidR="001A6F3E" w:rsidRPr="006C5CBC">
              <w:rPr>
                <w:rFonts w:ascii="Times New Roman" w:eastAsia="SimSun" w:hAnsi="Times New Roman" w:cs="Times New Roman"/>
                <w:sz w:val="20"/>
                <w:szCs w:val="20"/>
                <w:lang w:val="en-GB"/>
              </w:rPr>
              <w:t>aste</w:t>
            </w:r>
          </w:p>
        </w:tc>
        <w:tc>
          <w:tcPr>
            <w:tcW w:w="454" w:type="dxa"/>
            <w:tcBorders>
              <w:bottom w:val="single" w:sz="4" w:space="0" w:color="auto"/>
            </w:tcBorders>
            <w:shd w:val="clear" w:color="auto" w:fill="auto"/>
          </w:tcPr>
          <w:p w14:paraId="4C97AB0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18806A0" w14:textId="77777777" w:rsidR="001A6F3E" w:rsidRPr="006C5CBC" w:rsidRDefault="001A6F3E" w:rsidP="00902A34">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bottom w:val="single" w:sz="4" w:space="0" w:color="auto"/>
            </w:tcBorders>
            <w:shd w:val="clear" w:color="auto" w:fill="auto"/>
          </w:tcPr>
          <w:p w14:paraId="0A7309FC"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A52C4B6"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45174D9"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3FC970D"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C3BAEFB"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8B4A42F"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6A77AB72" w14:textId="77777777" w:rsidTr="00367DF9">
        <w:trPr>
          <w:jc w:val="center"/>
        </w:trPr>
        <w:tc>
          <w:tcPr>
            <w:tcW w:w="1862" w:type="dxa"/>
            <w:tcBorders>
              <w:top w:val="single" w:sz="4" w:space="0" w:color="auto"/>
              <w:bottom w:val="single" w:sz="4" w:space="0" w:color="auto"/>
            </w:tcBorders>
            <w:shd w:val="clear" w:color="auto" w:fill="auto"/>
          </w:tcPr>
          <w:p w14:paraId="2073057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tcBorders>
              <w:top w:val="single" w:sz="4" w:space="0" w:color="auto"/>
              <w:bottom w:val="single" w:sz="4" w:space="0" w:color="auto"/>
            </w:tcBorders>
            <w:shd w:val="clear" w:color="auto" w:fill="auto"/>
          </w:tcPr>
          <w:p w14:paraId="77A654CA" w14:textId="01CC46E3" w:rsidR="001A6F3E" w:rsidRPr="006C5CBC" w:rsidRDefault="001A6F3E" w:rsidP="00902A34">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 xml:space="preserve">Field </w:t>
            </w:r>
            <w:r w:rsidR="002F1F28" w:rsidRPr="006C5CBC">
              <w:rPr>
                <w:rFonts w:ascii="Times New Roman" w:eastAsia="SimSun" w:hAnsi="Times New Roman" w:cs="Times New Roman"/>
                <w:sz w:val="20"/>
                <w:szCs w:val="20"/>
                <w:lang w:val="en-GB"/>
              </w:rPr>
              <w:t>work guidance</w:t>
            </w:r>
          </w:p>
        </w:tc>
        <w:tc>
          <w:tcPr>
            <w:tcW w:w="454" w:type="dxa"/>
            <w:tcBorders>
              <w:top w:val="single" w:sz="4" w:space="0" w:color="auto"/>
              <w:bottom w:val="single" w:sz="4" w:space="0" w:color="auto"/>
            </w:tcBorders>
            <w:shd w:val="clear" w:color="auto" w:fill="auto"/>
          </w:tcPr>
          <w:p w14:paraId="430FB50E"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4CA1B4AC"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729D1B79"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1033EDDE"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3390955"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2E27D7C0"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498C9A5F"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20AFC23" w14:textId="77777777" w:rsidR="001A6F3E" w:rsidRPr="006C5CBC" w:rsidRDefault="001A6F3E" w:rsidP="00902A34">
            <w:pPr>
              <w:spacing w:after="0" w:line="240" w:lineRule="auto"/>
              <w:ind w:left="0" w:hanging="2"/>
              <w:jc w:val="center"/>
              <w:rPr>
                <w:rFonts w:ascii="Times New Roman" w:eastAsia="SimSun" w:hAnsi="Times New Roman" w:cs="Times New Roman"/>
                <w:sz w:val="20"/>
                <w:szCs w:val="20"/>
                <w:lang w:val="en-GB"/>
              </w:rPr>
            </w:pPr>
          </w:p>
        </w:tc>
      </w:tr>
      <w:tr w:rsidR="001A6F3E" w:rsidRPr="006C5CBC" w14:paraId="6F81A44E" w14:textId="77777777" w:rsidTr="00902A34">
        <w:trPr>
          <w:jc w:val="center"/>
        </w:trPr>
        <w:tc>
          <w:tcPr>
            <w:tcW w:w="8839" w:type="dxa"/>
            <w:gridSpan w:val="10"/>
            <w:tcBorders>
              <w:top w:val="single" w:sz="4" w:space="0" w:color="auto"/>
              <w:bottom w:val="single" w:sz="4" w:space="0" w:color="auto"/>
            </w:tcBorders>
            <w:shd w:val="clear" w:color="auto" w:fill="auto"/>
          </w:tcPr>
          <w:p w14:paraId="0BF9215D" w14:textId="77777777" w:rsidR="007703E0" w:rsidRPr="006C5CBC" w:rsidRDefault="007703E0" w:rsidP="00902A34">
            <w:pPr>
              <w:spacing w:after="0" w:line="240" w:lineRule="auto"/>
              <w:ind w:leftChars="0" w:left="0" w:firstLineChars="0" w:firstLine="0"/>
              <w:jc w:val="center"/>
              <w:rPr>
                <w:rFonts w:ascii="Times New Roman" w:eastAsia="SimSun" w:hAnsi="Times New Roman" w:cs="Times New Roman"/>
                <w:sz w:val="20"/>
                <w:szCs w:val="20"/>
                <w:lang w:val="en-GB"/>
              </w:rPr>
            </w:pPr>
          </w:p>
        </w:tc>
      </w:tr>
      <w:tr w:rsidR="00367DF9" w:rsidRPr="006C5CBC" w14:paraId="28708853" w14:textId="77777777" w:rsidTr="00EB5221">
        <w:trPr>
          <w:jc w:val="center"/>
        </w:trPr>
        <w:tc>
          <w:tcPr>
            <w:tcW w:w="1862" w:type="dxa"/>
            <w:vMerge w:val="restart"/>
            <w:tcBorders>
              <w:top w:val="single" w:sz="4" w:space="0" w:color="auto"/>
            </w:tcBorders>
            <w:shd w:val="clear" w:color="auto" w:fill="B8CCE4" w:themeFill="accent1" w:themeFillTint="66"/>
          </w:tcPr>
          <w:p w14:paraId="5B893507" w14:textId="1D1F0628" w:rsidR="00367DF9" w:rsidRPr="00AE2077" w:rsidRDefault="00367DF9" w:rsidP="00367DF9">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Themes</w:t>
            </w:r>
          </w:p>
        </w:tc>
        <w:tc>
          <w:tcPr>
            <w:tcW w:w="3345" w:type="dxa"/>
            <w:vMerge w:val="restart"/>
            <w:tcBorders>
              <w:top w:val="single" w:sz="4" w:space="0" w:color="auto"/>
            </w:tcBorders>
            <w:shd w:val="clear" w:color="auto" w:fill="B8CCE4" w:themeFill="accent1" w:themeFillTint="66"/>
          </w:tcPr>
          <w:p w14:paraId="39C42E93" w14:textId="5AE7963F" w:rsidR="00367DF9" w:rsidRPr="00AE2077" w:rsidRDefault="00367DF9" w:rsidP="00367DF9">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 xml:space="preserve"> Content standard</w:t>
            </w:r>
          </w:p>
        </w:tc>
        <w:tc>
          <w:tcPr>
            <w:tcW w:w="3632" w:type="dxa"/>
            <w:gridSpan w:val="8"/>
            <w:tcBorders>
              <w:top w:val="single" w:sz="4" w:space="0" w:color="auto"/>
              <w:bottom w:val="single" w:sz="4" w:space="0" w:color="auto"/>
            </w:tcBorders>
            <w:shd w:val="clear" w:color="auto" w:fill="B8CCE4" w:themeFill="accent1" w:themeFillTint="66"/>
          </w:tcPr>
          <w:p w14:paraId="363B9FDC" w14:textId="75B4A90E" w:rsidR="00367DF9" w:rsidRPr="00AE2077" w:rsidRDefault="00367DF9" w:rsidP="00EB5221">
            <w:pPr>
              <w:spacing w:after="0" w:line="240" w:lineRule="auto"/>
              <w:ind w:leftChars="0" w:left="0" w:firstLineChars="0" w:firstLine="0"/>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B.Ed. in</w:t>
            </w:r>
            <w:r w:rsidR="00EE555D" w:rsidRPr="00AE2077">
              <w:rPr>
                <w:rFonts w:ascii="Times New Roman" w:eastAsia="SimSun" w:hAnsi="Times New Roman" w:cs="Times New Roman"/>
                <w:b/>
                <w:sz w:val="20"/>
                <w:szCs w:val="20"/>
                <w:lang w:val="en-GB"/>
              </w:rPr>
              <w:t xml:space="preserve"> Geography c</w:t>
            </w:r>
            <w:r w:rsidRPr="00AE2077">
              <w:rPr>
                <w:rFonts w:ascii="Times New Roman" w:eastAsia="SimSun" w:hAnsi="Times New Roman" w:cs="Times New Roman"/>
                <w:b/>
                <w:sz w:val="20"/>
                <w:szCs w:val="20"/>
                <w:lang w:val="en-GB"/>
              </w:rPr>
              <w:t>ourses</w:t>
            </w:r>
          </w:p>
        </w:tc>
      </w:tr>
      <w:tr w:rsidR="00367DF9" w:rsidRPr="006C5CBC" w14:paraId="648DEE0C" w14:textId="77777777" w:rsidTr="00EE555D">
        <w:trPr>
          <w:trHeight w:val="944"/>
          <w:jc w:val="center"/>
        </w:trPr>
        <w:tc>
          <w:tcPr>
            <w:tcW w:w="1862" w:type="dxa"/>
            <w:vMerge/>
            <w:tcBorders>
              <w:bottom w:val="single" w:sz="4" w:space="0" w:color="auto"/>
            </w:tcBorders>
            <w:shd w:val="clear" w:color="auto" w:fill="B8CCE4" w:themeFill="accent1" w:themeFillTint="66"/>
          </w:tcPr>
          <w:p w14:paraId="7EE1A720" w14:textId="4B552952" w:rsidR="00367DF9" w:rsidRPr="00AE2077" w:rsidRDefault="00367DF9" w:rsidP="00367DF9">
            <w:pPr>
              <w:spacing w:after="0" w:line="240" w:lineRule="auto"/>
              <w:ind w:leftChars="0" w:left="0" w:firstLineChars="0" w:firstLine="0"/>
              <w:rPr>
                <w:rFonts w:ascii="Times New Roman" w:eastAsia="SimSun" w:hAnsi="Times New Roman" w:cs="Times New Roman"/>
                <w:b/>
                <w:sz w:val="20"/>
                <w:szCs w:val="20"/>
                <w:lang w:val="en-GB"/>
              </w:rPr>
            </w:pPr>
          </w:p>
        </w:tc>
        <w:tc>
          <w:tcPr>
            <w:tcW w:w="3345" w:type="dxa"/>
            <w:vMerge/>
            <w:tcBorders>
              <w:bottom w:val="single" w:sz="4" w:space="0" w:color="auto"/>
            </w:tcBorders>
            <w:shd w:val="clear" w:color="auto" w:fill="B8CCE4" w:themeFill="accent1" w:themeFillTint="66"/>
          </w:tcPr>
          <w:p w14:paraId="65AC9E07" w14:textId="4F7741B8" w:rsidR="00367DF9" w:rsidRPr="00AE2077" w:rsidRDefault="00367DF9" w:rsidP="0046300E">
            <w:pPr>
              <w:spacing w:after="0" w:line="240" w:lineRule="auto"/>
              <w:ind w:left="0" w:hanging="2"/>
              <w:jc w:val="center"/>
              <w:rPr>
                <w:rFonts w:ascii="Times New Roman" w:eastAsia="SimSun" w:hAnsi="Times New Roman" w:cs="Times New Roman"/>
                <w:b/>
                <w:sz w:val="20"/>
                <w:szCs w:val="20"/>
                <w:lang w:val="en-GB"/>
              </w:rPr>
            </w:pPr>
          </w:p>
        </w:tc>
        <w:tc>
          <w:tcPr>
            <w:tcW w:w="454" w:type="dxa"/>
            <w:tcBorders>
              <w:top w:val="single" w:sz="4" w:space="0" w:color="auto"/>
              <w:bottom w:val="single" w:sz="4" w:space="0" w:color="auto"/>
            </w:tcBorders>
            <w:shd w:val="clear" w:color="auto" w:fill="B8CCE4" w:themeFill="accent1" w:themeFillTint="66"/>
            <w:textDirection w:val="btLr"/>
          </w:tcPr>
          <w:p w14:paraId="2A37663C" w14:textId="77777777" w:rsidR="00367DF9" w:rsidRPr="00AE2077" w:rsidRDefault="00367DF9"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HGM3013</w:t>
            </w:r>
          </w:p>
        </w:tc>
        <w:tc>
          <w:tcPr>
            <w:tcW w:w="454" w:type="dxa"/>
            <w:tcBorders>
              <w:top w:val="single" w:sz="4" w:space="0" w:color="auto"/>
              <w:bottom w:val="single" w:sz="4" w:space="0" w:color="auto"/>
            </w:tcBorders>
            <w:shd w:val="clear" w:color="auto" w:fill="B8CCE4" w:themeFill="accent1" w:themeFillTint="66"/>
            <w:textDirection w:val="btLr"/>
          </w:tcPr>
          <w:p w14:paraId="2A59D0A8" w14:textId="77777777" w:rsidR="00367DF9" w:rsidRPr="00AE2077" w:rsidRDefault="00367DF9"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HGM3023</w:t>
            </w:r>
          </w:p>
        </w:tc>
        <w:tc>
          <w:tcPr>
            <w:tcW w:w="454" w:type="dxa"/>
            <w:tcBorders>
              <w:top w:val="single" w:sz="4" w:space="0" w:color="auto"/>
              <w:bottom w:val="single" w:sz="4" w:space="0" w:color="auto"/>
            </w:tcBorders>
            <w:shd w:val="clear" w:color="auto" w:fill="B8CCE4" w:themeFill="accent1" w:themeFillTint="66"/>
            <w:textDirection w:val="btLr"/>
          </w:tcPr>
          <w:p w14:paraId="52A69419" w14:textId="77777777" w:rsidR="00367DF9" w:rsidRPr="00AE2077" w:rsidRDefault="00367DF9"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HGM3033</w:t>
            </w:r>
          </w:p>
        </w:tc>
        <w:tc>
          <w:tcPr>
            <w:tcW w:w="454" w:type="dxa"/>
            <w:tcBorders>
              <w:top w:val="single" w:sz="4" w:space="0" w:color="auto"/>
              <w:bottom w:val="single" w:sz="4" w:space="0" w:color="auto"/>
            </w:tcBorders>
            <w:shd w:val="clear" w:color="auto" w:fill="B8CCE4" w:themeFill="accent1" w:themeFillTint="66"/>
            <w:textDirection w:val="btLr"/>
          </w:tcPr>
          <w:p w14:paraId="5B8C5F78" w14:textId="77777777" w:rsidR="00367DF9" w:rsidRPr="00AE2077" w:rsidRDefault="00367DF9"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HGM4043</w:t>
            </w:r>
          </w:p>
        </w:tc>
        <w:tc>
          <w:tcPr>
            <w:tcW w:w="454" w:type="dxa"/>
            <w:tcBorders>
              <w:top w:val="single" w:sz="4" w:space="0" w:color="auto"/>
              <w:bottom w:val="single" w:sz="4" w:space="0" w:color="auto"/>
            </w:tcBorders>
            <w:shd w:val="clear" w:color="auto" w:fill="B8CCE4" w:themeFill="accent1" w:themeFillTint="66"/>
            <w:textDirection w:val="btLr"/>
          </w:tcPr>
          <w:p w14:paraId="33375703" w14:textId="77777777" w:rsidR="00367DF9" w:rsidRPr="00AE2077" w:rsidRDefault="00367DF9"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HGM3053</w:t>
            </w:r>
          </w:p>
        </w:tc>
        <w:tc>
          <w:tcPr>
            <w:tcW w:w="454" w:type="dxa"/>
            <w:tcBorders>
              <w:top w:val="single" w:sz="4" w:space="0" w:color="auto"/>
              <w:bottom w:val="single" w:sz="4" w:space="0" w:color="auto"/>
            </w:tcBorders>
            <w:shd w:val="clear" w:color="auto" w:fill="B8CCE4" w:themeFill="accent1" w:themeFillTint="66"/>
            <w:textDirection w:val="btLr"/>
          </w:tcPr>
          <w:p w14:paraId="6D11CE73" w14:textId="77777777" w:rsidR="00367DF9" w:rsidRPr="00AE2077" w:rsidRDefault="00367DF9"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HGM3063</w:t>
            </w:r>
          </w:p>
        </w:tc>
        <w:tc>
          <w:tcPr>
            <w:tcW w:w="454" w:type="dxa"/>
            <w:tcBorders>
              <w:top w:val="single" w:sz="4" w:space="0" w:color="auto"/>
              <w:bottom w:val="single" w:sz="4" w:space="0" w:color="auto"/>
            </w:tcBorders>
            <w:shd w:val="clear" w:color="auto" w:fill="B8CCE4" w:themeFill="accent1" w:themeFillTint="66"/>
            <w:textDirection w:val="btLr"/>
          </w:tcPr>
          <w:p w14:paraId="5F2A131A" w14:textId="77777777" w:rsidR="00367DF9" w:rsidRPr="00AE2077" w:rsidRDefault="00367DF9"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HGR3013</w:t>
            </w:r>
          </w:p>
        </w:tc>
        <w:tc>
          <w:tcPr>
            <w:tcW w:w="454" w:type="dxa"/>
            <w:tcBorders>
              <w:top w:val="single" w:sz="4" w:space="0" w:color="auto"/>
              <w:bottom w:val="single" w:sz="4" w:space="0" w:color="auto"/>
            </w:tcBorders>
            <w:shd w:val="clear" w:color="auto" w:fill="B8CCE4" w:themeFill="accent1" w:themeFillTint="66"/>
            <w:textDirection w:val="btLr"/>
          </w:tcPr>
          <w:p w14:paraId="6C2BBA10" w14:textId="77777777" w:rsidR="00367DF9" w:rsidRPr="00AE2077" w:rsidRDefault="00367DF9"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HGR3023</w:t>
            </w:r>
          </w:p>
        </w:tc>
      </w:tr>
      <w:tr w:rsidR="001A6F3E" w:rsidRPr="006C5CBC" w14:paraId="03B111EC" w14:textId="77777777" w:rsidTr="00367DF9">
        <w:trPr>
          <w:jc w:val="center"/>
        </w:trPr>
        <w:tc>
          <w:tcPr>
            <w:tcW w:w="1862" w:type="dxa"/>
            <w:vMerge w:val="restart"/>
            <w:tcBorders>
              <w:top w:val="single" w:sz="4" w:space="0" w:color="auto"/>
            </w:tcBorders>
            <w:shd w:val="clear" w:color="auto" w:fill="auto"/>
          </w:tcPr>
          <w:p w14:paraId="33F2347A" w14:textId="045E7A33" w:rsidR="001A6F3E" w:rsidRPr="006C5CBC" w:rsidRDefault="002F1F28" w:rsidP="0046300E">
            <w:pPr>
              <w:spacing w:after="0" w:line="240" w:lineRule="auto"/>
              <w:ind w:left="0" w:hanging="2"/>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Geographical s</w:t>
            </w:r>
            <w:r w:rsidR="001A6F3E" w:rsidRPr="006C5CBC">
              <w:rPr>
                <w:rFonts w:ascii="Times New Roman" w:eastAsia="SimSun" w:hAnsi="Times New Roman" w:cs="Times New Roman"/>
                <w:sz w:val="20"/>
                <w:szCs w:val="20"/>
                <w:lang w:val="en-GB"/>
              </w:rPr>
              <w:t>kills</w:t>
            </w:r>
          </w:p>
        </w:tc>
        <w:tc>
          <w:tcPr>
            <w:tcW w:w="3345" w:type="dxa"/>
            <w:tcBorders>
              <w:top w:val="single" w:sz="4" w:space="0" w:color="auto"/>
            </w:tcBorders>
            <w:shd w:val="clear" w:color="auto" w:fill="auto"/>
          </w:tcPr>
          <w:p w14:paraId="6DD3F84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Directions</w:t>
            </w:r>
          </w:p>
        </w:tc>
        <w:tc>
          <w:tcPr>
            <w:tcW w:w="454" w:type="dxa"/>
            <w:tcBorders>
              <w:top w:val="single" w:sz="4" w:space="0" w:color="auto"/>
            </w:tcBorders>
            <w:shd w:val="clear" w:color="auto" w:fill="auto"/>
          </w:tcPr>
          <w:p w14:paraId="77E95C7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E8E225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DC94CD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E957BA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7B6255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1C43D5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071593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778787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08048540" w14:textId="77777777" w:rsidTr="00367DF9">
        <w:trPr>
          <w:jc w:val="center"/>
        </w:trPr>
        <w:tc>
          <w:tcPr>
            <w:tcW w:w="1862" w:type="dxa"/>
            <w:vMerge/>
            <w:shd w:val="clear" w:color="auto" w:fill="auto"/>
          </w:tcPr>
          <w:p w14:paraId="3B09305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shd w:val="clear" w:color="auto" w:fill="auto"/>
          </w:tcPr>
          <w:p w14:paraId="6A8F374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iCs/>
                <w:sz w:val="20"/>
                <w:szCs w:val="20"/>
                <w:lang w:val="en-GB"/>
              </w:rPr>
              <w:t>Position</w:t>
            </w:r>
          </w:p>
        </w:tc>
        <w:tc>
          <w:tcPr>
            <w:tcW w:w="454" w:type="dxa"/>
            <w:shd w:val="clear" w:color="auto" w:fill="auto"/>
          </w:tcPr>
          <w:p w14:paraId="1348889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60ACF4F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663EF8C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8DAE1F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201B2A8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4D3C460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C5850F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0326F15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14AE4BB5" w14:textId="77777777" w:rsidTr="00367DF9">
        <w:trPr>
          <w:jc w:val="center"/>
        </w:trPr>
        <w:tc>
          <w:tcPr>
            <w:tcW w:w="1862" w:type="dxa"/>
            <w:vMerge/>
            <w:shd w:val="clear" w:color="auto" w:fill="auto"/>
          </w:tcPr>
          <w:p w14:paraId="30788D0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shd w:val="clear" w:color="auto" w:fill="auto"/>
          </w:tcPr>
          <w:p w14:paraId="1BC7B096" w14:textId="210E61BE" w:rsidR="001A6F3E" w:rsidRPr="006C5CBC" w:rsidRDefault="002F1F28" w:rsidP="0046300E">
            <w:pPr>
              <w:spacing w:after="0" w:line="240" w:lineRule="auto"/>
              <w:ind w:left="0" w:hanging="2"/>
              <w:rPr>
                <w:rFonts w:ascii="Times New Roman" w:eastAsia="SimSun" w:hAnsi="Times New Roman" w:cs="Times New Roman"/>
                <w:sz w:val="20"/>
                <w:szCs w:val="20"/>
                <w:lang w:val="en-GB"/>
              </w:rPr>
            </w:pPr>
            <w:r>
              <w:rPr>
                <w:rFonts w:ascii="Times New Roman" w:eastAsia="SimSun" w:hAnsi="Times New Roman" w:cs="Times New Roman"/>
                <w:iCs/>
                <w:sz w:val="20"/>
                <w:szCs w:val="20"/>
                <w:lang w:val="en-GB"/>
              </w:rPr>
              <w:t>Sketch m</w:t>
            </w:r>
            <w:r w:rsidR="001A6F3E" w:rsidRPr="006C5CBC">
              <w:rPr>
                <w:rFonts w:ascii="Times New Roman" w:eastAsia="SimSun" w:hAnsi="Times New Roman" w:cs="Times New Roman"/>
                <w:iCs/>
                <w:sz w:val="20"/>
                <w:szCs w:val="20"/>
                <w:lang w:val="en-GB"/>
              </w:rPr>
              <w:t>ap</w:t>
            </w:r>
          </w:p>
        </w:tc>
        <w:tc>
          <w:tcPr>
            <w:tcW w:w="454" w:type="dxa"/>
            <w:shd w:val="clear" w:color="auto" w:fill="auto"/>
          </w:tcPr>
          <w:p w14:paraId="56CE2DA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3EBAB9A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C71D4A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55F7C3F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D26990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6CC96C6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06504A2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51390CD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1EB62357" w14:textId="77777777" w:rsidTr="00367DF9">
        <w:trPr>
          <w:jc w:val="center"/>
        </w:trPr>
        <w:tc>
          <w:tcPr>
            <w:tcW w:w="1862" w:type="dxa"/>
            <w:vMerge/>
            <w:tcBorders>
              <w:bottom w:val="single" w:sz="4" w:space="0" w:color="auto"/>
            </w:tcBorders>
            <w:shd w:val="clear" w:color="auto" w:fill="auto"/>
          </w:tcPr>
          <w:p w14:paraId="7D9B09A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tcBorders>
              <w:bottom w:val="single" w:sz="4" w:space="0" w:color="auto"/>
            </w:tcBorders>
            <w:shd w:val="clear" w:color="auto" w:fill="auto"/>
          </w:tcPr>
          <w:p w14:paraId="3FCF81D9" w14:textId="3DD3D6B9" w:rsidR="001A6F3E" w:rsidRPr="006C5CBC" w:rsidRDefault="002F1F28" w:rsidP="0046300E">
            <w:pPr>
              <w:spacing w:after="0" w:line="240" w:lineRule="auto"/>
              <w:ind w:left="0" w:hanging="2"/>
              <w:rPr>
                <w:rFonts w:ascii="Times New Roman" w:eastAsia="SimSun" w:hAnsi="Times New Roman" w:cs="Times New Roman"/>
                <w:sz w:val="20"/>
                <w:szCs w:val="20"/>
                <w:lang w:val="en-GB"/>
              </w:rPr>
            </w:pPr>
            <w:r>
              <w:rPr>
                <w:rFonts w:ascii="Times New Roman" w:eastAsia="SimSun" w:hAnsi="Times New Roman" w:cs="Times New Roman"/>
                <w:iCs/>
                <w:sz w:val="20"/>
                <w:szCs w:val="20"/>
                <w:lang w:val="en-GB"/>
              </w:rPr>
              <w:t>Sketch m</w:t>
            </w:r>
            <w:r w:rsidR="001A6F3E" w:rsidRPr="006C5CBC">
              <w:rPr>
                <w:rFonts w:ascii="Times New Roman" w:eastAsia="SimSun" w:hAnsi="Times New Roman" w:cs="Times New Roman"/>
                <w:iCs/>
                <w:sz w:val="20"/>
                <w:szCs w:val="20"/>
                <w:lang w:val="en-GB"/>
              </w:rPr>
              <w:t>ap of Malaysia</w:t>
            </w:r>
          </w:p>
        </w:tc>
        <w:tc>
          <w:tcPr>
            <w:tcW w:w="454" w:type="dxa"/>
            <w:tcBorders>
              <w:bottom w:val="single" w:sz="4" w:space="0" w:color="auto"/>
            </w:tcBorders>
            <w:shd w:val="clear" w:color="auto" w:fill="auto"/>
          </w:tcPr>
          <w:p w14:paraId="16B544A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317F7A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98405C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8DF5E4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C312E6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5CDE00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617AE9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591354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7855343B" w14:textId="77777777" w:rsidTr="00367DF9">
        <w:trPr>
          <w:jc w:val="center"/>
        </w:trPr>
        <w:tc>
          <w:tcPr>
            <w:tcW w:w="1862" w:type="dxa"/>
            <w:vMerge w:val="restart"/>
            <w:tcBorders>
              <w:top w:val="single" w:sz="4" w:space="0" w:color="auto"/>
            </w:tcBorders>
            <w:shd w:val="clear" w:color="auto" w:fill="auto"/>
          </w:tcPr>
          <w:p w14:paraId="4C7670B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Physical Geography</w:t>
            </w:r>
          </w:p>
        </w:tc>
        <w:tc>
          <w:tcPr>
            <w:tcW w:w="3345" w:type="dxa"/>
            <w:tcBorders>
              <w:top w:val="single" w:sz="4" w:space="0" w:color="auto"/>
            </w:tcBorders>
            <w:shd w:val="clear" w:color="auto" w:fill="auto"/>
          </w:tcPr>
          <w:p w14:paraId="76CEC11E" w14:textId="77777777"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iCs/>
                <w:sz w:val="20"/>
                <w:szCs w:val="20"/>
                <w:lang w:val="en-GB"/>
              </w:rPr>
              <w:t>Earth</w:t>
            </w:r>
          </w:p>
        </w:tc>
        <w:tc>
          <w:tcPr>
            <w:tcW w:w="454" w:type="dxa"/>
            <w:tcBorders>
              <w:top w:val="single" w:sz="4" w:space="0" w:color="auto"/>
            </w:tcBorders>
            <w:shd w:val="clear" w:color="auto" w:fill="auto"/>
          </w:tcPr>
          <w:p w14:paraId="74D3954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412CEE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097AB5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593F59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841F11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4CB82A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E61404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3ECA3D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1F0195EE" w14:textId="77777777" w:rsidTr="00367DF9">
        <w:trPr>
          <w:jc w:val="center"/>
        </w:trPr>
        <w:tc>
          <w:tcPr>
            <w:tcW w:w="1862" w:type="dxa"/>
            <w:vMerge/>
            <w:shd w:val="clear" w:color="auto" w:fill="auto"/>
          </w:tcPr>
          <w:p w14:paraId="77C1BB2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shd w:val="clear" w:color="auto" w:fill="auto"/>
          </w:tcPr>
          <w:p w14:paraId="5E36EEBC" w14:textId="77777777"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iCs/>
                <w:sz w:val="20"/>
                <w:szCs w:val="20"/>
                <w:lang w:val="en-GB"/>
              </w:rPr>
              <w:t>Landforms in Malaysia</w:t>
            </w:r>
          </w:p>
        </w:tc>
        <w:tc>
          <w:tcPr>
            <w:tcW w:w="454" w:type="dxa"/>
            <w:shd w:val="clear" w:color="auto" w:fill="auto"/>
          </w:tcPr>
          <w:p w14:paraId="7C719B7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2D65A65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2FAAC1A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44D3F50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26C648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6358D44C" w14:textId="77777777" w:rsidR="001A6F3E" w:rsidRPr="006C5CBC" w:rsidRDefault="001A6F3E" w:rsidP="0046300E">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shd w:val="clear" w:color="auto" w:fill="auto"/>
          </w:tcPr>
          <w:p w14:paraId="61D5583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50A6832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3A5D0FF4" w14:textId="77777777" w:rsidTr="00367DF9">
        <w:trPr>
          <w:jc w:val="center"/>
        </w:trPr>
        <w:tc>
          <w:tcPr>
            <w:tcW w:w="1862" w:type="dxa"/>
            <w:vMerge/>
            <w:tcBorders>
              <w:bottom w:val="single" w:sz="4" w:space="0" w:color="auto"/>
            </w:tcBorders>
            <w:shd w:val="clear" w:color="auto" w:fill="auto"/>
          </w:tcPr>
          <w:p w14:paraId="1AE1987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tcBorders>
              <w:bottom w:val="single" w:sz="4" w:space="0" w:color="auto"/>
            </w:tcBorders>
            <w:shd w:val="clear" w:color="auto" w:fill="auto"/>
          </w:tcPr>
          <w:p w14:paraId="5BA3C2C2" w14:textId="77777777"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iCs/>
                <w:sz w:val="20"/>
                <w:szCs w:val="20"/>
                <w:lang w:val="en-GB"/>
              </w:rPr>
              <w:t>Drainage in Malaysia</w:t>
            </w:r>
          </w:p>
        </w:tc>
        <w:tc>
          <w:tcPr>
            <w:tcW w:w="454" w:type="dxa"/>
            <w:tcBorders>
              <w:bottom w:val="single" w:sz="4" w:space="0" w:color="auto"/>
            </w:tcBorders>
            <w:shd w:val="clear" w:color="auto" w:fill="auto"/>
          </w:tcPr>
          <w:p w14:paraId="3473740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C370B6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6BE617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0ADD84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84F626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87FDDB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C6AA7D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2B4BA5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2F39250E" w14:textId="77777777" w:rsidTr="00367DF9">
        <w:trPr>
          <w:jc w:val="center"/>
        </w:trPr>
        <w:tc>
          <w:tcPr>
            <w:tcW w:w="1862" w:type="dxa"/>
            <w:vMerge w:val="restart"/>
            <w:tcBorders>
              <w:top w:val="single" w:sz="4" w:space="0" w:color="auto"/>
            </w:tcBorders>
            <w:shd w:val="clear" w:color="auto" w:fill="auto"/>
          </w:tcPr>
          <w:p w14:paraId="1F39E74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Human Geography</w:t>
            </w:r>
          </w:p>
        </w:tc>
        <w:tc>
          <w:tcPr>
            <w:tcW w:w="3345" w:type="dxa"/>
            <w:tcBorders>
              <w:top w:val="single" w:sz="4" w:space="0" w:color="auto"/>
            </w:tcBorders>
            <w:shd w:val="clear" w:color="auto" w:fill="auto"/>
          </w:tcPr>
          <w:p w14:paraId="0B69A872" w14:textId="77777777"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Population in Malaysia</w:t>
            </w:r>
          </w:p>
        </w:tc>
        <w:tc>
          <w:tcPr>
            <w:tcW w:w="454" w:type="dxa"/>
            <w:tcBorders>
              <w:top w:val="single" w:sz="4" w:space="0" w:color="auto"/>
            </w:tcBorders>
            <w:shd w:val="clear" w:color="auto" w:fill="auto"/>
          </w:tcPr>
          <w:p w14:paraId="6F6FCC3E" w14:textId="77777777" w:rsidR="001A6F3E" w:rsidRPr="006C5CBC" w:rsidRDefault="001A6F3E" w:rsidP="0046300E">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top w:val="single" w:sz="4" w:space="0" w:color="auto"/>
            </w:tcBorders>
            <w:shd w:val="clear" w:color="auto" w:fill="auto"/>
          </w:tcPr>
          <w:p w14:paraId="2EFB5485"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AE63EAA" w14:textId="77777777" w:rsidR="001A6F3E" w:rsidRPr="006C5CBC" w:rsidRDefault="001A6F3E" w:rsidP="0046300E">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top w:val="single" w:sz="4" w:space="0" w:color="auto"/>
            </w:tcBorders>
            <w:shd w:val="clear" w:color="auto" w:fill="auto"/>
          </w:tcPr>
          <w:p w14:paraId="6DFF037B"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B356C1C"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B8153B2" w14:textId="77777777" w:rsidR="001A6F3E" w:rsidRPr="006C5CBC" w:rsidRDefault="001A6F3E" w:rsidP="0046300E">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top w:val="single" w:sz="4" w:space="0" w:color="auto"/>
            </w:tcBorders>
            <w:shd w:val="clear" w:color="auto" w:fill="auto"/>
          </w:tcPr>
          <w:p w14:paraId="2B74D8A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CA8B51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13C09514" w14:textId="77777777" w:rsidTr="00367DF9">
        <w:trPr>
          <w:jc w:val="center"/>
        </w:trPr>
        <w:tc>
          <w:tcPr>
            <w:tcW w:w="1862" w:type="dxa"/>
            <w:vMerge/>
            <w:tcBorders>
              <w:bottom w:val="single" w:sz="4" w:space="0" w:color="auto"/>
            </w:tcBorders>
            <w:shd w:val="clear" w:color="auto" w:fill="auto"/>
          </w:tcPr>
          <w:p w14:paraId="3E4F45C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tcBorders>
              <w:bottom w:val="single" w:sz="4" w:space="0" w:color="auto"/>
            </w:tcBorders>
            <w:shd w:val="clear" w:color="auto" w:fill="auto"/>
          </w:tcPr>
          <w:p w14:paraId="0235C0C3" w14:textId="77777777"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Settlement in Malaysia</w:t>
            </w:r>
          </w:p>
        </w:tc>
        <w:tc>
          <w:tcPr>
            <w:tcW w:w="454" w:type="dxa"/>
            <w:tcBorders>
              <w:bottom w:val="single" w:sz="4" w:space="0" w:color="auto"/>
            </w:tcBorders>
            <w:shd w:val="clear" w:color="auto" w:fill="auto"/>
          </w:tcPr>
          <w:p w14:paraId="6330B2E8" w14:textId="77777777" w:rsidR="001A6F3E" w:rsidRPr="006C5CBC" w:rsidRDefault="001A6F3E" w:rsidP="0046300E">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bottom w:val="single" w:sz="4" w:space="0" w:color="auto"/>
            </w:tcBorders>
            <w:shd w:val="clear" w:color="auto" w:fill="auto"/>
          </w:tcPr>
          <w:p w14:paraId="5E4C65B8"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3E722DB"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530EB53" w14:textId="77777777" w:rsidR="001A6F3E" w:rsidRPr="006C5CBC" w:rsidRDefault="001A6F3E" w:rsidP="0046300E">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bottom w:val="single" w:sz="4" w:space="0" w:color="auto"/>
            </w:tcBorders>
            <w:shd w:val="clear" w:color="auto" w:fill="auto"/>
          </w:tcPr>
          <w:p w14:paraId="00C098B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7B0260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BAF000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3A1081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602C641A" w14:textId="77777777" w:rsidTr="00367DF9">
        <w:trPr>
          <w:jc w:val="center"/>
        </w:trPr>
        <w:tc>
          <w:tcPr>
            <w:tcW w:w="1862" w:type="dxa"/>
            <w:vMerge w:val="restart"/>
            <w:tcBorders>
              <w:top w:val="single" w:sz="4" w:space="0" w:color="auto"/>
            </w:tcBorders>
            <w:shd w:val="clear" w:color="auto" w:fill="auto"/>
          </w:tcPr>
          <w:p w14:paraId="5E23EC9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Regional Geography</w:t>
            </w:r>
          </w:p>
        </w:tc>
        <w:tc>
          <w:tcPr>
            <w:tcW w:w="3345" w:type="dxa"/>
            <w:tcBorders>
              <w:top w:val="single" w:sz="4" w:space="0" w:color="auto"/>
            </w:tcBorders>
            <w:shd w:val="clear" w:color="auto" w:fill="auto"/>
          </w:tcPr>
          <w:p w14:paraId="233946C3" w14:textId="1855EBF6" w:rsidR="001A6F3E" w:rsidRPr="006C5CBC" w:rsidRDefault="002F1F28"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Landform and d</w:t>
            </w:r>
            <w:r w:rsidR="001A6F3E" w:rsidRPr="006C5CBC">
              <w:rPr>
                <w:rFonts w:ascii="Times New Roman" w:eastAsia="SimSun" w:hAnsi="Times New Roman" w:cs="Times New Roman"/>
                <w:sz w:val="20"/>
                <w:szCs w:val="20"/>
                <w:lang w:val="en-GB"/>
              </w:rPr>
              <w:t xml:space="preserve">rainage in Southeast Asia </w:t>
            </w:r>
          </w:p>
        </w:tc>
        <w:tc>
          <w:tcPr>
            <w:tcW w:w="454" w:type="dxa"/>
            <w:tcBorders>
              <w:top w:val="single" w:sz="4" w:space="0" w:color="auto"/>
            </w:tcBorders>
            <w:shd w:val="clear" w:color="auto" w:fill="auto"/>
          </w:tcPr>
          <w:p w14:paraId="675C66C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EDED1A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51CED5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1C948D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1FC4916" w14:textId="77777777" w:rsidR="001A6F3E" w:rsidRPr="006C5CBC" w:rsidRDefault="001A6F3E" w:rsidP="0046300E">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top w:val="single" w:sz="4" w:space="0" w:color="auto"/>
            </w:tcBorders>
            <w:shd w:val="clear" w:color="auto" w:fill="auto"/>
          </w:tcPr>
          <w:p w14:paraId="468C707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4C343C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20CCD4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2C21007F" w14:textId="77777777" w:rsidTr="00367DF9">
        <w:trPr>
          <w:jc w:val="center"/>
        </w:trPr>
        <w:tc>
          <w:tcPr>
            <w:tcW w:w="1862" w:type="dxa"/>
            <w:vMerge/>
            <w:tcBorders>
              <w:bottom w:val="single" w:sz="4" w:space="0" w:color="auto"/>
            </w:tcBorders>
            <w:shd w:val="clear" w:color="auto" w:fill="auto"/>
          </w:tcPr>
          <w:p w14:paraId="2209199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tcBorders>
              <w:bottom w:val="single" w:sz="4" w:space="0" w:color="auto"/>
            </w:tcBorders>
            <w:shd w:val="clear" w:color="auto" w:fill="auto"/>
          </w:tcPr>
          <w:p w14:paraId="52271E54" w14:textId="3970F035" w:rsidR="001A6F3E" w:rsidRPr="006C5CBC" w:rsidRDefault="002F1F28" w:rsidP="0046300E">
            <w:pPr>
              <w:pStyle w:val="Default"/>
              <w:ind w:hanging="2"/>
              <w:jc w:val="both"/>
              <w:rPr>
                <w:rFonts w:eastAsia="SimSun" w:cs="Times New Roman"/>
                <w:color w:val="auto"/>
                <w:sz w:val="20"/>
                <w:szCs w:val="20"/>
                <w:lang w:val="en-GB"/>
              </w:rPr>
            </w:pPr>
            <w:r>
              <w:rPr>
                <w:rFonts w:eastAsia="SimSun" w:cs="Times New Roman"/>
                <w:color w:val="auto"/>
                <w:sz w:val="20"/>
                <w:szCs w:val="20"/>
                <w:lang w:val="en-GB"/>
              </w:rPr>
              <w:t xml:space="preserve">Population and </w:t>
            </w:r>
            <w:proofErr w:type="spellStart"/>
            <w:r>
              <w:rPr>
                <w:rFonts w:eastAsia="SimSun" w:cs="Times New Roman"/>
                <w:color w:val="auto"/>
                <w:sz w:val="20"/>
                <w:szCs w:val="20"/>
                <w:lang w:val="en-GB"/>
              </w:rPr>
              <w:t>d</w:t>
            </w:r>
            <w:r w:rsidR="001A6F3E" w:rsidRPr="006C5CBC">
              <w:rPr>
                <w:rFonts w:eastAsia="SimSun" w:cs="Times New Roman"/>
                <w:color w:val="auto"/>
                <w:sz w:val="20"/>
                <w:szCs w:val="20"/>
                <w:lang w:val="en-GB"/>
              </w:rPr>
              <w:t>ettlement</w:t>
            </w:r>
            <w:proofErr w:type="spellEnd"/>
            <w:r w:rsidR="001A6F3E" w:rsidRPr="006C5CBC">
              <w:rPr>
                <w:rFonts w:eastAsia="SimSun" w:cs="Times New Roman"/>
                <w:color w:val="auto"/>
                <w:sz w:val="20"/>
                <w:szCs w:val="20"/>
                <w:lang w:val="en-GB"/>
              </w:rPr>
              <w:t xml:space="preserve"> in Southeast Asia</w:t>
            </w:r>
          </w:p>
        </w:tc>
        <w:tc>
          <w:tcPr>
            <w:tcW w:w="454" w:type="dxa"/>
            <w:tcBorders>
              <w:bottom w:val="single" w:sz="4" w:space="0" w:color="auto"/>
            </w:tcBorders>
            <w:shd w:val="clear" w:color="auto" w:fill="auto"/>
          </w:tcPr>
          <w:p w14:paraId="41C3550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DA0F50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2E6174B" w14:textId="77777777" w:rsidR="001A6F3E" w:rsidRPr="006C5CBC" w:rsidRDefault="001A6F3E" w:rsidP="0046300E">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bottom w:val="single" w:sz="4" w:space="0" w:color="auto"/>
            </w:tcBorders>
            <w:shd w:val="clear" w:color="auto" w:fill="auto"/>
          </w:tcPr>
          <w:p w14:paraId="70185FC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2202738" w14:textId="77777777" w:rsidR="001A6F3E" w:rsidRPr="006C5CBC" w:rsidRDefault="001A6F3E" w:rsidP="0046300E">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c>
          <w:tcPr>
            <w:tcW w:w="454" w:type="dxa"/>
            <w:tcBorders>
              <w:bottom w:val="single" w:sz="4" w:space="0" w:color="auto"/>
            </w:tcBorders>
            <w:shd w:val="clear" w:color="auto" w:fill="auto"/>
          </w:tcPr>
          <w:p w14:paraId="568D70F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B33F46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332BA4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6DD8F214" w14:textId="77777777" w:rsidTr="00367DF9">
        <w:trPr>
          <w:jc w:val="center"/>
        </w:trPr>
        <w:tc>
          <w:tcPr>
            <w:tcW w:w="1862" w:type="dxa"/>
            <w:vMerge w:val="restart"/>
            <w:tcBorders>
              <w:top w:val="single" w:sz="4" w:space="0" w:color="auto"/>
            </w:tcBorders>
            <w:shd w:val="clear" w:color="auto" w:fill="auto"/>
          </w:tcPr>
          <w:p w14:paraId="091CE5A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Environmental Issues and Management</w:t>
            </w:r>
          </w:p>
        </w:tc>
        <w:tc>
          <w:tcPr>
            <w:tcW w:w="3345" w:type="dxa"/>
            <w:tcBorders>
              <w:top w:val="single" w:sz="4" w:space="0" w:color="auto"/>
            </w:tcBorders>
            <w:shd w:val="clear" w:color="auto" w:fill="auto"/>
          </w:tcPr>
          <w:p w14:paraId="34A2DF28" w14:textId="22E68B57" w:rsidR="001A6F3E" w:rsidRPr="006C5CBC" w:rsidRDefault="002F1F28"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Water r</w:t>
            </w:r>
            <w:r w:rsidR="001A6F3E" w:rsidRPr="006C5CBC">
              <w:rPr>
                <w:rFonts w:ascii="Times New Roman" w:eastAsia="SimSun" w:hAnsi="Times New Roman" w:cs="Times New Roman"/>
                <w:sz w:val="20"/>
                <w:szCs w:val="20"/>
                <w:lang w:val="en-GB"/>
              </w:rPr>
              <w:t>esources</w:t>
            </w:r>
          </w:p>
        </w:tc>
        <w:tc>
          <w:tcPr>
            <w:tcW w:w="454" w:type="dxa"/>
            <w:tcBorders>
              <w:top w:val="single" w:sz="4" w:space="0" w:color="auto"/>
            </w:tcBorders>
            <w:shd w:val="clear" w:color="auto" w:fill="auto"/>
          </w:tcPr>
          <w:p w14:paraId="6757D0C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EF24F6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0DD9AE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08B8FD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51B013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80AF64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7978E7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C4212D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0CCC258F" w14:textId="77777777" w:rsidTr="00367DF9">
        <w:trPr>
          <w:jc w:val="center"/>
        </w:trPr>
        <w:tc>
          <w:tcPr>
            <w:tcW w:w="1862" w:type="dxa"/>
            <w:vMerge/>
            <w:tcBorders>
              <w:bottom w:val="single" w:sz="4" w:space="0" w:color="auto"/>
            </w:tcBorders>
            <w:shd w:val="clear" w:color="auto" w:fill="auto"/>
          </w:tcPr>
          <w:p w14:paraId="36CBE9C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tcBorders>
              <w:bottom w:val="single" w:sz="4" w:space="0" w:color="auto"/>
            </w:tcBorders>
            <w:shd w:val="clear" w:color="auto" w:fill="auto"/>
          </w:tcPr>
          <w:p w14:paraId="47D3F1D3" w14:textId="04F1B84C" w:rsidR="001A6F3E" w:rsidRPr="006C5CBC" w:rsidRDefault="002F1F28"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Domestic</w:t>
            </w:r>
            <w:r w:rsidR="0085004A">
              <w:rPr>
                <w:rFonts w:ascii="Times New Roman" w:eastAsia="SimSun" w:hAnsi="Times New Roman" w:cs="Times New Roman"/>
                <w:sz w:val="20"/>
                <w:szCs w:val="20"/>
                <w:lang w:val="en-GB"/>
              </w:rPr>
              <w:t xml:space="preserve"> w</w:t>
            </w:r>
            <w:r w:rsidR="001A6F3E" w:rsidRPr="006C5CBC">
              <w:rPr>
                <w:rFonts w:ascii="Times New Roman" w:eastAsia="SimSun" w:hAnsi="Times New Roman" w:cs="Times New Roman"/>
                <w:sz w:val="20"/>
                <w:szCs w:val="20"/>
                <w:lang w:val="en-GB"/>
              </w:rPr>
              <w:t>aste</w:t>
            </w:r>
          </w:p>
        </w:tc>
        <w:tc>
          <w:tcPr>
            <w:tcW w:w="454" w:type="dxa"/>
            <w:tcBorders>
              <w:bottom w:val="single" w:sz="4" w:space="0" w:color="auto"/>
            </w:tcBorders>
            <w:shd w:val="clear" w:color="auto" w:fill="auto"/>
          </w:tcPr>
          <w:p w14:paraId="28F0FB8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FEE35A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08CDF5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7611C1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37F987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109D01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0811D0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442ABF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73DD8AFF" w14:textId="77777777" w:rsidTr="00367DF9">
        <w:trPr>
          <w:jc w:val="center"/>
        </w:trPr>
        <w:tc>
          <w:tcPr>
            <w:tcW w:w="1862" w:type="dxa"/>
            <w:tcBorders>
              <w:top w:val="single" w:sz="4" w:space="0" w:color="auto"/>
              <w:bottom w:val="single" w:sz="4" w:space="0" w:color="auto"/>
            </w:tcBorders>
            <w:shd w:val="clear" w:color="auto" w:fill="auto"/>
          </w:tcPr>
          <w:p w14:paraId="0EC997F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3345" w:type="dxa"/>
            <w:tcBorders>
              <w:top w:val="single" w:sz="4" w:space="0" w:color="auto"/>
              <w:bottom w:val="single" w:sz="4" w:space="0" w:color="auto"/>
            </w:tcBorders>
            <w:shd w:val="clear" w:color="auto" w:fill="auto"/>
          </w:tcPr>
          <w:p w14:paraId="66D7E7B3" w14:textId="04899D6A" w:rsidR="001A6F3E" w:rsidRPr="006C5CBC" w:rsidRDefault="001A6F3E" w:rsidP="0085004A">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 xml:space="preserve">Field </w:t>
            </w:r>
            <w:r w:rsidR="0085004A" w:rsidRPr="006C5CBC">
              <w:rPr>
                <w:rFonts w:ascii="Times New Roman" w:eastAsia="SimSun" w:hAnsi="Times New Roman" w:cs="Times New Roman"/>
                <w:sz w:val="20"/>
                <w:szCs w:val="20"/>
                <w:lang w:val="en-GB"/>
              </w:rPr>
              <w:t>work guidance</w:t>
            </w:r>
          </w:p>
        </w:tc>
        <w:tc>
          <w:tcPr>
            <w:tcW w:w="454" w:type="dxa"/>
            <w:tcBorders>
              <w:top w:val="single" w:sz="4" w:space="0" w:color="auto"/>
              <w:bottom w:val="single" w:sz="4" w:space="0" w:color="auto"/>
            </w:tcBorders>
            <w:shd w:val="clear" w:color="auto" w:fill="auto"/>
          </w:tcPr>
          <w:p w14:paraId="03E0995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5A686EB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736CF5F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625E6F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671B705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22B0CFA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741B400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5473A714" w14:textId="77777777" w:rsidR="001A6F3E" w:rsidRPr="006C5CBC" w:rsidRDefault="001A6F3E" w:rsidP="0046300E">
            <w:pPr>
              <w:spacing w:after="0" w:line="240" w:lineRule="auto"/>
              <w:ind w:left="0" w:hanging="2"/>
              <w:jc w:val="center"/>
              <w:rPr>
                <w:rFonts w:ascii="Times New Roman" w:eastAsia="SimSun" w:hAnsi="Times New Roman" w:cs="Times New Roman"/>
                <w:b/>
                <w:sz w:val="20"/>
                <w:szCs w:val="20"/>
                <w:lang w:val="en-GB"/>
              </w:rPr>
            </w:pPr>
            <w:r w:rsidRPr="006C5CBC">
              <w:rPr>
                <w:rFonts w:ascii="Times New Roman" w:eastAsia="SimSun" w:hAnsi="Times New Roman" w:cs="Times New Roman"/>
                <w:b/>
                <w:sz w:val="20"/>
                <w:szCs w:val="20"/>
                <w:lang w:val="en-GB"/>
              </w:rPr>
              <w:t>√</w:t>
            </w:r>
          </w:p>
        </w:tc>
      </w:tr>
    </w:tbl>
    <w:p w14:paraId="152A4596" w14:textId="77777777" w:rsidR="001A6F3E" w:rsidRPr="006C5CBC" w:rsidRDefault="001A6F3E" w:rsidP="00596395">
      <w:pPr>
        <w:spacing w:after="0" w:line="240" w:lineRule="auto"/>
        <w:ind w:leftChars="0" w:left="0" w:firstLineChars="0" w:firstLine="0"/>
        <w:jc w:val="both"/>
        <w:rPr>
          <w:rFonts w:ascii="Times New Roman" w:hAnsi="Times New Roman" w:cs="Times New Roman"/>
          <w:iCs/>
          <w:sz w:val="24"/>
          <w:szCs w:val="24"/>
          <w:lang w:val="en-GB"/>
        </w:rPr>
      </w:pPr>
    </w:p>
    <w:p w14:paraId="2F8E3F79" w14:textId="1602BEC3" w:rsidR="001A6F3E" w:rsidRPr="006C5CBC" w:rsidRDefault="001A6F3E" w:rsidP="00596395">
      <w:pPr>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Table 3 shows the matrix for the UPSI's B.Ed. in Geography curriculum with SBCSS Geography of Form 2. A review o</w:t>
      </w:r>
      <w:r w:rsidR="003D4FE2">
        <w:rPr>
          <w:rFonts w:ascii="Times New Roman" w:hAnsi="Times New Roman" w:cs="Times New Roman"/>
          <w:sz w:val="24"/>
          <w:szCs w:val="24"/>
          <w:lang w:val="en-GB"/>
        </w:rPr>
        <w:t>f</w:t>
      </w:r>
      <w:r w:rsidRPr="006C5CBC">
        <w:rPr>
          <w:rFonts w:ascii="Times New Roman" w:hAnsi="Times New Roman" w:cs="Times New Roman"/>
          <w:sz w:val="24"/>
          <w:szCs w:val="24"/>
          <w:lang w:val="en-GB"/>
        </w:rPr>
        <w:t xml:space="preserve"> the document found that all topics in SDCA of Geography SBCSS of Form 2 were available in the UPSI's B.Ed. in Geography curriculum, except for the topics of Telecommunications in Malaysia and Types and Transportation Development in Asia, which were not emphasized in the UPSI's B.Ed. in Geography curriculum.</w:t>
      </w:r>
    </w:p>
    <w:p w14:paraId="668B7BB3" w14:textId="093BFA59" w:rsidR="001A6F3E" w:rsidRDefault="001A6F3E" w:rsidP="001A6F3E">
      <w:pPr>
        <w:pStyle w:val="Heading4"/>
        <w:spacing w:before="0"/>
        <w:ind w:left="0" w:hanging="2"/>
        <w:jc w:val="center"/>
        <w:rPr>
          <w:rFonts w:ascii="Times New Roman" w:hAnsi="Times New Roman" w:cs="Times New Roman"/>
          <w:b w:val="0"/>
          <w:sz w:val="20"/>
          <w:szCs w:val="20"/>
          <w:lang w:val="en-GB"/>
        </w:rPr>
      </w:pPr>
      <w:r w:rsidRPr="006C5CBC">
        <w:rPr>
          <w:rFonts w:ascii="Times New Roman" w:hAnsi="Times New Roman" w:cs="Times New Roman"/>
          <w:sz w:val="20"/>
          <w:szCs w:val="20"/>
          <w:lang w:val="en-GB"/>
        </w:rPr>
        <w:lastRenderedPageBreak/>
        <w:t xml:space="preserve">Table </w:t>
      </w:r>
      <w:bookmarkStart w:id="2" w:name="_Toc530099319"/>
      <w:r w:rsidRPr="006C5CBC">
        <w:rPr>
          <w:rFonts w:ascii="Times New Roman" w:hAnsi="Times New Roman" w:cs="Times New Roman"/>
          <w:sz w:val="20"/>
          <w:szCs w:val="20"/>
          <w:lang w:val="en-GB"/>
        </w:rPr>
        <w:t>3</w:t>
      </w:r>
      <w:bookmarkEnd w:id="2"/>
      <w:r w:rsidRPr="006C5CBC">
        <w:rPr>
          <w:rFonts w:ascii="Times New Roman" w:hAnsi="Times New Roman" w:cs="Times New Roman"/>
          <w:sz w:val="20"/>
          <w:szCs w:val="20"/>
          <w:lang w:val="en-GB"/>
        </w:rPr>
        <w:t xml:space="preserve">. </w:t>
      </w:r>
      <w:r w:rsidRPr="007703E0">
        <w:rPr>
          <w:rFonts w:ascii="Times New Roman" w:hAnsi="Times New Roman" w:cs="Times New Roman"/>
          <w:b w:val="0"/>
          <w:sz w:val="20"/>
          <w:szCs w:val="20"/>
          <w:lang w:val="en-GB"/>
        </w:rPr>
        <w:t>Comparison between UPSI's B.Ed. in Geography curriculum and form 2 SDCA of Geography</w:t>
      </w:r>
    </w:p>
    <w:p w14:paraId="5CFFCF71" w14:textId="77777777" w:rsidR="00EE555D" w:rsidRPr="00EE555D" w:rsidRDefault="00EE555D" w:rsidP="00EE555D">
      <w:pPr>
        <w:spacing w:after="0" w:line="240" w:lineRule="auto"/>
        <w:ind w:left="0" w:hanging="2"/>
        <w:rPr>
          <w:rFonts w:ascii="Times New Roman" w:hAnsi="Times New Roman" w:cs="Times New Roman"/>
          <w:sz w:val="20"/>
          <w:lang w:val="en-GB"/>
        </w:rPr>
      </w:pPr>
    </w:p>
    <w:tbl>
      <w:tblPr>
        <w:tblW w:w="9129" w:type="dxa"/>
        <w:jc w:val="center"/>
        <w:tblLook w:val="04A0" w:firstRow="1" w:lastRow="0" w:firstColumn="1" w:lastColumn="0" w:noHBand="0" w:noVBand="1"/>
      </w:tblPr>
      <w:tblGrid>
        <w:gridCol w:w="1435"/>
        <w:gridCol w:w="4062"/>
        <w:gridCol w:w="454"/>
        <w:gridCol w:w="454"/>
        <w:gridCol w:w="454"/>
        <w:gridCol w:w="454"/>
        <w:gridCol w:w="454"/>
        <w:gridCol w:w="454"/>
        <w:gridCol w:w="454"/>
        <w:gridCol w:w="454"/>
      </w:tblGrid>
      <w:tr w:rsidR="00EE555D" w:rsidRPr="006C5CBC" w14:paraId="738025FA" w14:textId="77777777" w:rsidTr="00EE555D">
        <w:trPr>
          <w:jc w:val="center"/>
        </w:trPr>
        <w:tc>
          <w:tcPr>
            <w:tcW w:w="1435" w:type="dxa"/>
            <w:vMerge w:val="restart"/>
            <w:tcBorders>
              <w:top w:val="single" w:sz="4" w:space="0" w:color="auto"/>
            </w:tcBorders>
            <w:shd w:val="clear" w:color="auto" w:fill="B8CCE4" w:themeFill="accent1" w:themeFillTint="66"/>
          </w:tcPr>
          <w:p w14:paraId="10156D41" w14:textId="0780827C" w:rsidR="00EE555D" w:rsidRPr="00AE2077" w:rsidRDefault="00EE555D" w:rsidP="00EE555D">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Themes</w:t>
            </w:r>
          </w:p>
        </w:tc>
        <w:tc>
          <w:tcPr>
            <w:tcW w:w="4062" w:type="dxa"/>
            <w:vMerge w:val="restart"/>
            <w:tcBorders>
              <w:top w:val="single" w:sz="4" w:space="0" w:color="auto"/>
            </w:tcBorders>
            <w:shd w:val="clear" w:color="auto" w:fill="B8CCE4" w:themeFill="accent1" w:themeFillTint="66"/>
          </w:tcPr>
          <w:p w14:paraId="210D0752" w14:textId="3B7998CA" w:rsidR="00EE555D" w:rsidRPr="00AE2077" w:rsidRDefault="00EE555D" w:rsidP="00EE555D">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Content standard</w:t>
            </w:r>
          </w:p>
        </w:tc>
        <w:tc>
          <w:tcPr>
            <w:tcW w:w="3632" w:type="dxa"/>
            <w:gridSpan w:val="8"/>
            <w:tcBorders>
              <w:top w:val="single" w:sz="4" w:space="0" w:color="auto"/>
              <w:bottom w:val="single" w:sz="4" w:space="0" w:color="auto"/>
            </w:tcBorders>
            <w:shd w:val="clear" w:color="auto" w:fill="B8CCE4" w:themeFill="accent1" w:themeFillTint="66"/>
          </w:tcPr>
          <w:p w14:paraId="0BDE8AD1" w14:textId="57DFACD3" w:rsidR="00EE555D" w:rsidRPr="00AE2077" w:rsidRDefault="00EE555D" w:rsidP="0046300E">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B.Ed. in Geography courses</w:t>
            </w:r>
          </w:p>
        </w:tc>
      </w:tr>
      <w:tr w:rsidR="00EE555D" w:rsidRPr="006C5CBC" w14:paraId="671F950D" w14:textId="77777777" w:rsidTr="00EE555D">
        <w:trPr>
          <w:trHeight w:val="980"/>
          <w:jc w:val="center"/>
        </w:trPr>
        <w:tc>
          <w:tcPr>
            <w:tcW w:w="1435" w:type="dxa"/>
            <w:vMerge/>
            <w:tcBorders>
              <w:bottom w:val="single" w:sz="4" w:space="0" w:color="auto"/>
            </w:tcBorders>
            <w:shd w:val="clear" w:color="auto" w:fill="B8CCE4" w:themeFill="accent1" w:themeFillTint="66"/>
          </w:tcPr>
          <w:p w14:paraId="163DCE8D" w14:textId="17F4056A" w:rsidR="00EE555D" w:rsidRPr="00AE2077" w:rsidRDefault="00EE555D" w:rsidP="00EE555D">
            <w:pPr>
              <w:spacing w:after="0" w:line="240" w:lineRule="auto"/>
              <w:ind w:leftChars="0" w:left="0" w:firstLineChars="0" w:firstLine="0"/>
              <w:rPr>
                <w:rFonts w:ascii="Times New Roman" w:eastAsia="SimSun" w:hAnsi="Times New Roman" w:cs="Times New Roman"/>
                <w:b/>
                <w:sz w:val="20"/>
                <w:szCs w:val="20"/>
                <w:lang w:val="en-GB"/>
              </w:rPr>
            </w:pPr>
          </w:p>
        </w:tc>
        <w:tc>
          <w:tcPr>
            <w:tcW w:w="4062" w:type="dxa"/>
            <w:vMerge/>
            <w:tcBorders>
              <w:bottom w:val="single" w:sz="4" w:space="0" w:color="auto"/>
            </w:tcBorders>
            <w:shd w:val="clear" w:color="auto" w:fill="B8CCE4" w:themeFill="accent1" w:themeFillTint="66"/>
          </w:tcPr>
          <w:p w14:paraId="5C29ABE5" w14:textId="0CB94ADC"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p>
        </w:tc>
        <w:tc>
          <w:tcPr>
            <w:tcW w:w="454" w:type="dxa"/>
            <w:tcBorders>
              <w:top w:val="single" w:sz="4" w:space="0" w:color="auto"/>
              <w:bottom w:val="single" w:sz="4" w:space="0" w:color="auto"/>
            </w:tcBorders>
            <w:shd w:val="clear" w:color="auto" w:fill="B8CCE4" w:themeFill="accent1" w:themeFillTint="66"/>
            <w:textDirection w:val="btLr"/>
          </w:tcPr>
          <w:p w14:paraId="45B464A1"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HGF3013</w:t>
            </w:r>
          </w:p>
        </w:tc>
        <w:tc>
          <w:tcPr>
            <w:tcW w:w="454" w:type="dxa"/>
            <w:tcBorders>
              <w:top w:val="single" w:sz="4" w:space="0" w:color="auto"/>
              <w:bottom w:val="single" w:sz="4" w:space="0" w:color="auto"/>
            </w:tcBorders>
            <w:shd w:val="clear" w:color="auto" w:fill="B8CCE4" w:themeFill="accent1" w:themeFillTint="66"/>
            <w:textDirection w:val="btLr"/>
          </w:tcPr>
          <w:p w14:paraId="348558AB"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HGF3023</w:t>
            </w:r>
          </w:p>
        </w:tc>
        <w:tc>
          <w:tcPr>
            <w:tcW w:w="454" w:type="dxa"/>
            <w:tcBorders>
              <w:top w:val="single" w:sz="4" w:space="0" w:color="auto"/>
              <w:bottom w:val="single" w:sz="4" w:space="0" w:color="auto"/>
            </w:tcBorders>
            <w:shd w:val="clear" w:color="auto" w:fill="B8CCE4" w:themeFill="accent1" w:themeFillTint="66"/>
            <w:textDirection w:val="btLr"/>
          </w:tcPr>
          <w:p w14:paraId="7AA76C56"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HGF3033</w:t>
            </w:r>
          </w:p>
        </w:tc>
        <w:tc>
          <w:tcPr>
            <w:tcW w:w="454" w:type="dxa"/>
            <w:tcBorders>
              <w:top w:val="single" w:sz="4" w:space="0" w:color="auto"/>
              <w:bottom w:val="single" w:sz="4" w:space="0" w:color="auto"/>
            </w:tcBorders>
            <w:shd w:val="clear" w:color="auto" w:fill="B8CCE4" w:themeFill="accent1" w:themeFillTint="66"/>
            <w:textDirection w:val="btLr"/>
          </w:tcPr>
          <w:p w14:paraId="03F425BE"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HGF4043</w:t>
            </w:r>
          </w:p>
        </w:tc>
        <w:tc>
          <w:tcPr>
            <w:tcW w:w="454" w:type="dxa"/>
            <w:tcBorders>
              <w:top w:val="single" w:sz="4" w:space="0" w:color="auto"/>
              <w:bottom w:val="single" w:sz="4" w:space="0" w:color="auto"/>
            </w:tcBorders>
            <w:shd w:val="clear" w:color="auto" w:fill="B8CCE4" w:themeFill="accent1" w:themeFillTint="66"/>
            <w:textDirection w:val="btLr"/>
          </w:tcPr>
          <w:p w14:paraId="48589F4C"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HGF3053</w:t>
            </w:r>
          </w:p>
        </w:tc>
        <w:tc>
          <w:tcPr>
            <w:tcW w:w="454" w:type="dxa"/>
            <w:tcBorders>
              <w:top w:val="single" w:sz="4" w:space="0" w:color="auto"/>
              <w:bottom w:val="single" w:sz="4" w:space="0" w:color="auto"/>
            </w:tcBorders>
            <w:shd w:val="clear" w:color="auto" w:fill="B8CCE4" w:themeFill="accent1" w:themeFillTint="66"/>
            <w:textDirection w:val="btLr"/>
          </w:tcPr>
          <w:p w14:paraId="0AE40612"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HGF3063</w:t>
            </w:r>
          </w:p>
        </w:tc>
        <w:tc>
          <w:tcPr>
            <w:tcW w:w="454" w:type="dxa"/>
            <w:tcBorders>
              <w:top w:val="single" w:sz="4" w:space="0" w:color="auto"/>
              <w:bottom w:val="single" w:sz="4" w:space="0" w:color="auto"/>
            </w:tcBorders>
            <w:shd w:val="clear" w:color="auto" w:fill="B8CCE4" w:themeFill="accent1" w:themeFillTint="66"/>
            <w:textDirection w:val="btLr"/>
          </w:tcPr>
          <w:p w14:paraId="68C9A3BF"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HGG3013</w:t>
            </w:r>
          </w:p>
        </w:tc>
        <w:tc>
          <w:tcPr>
            <w:tcW w:w="454" w:type="dxa"/>
            <w:tcBorders>
              <w:top w:val="single" w:sz="4" w:space="0" w:color="auto"/>
              <w:bottom w:val="single" w:sz="4" w:space="0" w:color="auto"/>
            </w:tcBorders>
            <w:shd w:val="clear" w:color="auto" w:fill="B8CCE4" w:themeFill="accent1" w:themeFillTint="66"/>
            <w:textDirection w:val="btLr"/>
          </w:tcPr>
          <w:p w14:paraId="1A9BD3F8"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HGG3023</w:t>
            </w:r>
          </w:p>
        </w:tc>
      </w:tr>
      <w:tr w:rsidR="001A6F3E" w:rsidRPr="006C5CBC" w14:paraId="68985467" w14:textId="77777777" w:rsidTr="00EE555D">
        <w:trPr>
          <w:jc w:val="center"/>
        </w:trPr>
        <w:tc>
          <w:tcPr>
            <w:tcW w:w="1435" w:type="dxa"/>
            <w:vMerge w:val="restart"/>
            <w:tcBorders>
              <w:top w:val="single" w:sz="4" w:space="0" w:color="auto"/>
            </w:tcBorders>
            <w:shd w:val="clear" w:color="auto" w:fill="auto"/>
          </w:tcPr>
          <w:p w14:paraId="41A60A42" w14:textId="2EEB1503" w:rsidR="001A6F3E" w:rsidRPr="006C5CBC" w:rsidRDefault="00EE555D" w:rsidP="0046300E">
            <w:pPr>
              <w:spacing w:after="0" w:line="240" w:lineRule="auto"/>
              <w:ind w:left="0" w:hanging="2"/>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Geographical s</w:t>
            </w:r>
            <w:r w:rsidR="001A6F3E" w:rsidRPr="006C5CBC">
              <w:rPr>
                <w:rFonts w:ascii="Times New Roman" w:eastAsia="SimSun" w:hAnsi="Times New Roman" w:cs="Times New Roman"/>
                <w:sz w:val="20"/>
                <w:szCs w:val="20"/>
                <w:lang w:val="en-GB"/>
              </w:rPr>
              <w:t>kills</w:t>
            </w:r>
          </w:p>
        </w:tc>
        <w:tc>
          <w:tcPr>
            <w:tcW w:w="4062" w:type="dxa"/>
            <w:tcBorders>
              <w:top w:val="single" w:sz="4" w:space="0" w:color="auto"/>
            </w:tcBorders>
            <w:shd w:val="clear" w:color="auto" w:fill="auto"/>
          </w:tcPr>
          <w:p w14:paraId="19E46D75" w14:textId="5504A358" w:rsidR="001A6F3E" w:rsidRPr="006C5CBC" w:rsidRDefault="00EE555D"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Scale and d</w:t>
            </w:r>
            <w:r w:rsidR="001A6F3E" w:rsidRPr="006C5CBC">
              <w:rPr>
                <w:rFonts w:ascii="Times New Roman" w:eastAsia="SimSun" w:hAnsi="Times New Roman" w:cs="Times New Roman"/>
                <w:sz w:val="20"/>
                <w:szCs w:val="20"/>
                <w:lang w:val="en-GB"/>
              </w:rPr>
              <w:t>istance</w:t>
            </w:r>
          </w:p>
        </w:tc>
        <w:tc>
          <w:tcPr>
            <w:tcW w:w="454" w:type="dxa"/>
            <w:tcBorders>
              <w:top w:val="single" w:sz="4" w:space="0" w:color="auto"/>
            </w:tcBorders>
            <w:shd w:val="clear" w:color="auto" w:fill="auto"/>
          </w:tcPr>
          <w:p w14:paraId="6B47CF0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CDF5D1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00267A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74F9C5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42E205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89C1FF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8834FED"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209E00F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703B7528" w14:textId="77777777" w:rsidTr="00EE555D">
        <w:trPr>
          <w:jc w:val="center"/>
        </w:trPr>
        <w:tc>
          <w:tcPr>
            <w:tcW w:w="1435" w:type="dxa"/>
            <w:vMerge/>
            <w:tcBorders>
              <w:bottom w:val="single" w:sz="4" w:space="0" w:color="auto"/>
            </w:tcBorders>
            <w:shd w:val="clear" w:color="auto" w:fill="auto"/>
          </w:tcPr>
          <w:p w14:paraId="36EAEE9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62" w:type="dxa"/>
            <w:tcBorders>
              <w:bottom w:val="single" w:sz="4" w:space="0" w:color="auto"/>
            </w:tcBorders>
            <w:shd w:val="clear" w:color="auto" w:fill="auto"/>
          </w:tcPr>
          <w:p w14:paraId="6DD05519" w14:textId="52A312BD" w:rsidR="001A6F3E" w:rsidRPr="006C5CBC" w:rsidRDefault="00EE555D"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Topography m</w:t>
            </w:r>
            <w:r w:rsidR="001A6F3E" w:rsidRPr="006C5CBC">
              <w:rPr>
                <w:rFonts w:ascii="Times New Roman" w:eastAsia="SimSun" w:hAnsi="Times New Roman" w:cs="Times New Roman"/>
                <w:sz w:val="20"/>
                <w:szCs w:val="20"/>
                <w:lang w:val="en-GB"/>
              </w:rPr>
              <w:t>ap</w:t>
            </w:r>
          </w:p>
        </w:tc>
        <w:tc>
          <w:tcPr>
            <w:tcW w:w="454" w:type="dxa"/>
            <w:tcBorders>
              <w:bottom w:val="single" w:sz="4" w:space="0" w:color="auto"/>
            </w:tcBorders>
            <w:shd w:val="clear" w:color="auto" w:fill="auto"/>
          </w:tcPr>
          <w:p w14:paraId="6C5D810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A2C384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D778E9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EA6742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2C1C2D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E5DB74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C4D3014"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bottom w:val="single" w:sz="4" w:space="0" w:color="auto"/>
            </w:tcBorders>
            <w:shd w:val="clear" w:color="auto" w:fill="auto"/>
          </w:tcPr>
          <w:p w14:paraId="783A50D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28542315" w14:textId="77777777" w:rsidTr="00EE555D">
        <w:trPr>
          <w:jc w:val="center"/>
        </w:trPr>
        <w:tc>
          <w:tcPr>
            <w:tcW w:w="1435" w:type="dxa"/>
            <w:vMerge w:val="restart"/>
            <w:tcBorders>
              <w:top w:val="single" w:sz="4" w:space="0" w:color="auto"/>
            </w:tcBorders>
            <w:shd w:val="clear" w:color="auto" w:fill="auto"/>
          </w:tcPr>
          <w:p w14:paraId="340A7CE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Physical Geography</w:t>
            </w:r>
          </w:p>
        </w:tc>
        <w:tc>
          <w:tcPr>
            <w:tcW w:w="4062" w:type="dxa"/>
            <w:tcBorders>
              <w:top w:val="single" w:sz="4" w:space="0" w:color="auto"/>
            </w:tcBorders>
            <w:shd w:val="clear" w:color="auto" w:fill="auto"/>
          </w:tcPr>
          <w:p w14:paraId="1165E5F6" w14:textId="126F398F"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 xml:space="preserve">The </w:t>
            </w:r>
            <w:r w:rsidR="00EB5221" w:rsidRPr="006C5CBC">
              <w:rPr>
                <w:rFonts w:ascii="Times New Roman" w:eastAsia="SimSun" w:hAnsi="Times New Roman" w:cs="Times New Roman"/>
                <w:sz w:val="20"/>
                <w:szCs w:val="20"/>
                <w:lang w:val="en-GB"/>
              </w:rPr>
              <w:t>influence of earth movement on weather and climate</w:t>
            </w:r>
          </w:p>
        </w:tc>
        <w:tc>
          <w:tcPr>
            <w:tcW w:w="454" w:type="dxa"/>
            <w:tcBorders>
              <w:top w:val="single" w:sz="4" w:space="0" w:color="auto"/>
            </w:tcBorders>
            <w:shd w:val="clear" w:color="auto" w:fill="auto"/>
          </w:tcPr>
          <w:p w14:paraId="0D33CB83"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17131C7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337935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61D2EFB"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789FFEA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CF8C0E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E0D4A5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EE9BF1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2F22FC71" w14:textId="77777777" w:rsidTr="00EE555D">
        <w:trPr>
          <w:jc w:val="center"/>
        </w:trPr>
        <w:tc>
          <w:tcPr>
            <w:tcW w:w="1435" w:type="dxa"/>
            <w:vMerge/>
            <w:tcBorders>
              <w:bottom w:val="single" w:sz="4" w:space="0" w:color="auto"/>
            </w:tcBorders>
            <w:shd w:val="clear" w:color="auto" w:fill="auto"/>
          </w:tcPr>
          <w:p w14:paraId="3ED294A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62" w:type="dxa"/>
            <w:tcBorders>
              <w:bottom w:val="single" w:sz="4" w:space="0" w:color="auto"/>
            </w:tcBorders>
            <w:shd w:val="clear" w:color="auto" w:fill="auto"/>
          </w:tcPr>
          <w:p w14:paraId="2F9E8598" w14:textId="47C86E75"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 xml:space="preserve">Weather and </w:t>
            </w:r>
            <w:r w:rsidR="00EB5221" w:rsidRPr="006C5CBC">
              <w:rPr>
                <w:rFonts w:ascii="Times New Roman" w:eastAsia="SimSun" w:hAnsi="Times New Roman" w:cs="Times New Roman"/>
                <w:sz w:val="20"/>
                <w:szCs w:val="20"/>
                <w:lang w:val="en-GB"/>
              </w:rPr>
              <w:t xml:space="preserve">climate </w:t>
            </w:r>
            <w:r w:rsidRPr="006C5CBC">
              <w:rPr>
                <w:rFonts w:ascii="Times New Roman" w:eastAsia="SimSun" w:hAnsi="Times New Roman" w:cs="Times New Roman"/>
                <w:sz w:val="20"/>
                <w:szCs w:val="20"/>
                <w:lang w:val="en-GB"/>
              </w:rPr>
              <w:t>in Malaysia</w:t>
            </w:r>
          </w:p>
        </w:tc>
        <w:tc>
          <w:tcPr>
            <w:tcW w:w="454" w:type="dxa"/>
            <w:tcBorders>
              <w:bottom w:val="single" w:sz="4" w:space="0" w:color="auto"/>
            </w:tcBorders>
            <w:shd w:val="clear" w:color="auto" w:fill="auto"/>
          </w:tcPr>
          <w:p w14:paraId="6F77DC6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44F407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F6A235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5DA032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7B83E3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236D92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D34C67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CADB5C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69BC66B1" w14:textId="77777777" w:rsidTr="00EE555D">
        <w:trPr>
          <w:jc w:val="center"/>
        </w:trPr>
        <w:tc>
          <w:tcPr>
            <w:tcW w:w="1435" w:type="dxa"/>
            <w:vMerge w:val="restart"/>
            <w:tcBorders>
              <w:top w:val="single" w:sz="4" w:space="0" w:color="auto"/>
            </w:tcBorders>
            <w:shd w:val="clear" w:color="auto" w:fill="auto"/>
          </w:tcPr>
          <w:p w14:paraId="6C3B459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Human Geography</w:t>
            </w:r>
          </w:p>
        </w:tc>
        <w:tc>
          <w:tcPr>
            <w:tcW w:w="4062" w:type="dxa"/>
            <w:tcBorders>
              <w:top w:val="single" w:sz="4" w:space="0" w:color="auto"/>
            </w:tcBorders>
            <w:shd w:val="clear" w:color="auto" w:fill="auto"/>
          </w:tcPr>
          <w:p w14:paraId="38EA1AE2" w14:textId="77777777"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Transportations in Malaysia</w:t>
            </w:r>
          </w:p>
        </w:tc>
        <w:tc>
          <w:tcPr>
            <w:tcW w:w="454" w:type="dxa"/>
            <w:tcBorders>
              <w:top w:val="single" w:sz="4" w:space="0" w:color="auto"/>
            </w:tcBorders>
            <w:shd w:val="clear" w:color="auto" w:fill="auto"/>
          </w:tcPr>
          <w:p w14:paraId="0816265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4C9DA6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ECD8D5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EB44B94"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35C421B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04F399C"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3A61E95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94290D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6614A1BD" w14:textId="77777777" w:rsidTr="00EE555D">
        <w:trPr>
          <w:jc w:val="center"/>
        </w:trPr>
        <w:tc>
          <w:tcPr>
            <w:tcW w:w="1435" w:type="dxa"/>
            <w:vMerge/>
            <w:tcBorders>
              <w:bottom w:val="single" w:sz="4" w:space="0" w:color="auto"/>
            </w:tcBorders>
            <w:shd w:val="clear" w:color="auto" w:fill="auto"/>
          </w:tcPr>
          <w:p w14:paraId="7BBC908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62" w:type="dxa"/>
            <w:tcBorders>
              <w:bottom w:val="single" w:sz="4" w:space="0" w:color="auto"/>
            </w:tcBorders>
            <w:shd w:val="clear" w:color="auto" w:fill="auto"/>
          </w:tcPr>
          <w:p w14:paraId="0C019165" w14:textId="77777777"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Telecommunications in Malaysia</w:t>
            </w:r>
          </w:p>
        </w:tc>
        <w:tc>
          <w:tcPr>
            <w:tcW w:w="454" w:type="dxa"/>
            <w:tcBorders>
              <w:bottom w:val="single" w:sz="4" w:space="0" w:color="auto"/>
            </w:tcBorders>
            <w:shd w:val="clear" w:color="auto" w:fill="auto"/>
          </w:tcPr>
          <w:p w14:paraId="3333770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86A2F3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CA3465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ECEA29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840682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9E960B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930025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1D7278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5DD6665F" w14:textId="77777777" w:rsidTr="00EE555D">
        <w:trPr>
          <w:jc w:val="center"/>
        </w:trPr>
        <w:tc>
          <w:tcPr>
            <w:tcW w:w="1435" w:type="dxa"/>
            <w:vMerge w:val="restart"/>
            <w:tcBorders>
              <w:top w:val="single" w:sz="4" w:space="0" w:color="auto"/>
            </w:tcBorders>
            <w:shd w:val="clear" w:color="auto" w:fill="auto"/>
          </w:tcPr>
          <w:p w14:paraId="408DA9F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Regional Geography</w:t>
            </w:r>
          </w:p>
        </w:tc>
        <w:tc>
          <w:tcPr>
            <w:tcW w:w="4062" w:type="dxa"/>
            <w:tcBorders>
              <w:top w:val="single" w:sz="4" w:space="0" w:color="auto"/>
            </w:tcBorders>
            <w:shd w:val="clear" w:color="auto" w:fill="auto"/>
          </w:tcPr>
          <w:p w14:paraId="15BDA466" w14:textId="5F667816"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 xml:space="preserve">Climate </w:t>
            </w:r>
            <w:r w:rsidR="00EB5221" w:rsidRPr="006C5CBC">
              <w:rPr>
                <w:rFonts w:ascii="Times New Roman" w:eastAsia="SimSun" w:hAnsi="Times New Roman" w:cs="Times New Roman"/>
                <w:sz w:val="20"/>
                <w:szCs w:val="20"/>
                <w:lang w:val="en-GB"/>
              </w:rPr>
              <w:t xml:space="preserve">diversity and its influence on human activities in </w:t>
            </w:r>
            <w:r w:rsidRPr="006C5CBC">
              <w:rPr>
                <w:rFonts w:ascii="Times New Roman" w:eastAsia="SimSun" w:hAnsi="Times New Roman" w:cs="Times New Roman"/>
                <w:sz w:val="20"/>
                <w:szCs w:val="20"/>
                <w:lang w:val="en-GB"/>
              </w:rPr>
              <w:t>Asia</w:t>
            </w:r>
          </w:p>
        </w:tc>
        <w:tc>
          <w:tcPr>
            <w:tcW w:w="454" w:type="dxa"/>
            <w:tcBorders>
              <w:top w:val="single" w:sz="4" w:space="0" w:color="auto"/>
            </w:tcBorders>
            <w:shd w:val="clear" w:color="auto" w:fill="auto"/>
          </w:tcPr>
          <w:p w14:paraId="27589DB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DA76C5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AF33C6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06171F2"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055D16A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F3BA27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DD3C0B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F94E30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1B2F6DF5" w14:textId="77777777" w:rsidTr="00EE555D">
        <w:trPr>
          <w:jc w:val="center"/>
        </w:trPr>
        <w:tc>
          <w:tcPr>
            <w:tcW w:w="1435" w:type="dxa"/>
            <w:vMerge/>
            <w:tcBorders>
              <w:bottom w:val="single" w:sz="4" w:space="0" w:color="auto"/>
            </w:tcBorders>
            <w:shd w:val="clear" w:color="auto" w:fill="auto"/>
          </w:tcPr>
          <w:p w14:paraId="05223AC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62" w:type="dxa"/>
            <w:tcBorders>
              <w:bottom w:val="single" w:sz="4" w:space="0" w:color="auto"/>
            </w:tcBorders>
            <w:shd w:val="clear" w:color="auto" w:fill="auto"/>
          </w:tcPr>
          <w:p w14:paraId="0D34DBB4" w14:textId="0B9C02B4" w:rsidR="001A6F3E" w:rsidRPr="006C5CBC" w:rsidRDefault="001A6F3E" w:rsidP="0046300E">
            <w:pPr>
              <w:pStyle w:val="Default"/>
              <w:ind w:hanging="2"/>
              <w:jc w:val="both"/>
              <w:rPr>
                <w:rFonts w:eastAsia="SimSun" w:cs="Times New Roman"/>
                <w:color w:val="auto"/>
                <w:sz w:val="20"/>
                <w:szCs w:val="20"/>
                <w:lang w:val="en-GB"/>
              </w:rPr>
            </w:pPr>
            <w:r w:rsidRPr="006C5CBC">
              <w:rPr>
                <w:rFonts w:eastAsia="SimSun" w:cs="Times New Roman"/>
                <w:color w:val="auto"/>
                <w:sz w:val="20"/>
                <w:szCs w:val="20"/>
                <w:lang w:val="en-GB"/>
              </w:rPr>
              <w:t xml:space="preserve">Types and </w:t>
            </w:r>
            <w:r w:rsidR="00EB5221" w:rsidRPr="006C5CBC">
              <w:rPr>
                <w:rFonts w:eastAsia="SimSun" w:cs="Times New Roman"/>
                <w:color w:val="auto"/>
                <w:sz w:val="20"/>
                <w:szCs w:val="20"/>
                <w:lang w:val="en-GB"/>
              </w:rPr>
              <w:t xml:space="preserve">transportation development </w:t>
            </w:r>
            <w:r w:rsidRPr="006C5CBC">
              <w:rPr>
                <w:rFonts w:eastAsia="SimSun" w:cs="Times New Roman"/>
                <w:color w:val="auto"/>
                <w:sz w:val="20"/>
                <w:szCs w:val="20"/>
                <w:lang w:val="en-GB"/>
              </w:rPr>
              <w:t>in Asia</w:t>
            </w:r>
          </w:p>
        </w:tc>
        <w:tc>
          <w:tcPr>
            <w:tcW w:w="454" w:type="dxa"/>
            <w:tcBorders>
              <w:bottom w:val="single" w:sz="4" w:space="0" w:color="auto"/>
            </w:tcBorders>
            <w:shd w:val="clear" w:color="auto" w:fill="auto"/>
          </w:tcPr>
          <w:p w14:paraId="3FDD36D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48DEDF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3EFBD8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F45D95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5B0234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146C6A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340607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7C1A6F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5FCB7BCA" w14:textId="77777777" w:rsidTr="00EE555D">
        <w:trPr>
          <w:jc w:val="center"/>
        </w:trPr>
        <w:tc>
          <w:tcPr>
            <w:tcW w:w="1435" w:type="dxa"/>
            <w:vMerge w:val="restart"/>
            <w:tcBorders>
              <w:top w:val="single" w:sz="4" w:space="0" w:color="auto"/>
            </w:tcBorders>
            <w:shd w:val="clear" w:color="auto" w:fill="auto"/>
          </w:tcPr>
          <w:p w14:paraId="059A1F2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Environmental Issues and Management</w:t>
            </w:r>
          </w:p>
        </w:tc>
        <w:tc>
          <w:tcPr>
            <w:tcW w:w="4062" w:type="dxa"/>
            <w:tcBorders>
              <w:top w:val="single" w:sz="4" w:space="0" w:color="auto"/>
            </w:tcBorders>
            <w:shd w:val="clear" w:color="auto" w:fill="auto"/>
          </w:tcPr>
          <w:p w14:paraId="04A907A3" w14:textId="523A6C3B" w:rsidR="001A6F3E" w:rsidRPr="006C5CBC" w:rsidRDefault="00EE555D"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Global w</w:t>
            </w:r>
            <w:r w:rsidR="001A6F3E" w:rsidRPr="006C5CBC">
              <w:rPr>
                <w:rFonts w:ascii="Times New Roman" w:eastAsia="SimSun" w:hAnsi="Times New Roman" w:cs="Times New Roman"/>
                <w:sz w:val="20"/>
                <w:szCs w:val="20"/>
                <w:lang w:val="en-GB"/>
              </w:rPr>
              <w:t>arming</w:t>
            </w:r>
          </w:p>
        </w:tc>
        <w:tc>
          <w:tcPr>
            <w:tcW w:w="454" w:type="dxa"/>
            <w:tcBorders>
              <w:top w:val="single" w:sz="4" w:space="0" w:color="auto"/>
            </w:tcBorders>
            <w:shd w:val="clear" w:color="auto" w:fill="auto"/>
          </w:tcPr>
          <w:p w14:paraId="6396B91A"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2847FFD3"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6D2E1246"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B7FF25B"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1681485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8C08BF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DC7621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50A1B7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26A79554" w14:textId="77777777" w:rsidTr="00EE555D">
        <w:trPr>
          <w:jc w:val="center"/>
        </w:trPr>
        <w:tc>
          <w:tcPr>
            <w:tcW w:w="1435" w:type="dxa"/>
            <w:vMerge/>
            <w:tcBorders>
              <w:bottom w:val="single" w:sz="4" w:space="0" w:color="auto"/>
            </w:tcBorders>
            <w:shd w:val="clear" w:color="auto" w:fill="auto"/>
          </w:tcPr>
          <w:p w14:paraId="1C58E80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62" w:type="dxa"/>
            <w:tcBorders>
              <w:bottom w:val="single" w:sz="4" w:space="0" w:color="auto"/>
            </w:tcBorders>
            <w:shd w:val="clear" w:color="auto" w:fill="auto"/>
          </w:tcPr>
          <w:p w14:paraId="19C905E5" w14:textId="40FEE115" w:rsidR="001A6F3E" w:rsidRPr="006C5CBC" w:rsidRDefault="00EB5221"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Green t</w:t>
            </w:r>
            <w:r w:rsidR="001A6F3E" w:rsidRPr="006C5CBC">
              <w:rPr>
                <w:rFonts w:ascii="Times New Roman" w:eastAsia="SimSun" w:hAnsi="Times New Roman" w:cs="Times New Roman"/>
                <w:sz w:val="20"/>
                <w:szCs w:val="20"/>
                <w:lang w:val="en-GB"/>
              </w:rPr>
              <w:t>echnology</w:t>
            </w:r>
          </w:p>
        </w:tc>
        <w:tc>
          <w:tcPr>
            <w:tcW w:w="454" w:type="dxa"/>
            <w:tcBorders>
              <w:bottom w:val="single" w:sz="4" w:space="0" w:color="auto"/>
            </w:tcBorders>
            <w:shd w:val="clear" w:color="auto" w:fill="auto"/>
          </w:tcPr>
          <w:p w14:paraId="4FF3D70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88C9077"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bottom w:val="single" w:sz="4" w:space="0" w:color="auto"/>
            </w:tcBorders>
            <w:shd w:val="clear" w:color="auto" w:fill="auto"/>
          </w:tcPr>
          <w:p w14:paraId="238F012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02CA39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B8CB0F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F6D0CA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58A58B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77AA20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6A793868" w14:textId="77777777" w:rsidTr="00EE555D">
        <w:trPr>
          <w:jc w:val="center"/>
        </w:trPr>
        <w:tc>
          <w:tcPr>
            <w:tcW w:w="1435" w:type="dxa"/>
            <w:tcBorders>
              <w:top w:val="single" w:sz="4" w:space="0" w:color="auto"/>
              <w:bottom w:val="single" w:sz="4" w:space="0" w:color="auto"/>
            </w:tcBorders>
            <w:shd w:val="clear" w:color="auto" w:fill="auto"/>
          </w:tcPr>
          <w:p w14:paraId="061891B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62" w:type="dxa"/>
            <w:tcBorders>
              <w:top w:val="single" w:sz="4" w:space="0" w:color="auto"/>
              <w:bottom w:val="single" w:sz="4" w:space="0" w:color="auto"/>
            </w:tcBorders>
            <w:shd w:val="clear" w:color="auto" w:fill="auto"/>
          </w:tcPr>
          <w:p w14:paraId="779B8115" w14:textId="63FE2E03"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 xml:space="preserve">Field </w:t>
            </w:r>
            <w:r w:rsidR="00EB5221" w:rsidRPr="006C5CBC">
              <w:rPr>
                <w:rFonts w:ascii="Times New Roman" w:eastAsia="SimSun" w:hAnsi="Times New Roman" w:cs="Times New Roman"/>
                <w:sz w:val="20"/>
                <w:szCs w:val="20"/>
                <w:lang w:val="en-GB"/>
              </w:rPr>
              <w:t>work guidance</w:t>
            </w:r>
          </w:p>
        </w:tc>
        <w:tc>
          <w:tcPr>
            <w:tcW w:w="454" w:type="dxa"/>
            <w:tcBorders>
              <w:top w:val="single" w:sz="4" w:space="0" w:color="auto"/>
              <w:bottom w:val="single" w:sz="4" w:space="0" w:color="auto"/>
            </w:tcBorders>
            <w:shd w:val="clear" w:color="auto" w:fill="auto"/>
          </w:tcPr>
          <w:p w14:paraId="23B3EDC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48B5BB8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7EE88B9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A3F7C9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09A8B6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3E21E1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04A9635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715524F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0D132974" w14:textId="77777777" w:rsidTr="00EE555D">
        <w:trPr>
          <w:jc w:val="center"/>
        </w:trPr>
        <w:tc>
          <w:tcPr>
            <w:tcW w:w="9129" w:type="dxa"/>
            <w:gridSpan w:val="10"/>
            <w:tcBorders>
              <w:top w:val="single" w:sz="4" w:space="0" w:color="auto"/>
              <w:bottom w:val="single" w:sz="4" w:space="0" w:color="auto"/>
            </w:tcBorders>
            <w:shd w:val="clear" w:color="auto" w:fill="auto"/>
          </w:tcPr>
          <w:p w14:paraId="4775CBA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EE555D" w:rsidRPr="006C5CBC" w14:paraId="56A2A43A" w14:textId="77777777" w:rsidTr="00EE555D">
        <w:trPr>
          <w:jc w:val="center"/>
        </w:trPr>
        <w:tc>
          <w:tcPr>
            <w:tcW w:w="1435" w:type="dxa"/>
            <w:vMerge w:val="restart"/>
            <w:tcBorders>
              <w:top w:val="single" w:sz="4" w:space="0" w:color="auto"/>
            </w:tcBorders>
            <w:shd w:val="clear" w:color="auto" w:fill="B8CCE4" w:themeFill="accent1" w:themeFillTint="66"/>
          </w:tcPr>
          <w:p w14:paraId="332A01D0" w14:textId="674A8D85" w:rsidR="00EE555D" w:rsidRPr="00AE2077" w:rsidRDefault="00EE555D" w:rsidP="00EE555D">
            <w:pPr>
              <w:spacing w:after="0" w:line="240" w:lineRule="auto"/>
              <w:ind w:leftChars="0" w:left="0" w:firstLineChars="0" w:firstLine="0"/>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Themes</w:t>
            </w:r>
          </w:p>
        </w:tc>
        <w:tc>
          <w:tcPr>
            <w:tcW w:w="4062" w:type="dxa"/>
            <w:vMerge w:val="restart"/>
            <w:tcBorders>
              <w:top w:val="single" w:sz="4" w:space="0" w:color="auto"/>
            </w:tcBorders>
            <w:shd w:val="clear" w:color="auto" w:fill="B8CCE4" w:themeFill="accent1" w:themeFillTint="66"/>
          </w:tcPr>
          <w:p w14:paraId="6D9444A7" w14:textId="1B08A5C6" w:rsidR="00EE555D" w:rsidRPr="00AE2077" w:rsidRDefault="00EB5221" w:rsidP="00EE555D">
            <w:pPr>
              <w:spacing w:after="0" w:line="240" w:lineRule="auto"/>
              <w:ind w:leftChars="0" w:left="0" w:firstLineChars="0" w:firstLine="0"/>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Content s</w:t>
            </w:r>
            <w:r w:rsidR="00EE555D" w:rsidRPr="00AE2077">
              <w:rPr>
                <w:rFonts w:ascii="Times New Roman" w:eastAsia="SimSun" w:hAnsi="Times New Roman" w:cs="Times New Roman"/>
                <w:b/>
                <w:sz w:val="20"/>
                <w:szCs w:val="20"/>
                <w:lang w:val="en-GB"/>
              </w:rPr>
              <w:t>tandard</w:t>
            </w:r>
          </w:p>
        </w:tc>
        <w:tc>
          <w:tcPr>
            <w:tcW w:w="3632" w:type="dxa"/>
            <w:gridSpan w:val="8"/>
            <w:tcBorders>
              <w:top w:val="single" w:sz="4" w:space="0" w:color="auto"/>
              <w:bottom w:val="single" w:sz="4" w:space="0" w:color="auto"/>
            </w:tcBorders>
            <w:shd w:val="clear" w:color="auto" w:fill="B8CCE4" w:themeFill="accent1" w:themeFillTint="66"/>
          </w:tcPr>
          <w:p w14:paraId="6C1AAE6E" w14:textId="1F8D6F90" w:rsidR="00EE555D" w:rsidRPr="00AE2077" w:rsidRDefault="00EB5221" w:rsidP="0046300E">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B.Ed. in Geography c</w:t>
            </w:r>
            <w:r w:rsidR="00EE555D" w:rsidRPr="00AE2077">
              <w:rPr>
                <w:rFonts w:ascii="Times New Roman" w:eastAsia="SimSun" w:hAnsi="Times New Roman" w:cs="Times New Roman"/>
                <w:b/>
                <w:sz w:val="20"/>
                <w:szCs w:val="20"/>
                <w:lang w:val="en-GB"/>
              </w:rPr>
              <w:t>ourses</w:t>
            </w:r>
          </w:p>
        </w:tc>
      </w:tr>
      <w:tr w:rsidR="00EE555D" w:rsidRPr="006C5CBC" w14:paraId="50468912" w14:textId="77777777" w:rsidTr="00EE555D">
        <w:trPr>
          <w:trHeight w:val="872"/>
          <w:jc w:val="center"/>
        </w:trPr>
        <w:tc>
          <w:tcPr>
            <w:tcW w:w="1435" w:type="dxa"/>
            <w:vMerge/>
            <w:tcBorders>
              <w:bottom w:val="single" w:sz="4" w:space="0" w:color="auto"/>
            </w:tcBorders>
            <w:shd w:val="clear" w:color="auto" w:fill="B8CCE4" w:themeFill="accent1" w:themeFillTint="66"/>
          </w:tcPr>
          <w:p w14:paraId="194B620F" w14:textId="317D6360" w:rsidR="00EE555D" w:rsidRPr="00AE2077" w:rsidRDefault="00EE555D" w:rsidP="0046300E">
            <w:pPr>
              <w:spacing w:after="0" w:line="240" w:lineRule="auto"/>
              <w:ind w:left="0" w:hanging="2"/>
              <w:jc w:val="center"/>
              <w:rPr>
                <w:rFonts w:ascii="Times New Roman" w:eastAsia="SimSun" w:hAnsi="Times New Roman" w:cs="Times New Roman"/>
                <w:b/>
                <w:sz w:val="20"/>
                <w:szCs w:val="20"/>
                <w:lang w:val="en-GB"/>
              </w:rPr>
            </w:pPr>
          </w:p>
        </w:tc>
        <w:tc>
          <w:tcPr>
            <w:tcW w:w="4062" w:type="dxa"/>
            <w:vMerge/>
            <w:tcBorders>
              <w:bottom w:val="single" w:sz="4" w:space="0" w:color="auto"/>
            </w:tcBorders>
            <w:shd w:val="clear" w:color="auto" w:fill="B8CCE4" w:themeFill="accent1" w:themeFillTint="66"/>
          </w:tcPr>
          <w:p w14:paraId="4D867E8E" w14:textId="1DD6D050" w:rsidR="00EE555D" w:rsidRPr="00AE2077" w:rsidRDefault="00EE555D" w:rsidP="0046300E">
            <w:pPr>
              <w:spacing w:after="0" w:line="240" w:lineRule="auto"/>
              <w:ind w:left="0" w:hanging="2"/>
              <w:jc w:val="center"/>
              <w:rPr>
                <w:rFonts w:ascii="Times New Roman" w:eastAsia="SimSun" w:hAnsi="Times New Roman" w:cs="Times New Roman"/>
                <w:b/>
                <w:sz w:val="20"/>
                <w:szCs w:val="20"/>
                <w:lang w:val="en-GB"/>
              </w:rPr>
            </w:pPr>
          </w:p>
        </w:tc>
        <w:tc>
          <w:tcPr>
            <w:tcW w:w="454" w:type="dxa"/>
            <w:tcBorders>
              <w:top w:val="single" w:sz="4" w:space="0" w:color="auto"/>
              <w:bottom w:val="single" w:sz="4" w:space="0" w:color="auto"/>
            </w:tcBorders>
            <w:shd w:val="clear" w:color="auto" w:fill="B8CCE4" w:themeFill="accent1" w:themeFillTint="66"/>
            <w:textDirection w:val="btLr"/>
          </w:tcPr>
          <w:p w14:paraId="3BB1F8CF"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HGM3013</w:t>
            </w:r>
          </w:p>
        </w:tc>
        <w:tc>
          <w:tcPr>
            <w:tcW w:w="454" w:type="dxa"/>
            <w:tcBorders>
              <w:top w:val="single" w:sz="4" w:space="0" w:color="auto"/>
              <w:bottom w:val="single" w:sz="4" w:space="0" w:color="auto"/>
            </w:tcBorders>
            <w:shd w:val="clear" w:color="auto" w:fill="B8CCE4" w:themeFill="accent1" w:themeFillTint="66"/>
            <w:textDirection w:val="btLr"/>
          </w:tcPr>
          <w:p w14:paraId="35A2F444"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HGM3023</w:t>
            </w:r>
          </w:p>
        </w:tc>
        <w:tc>
          <w:tcPr>
            <w:tcW w:w="454" w:type="dxa"/>
            <w:tcBorders>
              <w:top w:val="single" w:sz="4" w:space="0" w:color="auto"/>
              <w:bottom w:val="single" w:sz="4" w:space="0" w:color="auto"/>
            </w:tcBorders>
            <w:shd w:val="clear" w:color="auto" w:fill="B8CCE4" w:themeFill="accent1" w:themeFillTint="66"/>
            <w:textDirection w:val="btLr"/>
          </w:tcPr>
          <w:p w14:paraId="4781B117"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HGM3033</w:t>
            </w:r>
          </w:p>
        </w:tc>
        <w:tc>
          <w:tcPr>
            <w:tcW w:w="454" w:type="dxa"/>
            <w:tcBorders>
              <w:top w:val="single" w:sz="4" w:space="0" w:color="auto"/>
              <w:bottom w:val="single" w:sz="4" w:space="0" w:color="auto"/>
            </w:tcBorders>
            <w:shd w:val="clear" w:color="auto" w:fill="B8CCE4" w:themeFill="accent1" w:themeFillTint="66"/>
            <w:textDirection w:val="btLr"/>
          </w:tcPr>
          <w:p w14:paraId="557397C5"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HGM4043</w:t>
            </w:r>
          </w:p>
        </w:tc>
        <w:tc>
          <w:tcPr>
            <w:tcW w:w="454" w:type="dxa"/>
            <w:tcBorders>
              <w:top w:val="single" w:sz="4" w:space="0" w:color="auto"/>
              <w:bottom w:val="single" w:sz="4" w:space="0" w:color="auto"/>
            </w:tcBorders>
            <w:shd w:val="clear" w:color="auto" w:fill="B8CCE4" w:themeFill="accent1" w:themeFillTint="66"/>
            <w:textDirection w:val="btLr"/>
          </w:tcPr>
          <w:p w14:paraId="4E92474B"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HGM3053</w:t>
            </w:r>
          </w:p>
        </w:tc>
        <w:tc>
          <w:tcPr>
            <w:tcW w:w="454" w:type="dxa"/>
            <w:tcBorders>
              <w:top w:val="single" w:sz="4" w:space="0" w:color="auto"/>
              <w:bottom w:val="single" w:sz="4" w:space="0" w:color="auto"/>
            </w:tcBorders>
            <w:shd w:val="clear" w:color="auto" w:fill="B8CCE4" w:themeFill="accent1" w:themeFillTint="66"/>
            <w:textDirection w:val="btLr"/>
          </w:tcPr>
          <w:p w14:paraId="5CC5E335"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HGM3063</w:t>
            </w:r>
          </w:p>
        </w:tc>
        <w:tc>
          <w:tcPr>
            <w:tcW w:w="454" w:type="dxa"/>
            <w:tcBorders>
              <w:top w:val="single" w:sz="4" w:space="0" w:color="auto"/>
              <w:bottom w:val="single" w:sz="4" w:space="0" w:color="auto"/>
            </w:tcBorders>
            <w:shd w:val="clear" w:color="auto" w:fill="B8CCE4" w:themeFill="accent1" w:themeFillTint="66"/>
            <w:textDirection w:val="btLr"/>
          </w:tcPr>
          <w:p w14:paraId="2EAA55BA"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HGR3013</w:t>
            </w:r>
          </w:p>
        </w:tc>
        <w:tc>
          <w:tcPr>
            <w:tcW w:w="454" w:type="dxa"/>
            <w:tcBorders>
              <w:top w:val="single" w:sz="4" w:space="0" w:color="auto"/>
              <w:bottom w:val="single" w:sz="4" w:space="0" w:color="auto"/>
            </w:tcBorders>
            <w:shd w:val="clear" w:color="auto" w:fill="B8CCE4" w:themeFill="accent1" w:themeFillTint="66"/>
            <w:textDirection w:val="btLr"/>
          </w:tcPr>
          <w:p w14:paraId="57A78282"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HGR3023</w:t>
            </w:r>
          </w:p>
        </w:tc>
      </w:tr>
      <w:tr w:rsidR="00EB5221" w:rsidRPr="006C5CBC" w14:paraId="42CF1FE8" w14:textId="77777777" w:rsidTr="00EE555D">
        <w:trPr>
          <w:jc w:val="center"/>
        </w:trPr>
        <w:tc>
          <w:tcPr>
            <w:tcW w:w="1435" w:type="dxa"/>
            <w:vMerge w:val="restart"/>
            <w:tcBorders>
              <w:top w:val="single" w:sz="4" w:space="0" w:color="auto"/>
            </w:tcBorders>
            <w:shd w:val="clear" w:color="auto" w:fill="auto"/>
          </w:tcPr>
          <w:p w14:paraId="3D055B32" w14:textId="3125297B" w:rsidR="00EB5221" w:rsidRPr="006C5CBC" w:rsidRDefault="00EB5221" w:rsidP="00EB5221">
            <w:pPr>
              <w:spacing w:after="0" w:line="240" w:lineRule="auto"/>
              <w:ind w:left="0" w:hanging="2"/>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Geographical s</w:t>
            </w:r>
            <w:r w:rsidRPr="006C5CBC">
              <w:rPr>
                <w:rFonts w:ascii="Times New Roman" w:eastAsia="SimSun" w:hAnsi="Times New Roman" w:cs="Times New Roman"/>
                <w:sz w:val="20"/>
                <w:szCs w:val="20"/>
                <w:lang w:val="en-GB"/>
              </w:rPr>
              <w:t>kills</w:t>
            </w:r>
          </w:p>
        </w:tc>
        <w:tc>
          <w:tcPr>
            <w:tcW w:w="4062" w:type="dxa"/>
            <w:tcBorders>
              <w:top w:val="single" w:sz="4" w:space="0" w:color="auto"/>
            </w:tcBorders>
            <w:shd w:val="clear" w:color="auto" w:fill="auto"/>
          </w:tcPr>
          <w:p w14:paraId="118856F9" w14:textId="3E709B4D" w:rsidR="00EB5221" w:rsidRPr="006C5CBC" w:rsidRDefault="00EB5221" w:rsidP="00EB5221">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Scale and d</w:t>
            </w:r>
            <w:r w:rsidRPr="006C5CBC">
              <w:rPr>
                <w:rFonts w:ascii="Times New Roman" w:eastAsia="SimSun" w:hAnsi="Times New Roman" w:cs="Times New Roman"/>
                <w:sz w:val="20"/>
                <w:szCs w:val="20"/>
                <w:lang w:val="en-GB"/>
              </w:rPr>
              <w:t>istance</w:t>
            </w:r>
          </w:p>
        </w:tc>
        <w:tc>
          <w:tcPr>
            <w:tcW w:w="454" w:type="dxa"/>
            <w:tcBorders>
              <w:top w:val="single" w:sz="4" w:space="0" w:color="auto"/>
            </w:tcBorders>
            <w:shd w:val="clear" w:color="auto" w:fill="auto"/>
          </w:tcPr>
          <w:p w14:paraId="367D3EB6"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DDBA50E"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E57FB3A"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04DC4B3"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27FDEC6"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E91F9F0"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12E6C3E"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CFB6143"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r>
      <w:tr w:rsidR="00EB5221" w:rsidRPr="006C5CBC" w14:paraId="5013829B" w14:textId="77777777" w:rsidTr="00EE555D">
        <w:trPr>
          <w:jc w:val="center"/>
        </w:trPr>
        <w:tc>
          <w:tcPr>
            <w:tcW w:w="1435" w:type="dxa"/>
            <w:vMerge/>
            <w:tcBorders>
              <w:bottom w:val="single" w:sz="4" w:space="0" w:color="auto"/>
            </w:tcBorders>
            <w:shd w:val="clear" w:color="auto" w:fill="auto"/>
          </w:tcPr>
          <w:p w14:paraId="1F07D595"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062" w:type="dxa"/>
            <w:tcBorders>
              <w:bottom w:val="single" w:sz="4" w:space="0" w:color="auto"/>
            </w:tcBorders>
            <w:shd w:val="clear" w:color="auto" w:fill="auto"/>
          </w:tcPr>
          <w:p w14:paraId="0A9987DA" w14:textId="5D48419E" w:rsidR="00EB5221" w:rsidRPr="006C5CBC" w:rsidRDefault="00EB5221" w:rsidP="00EB5221">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Topography m</w:t>
            </w:r>
            <w:r w:rsidRPr="006C5CBC">
              <w:rPr>
                <w:rFonts w:ascii="Times New Roman" w:eastAsia="SimSun" w:hAnsi="Times New Roman" w:cs="Times New Roman"/>
                <w:sz w:val="20"/>
                <w:szCs w:val="20"/>
                <w:lang w:val="en-GB"/>
              </w:rPr>
              <w:t>ap</w:t>
            </w:r>
          </w:p>
        </w:tc>
        <w:tc>
          <w:tcPr>
            <w:tcW w:w="454" w:type="dxa"/>
            <w:tcBorders>
              <w:bottom w:val="single" w:sz="4" w:space="0" w:color="auto"/>
            </w:tcBorders>
            <w:shd w:val="clear" w:color="auto" w:fill="auto"/>
          </w:tcPr>
          <w:p w14:paraId="3EFD7E0D"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DD999FB"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FF5032E"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587E31D"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9209C7D"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3202FCB"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4D6440D"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AFDA799"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r>
      <w:tr w:rsidR="00EB5221" w:rsidRPr="006C5CBC" w14:paraId="3EAC3D7E" w14:textId="77777777" w:rsidTr="00EE555D">
        <w:trPr>
          <w:jc w:val="center"/>
        </w:trPr>
        <w:tc>
          <w:tcPr>
            <w:tcW w:w="1435" w:type="dxa"/>
            <w:vMerge w:val="restart"/>
            <w:tcBorders>
              <w:top w:val="single" w:sz="4" w:space="0" w:color="auto"/>
            </w:tcBorders>
            <w:shd w:val="clear" w:color="auto" w:fill="auto"/>
          </w:tcPr>
          <w:p w14:paraId="17864EFA"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Physical Geography</w:t>
            </w:r>
          </w:p>
        </w:tc>
        <w:tc>
          <w:tcPr>
            <w:tcW w:w="4062" w:type="dxa"/>
            <w:tcBorders>
              <w:top w:val="single" w:sz="4" w:space="0" w:color="auto"/>
            </w:tcBorders>
            <w:shd w:val="clear" w:color="auto" w:fill="auto"/>
          </w:tcPr>
          <w:p w14:paraId="1690780F" w14:textId="778D5BC2" w:rsidR="00EB5221" w:rsidRPr="006C5CBC" w:rsidRDefault="00EB5221" w:rsidP="00EB5221">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The influence of earth movement on weather and climate</w:t>
            </w:r>
          </w:p>
        </w:tc>
        <w:tc>
          <w:tcPr>
            <w:tcW w:w="454" w:type="dxa"/>
            <w:tcBorders>
              <w:top w:val="single" w:sz="4" w:space="0" w:color="auto"/>
            </w:tcBorders>
            <w:shd w:val="clear" w:color="auto" w:fill="auto"/>
          </w:tcPr>
          <w:p w14:paraId="3F5A8382"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E73E493"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F14A6C9"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64F1628"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311CBA8"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CBEBEAE"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CA5DA19"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1ACD675"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r>
      <w:tr w:rsidR="00EB5221" w:rsidRPr="006C5CBC" w14:paraId="49E0F7DD" w14:textId="77777777" w:rsidTr="00EE555D">
        <w:trPr>
          <w:jc w:val="center"/>
        </w:trPr>
        <w:tc>
          <w:tcPr>
            <w:tcW w:w="1435" w:type="dxa"/>
            <w:vMerge/>
            <w:tcBorders>
              <w:bottom w:val="single" w:sz="4" w:space="0" w:color="auto"/>
            </w:tcBorders>
            <w:shd w:val="clear" w:color="auto" w:fill="auto"/>
          </w:tcPr>
          <w:p w14:paraId="70BFCF55"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062" w:type="dxa"/>
            <w:tcBorders>
              <w:bottom w:val="single" w:sz="4" w:space="0" w:color="auto"/>
            </w:tcBorders>
            <w:shd w:val="clear" w:color="auto" w:fill="auto"/>
          </w:tcPr>
          <w:p w14:paraId="0981D170" w14:textId="582437EC" w:rsidR="00EB5221" w:rsidRPr="006C5CBC" w:rsidRDefault="00EB5221" w:rsidP="00EB5221">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Weather and climate in Malaysia</w:t>
            </w:r>
          </w:p>
        </w:tc>
        <w:tc>
          <w:tcPr>
            <w:tcW w:w="454" w:type="dxa"/>
            <w:tcBorders>
              <w:bottom w:val="single" w:sz="4" w:space="0" w:color="auto"/>
            </w:tcBorders>
            <w:shd w:val="clear" w:color="auto" w:fill="auto"/>
          </w:tcPr>
          <w:p w14:paraId="544C7C58"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54B20D3"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E3704DB"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FC24D55"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C1D6E72"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02310F1"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C4D950A"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75B6FE8"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r>
      <w:tr w:rsidR="00EB5221" w:rsidRPr="006C5CBC" w14:paraId="77442062" w14:textId="77777777" w:rsidTr="00EE555D">
        <w:trPr>
          <w:jc w:val="center"/>
        </w:trPr>
        <w:tc>
          <w:tcPr>
            <w:tcW w:w="1435" w:type="dxa"/>
            <w:vMerge w:val="restart"/>
            <w:tcBorders>
              <w:top w:val="single" w:sz="4" w:space="0" w:color="auto"/>
            </w:tcBorders>
            <w:shd w:val="clear" w:color="auto" w:fill="auto"/>
          </w:tcPr>
          <w:p w14:paraId="5691B84B"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Human Geography</w:t>
            </w:r>
          </w:p>
        </w:tc>
        <w:tc>
          <w:tcPr>
            <w:tcW w:w="4062" w:type="dxa"/>
            <w:tcBorders>
              <w:top w:val="single" w:sz="4" w:space="0" w:color="auto"/>
            </w:tcBorders>
            <w:shd w:val="clear" w:color="auto" w:fill="auto"/>
          </w:tcPr>
          <w:p w14:paraId="2F57FB60" w14:textId="21F9F39D" w:rsidR="00EB5221" w:rsidRPr="006C5CBC" w:rsidRDefault="00EB5221" w:rsidP="00EB5221">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Transportations in Malaysia</w:t>
            </w:r>
          </w:p>
        </w:tc>
        <w:tc>
          <w:tcPr>
            <w:tcW w:w="454" w:type="dxa"/>
            <w:tcBorders>
              <w:top w:val="single" w:sz="4" w:space="0" w:color="auto"/>
            </w:tcBorders>
            <w:shd w:val="clear" w:color="auto" w:fill="auto"/>
          </w:tcPr>
          <w:p w14:paraId="5D535B74"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1E85937"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9B37849"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51A522C"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DCF5107"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5645AB9" w14:textId="77777777" w:rsidR="00EB5221" w:rsidRPr="006C5CBC" w:rsidRDefault="00EB5221" w:rsidP="00EB5221">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05F95B9A"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A3BE81B"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r>
      <w:tr w:rsidR="00EB5221" w:rsidRPr="006C5CBC" w14:paraId="5F95892E" w14:textId="77777777" w:rsidTr="00EE555D">
        <w:trPr>
          <w:jc w:val="center"/>
        </w:trPr>
        <w:tc>
          <w:tcPr>
            <w:tcW w:w="1435" w:type="dxa"/>
            <w:vMerge/>
            <w:tcBorders>
              <w:bottom w:val="single" w:sz="4" w:space="0" w:color="auto"/>
            </w:tcBorders>
            <w:shd w:val="clear" w:color="auto" w:fill="auto"/>
          </w:tcPr>
          <w:p w14:paraId="0B9B41DF"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062" w:type="dxa"/>
            <w:tcBorders>
              <w:bottom w:val="single" w:sz="4" w:space="0" w:color="auto"/>
            </w:tcBorders>
            <w:shd w:val="clear" w:color="auto" w:fill="auto"/>
          </w:tcPr>
          <w:p w14:paraId="5E3ABBA3" w14:textId="5DCB1663" w:rsidR="00EB5221" w:rsidRPr="006C5CBC" w:rsidRDefault="00EB5221" w:rsidP="00EB5221">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Telecommunications in Malaysia</w:t>
            </w:r>
          </w:p>
        </w:tc>
        <w:tc>
          <w:tcPr>
            <w:tcW w:w="454" w:type="dxa"/>
            <w:tcBorders>
              <w:bottom w:val="single" w:sz="4" w:space="0" w:color="auto"/>
            </w:tcBorders>
            <w:shd w:val="clear" w:color="auto" w:fill="auto"/>
          </w:tcPr>
          <w:p w14:paraId="0E3D3BD4"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E2CDECC"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A6C2D72"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318597D"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82DD99D"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20247A3"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C82E565"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4A741D6"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r>
      <w:tr w:rsidR="00EB5221" w:rsidRPr="006C5CBC" w14:paraId="4D37E80F" w14:textId="77777777" w:rsidTr="00EE555D">
        <w:trPr>
          <w:jc w:val="center"/>
        </w:trPr>
        <w:tc>
          <w:tcPr>
            <w:tcW w:w="1435" w:type="dxa"/>
            <w:vMerge w:val="restart"/>
            <w:tcBorders>
              <w:top w:val="single" w:sz="4" w:space="0" w:color="auto"/>
            </w:tcBorders>
            <w:shd w:val="clear" w:color="auto" w:fill="auto"/>
          </w:tcPr>
          <w:p w14:paraId="06BC8CC5"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Regional Geography</w:t>
            </w:r>
          </w:p>
        </w:tc>
        <w:tc>
          <w:tcPr>
            <w:tcW w:w="4062" w:type="dxa"/>
            <w:tcBorders>
              <w:top w:val="single" w:sz="4" w:space="0" w:color="auto"/>
            </w:tcBorders>
            <w:shd w:val="clear" w:color="auto" w:fill="auto"/>
          </w:tcPr>
          <w:p w14:paraId="0A7119FE" w14:textId="0FC523F1" w:rsidR="00EB5221" w:rsidRPr="006C5CBC" w:rsidRDefault="00EB5221" w:rsidP="00EB5221">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Climate diversity and its influence on human activities in Asia</w:t>
            </w:r>
          </w:p>
        </w:tc>
        <w:tc>
          <w:tcPr>
            <w:tcW w:w="454" w:type="dxa"/>
            <w:tcBorders>
              <w:top w:val="single" w:sz="4" w:space="0" w:color="auto"/>
            </w:tcBorders>
            <w:shd w:val="clear" w:color="auto" w:fill="auto"/>
          </w:tcPr>
          <w:p w14:paraId="2FFED022"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D837E4B"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890EA33"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A757009"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657C403"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0079085"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D3FE13C"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6B08700"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r>
      <w:tr w:rsidR="00EB5221" w:rsidRPr="006C5CBC" w14:paraId="7959170C" w14:textId="77777777" w:rsidTr="00EE555D">
        <w:trPr>
          <w:jc w:val="center"/>
        </w:trPr>
        <w:tc>
          <w:tcPr>
            <w:tcW w:w="1435" w:type="dxa"/>
            <w:vMerge/>
            <w:tcBorders>
              <w:bottom w:val="single" w:sz="4" w:space="0" w:color="auto"/>
            </w:tcBorders>
            <w:shd w:val="clear" w:color="auto" w:fill="auto"/>
          </w:tcPr>
          <w:p w14:paraId="74CE7837"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062" w:type="dxa"/>
            <w:tcBorders>
              <w:bottom w:val="single" w:sz="4" w:space="0" w:color="auto"/>
            </w:tcBorders>
            <w:shd w:val="clear" w:color="auto" w:fill="auto"/>
          </w:tcPr>
          <w:p w14:paraId="2FE6BDFB" w14:textId="44808570" w:rsidR="00EB5221" w:rsidRPr="006C5CBC" w:rsidRDefault="00EB5221" w:rsidP="00EB5221">
            <w:pPr>
              <w:pStyle w:val="Default"/>
              <w:ind w:hanging="2"/>
              <w:jc w:val="both"/>
              <w:rPr>
                <w:rFonts w:eastAsia="SimSun" w:cs="Times New Roman"/>
                <w:color w:val="auto"/>
                <w:sz w:val="20"/>
                <w:szCs w:val="20"/>
                <w:lang w:val="en-GB"/>
              </w:rPr>
            </w:pPr>
            <w:r w:rsidRPr="006C5CBC">
              <w:rPr>
                <w:rFonts w:eastAsia="SimSun" w:cs="Times New Roman"/>
                <w:color w:val="auto"/>
                <w:sz w:val="20"/>
                <w:szCs w:val="20"/>
                <w:lang w:val="en-GB"/>
              </w:rPr>
              <w:t>Types and transportation development in Asia</w:t>
            </w:r>
          </w:p>
        </w:tc>
        <w:tc>
          <w:tcPr>
            <w:tcW w:w="454" w:type="dxa"/>
            <w:tcBorders>
              <w:bottom w:val="single" w:sz="4" w:space="0" w:color="auto"/>
            </w:tcBorders>
            <w:shd w:val="clear" w:color="auto" w:fill="auto"/>
          </w:tcPr>
          <w:p w14:paraId="42132485"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36CD017"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077F107"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46657F6"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549379B"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4E71AD6"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0FD624D"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3B106A7"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r>
      <w:tr w:rsidR="00EB5221" w:rsidRPr="006C5CBC" w14:paraId="5194284F" w14:textId="77777777" w:rsidTr="00EE555D">
        <w:trPr>
          <w:jc w:val="center"/>
        </w:trPr>
        <w:tc>
          <w:tcPr>
            <w:tcW w:w="1435" w:type="dxa"/>
            <w:vMerge w:val="restart"/>
            <w:tcBorders>
              <w:top w:val="single" w:sz="4" w:space="0" w:color="auto"/>
            </w:tcBorders>
            <w:shd w:val="clear" w:color="auto" w:fill="auto"/>
          </w:tcPr>
          <w:p w14:paraId="69D61427"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Environmental Issues and Management</w:t>
            </w:r>
          </w:p>
        </w:tc>
        <w:tc>
          <w:tcPr>
            <w:tcW w:w="4062" w:type="dxa"/>
            <w:tcBorders>
              <w:top w:val="single" w:sz="4" w:space="0" w:color="auto"/>
            </w:tcBorders>
            <w:shd w:val="clear" w:color="auto" w:fill="auto"/>
          </w:tcPr>
          <w:p w14:paraId="54D0127B" w14:textId="43043CF4" w:rsidR="00EB5221" w:rsidRPr="006C5CBC" w:rsidRDefault="00EB5221" w:rsidP="00EB5221">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Global w</w:t>
            </w:r>
            <w:r w:rsidRPr="006C5CBC">
              <w:rPr>
                <w:rFonts w:ascii="Times New Roman" w:eastAsia="SimSun" w:hAnsi="Times New Roman" w:cs="Times New Roman"/>
                <w:sz w:val="20"/>
                <w:szCs w:val="20"/>
                <w:lang w:val="en-GB"/>
              </w:rPr>
              <w:t>arming</w:t>
            </w:r>
          </w:p>
        </w:tc>
        <w:tc>
          <w:tcPr>
            <w:tcW w:w="454" w:type="dxa"/>
            <w:tcBorders>
              <w:top w:val="single" w:sz="4" w:space="0" w:color="auto"/>
            </w:tcBorders>
            <w:shd w:val="clear" w:color="auto" w:fill="auto"/>
          </w:tcPr>
          <w:p w14:paraId="4D61CB41"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BBF5CE6"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75BA6B1"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216A48C"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9B37D4E"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5DAE923"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A2EA85A"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AFD46DC"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r>
      <w:tr w:rsidR="00EB5221" w:rsidRPr="006C5CBC" w14:paraId="0356A73C" w14:textId="77777777" w:rsidTr="00EE555D">
        <w:trPr>
          <w:jc w:val="center"/>
        </w:trPr>
        <w:tc>
          <w:tcPr>
            <w:tcW w:w="1435" w:type="dxa"/>
            <w:vMerge/>
            <w:tcBorders>
              <w:bottom w:val="single" w:sz="4" w:space="0" w:color="auto"/>
            </w:tcBorders>
            <w:shd w:val="clear" w:color="auto" w:fill="auto"/>
          </w:tcPr>
          <w:p w14:paraId="3BDB35FE"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062" w:type="dxa"/>
            <w:tcBorders>
              <w:bottom w:val="single" w:sz="4" w:space="0" w:color="auto"/>
            </w:tcBorders>
            <w:shd w:val="clear" w:color="auto" w:fill="auto"/>
          </w:tcPr>
          <w:p w14:paraId="63B31C33" w14:textId="54E698EC" w:rsidR="00EB5221" w:rsidRPr="006C5CBC" w:rsidRDefault="00EB5221" w:rsidP="00EB5221">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Green t</w:t>
            </w:r>
            <w:r w:rsidRPr="006C5CBC">
              <w:rPr>
                <w:rFonts w:ascii="Times New Roman" w:eastAsia="SimSun" w:hAnsi="Times New Roman" w:cs="Times New Roman"/>
                <w:sz w:val="20"/>
                <w:szCs w:val="20"/>
                <w:lang w:val="en-GB"/>
              </w:rPr>
              <w:t>echnology</w:t>
            </w:r>
          </w:p>
        </w:tc>
        <w:tc>
          <w:tcPr>
            <w:tcW w:w="454" w:type="dxa"/>
            <w:tcBorders>
              <w:bottom w:val="single" w:sz="4" w:space="0" w:color="auto"/>
            </w:tcBorders>
            <w:shd w:val="clear" w:color="auto" w:fill="auto"/>
          </w:tcPr>
          <w:p w14:paraId="694DC2F1"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73C7F66"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6F062D2"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F0BC1F2"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11C2879"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0496F57"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C413E17"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DF7B7E5" w14:textId="77777777" w:rsidR="00EB5221" w:rsidRPr="006C5CBC" w:rsidRDefault="00EB5221" w:rsidP="00EB5221">
            <w:pPr>
              <w:spacing w:after="0" w:line="240" w:lineRule="auto"/>
              <w:ind w:left="0" w:hanging="2"/>
              <w:rPr>
                <w:rFonts w:ascii="Times New Roman" w:eastAsia="SimSun" w:hAnsi="Times New Roman" w:cs="Times New Roman"/>
                <w:sz w:val="20"/>
                <w:szCs w:val="20"/>
                <w:lang w:val="en-GB"/>
              </w:rPr>
            </w:pPr>
          </w:p>
        </w:tc>
      </w:tr>
      <w:tr w:rsidR="001A6F3E" w:rsidRPr="006C5CBC" w14:paraId="74FCD6F3" w14:textId="77777777" w:rsidTr="00EE555D">
        <w:trPr>
          <w:jc w:val="center"/>
        </w:trPr>
        <w:tc>
          <w:tcPr>
            <w:tcW w:w="1435" w:type="dxa"/>
            <w:tcBorders>
              <w:top w:val="single" w:sz="4" w:space="0" w:color="auto"/>
              <w:bottom w:val="single" w:sz="4" w:space="0" w:color="auto"/>
            </w:tcBorders>
            <w:shd w:val="clear" w:color="auto" w:fill="auto"/>
          </w:tcPr>
          <w:p w14:paraId="2E5A508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62" w:type="dxa"/>
            <w:tcBorders>
              <w:top w:val="single" w:sz="4" w:space="0" w:color="auto"/>
              <w:bottom w:val="single" w:sz="4" w:space="0" w:color="auto"/>
            </w:tcBorders>
            <w:shd w:val="clear" w:color="auto" w:fill="auto"/>
          </w:tcPr>
          <w:p w14:paraId="59CF6F68" w14:textId="278C74FF"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 xml:space="preserve">Field </w:t>
            </w:r>
            <w:r w:rsidR="007821D7" w:rsidRPr="006C5CBC">
              <w:rPr>
                <w:rFonts w:ascii="Times New Roman" w:eastAsia="SimSun" w:hAnsi="Times New Roman" w:cs="Times New Roman"/>
                <w:sz w:val="20"/>
                <w:szCs w:val="20"/>
                <w:lang w:val="en-GB"/>
              </w:rPr>
              <w:t>work guidance</w:t>
            </w:r>
          </w:p>
        </w:tc>
        <w:tc>
          <w:tcPr>
            <w:tcW w:w="454" w:type="dxa"/>
            <w:tcBorders>
              <w:top w:val="single" w:sz="4" w:space="0" w:color="auto"/>
              <w:bottom w:val="single" w:sz="4" w:space="0" w:color="auto"/>
            </w:tcBorders>
            <w:shd w:val="clear" w:color="auto" w:fill="auto"/>
          </w:tcPr>
          <w:p w14:paraId="05F1BD0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25EC892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7E55B8E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9A3C18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5A4312E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5A392C1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5E5D581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E08DC6B"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r>
    </w:tbl>
    <w:p w14:paraId="22CF1F91" w14:textId="77777777" w:rsidR="001A6F3E" w:rsidRPr="00596395" w:rsidRDefault="001A6F3E" w:rsidP="00596395">
      <w:pPr>
        <w:spacing w:after="0" w:line="240" w:lineRule="auto"/>
        <w:ind w:leftChars="0" w:left="2" w:hanging="2"/>
        <w:jc w:val="both"/>
        <w:rPr>
          <w:rFonts w:ascii="Times New Roman" w:hAnsi="Times New Roman" w:cs="Times New Roman"/>
          <w:sz w:val="24"/>
          <w:szCs w:val="24"/>
          <w:lang w:val="en-GB"/>
        </w:rPr>
      </w:pPr>
    </w:p>
    <w:p w14:paraId="7EFAB7BE" w14:textId="30134700" w:rsidR="001A6F3E" w:rsidRPr="00596395" w:rsidRDefault="001A6F3E" w:rsidP="00596395">
      <w:pPr>
        <w:spacing w:after="0" w:line="240" w:lineRule="auto"/>
        <w:ind w:leftChars="0" w:left="0" w:firstLineChars="0" w:firstLine="720"/>
        <w:jc w:val="both"/>
        <w:rPr>
          <w:rFonts w:ascii="Times New Roman" w:hAnsi="Times New Roman" w:cs="Times New Roman"/>
          <w:sz w:val="24"/>
          <w:szCs w:val="24"/>
          <w:lang w:val="en-GB"/>
        </w:rPr>
      </w:pPr>
      <w:r w:rsidRPr="00596395">
        <w:rPr>
          <w:rFonts w:ascii="Times New Roman" w:hAnsi="Times New Roman" w:cs="Times New Roman"/>
          <w:sz w:val="24"/>
          <w:szCs w:val="24"/>
          <w:lang w:val="en-GB"/>
        </w:rPr>
        <w:t xml:space="preserve">As for the geographical skills section, the </w:t>
      </w:r>
      <w:r w:rsidR="005849E9" w:rsidRPr="00596395">
        <w:rPr>
          <w:rFonts w:ascii="Times New Roman" w:hAnsi="Times New Roman" w:cs="Times New Roman"/>
          <w:sz w:val="24"/>
          <w:szCs w:val="24"/>
          <w:lang w:val="en-GB"/>
        </w:rPr>
        <w:t>HGR3013 Techniques and Quantitative Methods in Geography course taught the Scale/Distance and Topography Map topics</w:t>
      </w:r>
      <w:r w:rsidRPr="00596395">
        <w:rPr>
          <w:rFonts w:ascii="Times New Roman" w:hAnsi="Times New Roman" w:cs="Times New Roman"/>
          <w:sz w:val="24"/>
          <w:szCs w:val="24"/>
          <w:lang w:val="en-GB"/>
        </w:rPr>
        <w:t>. In the physical geography section on weather and climate, The Influence of Earth</w:t>
      </w:r>
      <w:r w:rsidR="005849E9" w:rsidRPr="00596395">
        <w:rPr>
          <w:rFonts w:ascii="Times New Roman" w:hAnsi="Times New Roman" w:cs="Times New Roman"/>
          <w:sz w:val="24"/>
          <w:szCs w:val="24"/>
          <w:lang w:val="en-GB"/>
        </w:rPr>
        <w:t>'s</w:t>
      </w:r>
      <w:r w:rsidRPr="00596395">
        <w:rPr>
          <w:rFonts w:ascii="Times New Roman" w:hAnsi="Times New Roman" w:cs="Times New Roman"/>
          <w:sz w:val="24"/>
          <w:szCs w:val="24"/>
          <w:lang w:val="en-GB"/>
        </w:rPr>
        <w:t xml:space="preserve"> Movement on Weather and Climate topic was available in the HGF3013 Introduction to Physical Geography and HGF3043 Climatology courses</w:t>
      </w:r>
      <w:r w:rsidR="005849E9" w:rsidRPr="00596395">
        <w:rPr>
          <w:rFonts w:ascii="Times New Roman" w:hAnsi="Times New Roman" w:cs="Times New Roman"/>
          <w:sz w:val="24"/>
          <w:szCs w:val="24"/>
          <w:lang w:val="en-GB"/>
        </w:rPr>
        <w:t>. In contrast,</w:t>
      </w:r>
      <w:r w:rsidRPr="00596395">
        <w:rPr>
          <w:rFonts w:ascii="Times New Roman" w:hAnsi="Times New Roman" w:cs="Times New Roman"/>
          <w:sz w:val="24"/>
          <w:szCs w:val="24"/>
          <w:lang w:val="en-GB"/>
        </w:rPr>
        <w:t xml:space="preserve"> the Weather and Climate in Malaysia topic was available in the HGF3043 Climatology and HGM3063 Geography of Malaysia courses. Besides that, </w:t>
      </w:r>
      <w:r w:rsidR="005849E9" w:rsidRPr="00596395">
        <w:rPr>
          <w:rFonts w:ascii="Times New Roman" w:hAnsi="Times New Roman" w:cs="Times New Roman"/>
          <w:sz w:val="24"/>
          <w:szCs w:val="24"/>
          <w:lang w:val="en-GB"/>
        </w:rPr>
        <w:t>concerning</w:t>
      </w:r>
      <w:r w:rsidRPr="00596395">
        <w:rPr>
          <w:rFonts w:ascii="Times New Roman" w:hAnsi="Times New Roman" w:cs="Times New Roman"/>
          <w:sz w:val="24"/>
          <w:szCs w:val="24"/>
          <w:lang w:val="en-GB"/>
        </w:rPr>
        <w:t xml:space="preserve"> the human geography section</w:t>
      </w:r>
      <w:r w:rsidR="005849E9" w:rsidRPr="00596395">
        <w:rPr>
          <w:rFonts w:ascii="Times New Roman" w:hAnsi="Times New Roman" w:cs="Times New Roman"/>
          <w:sz w:val="24"/>
          <w:szCs w:val="24"/>
          <w:lang w:val="en-GB"/>
        </w:rPr>
        <w:t xml:space="preserve"> covering</w:t>
      </w:r>
      <w:r w:rsidRPr="00596395">
        <w:rPr>
          <w:rFonts w:ascii="Times New Roman" w:hAnsi="Times New Roman" w:cs="Times New Roman"/>
          <w:sz w:val="24"/>
          <w:szCs w:val="24"/>
          <w:lang w:val="en-GB"/>
        </w:rPr>
        <w:t xml:space="preserve"> transportation and telecommunication, the </w:t>
      </w:r>
      <w:r w:rsidR="005849E9" w:rsidRPr="00596395">
        <w:rPr>
          <w:rFonts w:ascii="Times New Roman" w:hAnsi="Times New Roman" w:cs="Times New Roman"/>
          <w:sz w:val="24"/>
          <w:szCs w:val="24"/>
          <w:lang w:val="en-GB"/>
        </w:rPr>
        <w:t xml:space="preserve">topic of </w:t>
      </w:r>
      <w:r w:rsidRPr="00596395">
        <w:rPr>
          <w:rFonts w:ascii="Times New Roman" w:hAnsi="Times New Roman" w:cs="Times New Roman"/>
          <w:sz w:val="24"/>
          <w:szCs w:val="24"/>
          <w:lang w:val="en-GB"/>
        </w:rPr>
        <w:t>Transportation in Malaysia was taught in the HGM3063 Geography of Malaysia course.</w:t>
      </w:r>
    </w:p>
    <w:p w14:paraId="7367EB75" w14:textId="05B6BE65" w:rsidR="001A6F3E" w:rsidRPr="00596395" w:rsidRDefault="00220984" w:rsidP="00596395">
      <w:pPr>
        <w:spacing w:after="0" w:line="240" w:lineRule="auto"/>
        <w:ind w:leftChars="0" w:left="0" w:firstLineChars="0" w:firstLine="720"/>
        <w:jc w:val="both"/>
        <w:rPr>
          <w:rFonts w:ascii="Times New Roman" w:hAnsi="Times New Roman" w:cs="Times New Roman"/>
          <w:sz w:val="24"/>
          <w:szCs w:val="24"/>
          <w:lang w:val="en-GB"/>
        </w:rPr>
      </w:pPr>
      <w:r w:rsidRPr="00596395">
        <w:rPr>
          <w:rFonts w:ascii="Times New Roman" w:hAnsi="Times New Roman" w:cs="Times New Roman"/>
          <w:sz w:val="24"/>
          <w:szCs w:val="24"/>
          <w:lang w:val="en-GB"/>
        </w:rPr>
        <w:t>T</w:t>
      </w:r>
      <w:r w:rsidR="001A6F3E" w:rsidRPr="00596395">
        <w:rPr>
          <w:rFonts w:ascii="Times New Roman" w:hAnsi="Times New Roman" w:cs="Times New Roman"/>
          <w:sz w:val="24"/>
          <w:szCs w:val="24"/>
          <w:lang w:val="en-GB"/>
        </w:rPr>
        <w:t xml:space="preserve">he regional geography section, which is Asia, the Climate Diversity and its Influence on Human Activities in Asia topic was taught in the HGF3043 Climatology course. In addition, the </w:t>
      </w:r>
      <w:r w:rsidR="001A6F3E" w:rsidRPr="00596395">
        <w:rPr>
          <w:rFonts w:ascii="Times New Roman" w:hAnsi="Times New Roman" w:cs="Times New Roman"/>
          <w:sz w:val="24"/>
          <w:szCs w:val="24"/>
          <w:lang w:val="en-GB"/>
        </w:rPr>
        <w:lastRenderedPageBreak/>
        <w:t>environmental issues and management section covered two major topics: Global Warming, which was available in the HGF3013 Introduction to Physical Geography, HGF3023 Natural Resources and Environmental Studies and HGF3043 Climatology courses; Green Technology, which was available in the HGF3023 Natural Resources and Environmental Studies course. As for the guide on conducting fieldwork section, it was taught in the HGR3023 Research Methodology in Geography section.</w:t>
      </w:r>
    </w:p>
    <w:p w14:paraId="24DF7B06" w14:textId="55EBDA81" w:rsidR="00432083" w:rsidRDefault="001A6F3E" w:rsidP="00596395">
      <w:pPr>
        <w:pStyle w:val="NoSpacing"/>
        <w:spacing w:after="0"/>
        <w:ind w:leftChars="0" w:left="0" w:firstLineChars="0" w:firstLine="720"/>
        <w:jc w:val="both"/>
        <w:rPr>
          <w:rFonts w:ascii="Times New Roman" w:hAnsi="Times New Roman" w:cs="Times New Roman"/>
          <w:sz w:val="24"/>
          <w:szCs w:val="24"/>
          <w:lang w:val="en-GB"/>
        </w:rPr>
      </w:pPr>
      <w:r w:rsidRPr="00596395">
        <w:rPr>
          <w:rFonts w:ascii="Times New Roman" w:hAnsi="Times New Roman" w:cs="Times New Roman"/>
          <w:sz w:val="24"/>
          <w:szCs w:val="24"/>
          <w:lang w:val="en-GB"/>
        </w:rPr>
        <w:t xml:space="preserve">Table 4 shows the matrix for the curriculum of UPSI's B.Ed. in Geography curriculum with the Form 3 SDCA of Geography SBCSS. A </w:t>
      </w:r>
      <w:r w:rsidR="00460D7E" w:rsidRPr="00596395">
        <w:rPr>
          <w:rFonts w:ascii="Times New Roman" w:hAnsi="Times New Roman" w:cs="Times New Roman"/>
          <w:sz w:val="24"/>
          <w:szCs w:val="24"/>
          <w:lang w:val="en-GB"/>
        </w:rPr>
        <w:t>document review</w:t>
      </w:r>
      <w:r w:rsidRPr="00596395">
        <w:rPr>
          <w:rFonts w:ascii="Times New Roman" w:hAnsi="Times New Roman" w:cs="Times New Roman"/>
          <w:sz w:val="24"/>
          <w:szCs w:val="24"/>
          <w:lang w:val="en-GB"/>
        </w:rPr>
        <w:t xml:space="preserve"> found that three topics from the SDCA of Form 3 SBCSS Geography were not emphasized in the UPSI's B.Ed. in Geography, namely Natural Plants in Malaysia, Wildlife in Malaysia</w:t>
      </w:r>
      <w:r w:rsidR="00220984" w:rsidRPr="00596395">
        <w:rPr>
          <w:rFonts w:ascii="Times New Roman" w:hAnsi="Times New Roman" w:cs="Times New Roman"/>
          <w:sz w:val="24"/>
          <w:szCs w:val="24"/>
          <w:lang w:val="en-GB"/>
        </w:rPr>
        <w:t>,</w:t>
      </w:r>
      <w:r w:rsidRPr="00596395">
        <w:rPr>
          <w:rFonts w:ascii="Times New Roman" w:hAnsi="Times New Roman" w:cs="Times New Roman"/>
          <w:sz w:val="24"/>
          <w:szCs w:val="24"/>
          <w:lang w:val="en-GB"/>
        </w:rPr>
        <w:t xml:space="preserve"> and Recycling.</w:t>
      </w:r>
    </w:p>
    <w:p w14:paraId="542A79A7" w14:textId="77777777" w:rsidR="00596395" w:rsidRPr="00DC1D29" w:rsidRDefault="00596395" w:rsidP="00596395">
      <w:pPr>
        <w:pStyle w:val="NoSpacing"/>
        <w:spacing w:after="0"/>
        <w:ind w:leftChars="0" w:left="0" w:firstLineChars="0" w:firstLine="720"/>
        <w:jc w:val="both"/>
        <w:rPr>
          <w:rFonts w:ascii="Times New Roman" w:hAnsi="Times New Roman" w:cs="Times New Roman"/>
          <w:sz w:val="20"/>
          <w:szCs w:val="20"/>
          <w:lang w:val="en-GB"/>
        </w:rPr>
      </w:pPr>
    </w:p>
    <w:p w14:paraId="2C7F5CBD" w14:textId="3787F2B5" w:rsidR="001A6F3E" w:rsidRDefault="001A6F3E" w:rsidP="001A6F3E">
      <w:pPr>
        <w:pStyle w:val="Heading4"/>
        <w:spacing w:before="0"/>
        <w:ind w:left="0" w:hanging="2"/>
        <w:jc w:val="center"/>
        <w:rPr>
          <w:rFonts w:ascii="Times New Roman" w:hAnsi="Times New Roman" w:cs="Times New Roman"/>
          <w:b w:val="0"/>
          <w:sz w:val="20"/>
          <w:szCs w:val="20"/>
          <w:lang w:val="en-GB"/>
        </w:rPr>
      </w:pPr>
      <w:r w:rsidRPr="006C5CBC">
        <w:rPr>
          <w:rFonts w:ascii="Times New Roman" w:hAnsi="Times New Roman" w:cs="Times New Roman"/>
          <w:sz w:val="20"/>
          <w:szCs w:val="20"/>
          <w:lang w:val="en-GB"/>
        </w:rPr>
        <w:t xml:space="preserve">Table </w:t>
      </w:r>
      <w:bookmarkStart w:id="3" w:name="_Toc530099321"/>
      <w:r w:rsidRPr="006C5CBC">
        <w:rPr>
          <w:rFonts w:ascii="Times New Roman" w:hAnsi="Times New Roman" w:cs="Times New Roman"/>
          <w:sz w:val="20"/>
          <w:szCs w:val="20"/>
          <w:lang w:val="en-GB"/>
        </w:rPr>
        <w:t>4</w:t>
      </w:r>
      <w:bookmarkEnd w:id="3"/>
      <w:r w:rsidRPr="006C5CBC">
        <w:rPr>
          <w:rFonts w:ascii="Times New Roman" w:hAnsi="Times New Roman" w:cs="Times New Roman"/>
          <w:sz w:val="20"/>
          <w:szCs w:val="20"/>
          <w:lang w:val="en-GB"/>
        </w:rPr>
        <w:t xml:space="preserve">. </w:t>
      </w:r>
      <w:r w:rsidRPr="007703E0">
        <w:rPr>
          <w:rFonts w:ascii="Times New Roman" w:hAnsi="Times New Roman" w:cs="Times New Roman"/>
          <w:b w:val="0"/>
          <w:sz w:val="20"/>
          <w:szCs w:val="20"/>
          <w:lang w:val="en-GB"/>
        </w:rPr>
        <w:t xml:space="preserve">Comparison between UPSI's B.Ed. in Geography curriculum and </w:t>
      </w:r>
      <w:r w:rsidR="00332C3C" w:rsidRPr="007703E0">
        <w:rPr>
          <w:rFonts w:ascii="Times New Roman" w:hAnsi="Times New Roman" w:cs="Times New Roman"/>
          <w:b w:val="0"/>
          <w:sz w:val="20"/>
          <w:szCs w:val="20"/>
          <w:lang w:val="en-GB"/>
        </w:rPr>
        <w:t>F</w:t>
      </w:r>
      <w:r w:rsidRPr="007703E0">
        <w:rPr>
          <w:rFonts w:ascii="Times New Roman" w:hAnsi="Times New Roman" w:cs="Times New Roman"/>
          <w:b w:val="0"/>
          <w:sz w:val="20"/>
          <w:szCs w:val="20"/>
          <w:lang w:val="en-GB"/>
        </w:rPr>
        <w:t>orm 3 SDCA of Geography</w:t>
      </w:r>
    </w:p>
    <w:p w14:paraId="7576EB62" w14:textId="77777777" w:rsidR="00CC01FD" w:rsidRPr="00DC1D29" w:rsidRDefault="00CC01FD" w:rsidP="00CC01FD">
      <w:pPr>
        <w:spacing w:after="0" w:line="240" w:lineRule="auto"/>
        <w:ind w:leftChars="0" w:left="1"/>
        <w:rPr>
          <w:rFonts w:ascii="Times New Roman" w:hAnsi="Times New Roman" w:cs="Times New Roman"/>
          <w:sz w:val="12"/>
          <w:szCs w:val="12"/>
          <w:lang w:val="en-GB"/>
        </w:rPr>
      </w:pPr>
    </w:p>
    <w:tbl>
      <w:tblPr>
        <w:tblW w:w="9129" w:type="dxa"/>
        <w:tblLook w:val="04A0" w:firstRow="1" w:lastRow="0" w:firstColumn="1" w:lastColumn="0" w:noHBand="0" w:noVBand="1"/>
      </w:tblPr>
      <w:tblGrid>
        <w:gridCol w:w="1403"/>
        <w:gridCol w:w="4094"/>
        <w:gridCol w:w="454"/>
        <w:gridCol w:w="454"/>
        <w:gridCol w:w="454"/>
        <w:gridCol w:w="454"/>
        <w:gridCol w:w="454"/>
        <w:gridCol w:w="454"/>
        <w:gridCol w:w="454"/>
        <w:gridCol w:w="454"/>
      </w:tblGrid>
      <w:tr w:rsidR="00EE555D" w:rsidRPr="006C5CBC" w14:paraId="43DBAEBF" w14:textId="77777777" w:rsidTr="008D2056">
        <w:tc>
          <w:tcPr>
            <w:tcW w:w="1403" w:type="dxa"/>
            <w:vMerge w:val="restart"/>
            <w:tcBorders>
              <w:top w:val="single" w:sz="4" w:space="0" w:color="auto"/>
            </w:tcBorders>
            <w:shd w:val="clear" w:color="auto" w:fill="B8CCE4" w:themeFill="accent1" w:themeFillTint="66"/>
          </w:tcPr>
          <w:p w14:paraId="2D15840C" w14:textId="3C067081" w:rsidR="00EE555D" w:rsidRPr="00AE2077" w:rsidRDefault="00EE555D" w:rsidP="008D2056">
            <w:pPr>
              <w:spacing w:after="0" w:line="240" w:lineRule="auto"/>
              <w:ind w:leftChars="0" w:left="0" w:firstLineChars="0" w:firstLine="0"/>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Themes</w:t>
            </w:r>
          </w:p>
        </w:tc>
        <w:tc>
          <w:tcPr>
            <w:tcW w:w="4094" w:type="dxa"/>
            <w:vMerge w:val="restart"/>
            <w:tcBorders>
              <w:top w:val="single" w:sz="4" w:space="0" w:color="auto"/>
            </w:tcBorders>
            <w:shd w:val="clear" w:color="auto" w:fill="B8CCE4" w:themeFill="accent1" w:themeFillTint="66"/>
          </w:tcPr>
          <w:p w14:paraId="2D777B7B" w14:textId="22E5B77F" w:rsidR="00EE555D" w:rsidRPr="00AE2077" w:rsidRDefault="008D2056" w:rsidP="008D2056">
            <w:pPr>
              <w:spacing w:after="0" w:line="240" w:lineRule="auto"/>
              <w:ind w:leftChars="0" w:left="0" w:firstLineChars="0" w:firstLine="0"/>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Content s</w:t>
            </w:r>
            <w:r w:rsidR="00EE555D" w:rsidRPr="00AE2077">
              <w:rPr>
                <w:rFonts w:ascii="Times New Roman" w:eastAsia="SimSun" w:hAnsi="Times New Roman" w:cs="Times New Roman"/>
                <w:b/>
                <w:sz w:val="20"/>
                <w:szCs w:val="20"/>
                <w:lang w:val="en-GB"/>
              </w:rPr>
              <w:t>tandard</w:t>
            </w:r>
          </w:p>
        </w:tc>
        <w:tc>
          <w:tcPr>
            <w:tcW w:w="3632" w:type="dxa"/>
            <w:gridSpan w:val="8"/>
            <w:tcBorders>
              <w:top w:val="single" w:sz="4" w:space="0" w:color="auto"/>
              <w:bottom w:val="single" w:sz="4" w:space="0" w:color="auto"/>
            </w:tcBorders>
            <w:shd w:val="clear" w:color="auto" w:fill="B8CCE4" w:themeFill="accent1" w:themeFillTint="66"/>
          </w:tcPr>
          <w:p w14:paraId="5BC8DD39" w14:textId="67482512" w:rsidR="00EE555D" w:rsidRPr="00AE2077" w:rsidRDefault="008D2056" w:rsidP="0046300E">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B.Ed. in Geography c</w:t>
            </w:r>
            <w:r w:rsidR="00EE555D" w:rsidRPr="00AE2077">
              <w:rPr>
                <w:rFonts w:ascii="Times New Roman" w:eastAsia="SimSun" w:hAnsi="Times New Roman" w:cs="Times New Roman"/>
                <w:b/>
                <w:sz w:val="20"/>
                <w:szCs w:val="20"/>
                <w:lang w:val="en-GB"/>
              </w:rPr>
              <w:t>ourses</w:t>
            </w:r>
          </w:p>
        </w:tc>
      </w:tr>
      <w:tr w:rsidR="00EE555D" w:rsidRPr="006C5CBC" w14:paraId="01F15725" w14:textId="77777777" w:rsidTr="008D2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2"/>
        </w:trPr>
        <w:tc>
          <w:tcPr>
            <w:tcW w:w="1403" w:type="dxa"/>
            <w:vMerge/>
            <w:tcBorders>
              <w:top w:val="nil"/>
              <w:left w:val="nil"/>
              <w:bottom w:val="single" w:sz="4" w:space="0" w:color="auto"/>
              <w:right w:val="nil"/>
            </w:tcBorders>
            <w:shd w:val="clear" w:color="auto" w:fill="B8CCE4" w:themeFill="accent1" w:themeFillTint="66"/>
          </w:tcPr>
          <w:p w14:paraId="684ACA0B" w14:textId="38DD0667" w:rsidR="00EE555D" w:rsidRPr="00AE2077" w:rsidRDefault="00EE555D" w:rsidP="0046300E">
            <w:pPr>
              <w:spacing w:after="0" w:line="240" w:lineRule="auto"/>
              <w:ind w:left="0" w:hanging="2"/>
              <w:jc w:val="center"/>
              <w:rPr>
                <w:rFonts w:ascii="Times New Roman" w:eastAsia="SimSun" w:hAnsi="Times New Roman" w:cs="Times New Roman"/>
                <w:b/>
                <w:sz w:val="20"/>
                <w:szCs w:val="20"/>
                <w:lang w:val="en-GB"/>
              </w:rPr>
            </w:pPr>
          </w:p>
        </w:tc>
        <w:tc>
          <w:tcPr>
            <w:tcW w:w="4094" w:type="dxa"/>
            <w:vMerge/>
            <w:tcBorders>
              <w:top w:val="nil"/>
              <w:left w:val="nil"/>
              <w:bottom w:val="single" w:sz="4" w:space="0" w:color="auto"/>
              <w:right w:val="nil"/>
            </w:tcBorders>
            <w:shd w:val="clear" w:color="auto" w:fill="B8CCE4" w:themeFill="accent1" w:themeFillTint="66"/>
          </w:tcPr>
          <w:p w14:paraId="6B0DC7E5" w14:textId="18A728CD" w:rsidR="00EE555D" w:rsidRPr="00AE2077" w:rsidRDefault="00EE555D" w:rsidP="0046300E">
            <w:pPr>
              <w:spacing w:after="0" w:line="240" w:lineRule="auto"/>
              <w:ind w:left="0" w:hanging="2"/>
              <w:jc w:val="center"/>
              <w:rPr>
                <w:rFonts w:ascii="Times New Roman" w:eastAsia="SimSun" w:hAnsi="Times New Roman" w:cs="Times New Roman"/>
                <w:b/>
                <w:sz w:val="20"/>
                <w:szCs w:val="20"/>
                <w:lang w:val="en-GB"/>
              </w:rPr>
            </w:pPr>
          </w:p>
        </w:tc>
        <w:tc>
          <w:tcPr>
            <w:tcW w:w="454" w:type="dxa"/>
            <w:tcBorders>
              <w:top w:val="single" w:sz="4" w:space="0" w:color="auto"/>
              <w:left w:val="nil"/>
              <w:bottom w:val="single" w:sz="4" w:space="0" w:color="auto"/>
              <w:right w:val="nil"/>
            </w:tcBorders>
            <w:shd w:val="clear" w:color="auto" w:fill="B8CCE4" w:themeFill="accent1" w:themeFillTint="66"/>
            <w:textDirection w:val="btLr"/>
          </w:tcPr>
          <w:p w14:paraId="0ABA9E1F"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HGF3013</w:t>
            </w:r>
          </w:p>
        </w:tc>
        <w:tc>
          <w:tcPr>
            <w:tcW w:w="454" w:type="dxa"/>
            <w:tcBorders>
              <w:top w:val="single" w:sz="4" w:space="0" w:color="auto"/>
              <w:left w:val="nil"/>
              <w:bottom w:val="single" w:sz="4" w:space="0" w:color="auto"/>
              <w:right w:val="nil"/>
            </w:tcBorders>
            <w:shd w:val="clear" w:color="auto" w:fill="B8CCE4" w:themeFill="accent1" w:themeFillTint="66"/>
            <w:textDirection w:val="btLr"/>
          </w:tcPr>
          <w:p w14:paraId="3450BD8A"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HGF3023</w:t>
            </w:r>
          </w:p>
        </w:tc>
        <w:tc>
          <w:tcPr>
            <w:tcW w:w="454" w:type="dxa"/>
            <w:tcBorders>
              <w:top w:val="single" w:sz="4" w:space="0" w:color="auto"/>
              <w:left w:val="nil"/>
              <w:bottom w:val="single" w:sz="4" w:space="0" w:color="auto"/>
              <w:right w:val="nil"/>
            </w:tcBorders>
            <w:shd w:val="clear" w:color="auto" w:fill="B8CCE4" w:themeFill="accent1" w:themeFillTint="66"/>
            <w:textDirection w:val="btLr"/>
          </w:tcPr>
          <w:p w14:paraId="18842C67"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HGF3033</w:t>
            </w:r>
          </w:p>
        </w:tc>
        <w:tc>
          <w:tcPr>
            <w:tcW w:w="454" w:type="dxa"/>
            <w:tcBorders>
              <w:top w:val="single" w:sz="4" w:space="0" w:color="auto"/>
              <w:left w:val="nil"/>
              <w:bottom w:val="single" w:sz="4" w:space="0" w:color="auto"/>
              <w:right w:val="nil"/>
            </w:tcBorders>
            <w:shd w:val="clear" w:color="auto" w:fill="B8CCE4" w:themeFill="accent1" w:themeFillTint="66"/>
            <w:textDirection w:val="btLr"/>
          </w:tcPr>
          <w:p w14:paraId="21A83A05"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HGF4043</w:t>
            </w:r>
          </w:p>
        </w:tc>
        <w:tc>
          <w:tcPr>
            <w:tcW w:w="454" w:type="dxa"/>
            <w:tcBorders>
              <w:top w:val="single" w:sz="4" w:space="0" w:color="auto"/>
              <w:left w:val="nil"/>
              <w:bottom w:val="single" w:sz="4" w:space="0" w:color="auto"/>
              <w:right w:val="nil"/>
            </w:tcBorders>
            <w:shd w:val="clear" w:color="auto" w:fill="B8CCE4" w:themeFill="accent1" w:themeFillTint="66"/>
            <w:textDirection w:val="btLr"/>
          </w:tcPr>
          <w:p w14:paraId="4DC69A0C"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HGF3053</w:t>
            </w:r>
          </w:p>
        </w:tc>
        <w:tc>
          <w:tcPr>
            <w:tcW w:w="454" w:type="dxa"/>
            <w:tcBorders>
              <w:top w:val="single" w:sz="4" w:space="0" w:color="auto"/>
              <w:left w:val="nil"/>
              <w:bottom w:val="single" w:sz="4" w:space="0" w:color="auto"/>
              <w:right w:val="nil"/>
            </w:tcBorders>
            <w:shd w:val="clear" w:color="auto" w:fill="B8CCE4" w:themeFill="accent1" w:themeFillTint="66"/>
            <w:textDirection w:val="btLr"/>
          </w:tcPr>
          <w:p w14:paraId="57109C18"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HGF3063</w:t>
            </w:r>
          </w:p>
        </w:tc>
        <w:tc>
          <w:tcPr>
            <w:tcW w:w="454" w:type="dxa"/>
            <w:tcBorders>
              <w:top w:val="single" w:sz="4" w:space="0" w:color="auto"/>
              <w:left w:val="nil"/>
              <w:bottom w:val="single" w:sz="4" w:space="0" w:color="auto"/>
              <w:right w:val="nil"/>
            </w:tcBorders>
            <w:shd w:val="clear" w:color="auto" w:fill="B8CCE4" w:themeFill="accent1" w:themeFillTint="66"/>
            <w:textDirection w:val="btLr"/>
          </w:tcPr>
          <w:p w14:paraId="3341277A"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HGG3013</w:t>
            </w:r>
          </w:p>
        </w:tc>
        <w:tc>
          <w:tcPr>
            <w:tcW w:w="454" w:type="dxa"/>
            <w:tcBorders>
              <w:top w:val="single" w:sz="4" w:space="0" w:color="auto"/>
              <w:left w:val="nil"/>
              <w:bottom w:val="single" w:sz="4" w:space="0" w:color="auto"/>
              <w:right w:val="nil"/>
            </w:tcBorders>
            <w:shd w:val="clear" w:color="auto" w:fill="B8CCE4" w:themeFill="accent1" w:themeFillTint="66"/>
            <w:textDirection w:val="btLr"/>
          </w:tcPr>
          <w:p w14:paraId="6594363B" w14:textId="77777777" w:rsidR="00EE555D" w:rsidRPr="00AE2077" w:rsidRDefault="00EE555D" w:rsidP="0046300E">
            <w:pPr>
              <w:spacing w:after="0" w:line="240" w:lineRule="auto"/>
              <w:ind w:left="0" w:hanging="2"/>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HGG3023</w:t>
            </w:r>
          </w:p>
        </w:tc>
      </w:tr>
      <w:tr w:rsidR="001A6F3E" w:rsidRPr="006C5CBC" w14:paraId="72DE2015" w14:textId="77777777" w:rsidTr="008D2056">
        <w:tc>
          <w:tcPr>
            <w:tcW w:w="1403" w:type="dxa"/>
            <w:vMerge w:val="restart"/>
            <w:tcBorders>
              <w:top w:val="single" w:sz="4" w:space="0" w:color="auto"/>
            </w:tcBorders>
            <w:shd w:val="clear" w:color="auto" w:fill="auto"/>
          </w:tcPr>
          <w:p w14:paraId="22A8D486" w14:textId="4F4673BC" w:rsidR="001A6F3E" w:rsidRPr="006C5CBC" w:rsidRDefault="008D2056" w:rsidP="0046300E">
            <w:pPr>
              <w:spacing w:after="0" w:line="240" w:lineRule="auto"/>
              <w:ind w:left="0" w:hanging="2"/>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Geographical s</w:t>
            </w:r>
            <w:r w:rsidR="001A6F3E" w:rsidRPr="006C5CBC">
              <w:rPr>
                <w:rFonts w:ascii="Times New Roman" w:eastAsia="SimSun" w:hAnsi="Times New Roman" w:cs="Times New Roman"/>
                <w:sz w:val="20"/>
                <w:szCs w:val="20"/>
                <w:lang w:val="en-GB"/>
              </w:rPr>
              <w:t>kills</w:t>
            </w:r>
          </w:p>
        </w:tc>
        <w:tc>
          <w:tcPr>
            <w:tcW w:w="4094" w:type="dxa"/>
            <w:tcBorders>
              <w:top w:val="single" w:sz="4" w:space="0" w:color="auto"/>
            </w:tcBorders>
            <w:shd w:val="clear" w:color="auto" w:fill="auto"/>
          </w:tcPr>
          <w:p w14:paraId="41EDE75B" w14:textId="2C5C4468" w:rsidR="001A6F3E" w:rsidRPr="006C5CBC" w:rsidRDefault="007821D7"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Tables and g</w:t>
            </w:r>
            <w:r w:rsidR="001A6F3E" w:rsidRPr="006C5CBC">
              <w:rPr>
                <w:rFonts w:ascii="Times New Roman" w:eastAsia="SimSun" w:hAnsi="Times New Roman" w:cs="Times New Roman"/>
                <w:sz w:val="20"/>
                <w:szCs w:val="20"/>
                <w:lang w:val="en-GB"/>
              </w:rPr>
              <w:t>raphs</w:t>
            </w:r>
          </w:p>
        </w:tc>
        <w:tc>
          <w:tcPr>
            <w:tcW w:w="454" w:type="dxa"/>
            <w:tcBorders>
              <w:top w:val="single" w:sz="4" w:space="0" w:color="auto"/>
            </w:tcBorders>
            <w:shd w:val="clear" w:color="auto" w:fill="auto"/>
          </w:tcPr>
          <w:p w14:paraId="5ED1744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465FEE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7F02E6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431A48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F827B6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BC60C5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7D5511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D9471C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309712AD" w14:textId="77777777" w:rsidTr="00EE555D">
        <w:tc>
          <w:tcPr>
            <w:tcW w:w="1403" w:type="dxa"/>
            <w:vMerge/>
            <w:tcBorders>
              <w:bottom w:val="single" w:sz="4" w:space="0" w:color="auto"/>
            </w:tcBorders>
            <w:shd w:val="clear" w:color="auto" w:fill="auto"/>
          </w:tcPr>
          <w:p w14:paraId="4E81AD6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94" w:type="dxa"/>
            <w:tcBorders>
              <w:bottom w:val="single" w:sz="4" w:space="0" w:color="auto"/>
            </w:tcBorders>
            <w:shd w:val="clear" w:color="auto" w:fill="auto"/>
          </w:tcPr>
          <w:p w14:paraId="5FE63849" w14:textId="0ED27CA8" w:rsidR="001A6F3E" w:rsidRPr="006C5CBC" w:rsidRDefault="007821D7"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Pie c</w:t>
            </w:r>
            <w:r w:rsidR="001A6F3E" w:rsidRPr="006C5CBC">
              <w:rPr>
                <w:rFonts w:ascii="Times New Roman" w:eastAsia="SimSun" w:hAnsi="Times New Roman" w:cs="Times New Roman"/>
                <w:sz w:val="20"/>
                <w:szCs w:val="20"/>
                <w:lang w:val="en-GB"/>
              </w:rPr>
              <w:t>harts</w:t>
            </w:r>
          </w:p>
        </w:tc>
        <w:tc>
          <w:tcPr>
            <w:tcW w:w="454" w:type="dxa"/>
            <w:tcBorders>
              <w:bottom w:val="single" w:sz="4" w:space="0" w:color="auto"/>
            </w:tcBorders>
            <w:shd w:val="clear" w:color="auto" w:fill="auto"/>
          </w:tcPr>
          <w:p w14:paraId="1E0A29A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6EBC88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E79928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8F62B1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6DEFA9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340AE1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363F23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C4FE87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457A48D0" w14:textId="77777777" w:rsidTr="00EE555D">
        <w:tc>
          <w:tcPr>
            <w:tcW w:w="1403" w:type="dxa"/>
            <w:vMerge w:val="restart"/>
            <w:tcBorders>
              <w:top w:val="single" w:sz="4" w:space="0" w:color="auto"/>
            </w:tcBorders>
            <w:shd w:val="clear" w:color="auto" w:fill="auto"/>
          </w:tcPr>
          <w:p w14:paraId="2EB435B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Physical Geography</w:t>
            </w:r>
          </w:p>
        </w:tc>
        <w:tc>
          <w:tcPr>
            <w:tcW w:w="4094" w:type="dxa"/>
            <w:tcBorders>
              <w:top w:val="single" w:sz="4" w:space="0" w:color="auto"/>
            </w:tcBorders>
            <w:shd w:val="clear" w:color="auto" w:fill="auto"/>
          </w:tcPr>
          <w:p w14:paraId="527D702A" w14:textId="23C6EAD7" w:rsidR="001A6F3E" w:rsidRPr="006C5CBC" w:rsidRDefault="001A6F3E" w:rsidP="0046300E">
            <w:pPr>
              <w:pStyle w:val="Default"/>
              <w:ind w:hanging="2"/>
              <w:jc w:val="both"/>
              <w:rPr>
                <w:rFonts w:eastAsia="SimSun" w:cs="Times New Roman"/>
                <w:color w:val="auto"/>
                <w:sz w:val="20"/>
                <w:szCs w:val="20"/>
                <w:lang w:val="en-GB"/>
              </w:rPr>
            </w:pPr>
            <w:r w:rsidRPr="006C5CBC">
              <w:rPr>
                <w:rFonts w:eastAsia="SimSun" w:cs="Times New Roman"/>
                <w:color w:val="auto"/>
                <w:sz w:val="20"/>
                <w:szCs w:val="20"/>
                <w:lang w:val="en-GB"/>
              </w:rPr>
              <w:t xml:space="preserve">The </w:t>
            </w:r>
            <w:r w:rsidR="007821D7" w:rsidRPr="006C5CBC">
              <w:rPr>
                <w:rFonts w:eastAsia="SimSun" w:cs="Times New Roman"/>
                <w:color w:val="auto"/>
                <w:sz w:val="20"/>
                <w:szCs w:val="20"/>
                <w:lang w:val="en-GB"/>
              </w:rPr>
              <w:t>influence of physical environment on the diversity of natural plants and wildlife</w:t>
            </w:r>
          </w:p>
        </w:tc>
        <w:tc>
          <w:tcPr>
            <w:tcW w:w="454" w:type="dxa"/>
            <w:tcBorders>
              <w:top w:val="single" w:sz="4" w:space="0" w:color="auto"/>
            </w:tcBorders>
            <w:shd w:val="clear" w:color="auto" w:fill="auto"/>
          </w:tcPr>
          <w:p w14:paraId="3144EE6C"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3C7B860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9D2218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D5DD1A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33FB1D4"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4D95EF8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C12DBE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A8AAF7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53B2924E" w14:textId="77777777" w:rsidTr="00EE555D">
        <w:tc>
          <w:tcPr>
            <w:tcW w:w="1403" w:type="dxa"/>
            <w:vMerge/>
            <w:shd w:val="clear" w:color="auto" w:fill="auto"/>
          </w:tcPr>
          <w:p w14:paraId="7F48329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94" w:type="dxa"/>
            <w:shd w:val="clear" w:color="auto" w:fill="auto"/>
          </w:tcPr>
          <w:p w14:paraId="0FC8F12B" w14:textId="36557B11" w:rsidR="001A6F3E" w:rsidRPr="006C5CBC" w:rsidRDefault="007821D7" w:rsidP="0046300E">
            <w:pPr>
              <w:pStyle w:val="Default"/>
              <w:ind w:hanging="2"/>
              <w:jc w:val="both"/>
              <w:rPr>
                <w:rFonts w:eastAsia="SimSun" w:cs="Times New Roman"/>
                <w:color w:val="auto"/>
                <w:sz w:val="20"/>
                <w:szCs w:val="20"/>
                <w:lang w:val="en-GB"/>
              </w:rPr>
            </w:pPr>
            <w:r>
              <w:rPr>
                <w:rFonts w:eastAsia="SimSun" w:cs="Times New Roman"/>
                <w:color w:val="auto"/>
                <w:sz w:val="20"/>
                <w:szCs w:val="20"/>
                <w:lang w:val="en-GB"/>
              </w:rPr>
              <w:t>Natural p</w:t>
            </w:r>
            <w:r w:rsidR="001A6F3E" w:rsidRPr="006C5CBC">
              <w:rPr>
                <w:rFonts w:eastAsia="SimSun" w:cs="Times New Roman"/>
                <w:color w:val="auto"/>
                <w:sz w:val="20"/>
                <w:szCs w:val="20"/>
                <w:lang w:val="en-GB"/>
              </w:rPr>
              <w:t>lants in Malaysia</w:t>
            </w:r>
          </w:p>
        </w:tc>
        <w:tc>
          <w:tcPr>
            <w:tcW w:w="454" w:type="dxa"/>
            <w:shd w:val="clear" w:color="auto" w:fill="auto"/>
          </w:tcPr>
          <w:p w14:paraId="2AD8C84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5988147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5486472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3E63FA1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C7EC95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46FE8E7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2EABEA6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44C71B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5E7E6A70" w14:textId="77777777" w:rsidTr="00EE555D">
        <w:tc>
          <w:tcPr>
            <w:tcW w:w="1403" w:type="dxa"/>
            <w:vMerge/>
            <w:tcBorders>
              <w:bottom w:val="single" w:sz="4" w:space="0" w:color="auto"/>
            </w:tcBorders>
            <w:shd w:val="clear" w:color="auto" w:fill="auto"/>
          </w:tcPr>
          <w:p w14:paraId="04A38F9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94" w:type="dxa"/>
            <w:tcBorders>
              <w:bottom w:val="single" w:sz="4" w:space="0" w:color="auto"/>
            </w:tcBorders>
            <w:shd w:val="clear" w:color="auto" w:fill="auto"/>
          </w:tcPr>
          <w:p w14:paraId="11C8FBE9" w14:textId="77777777" w:rsidR="001A6F3E" w:rsidRPr="006C5CBC" w:rsidRDefault="001A6F3E" w:rsidP="0046300E">
            <w:pPr>
              <w:pStyle w:val="Default"/>
              <w:ind w:hanging="2"/>
              <w:jc w:val="both"/>
              <w:rPr>
                <w:rFonts w:eastAsia="SimSun" w:cs="Times New Roman"/>
                <w:bCs/>
                <w:color w:val="auto"/>
                <w:sz w:val="20"/>
                <w:szCs w:val="20"/>
                <w:lang w:val="en-GB"/>
              </w:rPr>
            </w:pPr>
            <w:r w:rsidRPr="006C5CBC">
              <w:rPr>
                <w:rFonts w:eastAsia="SimSun" w:cs="Times New Roman"/>
                <w:color w:val="auto"/>
                <w:sz w:val="20"/>
                <w:szCs w:val="20"/>
                <w:lang w:val="en-GB"/>
              </w:rPr>
              <w:t>Wildlife in Malaysia</w:t>
            </w:r>
          </w:p>
        </w:tc>
        <w:tc>
          <w:tcPr>
            <w:tcW w:w="454" w:type="dxa"/>
            <w:tcBorders>
              <w:bottom w:val="single" w:sz="4" w:space="0" w:color="auto"/>
            </w:tcBorders>
            <w:shd w:val="clear" w:color="auto" w:fill="auto"/>
          </w:tcPr>
          <w:p w14:paraId="6674E1E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D0A2C1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A4B10E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CD53D6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BA0474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EDBE3A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4B994F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E93FDD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2DFF06C0" w14:textId="77777777" w:rsidTr="00EE555D">
        <w:tc>
          <w:tcPr>
            <w:tcW w:w="1403" w:type="dxa"/>
            <w:vMerge w:val="restart"/>
            <w:tcBorders>
              <w:top w:val="single" w:sz="4" w:space="0" w:color="auto"/>
            </w:tcBorders>
            <w:shd w:val="clear" w:color="auto" w:fill="auto"/>
          </w:tcPr>
          <w:p w14:paraId="32C6272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Human Geography</w:t>
            </w:r>
          </w:p>
        </w:tc>
        <w:tc>
          <w:tcPr>
            <w:tcW w:w="4094" w:type="dxa"/>
            <w:tcBorders>
              <w:top w:val="single" w:sz="4" w:space="0" w:color="auto"/>
            </w:tcBorders>
            <w:shd w:val="clear" w:color="auto" w:fill="auto"/>
          </w:tcPr>
          <w:p w14:paraId="76D8BC2F" w14:textId="3BEC2D4A" w:rsidR="001A6F3E" w:rsidRPr="006C5CBC" w:rsidRDefault="007821D7"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Natural r</w:t>
            </w:r>
            <w:r w:rsidR="001A6F3E" w:rsidRPr="006C5CBC">
              <w:rPr>
                <w:rFonts w:ascii="Times New Roman" w:eastAsia="SimSun" w:hAnsi="Times New Roman" w:cs="Times New Roman"/>
                <w:sz w:val="20"/>
                <w:szCs w:val="20"/>
                <w:lang w:val="en-GB"/>
              </w:rPr>
              <w:t>esources in Malaysia</w:t>
            </w:r>
          </w:p>
        </w:tc>
        <w:tc>
          <w:tcPr>
            <w:tcW w:w="454" w:type="dxa"/>
            <w:tcBorders>
              <w:top w:val="single" w:sz="4" w:space="0" w:color="auto"/>
            </w:tcBorders>
            <w:shd w:val="clear" w:color="auto" w:fill="auto"/>
          </w:tcPr>
          <w:p w14:paraId="73B8600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3496156"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3127E3E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25EEF9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F1A0FB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5DA424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12DE42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895984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3D688127" w14:textId="77777777" w:rsidTr="00EE555D">
        <w:tc>
          <w:tcPr>
            <w:tcW w:w="1403" w:type="dxa"/>
            <w:vMerge/>
            <w:tcBorders>
              <w:bottom w:val="single" w:sz="4" w:space="0" w:color="auto"/>
            </w:tcBorders>
            <w:shd w:val="clear" w:color="auto" w:fill="auto"/>
          </w:tcPr>
          <w:p w14:paraId="2BB2C75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94" w:type="dxa"/>
            <w:tcBorders>
              <w:bottom w:val="single" w:sz="4" w:space="0" w:color="auto"/>
            </w:tcBorders>
            <w:shd w:val="clear" w:color="auto" w:fill="auto"/>
          </w:tcPr>
          <w:p w14:paraId="04975644" w14:textId="74DB548D" w:rsidR="001A6F3E" w:rsidRPr="006C5CBC" w:rsidRDefault="007821D7" w:rsidP="0046300E">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Economic a</w:t>
            </w:r>
            <w:r w:rsidR="001A6F3E" w:rsidRPr="006C5CBC">
              <w:rPr>
                <w:rFonts w:ascii="Times New Roman" w:eastAsia="SimSun" w:hAnsi="Times New Roman" w:cs="Times New Roman"/>
                <w:sz w:val="20"/>
                <w:szCs w:val="20"/>
                <w:lang w:val="en-GB"/>
              </w:rPr>
              <w:t>ctivity in Malaysia</w:t>
            </w:r>
          </w:p>
        </w:tc>
        <w:tc>
          <w:tcPr>
            <w:tcW w:w="454" w:type="dxa"/>
            <w:tcBorders>
              <w:bottom w:val="single" w:sz="4" w:space="0" w:color="auto"/>
            </w:tcBorders>
            <w:shd w:val="clear" w:color="auto" w:fill="auto"/>
          </w:tcPr>
          <w:p w14:paraId="3CD51E8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70036B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E40145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B597C9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30C7F2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177932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355F73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3FAF3D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48FF4721" w14:textId="77777777" w:rsidTr="00EE555D">
        <w:tc>
          <w:tcPr>
            <w:tcW w:w="1403" w:type="dxa"/>
            <w:vMerge w:val="restart"/>
            <w:tcBorders>
              <w:top w:val="single" w:sz="4" w:space="0" w:color="auto"/>
            </w:tcBorders>
            <w:shd w:val="clear" w:color="auto" w:fill="auto"/>
          </w:tcPr>
          <w:p w14:paraId="6D2F820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Regional Geography</w:t>
            </w:r>
          </w:p>
        </w:tc>
        <w:tc>
          <w:tcPr>
            <w:tcW w:w="4094" w:type="dxa"/>
            <w:tcBorders>
              <w:top w:val="single" w:sz="4" w:space="0" w:color="auto"/>
            </w:tcBorders>
            <w:shd w:val="clear" w:color="auto" w:fill="auto"/>
          </w:tcPr>
          <w:p w14:paraId="529CC7C5" w14:textId="0EA0AB1D" w:rsidR="001A6F3E" w:rsidRPr="006C5CBC" w:rsidRDefault="001A6F3E" w:rsidP="0046300E">
            <w:pPr>
              <w:pStyle w:val="Default"/>
              <w:ind w:hanging="2"/>
              <w:jc w:val="both"/>
              <w:rPr>
                <w:rFonts w:eastAsia="SimSun" w:cs="Times New Roman"/>
                <w:color w:val="auto"/>
                <w:sz w:val="20"/>
                <w:szCs w:val="20"/>
                <w:lang w:val="en-GB"/>
              </w:rPr>
            </w:pPr>
            <w:r w:rsidRPr="006C5CBC">
              <w:rPr>
                <w:rFonts w:eastAsia="SimSun" w:cs="Times New Roman"/>
                <w:color w:val="auto"/>
                <w:sz w:val="20"/>
                <w:szCs w:val="20"/>
                <w:lang w:val="en-GB"/>
              </w:rPr>
              <w:t xml:space="preserve">Natural </w:t>
            </w:r>
            <w:r w:rsidR="007821D7" w:rsidRPr="006C5CBC">
              <w:rPr>
                <w:rFonts w:eastAsia="SimSun" w:cs="Times New Roman"/>
                <w:color w:val="auto"/>
                <w:sz w:val="20"/>
                <w:szCs w:val="20"/>
                <w:lang w:val="en-GB"/>
              </w:rPr>
              <w:t xml:space="preserve">plants and wildlife in the </w:t>
            </w:r>
            <w:r w:rsidRPr="006C5CBC">
              <w:rPr>
                <w:rFonts w:eastAsia="SimSun" w:cs="Times New Roman"/>
                <w:color w:val="auto"/>
                <w:sz w:val="20"/>
                <w:szCs w:val="20"/>
                <w:lang w:val="en-GB"/>
              </w:rPr>
              <w:t>World</w:t>
            </w:r>
          </w:p>
        </w:tc>
        <w:tc>
          <w:tcPr>
            <w:tcW w:w="454" w:type="dxa"/>
            <w:tcBorders>
              <w:top w:val="single" w:sz="4" w:space="0" w:color="auto"/>
            </w:tcBorders>
            <w:shd w:val="clear" w:color="auto" w:fill="auto"/>
          </w:tcPr>
          <w:p w14:paraId="63A8C06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BEB436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B86BC6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AF5EB3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74E9C3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DCCAD8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029AD99"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9F577B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5C82959A" w14:textId="77777777" w:rsidTr="00EE555D">
        <w:tc>
          <w:tcPr>
            <w:tcW w:w="1403" w:type="dxa"/>
            <w:vMerge/>
            <w:tcBorders>
              <w:bottom w:val="single" w:sz="4" w:space="0" w:color="auto"/>
            </w:tcBorders>
            <w:shd w:val="clear" w:color="auto" w:fill="auto"/>
          </w:tcPr>
          <w:p w14:paraId="0458A30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94" w:type="dxa"/>
            <w:tcBorders>
              <w:bottom w:val="single" w:sz="4" w:space="0" w:color="auto"/>
            </w:tcBorders>
            <w:shd w:val="clear" w:color="auto" w:fill="auto"/>
          </w:tcPr>
          <w:p w14:paraId="57739F9B" w14:textId="669C4D88" w:rsidR="001A6F3E" w:rsidRPr="006C5CBC" w:rsidRDefault="001A6F3E" w:rsidP="0046300E">
            <w:pPr>
              <w:pStyle w:val="Default"/>
              <w:ind w:hanging="2"/>
              <w:jc w:val="both"/>
              <w:rPr>
                <w:rFonts w:eastAsia="SimSun" w:cs="Times New Roman"/>
                <w:color w:val="auto"/>
                <w:sz w:val="20"/>
                <w:szCs w:val="20"/>
                <w:lang w:val="en-GB"/>
              </w:rPr>
            </w:pPr>
            <w:r w:rsidRPr="006C5CBC">
              <w:rPr>
                <w:rFonts w:eastAsia="SimSun" w:cs="Times New Roman"/>
                <w:color w:val="auto"/>
                <w:sz w:val="20"/>
                <w:szCs w:val="20"/>
                <w:lang w:val="en-GB"/>
              </w:rPr>
              <w:t xml:space="preserve">Main </w:t>
            </w:r>
            <w:r w:rsidR="007821D7" w:rsidRPr="006C5CBC">
              <w:rPr>
                <w:rFonts w:eastAsia="SimSun" w:cs="Times New Roman"/>
                <w:color w:val="auto"/>
                <w:sz w:val="20"/>
                <w:szCs w:val="20"/>
                <w:lang w:val="en-GB"/>
              </w:rPr>
              <w:t>natural resources and economic cooperation in the world</w:t>
            </w:r>
          </w:p>
        </w:tc>
        <w:tc>
          <w:tcPr>
            <w:tcW w:w="454" w:type="dxa"/>
            <w:tcBorders>
              <w:bottom w:val="single" w:sz="4" w:space="0" w:color="auto"/>
            </w:tcBorders>
            <w:shd w:val="clear" w:color="auto" w:fill="auto"/>
          </w:tcPr>
          <w:p w14:paraId="09BEE98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C10DEC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E3FDEE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357E12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D661BD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147E70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E77713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73EBA6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459215C0" w14:textId="77777777" w:rsidTr="00EE555D">
        <w:tc>
          <w:tcPr>
            <w:tcW w:w="1403" w:type="dxa"/>
            <w:vMerge w:val="restart"/>
            <w:tcBorders>
              <w:top w:val="single" w:sz="4" w:space="0" w:color="auto"/>
            </w:tcBorders>
            <w:shd w:val="clear" w:color="auto" w:fill="auto"/>
          </w:tcPr>
          <w:p w14:paraId="18B22305"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Environmental Issues and Management</w:t>
            </w:r>
          </w:p>
        </w:tc>
        <w:tc>
          <w:tcPr>
            <w:tcW w:w="4094" w:type="dxa"/>
            <w:tcBorders>
              <w:top w:val="single" w:sz="4" w:space="0" w:color="auto"/>
            </w:tcBorders>
            <w:shd w:val="clear" w:color="auto" w:fill="auto"/>
          </w:tcPr>
          <w:p w14:paraId="04F623C7" w14:textId="45B2C61B" w:rsidR="001A6F3E" w:rsidRPr="006C5CBC" w:rsidRDefault="007821D7" w:rsidP="0046300E">
            <w:pPr>
              <w:pStyle w:val="Default"/>
              <w:ind w:hanging="2"/>
              <w:jc w:val="both"/>
              <w:rPr>
                <w:rFonts w:eastAsia="SimSun" w:cs="Times New Roman"/>
                <w:color w:val="auto"/>
                <w:sz w:val="20"/>
                <w:szCs w:val="20"/>
                <w:lang w:val="en-GB"/>
              </w:rPr>
            </w:pPr>
            <w:r>
              <w:rPr>
                <w:rFonts w:eastAsia="SimSun" w:cs="Times New Roman"/>
                <w:color w:val="auto"/>
                <w:sz w:val="20"/>
                <w:szCs w:val="20"/>
                <w:lang w:val="en-GB"/>
              </w:rPr>
              <w:t>Forest r</w:t>
            </w:r>
            <w:r w:rsidR="001A6F3E" w:rsidRPr="006C5CBC">
              <w:rPr>
                <w:rFonts w:eastAsia="SimSun" w:cs="Times New Roman"/>
                <w:color w:val="auto"/>
                <w:sz w:val="20"/>
                <w:szCs w:val="20"/>
                <w:lang w:val="en-GB"/>
              </w:rPr>
              <w:t>esources</w:t>
            </w:r>
          </w:p>
        </w:tc>
        <w:tc>
          <w:tcPr>
            <w:tcW w:w="454" w:type="dxa"/>
            <w:tcBorders>
              <w:top w:val="single" w:sz="4" w:space="0" w:color="auto"/>
            </w:tcBorders>
            <w:shd w:val="clear" w:color="auto" w:fill="auto"/>
          </w:tcPr>
          <w:p w14:paraId="71C73C2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35C2447" w14:textId="77777777" w:rsidR="001A6F3E" w:rsidRPr="006C5CBC" w:rsidRDefault="001A6F3E" w:rsidP="0046300E">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00E86594"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E8D919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816475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9BC7827"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E5A40F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77A300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56804A2D" w14:textId="77777777" w:rsidTr="00EE555D">
        <w:tc>
          <w:tcPr>
            <w:tcW w:w="1403" w:type="dxa"/>
            <w:vMerge/>
            <w:tcBorders>
              <w:bottom w:val="single" w:sz="4" w:space="0" w:color="auto"/>
            </w:tcBorders>
            <w:shd w:val="clear" w:color="auto" w:fill="auto"/>
          </w:tcPr>
          <w:p w14:paraId="105934FA"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94" w:type="dxa"/>
            <w:tcBorders>
              <w:bottom w:val="single" w:sz="4" w:space="0" w:color="auto"/>
            </w:tcBorders>
            <w:shd w:val="clear" w:color="auto" w:fill="auto"/>
          </w:tcPr>
          <w:p w14:paraId="49522693" w14:textId="77777777" w:rsidR="001A6F3E" w:rsidRPr="006C5CBC" w:rsidRDefault="001A6F3E" w:rsidP="0046300E">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Recycling</w:t>
            </w:r>
          </w:p>
        </w:tc>
        <w:tc>
          <w:tcPr>
            <w:tcW w:w="454" w:type="dxa"/>
            <w:tcBorders>
              <w:bottom w:val="single" w:sz="4" w:space="0" w:color="auto"/>
            </w:tcBorders>
            <w:shd w:val="clear" w:color="auto" w:fill="auto"/>
          </w:tcPr>
          <w:p w14:paraId="6F9EA161"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3A1E71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52C64D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326022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42E18F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77FAFF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88F5FF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F616583"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49DE92F1" w14:textId="77777777" w:rsidTr="00EE555D">
        <w:tc>
          <w:tcPr>
            <w:tcW w:w="1403" w:type="dxa"/>
            <w:tcBorders>
              <w:top w:val="single" w:sz="4" w:space="0" w:color="auto"/>
              <w:bottom w:val="single" w:sz="4" w:space="0" w:color="auto"/>
            </w:tcBorders>
            <w:shd w:val="clear" w:color="auto" w:fill="auto"/>
          </w:tcPr>
          <w:p w14:paraId="12AA764B"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094" w:type="dxa"/>
            <w:tcBorders>
              <w:top w:val="single" w:sz="4" w:space="0" w:color="auto"/>
              <w:bottom w:val="single" w:sz="4" w:space="0" w:color="auto"/>
            </w:tcBorders>
            <w:shd w:val="clear" w:color="auto" w:fill="auto"/>
          </w:tcPr>
          <w:p w14:paraId="3088DBD6" w14:textId="6156BE89" w:rsidR="001A6F3E" w:rsidRPr="006C5CBC" w:rsidRDefault="001A6F3E" w:rsidP="0046300E">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 xml:space="preserve">Field </w:t>
            </w:r>
            <w:r w:rsidR="007821D7" w:rsidRPr="006C5CBC">
              <w:rPr>
                <w:rFonts w:ascii="Times New Roman" w:eastAsia="SimSun" w:hAnsi="Times New Roman" w:cs="Times New Roman"/>
                <w:sz w:val="20"/>
                <w:szCs w:val="20"/>
                <w:lang w:val="en-GB"/>
              </w:rPr>
              <w:t>work guidance</w:t>
            </w:r>
          </w:p>
        </w:tc>
        <w:tc>
          <w:tcPr>
            <w:tcW w:w="454" w:type="dxa"/>
            <w:tcBorders>
              <w:top w:val="single" w:sz="4" w:space="0" w:color="auto"/>
              <w:bottom w:val="single" w:sz="4" w:space="0" w:color="auto"/>
            </w:tcBorders>
            <w:shd w:val="clear" w:color="auto" w:fill="auto"/>
          </w:tcPr>
          <w:p w14:paraId="0D666A40"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2D06D3FF"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79FFA0B2"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5EC4BC4E"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C78EF0D"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0677A316"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6B842E8"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55EB95CC" w14:textId="77777777" w:rsidR="001A6F3E" w:rsidRPr="006C5CBC" w:rsidRDefault="001A6F3E" w:rsidP="0046300E">
            <w:pPr>
              <w:spacing w:after="0" w:line="240" w:lineRule="auto"/>
              <w:ind w:left="0" w:hanging="2"/>
              <w:rPr>
                <w:rFonts w:ascii="Times New Roman" w:eastAsia="SimSun" w:hAnsi="Times New Roman" w:cs="Times New Roman"/>
                <w:sz w:val="20"/>
                <w:szCs w:val="20"/>
                <w:lang w:val="en-GB"/>
              </w:rPr>
            </w:pPr>
          </w:p>
        </w:tc>
      </w:tr>
      <w:tr w:rsidR="001A6F3E" w:rsidRPr="006C5CBC" w14:paraId="01EEB5ED" w14:textId="77777777" w:rsidTr="0046300E">
        <w:tc>
          <w:tcPr>
            <w:tcW w:w="9129" w:type="dxa"/>
            <w:gridSpan w:val="10"/>
            <w:tcBorders>
              <w:top w:val="single" w:sz="4" w:space="0" w:color="auto"/>
              <w:bottom w:val="single" w:sz="4" w:space="0" w:color="auto"/>
            </w:tcBorders>
            <w:shd w:val="clear" w:color="auto" w:fill="auto"/>
          </w:tcPr>
          <w:p w14:paraId="7AB80D9A" w14:textId="77777777" w:rsidR="001A6F3E" w:rsidRPr="00DC1D29" w:rsidRDefault="001A6F3E" w:rsidP="0046300E">
            <w:pPr>
              <w:spacing w:after="0" w:line="240" w:lineRule="auto"/>
              <w:rPr>
                <w:rFonts w:ascii="Times New Roman" w:eastAsia="SimSun" w:hAnsi="Times New Roman" w:cs="Times New Roman"/>
                <w:sz w:val="12"/>
                <w:szCs w:val="12"/>
                <w:lang w:val="en-GB"/>
              </w:rPr>
            </w:pPr>
          </w:p>
        </w:tc>
      </w:tr>
      <w:tr w:rsidR="00A17EB0" w:rsidRPr="006C5CBC" w14:paraId="108E10FC" w14:textId="77777777" w:rsidTr="00AE2077">
        <w:tc>
          <w:tcPr>
            <w:tcW w:w="1403" w:type="dxa"/>
            <w:vMerge w:val="restart"/>
            <w:tcBorders>
              <w:top w:val="single" w:sz="4" w:space="0" w:color="auto"/>
            </w:tcBorders>
            <w:shd w:val="clear" w:color="auto" w:fill="B8CCE4" w:themeFill="accent1" w:themeFillTint="66"/>
          </w:tcPr>
          <w:p w14:paraId="3DC5E4A5" w14:textId="50782763"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Themes</w:t>
            </w:r>
          </w:p>
        </w:tc>
        <w:tc>
          <w:tcPr>
            <w:tcW w:w="4094" w:type="dxa"/>
            <w:vMerge w:val="restart"/>
            <w:tcBorders>
              <w:top w:val="single" w:sz="4" w:space="0" w:color="auto"/>
            </w:tcBorders>
            <w:shd w:val="clear" w:color="auto" w:fill="B8CCE4" w:themeFill="accent1" w:themeFillTint="66"/>
          </w:tcPr>
          <w:p w14:paraId="6BE1537A" w14:textId="5EA5E7D9"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Content standard</w:t>
            </w:r>
          </w:p>
        </w:tc>
        <w:tc>
          <w:tcPr>
            <w:tcW w:w="3632" w:type="dxa"/>
            <w:gridSpan w:val="8"/>
            <w:tcBorders>
              <w:top w:val="single" w:sz="4" w:space="0" w:color="auto"/>
              <w:bottom w:val="single" w:sz="4" w:space="0" w:color="auto"/>
            </w:tcBorders>
            <w:shd w:val="clear" w:color="auto" w:fill="B8CCE4" w:themeFill="accent1" w:themeFillTint="66"/>
          </w:tcPr>
          <w:p w14:paraId="3E4C4F61" w14:textId="71536B86"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B.Ed. in Geography courses</w:t>
            </w:r>
          </w:p>
        </w:tc>
      </w:tr>
      <w:tr w:rsidR="00A17EB0" w:rsidRPr="006C5CBC" w14:paraId="07C73244" w14:textId="77777777" w:rsidTr="00AE2077">
        <w:trPr>
          <w:trHeight w:val="899"/>
        </w:trPr>
        <w:tc>
          <w:tcPr>
            <w:tcW w:w="1403" w:type="dxa"/>
            <w:vMerge/>
            <w:tcBorders>
              <w:bottom w:val="single" w:sz="4" w:space="0" w:color="auto"/>
            </w:tcBorders>
            <w:shd w:val="clear" w:color="auto" w:fill="B8CCE4" w:themeFill="accent1" w:themeFillTint="66"/>
          </w:tcPr>
          <w:p w14:paraId="4DE88603" w14:textId="50365C1A" w:rsidR="00A17EB0" w:rsidRPr="00AE2077" w:rsidRDefault="00A17EB0" w:rsidP="00A17EB0">
            <w:pPr>
              <w:spacing w:after="0" w:line="240" w:lineRule="auto"/>
              <w:ind w:leftChars="0" w:left="0" w:firstLineChars="0" w:firstLine="0"/>
              <w:jc w:val="center"/>
              <w:rPr>
                <w:rFonts w:ascii="Times New Roman" w:eastAsia="SimSun" w:hAnsi="Times New Roman" w:cs="Times New Roman"/>
                <w:b/>
                <w:sz w:val="20"/>
                <w:szCs w:val="20"/>
                <w:lang w:val="en-GB"/>
              </w:rPr>
            </w:pPr>
          </w:p>
        </w:tc>
        <w:tc>
          <w:tcPr>
            <w:tcW w:w="4094" w:type="dxa"/>
            <w:vMerge/>
            <w:tcBorders>
              <w:bottom w:val="single" w:sz="4" w:space="0" w:color="auto"/>
            </w:tcBorders>
            <w:shd w:val="clear" w:color="auto" w:fill="B8CCE4" w:themeFill="accent1" w:themeFillTint="66"/>
          </w:tcPr>
          <w:p w14:paraId="38FD2BEF" w14:textId="1F782165" w:rsidR="00A17EB0" w:rsidRPr="00AE2077" w:rsidRDefault="00A17EB0" w:rsidP="00A17EB0">
            <w:pPr>
              <w:spacing w:after="0" w:line="240" w:lineRule="auto"/>
              <w:ind w:leftChars="0" w:left="0" w:firstLineChars="0" w:firstLine="0"/>
              <w:jc w:val="center"/>
              <w:rPr>
                <w:rFonts w:ascii="Times New Roman" w:eastAsia="SimSun" w:hAnsi="Times New Roman" w:cs="Times New Roman"/>
                <w:b/>
                <w:sz w:val="20"/>
                <w:szCs w:val="20"/>
                <w:lang w:val="en-GB"/>
              </w:rPr>
            </w:pPr>
          </w:p>
        </w:tc>
        <w:tc>
          <w:tcPr>
            <w:tcW w:w="454" w:type="dxa"/>
            <w:tcBorders>
              <w:top w:val="single" w:sz="4" w:space="0" w:color="auto"/>
              <w:bottom w:val="single" w:sz="4" w:space="0" w:color="auto"/>
            </w:tcBorders>
            <w:shd w:val="clear" w:color="auto" w:fill="B8CCE4" w:themeFill="accent1" w:themeFillTint="66"/>
            <w:textDirection w:val="btLr"/>
          </w:tcPr>
          <w:p w14:paraId="638B4FF5" w14:textId="77777777"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HGM3013</w:t>
            </w:r>
          </w:p>
        </w:tc>
        <w:tc>
          <w:tcPr>
            <w:tcW w:w="454" w:type="dxa"/>
            <w:tcBorders>
              <w:top w:val="single" w:sz="4" w:space="0" w:color="auto"/>
              <w:bottom w:val="single" w:sz="4" w:space="0" w:color="auto"/>
            </w:tcBorders>
            <w:shd w:val="clear" w:color="auto" w:fill="B8CCE4" w:themeFill="accent1" w:themeFillTint="66"/>
            <w:textDirection w:val="btLr"/>
          </w:tcPr>
          <w:p w14:paraId="72874590" w14:textId="77777777"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HGM3023</w:t>
            </w:r>
          </w:p>
        </w:tc>
        <w:tc>
          <w:tcPr>
            <w:tcW w:w="454" w:type="dxa"/>
            <w:tcBorders>
              <w:top w:val="single" w:sz="4" w:space="0" w:color="auto"/>
              <w:bottom w:val="single" w:sz="4" w:space="0" w:color="auto"/>
            </w:tcBorders>
            <w:shd w:val="clear" w:color="auto" w:fill="B8CCE4" w:themeFill="accent1" w:themeFillTint="66"/>
            <w:textDirection w:val="btLr"/>
          </w:tcPr>
          <w:p w14:paraId="4A84A42A" w14:textId="77777777"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HGM3033</w:t>
            </w:r>
          </w:p>
        </w:tc>
        <w:tc>
          <w:tcPr>
            <w:tcW w:w="454" w:type="dxa"/>
            <w:tcBorders>
              <w:top w:val="single" w:sz="4" w:space="0" w:color="auto"/>
              <w:bottom w:val="single" w:sz="4" w:space="0" w:color="auto"/>
            </w:tcBorders>
            <w:shd w:val="clear" w:color="auto" w:fill="B8CCE4" w:themeFill="accent1" w:themeFillTint="66"/>
            <w:textDirection w:val="btLr"/>
          </w:tcPr>
          <w:p w14:paraId="5D9ACD07" w14:textId="77777777"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HGM4043</w:t>
            </w:r>
          </w:p>
        </w:tc>
        <w:tc>
          <w:tcPr>
            <w:tcW w:w="454" w:type="dxa"/>
            <w:tcBorders>
              <w:top w:val="single" w:sz="4" w:space="0" w:color="auto"/>
              <w:bottom w:val="single" w:sz="4" w:space="0" w:color="auto"/>
            </w:tcBorders>
            <w:shd w:val="clear" w:color="auto" w:fill="B8CCE4" w:themeFill="accent1" w:themeFillTint="66"/>
            <w:textDirection w:val="btLr"/>
          </w:tcPr>
          <w:p w14:paraId="16B8635B" w14:textId="77777777"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HGM3053</w:t>
            </w:r>
          </w:p>
        </w:tc>
        <w:tc>
          <w:tcPr>
            <w:tcW w:w="454" w:type="dxa"/>
            <w:tcBorders>
              <w:top w:val="single" w:sz="4" w:space="0" w:color="auto"/>
              <w:bottom w:val="single" w:sz="4" w:space="0" w:color="auto"/>
            </w:tcBorders>
            <w:shd w:val="clear" w:color="auto" w:fill="B8CCE4" w:themeFill="accent1" w:themeFillTint="66"/>
            <w:textDirection w:val="btLr"/>
          </w:tcPr>
          <w:p w14:paraId="3AC85D6B" w14:textId="77777777"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HGM3063</w:t>
            </w:r>
          </w:p>
        </w:tc>
        <w:tc>
          <w:tcPr>
            <w:tcW w:w="454" w:type="dxa"/>
            <w:tcBorders>
              <w:top w:val="single" w:sz="4" w:space="0" w:color="auto"/>
              <w:bottom w:val="single" w:sz="4" w:space="0" w:color="auto"/>
            </w:tcBorders>
            <w:shd w:val="clear" w:color="auto" w:fill="B8CCE4" w:themeFill="accent1" w:themeFillTint="66"/>
            <w:textDirection w:val="btLr"/>
          </w:tcPr>
          <w:p w14:paraId="33B4B706" w14:textId="77777777"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HGR3013</w:t>
            </w:r>
          </w:p>
        </w:tc>
        <w:tc>
          <w:tcPr>
            <w:tcW w:w="454" w:type="dxa"/>
            <w:tcBorders>
              <w:top w:val="single" w:sz="4" w:space="0" w:color="auto"/>
              <w:bottom w:val="single" w:sz="4" w:space="0" w:color="auto"/>
            </w:tcBorders>
            <w:shd w:val="clear" w:color="auto" w:fill="B8CCE4" w:themeFill="accent1" w:themeFillTint="66"/>
            <w:textDirection w:val="btLr"/>
          </w:tcPr>
          <w:p w14:paraId="36DE4343" w14:textId="77777777" w:rsidR="00A17EB0" w:rsidRPr="00AE2077" w:rsidRDefault="00A17EB0" w:rsidP="00A17EB0">
            <w:pPr>
              <w:spacing w:after="0" w:line="240" w:lineRule="auto"/>
              <w:ind w:left="0" w:hanging="2"/>
              <w:jc w:val="center"/>
              <w:rPr>
                <w:rFonts w:ascii="Times New Roman" w:eastAsia="SimSun" w:hAnsi="Times New Roman" w:cs="Times New Roman"/>
                <w:b/>
                <w:sz w:val="20"/>
                <w:szCs w:val="20"/>
                <w:lang w:val="en-GB"/>
              </w:rPr>
            </w:pPr>
            <w:r w:rsidRPr="00AE2077">
              <w:rPr>
                <w:rFonts w:ascii="Times New Roman" w:eastAsia="SimSun" w:hAnsi="Times New Roman" w:cs="Times New Roman"/>
                <w:b/>
                <w:sz w:val="20"/>
                <w:szCs w:val="20"/>
                <w:lang w:val="en-GB"/>
              </w:rPr>
              <w:t>HGR3023</w:t>
            </w:r>
          </w:p>
        </w:tc>
      </w:tr>
      <w:tr w:rsidR="00A17EB0" w:rsidRPr="006C5CBC" w14:paraId="74AF29D6" w14:textId="77777777" w:rsidTr="00EE555D">
        <w:tc>
          <w:tcPr>
            <w:tcW w:w="1403" w:type="dxa"/>
            <w:vMerge w:val="restart"/>
            <w:tcBorders>
              <w:top w:val="single" w:sz="4" w:space="0" w:color="auto"/>
            </w:tcBorders>
            <w:shd w:val="clear" w:color="auto" w:fill="auto"/>
          </w:tcPr>
          <w:p w14:paraId="7FE014C5" w14:textId="649E0E11" w:rsidR="00A17EB0" w:rsidRPr="006C5CBC" w:rsidRDefault="00A17EB0" w:rsidP="00A17EB0">
            <w:pPr>
              <w:spacing w:after="0" w:line="240" w:lineRule="auto"/>
              <w:ind w:left="0" w:hanging="2"/>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Geographical s</w:t>
            </w:r>
            <w:r w:rsidRPr="006C5CBC">
              <w:rPr>
                <w:rFonts w:ascii="Times New Roman" w:eastAsia="SimSun" w:hAnsi="Times New Roman" w:cs="Times New Roman"/>
                <w:sz w:val="20"/>
                <w:szCs w:val="20"/>
                <w:lang w:val="en-GB"/>
              </w:rPr>
              <w:t>kills</w:t>
            </w:r>
          </w:p>
        </w:tc>
        <w:tc>
          <w:tcPr>
            <w:tcW w:w="4094" w:type="dxa"/>
            <w:tcBorders>
              <w:top w:val="single" w:sz="4" w:space="0" w:color="auto"/>
            </w:tcBorders>
            <w:shd w:val="clear" w:color="auto" w:fill="auto"/>
          </w:tcPr>
          <w:p w14:paraId="5289C100" w14:textId="177B25CB" w:rsidR="00A17EB0" w:rsidRPr="006C5CBC" w:rsidRDefault="00A17EB0" w:rsidP="00A17EB0">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Tables and g</w:t>
            </w:r>
            <w:r w:rsidRPr="006C5CBC">
              <w:rPr>
                <w:rFonts w:ascii="Times New Roman" w:eastAsia="SimSun" w:hAnsi="Times New Roman" w:cs="Times New Roman"/>
                <w:sz w:val="20"/>
                <w:szCs w:val="20"/>
                <w:lang w:val="en-GB"/>
              </w:rPr>
              <w:t>raphs</w:t>
            </w:r>
          </w:p>
        </w:tc>
        <w:tc>
          <w:tcPr>
            <w:tcW w:w="454" w:type="dxa"/>
            <w:tcBorders>
              <w:top w:val="single" w:sz="4" w:space="0" w:color="auto"/>
            </w:tcBorders>
            <w:shd w:val="clear" w:color="auto" w:fill="auto"/>
          </w:tcPr>
          <w:p w14:paraId="09BE0B86"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ACCC415"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C8B408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5367DC4"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6838712"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EE1803A"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C00FDDF" w14:textId="77777777" w:rsidR="00A17EB0" w:rsidRPr="006C5CBC" w:rsidRDefault="00A17EB0" w:rsidP="00A17EB0">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0D1834D3"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5DEBB2BE" w14:textId="77777777" w:rsidTr="00EE555D">
        <w:tc>
          <w:tcPr>
            <w:tcW w:w="1403" w:type="dxa"/>
            <w:vMerge/>
            <w:tcBorders>
              <w:bottom w:val="single" w:sz="4" w:space="0" w:color="auto"/>
            </w:tcBorders>
            <w:shd w:val="clear" w:color="auto" w:fill="auto"/>
          </w:tcPr>
          <w:p w14:paraId="7EE4F6DE"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094" w:type="dxa"/>
            <w:tcBorders>
              <w:bottom w:val="single" w:sz="4" w:space="0" w:color="auto"/>
            </w:tcBorders>
            <w:shd w:val="clear" w:color="auto" w:fill="auto"/>
          </w:tcPr>
          <w:p w14:paraId="30DF93DE" w14:textId="5945DF3E" w:rsidR="00A17EB0" w:rsidRPr="006C5CBC" w:rsidRDefault="00A17EB0" w:rsidP="00A17EB0">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Pie c</w:t>
            </w:r>
            <w:r w:rsidRPr="006C5CBC">
              <w:rPr>
                <w:rFonts w:ascii="Times New Roman" w:eastAsia="SimSun" w:hAnsi="Times New Roman" w:cs="Times New Roman"/>
                <w:sz w:val="20"/>
                <w:szCs w:val="20"/>
                <w:lang w:val="en-GB"/>
              </w:rPr>
              <w:t>harts</w:t>
            </w:r>
          </w:p>
        </w:tc>
        <w:tc>
          <w:tcPr>
            <w:tcW w:w="454" w:type="dxa"/>
            <w:tcBorders>
              <w:bottom w:val="single" w:sz="4" w:space="0" w:color="auto"/>
            </w:tcBorders>
            <w:shd w:val="clear" w:color="auto" w:fill="auto"/>
          </w:tcPr>
          <w:p w14:paraId="0C3870D0"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C4C81C6"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E1B7B32"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F520728"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8E942C6"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7B39D72"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0ABC707" w14:textId="77777777" w:rsidR="00A17EB0" w:rsidRPr="006C5CBC" w:rsidRDefault="00A17EB0" w:rsidP="00A17EB0">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bottom w:val="single" w:sz="4" w:space="0" w:color="auto"/>
            </w:tcBorders>
            <w:shd w:val="clear" w:color="auto" w:fill="auto"/>
          </w:tcPr>
          <w:p w14:paraId="28FF1C4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57E51C45" w14:textId="77777777" w:rsidTr="00EE555D">
        <w:tc>
          <w:tcPr>
            <w:tcW w:w="1403" w:type="dxa"/>
            <w:vMerge w:val="restart"/>
            <w:tcBorders>
              <w:top w:val="single" w:sz="4" w:space="0" w:color="auto"/>
            </w:tcBorders>
            <w:shd w:val="clear" w:color="auto" w:fill="auto"/>
          </w:tcPr>
          <w:p w14:paraId="363507A7"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Physical Geography</w:t>
            </w:r>
          </w:p>
        </w:tc>
        <w:tc>
          <w:tcPr>
            <w:tcW w:w="4094" w:type="dxa"/>
            <w:tcBorders>
              <w:top w:val="single" w:sz="4" w:space="0" w:color="auto"/>
            </w:tcBorders>
            <w:shd w:val="clear" w:color="auto" w:fill="auto"/>
          </w:tcPr>
          <w:p w14:paraId="2B736956" w14:textId="4CD9EB7A" w:rsidR="00A17EB0" w:rsidRPr="006C5CBC" w:rsidRDefault="00A17EB0" w:rsidP="00A17EB0">
            <w:pPr>
              <w:pStyle w:val="Default"/>
              <w:ind w:hanging="2"/>
              <w:jc w:val="both"/>
              <w:rPr>
                <w:rFonts w:eastAsia="SimSun" w:cs="Times New Roman"/>
                <w:color w:val="auto"/>
                <w:sz w:val="20"/>
                <w:szCs w:val="20"/>
                <w:lang w:val="en-GB"/>
              </w:rPr>
            </w:pPr>
            <w:r w:rsidRPr="006C5CBC">
              <w:rPr>
                <w:rFonts w:eastAsia="SimSun" w:cs="Times New Roman"/>
                <w:color w:val="auto"/>
                <w:sz w:val="20"/>
                <w:szCs w:val="20"/>
                <w:lang w:val="en-GB"/>
              </w:rPr>
              <w:t>The influence of physical environment on the diversity of natural plants and wildlife</w:t>
            </w:r>
          </w:p>
        </w:tc>
        <w:tc>
          <w:tcPr>
            <w:tcW w:w="454" w:type="dxa"/>
            <w:tcBorders>
              <w:top w:val="single" w:sz="4" w:space="0" w:color="auto"/>
            </w:tcBorders>
            <w:shd w:val="clear" w:color="auto" w:fill="auto"/>
          </w:tcPr>
          <w:p w14:paraId="059CCFA7"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BD6F11D"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FECCF43"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AD7FC35"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AF33FF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0E8CD5B"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E1AD68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6A3E06B"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65165C17" w14:textId="77777777" w:rsidTr="00EE555D">
        <w:tc>
          <w:tcPr>
            <w:tcW w:w="1403" w:type="dxa"/>
            <w:vMerge/>
            <w:shd w:val="clear" w:color="auto" w:fill="auto"/>
          </w:tcPr>
          <w:p w14:paraId="0B7A7423"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094" w:type="dxa"/>
            <w:shd w:val="clear" w:color="auto" w:fill="auto"/>
          </w:tcPr>
          <w:p w14:paraId="73C619DC" w14:textId="26738C20" w:rsidR="00A17EB0" w:rsidRPr="006C5CBC" w:rsidRDefault="00A17EB0" w:rsidP="00A17EB0">
            <w:pPr>
              <w:pStyle w:val="Default"/>
              <w:ind w:hanging="2"/>
              <w:jc w:val="both"/>
              <w:rPr>
                <w:rFonts w:eastAsia="SimSun" w:cs="Times New Roman"/>
                <w:color w:val="auto"/>
                <w:sz w:val="20"/>
                <w:szCs w:val="20"/>
                <w:lang w:val="en-GB"/>
              </w:rPr>
            </w:pPr>
            <w:r>
              <w:rPr>
                <w:rFonts w:eastAsia="SimSun" w:cs="Times New Roman"/>
                <w:color w:val="auto"/>
                <w:sz w:val="20"/>
                <w:szCs w:val="20"/>
                <w:lang w:val="en-GB"/>
              </w:rPr>
              <w:t>Natural p</w:t>
            </w:r>
            <w:r w:rsidRPr="006C5CBC">
              <w:rPr>
                <w:rFonts w:eastAsia="SimSun" w:cs="Times New Roman"/>
                <w:color w:val="auto"/>
                <w:sz w:val="20"/>
                <w:szCs w:val="20"/>
                <w:lang w:val="en-GB"/>
              </w:rPr>
              <w:t>lants in Malaysia</w:t>
            </w:r>
          </w:p>
        </w:tc>
        <w:tc>
          <w:tcPr>
            <w:tcW w:w="454" w:type="dxa"/>
            <w:shd w:val="clear" w:color="auto" w:fill="auto"/>
          </w:tcPr>
          <w:p w14:paraId="11DB0124"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9C76B1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2632C5E"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01A9C6AD"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69379AFC"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541A1F9"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11EF8608"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shd w:val="clear" w:color="auto" w:fill="auto"/>
          </w:tcPr>
          <w:p w14:paraId="2CF599B4"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15C09F8F" w14:textId="77777777" w:rsidTr="00EE555D">
        <w:tc>
          <w:tcPr>
            <w:tcW w:w="1403" w:type="dxa"/>
            <w:vMerge/>
            <w:tcBorders>
              <w:bottom w:val="single" w:sz="4" w:space="0" w:color="auto"/>
            </w:tcBorders>
            <w:shd w:val="clear" w:color="auto" w:fill="auto"/>
          </w:tcPr>
          <w:p w14:paraId="25D7C60F"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094" w:type="dxa"/>
            <w:tcBorders>
              <w:bottom w:val="single" w:sz="4" w:space="0" w:color="auto"/>
            </w:tcBorders>
            <w:shd w:val="clear" w:color="auto" w:fill="auto"/>
          </w:tcPr>
          <w:p w14:paraId="61D5EFE9" w14:textId="7DA5573E" w:rsidR="00A17EB0" w:rsidRPr="006C5CBC" w:rsidRDefault="00A17EB0" w:rsidP="00A17EB0">
            <w:pPr>
              <w:pStyle w:val="Default"/>
              <w:ind w:hanging="2"/>
              <w:jc w:val="both"/>
              <w:rPr>
                <w:rFonts w:eastAsia="SimSun" w:cs="Times New Roman"/>
                <w:bCs/>
                <w:color w:val="auto"/>
                <w:sz w:val="20"/>
                <w:szCs w:val="20"/>
                <w:lang w:val="en-GB"/>
              </w:rPr>
            </w:pPr>
            <w:r w:rsidRPr="006C5CBC">
              <w:rPr>
                <w:rFonts w:eastAsia="SimSun" w:cs="Times New Roman"/>
                <w:color w:val="auto"/>
                <w:sz w:val="20"/>
                <w:szCs w:val="20"/>
                <w:lang w:val="en-GB"/>
              </w:rPr>
              <w:t>Wildlife in Malaysia</w:t>
            </w:r>
          </w:p>
        </w:tc>
        <w:tc>
          <w:tcPr>
            <w:tcW w:w="454" w:type="dxa"/>
            <w:tcBorders>
              <w:bottom w:val="single" w:sz="4" w:space="0" w:color="auto"/>
            </w:tcBorders>
            <w:shd w:val="clear" w:color="auto" w:fill="auto"/>
          </w:tcPr>
          <w:p w14:paraId="67619BE7"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6A6DA17"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A0970C8"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7388CFD"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1F8581B5"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FCDAE48"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0A3DC77"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94DB90A"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6815F96A" w14:textId="77777777" w:rsidTr="00EE555D">
        <w:tc>
          <w:tcPr>
            <w:tcW w:w="1403" w:type="dxa"/>
            <w:vMerge w:val="restart"/>
            <w:tcBorders>
              <w:top w:val="single" w:sz="4" w:space="0" w:color="auto"/>
            </w:tcBorders>
            <w:shd w:val="clear" w:color="auto" w:fill="auto"/>
          </w:tcPr>
          <w:p w14:paraId="19B5EC25"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Human Geography</w:t>
            </w:r>
          </w:p>
        </w:tc>
        <w:tc>
          <w:tcPr>
            <w:tcW w:w="4094" w:type="dxa"/>
            <w:tcBorders>
              <w:top w:val="single" w:sz="4" w:space="0" w:color="auto"/>
            </w:tcBorders>
            <w:shd w:val="clear" w:color="auto" w:fill="auto"/>
          </w:tcPr>
          <w:p w14:paraId="73310DF2" w14:textId="60305A6D" w:rsidR="00A17EB0" w:rsidRPr="006C5CBC" w:rsidRDefault="00A17EB0" w:rsidP="00A17EB0">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Natural r</w:t>
            </w:r>
            <w:r w:rsidRPr="006C5CBC">
              <w:rPr>
                <w:rFonts w:ascii="Times New Roman" w:eastAsia="SimSun" w:hAnsi="Times New Roman" w:cs="Times New Roman"/>
                <w:sz w:val="20"/>
                <w:szCs w:val="20"/>
                <w:lang w:val="en-GB"/>
              </w:rPr>
              <w:t>esources in Malaysia</w:t>
            </w:r>
          </w:p>
        </w:tc>
        <w:tc>
          <w:tcPr>
            <w:tcW w:w="454" w:type="dxa"/>
            <w:tcBorders>
              <w:top w:val="single" w:sz="4" w:space="0" w:color="auto"/>
            </w:tcBorders>
            <w:shd w:val="clear" w:color="auto" w:fill="auto"/>
          </w:tcPr>
          <w:p w14:paraId="3BF0FA32"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6BB1E9E"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3924DB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EBB6547"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062936E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62B004B" w14:textId="77777777" w:rsidR="00A17EB0" w:rsidRPr="006C5CBC" w:rsidRDefault="00A17EB0" w:rsidP="00A17EB0">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6AB7440A"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13BA2B25"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2856A7C1" w14:textId="77777777" w:rsidTr="00EE555D">
        <w:tc>
          <w:tcPr>
            <w:tcW w:w="1403" w:type="dxa"/>
            <w:vMerge/>
            <w:tcBorders>
              <w:bottom w:val="single" w:sz="4" w:space="0" w:color="auto"/>
            </w:tcBorders>
            <w:shd w:val="clear" w:color="auto" w:fill="auto"/>
          </w:tcPr>
          <w:p w14:paraId="2E0E4295"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094" w:type="dxa"/>
            <w:tcBorders>
              <w:bottom w:val="single" w:sz="4" w:space="0" w:color="auto"/>
            </w:tcBorders>
            <w:shd w:val="clear" w:color="auto" w:fill="auto"/>
          </w:tcPr>
          <w:p w14:paraId="741D1742" w14:textId="288A7251" w:rsidR="00A17EB0" w:rsidRPr="006C5CBC" w:rsidRDefault="00A17EB0" w:rsidP="00A17EB0">
            <w:pPr>
              <w:spacing w:after="0" w:line="240" w:lineRule="auto"/>
              <w:ind w:left="0" w:hanging="2"/>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Economic a</w:t>
            </w:r>
            <w:r w:rsidRPr="006C5CBC">
              <w:rPr>
                <w:rFonts w:ascii="Times New Roman" w:eastAsia="SimSun" w:hAnsi="Times New Roman" w:cs="Times New Roman"/>
                <w:sz w:val="20"/>
                <w:szCs w:val="20"/>
                <w:lang w:val="en-GB"/>
              </w:rPr>
              <w:t>ctivity in Malaysia</w:t>
            </w:r>
          </w:p>
        </w:tc>
        <w:tc>
          <w:tcPr>
            <w:tcW w:w="454" w:type="dxa"/>
            <w:tcBorders>
              <w:bottom w:val="single" w:sz="4" w:space="0" w:color="auto"/>
            </w:tcBorders>
            <w:shd w:val="clear" w:color="auto" w:fill="auto"/>
          </w:tcPr>
          <w:p w14:paraId="1B12239C" w14:textId="77777777" w:rsidR="00A17EB0" w:rsidRPr="006C5CBC" w:rsidRDefault="00A17EB0" w:rsidP="00A17EB0">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bottom w:val="single" w:sz="4" w:space="0" w:color="auto"/>
            </w:tcBorders>
            <w:shd w:val="clear" w:color="auto" w:fill="auto"/>
          </w:tcPr>
          <w:p w14:paraId="21ECC90D" w14:textId="77777777" w:rsidR="00A17EB0" w:rsidRPr="006C5CBC" w:rsidRDefault="00A17EB0" w:rsidP="00A17EB0">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bottom w:val="single" w:sz="4" w:space="0" w:color="auto"/>
            </w:tcBorders>
            <w:shd w:val="clear" w:color="auto" w:fill="auto"/>
          </w:tcPr>
          <w:p w14:paraId="13E9C61A"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0A6186C6"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A7C1DAA"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668AE463"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bottom w:val="single" w:sz="4" w:space="0" w:color="auto"/>
            </w:tcBorders>
            <w:shd w:val="clear" w:color="auto" w:fill="auto"/>
          </w:tcPr>
          <w:p w14:paraId="79689DCD"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D7ABAA2"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2D70B0FB" w14:textId="77777777" w:rsidTr="00EE555D">
        <w:tc>
          <w:tcPr>
            <w:tcW w:w="1403" w:type="dxa"/>
            <w:vMerge w:val="restart"/>
            <w:tcBorders>
              <w:top w:val="single" w:sz="4" w:space="0" w:color="auto"/>
            </w:tcBorders>
            <w:shd w:val="clear" w:color="auto" w:fill="auto"/>
          </w:tcPr>
          <w:p w14:paraId="1F6E54DB"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Regional Geography</w:t>
            </w:r>
          </w:p>
        </w:tc>
        <w:tc>
          <w:tcPr>
            <w:tcW w:w="4094" w:type="dxa"/>
            <w:tcBorders>
              <w:top w:val="single" w:sz="4" w:space="0" w:color="auto"/>
            </w:tcBorders>
            <w:shd w:val="clear" w:color="auto" w:fill="auto"/>
          </w:tcPr>
          <w:p w14:paraId="66BA22CF" w14:textId="406E5AB2" w:rsidR="00A17EB0" w:rsidRPr="006C5CBC" w:rsidRDefault="00A17EB0" w:rsidP="00A17EB0">
            <w:pPr>
              <w:pStyle w:val="Default"/>
              <w:ind w:hanging="2"/>
              <w:jc w:val="both"/>
              <w:rPr>
                <w:rFonts w:eastAsia="SimSun" w:cs="Times New Roman"/>
                <w:color w:val="auto"/>
                <w:sz w:val="20"/>
                <w:szCs w:val="20"/>
                <w:lang w:val="en-GB"/>
              </w:rPr>
            </w:pPr>
            <w:r w:rsidRPr="006C5CBC">
              <w:rPr>
                <w:rFonts w:eastAsia="SimSun" w:cs="Times New Roman"/>
                <w:color w:val="auto"/>
                <w:sz w:val="20"/>
                <w:szCs w:val="20"/>
                <w:lang w:val="en-GB"/>
              </w:rPr>
              <w:t>Natural plants and wildlife in the World</w:t>
            </w:r>
          </w:p>
        </w:tc>
        <w:tc>
          <w:tcPr>
            <w:tcW w:w="454" w:type="dxa"/>
            <w:tcBorders>
              <w:top w:val="single" w:sz="4" w:space="0" w:color="auto"/>
            </w:tcBorders>
            <w:shd w:val="clear" w:color="auto" w:fill="auto"/>
          </w:tcPr>
          <w:p w14:paraId="0DD64375"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6FE69453"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BD53686"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D99B4FB"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CC0D63A" w14:textId="77777777" w:rsidR="00A17EB0" w:rsidRPr="006C5CBC" w:rsidRDefault="00A17EB0" w:rsidP="00A17EB0">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top w:val="single" w:sz="4" w:space="0" w:color="auto"/>
            </w:tcBorders>
            <w:shd w:val="clear" w:color="auto" w:fill="auto"/>
          </w:tcPr>
          <w:p w14:paraId="1CE74F2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0D37994"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BEC25BD"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5DD50658" w14:textId="77777777" w:rsidTr="00EE555D">
        <w:tc>
          <w:tcPr>
            <w:tcW w:w="1403" w:type="dxa"/>
            <w:vMerge/>
            <w:tcBorders>
              <w:bottom w:val="single" w:sz="4" w:space="0" w:color="auto"/>
            </w:tcBorders>
            <w:shd w:val="clear" w:color="auto" w:fill="auto"/>
          </w:tcPr>
          <w:p w14:paraId="5742679F"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094" w:type="dxa"/>
            <w:tcBorders>
              <w:bottom w:val="single" w:sz="4" w:space="0" w:color="auto"/>
            </w:tcBorders>
            <w:shd w:val="clear" w:color="auto" w:fill="auto"/>
          </w:tcPr>
          <w:p w14:paraId="298E21D2" w14:textId="0BC41B0C" w:rsidR="00A17EB0" w:rsidRPr="006C5CBC" w:rsidRDefault="00A17EB0" w:rsidP="00A17EB0">
            <w:pPr>
              <w:pStyle w:val="Default"/>
              <w:ind w:hanging="2"/>
              <w:jc w:val="both"/>
              <w:rPr>
                <w:rFonts w:eastAsia="SimSun" w:cs="Times New Roman"/>
                <w:color w:val="auto"/>
                <w:sz w:val="20"/>
                <w:szCs w:val="20"/>
                <w:lang w:val="en-GB"/>
              </w:rPr>
            </w:pPr>
            <w:r w:rsidRPr="006C5CBC">
              <w:rPr>
                <w:rFonts w:eastAsia="SimSun" w:cs="Times New Roman"/>
                <w:color w:val="auto"/>
                <w:sz w:val="20"/>
                <w:szCs w:val="20"/>
                <w:lang w:val="en-GB"/>
              </w:rPr>
              <w:t>Main natural resources and economic cooperation in the world</w:t>
            </w:r>
          </w:p>
        </w:tc>
        <w:tc>
          <w:tcPr>
            <w:tcW w:w="454" w:type="dxa"/>
            <w:tcBorders>
              <w:bottom w:val="single" w:sz="4" w:space="0" w:color="auto"/>
            </w:tcBorders>
            <w:shd w:val="clear" w:color="auto" w:fill="auto"/>
          </w:tcPr>
          <w:p w14:paraId="4CB42DB6"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74A7057" w14:textId="77777777" w:rsidR="00A17EB0" w:rsidRPr="006C5CBC" w:rsidRDefault="00A17EB0" w:rsidP="00A17EB0">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bottom w:val="single" w:sz="4" w:space="0" w:color="auto"/>
            </w:tcBorders>
            <w:shd w:val="clear" w:color="auto" w:fill="auto"/>
          </w:tcPr>
          <w:p w14:paraId="3DC48F8C"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8C3D4D0"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BC7F91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1AAE248" w14:textId="77777777" w:rsidR="00A17EB0" w:rsidRPr="006C5CBC" w:rsidRDefault="00A17EB0" w:rsidP="00A17EB0">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c>
          <w:tcPr>
            <w:tcW w:w="454" w:type="dxa"/>
            <w:tcBorders>
              <w:bottom w:val="single" w:sz="4" w:space="0" w:color="auto"/>
            </w:tcBorders>
            <w:shd w:val="clear" w:color="auto" w:fill="auto"/>
          </w:tcPr>
          <w:p w14:paraId="23B7CD95"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D569668"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56355B1B" w14:textId="77777777" w:rsidTr="00EE555D">
        <w:tc>
          <w:tcPr>
            <w:tcW w:w="1403" w:type="dxa"/>
            <w:vMerge w:val="restart"/>
            <w:tcBorders>
              <w:top w:val="single" w:sz="4" w:space="0" w:color="auto"/>
            </w:tcBorders>
            <w:shd w:val="clear" w:color="auto" w:fill="auto"/>
          </w:tcPr>
          <w:p w14:paraId="506153C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Environmental Issues and Management</w:t>
            </w:r>
          </w:p>
        </w:tc>
        <w:tc>
          <w:tcPr>
            <w:tcW w:w="4094" w:type="dxa"/>
            <w:tcBorders>
              <w:top w:val="single" w:sz="4" w:space="0" w:color="auto"/>
            </w:tcBorders>
            <w:shd w:val="clear" w:color="auto" w:fill="auto"/>
          </w:tcPr>
          <w:p w14:paraId="40D701A2" w14:textId="40B49398" w:rsidR="00A17EB0" w:rsidRPr="006C5CBC" w:rsidRDefault="00A17EB0" w:rsidP="00A17EB0">
            <w:pPr>
              <w:pStyle w:val="Default"/>
              <w:ind w:hanging="2"/>
              <w:jc w:val="both"/>
              <w:rPr>
                <w:rFonts w:eastAsia="SimSun" w:cs="Times New Roman"/>
                <w:color w:val="auto"/>
                <w:sz w:val="20"/>
                <w:szCs w:val="20"/>
                <w:lang w:val="en-GB"/>
              </w:rPr>
            </w:pPr>
            <w:r>
              <w:rPr>
                <w:rFonts w:eastAsia="SimSun" w:cs="Times New Roman"/>
                <w:color w:val="auto"/>
                <w:sz w:val="20"/>
                <w:szCs w:val="20"/>
                <w:lang w:val="en-GB"/>
              </w:rPr>
              <w:t>Forest r</w:t>
            </w:r>
            <w:r w:rsidRPr="006C5CBC">
              <w:rPr>
                <w:rFonts w:eastAsia="SimSun" w:cs="Times New Roman"/>
                <w:color w:val="auto"/>
                <w:sz w:val="20"/>
                <w:szCs w:val="20"/>
                <w:lang w:val="en-GB"/>
              </w:rPr>
              <w:t>esources</w:t>
            </w:r>
          </w:p>
        </w:tc>
        <w:tc>
          <w:tcPr>
            <w:tcW w:w="454" w:type="dxa"/>
            <w:tcBorders>
              <w:top w:val="single" w:sz="4" w:space="0" w:color="auto"/>
            </w:tcBorders>
            <w:shd w:val="clear" w:color="auto" w:fill="auto"/>
          </w:tcPr>
          <w:p w14:paraId="13667A9F"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D7AE646"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EE0F454"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270A1FBF"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4A70A513"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5E7996B4"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79975832"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tcBorders>
            <w:shd w:val="clear" w:color="auto" w:fill="auto"/>
          </w:tcPr>
          <w:p w14:paraId="3E1F6A14"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40D4D511" w14:textId="77777777" w:rsidTr="00EE555D">
        <w:tc>
          <w:tcPr>
            <w:tcW w:w="1403" w:type="dxa"/>
            <w:vMerge/>
            <w:tcBorders>
              <w:bottom w:val="single" w:sz="4" w:space="0" w:color="auto"/>
            </w:tcBorders>
            <w:shd w:val="clear" w:color="auto" w:fill="auto"/>
          </w:tcPr>
          <w:p w14:paraId="57F4EC7B"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094" w:type="dxa"/>
            <w:tcBorders>
              <w:bottom w:val="single" w:sz="4" w:space="0" w:color="auto"/>
            </w:tcBorders>
            <w:shd w:val="clear" w:color="auto" w:fill="auto"/>
          </w:tcPr>
          <w:p w14:paraId="6A210412" w14:textId="0D1AEEC7" w:rsidR="00A17EB0" w:rsidRPr="006C5CBC" w:rsidRDefault="00A17EB0" w:rsidP="00A17EB0">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Recycling</w:t>
            </w:r>
          </w:p>
        </w:tc>
        <w:tc>
          <w:tcPr>
            <w:tcW w:w="454" w:type="dxa"/>
            <w:tcBorders>
              <w:bottom w:val="single" w:sz="4" w:space="0" w:color="auto"/>
            </w:tcBorders>
            <w:shd w:val="clear" w:color="auto" w:fill="auto"/>
          </w:tcPr>
          <w:p w14:paraId="0FA61B2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26B8CBD"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23032101"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A15DE08"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43F3BB5D"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7867AC2F"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3C457944"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bottom w:val="single" w:sz="4" w:space="0" w:color="auto"/>
            </w:tcBorders>
            <w:shd w:val="clear" w:color="auto" w:fill="auto"/>
          </w:tcPr>
          <w:p w14:paraId="5049F8A6"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r>
      <w:tr w:rsidR="00A17EB0" w:rsidRPr="006C5CBC" w14:paraId="56D04BEB" w14:textId="77777777" w:rsidTr="00EE555D">
        <w:tc>
          <w:tcPr>
            <w:tcW w:w="1403" w:type="dxa"/>
            <w:tcBorders>
              <w:top w:val="single" w:sz="4" w:space="0" w:color="auto"/>
              <w:bottom w:val="single" w:sz="4" w:space="0" w:color="auto"/>
            </w:tcBorders>
            <w:shd w:val="clear" w:color="auto" w:fill="auto"/>
          </w:tcPr>
          <w:p w14:paraId="3FFEC212"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094" w:type="dxa"/>
            <w:tcBorders>
              <w:top w:val="single" w:sz="4" w:space="0" w:color="auto"/>
              <w:bottom w:val="single" w:sz="4" w:space="0" w:color="auto"/>
            </w:tcBorders>
            <w:shd w:val="clear" w:color="auto" w:fill="auto"/>
          </w:tcPr>
          <w:p w14:paraId="2B67FEA9" w14:textId="097A2C1E" w:rsidR="00A17EB0" w:rsidRPr="006C5CBC" w:rsidRDefault="00A17EB0" w:rsidP="00A17EB0">
            <w:pPr>
              <w:spacing w:after="0" w:line="240" w:lineRule="auto"/>
              <w:ind w:left="0" w:hanging="2"/>
              <w:jc w:val="both"/>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Field work guidance</w:t>
            </w:r>
          </w:p>
        </w:tc>
        <w:tc>
          <w:tcPr>
            <w:tcW w:w="454" w:type="dxa"/>
            <w:tcBorders>
              <w:top w:val="single" w:sz="4" w:space="0" w:color="auto"/>
              <w:bottom w:val="single" w:sz="4" w:space="0" w:color="auto"/>
            </w:tcBorders>
            <w:shd w:val="clear" w:color="auto" w:fill="auto"/>
          </w:tcPr>
          <w:p w14:paraId="4FA1763B"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0041914D"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6E6FDE9B"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54BBE3E2"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47223BD4"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075E0EFB"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3E717A4A" w14:textId="77777777" w:rsidR="00A17EB0" w:rsidRPr="006C5CBC" w:rsidRDefault="00A17EB0" w:rsidP="00A17EB0">
            <w:pPr>
              <w:spacing w:after="0" w:line="240" w:lineRule="auto"/>
              <w:ind w:left="0" w:hanging="2"/>
              <w:rPr>
                <w:rFonts w:ascii="Times New Roman" w:eastAsia="SimSun" w:hAnsi="Times New Roman" w:cs="Times New Roman"/>
                <w:sz w:val="20"/>
                <w:szCs w:val="20"/>
                <w:lang w:val="en-GB"/>
              </w:rPr>
            </w:pPr>
          </w:p>
        </w:tc>
        <w:tc>
          <w:tcPr>
            <w:tcW w:w="454" w:type="dxa"/>
            <w:tcBorders>
              <w:top w:val="single" w:sz="4" w:space="0" w:color="auto"/>
              <w:bottom w:val="single" w:sz="4" w:space="0" w:color="auto"/>
            </w:tcBorders>
            <w:shd w:val="clear" w:color="auto" w:fill="auto"/>
          </w:tcPr>
          <w:p w14:paraId="226D512F" w14:textId="77777777" w:rsidR="00A17EB0" w:rsidRPr="006C5CBC" w:rsidRDefault="00A17EB0" w:rsidP="00A17EB0">
            <w:pPr>
              <w:spacing w:after="0" w:line="240" w:lineRule="auto"/>
              <w:ind w:left="0" w:hanging="2"/>
              <w:jc w:val="center"/>
              <w:rPr>
                <w:rFonts w:ascii="Times New Roman" w:eastAsia="SimSun" w:hAnsi="Times New Roman" w:cs="Times New Roman"/>
                <w:sz w:val="20"/>
                <w:szCs w:val="20"/>
                <w:lang w:val="en-GB"/>
              </w:rPr>
            </w:pPr>
            <w:r w:rsidRPr="006C5CBC">
              <w:rPr>
                <w:rFonts w:ascii="Times New Roman" w:eastAsia="SimSun" w:hAnsi="Times New Roman" w:cs="Times New Roman"/>
                <w:sz w:val="20"/>
                <w:szCs w:val="20"/>
                <w:lang w:val="en-GB"/>
              </w:rPr>
              <w:t>√</w:t>
            </w:r>
          </w:p>
        </w:tc>
      </w:tr>
    </w:tbl>
    <w:p w14:paraId="0573885A" w14:textId="6EFC4EC0" w:rsidR="005D6826" w:rsidRPr="006C5CBC" w:rsidRDefault="001F3355" w:rsidP="008420A3">
      <w:pPr>
        <w:pStyle w:val="NoSpacing"/>
        <w:spacing w:after="0" w:line="240" w:lineRule="auto"/>
        <w:ind w:leftChars="0" w:left="0" w:firstLineChars="0" w:firstLine="0"/>
        <w:jc w:val="both"/>
        <w:rPr>
          <w:rFonts w:ascii="Times New Roman" w:hAnsi="Times New Roman" w:cs="Times New Roman"/>
          <w:sz w:val="24"/>
          <w:szCs w:val="24"/>
          <w:lang w:val="en-GB"/>
        </w:rPr>
      </w:pPr>
      <w:r w:rsidRPr="006C5CBC">
        <w:rPr>
          <w:rFonts w:ascii="Times New Roman" w:eastAsia="Times New Roman" w:hAnsi="Times New Roman" w:cs="Times New Roman"/>
          <w:color w:val="000000"/>
          <w:sz w:val="24"/>
          <w:szCs w:val="24"/>
          <w:lang w:val="en-GB"/>
        </w:rPr>
        <w:lastRenderedPageBreak/>
        <w:t xml:space="preserve"> </w:t>
      </w:r>
      <w:r w:rsidR="005D6826" w:rsidRPr="006C5CBC">
        <w:rPr>
          <w:rFonts w:ascii="Times New Roman" w:eastAsia="Times New Roman" w:hAnsi="Times New Roman" w:cs="Times New Roman"/>
          <w:color w:val="000000"/>
          <w:sz w:val="24"/>
          <w:szCs w:val="24"/>
          <w:lang w:val="en-GB"/>
        </w:rPr>
        <w:tab/>
      </w:r>
      <w:r w:rsidR="00040096">
        <w:rPr>
          <w:rFonts w:ascii="Times New Roman" w:hAnsi="Times New Roman" w:cs="Times New Roman"/>
          <w:sz w:val="24"/>
          <w:szCs w:val="24"/>
          <w:lang w:val="en-GB"/>
        </w:rPr>
        <w:t>T</w:t>
      </w:r>
      <w:r w:rsidR="005D6826" w:rsidRPr="006C5CBC">
        <w:rPr>
          <w:rFonts w:ascii="Times New Roman" w:hAnsi="Times New Roman" w:cs="Times New Roman"/>
          <w:sz w:val="24"/>
          <w:szCs w:val="24"/>
          <w:lang w:val="en-GB"/>
        </w:rPr>
        <w:t xml:space="preserve">he geographical skills section, covering the Tables and Graphs Pie Charts topic, was available in the HGR3013 Techniques and Quantitative Methods in Geography course. As for the physical geography section, comprising natural plants and wildlife, the topic of The Influence of </w:t>
      </w:r>
      <w:r w:rsidR="00040096">
        <w:rPr>
          <w:rFonts w:ascii="Times New Roman" w:hAnsi="Times New Roman" w:cs="Times New Roman"/>
          <w:sz w:val="24"/>
          <w:szCs w:val="24"/>
          <w:lang w:val="en-GB"/>
        </w:rPr>
        <w:t xml:space="preserve">the </w:t>
      </w:r>
      <w:r w:rsidR="005D6826" w:rsidRPr="006C5CBC">
        <w:rPr>
          <w:rFonts w:ascii="Times New Roman" w:hAnsi="Times New Roman" w:cs="Times New Roman"/>
          <w:sz w:val="24"/>
          <w:szCs w:val="24"/>
          <w:lang w:val="en-GB"/>
        </w:rPr>
        <w:t>Physical Environment on the Diversity of Natural Plants and Wildlife was taught in HGF3013 Introduction to Physical Geography and HGF3053 Biogeography courses. In the human geography section on natural resources and economic activities, the topic of Natural Resources in Malaysia was available in the HGM3063 Geography of Malaysia course</w:t>
      </w:r>
      <w:r w:rsidR="00040096">
        <w:rPr>
          <w:rFonts w:ascii="Times New Roman" w:hAnsi="Times New Roman" w:cs="Times New Roman"/>
          <w:sz w:val="24"/>
          <w:szCs w:val="24"/>
          <w:lang w:val="en-GB"/>
        </w:rPr>
        <w:t>. In contrast,</w:t>
      </w:r>
      <w:r w:rsidR="005D6826" w:rsidRPr="006C5CBC">
        <w:rPr>
          <w:rFonts w:ascii="Times New Roman" w:hAnsi="Times New Roman" w:cs="Times New Roman"/>
          <w:sz w:val="24"/>
          <w:szCs w:val="24"/>
          <w:lang w:val="en-GB"/>
        </w:rPr>
        <w:t xml:space="preserve"> the topic of Economic Activity in Malaysia was found in the HGM3013 Introduction to Human Geography, HGM3023 Geography of Economy and Development</w:t>
      </w:r>
      <w:r w:rsidR="00040096">
        <w:rPr>
          <w:rFonts w:ascii="Times New Roman" w:hAnsi="Times New Roman" w:cs="Times New Roman"/>
          <w:sz w:val="24"/>
          <w:szCs w:val="24"/>
          <w:lang w:val="en-GB"/>
        </w:rPr>
        <w:t>,</w:t>
      </w:r>
      <w:r w:rsidR="005D6826" w:rsidRPr="006C5CBC">
        <w:rPr>
          <w:rFonts w:ascii="Times New Roman" w:hAnsi="Times New Roman" w:cs="Times New Roman"/>
          <w:sz w:val="24"/>
          <w:szCs w:val="24"/>
          <w:lang w:val="en-GB"/>
        </w:rPr>
        <w:t xml:space="preserve"> and HGM3063 Geography of Malaysia courses.</w:t>
      </w:r>
    </w:p>
    <w:p w14:paraId="3C4294F3" w14:textId="43DB064D" w:rsidR="005D6826" w:rsidRPr="006C5CBC" w:rsidRDefault="005D6826" w:rsidP="008420A3">
      <w:pPr>
        <w:pStyle w:val="NoSpacing"/>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Apart from that, in the regional geography o</w:t>
      </w:r>
      <w:r w:rsidR="00040096">
        <w:rPr>
          <w:rFonts w:ascii="Times New Roman" w:hAnsi="Times New Roman" w:cs="Times New Roman"/>
          <w:sz w:val="24"/>
          <w:szCs w:val="24"/>
          <w:lang w:val="en-GB"/>
        </w:rPr>
        <w:t>f</w:t>
      </w:r>
      <w:r w:rsidRPr="006C5CBC">
        <w:rPr>
          <w:rFonts w:ascii="Times New Roman" w:hAnsi="Times New Roman" w:cs="Times New Roman"/>
          <w:sz w:val="24"/>
          <w:szCs w:val="24"/>
          <w:lang w:val="en-GB"/>
        </w:rPr>
        <w:t xml:space="preserve"> </w:t>
      </w:r>
      <w:r w:rsidR="00040096">
        <w:rPr>
          <w:rFonts w:ascii="Times New Roman" w:hAnsi="Times New Roman" w:cs="Times New Roman"/>
          <w:sz w:val="24"/>
          <w:szCs w:val="24"/>
          <w:lang w:val="en-GB"/>
        </w:rPr>
        <w:t xml:space="preserve">the </w:t>
      </w:r>
      <w:r w:rsidRPr="006C5CBC">
        <w:rPr>
          <w:rFonts w:ascii="Times New Roman" w:hAnsi="Times New Roman" w:cs="Times New Roman"/>
          <w:sz w:val="24"/>
          <w:szCs w:val="24"/>
          <w:lang w:val="en-GB"/>
        </w:rPr>
        <w:t xml:space="preserve">world, it was found that the topic of Natural Plants and Wildlife in the </w:t>
      </w:r>
      <w:r w:rsidR="008635B3">
        <w:rPr>
          <w:rFonts w:ascii="Times New Roman" w:hAnsi="Times New Roman" w:cs="Times New Roman"/>
          <w:sz w:val="24"/>
          <w:szCs w:val="24"/>
          <w:lang w:val="en-GB"/>
        </w:rPr>
        <w:t>w</w:t>
      </w:r>
      <w:r w:rsidRPr="006C5CBC">
        <w:rPr>
          <w:rFonts w:ascii="Times New Roman" w:hAnsi="Times New Roman" w:cs="Times New Roman"/>
          <w:sz w:val="24"/>
          <w:szCs w:val="24"/>
          <w:lang w:val="en-GB"/>
        </w:rPr>
        <w:t>orld was being taught in the HGF3053 Biogeography course</w:t>
      </w:r>
      <w:r w:rsidR="00040096">
        <w:rPr>
          <w:rFonts w:ascii="Times New Roman" w:hAnsi="Times New Roman" w:cs="Times New Roman"/>
          <w:sz w:val="24"/>
          <w:szCs w:val="24"/>
          <w:lang w:val="en-GB"/>
        </w:rPr>
        <w:t>. In contrast,</w:t>
      </w:r>
      <w:r w:rsidRPr="006C5CBC">
        <w:rPr>
          <w:rFonts w:ascii="Times New Roman" w:hAnsi="Times New Roman" w:cs="Times New Roman"/>
          <w:sz w:val="24"/>
          <w:szCs w:val="24"/>
          <w:lang w:val="en-GB"/>
        </w:rPr>
        <w:t xml:space="preserve"> the topics of Main Natural Resources and Economic Cooperation in the </w:t>
      </w:r>
      <w:r w:rsidR="008635B3">
        <w:rPr>
          <w:rFonts w:ascii="Times New Roman" w:hAnsi="Times New Roman" w:cs="Times New Roman"/>
          <w:sz w:val="24"/>
          <w:szCs w:val="24"/>
          <w:lang w:val="en-GB"/>
        </w:rPr>
        <w:t>w</w:t>
      </w:r>
      <w:r w:rsidRPr="006C5CBC">
        <w:rPr>
          <w:rFonts w:ascii="Times New Roman" w:hAnsi="Times New Roman" w:cs="Times New Roman"/>
          <w:sz w:val="24"/>
          <w:szCs w:val="24"/>
          <w:lang w:val="en-GB"/>
        </w:rPr>
        <w:t>orld were available in the HGM3023 Geography of Economy and Development and HGM3063 Geography of Malaysia courses. As for environmental issues and management, the Forest Resources topic was being taught in the HGF3023 Natural Resources and Environmental Studies course. In addition, the fieldwork guide section was being taught in the HGR3023 Research Methodology in Geography</w:t>
      </w:r>
      <w:r w:rsidRPr="006C5CBC">
        <w:rPr>
          <w:rFonts w:ascii="Times New Roman" w:hAnsi="Times New Roman" w:cs="Times New Roman"/>
          <w:i/>
          <w:iCs/>
          <w:sz w:val="24"/>
          <w:szCs w:val="24"/>
          <w:lang w:val="en-GB"/>
        </w:rPr>
        <w:t xml:space="preserve"> </w:t>
      </w:r>
      <w:r w:rsidRPr="006C5CBC">
        <w:rPr>
          <w:rFonts w:ascii="Times New Roman" w:hAnsi="Times New Roman" w:cs="Times New Roman"/>
          <w:sz w:val="24"/>
          <w:szCs w:val="24"/>
          <w:lang w:val="en-GB"/>
        </w:rPr>
        <w:t>course.</w:t>
      </w:r>
    </w:p>
    <w:p w14:paraId="61590737" w14:textId="492D3E29" w:rsidR="00383754" w:rsidRPr="006C5CBC" w:rsidRDefault="005D6826" w:rsidP="008420A3">
      <w:pPr>
        <w:pStyle w:val="NoSpacing"/>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 xml:space="preserve">Based on this matrix, it has </w:t>
      </w:r>
      <w:r w:rsidR="00C251EF">
        <w:rPr>
          <w:rFonts w:ascii="Times New Roman" w:hAnsi="Times New Roman" w:cs="Times New Roman"/>
          <w:sz w:val="24"/>
          <w:szCs w:val="24"/>
          <w:lang w:val="en-GB"/>
        </w:rPr>
        <w:t xml:space="preserve">shown that the topics in the SDCA of Geography SBCSS </w:t>
      </w:r>
      <w:proofErr w:type="gramStart"/>
      <w:r w:rsidR="00C251EF">
        <w:rPr>
          <w:rFonts w:ascii="Times New Roman" w:hAnsi="Times New Roman" w:cs="Times New Roman"/>
          <w:sz w:val="24"/>
          <w:szCs w:val="24"/>
          <w:lang w:val="en-GB"/>
        </w:rPr>
        <w:t>Form</w:t>
      </w:r>
      <w:proofErr w:type="gramEnd"/>
      <w:r w:rsidR="00C251EF">
        <w:rPr>
          <w:rFonts w:ascii="Times New Roman" w:hAnsi="Times New Roman" w:cs="Times New Roman"/>
          <w:sz w:val="24"/>
          <w:szCs w:val="24"/>
          <w:lang w:val="en-GB"/>
        </w:rPr>
        <w:t xml:space="preserve"> 1 to 3</w:t>
      </w:r>
      <w:r w:rsidRPr="006C5CBC">
        <w:rPr>
          <w:rFonts w:ascii="Times New Roman" w:hAnsi="Times New Roman" w:cs="Times New Roman"/>
          <w:sz w:val="24"/>
          <w:szCs w:val="24"/>
          <w:lang w:val="en-GB"/>
        </w:rPr>
        <w:t xml:space="preserve"> are not available in courses conducted in the B.Ed. Geography. It seems that only a few topics that are not available in the SDCA of Geography SBCSS, namely Position and Sketch Map of Malaysia (Form 1), Telecommunications in Malaysia and Type &amp; Transportation Development in Asia (Form 2), Natural Plants in Malaysia, Wildlife in Malaysia and Recycling (Form 3). In this regard, a revision of the B.Ed. of Geography course at UPSI should be carried out by incorporating the topics mentioned in the existing courses or offering new courses to meet the needs of prospective teachers while teaching the subject.</w:t>
      </w:r>
    </w:p>
    <w:p w14:paraId="2F76BA20" w14:textId="77777777" w:rsidR="005D6826" w:rsidRPr="006C5CBC" w:rsidRDefault="005D6826" w:rsidP="00C94636">
      <w:pPr>
        <w:pStyle w:val="NoSpacing"/>
        <w:spacing w:after="0" w:line="240" w:lineRule="auto"/>
        <w:ind w:leftChars="0" w:left="0" w:firstLineChars="0" w:firstLine="0"/>
        <w:jc w:val="both"/>
        <w:rPr>
          <w:rFonts w:ascii="Times New Roman" w:hAnsi="Times New Roman" w:cs="Times New Roman"/>
          <w:sz w:val="24"/>
          <w:szCs w:val="24"/>
          <w:lang w:val="en-GB"/>
        </w:rPr>
      </w:pPr>
    </w:p>
    <w:p w14:paraId="78CF1BBD" w14:textId="77777777" w:rsidR="005D6826" w:rsidRPr="006C5CBC" w:rsidRDefault="005D6826" w:rsidP="00C94636">
      <w:pPr>
        <w:pStyle w:val="Heading2"/>
        <w:spacing w:before="0" w:after="0" w:line="240" w:lineRule="auto"/>
        <w:ind w:leftChars="0" w:left="0" w:firstLineChars="0" w:firstLine="0"/>
        <w:jc w:val="both"/>
        <w:rPr>
          <w:rFonts w:ascii="Times New Roman" w:hAnsi="Times New Roman" w:cs="Times New Roman"/>
          <w:b w:val="0"/>
          <w:i/>
          <w:sz w:val="24"/>
          <w:szCs w:val="24"/>
          <w:lang w:val="en-GB"/>
        </w:rPr>
      </w:pPr>
      <w:r w:rsidRPr="006C5CBC">
        <w:rPr>
          <w:rFonts w:ascii="Times New Roman" w:hAnsi="Times New Roman" w:cs="Times New Roman"/>
          <w:b w:val="0"/>
          <w:i/>
          <w:sz w:val="24"/>
          <w:szCs w:val="24"/>
          <w:lang w:val="en-GB"/>
        </w:rPr>
        <w:t>Structure of UPSI's B.Ed. In Geography Curriculum with SDCA of Geography SBCSS</w:t>
      </w:r>
    </w:p>
    <w:p w14:paraId="7F94F184" w14:textId="77777777" w:rsidR="007703E0" w:rsidRDefault="007703E0" w:rsidP="00C94636">
      <w:pPr>
        <w:spacing w:after="0" w:line="240" w:lineRule="auto"/>
        <w:ind w:leftChars="0" w:left="0" w:firstLineChars="0" w:firstLine="0"/>
        <w:jc w:val="both"/>
        <w:rPr>
          <w:rFonts w:ascii="Times New Roman" w:hAnsi="Times New Roman" w:cs="Times New Roman"/>
          <w:sz w:val="24"/>
          <w:szCs w:val="24"/>
          <w:lang w:val="en-GB"/>
        </w:rPr>
      </w:pPr>
    </w:p>
    <w:p w14:paraId="3C6811C1" w14:textId="1E9D27D1" w:rsidR="005D6826" w:rsidRPr="006C5CBC" w:rsidRDefault="005D6826" w:rsidP="00C94636">
      <w:pPr>
        <w:spacing w:after="0" w:line="240" w:lineRule="auto"/>
        <w:ind w:leftChars="0" w:left="0" w:firstLineChars="0" w:firstLine="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The number of courses that UPSI's B.Ed. in Geography students needed to learn w</w:t>
      </w:r>
      <w:r w:rsidR="00C251EF">
        <w:rPr>
          <w:rFonts w:ascii="Times New Roman" w:hAnsi="Times New Roman" w:cs="Times New Roman"/>
          <w:sz w:val="24"/>
          <w:szCs w:val="24"/>
          <w:lang w:val="en-GB"/>
        </w:rPr>
        <w:t>as</w:t>
      </w:r>
      <w:r w:rsidRPr="006C5CBC">
        <w:rPr>
          <w:rFonts w:ascii="Times New Roman" w:hAnsi="Times New Roman" w:cs="Times New Roman"/>
          <w:sz w:val="24"/>
          <w:szCs w:val="24"/>
          <w:lang w:val="en-GB"/>
        </w:rPr>
        <w:t xml:space="preserve"> 16 courses, not including one course, which was HGR3996 Final Year Project. The results of the analysis s</w:t>
      </w:r>
      <w:r w:rsidR="00C251EF">
        <w:rPr>
          <w:rFonts w:ascii="Times New Roman" w:hAnsi="Times New Roman" w:cs="Times New Roman"/>
          <w:sz w:val="24"/>
          <w:szCs w:val="24"/>
          <w:lang w:val="en-GB"/>
        </w:rPr>
        <w:t>tated that 14 out of 16 courses of B.Ed. in Geography were in lin</w:t>
      </w:r>
      <w:r w:rsidRPr="006C5CBC">
        <w:rPr>
          <w:rFonts w:ascii="Times New Roman" w:hAnsi="Times New Roman" w:cs="Times New Roman"/>
          <w:sz w:val="24"/>
          <w:szCs w:val="24"/>
          <w:lang w:val="en-GB"/>
        </w:rPr>
        <w:t xml:space="preserve">e with the </w:t>
      </w:r>
      <w:proofErr w:type="gramStart"/>
      <w:r w:rsidRPr="006C5CBC">
        <w:rPr>
          <w:rFonts w:ascii="Times New Roman" w:hAnsi="Times New Roman" w:cs="Times New Roman"/>
          <w:sz w:val="24"/>
          <w:szCs w:val="24"/>
          <w:lang w:val="en-GB"/>
        </w:rPr>
        <w:t>Form</w:t>
      </w:r>
      <w:proofErr w:type="gramEnd"/>
      <w:r w:rsidRPr="006C5CBC">
        <w:rPr>
          <w:rFonts w:ascii="Times New Roman" w:hAnsi="Times New Roman" w:cs="Times New Roman"/>
          <w:sz w:val="24"/>
          <w:szCs w:val="24"/>
          <w:lang w:val="en-GB"/>
        </w:rPr>
        <w:t xml:space="preserve"> 1 to 3 SDCA of Geography SBCSS (Figure 1). This issue has been considered by recent work </w:t>
      </w:r>
      <w:r w:rsidR="00C251EF">
        <w:rPr>
          <w:rFonts w:ascii="Times New Roman" w:hAnsi="Times New Roman" w:cs="Times New Roman"/>
          <w:sz w:val="24"/>
          <w:szCs w:val="24"/>
          <w:lang w:val="en-GB"/>
        </w:rPr>
        <w:t xml:space="preserve">by </w:t>
      </w:r>
      <w:proofErr w:type="spellStart"/>
      <w:r w:rsidRPr="006C5CBC">
        <w:rPr>
          <w:rFonts w:ascii="Times New Roman" w:hAnsi="Times New Roman" w:cs="Times New Roman"/>
          <w:sz w:val="24"/>
          <w:szCs w:val="24"/>
          <w:lang w:val="en-GB"/>
        </w:rPr>
        <w:t>Mohd</w:t>
      </w:r>
      <w:proofErr w:type="spellEnd"/>
      <w:r w:rsidRPr="006C5CBC">
        <w:rPr>
          <w:rFonts w:ascii="Times New Roman" w:hAnsi="Times New Roman" w:cs="Times New Roman"/>
          <w:sz w:val="24"/>
          <w:szCs w:val="24"/>
          <w:lang w:val="en-GB"/>
        </w:rPr>
        <w:t xml:space="preserve"> </w:t>
      </w:r>
      <w:proofErr w:type="spellStart"/>
      <w:r w:rsidRPr="006C5CBC">
        <w:rPr>
          <w:rFonts w:ascii="Times New Roman" w:hAnsi="Times New Roman" w:cs="Times New Roman"/>
          <w:sz w:val="24"/>
          <w:szCs w:val="24"/>
          <w:lang w:val="en-GB"/>
        </w:rPr>
        <w:t>Mustamam</w:t>
      </w:r>
      <w:proofErr w:type="spellEnd"/>
      <w:r w:rsidRPr="006C5CBC">
        <w:rPr>
          <w:rFonts w:ascii="Times New Roman" w:hAnsi="Times New Roman" w:cs="Times New Roman"/>
          <w:sz w:val="24"/>
          <w:szCs w:val="24"/>
          <w:lang w:val="en-GB"/>
        </w:rPr>
        <w:t xml:space="preserve"> et al. (2010)</w:t>
      </w:r>
      <w:r w:rsidR="00C251EF">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that a programme and syllabus </w:t>
      </w:r>
      <w:r w:rsidR="00C251EF">
        <w:rPr>
          <w:rFonts w:ascii="Times New Roman" w:hAnsi="Times New Roman" w:cs="Times New Roman"/>
          <w:sz w:val="24"/>
          <w:szCs w:val="24"/>
          <w:lang w:val="en-GB"/>
        </w:rPr>
        <w:t>must meet the current needs</w:t>
      </w:r>
      <w:r w:rsidRPr="006C5CBC">
        <w:rPr>
          <w:rFonts w:ascii="Times New Roman" w:hAnsi="Times New Roman" w:cs="Times New Roman"/>
          <w:sz w:val="24"/>
          <w:szCs w:val="24"/>
          <w:lang w:val="en-GB"/>
        </w:rPr>
        <w:t xml:space="preserve"> in line with </w:t>
      </w:r>
      <w:r w:rsidR="00C251EF">
        <w:rPr>
          <w:rFonts w:ascii="Times New Roman" w:hAnsi="Times New Roman" w:cs="Times New Roman"/>
          <w:sz w:val="24"/>
          <w:szCs w:val="24"/>
          <w:lang w:val="en-GB"/>
        </w:rPr>
        <w:t xml:space="preserve">a </w:t>
      </w:r>
      <w:r w:rsidRPr="006C5CBC">
        <w:rPr>
          <w:rFonts w:ascii="Times New Roman" w:hAnsi="Times New Roman" w:cs="Times New Roman"/>
          <w:sz w:val="24"/>
          <w:szCs w:val="24"/>
          <w:lang w:val="en-GB"/>
        </w:rPr>
        <w:t xml:space="preserve">national goal of aiming to produce more quality scholars. Ismail and Othman (2018) wrote that a high level of comparability between the curriculum contents </w:t>
      </w:r>
      <w:r w:rsidR="00C251EF">
        <w:rPr>
          <w:rFonts w:ascii="Times New Roman" w:hAnsi="Times New Roman" w:cs="Times New Roman"/>
          <w:sz w:val="24"/>
          <w:szCs w:val="24"/>
          <w:lang w:val="en-GB"/>
        </w:rPr>
        <w:t>could</w:t>
      </w:r>
      <w:r w:rsidRPr="006C5CBC">
        <w:rPr>
          <w:rFonts w:ascii="Times New Roman" w:hAnsi="Times New Roman" w:cs="Times New Roman"/>
          <w:sz w:val="24"/>
          <w:szCs w:val="24"/>
          <w:lang w:val="en-GB"/>
        </w:rPr>
        <w:t xml:space="preserve"> </w:t>
      </w:r>
      <w:r w:rsidR="00C251EF">
        <w:rPr>
          <w:rFonts w:ascii="Times New Roman" w:hAnsi="Times New Roman" w:cs="Times New Roman"/>
          <w:sz w:val="24"/>
          <w:szCs w:val="24"/>
          <w:lang w:val="en-GB"/>
        </w:rPr>
        <w:t>positively impact prospective teachers in preparing themselves to become</w:t>
      </w:r>
      <w:r w:rsidRPr="006C5CBC">
        <w:rPr>
          <w:rFonts w:ascii="Times New Roman" w:hAnsi="Times New Roman" w:cs="Times New Roman"/>
          <w:sz w:val="24"/>
          <w:szCs w:val="24"/>
          <w:lang w:val="en-GB"/>
        </w:rPr>
        <w:t xml:space="preserve"> excellent new teacher</w:t>
      </w:r>
      <w:r w:rsidR="00C251EF">
        <w:rPr>
          <w:rFonts w:ascii="Times New Roman" w:hAnsi="Times New Roman" w:cs="Times New Roman"/>
          <w:sz w:val="24"/>
          <w:szCs w:val="24"/>
          <w:lang w:val="en-GB"/>
        </w:rPr>
        <w:t>s</w:t>
      </w:r>
      <w:r w:rsidRPr="006C5CBC">
        <w:rPr>
          <w:rFonts w:ascii="Times New Roman" w:hAnsi="Times New Roman" w:cs="Times New Roman"/>
          <w:sz w:val="24"/>
          <w:szCs w:val="24"/>
          <w:lang w:val="en-GB"/>
        </w:rPr>
        <w:t xml:space="preserve"> and ready to carry the responsibility as an agent in implementing national education transformation. </w:t>
      </w:r>
    </w:p>
    <w:p w14:paraId="21A63442" w14:textId="77777777" w:rsidR="00DC1D29" w:rsidRPr="006C5CBC" w:rsidRDefault="00DC1D29" w:rsidP="00DC1D29">
      <w:pPr>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 xml:space="preserve">It is quite a surprise to find that two B.Ed. in Geography courses were not in line with the </w:t>
      </w:r>
      <w:proofErr w:type="gramStart"/>
      <w:r w:rsidRPr="006C5CBC">
        <w:rPr>
          <w:rFonts w:ascii="Times New Roman" w:hAnsi="Times New Roman" w:cs="Times New Roman"/>
          <w:sz w:val="24"/>
          <w:szCs w:val="24"/>
          <w:lang w:val="en-GB"/>
        </w:rPr>
        <w:t>Form</w:t>
      </w:r>
      <w:proofErr w:type="gramEnd"/>
      <w:r w:rsidRPr="006C5CBC">
        <w:rPr>
          <w:rFonts w:ascii="Times New Roman" w:hAnsi="Times New Roman" w:cs="Times New Roman"/>
          <w:sz w:val="24"/>
          <w:szCs w:val="24"/>
          <w:lang w:val="en-GB"/>
        </w:rPr>
        <w:t xml:space="preserve"> 1 to 3 SDCA of Geography SBCSS, namely Geographical Information System (GIS)</w:t>
      </w:r>
      <w:r w:rsidRPr="006C5CBC">
        <w:rPr>
          <w:rFonts w:ascii="Times New Roman" w:hAnsi="Times New Roman" w:cs="Times New Roman"/>
          <w:i/>
          <w:iCs/>
          <w:sz w:val="24"/>
          <w:szCs w:val="24"/>
          <w:lang w:val="en-GB"/>
        </w:rPr>
        <w:t xml:space="preserve"> </w:t>
      </w:r>
      <w:r w:rsidRPr="006C5CBC">
        <w:rPr>
          <w:rFonts w:ascii="Times New Roman" w:hAnsi="Times New Roman" w:cs="Times New Roman"/>
          <w:sz w:val="24"/>
          <w:szCs w:val="24"/>
          <w:lang w:val="en-GB"/>
        </w:rPr>
        <w:t>and</w:t>
      </w:r>
      <w:r w:rsidRPr="006C5CBC">
        <w:rPr>
          <w:rFonts w:ascii="Times New Roman" w:hAnsi="Times New Roman" w:cs="Times New Roman"/>
          <w:i/>
          <w:iCs/>
          <w:sz w:val="24"/>
          <w:szCs w:val="24"/>
          <w:lang w:val="en-GB"/>
        </w:rPr>
        <w:t xml:space="preserve"> </w:t>
      </w:r>
      <w:r w:rsidRPr="006C5CBC">
        <w:rPr>
          <w:rFonts w:ascii="Times New Roman" w:hAnsi="Times New Roman" w:cs="Times New Roman"/>
          <w:sz w:val="24"/>
          <w:szCs w:val="24"/>
          <w:lang w:val="en-GB"/>
        </w:rPr>
        <w:t xml:space="preserve">Application of Geographical Information System and Spatial Analysis since </w:t>
      </w:r>
      <w:r>
        <w:rPr>
          <w:rFonts w:ascii="Times New Roman" w:hAnsi="Times New Roman" w:cs="Times New Roman"/>
          <w:sz w:val="24"/>
          <w:szCs w:val="24"/>
          <w:lang w:val="en-GB"/>
        </w:rPr>
        <w:t xml:space="preserve">the </w:t>
      </w:r>
      <w:r w:rsidRPr="006C5CBC">
        <w:rPr>
          <w:rFonts w:ascii="Times New Roman" w:hAnsi="Times New Roman" w:cs="Times New Roman"/>
          <w:sz w:val="24"/>
          <w:szCs w:val="24"/>
          <w:lang w:val="en-GB"/>
        </w:rPr>
        <w:t xml:space="preserve">GIS element was not available in the Malaysia school's geography education curriculum. It was found that GIS is an information system used to store, display, </w:t>
      </w:r>
      <w:proofErr w:type="spellStart"/>
      <w:r w:rsidRPr="006C5CBC">
        <w:rPr>
          <w:rFonts w:ascii="Times New Roman" w:hAnsi="Times New Roman" w:cs="Times New Roman"/>
          <w:sz w:val="24"/>
          <w:szCs w:val="24"/>
          <w:lang w:val="en-GB"/>
        </w:rPr>
        <w:t>analy</w:t>
      </w:r>
      <w:r>
        <w:rPr>
          <w:rFonts w:ascii="Times New Roman" w:hAnsi="Times New Roman" w:cs="Times New Roman"/>
          <w:sz w:val="24"/>
          <w:szCs w:val="24"/>
          <w:lang w:val="en-GB"/>
        </w:rPr>
        <w:t>z</w:t>
      </w:r>
      <w:r w:rsidRPr="006C5CBC">
        <w:rPr>
          <w:rFonts w:ascii="Times New Roman" w:hAnsi="Times New Roman" w:cs="Times New Roman"/>
          <w:sz w:val="24"/>
          <w:szCs w:val="24"/>
          <w:lang w:val="en-GB"/>
        </w:rPr>
        <w:t>e</w:t>
      </w:r>
      <w:proofErr w:type="spellEnd"/>
      <w:r>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also manipulate spatial-related data in geospatial (Soon Singh, 2013). This fact is supported by the findings </w:t>
      </w:r>
      <w:r>
        <w:rPr>
          <w:rFonts w:ascii="Times New Roman" w:hAnsi="Times New Roman" w:cs="Times New Roman"/>
          <w:sz w:val="24"/>
          <w:szCs w:val="24"/>
          <w:lang w:val="en-GB"/>
        </w:rPr>
        <w:t>of</w:t>
      </w:r>
      <w:r w:rsidRPr="006C5CBC">
        <w:rPr>
          <w:rFonts w:ascii="Times New Roman" w:hAnsi="Times New Roman" w:cs="Times New Roman"/>
          <w:sz w:val="24"/>
          <w:szCs w:val="24"/>
          <w:lang w:val="en-GB"/>
        </w:rPr>
        <w:t xml:space="preserve"> </w:t>
      </w:r>
      <w:r w:rsidRPr="006C5CBC">
        <w:rPr>
          <w:rFonts w:ascii="Times New Roman" w:hAnsi="Times New Roman" w:cs="Times New Roman"/>
          <w:sz w:val="24"/>
          <w:szCs w:val="24"/>
          <w:lang w:val="en-GB"/>
        </w:rPr>
        <w:fldChar w:fldCharType="begin"/>
      </w:r>
      <w:r w:rsidRPr="006C5CBC">
        <w:rPr>
          <w:rFonts w:ascii="Times New Roman" w:hAnsi="Times New Roman" w:cs="Times New Roman"/>
          <w:sz w:val="24"/>
          <w:szCs w:val="24"/>
          <w:lang w:val="en-GB"/>
        </w:rPr>
        <w:instrText>ADDIN CSL_CITATION {"citationItems":[{"id":"ITEM-1","itemData":{"author":[{"dropping-particle":"","family":"Acquah","given":"C.P.","non-dropping-particle":"","parse-names":false,"suffix":""},{"dropping-particle":"","family":"Asamoah","given":"N.J.","non-dropping-particle":"","parse-names":false,"suffix":""},{"dropping-particle":"","family":"Konadu","given":"D.D.","non-dropping-particle":"","parse-names":false,"suffix":""}],"container-title":"Review of International Geographical Education Online (RIGEO)","id":"ITEM-1","issue":"2","issued":{"date-parts":[["2017"]]},"page":"207-220","title":"Introduction of Geographical Information Systems (GIS) in Technical University Education in Ghana: Challenges and the way forward","type":"article-journal","volume":"7"},"uris":["http://www.mendeley.com/documents/?uuid=1cba153c-1e4f-4e39-98f5-34ce6e4f695f"]}],"mendeley":{"formattedCitation":"(Acquah, Asamoah, &amp; Konadu, 2017)","manualFormatting":"Acquah, Asamoah, dan Konadu (2017)","plainTextFormattedCitation":"(Acquah, Asamoah, &amp; Konadu, 2017)","previouslyFormattedCitation":"(Acquah, Asamoah, &amp; Konadu, 2017)"},"properties":{"noteIndex":0},"schema":"https://github.com/citation-style-language/schema/raw/master/csl-citation.json"}</w:instrText>
      </w:r>
      <w:r w:rsidRPr="006C5CBC">
        <w:rPr>
          <w:rFonts w:ascii="Times New Roman" w:hAnsi="Times New Roman" w:cs="Times New Roman"/>
          <w:sz w:val="24"/>
          <w:szCs w:val="24"/>
          <w:lang w:val="en-GB"/>
        </w:rPr>
        <w:fldChar w:fldCharType="separate"/>
      </w:r>
      <w:r w:rsidRPr="006C5CBC">
        <w:rPr>
          <w:rFonts w:ascii="Times New Roman" w:hAnsi="Times New Roman" w:cs="Times New Roman"/>
          <w:noProof/>
          <w:sz w:val="24"/>
          <w:szCs w:val="24"/>
          <w:lang w:val="en-GB"/>
        </w:rPr>
        <w:t>Acquah et al. (2017)</w:t>
      </w:r>
      <w:r w:rsidRPr="006C5CBC">
        <w:rPr>
          <w:rFonts w:ascii="Times New Roman" w:hAnsi="Times New Roman" w:cs="Times New Roman"/>
          <w:sz w:val="24"/>
          <w:szCs w:val="24"/>
          <w:lang w:val="en-GB"/>
        </w:rPr>
        <w:fldChar w:fldCharType="end"/>
      </w:r>
      <w:r>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GIS is a software or tool</w:t>
      </w:r>
      <w:r>
        <w:rPr>
          <w:rFonts w:ascii="Times New Roman" w:hAnsi="Times New Roman" w:cs="Times New Roman"/>
          <w:sz w:val="24"/>
          <w:szCs w:val="24"/>
          <w:lang w:val="en-GB"/>
        </w:rPr>
        <w:t xml:space="preserve"> that integrates</w:t>
      </w:r>
      <w:r w:rsidRPr="006C5CBC">
        <w:rPr>
          <w:rFonts w:ascii="Times New Roman" w:hAnsi="Times New Roman" w:cs="Times New Roman"/>
          <w:sz w:val="24"/>
          <w:szCs w:val="24"/>
          <w:lang w:val="en-GB"/>
        </w:rPr>
        <w:t xml:space="preserve"> spatial data and attribute</w:t>
      </w:r>
      <w:r>
        <w:rPr>
          <w:rFonts w:ascii="Times New Roman" w:hAnsi="Times New Roman" w:cs="Times New Roman"/>
          <w:sz w:val="24"/>
          <w:szCs w:val="24"/>
          <w:lang w:val="en-GB"/>
        </w:rPr>
        <w:t>s</w:t>
      </w:r>
      <w:r w:rsidRPr="006C5CBC">
        <w:rPr>
          <w:rFonts w:ascii="Times New Roman" w:hAnsi="Times New Roman" w:cs="Times New Roman"/>
          <w:sz w:val="24"/>
          <w:szCs w:val="24"/>
          <w:lang w:val="en-GB"/>
        </w:rPr>
        <w:t xml:space="preserve"> data that are represented. Among the challenges </w:t>
      </w:r>
      <w:r>
        <w:rPr>
          <w:rFonts w:ascii="Times New Roman" w:hAnsi="Times New Roman" w:cs="Times New Roman"/>
          <w:sz w:val="24"/>
          <w:szCs w:val="24"/>
          <w:lang w:val="en-GB"/>
        </w:rPr>
        <w:t>MOE Malaysia faces for not integrating GIS into geography education are</w:t>
      </w:r>
      <w:r w:rsidRPr="006C5CBC">
        <w:rPr>
          <w:rFonts w:ascii="Times New Roman" w:hAnsi="Times New Roman" w:cs="Times New Roman"/>
          <w:sz w:val="24"/>
          <w:szCs w:val="24"/>
          <w:lang w:val="en-GB"/>
        </w:rPr>
        <w:t xml:space="preserve"> the lack of </w:t>
      </w:r>
      <w:r w:rsidRPr="006C5CBC">
        <w:rPr>
          <w:rFonts w:ascii="Times New Roman" w:hAnsi="Times New Roman" w:cs="Times New Roman"/>
          <w:sz w:val="24"/>
          <w:szCs w:val="24"/>
          <w:lang w:val="en-GB"/>
        </w:rPr>
        <w:lastRenderedPageBreak/>
        <w:t>skills among teachers a</w:t>
      </w:r>
      <w:r>
        <w:rPr>
          <w:rFonts w:ascii="Times New Roman" w:hAnsi="Times New Roman" w:cs="Times New Roman"/>
          <w:sz w:val="24"/>
          <w:szCs w:val="24"/>
          <w:lang w:val="en-GB"/>
        </w:rPr>
        <w:t>nd</w:t>
      </w:r>
      <w:r w:rsidRPr="006C5CB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Pr="006C5CBC">
        <w:rPr>
          <w:rFonts w:ascii="Times New Roman" w:hAnsi="Times New Roman" w:cs="Times New Roman"/>
          <w:sz w:val="24"/>
          <w:szCs w:val="24"/>
          <w:lang w:val="en-GB"/>
        </w:rPr>
        <w:t>lack of ICT facilities in schools (</w:t>
      </w:r>
      <w:proofErr w:type="spellStart"/>
      <w:r w:rsidRPr="006C5CBC">
        <w:rPr>
          <w:rFonts w:ascii="Times New Roman" w:hAnsi="Times New Roman" w:cs="Times New Roman"/>
          <w:sz w:val="24"/>
          <w:szCs w:val="24"/>
          <w:lang w:val="en-GB"/>
        </w:rPr>
        <w:t>Habibah</w:t>
      </w:r>
      <w:proofErr w:type="spellEnd"/>
      <w:r w:rsidRPr="006C5CBC">
        <w:rPr>
          <w:rFonts w:ascii="Times New Roman" w:hAnsi="Times New Roman" w:cs="Times New Roman"/>
          <w:sz w:val="24"/>
          <w:szCs w:val="24"/>
          <w:lang w:val="en-GB"/>
        </w:rPr>
        <w:t xml:space="preserve"> &amp; </w:t>
      </w:r>
      <w:proofErr w:type="spellStart"/>
      <w:r w:rsidRPr="006C5CBC">
        <w:rPr>
          <w:rFonts w:ascii="Times New Roman" w:hAnsi="Times New Roman" w:cs="Times New Roman"/>
          <w:sz w:val="24"/>
          <w:szCs w:val="24"/>
          <w:lang w:val="en-GB"/>
        </w:rPr>
        <w:t>Muniandy</w:t>
      </w:r>
      <w:proofErr w:type="spellEnd"/>
      <w:r w:rsidRPr="006C5CBC">
        <w:rPr>
          <w:rFonts w:ascii="Times New Roman" w:hAnsi="Times New Roman" w:cs="Times New Roman"/>
          <w:sz w:val="24"/>
          <w:szCs w:val="24"/>
          <w:lang w:val="en-GB"/>
        </w:rPr>
        <w:t xml:space="preserve">, 2011; Soon Singh, 2013). </w:t>
      </w:r>
    </w:p>
    <w:p w14:paraId="002F8366" w14:textId="77777777" w:rsidR="00DC1D29" w:rsidRPr="006C5CBC" w:rsidRDefault="00DC1D29" w:rsidP="00DC1D29">
      <w:pPr>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 xml:space="preserve">The limitations in capabilities lead to the conclusion that no apparent advantage exists in </w:t>
      </w:r>
      <w:r>
        <w:rPr>
          <w:rFonts w:ascii="Times New Roman" w:hAnsi="Times New Roman" w:cs="Times New Roman"/>
          <w:sz w:val="24"/>
          <w:szCs w:val="24"/>
          <w:lang w:val="en-GB"/>
        </w:rPr>
        <w:t>human resources and ICT facilities in schools, which will result in students being un</w:t>
      </w:r>
      <w:r w:rsidRPr="006C5CBC">
        <w:rPr>
          <w:rFonts w:ascii="Times New Roman" w:hAnsi="Times New Roman" w:cs="Times New Roman"/>
          <w:sz w:val="24"/>
          <w:szCs w:val="24"/>
          <w:lang w:val="en-GB"/>
        </w:rPr>
        <w:t xml:space="preserve">able to master the GIS skills well. Further support is given by </w:t>
      </w:r>
      <w:r w:rsidRPr="006C5CBC">
        <w:rPr>
          <w:rFonts w:ascii="Times New Roman" w:hAnsi="Times New Roman" w:cs="Times New Roman"/>
          <w:sz w:val="24"/>
          <w:szCs w:val="24"/>
          <w:lang w:val="en-GB"/>
        </w:rPr>
        <w:fldChar w:fldCharType="begin"/>
      </w:r>
      <w:r w:rsidRPr="006C5CBC">
        <w:rPr>
          <w:rFonts w:ascii="Times New Roman" w:hAnsi="Times New Roman" w:cs="Times New Roman"/>
          <w:sz w:val="24"/>
          <w:szCs w:val="24"/>
          <w:lang w:val="en-GB"/>
        </w:rPr>
        <w:instrText>ADDIN CSL_CITATION {"citationItems":[{"id":"ITEM-1","itemData":{"author":[{"dropping-particle":"","family":"Kocalar","given":"A.O.","non-dropping-particle":"","parse-names":false,"suffix":""},{"dropping-particle":"","family":"Demirkaya","given":"H.","non-dropping-particle":"","parse-names":false,"suffix":""}],"container-title":"Review of International Geographical Education Online (RIGEO)","id":"ITEM-1","issue":"3","issued":{"date-parts":[["2017"]]},"page":"332-346","title":"Geography teachers’ views on effective geography teaching","type":"article-journal","volume":"7"},"uris":["http://www.mendeley.com/documents/?uuid=f1f42d66-2edf-45fd-8a77-7f795e8f8a21"]}],"mendeley":{"formattedCitation":"(Kocalar &amp; Demirkaya, 2017)","manualFormatting":"Kocalar dan Demirkaya (2017)","plainTextFormattedCitation":"(Kocalar &amp; Demirkaya, 2017)","previouslyFormattedCitation":"(Kocalar &amp; Demirkaya, 2017)"},"properties":{"noteIndex":0},"schema":"https://github.com/citation-style-language/schema/raw/master/csl-citation.json"}</w:instrText>
      </w:r>
      <w:r w:rsidRPr="006C5CBC">
        <w:rPr>
          <w:rFonts w:ascii="Times New Roman" w:hAnsi="Times New Roman" w:cs="Times New Roman"/>
          <w:sz w:val="24"/>
          <w:szCs w:val="24"/>
          <w:lang w:val="en-GB"/>
        </w:rPr>
        <w:fldChar w:fldCharType="separate"/>
      </w:r>
      <w:r w:rsidRPr="006C5CBC">
        <w:rPr>
          <w:rFonts w:ascii="Times New Roman" w:hAnsi="Times New Roman" w:cs="Times New Roman"/>
          <w:noProof/>
          <w:sz w:val="24"/>
          <w:szCs w:val="24"/>
          <w:lang w:val="en-GB"/>
        </w:rPr>
        <w:t>Kocalar and Demirkaya (2017)</w:t>
      </w:r>
      <w:r w:rsidRPr="006C5CBC">
        <w:rPr>
          <w:rFonts w:ascii="Times New Roman" w:hAnsi="Times New Roman" w:cs="Times New Roman"/>
          <w:sz w:val="24"/>
          <w:szCs w:val="24"/>
          <w:lang w:val="en-GB"/>
        </w:rPr>
        <w:fldChar w:fldCharType="end"/>
      </w:r>
      <w:r w:rsidRPr="006C5CBC">
        <w:rPr>
          <w:rFonts w:ascii="Times New Roman" w:hAnsi="Times New Roman" w:cs="Times New Roman"/>
          <w:sz w:val="24"/>
          <w:szCs w:val="24"/>
          <w:lang w:val="en-GB"/>
        </w:rPr>
        <w:t xml:space="preserve"> explain that geography laboratories that are equipped </w:t>
      </w:r>
      <w:r>
        <w:rPr>
          <w:rFonts w:ascii="Times New Roman" w:hAnsi="Times New Roman" w:cs="Times New Roman"/>
          <w:sz w:val="24"/>
          <w:szCs w:val="24"/>
          <w:lang w:val="en-GB"/>
        </w:rPr>
        <w:t>with standardized facilities, fully qualified teachers, teaching materials, and student enrolment increase teachers' competency allowing students</w:t>
      </w:r>
      <w:r w:rsidRPr="006C5CBC">
        <w:rPr>
          <w:rFonts w:ascii="Times New Roman" w:hAnsi="Times New Roman" w:cs="Times New Roman"/>
          <w:sz w:val="24"/>
          <w:szCs w:val="24"/>
          <w:lang w:val="en-GB"/>
        </w:rPr>
        <w:t xml:space="preserve"> to have more efficient teaching and learning.</w:t>
      </w:r>
    </w:p>
    <w:p w14:paraId="7F7DE8C2" w14:textId="77777777" w:rsidR="005D6826" w:rsidRPr="006C5CBC" w:rsidRDefault="005D6826" w:rsidP="005D6826">
      <w:pPr>
        <w:spacing w:after="0" w:line="240" w:lineRule="auto"/>
        <w:ind w:leftChars="0" w:left="0" w:firstLineChars="0" w:firstLine="0"/>
        <w:jc w:val="both"/>
        <w:rPr>
          <w:rFonts w:ascii="Times New Roman" w:hAnsi="Times New Roman" w:cs="Times New Roman"/>
          <w:sz w:val="24"/>
          <w:szCs w:val="24"/>
          <w:lang w:val="en-GB"/>
        </w:rPr>
      </w:pPr>
    </w:p>
    <w:p w14:paraId="1C575DE7" w14:textId="77777777" w:rsidR="005D6826" w:rsidRPr="00C94636" w:rsidRDefault="005D6826" w:rsidP="00C94636">
      <w:pPr>
        <w:spacing w:after="0" w:line="240" w:lineRule="auto"/>
        <w:ind w:leftChars="0" w:left="0" w:firstLineChars="0" w:firstLine="0"/>
        <w:jc w:val="center"/>
        <w:rPr>
          <w:rFonts w:ascii="Times New Roman" w:hAnsi="Times New Roman" w:cs="Times New Roman"/>
          <w:sz w:val="20"/>
          <w:szCs w:val="20"/>
          <w:lang w:val="en-GB"/>
        </w:rPr>
      </w:pPr>
      <w:r w:rsidRPr="00C94636">
        <w:rPr>
          <w:rFonts w:ascii="Times New Roman" w:hAnsi="Times New Roman" w:cs="Times New Roman"/>
          <w:noProof/>
          <w:sz w:val="20"/>
          <w:szCs w:val="20"/>
          <w:lang w:val="en-MY" w:eastAsia="en-MY"/>
        </w:rPr>
        <w:drawing>
          <wp:inline distT="0" distB="0" distL="0" distR="0" wp14:anchorId="7AD41442" wp14:editId="351A2CC0">
            <wp:extent cx="4999990" cy="2450545"/>
            <wp:effectExtent l="0" t="0" r="0" b="6985"/>
            <wp:docPr id="2" name="Picture 2" descr="Screenshot 2019-02-28 22.4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reenshot 2019-02-28 22.40.29.png"/>
                    <pic:cNvPicPr>
                      <a:picLocks noChangeAspect="1" noChangeArrowheads="1"/>
                    </pic:cNvPicPr>
                  </pic:nvPicPr>
                  <pic:blipFill>
                    <a:blip r:embed="rId7">
                      <a:extLst>
                        <a:ext uri="{28A0092B-C50C-407E-A947-70E740481C1C}">
                          <a14:useLocalDpi xmlns:a14="http://schemas.microsoft.com/office/drawing/2010/main" val="0"/>
                        </a:ext>
                      </a:extLst>
                    </a:blip>
                    <a:srcRect l="7811" t="20415" r="13084" b="10651"/>
                    <a:stretch>
                      <a:fillRect/>
                    </a:stretch>
                  </pic:blipFill>
                  <pic:spPr bwMode="auto">
                    <a:xfrm>
                      <a:off x="0" y="0"/>
                      <a:ext cx="4999990" cy="2450545"/>
                    </a:xfrm>
                    <a:prstGeom prst="rect">
                      <a:avLst/>
                    </a:prstGeom>
                    <a:noFill/>
                    <a:ln>
                      <a:noFill/>
                    </a:ln>
                  </pic:spPr>
                </pic:pic>
              </a:graphicData>
            </a:graphic>
          </wp:inline>
        </w:drawing>
      </w:r>
    </w:p>
    <w:p w14:paraId="104EF8C8" w14:textId="77777777" w:rsidR="00C94636" w:rsidRDefault="00C94636" w:rsidP="00C94636">
      <w:pPr>
        <w:pStyle w:val="Heading4"/>
        <w:spacing w:before="0" w:after="0" w:line="240" w:lineRule="auto"/>
        <w:ind w:leftChars="0" w:left="2" w:hanging="2"/>
        <w:jc w:val="center"/>
        <w:rPr>
          <w:rFonts w:ascii="Times New Roman" w:hAnsi="Times New Roman" w:cs="Times New Roman"/>
          <w:sz w:val="20"/>
          <w:szCs w:val="20"/>
          <w:lang w:val="en-GB"/>
        </w:rPr>
      </w:pPr>
      <w:bookmarkStart w:id="4" w:name="_Toc530099323"/>
    </w:p>
    <w:p w14:paraId="5EBA3178" w14:textId="563D7F71" w:rsidR="005D6826" w:rsidRPr="00C94636" w:rsidRDefault="005D6826" w:rsidP="00C94636">
      <w:pPr>
        <w:pStyle w:val="Heading4"/>
        <w:spacing w:before="0" w:after="0" w:line="240" w:lineRule="auto"/>
        <w:ind w:leftChars="0" w:left="2" w:hanging="2"/>
        <w:jc w:val="center"/>
        <w:rPr>
          <w:rFonts w:ascii="Times New Roman" w:hAnsi="Times New Roman" w:cs="Times New Roman"/>
          <w:sz w:val="20"/>
          <w:szCs w:val="20"/>
          <w:lang w:val="en-GB"/>
        </w:rPr>
      </w:pPr>
      <w:r w:rsidRPr="00C94636">
        <w:rPr>
          <w:rFonts w:ascii="Times New Roman" w:hAnsi="Times New Roman" w:cs="Times New Roman"/>
          <w:sz w:val="20"/>
          <w:szCs w:val="20"/>
          <w:lang w:val="en-GB"/>
        </w:rPr>
        <w:t xml:space="preserve">Figure 1. </w:t>
      </w:r>
      <w:bookmarkEnd w:id="4"/>
      <w:r w:rsidRPr="00C94636">
        <w:rPr>
          <w:rFonts w:ascii="Times New Roman" w:hAnsi="Times New Roman" w:cs="Times New Roman"/>
          <w:b w:val="0"/>
          <w:sz w:val="20"/>
          <w:szCs w:val="20"/>
          <w:lang w:val="en-GB"/>
        </w:rPr>
        <w:t xml:space="preserve">UPSI's B.Ed. in Geography courses that are in line with </w:t>
      </w:r>
      <w:proofErr w:type="gramStart"/>
      <w:r w:rsidRPr="00C94636">
        <w:rPr>
          <w:rFonts w:ascii="Times New Roman" w:hAnsi="Times New Roman" w:cs="Times New Roman"/>
          <w:b w:val="0"/>
          <w:sz w:val="20"/>
          <w:szCs w:val="20"/>
          <w:lang w:val="en-GB"/>
        </w:rPr>
        <w:t>form</w:t>
      </w:r>
      <w:proofErr w:type="gramEnd"/>
      <w:r w:rsidRPr="00C94636">
        <w:rPr>
          <w:rFonts w:ascii="Times New Roman" w:hAnsi="Times New Roman" w:cs="Times New Roman"/>
          <w:b w:val="0"/>
          <w:sz w:val="20"/>
          <w:szCs w:val="20"/>
          <w:lang w:val="en-GB"/>
        </w:rPr>
        <w:t xml:space="preserve"> 1 to 3 SDCA of Geography SBCSS</w:t>
      </w:r>
    </w:p>
    <w:p w14:paraId="2808BE88" w14:textId="77777777" w:rsidR="005D6826" w:rsidRPr="006C5CBC" w:rsidRDefault="005D6826" w:rsidP="00C94636">
      <w:pPr>
        <w:spacing w:after="0" w:line="240" w:lineRule="auto"/>
        <w:ind w:leftChars="0" w:left="0" w:firstLineChars="0" w:firstLine="0"/>
        <w:jc w:val="both"/>
        <w:rPr>
          <w:rFonts w:ascii="Times New Roman" w:hAnsi="Times New Roman" w:cs="Times New Roman"/>
          <w:sz w:val="24"/>
          <w:szCs w:val="24"/>
          <w:lang w:val="en-GB"/>
        </w:rPr>
      </w:pPr>
    </w:p>
    <w:p w14:paraId="6BB70FB1" w14:textId="63948404" w:rsidR="005D6826" w:rsidRPr="006C5CBC" w:rsidRDefault="007969F2" w:rsidP="00C94636">
      <w:pPr>
        <w:pStyle w:val="Heading2"/>
        <w:spacing w:before="0" w:after="0" w:line="240" w:lineRule="auto"/>
        <w:ind w:leftChars="0" w:left="0" w:firstLineChars="0" w:firstLine="0"/>
        <w:rPr>
          <w:rFonts w:ascii="Times New Roman" w:hAnsi="Times New Roman" w:cs="Times New Roman"/>
          <w:b w:val="0"/>
          <w:i/>
          <w:sz w:val="24"/>
          <w:szCs w:val="24"/>
          <w:lang w:val="en-GB"/>
        </w:rPr>
      </w:pPr>
      <w:r>
        <w:rPr>
          <w:rFonts w:ascii="Times New Roman" w:hAnsi="Times New Roman" w:cs="Times New Roman"/>
          <w:b w:val="0"/>
          <w:i/>
          <w:sz w:val="24"/>
          <w:szCs w:val="24"/>
          <w:lang w:val="en-GB"/>
        </w:rPr>
        <w:t>The s</w:t>
      </w:r>
      <w:r w:rsidR="005D6826" w:rsidRPr="006C5CBC">
        <w:rPr>
          <w:rFonts w:ascii="Times New Roman" w:hAnsi="Times New Roman" w:cs="Times New Roman"/>
          <w:b w:val="0"/>
          <w:i/>
          <w:sz w:val="24"/>
          <w:szCs w:val="24"/>
          <w:lang w:val="en-GB"/>
        </w:rPr>
        <w:t xml:space="preserve">uggestion </w:t>
      </w:r>
      <w:r>
        <w:rPr>
          <w:rFonts w:ascii="Times New Roman" w:hAnsi="Times New Roman" w:cs="Times New Roman"/>
          <w:b w:val="0"/>
          <w:i/>
          <w:sz w:val="24"/>
          <w:szCs w:val="24"/>
          <w:lang w:val="en-GB"/>
        </w:rPr>
        <w:t>to improve</w:t>
      </w:r>
      <w:r w:rsidR="005D6826" w:rsidRPr="006C5CBC">
        <w:rPr>
          <w:rFonts w:ascii="Times New Roman" w:hAnsi="Times New Roman" w:cs="Times New Roman"/>
          <w:b w:val="0"/>
          <w:i/>
          <w:sz w:val="24"/>
          <w:szCs w:val="24"/>
          <w:lang w:val="en-GB"/>
        </w:rPr>
        <w:t xml:space="preserve"> the existing courses of B.Ed. in Geography</w:t>
      </w:r>
    </w:p>
    <w:p w14:paraId="10024247" w14:textId="77777777" w:rsidR="007703E0" w:rsidRDefault="007703E0" w:rsidP="00C94636">
      <w:pPr>
        <w:spacing w:after="0" w:line="240" w:lineRule="auto"/>
        <w:ind w:leftChars="0" w:left="0" w:firstLineChars="0" w:firstLine="0"/>
        <w:jc w:val="both"/>
        <w:rPr>
          <w:rFonts w:ascii="Times New Roman" w:hAnsi="Times New Roman" w:cs="Times New Roman"/>
          <w:sz w:val="24"/>
          <w:szCs w:val="24"/>
          <w:lang w:val="en-GB"/>
        </w:rPr>
      </w:pPr>
    </w:p>
    <w:p w14:paraId="68E1DBAE" w14:textId="0F789DDD" w:rsidR="005D6826" w:rsidRPr="006C5CBC" w:rsidRDefault="005D6826" w:rsidP="00F40458">
      <w:pPr>
        <w:spacing w:after="0" w:line="240" w:lineRule="auto"/>
        <w:ind w:leftChars="0" w:left="0" w:firstLineChars="0" w:firstLine="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This section outlines the results of the study showed that eight SDCA of Geography SBCSS topics were not emphasized in the IP of B.Ed. in Geography. Based on Figure 2, three topics were from Form 2, namely Telecommunications in Malaysia, Types and Transportation Development in Asia</w:t>
      </w:r>
      <w:r w:rsidR="008B0588">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and Green Technology, as well as three topics from Form 3, namely Natural Plants in Malaysia, Wildlife in Malaysia</w:t>
      </w:r>
      <w:r w:rsidR="008B0588">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and Recycling two topics were from Form 1, namely </w:t>
      </w:r>
      <w:r w:rsidRPr="006C5CBC">
        <w:rPr>
          <w:rFonts w:ascii="Times New Roman" w:hAnsi="Times New Roman" w:cs="Times New Roman"/>
          <w:iCs/>
          <w:sz w:val="24"/>
          <w:szCs w:val="24"/>
          <w:lang w:val="en-GB"/>
        </w:rPr>
        <w:t xml:space="preserve">Position </w:t>
      </w:r>
      <w:r w:rsidRPr="006C5CBC">
        <w:rPr>
          <w:rFonts w:ascii="Times New Roman" w:hAnsi="Times New Roman" w:cs="Times New Roman"/>
          <w:sz w:val="24"/>
          <w:szCs w:val="24"/>
          <w:lang w:val="en-GB"/>
        </w:rPr>
        <w:t xml:space="preserve">and </w:t>
      </w:r>
      <w:r w:rsidRPr="006C5CBC">
        <w:rPr>
          <w:rFonts w:ascii="Times New Roman" w:hAnsi="Times New Roman" w:cs="Times New Roman"/>
          <w:iCs/>
          <w:sz w:val="24"/>
          <w:szCs w:val="24"/>
          <w:lang w:val="en-GB"/>
        </w:rPr>
        <w:t>Sketch Map of Malaysia</w:t>
      </w:r>
      <w:r w:rsidRPr="006C5CBC">
        <w:rPr>
          <w:rFonts w:ascii="Times New Roman" w:hAnsi="Times New Roman" w:cs="Times New Roman"/>
          <w:sz w:val="24"/>
          <w:szCs w:val="24"/>
          <w:lang w:val="en-GB"/>
        </w:rPr>
        <w:t>. In the course of this work</w:t>
      </w:r>
      <w:r w:rsidR="008B0588">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we discovered that there are topics that are not being </w:t>
      </w:r>
      <w:r w:rsidR="008B0588">
        <w:rPr>
          <w:rFonts w:ascii="Times New Roman" w:hAnsi="Times New Roman" w:cs="Times New Roman"/>
          <w:sz w:val="24"/>
          <w:szCs w:val="24"/>
          <w:lang w:val="en-GB"/>
        </w:rPr>
        <w:t>emphasized</w:t>
      </w:r>
      <w:r w:rsidRPr="006C5CBC">
        <w:rPr>
          <w:rFonts w:ascii="Times New Roman" w:hAnsi="Times New Roman" w:cs="Times New Roman"/>
          <w:sz w:val="24"/>
          <w:szCs w:val="24"/>
          <w:lang w:val="en-GB"/>
        </w:rPr>
        <w:t xml:space="preserve"> </w:t>
      </w:r>
      <w:r w:rsidR="008B0588">
        <w:rPr>
          <w:rFonts w:ascii="Times New Roman" w:hAnsi="Times New Roman" w:cs="Times New Roman"/>
          <w:sz w:val="24"/>
          <w:szCs w:val="24"/>
          <w:lang w:val="en-GB"/>
        </w:rPr>
        <w:t xml:space="preserve">in </w:t>
      </w:r>
      <w:r w:rsidRPr="006C5CBC">
        <w:rPr>
          <w:rFonts w:ascii="Times New Roman" w:hAnsi="Times New Roman" w:cs="Times New Roman"/>
          <w:sz w:val="24"/>
          <w:szCs w:val="24"/>
          <w:lang w:val="en-GB"/>
        </w:rPr>
        <w:t>the B.Ed. in Geography IP</w:t>
      </w:r>
      <w:r w:rsidR="008B0588">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therefore</w:t>
      </w:r>
      <w:r w:rsidR="008B0588">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improving on the existing curriculum of B.Ed. in Geography is required to produce quality prospective teachers who possess Geography and teaching knowledge. This situation increased the standards and improve</w:t>
      </w:r>
      <w:r w:rsidR="008B0588">
        <w:rPr>
          <w:rFonts w:ascii="Times New Roman" w:hAnsi="Times New Roman" w:cs="Times New Roman"/>
          <w:sz w:val="24"/>
          <w:szCs w:val="24"/>
          <w:lang w:val="en-GB"/>
        </w:rPr>
        <w:t>d</w:t>
      </w:r>
      <w:r w:rsidRPr="006C5CBC">
        <w:rPr>
          <w:rFonts w:ascii="Times New Roman" w:hAnsi="Times New Roman" w:cs="Times New Roman"/>
          <w:sz w:val="24"/>
          <w:szCs w:val="24"/>
          <w:lang w:val="en-GB"/>
        </w:rPr>
        <w:t xml:space="preserve"> the quality of the education system in </w:t>
      </w:r>
      <w:r w:rsidR="008B0588">
        <w:rPr>
          <w:rFonts w:ascii="Times New Roman" w:hAnsi="Times New Roman" w:cs="Times New Roman"/>
          <w:sz w:val="24"/>
          <w:szCs w:val="24"/>
          <w:lang w:val="en-GB"/>
        </w:rPr>
        <w:t xml:space="preserve">the </w:t>
      </w:r>
      <w:r w:rsidRPr="006C5CBC">
        <w:rPr>
          <w:rFonts w:ascii="Times New Roman" w:hAnsi="Times New Roman" w:cs="Times New Roman"/>
          <w:sz w:val="24"/>
          <w:szCs w:val="24"/>
          <w:lang w:val="en-GB"/>
        </w:rPr>
        <w:t>current country (</w:t>
      </w:r>
      <w:proofErr w:type="spellStart"/>
      <w:r w:rsidRPr="006C5CBC">
        <w:rPr>
          <w:rFonts w:ascii="Times New Roman" w:hAnsi="Times New Roman" w:cs="Times New Roman"/>
          <w:sz w:val="24"/>
          <w:szCs w:val="24"/>
          <w:lang w:val="en-GB"/>
        </w:rPr>
        <w:t>Hanifah</w:t>
      </w:r>
      <w:proofErr w:type="spellEnd"/>
      <w:r w:rsidRPr="006C5CBC">
        <w:rPr>
          <w:rFonts w:ascii="Times New Roman" w:hAnsi="Times New Roman" w:cs="Times New Roman"/>
          <w:sz w:val="24"/>
          <w:szCs w:val="24"/>
          <w:lang w:val="en-GB"/>
        </w:rPr>
        <w:t xml:space="preserve"> et al., 2016). </w:t>
      </w:r>
    </w:p>
    <w:p w14:paraId="3BB58F15" w14:textId="530053C9" w:rsidR="005D6826" w:rsidRPr="006C5CBC" w:rsidRDefault="005D6826" w:rsidP="00F40458">
      <w:pPr>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More detail</w:t>
      </w:r>
      <w:r w:rsidR="008B0588">
        <w:rPr>
          <w:rFonts w:ascii="Times New Roman" w:hAnsi="Times New Roman" w:cs="Times New Roman"/>
          <w:sz w:val="24"/>
          <w:szCs w:val="24"/>
          <w:lang w:val="en-GB"/>
        </w:rPr>
        <w:t>ed</w:t>
      </w:r>
      <w:r w:rsidRPr="006C5CBC">
        <w:rPr>
          <w:rFonts w:ascii="Times New Roman" w:hAnsi="Times New Roman" w:cs="Times New Roman"/>
          <w:sz w:val="24"/>
          <w:szCs w:val="24"/>
          <w:lang w:val="en-GB"/>
        </w:rPr>
        <w:t xml:space="preserve"> analysis showed that </w:t>
      </w:r>
      <w:r w:rsidRPr="006C5CBC">
        <w:rPr>
          <w:rFonts w:ascii="Times New Roman" w:hAnsi="Times New Roman" w:cs="Times New Roman"/>
          <w:iCs/>
          <w:sz w:val="24"/>
          <w:szCs w:val="24"/>
          <w:lang w:val="en-GB"/>
        </w:rPr>
        <w:t xml:space="preserve">Position </w:t>
      </w:r>
      <w:r w:rsidRPr="006C5CBC">
        <w:rPr>
          <w:rFonts w:ascii="Times New Roman" w:hAnsi="Times New Roman" w:cs="Times New Roman"/>
          <w:sz w:val="24"/>
          <w:szCs w:val="24"/>
          <w:lang w:val="en-GB"/>
        </w:rPr>
        <w:t xml:space="preserve">and </w:t>
      </w:r>
      <w:r w:rsidRPr="006C5CBC">
        <w:rPr>
          <w:rFonts w:ascii="Times New Roman" w:hAnsi="Times New Roman" w:cs="Times New Roman"/>
          <w:iCs/>
          <w:sz w:val="24"/>
          <w:szCs w:val="24"/>
          <w:lang w:val="en-GB"/>
        </w:rPr>
        <w:t>Sketch Map of Malaysia</w:t>
      </w:r>
      <w:r w:rsidRPr="006C5CBC">
        <w:rPr>
          <w:rFonts w:ascii="Times New Roman" w:hAnsi="Times New Roman" w:cs="Times New Roman"/>
          <w:sz w:val="24"/>
          <w:szCs w:val="24"/>
          <w:lang w:val="en-GB"/>
        </w:rPr>
        <w:t xml:space="preserve"> needed to be given more attention in the HGR3013 Techniques and Quantitative Methods in Geography</w:t>
      </w:r>
      <w:r w:rsidRPr="006C5CBC">
        <w:rPr>
          <w:rFonts w:ascii="Times New Roman" w:hAnsi="Times New Roman" w:cs="Times New Roman"/>
          <w:i/>
          <w:iCs/>
          <w:sz w:val="24"/>
          <w:szCs w:val="24"/>
          <w:lang w:val="en-GB"/>
        </w:rPr>
        <w:t xml:space="preserve"> </w:t>
      </w:r>
      <w:r w:rsidRPr="006C5CBC">
        <w:rPr>
          <w:rFonts w:ascii="Times New Roman" w:hAnsi="Times New Roman" w:cs="Times New Roman"/>
          <w:sz w:val="24"/>
          <w:szCs w:val="24"/>
          <w:lang w:val="en-GB"/>
        </w:rPr>
        <w:t xml:space="preserve">course as this topic is part of the geographical skills. In addition, the topic of Telecommunications in Malaysia should be </w:t>
      </w:r>
      <w:r w:rsidR="008B0588">
        <w:rPr>
          <w:rFonts w:ascii="Times New Roman" w:hAnsi="Times New Roman" w:cs="Times New Roman"/>
          <w:sz w:val="24"/>
          <w:szCs w:val="24"/>
          <w:lang w:val="en-GB"/>
        </w:rPr>
        <w:t>emphasized</w:t>
      </w:r>
      <w:r w:rsidRPr="006C5CBC">
        <w:rPr>
          <w:rFonts w:ascii="Times New Roman" w:hAnsi="Times New Roman" w:cs="Times New Roman"/>
          <w:sz w:val="24"/>
          <w:szCs w:val="24"/>
          <w:lang w:val="en-GB"/>
        </w:rPr>
        <w:t xml:space="preserve"> in the HGM3023 Geography of Economy and Development course</w:t>
      </w:r>
      <w:r w:rsidR="008B0588">
        <w:rPr>
          <w:rFonts w:ascii="Times New Roman" w:hAnsi="Times New Roman" w:cs="Times New Roman"/>
          <w:sz w:val="24"/>
          <w:szCs w:val="24"/>
          <w:lang w:val="en-GB"/>
        </w:rPr>
        <w:t>. In contrast,</w:t>
      </w:r>
      <w:r w:rsidRPr="006C5CBC">
        <w:rPr>
          <w:rFonts w:ascii="Times New Roman" w:hAnsi="Times New Roman" w:cs="Times New Roman"/>
          <w:sz w:val="24"/>
          <w:szCs w:val="24"/>
          <w:lang w:val="en-GB"/>
        </w:rPr>
        <w:t xml:space="preserve"> the topic of Types and Transportation Development in Asia should be improved in the HGM3053 Regional Geography of Monsoon Asia course by focusing on the element of transportation. Apart from that, the topics of Green Technology and</w:t>
      </w:r>
      <w:r w:rsidRPr="006C5CBC">
        <w:rPr>
          <w:rFonts w:ascii="Times New Roman" w:hAnsi="Times New Roman" w:cs="Times New Roman"/>
          <w:i/>
          <w:iCs/>
          <w:sz w:val="24"/>
          <w:szCs w:val="24"/>
          <w:lang w:val="en-GB"/>
        </w:rPr>
        <w:t xml:space="preserve"> </w:t>
      </w:r>
      <w:r w:rsidRPr="006C5CBC">
        <w:rPr>
          <w:rFonts w:ascii="Times New Roman" w:hAnsi="Times New Roman" w:cs="Times New Roman"/>
          <w:sz w:val="24"/>
          <w:szCs w:val="24"/>
          <w:lang w:val="en-GB"/>
        </w:rPr>
        <w:t>Recycling should be given attention in the HGF3023 Natural Resources and Environmental Studies course. This</w:t>
      </w:r>
      <w:r w:rsidR="008B0588">
        <w:rPr>
          <w:rFonts w:ascii="Times New Roman" w:hAnsi="Times New Roman" w:cs="Times New Roman"/>
          <w:sz w:val="24"/>
          <w:szCs w:val="24"/>
          <w:lang w:val="en-GB"/>
        </w:rPr>
        <w:t xml:space="preserve"> </w:t>
      </w:r>
      <w:r w:rsidR="008B0588">
        <w:rPr>
          <w:rFonts w:ascii="Times New Roman" w:hAnsi="Times New Roman" w:cs="Times New Roman"/>
          <w:sz w:val="24"/>
          <w:szCs w:val="24"/>
          <w:lang w:val="en-GB"/>
        </w:rPr>
        <w:lastRenderedPageBreak/>
        <w:t>topic</w:t>
      </w:r>
      <w:r w:rsidRPr="006C5CBC">
        <w:rPr>
          <w:rFonts w:ascii="Times New Roman" w:hAnsi="Times New Roman" w:cs="Times New Roman"/>
          <w:sz w:val="24"/>
          <w:szCs w:val="24"/>
          <w:lang w:val="en-GB"/>
        </w:rPr>
        <w:t xml:space="preserve"> is because green technology and </w:t>
      </w:r>
      <w:r w:rsidR="00460D7E">
        <w:rPr>
          <w:rFonts w:ascii="Times New Roman" w:hAnsi="Times New Roman" w:cs="Times New Roman"/>
          <w:sz w:val="24"/>
          <w:szCs w:val="24"/>
          <w:lang w:val="en-GB"/>
        </w:rPr>
        <w:t>R</w:t>
      </w:r>
      <w:r w:rsidRPr="006C5CBC">
        <w:rPr>
          <w:rFonts w:ascii="Times New Roman" w:hAnsi="Times New Roman" w:cs="Times New Roman"/>
          <w:sz w:val="24"/>
          <w:szCs w:val="24"/>
          <w:lang w:val="en-GB"/>
        </w:rPr>
        <w:t>ecycling is one of the methods of environmental management in non-legislative measures.</w:t>
      </w:r>
    </w:p>
    <w:p w14:paraId="3F3EEF8C" w14:textId="66CD5AC3" w:rsidR="005D6826" w:rsidRPr="006C5CBC" w:rsidRDefault="005D6826" w:rsidP="00F40458">
      <w:pPr>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As for the topics of Natural Plants in Malaysia and Wildlife in Malaysia, th</w:t>
      </w:r>
      <w:r w:rsidR="008B0588">
        <w:rPr>
          <w:rFonts w:ascii="Times New Roman" w:hAnsi="Times New Roman" w:cs="Times New Roman"/>
          <w:sz w:val="24"/>
          <w:szCs w:val="24"/>
          <w:lang w:val="en-GB"/>
        </w:rPr>
        <w:t>ese</w:t>
      </w:r>
      <w:r w:rsidRPr="006C5CBC">
        <w:rPr>
          <w:rFonts w:ascii="Times New Roman" w:hAnsi="Times New Roman" w:cs="Times New Roman"/>
          <w:sz w:val="24"/>
          <w:szCs w:val="24"/>
          <w:lang w:val="en-GB"/>
        </w:rPr>
        <w:t xml:space="preserve"> two topics need to be improved in two courses, HGF3053 Biogeography and HGM3063 Geography of Malaysia</w:t>
      </w:r>
      <w:r w:rsidR="008B0588">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by including the aspects of natural plants and wildlife in Malaysia. This issue review</w:t>
      </w:r>
      <w:r w:rsidR="008B0588">
        <w:rPr>
          <w:rFonts w:ascii="Times New Roman" w:hAnsi="Times New Roman" w:cs="Times New Roman"/>
          <w:sz w:val="24"/>
          <w:szCs w:val="24"/>
          <w:lang w:val="en-GB"/>
        </w:rPr>
        <w:t>s the existing curriculum in observing students' academic needs and improvements for future curriculum so that effective curriculum can be achieved</w:t>
      </w:r>
      <w:r w:rsidRPr="006C5CBC">
        <w:rPr>
          <w:rFonts w:ascii="Times New Roman" w:hAnsi="Times New Roman" w:cs="Times New Roman"/>
          <w:sz w:val="24"/>
          <w:szCs w:val="24"/>
          <w:lang w:val="en-GB"/>
        </w:rPr>
        <w:t xml:space="preserve"> (</w:t>
      </w:r>
      <w:proofErr w:type="spellStart"/>
      <w:r w:rsidRPr="006C5CBC">
        <w:rPr>
          <w:rFonts w:ascii="Times New Roman" w:hAnsi="Times New Roman" w:cs="Times New Roman"/>
          <w:sz w:val="24"/>
          <w:szCs w:val="24"/>
          <w:lang w:val="en-GB"/>
        </w:rPr>
        <w:t>Zainudin</w:t>
      </w:r>
      <w:proofErr w:type="spellEnd"/>
      <w:r w:rsidRPr="006C5CBC">
        <w:rPr>
          <w:rFonts w:ascii="Times New Roman" w:hAnsi="Times New Roman" w:cs="Times New Roman"/>
          <w:sz w:val="24"/>
          <w:szCs w:val="24"/>
          <w:lang w:val="en-GB"/>
        </w:rPr>
        <w:t xml:space="preserve"> et al., 2015). Furthermore, a study by </w:t>
      </w:r>
      <w:r w:rsidRPr="006C5CBC">
        <w:rPr>
          <w:rFonts w:ascii="Times New Roman" w:hAnsi="Times New Roman" w:cs="Times New Roman"/>
          <w:sz w:val="24"/>
          <w:szCs w:val="24"/>
          <w:lang w:val="en-GB"/>
        </w:rPr>
        <w:fldChar w:fldCharType="begin"/>
      </w:r>
      <w:r w:rsidRPr="006C5CBC">
        <w:rPr>
          <w:rFonts w:ascii="Times New Roman" w:hAnsi="Times New Roman" w:cs="Times New Roman"/>
          <w:sz w:val="24"/>
          <w:szCs w:val="24"/>
          <w:lang w:val="en-GB"/>
        </w:rPr>
        <w:instrText>ADDIN CSL_CITATION {"citationItems":[{"id":"ITEM-1","itemData":{"author":[{"dropping-particle":"","family":"Robiah","given":"S.","non-dropping-particle":"","parse-names":false,"suffix":""}],"id":"ITEM-1","issued":{"date-parts":[["1998"]]},"publisher":"Penerbit Fajar Bakti Sdn. Bhd.","publisher-place":"Selangor","title":"Pemikiran dalam pendidikan","type":"book"},"uris":["http://www.mendeley.com/documents/?uuid=76293358-abb5-4ed7-bd54-36ead8e16258"]}],"mendeley":{"formattedCitation":"(Robiah, 1998)","manualFormatting":"Robiah (1998)","plainTextFormattedCitation":"(Robiah, 1998)","previouslyFormattedCitation":"(Robiah, 1998)"},"properties":{"noteIndex":0},"schema":"https://github.com/citation-style-language/schema/raw/master/csl-citation.json"}</w:instrText>
      </w:r>
      <w:r w:rsidRPr="006C5CBC">
        <w:rPr>
          <w:rFonts w:ascii="Times New Roman" w:hAnsi="Times New Roman" w:cs="Times New Roman"/>
          <w:sz w:val="24"/>
          <w:szCs w:val="24"/>
          <w:lang w:val="en-GB"/>
        </w:rPr>
        <w:fldChar w:fldCharType="separate"/>
      </w:r>
      <w:r w:rsidRPr="006C5CBC">
        <w:rPr>
          <w:rFonts w:ascii="Times New Roman" w:hAnsi="Times New Roman" w:cs="Times New Roman"/>
          <w:noProof/>
          <w:sz w:val="24"/>
          <w:szCs w:val="24"/>
          <w:lang w:val="en-GB"/>
        </w:rPr>
        <w:t>Robiah (1998)</w:t>
      </w:r>
      <w:r w:rsidRPr="006C5CBC">
        <w:rPr>
          <w:rFonts w:ascii="Times New Roman" w:hAnsi="Times New Roman" w:cs="Times New Roman"/>
          <w:sz w:val="24"/>
          <w:szCs w:val="24"/>
          <w:lang w:val="en-GB"/>
        </w:rPr>
        <w:fldChar w:fldCharType="end"/>
      </w:r>
      <w:r w:rsidRPr="006C5CBC">
        <w:rPr>
          <w:rFonts w:ascii="Times New Roman" w:hAnsi="Times New Roman" w:cs="Times New Roman"/>
          <w:sz w:val="24"/>
          <w:szCs w:val="24"/>
          <w:lang w:val="en-GB"/>
        </w:rPr>
        <w:t xml:space="preserve"> also emphasi</w:t>
      </w:r>
      <w:r w:rsidR="008B0588">
        <w:rPr>
          <w:rFonts w:ascii="Times New Roman" w:hAnsi="Times New Roman" w:cs="Times New Roman"/>
          <w:sz w:val="24"/>
          <w:szCs w:val="24"/>
          <w:lang w:val="en-GB"/>
        </w:rPr>
        <w:t>z</w:t>
      </w:r>
      <w:r w:rsidRPr="006C5CBC">
        <w:rPr>
          <w:rFonts w:ascii="Times New Roman" w:hAnsi="Times New Roman" w:cs="Times New Roman"/>
          <w:sz w:val="24"/>
          <w:szCs w:val="24"/>
          <w:lang w:val="en-GB"/>
        </w:rPr>
        <w:t>es that university programmes evaluation needs to be implemented to ensure that the education services meet the goals and can serve as a tool to determine the overall effectiveness of the programmes.</w:t>
      </w:r>
    </w:p>
    <w:p w14:paraId="6C789C4F" w14:textId="77777777" w:rsidR="005D6826" w:rsidRPr="006C5CBC" w:rsidRDefault="005D6826" w:rsidP="00F40458">
      <w:pPr>
        <w:spacing w:after="0" w:line="240" w:lineRule="auto"/>
        <w:ind w:leftChars="0" w:left="0" w:firstLineChars="0" w:firstLine="0"/>
        <w:jc w:val="both"/>
        <w:rPr>
          <w:rFonts w:ascii="Times New Roman" w:hAnsi="Times New Roman" w:cs="Times New Roman"/>
          <w:sz w:val="24"/>
          <w:szCs w:val="24"/>
          <w:lang w:val="en-GB"/>
        </w:rPr>
      </w:pPr>
    </w:p>
    <w:p w14:paraId="6A11635B" w14:textId="77777777" w:rsidR="005D6826" w:rsidRPr="00F40458" w:rsidRDefault="005D6826" w:rsidP="005D6826">
      <w:pPr>
        <w:spacing w:after="0" w:line="240" w:lineRule="auto"/>
        <w:ind w:leftChars="0" w:left="0" w:firstLineChars="0" w:firstLine="0"/>
        <w:jc w:val="center"/>
        <w:rPr>
          <w:rFonts w:ascii="Times New Roman" w:hAnsi="Times New Roman" w:cs="Times New Roman"/>
          <w:sz w:val="20"/>
          <w:szCs w:val="20"/>
          <w:lang w:val="en-GB"/>
        </w:rPr>
      </w:pPr>
      <w:r w:rsidRPr="00F40458">
        <w:rPr>
          <w:rFonts w:ascii="Times New Roman" w:hAnsi="Times New Roman" w:cs="Times New Roman"/>
          <w:noProof/>
          <w:sz w:val="20"/>
          <w:szCs w:val="20"/>
          <w:lang w:val="en-MY" w:eastAsia="en-MY"/>
        </w:rPr>
        <w:drawing>
          <wp:inline distT="0" distB="0" distL="0" distR="0" wp14:anchorId="4833967E" wp14:editId="7E214A51">
            <wp:extent cx="4813300" cy="2305050"/>
            <wp:effectExtent l="0" t="0" r="6350" b="0"/>
            <wp:docPr id="1" name="Picture 1" descr="Screenshot 2019-01-04 21.3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reenshot 2019-01-04 21.34.25.png"/>
                    <pic:cNvPicPr>
                      <a:picLocks noChangeAspect="1" noChangeArrowheads="1"/>
                    </pic:cNvPicPr>
                  </pic:nvPicPr>
                  <pic:blipFill>
                    <a:blip r:embed="rId8">
                      <a:extLst>
                        <a:ext uri="{28A0092B-C50C-407E-A947-70E740481C1C}">
                          <a14:useLocalDpi xmlns:a14="http://schemas.microsoft.com/office/drawing/2010/main" val="0"/>
                        </a:ext>
                      </a:extLst>
                    </a:blip>
                    <a:srcRect l="21272" t="25444" r="19398" b="23964"/>
                    <a:stretch>
                      <a:fillRect/>
                    </a:stretch>
                  </pic:blipFill>
                  <pic:spPr bwMode="auto">
                    <a:xfrm>
                      <a:off x="0" y="0"/>
                      <a:ext cx="4813300" cy="2305050"/>
                    </a:xfrm>
                    <a:prstGeom prst="rect">
                      <a:avLst/>
                    </a:prstGeom>
                    <a:noFill/>
                    <a:ln>
                      <a:noFill/>
                    </a:ln>
                  </pic:spPr>
                </pic:pic>
              </a:graphicData>
            </a:graphic>
          </wp:inline>
        </w:drawing>
      </w:r>
    </w:p>
    <w:p w14:paraId="2DCD3201" w14:textId="77777777" w:rsidR="00F40458" w:rsidRDefault="00F40458" w:rsidP="005D6826">
      <w:pPr>
        <w:spacing w:after="0" w:line="240" w:lineRule="auto"/>
        <w:ind w:left="0" w:hanging="2"/>
        <w:jc w:val="center"/>
        <w:rPr>
          <w:rFonts w:ascii="Times New Roman" w:hAnsi="Times New Roman" w:cs="Times New Roman"/>
          <w:b/>
          <w:sz w:val="20"/>
          <w:szCs w:val="20"/>
          <w:lang w:val="en-GB"/>
        </w:rPr>
      </w:pPr>
      <w:bookmarkStart w:id="5" w:name="_Toc530099353"/>
    </w:p>
    <w:p w14:paraId="381D8030" w14:textId="3C8AA448" w:rsidR="005D6826" w:rsidRPr="00F40458" w:rsidRDefault="005D6826" w:rsidP="005D6826">
      <w:pPr>
        <w:spacing w:after="0" w:line="240" w:lineRule="auto"/>
        <w:ind w:left="0" w:hanging="2"/>
        <w:jc w:val="center"/>
        <w:rPr>
          <w:rFonts w:ascii="Times New Roman" w:hAnsi="Times New Roman" w:cs="Times New Roman"/>
          <w:b/>
          <w:sz w:val="20"/>
          <w:szCs w:val="20"/>
          <w:lang w:val="en-GB"/>
        </w:rPr>
      </w:pPr>
      <w:r w:rsidRPr="00F40458">
        <w:rPr>
          <w:rFonts w:ascii="Times New Roman" w:hAnsi="Times New Roman" w:cs="Times New Roman"/>
          <w:b/>
          <w:sz w:val="20"/>
          <w:szCs w:val="20"/>
          <w:lang w:val="en-GB"/>
        </w:rPr>
        <w:t xml:space="preserve">Figure 2. </w:t>
      </w:r>
      <w:bookmarkEnd w:id="5"/>
      <w:r w:rsidRPr="00F40458">
        <w:rPr>
          <w:rFonts w:ascii="Times New Roman" w:hAnsi="Times New Roman" w:cs="Times New Roman"/>
          <w:sz w:val="20"/>
          <w:szCs w:val="20"/>
          <w:lang w:val="en-GB"/>
        </w:rPr>
        <w:t xml:space="preserve">Codes for the SDCA topics that are not being </w:t>
      </w:r>
      <w:r w:rsidR="00C90137" w:rsidRPr="00F40458">
        <w:rPr>
          <w:rFonts w:ascii="Times New Roman" w:hAnsi="Times New Roman" w:cs="Times New Roman"/>
          <w:sz w:val="20"/>
          <w:szCs w:val="20"/>
          <w:lang w:val="en-GB"/>
        </w:rPr>
        <w:t>emphasized</w:t>
      </w:r>
      <w:r w:rsidRPr="00F40458">
        <w:rPr>
          <w:rFonts w:ascii="Times New Roman" w:hAnsi="Times New Roman" w:cs="Times New Roman"/>
          <w:sz w:val="20"/>
          <w:szCs w:val="20"/>
          <w:lang w:val="en-GB"/>
        </w:rPr>
        <w:t xml:space="preserve"> </w:t>
      </w:r>
      <w:r w:rsidR="00C90137" w:rsidRPr="00F40458">
        <w:rPr>
          <w:rFonts w:ascii="Times New Roman" w:hAnsi="Times New Roman" w:cs="Times New Roman"/>
          <w:sz w:val="20"/>
          <w:szCs w:val="20"/>
          <w:lang w:val="en-GB"/>
        </w:rPr>
        <w:t xml:space="preserve">in </w:t>
      </w:r>
      <w:r w:rsidRPr="00F40458">
        <w:rPr>
          <w:rFonts w:ascii="Times New Roman" w:hAnsi="Times New Roman" w:cs="Times New Roman"/>
          <w:sz w:val="20"/>
          <w:szCs w:val="20"/>
          <w:lang w:val="en-GB"/>
        </w:rPr>
        <w:t>the IP of B.Ed. in Geography</w:t>
      </w:r>
    </w:p>
    <w:p w14:paraId="5ECB7B04" w14:textId="34040DA8" w:rsidR="005D6826" w:rsidRDefault="005D6826" w:rsidP="005D6826">
      <w:pPr>
        <w:spacing w:after="0" w:line="240" w:lineRule="auto"/>
        <w:ind w:leftChars="0" w:left="0" w:firstLineChars="0" w:firstLine="0"/>
        <w:jc w:val="both"/>
        <w:rPr>
          <w:rFonts w:ascii="Times New Roman" w:hAnsi="Times New Roman" w:cs="Times New Roman"/>
          <w:sz w:val="24"/>
          <w:szCs w:val="24"/>
          <w:lang w:val="en-GB"/>
        </w:rPr>
      </w:pPr>
    </w:p>
    <w:p w14:paraId="1A8CAFD7" w14:textId="77777777" w:rsidR="00F40458" w:rsidRPr="006C5CBC" w:rsidRDefault="00F40458" w:rsidP="005D6826">
      <w:pPr>
        <w:spacing w:after="0" w:line="240" w:lineRule="auto"/>
        <w:ind w:leftChars="0" w:left="0" w:firstLineChars="0" w:firstLine="0"/>
        <w:jc w:val="both"/>
        <w:rPr>
          <w:rFonts w:ascii="Times New Roman" w:hAnsi="Times New Roman" w:cs="Times New Roman"/>
          <w:sz w:val="24"/>
          <w:szCs w:val="24"/>
          <w:lang w:val="en-GB"/>
        </w:rPr>
      </w:pPr>
    </w:p>
    <w:p w14:paraId="3F3B3087" w14:textId="77777777" w:rsidR="00383754" w:rsidRPr="006C5CBC" w:rsidRDefault="005D6826" w:rsidP="00F40458">
      <w:pPr>
        <w:spacing w:after="0" w:line="240" w:lineRule="auto"/>
        <w:ind w:leftChars="0" w:left="0" w:firstLineChars="0" w:firstLine="0"/>
        <w:rPr>
          <w:rFonts w:ascii="Times New Roman" w:eastAsia="Times New Roman" w:hAnsi="Times New Roman" w:cs="Times New Roman"/>
          <w:sz w:val="24"/>
          <w:szCs w:val="24"/>
          <w:lang w:val="en-GB"/>
        </w:rPr>
      </w:pPr>
      <w:r w:rsidRPr="006C5CBC">
        <w:rPr>
          <w:rFonts w:ascii="Times New Roman" w:eastAsia="Times New Roman" w:hAnsi="Times New Roman" w:cs="Times New Roman"/>
          <w:b/>
          <w:sz w:val="24"/>
          <w:szCs w:val="24"/>
          <w:lang w:val="en-GB"/>
        </w:rPr>
        <w:t xml:space="preserve">Conclusion </w:t>
      </w:r>
    </w:p>
    <w:p w14:paraId="41B551DE" w14:textId="77777777" w:rsidR="007703E0" w:rsidRDefault="007703E0" w:rsidP="00F40458">
      <w:pPr>
        <w:spacing w:after="0" w:line="240" w:lineRule="auto"/>
        <w:ind w:leftChars="0" w:left="0" w:firstLineChars="0" w:firstLine="0"/>
        <w:jc w:val="both"/>
        <w:rPr>
          <w:rFonts w:ascii="Times New Roman" w:hAnsi="Times New Roman" w:cs="Times New Roman"/>
          <w:sz w:val="24"/>
          <w:szCs w:val="24"/>
          <w:lang w:val="en-GB"/>
        </w:rPr>
      </w:pPr>
    </w:p>
    <w:p w14:paraId="09398C42" w14:textId="77777777" w:rsidR="007B5E53" w:rsidRDefault="005D6826" w:rsidP="007B5E53">
      <w:pPr>
        <w:spacing w:after="0" w:line="240" w:lineRule="auto"/>
        <w:ind w:leftChars="0" w:left="0" w:firstLineChars="0" w:firstLine="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Overall, it can be concluded that 14 courses offered in B.Ed. in Geography be suitable and m</w:t>
      </w:r>
      <w:r w:rsidR="00C90137">
        <w:rPr>
          <w:rFonts w:ascii="Times New Roman" w:hAnsi="Times New Roman" w:cs="Times New Roman"/>
          <w:sz w:val="24"/>
          <w:szCs w:val="24"/>
          <w:lang w:val="en-GB"/>
        </w:rPr>
        <w:t>e</w:t>
      </w:r>
      <w:r w:rsidRPr="006C5CBC">
        <w:rPr>
          <w:rFonts w:ascii="Times New Roman" w:hAnsi="Times New Roman" w:cs="Times New Roman"/>
          <w:sz w:val="24"/>
          <w:szCs w:val="24"/>
          <w:lang w:val="en-GB"/>
        </w:rPr>
        <w:t xml:space="preserve">et the SDCA of </w:t>
      </w:r>
      <w:proofErr w:type="gramStart"/>
      <w:r w:rsidRPr="006C5CBC">
        <w:rPr>
          <w:rFonts w:ascii="Times New Roman" w:hAnsi="Times New Roman" w:cs="Times New Roman"/>
          <w:sz w:val="24"/>
          <w:szCs w:val="24"/>
          <w:lang w:val="en-GB"/>
        </w:rPr>
        <w:t>Form</w:t>
      </w:r>
      <w:proofErr w:type="gramEnd"/>
      <w:r w:rsidRPr="006C5CBC">
        <w:rPr>
          <w:rFonts w:ascii="Times New Roman" w:hAnsi="Times New Roman" w:cs="Times New Roman"/>
          <w:sz w:val="24"/>
          <w:szCs w:val="24"/>
          <w:lang w:val="en-GB"/>
        </w:rPr>
        <w:t xml:space="preserve"> 1 to 3 SBCSS Geography in today's secondary schools. However, there were eight SDCA of Geography SBCSS topics less emphasized in the existing IP of B.Ed. in Geography</w:t>
      </w:r>
      <w:r w:rsidR="00C90137">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which were </w:t>
      </w:r>
      <w:r w:rsidRPr="006C5CBC">
        <w:rPr>
          <w:rFonts w:ascii="Times New Roman" w:hAnsi="Times New Roman" w:cs="Times New Roman"/>
          <w:iCs/>
          <w:sz w:val="24"/>
          <w:szCs w:val="24"/>
          <w:lang w:val="en-GB"/>
        </w:rPr>
        <w:t>Position</w:t>
      </w:r>
      <w:r w:rsidRPr="006C5CBC">
        <w:rPr>
          <w:rFonts w:ascii="Times New Roman" w:hAnsi="Times New Roman" w:cs="Times New Roman"/>
          <w:sz w:val="24"/>
          <w:szCs w:val="24"/>
          <w:lang w:val="en-GB"/>
        </w:rPr>
        <w:t xml:space="preserve">, </w:t>
      </w:r>
      <w:r w:rsidRPr="006C5CBC">
        <w:rPr>
          <w:rFonts w:ascii="Times New Roman" w:hAnsi="Times New Roman" w:cs="Times New Roman"/>
          <w:iCs/>
          <w:sz w:val="24"/>
          <w:szCs w:val="24"/>
          <w:lang w:val="en-GB"/>
        </w:rPr>
        <w:t>Sketch Map of Malaysia</w:t>
      </w:r>
      <w:r w:rsidRPr="006C5CBC">
        <w:rPr>
          <w:rFonts w:ascii="Times New Roman" w:hAnsi="Times New Roman" w:cs="Times New Roman"/>
          <w:sz w:val="24"/>
          <w:szCs w:val="24"/>
          <w:lang w:val="en-GB"/>
        </w:rPr>
        <w:t>, Telecommunications in Malaysia, Types and Transportation Development in Asia, Green Technology, Natural Plants in Malaysia, Wildlife in Malaysia and Recycling. When t</w:t>
      </w:r>
      <w:r w:rsidR="00C90137">
        <w:rPr>
          <w:rFonts w:ascii="Times New Roman" w:hAnsi="Times New Roman" w:cs="Times New Roman"/>
          <w:sz w:val="24"/>
          <w:szCs w:val="24"/>
          <w:lang w:val="en-GB"/>
        </w:rPr>
        <w:t>opics are not</w:t>
      </w:r>
      <w:r w:rsidRPr="006C5CBC">
        <w:rPr>
          <w:rFonts w:ascii="Times New Roman" w:hAnsi="Times New Roman" w:cs="Times New Roman"/>
          <w:sz w:val="24"/>
          <w:szCs w:val="24"/>
          <w:lang w:val="en-GB"/>
        </w:rPr>
        <w:t xml:space="preserve"> </w:t>
      </w:r>
      <w:r w:rsidR="00C90137">
        <w:rPr>
          <w:rFonts w:ascii="Times New Roman" w:hAnsi="Times New Roman" w:cs="Times New Roman"/>
          <w:sz w:val="24"/>
          <w:szCs w:val="24"/>
          <w:lang w:val="en-GB"/>
        </w:rPr>
        <w:t>emphasized</w:t>
      </w:r>
      <w:r w:rsidRPr="006C5CBC">
        <w:rPr>
          <w:rFonts w:ascii="Times New Roman" w:hAnsi="Times New Roman" w:cs="Times New Roman"/>
          <w:sz w:val="24"/>
          <w:szCs w:val="24"/>
          <w:lang w:val="en-GB"/>
        </w:rPr>
        <w:t xml:space="preserve"> </w:t>
      </w:r>
      <w:r w:rsidR="00C90137">
        <w:rPr>
          <w:rFonts w:ascii="Times New Roman" w:hAnsi="Times New Roman" w:cs="Times New Roman"/>
          <w:sz w:val="24"/>
          <w:szCs w:val="24"/>
          <w:lang w:val="en-GB"/>
        </w:rPr>
        <w:t xml:space="preserve">in </w:t>
      </w:r>
      <w:r w:rsidRPr="006C5CBC">
        <w:rPr>
          <w:rFonts w:ascii="Times New Roman" w:hAnsi="Times New Roman" w:cs="Times New Roman"/>
          <w:sz w:val="24"/>
          <w:szCs w:val="24"/>
          <w:lang w:val="en-GB"/>
        </w:rPr>
        <w:t xml:space="preserve">the B.Ed. in Geography, an improvement on the existing curriculum of B.Ed. in Geography is necessary to produce quality teachers with the needs today knowledge. </w:t>
      </w:r>
    </w:p>
    <w:p w14:paraId="08CB6FFE" w14:textId="2E2CD6CF" w:rsidR="005D6826" w:rsidRPr="006C5CBC" w:rsidRDefault="005D6826" w:rsidP="007B5E53">
      <w:pPr>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 xml:space="preserve">However, the evaluation of the SBCSS Geography is limited to </w:t>
      </w:r>
      <w:proofErr w:type="gramStart"/>
      <w:r w:rsidRPr="006C5CBC">
        <w:rPr>
          <w:rFonts w:ascii="Times New Roman" w:hAnsi="Times New Roman" w:cs="Times New Roman"/>
          <w:sz w:val="24"/>
          <w:szCs w:val="24"/>
          <w:lang w:val="en-GB"/>
        </w:rPr>
        <w:t>Form</w:t>
      </w:r>
      <w:proofErr w:type="gramEnd"/>
      <w:r w:rsidRPr="006C5CBC">
        <w:rPr>
          <w:rFonts w:ascii="Times New Roman" w:hAnsi="Times New Roman" w:cs="Times New Roman"/>
          <w:sz w:val="24"/>
          <w:szCs w:val="24"/>
          <w:lang w:val="en-GB"/>
        </w:rPr>
        <w:t xml:space="preserve"> 1 to 3 as at the time of writing this article, SBCSS for Form 4 to 5 was not officially issued to the Curriculum Development Division, MOE. For future studies, revisions to these </w:t>
      </w:r>
      <w:proofErr w:type="spellStart"/>
      <w:proofErr w:type="gramStart"/>
      <w:r w:rsidRPr="006C5CBC">
        <w:rPr>
          <w:rFonts w:ascii="Times New Roman" w:hAnsi="Times New Roman" w:cs="Times New Roman"/>
          <w:sz w:val="24"/>
          <w:szCs w:val="24"/>
          <w:lang w:val="en-GB"/>
        </w:rPr>
        <w:t>B.Ed</w:t>
      </w:r>
      <w:proofErr w:type="spellEnd"/>
      <w:proofErr w:type="gramEnd"/>
      <w:r w:rsidRPr="006C5CBC">
        <w:rPr>
          <w:rFonts w:ascii="Times New Roman" w:hAnsi="Times New Roman" w:cs="Times New Roman"/>
          <w:sz w:val="24"/>
          <w:szCs w:val="24"/>
          <w:lang w:val="en-GB"/>
        </w:rPr>
        <w:t xml:space="preserve"> in Geography courses should also see the Geography SBCSS Form 4 and 5. This</w:t>
      </w:r>
      <w:r w:rsidR="00C90137">
        <w:rPr>
          <w:rFonts w:ascii="Times New Roman" w:hAnsi="Times New Roman" w:cs="Times New Roman"/>
          <w:sz w:val="24"/>
          <w:szCs w:val="24"/>
          <w:lang w:val="en-GB"/>
        </w:rPr>
        <w:t xml:space="preserve"> situation</w:t>
      </w:r>
      <w:r w:rsidRPr="006C5CBC">
        <w:rPr>
          <w:rFonts w:ascii="Times New Roman" w:hAnsi="Times New Roman" w:cs="Times New Roman"/>
          <w:sz w:val="24"/>
          <w:szCs w:val="24"/>
          <w:lang w:val="en-GB"/>
        </w:rPr>
        <w:t xml:space="preserve"> </w:t>
      </w:r>
      <w:r w:rsidR="00C90137">
        <w:rPr>
          <w:rFonts w:ascii="Times New Roman" w:hAnsi="Times New Roman" w:cs="Times New Roman"/>
          <w:sz w:val="24"/>
          <w:szCs w:val="24"/>
          <w:lang w:val="en-GB"/>
        </w:rPr>
        <w:t xml:space="preserve">is </w:t>
      </w:r>
      <w:r w:rsidRPr="006C5CBC">
        <w:rPr>
          <w:rFonts w:ascii="Times New Roman" w:hAnsi="Times New Roman" w:cs="Times New Roman"/>
          <w:sz w:val="24"/>
          <w:szCs w:val="24"/>
          <w:lang w:val="en-GB"/>
        </w:rPr>
        <w:t>intended for any course offered at the education university.</w:t>
      </w:r>
    </w:p>
    <w:p w14:paraId="7F940596" w14:textId="5E33325D" w:rsidR="005D6826" w:rsidRPr="006C5CBC" w:rsidRDefault="005D6826" w:rsidP="007B5E53">
      <w:pPr>
        <w:spacing w:after="0" w:line="240" w:lineRule="auto"/>
        <w:ind w:leftChars="0" w:left="0" w:firstLineChars="0" w:firstLine="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 xml:space="preserve">Therefore, </w:t>
      </w:r>
      <w:r w:rsidR="008230EF">
        <w:rPr>
          <w:rFonts w:ascii="Times New Roman" w:hAnsi="Times New Roman" w:cs="Times New Roman"/>
          <w:sz w:val="24"/>
          <w:szCs w:val="24"/>
          <w:lang w:val="en-GB"/>
        </w:rPr>
        <w:t>reviewing the existing curriculum to observe students' academic needs and improve</w:t>
      </w:r>
      <w:r w:rsidRPr="006C5CBC">
        <w:rPr>
          <w:rFonts w:ascii="Times New Roman" w:hAnsi="Times New Roman" w:cs="Times New Roman"/>
          <w:sz w:val="24"/>
          <w:szCs w:val="24"/>
          <w:lang w:val="en-GB"/>
        </w:rPr>
        <w:t xml:space="preserve"> future curricul</w:t>
      </w:r>
      <w:r w:rsidR="008230EF">
        <w:rPr>
          <w:rFonts w:ascii="Times New Roman" w:hAnsi="Times New Roman" w:cs="Times New Roman"/>
          <w:sz w:val="24"/>
          <w:szCs w:val="24"/>
          <w:lang w:val="en-GB"/>
        </w:rPr>
        <w:t>a</w:t>
      </w:r>
      <w:r w:rsidRPr="006C5CBC">
        <w:rPr>
          <w:rFonts w:ascii="Times New Roman" w:hAnsi="Times New Roman" w:cs="Times New Roman"/>
          <w:sz w:val="24"/>
          <w:szCs w:val="24"/>
          <w:lang w:val="en-GB"/>
        </w:rPr>
        <w:t xml:space="preserve"> is </w:t>
      </w:r>
      <w:r w:rsidR="008230EF">
        <w:rPr>
          <w:rFonts w:ascii="Times New Roman" w:hAnsi="Times New Roman" w:cs="Times New Roman"/>
          <w:sz w:val="24"/>
          <w:szCs w:val="24"/>
          <w:lang w:val="en-GB"/>
        </w:rPr>
        <w:t>vital</w:t>
      </w:r>
      <w:r w:rsidRPr="006C5CBC">
        <w:rPr>
          <w:rFonts w:ascii="Times New Roman" w:hAnsi="Times New Roman" w:cs="Times New Roman"/>
          <w:sz w:val="24"/>
          <w:szCs w:val="24"/>
          <w:lang w:val="en-GB"/>
        </w:rPr>
        <w:t xml:space="preserve"> to achiev</w:t>
      </w:r>
      <w:r w:rsidR="008230EF">
        <w:rPr>
          <w:rFonts w:ascii="Times New Roman" w:hAnsi="Times New Roman" w:cs="Times New Roman"/>
          <w:sz w:val="24"/>
          <w:szCs w:val="24"/>
          <w:lang w:val="en-GB"/>
        </w:rPr>
        <w:t>ing</w:t>
      </w:r>
      <w:r w:rsidRPr="006C5CBC">
        <w:rPr>
          <w:rFonts w:ascii="Times New Roman" w:hAnsi="Times New Roman" w:cs="Times New Roman"/>
          <w:sz w:val="24"/>
          <w:szCs w:val="24"/>
          <w:lang w:val="en-GB"/>
        </w:rPr>
        <w:t xml:space="preserve"> an effective curriculum. Apart from reviewing the existing courses, several new courses are also suggested through this study. Hence, three relevant courses have been proposed for UPSI's B.Ed. in Geography, namely Transportation Geography, </w:t>
      </w:r>
      <w:r w:rsidRPr="006C5CBC">
        <w:rPr>
          <w:rFonts w:ascii="Times New Roman" w:hAnsi="Times New Roman" w:cs="Times New Roman"/>
          <w:sz w:val="24"/>
          <w:szCs w:val="24"/>
          <w:lang w:val="en-GB"/>
        </w:rPr>
        <w:lastRenderedPageBreak/>
        <w:t>Industrial Geography</w:t>
      </w:r>
      <w:r w:rsidR="008230EF">
        <w:rPr>
          <w:rFonts w:ascii="Times New Roman" w:hAnsi="Times New Roman" w:cs="Times New Roman"/>
          <w:sz w:val="24"/>
          <w:szCs w:val="24"/>
          <w:lang w:val="en-GB"/>
        </w:rPr>
        <w:t>,</w:t>
      </w:r>
      <w:r w:rsidRPr="006C5CBC">
        <w:rPr>
          <w:rFonts w:ascii="Times New Roman" w:hAnsi="Times New Roman" w:cs="Times New Roman"/>
          <w:sz w:val="24"/>
          <w:szCs w:val="24"/>
          <w:lang w:val="en-GB"/>
        </w:rPr>
        <w:t xml:space="preserve"> and </w:t>
      </w:r>
      <w:r w:rsidRPr="006C5CBC">
        <w:rPr>
          <w:rFonts w:ascii="Times New Roman" w:hAnsi="Times New Roman" w:cs="Times New Roman"/>
          <w:noProof/>
          <w:sz w:val="24"/>
          <w:szCs w:val="24"/>
          <w:lang w:val="en-GB"/>
        </w:rPr>
        <w:t>Tourism Geography</w:t>
      </w:r>
      <w:r w:rsidRPr="006C5CBC">
        <w:rPr>
          <w:rFonts w:ascii="Times New Roman" w:hAnsi="Times New Roman" w:cs="Times New Roman"/>
          <w:sz w:val="24"/>
          <w:szCs w:val="24"/>
          <w:lang w:val="en-GB"/>
        </w:rPr>
        <w:t xml:space="preserve">. This new course offers </w:t>
      </w:r>
      <w:r w:rsidR="008230EF">
        <w:rPr>
          <w:rFonts w:ascii="Times New Roman" w:hAnsi="Times New Roman" w:cs="Times New Roman"/>
          <w:sz w:val="24"/>
          <w:szCs w:val="24"/>
          <w:lang w:val="en-GB"/>
        </w:rPr>
        <w:t>curriculum requirements and is</w:t>
      </w:r>
      <w:r w:rsidRPr="006C5CBC">
        <w:rPr>
          <w:rFonts w:ascii="Times New Roman" w:hAnsi="Times New Roman" w:cs="Times New Roman"/>
          <w:sz w:val="24"/>
          <w:szCs w:val="24"/>
          <w:lang w:val="en-GB"/>
        </w:rPr>
        <w:t xml:space="preserve"> relevant to current and future job markets.</w:t>
      </w:r>
    </w:p>
    <w:p w14:paraId="6CA75309" w14:textId="7FC67745" w:rsidR="005D6826" w:rsidRDefault="005D6826" w:rsidP="005D6826">
      <w:pPr>
        <w:spacing w:after="0" w:line="240" w:lineRule="auto"/>
        <w:ind w:leftChars="0" w:left="0" w:firstLineChars="0" w:firstLine="0"/>
        <w:rPr>
          <w:rFonts w:ascii="Times New Roman" w:eastAsia="Times New Roman" w:hAnsi="Times New Roman" w:cs="Times New Roman"/>
          <w:sz w:val="24"/>
          <w:szCs w:val="24"/>
          <w:lang w:val="en-GB"/>
        </w:rPr>
      </w:pPr>
    </w:p>
    <w:p w14:paraId="7BDA9437" w14:textId="77777777" w:rsidR="007B5E53" w:rsidRPr="006C5CBC" w:rsidRDefault="007B5E53" w:rsidP="005D6826">
      <w:pPr>
        <w:spacing w:after="0" w:line="240" w:lineRule="auto"/>
        <w:ind w:leftChars="0" w:left="0" w:firstLineChars="0" w:firstLine="0"/>
        <w:rPr>
          <w:rFonts w:ascii="Times New Roman" w:eastAsia="Times New Roman" w:hAnsi="Times New Roman" w:cs="Times New Roman"/>
          <w:sz w:val="24"/>
          <w:szCs w:val="24"/>
          <w:lang w:val="en-GB"/>
        </w:rPr>
      </w:pPr>
    </w:p>
    <w:p w14:paraId="6A2970BC" w14:textId="32DD1F6A" w:rsidR="00383754" w:rsidRPr="006C5CBC" w:rsidRDefault="005D6826" w:rsidP="007B5E53">
      <w:pPr>
        <w:spacing w:after="0" w:line="240" w:lineRule="auto"/>
        <w:ind w:leftChars="0" w:left="0" w:firstLineChars="0" w:firstLine="0"/>
        <w:rPr>
          <w:rFonts w:ascii="Times New Roman" w:eastAsia="Times New Roman" w:hAnsi="Times New Roman" w:cs="Times New Roman"/>
          <w:sz w:val="24"/>
          <w:szCs w:val="24"/>
          <w:lang w:val="en-GB"/>
        </w:rPr>
      </w:pPr>
      <w:r w:rsidRPr="006C5CBC">
        <w:rPr>
          <w:rFonts w:ascii="Times New Roman" w:eastAsia="Times New Roman" w:hAnsi="Times New Roman" w:cs="Times New Roman"/>
          <w:b/>
          <w:sz w:val="24"/>
          <w:szCs w:val="24"/>
          <w:lang w:val="en-GB"/>
        </w:rPr>
        <w:t xml:space="preserve">Acknowledgment </w:t>
      </w:r>
      <w:r w:rsidR="001F3355" w:rsidRPr="006C5CBC">
        <w:rPr>
          <w:rFonts w:ascii="Times New Roman" w:eastAsia="Times New Roman" w:hAnsi="Times New Roman" w:cs="Times New Roman"/>
          <w:b/>
          <w:sz w:val="24"/>
          <w:szCs w:val="24"/>
          <w:lang w:val="en-GB"/>
        </w:rPr>
        <w:t xml:space="preserve"> </w:t>
      </w:r>
    </w:p>
    <w:p w14:paraId="641294B4" w14:textId="77777777" w:rsidR="007703E0" w:rsidRDefault="007703E0" w:rsidP="007B5E53">
      <w:pPr>
        <w:spacing w:after="0" w:line="240" w:lineRule="auto"/>
        <w:ind w:leftChars="0" w:left="2" w:hanging="2"/>
        <w:jc w:val="both"/>
        <w:rPr>
          <w:rFonts w:ascii="Times New Roman" w:hAnsi="Times New Roman" w:cs="Times New Roman"/>
          <w:sz w:val="24"/>
          <w:szCs w:val="24"/>
          <w:lang w:val="en-GB"/>
        </w:rPr>
      </w:pPr>
    </w:p>
    <w:p w14:paraId="52D6CEDD" w14:textId="18773B93" w:rsidR="00383754" w:rsidRPr="006C5CBC" w:rsidRDefault="005D6826" w:rsidP="007B5E53">
      <w:pPr>
        <w:spacing w:after="0" w:line="240" w:lineRule="auto"/>
        <w:ind w:leftChars="0" w:left="2" w:hanging="2"/>
        <w:jc w:val="both"/>
        <w:rPr>
          <w:rFonts w:ascii="Times New Roman" w:eastAsia="Times New Roman" w:hAnsi="Times New Roman" w:cs="Times New Roman"/>
          <w:sz w:val="24"/>
          <w:szCs w:val="24"/>
          <w:lang w:val="en-GB"/>
        </w:rPr>
      </w:pPr>
      <w:r w:rsidRPr="006C5CBC">
        <w:rPr>
          <w:rFonts w:ascii="Times New Roman" w:hAnsi="Times New Roman" w:cs="Times New Roman"/>
          <w:sz w:val="24"/>
          <w:szCs w:val="24"/>
          <w:lang w:val="en-GB"/>
        </w:rPr>
        <w:t xml:space="preserve">We are grateful to </w:t>
      </w:r>
      <w:proofErr w:type="spellStart"/>
      <w:r w:rsidRPr="006C5CBC">
        <w:rPr>
          <w:rFonts w:ascii="Times New Roman" w:hAnsi="Times New Roman" w:cs="Times New Roman"/>
          <w:sz w:val="24"/>
          <w:szCs w:val="24"/>
          <w:lang w:val="en-GB"/>
        </w:rPr>
        <w:t>Universiti</w:t>
      </w:r>
      <w:proofErr w:type="spellEnd"/>
      <w:r w:rsidRPr="006C5CBC">
        <w:rPr>
          <w:rFonts w:ascii="Times New Roman" w:hAnsi="Times New Roman" w:cs="Times New Roman"/>
          <w:sz w:val="24"/>
          <w:szCs w:val="24"/>
          <w:lang w:val="en-GB"/>
        </w:rPr>
        <w:t xml:space="preserve"> </w:t>
      </w:r>
      <w:proofErr w:type="spellStart"/>
      <w:r w:rsidRPr="006C5CBC">
        <w:rPr>
          <w:rFonts w:ascii="Times New Roman" w:hAnsi="Times New Roman" w:cs="Times New Roman"/>
          <w:sz w:val="24"/>
          <w:szCs w:val="24"/>
          <w:lang w:val="en-GB"/>
        </w:rPr>
        <w:t>Pendidikan</w:t>
      </w:r>
      <w:proofErr w:type="spellEnd"/>
      <w:r w:rsidRPr="006C5CBC">
        <w:rPr>
          <w:rFonts w:ascii="Times New Roman" w:hAnsi="Times New Roman" w:cs="Times New Roman"/>
          <w:sz w:val="24"/>
          <w:szCs w:val="24"/>
          <w:lang w:val="en-GB"/>
        </w:rPr>
        <w:t xml:space="preserve"> Sultan Idris (UPSI) via the Research Management and Innovation Centre (RMIC) for providing </w:t>
      </w:r>
      <w:r w:rsidR="00374310">
        <w:rPr>
          <w:rFonts w:ascii="Times New Roman" w:hAnsi="Times New Roman" w:cs="Times New Roman"/>
          <w:sz w:val="24"/>
          <w:szCs w:val="24"/>
          <w:lang w:val="en-GB"/>
        </w:rPr>
        <w:t xml:space="preserve">the </w:t>
      </w:r>
      <w:r w:rsidRPr="006C5CBC">
        <w:rPr>
          <w:rFonts w:ascii="Times New Roman" w:hAnsi="Times New Roman" w:cs="Times New Roman"/>
          <w:sz w:val="24"/>
          <w:szCs w:val="24"/>
          <w:lang w:val="en-GB"/>
        </w:rPr>
        <w:t>2018 Education-based University Research Grant (Research Code: 2018-0039-107-01) funding to conduct research related to this article.</w:t>
      </w:r>
      <w:r w:rsidR="004E3DC1" w:rsidRPr="006C5CBC">
        <w:rPr>
          <w:lang w:val="en-GB"/>
        </w:rPr>
        <w:t xml:space="preserve"> </w:t>
      </w:r>
      <w:r w:rsidR="004E3DC1" w:rsidRPr="006C5CBC">
        <w:rPr>
          <w:rFonts w:ascii="Times New Roman" w:eastAsia="Times New Roman" w:hAnsi="Times New Roman" w:cs="Times New Roman"/>
          <w:sz w:val="24"/>
          <w:szCs w:val="24"/>
          <w:lang w:val="en-GB"/>
        </w:rPr>
        <w:t xml:space="preserve">We would also like to thank </w:t>
      </w:r>
      <w:proofErr w:type="spellStart"/>
      <w:r w:rsidR="004E3DC1" w:rsidRPr="006C5CBC">
        <w:rPr>
          <w:rFonts w:ascii="Times New Roman" w:eastAsia="Times New Roman" w:hAnsi="Times New Roman" w:cs="Times New Roman"/>
          <w:sz w:val="24"/>
          <w:szCs w:val="24"/>
          <w:lang w:val="en-GB"/>
        </w:rPr>
        <w:t>Dr</w:t>
      </w:r>
      <w:r w:rsidR="00374310">
        <w:rPr>
          <w:rFonts w:ascii="Times New Roman" w:eastAsia="Times New Roman" w:hAnsi="Times New Roman" w:cs="Times New Roman"/>
          <w:sz w:val="24"/>
          <w:szCs w:val="24"/>
          <w:lang w:val="en-GB"/>
        </w:rPr>
        <w:t>.</w:t>
      </w:r>
      <w:proofErr w:type="spellEnd"/>
      <w:r w:rsidR="004E3DC1" w:rsidRPr="006C5CBC">
        <w:rPr>
          <w:rFonts w:ascii="Times New Roman" w:eastAsia="Times New Roman" w:hAnsi="Times New Roman" w:cs="Times New Roman"/>
          <w:sz w:val="24"/>
          <w:szCs w:val="24"/>
          <w:lang w:val="en-GB"/>
        </w:rPr>
        <w:t xml:space="preserve"> </w:t>
      </w:r>
      <w:proofErr w:type="spellStart"/>
      <w:r w:rsidR="004E3DC1" w:rsidRPr="006C5CBC">
        <w:rPr>
          <w:rFonts w:ascii="Times New Roman" w:eastAsia="Times New Roman" w:hAnsi="Times New Roman" w:cs="Times New Roman"/>
          <w:sz w:val="24"/>
          <w:szCs w:val="24"/>
          <w:lang w:val="en-GB"/>
        </w:rPr>
        <w:t>Koh</w:t>
      </w:r>
      <w:proofErr w:type="spellEnd"/>
      <w:r w:rsidR="004E3DC1" w:rsidRPr="006C5CBC">
        <w:rPr>
          <w:rFonts w:ascii="Times New Roman" w:eastAsia="Times New Roman" w:hAnsi="Times New Roman" w:cs="Times New Roman"/>
          <w:sz w:val="24"/>
          <w:szCs w:val="24"/>
          <w:lang w:val="en-GB"/>
        </w:rPr>
        <w:t xml:space="preserve"> </w:t>
      </w:r>
      <w:proofErr w:type="spellStart"/>
      <w:r w:rsidR="004E3DC1" w:rsidRPr="006C5CBC">
        <w:rPr>
          <w:rFonts w:ascii="Times New Roman" w:eastAsia="Times New Roman" w:hAnsi="Times New Roman" w:cs="Times New Roman"/>
          <w:sz w:val="24"/>
          <w:szCs w:val="24"/>
          <w:lang w:val="en-GB"/>
        </w:rPr>
        <w:t>Liew</w:t>
      </w:r>
      <w:proofErr w:type="spellEnd"/>
      <w:r w:rsidR="004E3DC1" w:rsidRPr="006C5CBC">
        <w:rPr>
          <w:rFonts w:ascii="Times New Roman" w:eastAsia="Times New Roman" w:hAnsi="Times New Roman" w:cs="Times New Roman"/>
          <w:sz w:val="24"/>
          <w:szCs w:val="24"/>
          <w:lang w:val="en-GB"/>
        </w:rPr>
        <w:t xml:space="preserve"> See and </w:t>
      </w:r>
      <w:r w:rsidR="007703E0">
        <w:rPr>
          <w:rFonts w:ascii="Times New Roman" w:eastAsia="Times New Roman" w:hAnsi="Times New Roman" w:cs="Times New Roman"/>
          <w:sz w:val="24"/>
          <w:szCs w:val="24"/>
          <w:lang w:val="en-GB"/>
        </w:rPr>
        <w:t xml:space="preserve">Miss </w:t>
      </w:r>
      <w:proofErr w:type="spellStart"/>
      <w:r w:rsidR="004E3DC1" w:rsidRPr="006C5CBC">
        <w:rPr>
          <w:rFonts w:ascii="Times New Roman" w:eastAsia="Times New Roman" w:hAnsi="Times New Roman" w:cs="Times New Roman"/>
          <w:sz w:val="24"/>
          <w:szCs w:val="24"/>
          <w:lang w:val="en-GB"/>
        </w:rPr>
        <w:t>Saiyidatina</w:t>
      </w:r>
      <w:proofErr w:type="spellEnd"/>
      <w:r w:rsidR="004E3DC1" w:rsidRPr="006C5CBC">
        <w:rPr>
          <w:rFonts w:ascii="Times New Roman" w:eastAsia="Times New Roman" w:hAnsi="Times New Roman" w:cs="Times New Roman"/>
          <w:sz w:val="24"/>
          <w:szCs w:val="24"/>
          <w:lang w:val="en-GB"/>
        </w:rPr>
        <w:t xml:space="preserve"> </w:t>
      </w:r>
      <w:proofErr w:type="spellStart"/>
      <w:r w:rsidR="004E3DC1" w:rsidRPr="006C5CBC">
        <w:rPr>
          <w:rFonts w:ascii="Times New Roman" w:eastAsia="Times New Roman" w:hAnsi="Times New Roman" w:cs="Times New Roman"/>
          <w:sz w:val="24"/>
          <w:szCs w:val="24"/>
          <w:lang w:val="en-GB"/>
        </w:rPr>
        <w:t>Balkhis</w:t>
      </w:r>
      <w:proofErr w:type="spellEnd"/>
      <w:r w:rsidR="004E3DC1" w:rsidRPr="006C5CBC">
        <w:rPr>
          <w:rFonts w:ascii="Times New Roman" w:eastAsia="Times New Roman" w:hAnsi="Times New Roman" w:cs="Times New Roman"/>
          <w:sz w:val="24"/>
          <w:szCs w:val="24"/>
          <w:lang w:val="en-GB"/>
        </w:rPr>
        <w:t xml:space="preserve"> </w:t>
      </w:r>
      <w:proofErr w:type="spellStart"/>
      <w:r w:rsidR="004E3DC1" w:rsidRPr="006C5CBC">
        <w:rPr>
          <w:rFonts w:ascii="Times New Roman" w:eastAsia="Times New Roman" w:hAnsi="Times New Roman" w:cs="Times New Roman"/>
          <w:sz w:val="24"/>
          <w:szCs w:val="24"/>
          <w:lang w:val="en-GB"/>
        </w:rPr>
        <w:t>Norkhaidi</w:t>
      </w:r>
      <w:proofErr w:type="spellEnd"/>
      <w:r w:rsidR="004E3DC1" w:rsidRPr="006C5CBC">
        <w:rPr>
          <w:rFonts w:ascii="Times New Roman" w:eastAsia="Times New Roman" w:hAnsi="Times New Roman" w:cs="Times New Roman"/>
          <w:sz w:val="24"/>
          <w:szCs w:val="24"/>
          <w:lang w:val="en-GB"/>
        </w:rPr>
        <w:t xml:space="preserve"> for helping with this research.</w:t>
      </w:r>
      <w:r w:rsidR="001F3355" w:rsidRPr="006C5CBC">
        <w:rPr>
          <w:rFonts w:ascii="Times New Roman" w:eastAsia="Times New Roman" w:hAnsi="Times New Roman" w:cs="Times New Roman"/>
          <w:b/>
          <w:sz w:val="24"/>
          <w:szCs w:val="24"/>
          <w:lang w:val="en-GB"/>
        </w:rPr>
        <w:t xml:space="preserve"> </w:t>
      </w:r>
    </w:p>
    <w:p w14:paraId="15CAC3B6" w14:textId="0B74EF74" w:rsidR="00432083" w:rsidRDefault="00432083" w:rsidP="007B5E53">
      <w:pPr>
        <w:spacing w:after="0" w:line="240" w:lineRule="auto"/>
        <w:ind w:leftChars="0" w:left="2" w:hanging="2"/>
        <w:rPr>
          <w:rFonts w:ascii="Times New Roman" w:eastAsia="Times New Roman" w:hAnsi="Times New Roman" w:cs="Times New Roman"/>
          <w:b/>
          <w:sz w:val="24"/>
          <w:szCs w:val="24"/>
          <w:lang w:val="en-GB"/>
        </w:rPr>
      </w:pPr>
    </w:p>
    <w:p w14:paraId="2012F728" w14:textId="77777777" w:rsidR="007B5E53" w:rsidRPr="006C5CBC" w:rsidRDefault="007B5E53" w:rsidP="007B5E53">
      <w:pPr>
        <w:spacing w:after="0" w:line="240" w:lineRule="auto"/>
        <w:ind w:leftChars="0" w:left="2" w:hanging="2"/>
        <w:rPr>
          <w:rFonts w:ascii="Times New Roman" w:eastAsia="Times New Roman" w:hAnsi="Times New Roman" w:cs="Times New Roman"/>
          <w:b/>
          <w:sz w:val="24"/>
          <w:szCs w:val="24"/>
          <w:lang w:val="en-GB"/>
        </w:rPr>
      </w:pPr>
    </w:p>
    <w:p w14:paraId="1EC2E547" w14:textId="77777777" w:rsidR="004E3DC1" w:rsidRPr="006C5CBC" w:rsidRDefault="001F3355" w:rsidP="007B5E53">
      <w:pPr>
        <w:spacing w:after="0" w:line="240" w:lineRule="auto"/>
        <w:ind w:leftChars="0" w:left="2" w:hanging="2"/>
        <w:rPr>
          <w:rFonts w:ascii="Times New Roman" w:eastAsia="Times New Roman" w:hAnsi="Times New Roman" w:cs="Times New Roman"/>
          <w:b/>
          <w:sz w:val="24"/>
          <w:szCs w:val="24"/>
          <w:lang w:val="en-GB"/>
        </w:rPr>
      </w:pPr>
      <w:r w:rsidRPr="006C5CBC">
        <w:rPr>
          <w:rFonts w:ascii="Times New Roman" w:eastAsia="Times New Roman" w:hAnsi="Times New Roman" w:cs="Times New Roman"/>
          <w:b/>
          <w:sz w:val="24"/>
          <w:szCs w:val="24"/>
          <w:lang w:val="en-GB"/>
        </w:rPr>
        <w:t>R</w:t>
      </w:r>
      <w:r w:rsidR="004E3DC1" w:rsidRPr="006C5CBC">
        <w:rPr>
          <w:rFonts w:ascii="Times New Roman" w:eastAsia="Times New Roman" w:hAnsi="Times New Roman" w:cs="Times New Roman"/>
          <w:b/>
          <w:sz w:val="24"/>
          <w:szCs w:val="24"/>
          <w:lang w:val="en-GB"/>
        </w:rPr>
        <w:t xml:space="preserve">eferences </w:t>
      </w:r>
    </w:p>
    <w:p w14:paraId="313525FC" w14:textId="77777777" w:rsidR="007703E0" w:rsidRDefault="007703E0" w:rsidP="007B5E53">
      <w:pPr>
        <w:widowControl w:val="0"/>
        <w:autoSpaceDE w:val="0"/>
        <w:autoSpaceDN w:val="0"/>
        <w:adjustRightInd w:val="0"/>
        <w:spacing w:after="0" w:line="240" w:lineRule="auto"/>
        <w:ind w:leftChars="0" w:left="0" w:firstLineChars="0" w:hanging="720"/>
        <w:jc w:val="both"/>
        <w:rPr>
          <w:rFonts w:ascii="Times New Roman" w:hAnsi="Times New Roman" w:cs="Times New Roman"/>
          <w:sz w:val="24"/>
          <w:szCs w:val="24"/>
          <w:lang w:val="en-GB"/>
        </w:rPr>
      </w:pPr>
    </w:p>
    <w:p w14:paraId="35E28533" w14:textId="77777777" w:rsidR="004E3DC1" w:rsidRPr="006C5CBC"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lang w:val="en-GB"/>
        </w:rPr>
      </w:pPr>
      <w:proofErr w:type="spellStart"/>
      <w:r w:rsidRPr="006C5CBC">
        <w:rPr>
          <w:rFonts w:ascii="Times New Roman" w:hAnsi="Times New Roman" w:cs="Times New Roman"/>
          <w:sz w:val="24"/>
          <w:szCs w:val="24"/>
          <w:lang w:val="en-GB"/>
        </w:rPr>
        <w:t>Acquah</w:t>
      </w:r>
      <w:proofErr w:type="spellEnd"/>
      <w:r w:rsidRPr="006C5CBC">
        <w:rPr>
          <w:rFonts w:ascii="Times New Roman" w:hAnsi="Times New Roman" w:cs="Times New Roman"/>
          <w:sz w:val="24"/>
          <w:szCs w:val="24"/>
          <w:lang w:val="en-GB"/>
        </w:rPr>
        <w:t xml:space="preserve">, C. P., </w:t>
      </w:r>
      <w:proofErr w:type="spellStart"/>
      <w:r w:rsidRPr="006C5CBC">
        <w:rPr>
          <w:rFonts w:ascii="Times New Roman" w:hAnsi="Times New Roman" w:cs="Times New Roman"/>
          <w:sz w:val="24"/>
          <w:szCs w:val="24"/>
          <w:lang w:val="en-GB"/>
        </w:rPr>
        <w:t>Asamoah</w:t>
      </w:r>
      <w:proofErr w:type="spellEnd"/>
      <w:r w:rsidRPr="006C5CBC">
        <w:rPr>
          <w:rFonts w:ascii="Times New Roman" w:hAnsi="Times New Roman" w:cs="Times New Roman"/>
          <w:sz w:val="24"/>
          <w:szCs w:val="24"/>
          <w:lang w:val="en-GB"/>
        </w:rPr>
        <w:t xml:space="preserve">, N. J., &amp; </w:t>
      </w:r>
      <w:proofErr w:type="spellStart"/>
      <w:r w:rsidRPr="006C5CBC">
        <w:rPr>
          <w:rFonts w:ascii="Times New Roman" w:hAnsi="Times New Roman" w:cs="Times New Roman"/>
          <w:sz w:val="24"/>
          <w:szCs w:val="24"/>
          <w:lang w:val="en-GB"/>
        </w:rPr>
        <w:t>Konadu</w:t>
      </w:r>
      <w:proofErr w:type="spellEnd"/>
      <w:r w:rsidRPr="006C5CBC">
        <w:rPr>
          <w:rFonts w:ascii="Times New Roman" w:hAnsi="Times New Roman" w:cs="Times New Roman"/>
          <w:sz w:val="24"/>
          <w:szCs w:val="24"/>
          <w:lang w:val="en-GB"/>
        </w:rPr>
        <w:t xml:space="preserve">, D. D. (2017). Introduction of geographical information systems (GIS) in technical university education in Ghana: Challenges and the way forward. </w:t>
      </w:r>
      <w:r w:rsidRPr="006C5CBC">
        <w:rPr>
          <w:rFonts w:ascii="Times New Roman" w:hAnsi="Times New Roman" w:cs="Times New Roman"/>
          <w:i/>
          <w:sz w:val="24"/>
          <w:szCs w:val="24"/>
          <w:lang w:val="en-GB"/>
        </w:rPr>
        <w:t>Review of International Geographical Education Online, 7</w:t>
      </w:r>
      <w:r w:rsidRPr="006C5CBC">
        <w:rPr>
          <w:rFonts w:ascii="Times New Roman" w:hAnsi="Times New Roman" w:cs="Times New Roman"/>
          <w:sz w:val="24"/>
          <w:szCs w:val="24"/>
          <w:lang w:val="en-GB"/>
        </w:rPr>
        <w:t>(2), 207-220.</w:t>
      </w:r>
    </w:p>
    <w:p w14:paraId="4E1CB60A" w14:textId="77777777" w:rsidR="004E3DC1" w:rsidRPr="006C5CBC"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lang w:val="en-GB"/>
        </w:rPr>
      </w:pPr>
      <w:r w:rsidRPr="00340DFC">
        <w:rPr>
          <w:rFonts w:ascii="Times New Roman" w:hAnsi="Times New Roman" w:cs="Times New Roman"/>
          <w:noProof/>
          <w:sz w:val="24"/>
          <w:szCs w:val="24"/>
          <w:lang w:val="en-GB"/>
        </w:rPr>
        <w:t xml:space="preserve">Curriculum Development Division. (2015). </w:t>
      </w:r>
      <w:r w:rsidRPr="00340DFC">
        <w:rPr>
          <w:rFonts w:ascii="Times New Roman" w:hAnsi="Times New Roman" w:cs="Times New Roman"/>
          <w:i/>
          <w:iCs/>
          <w:noProof/>
          <w:sz w:val="24"/>
          <w:szCs w:val="24"/>
          <w:lang w:val="en-GB"/>
        </w:rPr>
        <w:t>Dokumen standard kurikulum dan pentaksiran geografi tingkatan 1 KSSM</w:t>
      </w:r>
      <w:r w:rsidRPr="00340DFC">
        <w:rPr>
          <w:rFonts w:ascii="Times New Roman" w:hAnsi="Times New Roman" w:cs="Times New Roman"/>
          <w:iCs/>
          <w:noProof/>
          <w:sz w:val="24"/>
          <w:szCs w:val="24"/>
          <w:lang w:val="en-GB"/>
        </w:rPr>
        <w:t>.</w:t>
      </w:r>
      <w:r w:rsidRPr="00340DFC">
        <w:rPr>
          <w:rFonts w:ascii="Times New Roman" w:hAnsi="Times New Roman" w:cs="Times New Roman"/>
          <w:noProof/>
          <w:sz w:val="24"/>
          <w:szCs w:val="24"/>
          <w:lang w:val="en-GB"/>
        </w:rPr>
        <w:t xml:space="preserve"> Curriculum Development Division, Ministry of Education, Putrajaya, Malaysia. (In Malay)</w:t>
      </w:r>
    </w:p>
    <w:p w14:paraId="3E808688" w14:textId="4D9E0153" w:rsidR="004E3DC1" w:rsidRPr="006C5CBC"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lang w:val="en-GB"/>
        </w:rPr>
      </w:pPr>
      <w:r w:rsidRPr="006C5CBC">
        <w:rPr>
          <w:rFonts w:ascii="Times New Roman" w:hAnsi="Times New Roman" w:cs="Times New Roman"/>
          <w:noProof/>
          <w:sz w:val="24"/>
          <w:szCs w:val="24"/>
          <w:lang w:val="en-GB"/>
        </w:rPr>
        <w:t xml:space="preserve">Habibah, L., &amp; Muniandy, V. (2011).  GIS in the Malaysian geography education: Challenges and potentials. </w:t>
      </w:r>
      <w:r w:rsidRPr="006C5CBC">
        <w:rPr>
          <w:rFonts w:ascii="Times New Roman" w:hAnsi="Times New Roman" w:cs="Times New Roman"/>
          <w:i/>
          <w:iCs/>
          <w:noProof/>
          <w:sz w:val="24"/>
          <w:szCs w:val="24"/>
          <w:lang w:val="en-GB"/>
        </w:rPr>
        <w:t>Geografia-Malaysia</w:t>
      </w:r>
      <w:r w:rsidR="00EE555D">
        <w:rPr>
          <w:rFonts w:ascii="Times New Roman" w:hAnsi="Times New Roman" w:cs="Times New Roman"/>
          <w:i/>
          <w:iCs/>
          <w:noProof/>
          <w:sz w:val="24"/>
          <w:szCs w:val="24"/>
          <w:lang w:val="en-GB"/>
        </w:rPr>
        <w:t xml:space="preserve">n Journal of Society and Space, </w:t>
      </w:r>
      <w:r w:rsidRPr="006C5CBC">
        <w:rPr>
          <w:rFonts w:ascii="Times New Roman" w:hAnsi="Times New Roman" w:cs="Times New Roman"/>
          <w:i/>
          <w:iCs/>
          <w:noProof/>
          <w:sz w:val="24"/>
          <w:szCs w:val="24"/>
          <w:lang w:val="en-GB"/>
        </w:rPr>
        <w:t>7</w:t>
      </w:r>
      <w:r w:rsidRPr="006C5CBC">
        <w:rPr>
          <w:rFonts w:ascii="Times New Roman" w:hAnsi="Times New Roman" w:cs="Times New Roman"/>
          <w:iCs/>
          <w:noProof/>
          <w:sz w:val="24"/>
          <w:szCs w:val="24"/>
          <w:lang w:val="en-GB"/>
        </w:rPr>
        <w:t>(</w:t>
      </w:r>
      <w:r w:rsidRPr="006C5CBC">
        <w:rPr>
          <w:rFonts w:ascii="Times New Roman" w:hAnsi="Times New Roman" w:cs="Times New Roman"/>
          <w:noProof/>
          <w:sz w:val="24"/>
          <w:szCs w:val="24"/>
          <w:lang w:val="en-GB"/>
        </w:rPr>
        <w:t>1),</w:t>
      </w:r>
      <w:r w:rsidR="00E55F12">
        <w:rPr>
          <w:rFonts w:ascii="Times New Roman" w:hAnsi="Times New Roman" w:cs="Times New Roman"/>
          <w:noProof/>
          <w:sz w:val="24"/>
          <w:szCs w:val="24"/>
          <w:lang w:val="en-GB"/>
        </w:rPr>
        <w:t xml:space="preserve"> </w:t>
      </w:r>
      <w:r w:rsidRPr="006C5CBC">
        <w:rPr>
          <w:rFonts w:ascii="Times New Roman" w:hAnsi="Times New Roman" w:cs="Times New Roman"/>
          <w:noProof/>
          <w:sz w:val="24"/>
          <w:szCs w:val="24"/>
          <w:lang w:val="en-GB"/>
        </w:rPr>
        <w:t>42-52.</w:t>
      </w:r>
    </w:p>
    <w:p w14:paraId="63B5F4A2" w14:textId="27C247BF" w:rsidR="004E3DC1" w:rsidRPr="006C5CBC"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lang w:val="en-GB"/>
        </w:rPr>
      </w:pPr>
      <w:r w:rsidRPr="006C5CBC">
        <w:rPr>
          <w:rFonts w:ascii="Times New Roman" w:hAnsi="Times New Roman" w:cs="Times New Roman"/>
          <w:noProof/>
          <w:sz w:val="24"/>
          <w:szCs w:val="24"/>
          <w:lang w:val="en-GB"/>
        </w:rPr>
        <w:t>Hanifah, M., Mohmadisa, H.,</w:t>
      </w:r>
      <w:r w:rsidR="004A0B69">
        <w:rPr>
          <w:rFonts w:ascii="Times New Roman" w:hAnsi="Times New Roman" w:cs="Times New Roman"/>
          <w:noProof/>
          <w:sz w:val="24"/>
          <w:szCs w:val="24"/>
          <w:lang w:val="en-GB"/>
        </w:rPr>
        <w:t xml:space="preserve"> </w:t>
      </w:r>
      <w:r w:rsidRPr="006C5CBC">
        <w:rPr>
          <w:rFonts w:ascii="Times New Roman" w:hAnsi="Times New Roman" w:cs="Times New Roman"/>
          <w:noProof/>
          <w:sz w:val="24"/>
          <w:szCs w:val="24"/>
          <w:lang w:val="en-GB"/>
        </w:rPr>
        <w:t xml:space="preserve">Yazid, S., Nasir, N., &amp; Balkhis, N. S. (2019). Professional and pedagogical competencies of form six geography teachers in Malaysia. </w:t>
      </w:r>
      <w:r w:rsidRPr="006C5CBC">
        <w:rPr>
          <w:rFonts w:ascii="Times New Roman" w:hAnsi="Times New Roman" w:cs="Times New Roman"/>
          <w:i/>
          <w:noProof/>
          <w:sz w:val="24"/>
          <w:szCs w:val="24"/>
          <w:lang w:val="en-GB"/>
        </w:rPr>
        <w:t>Review of International Geographical Education Online,</w:t>
      </w:r>
      <w:r w:rsidR="004A0B69">
        <w:rPr>
          <w:rFonts w:ascii="Times New Roman" w:hAnsi="Times New Roman" w:cs="Times New Roman"/>
          <w:i/>
          <w:noProof/>
          <w:sz w:val="24"/>
          <w:szCs w:val="24"/>
          <w:lang w:val="en-GB"/>
        </w:rPr>
        <w:t xml:space="preserve"> </w:t>
      </w:r>
      <w:r w:rsidRPr="006C5CBC">
        <w:rPr>
          <w:rFonts w:ascii="Times New Roman" w:hAnsi="Times New Roman" w:cs="Times New Roman"/>
          <w:i/>
          <w:noProof/>
          <w:sz w:val="24"/>
          <w:szCs w:val="24"/>
          <w:lang w:val="en-GB"/>
        </w:rPr>
        <w:t>9</w:t>
      </w:r>
      <w:r w:rsidRPr="006C5CBC">
        <w:rPr>
          <w:rFonts w:ascii="Times New Roman" w:hAnsi="Times New Roman" w:cs="Times New Roman"/>
          <w:noProof/>
          <w:sz w:val="24"/>
          <w:szCs w:val="24"/>
          <w:lang w:val="en-GB"/>
        </w:rPr>
        <w:t>(2), 304-318. http://doi.org/</w:t>
      </w:r>
      <w:r w:rsidRPr="006C5CBC">
        <w:rPr>
          <w:rFonts w:ascii="Times New Roman" w:hAnsi="Times New Roman" w:cs="Times New Roman"/>
          <w:sz w:val="24"/>
          <w:szCs w:val="24"/>
          <w:lang w:val="en-GB"/>
        </w:rPr>
        <w:t>10.33403/</w:t>
      </w:r>
      <w:r w:rsidR="00DC1D29">
        <w:rPr>
          <w:rFonts w:ascii="Times New Roman" w:hAnsi="Times New Roman" w:cs="Times New Roman"/>
          <w:sz w:val="24"/>
          <w:szCs w:val="24"/>
          <w:lang w:val="en-GB"/>
        </w:rPr>
        <w:t xml:space="preserve"> </w:t>
      </w:r>
      <w:r w:rsidRPr="006C5CBC">
        <w:rPr>
          <w:rFonts w:ascii="Times New Roman" w:hAnsi="Times New Roman" w:cs="Times New Roman"/>
          <w:sz w:val="24"/>
          <w:szCs w:val="24"/>
          <w:lang w:val="en-GB"/>
        </w:rPr>
        <w:t>rigeo.509836</w:t>
      </w:r>
    </w:p>
    <w:p w14:paraId="5676D3E6" w14:textId="50C4A838" w:rsidR="004E3DC1" w:rsidRPr="006C5CBC"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lang w:val="en-GB"/>
        </w:rPr>
      </w:pPr>
      <w:r w:rsidRPr="00E55F12">
        <w:rPr>
          <w:rFonts w:ascii="Times New Roman" w:hAnsi="Times New Roman" w:cs="Times New Roman"/>
          <w:noProof/>
          <w:sz w:val="24"/>
          <w:szCs w:val="24"/>
          <w:lang w:val="sv-SE"/>
        </w:rPr>
        <w:t xml:space="preserve">Hanifah, M., Zainudin, O., Yazid, S., Mohmadisa, H., Adnan, J., &amp; Norazlan, H. Y. (2016). </w:t>
      </w:r>
      <w:r w:rsidRPr="006C5CBC">
        <w:rPr>
          <w:rFonts w:ascii="Times New Roman" w:hAnsi="Times New Roman" w:cs="Times New Roman"/>
          <w:sz w:val="24"/>
          <w:szCs w:val="24"/>
          <w:lang w:val="en-GB"/>
        </w:rPr>
        <w:t>Effectiveness of social science curriculum in Malaysia: A perception study of the UPSI graduate teachers and school principals</w:t>
      </w:r>
      <w:r w:rsidRPr="006C5CBC">
        <w:rPr>
          <w:rFonts w:ascii="Times New Roman" w:hAnsi="Times New Roman" w:cs="Times New Roman"/>
          <w:noProof/>
          <w:sz w:val="24"/>
          <w:szCs w:val="24"/>
          <w:lang w:val="en-GB"/>
        </w:rPr>
        <w:t xml:space="preserve">. </w:t>
      </w:r>
      <w:r w:rsidRPr="006C5CBC">
        <w:rPr>
          <w:rFonts w:ascii="Times New Roman" w:hAnsi="Times New Roman" w:cs="Times New Roman"/>
          <w:i/>
          <w:iCs/>
          <w:noProof/>
          <w:sz w:val="24"/>
          <w:szCs w:val="24"/>
          <w:lang w:val="en-GB"/>
        </w:rPr>
        <w:t>Geografia-Malaysian Journal of Society and Space,</w:t>
      </w:r>
      <w:r w:rsidR="004A0B69">
        <w:rPr>
          <w:rFonts w:ascii="Times New Roman" w:hAnsi="Times New Roman" w:cs="Times New Roman"/>
          <w:i/>
          <w:iCs/>
          <w:noProof/>
          <w:sz w:val="24"/>
          <w:szCs w:val="24"/>
          <w:lang w:val="en-GB"/>
        </w:rPr>
        <w:t xml:space="preserve"> 1</w:t>
      </w:r>
      <w:r w:rsidRPr="006C5CBC">
        <w:rPr>
          <w:rFonts w:ascii="Times New Roman" w:hAnsi="Times New Roman" w:cs="Times New Roman"/>
          <w:i/>
          <w:iCs/>
          <w:noProof/>
          <w:sz w:val="24"/>
          <w:szCs w:val="24"/>
          <w:lang w:val="en-GB"/>
        </w:rPr>
        <w:t>2</w:t>
      </w:r>
      <w:r w:rsidRPr="006C5CBC">
        <w:rPr>
          <w:rFonts w:ascii="Times New Roman" w:hAnsi="Times New Roman" w:cs="Times New Roman"/>
          <w:iCs/>
          <w:noProof/>
          <w:sz w:val="24"/>
          <w:szCs w:val="24"/>
          <w:lang w:val="en-GB"/>
        </w:rPr>
        <w:t>(</w:t>
      </w:r>
      <w:r w:rsidRPr="006C5CBC">
        <w:rPr>
          <w:rFonts w:ascii="Times New Roman" w:hAnsi="Times New Roman" w:cs="Times New Roman"/>
          <w:noProof/>
          <w:sz w:val="24"/>
          <w:szCs w:val="24"/>
          <w:lang w:val="en-GB"/>
        </w:rPr>
        <w:t xml:space="preserve">1), 37-48. </w:t>
      </w:r>
    </w:p>
    <w:p w14:paraId="27AC11B9" w14:textId="77777777" w:rsidR="004E3DC1" w:rsidRPr="006C5CBC" w:rsidRDefault="004E3DC1" w:rsidP="004E3DC1">
      <w:pPr>
        <w:autoSpaceDE w:val="0"/>
        <w:autoSpaceDN w:val="0"/>
        <w:adjustRightInd w:val="0"/>
        <w:spacing w:after="0" w:line="240" w:lineRule="auto"/>
        <w:ind w:leftChars="0" w:left="720" w:firstLineChars="0" w:hanging="720"/>
        <w:jc w:val="both"/>
        <w:rPr>
          <w:rFonts w:ascii="Times New Roman" w:hAnsi="Times New Roman" w:cs="Times New Roman"/>
          <w:sz w:val="24"/>
          <w:szCs w:val="24"/>
          <w:lang w:val="en-GB"/>
        </w:rPr>
      </w:pPr>
      <w:proofErr w:type="spellStart"/>
      <w:r w:rsidRPr="006C5CBC">
        <w:rPr>
          <w:rFonts w:ascii="Times New Roman" w:hAnsi="Times New Roman" w:cs="Times New Roman"/>
          <w:sz w:val="24"/>
          <w:szCs w:val="24"/>
          <w:lang w:val="en-GB"/>
        </w:rPr>
        <w:t>Hashim</w:t>
      </w:r>
      <w:proofErr w:type="spellEnd"/>
      <w:r w:rsidRPr="006C5CBC">
        <w:rPr>
          <w:rFonts w:ascii="Times New Roman" w:hAnsi="Times New Roman" w:cs="Times New Roman"/>
          <w:sz w:val="24"/>
          <w:szCs w:val="24"/>
          <w:lang w:val="en-GB"/>
        </w:rPr>
        <w:t xml:space="preserve">, M., </w:t>
      </w:r>
      <w:proofErr w:type="spellStart"/>
      <w:r w:rsidRPr="006C5CBC">
        <w:rPr>
          <w:rFonts w:ascii="Times New Roman" w:hAnsi="Times New Roman" w:cs="Times New Roman"/>
          <w:sz w:val="24"/>
          <w:szCs w:val="24"/>
          <w:lang w:val="en-GB"/>
        </w:rPr>
        <w:t>Mahat</w:t>
      </w:r>
      <w:proofErr w:type="spellEnd"/>
      <w:r w:rsidRPr="006C5CBC">
        <w:rPr>
          <w:rFonts w:ascii="Times New Roman" w:hAnsi="Times New Roman" w:cs="Times New Roman"/>
          <w:sz w:val="24"/>
          <w:szCs w:val="24"/>
          <w:lang w:val="en-GB"/>
        </w:rPr>
        <w:t xml:space="preserve">, H., </w:t>
      </w:r>
      <w:proofErr w:type="spellStart"/>
      <w:r w:rsidRPr="006C5CBC">
        <w:rPr>
          <w:rFonts w:ascii="Times New Roman" w:hAnsi="Times New Roman" w:cs="Times New Roman"/>
          <w:sz w:val="24"/>
          <w:szCs w:val="24"/>
          <w:lang w:val="en-GB"/>
        </w:rPr>
        <w:t>Nayan</w:t>
      </w:r>
      <w:proofErr w:type="spellEnd"/>
      <w:r w:rsidRPr="006C5CBC">
        <w:rPr>
          <w:rFonts w:ascii="Times New Roman" w:hAnsi="Times New Roman" w:cs="Times New Roman"/>
          <w:sz w:val="24"/>
          <w:szCs w:val="24"/>
          <w:lang w:val="en-GB"/>
        </w:rPr>
        <w:t xml:space="preserve">, N., Saleh, Y., &amp; See, K. L. (2019). Relationship matrix comparing university geography courses and secondary school standard curriculum in Malaysia. </w:t>
      </w:r>
      <w:r w:rsidRPr="006C5CBC">
        <w:rPr>
          <w:rFonts w:ascii="Times New Roman" w:hAnsi="Times New Roman" w:cs="Times New Roman"/>
          <w:i/>
          <w:iCs/>
          <w:sz w:val="24"/>
          <w:szCs w:val="24"/>
          <w:lang w:val="en-GB"/>
        </w:rPr>
        <w:t>International Journal of Academic Research in Progressive Education and Development</w:t>
      </w:r>
      <w:r w:rsidRPr="006C5CBC">
        <w:rPr>
          <w:rFonts w:ascii="Times New Roman" w:hAnsi="Times New Roman" w:cs="Times New Roman"/>
          <w:i/>
          <w:sz w:val="24"/>
          <w:szCs w:val="24"/>
          <w:lang w:val="en-GB"/>
        </w:rPr>
        <w:t xml:space="preserve">, </w:t>
      </w:r>
      <w:r w:rsidRPr="006C5CBC">
        <w:rPr>
          <w:rFonts w:ascii="Times New Roman" w:hAnsi="Times New Roman" w:cs="Times New Roman"/>
          <w:i/>
          <w:iCs/>
          <w:sz w:val="24"/>
          <w:szCs w:val="24"/>
          <w:lang w:val="en-GB"/>
        </w:rPr>
        <w:t>8</w:t>
      </w:r>
      <w:r w:rsidRPr="006C5CBC">
        <w:rPr>
          <w:rFonts w:ascii="Times New Roman" w:hAnsi="Times New Roman" w:cs="Times New Roman"/>
          <w:iCs/>
          <w:sz w:val="24"/>
          <w:szCs w:val="24"/>
          <w:lang w:val="en-GB"/>
        </w:rPr>
        <w:t>(</w:t>
      </w:r>
      <w:r w:rsidRPr="006C5CBC">
        <w:rPr>
          <w:rFonts w:ascii="Times New Roman" w:hAnsi="Times New Roman" w:cs="Times New Roman"/>
          <w:sz w:val="24"/>
          <w:szCs w:val="24"/>
          <w:lang w:val="en-GB"/>
        </w:rPr>
        <w:t xml:space="preserve">2), 54-68. </w:t>
      </w:r>
      <w:r w:rsidRPr="006C5CBC">
        <w:rPr>
          <w:rFonts w:ascii="Times New Roman" w:hAnsi="Times New Roman" w:cs="Times New Roman"/>
          <w:noProof/>
          <w:sz w:val="24"/>
          <w:szCs w:val="24"/>
          <w:lang w:val="en-GB"/>
        </w:rPr>
        <w:t>http://doi.org/</w:t>
      </w:r>
      <w:r w:rsidRPr="006C5CBC">
        <w:rPr>
          <w:rFonts w:ascii="Times New Roman" w:hAnsi="Times New Roman" w:cs="Times New Roman"/>
          <w:sz w:val="24"/>
          <w:szCs w:val="24"/>
          <w:lang w:val="en-GB"/>
        </w:rPr>
        <w:t>10.6007/IJARPED/v8-i2/5641</w:t>
      </w:r>
    </w:p>
    <w:p w14:paraId="0F30A0A8" w14:textId="77777777" w:rsidR="004E3DC1" w:rsidRPr="006C5CBC"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lang w:val="en-GB"/>
        </w:rPr>
      </w:pPr>
      <w:r w:rsidRPr="00340DFC">
        <w:rPr>
          <w:rFonts w:ascii="Times New Roman" w:hAnsi="Times New Roman" w:cs="Times New Roman"/>
          <w:noProof/>
          <w:sz w:val="24"/>
          <w:szCs w:val="24"/>
          <w:lang w:val="en-GB"/>
        </w:rPr>
        <w:t xml:space="preserve">International Institute for Educational Planning. (2015). </w:t>
      </w:r>
      <w:r w:rsidRPr="00340DFC">
        <w:rPr>
          <w:rFonts w:ascii="Times New Roman" w:hAnsi="Times New Roman" w:cs="Times New Roman"/>
          <w:i/>
          <w:noProof/>
          <w:sz w:val="24"/>
          <w:szCs w:val="24"/>
          <w:lang w:val="en-GB"/>
        </w:rPr>
        <w:t>Curriculum review: Where are we now and where do we want to go?</w:t>
      </w:r>
      <w:r w:rsidRPr="00340DFC">
        <w:rPr>
          <w:rFonts w:ascii="Times New Roman" w:hAnsi="Times New Roman" w:cs="Times New Roman"/>
          <w:noProof/>
          <w:sz w:val="24"/>
          <w:szCs w:val="24"/>
          <w:lang w:val="en-GB"/>
        </w:rPr>
        <w:t>. UNESCO, Paris.</w:t>
      </w:r>
    </w:p>
    <w:p w14:paraId="578FF438" w14:textId="77777777" w:rsidR="004E3DC1" w:rsidRPr="006C5CBC"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lang w:val="en-GB"/>
        </w:rPr>
      </w:pPr>
      <w:r w:rsidRPr="006C5CBC">
        <w:rPr>
          <w:rFonts w:ascii="Times New Roman" w:hAnsi="Times New Roman" w:cs="Times New Roman"/>
          <w:sz w:val="24"/>
          <w:szCs w:val="24"/>
          <w:lang w:val="en-GB"/>
        </w:rPr>
        <w:t xml:space="preserve">Ismail, M. Z. B., &amp; Othman M. K. B. H. (2018). </w:t>
      </w:r>
      <w:r w:rsidRPr="006C5CBC">
        <w:rPr>
          <w:rStyle w:val="a0"/>
          <w:rFonts w:ascii="Times New Roman" w:hAnsi="Times New Roman" w:cs="Times New Roman"/>
          <w:spacing w:val="-15"/>
          <w:sz w:val="24"/>
          <w:szCs w:val="24"/>
          <w:lang w:val="en-GB"/>
        </w:rPr>
        <w:t xml:space="preserve">Curriculum evaluation of Bachelor of Teaching </w:t>
      </w:r>
      <w:r w:rsidRPr="006C5CBC">
        <w:rPr>
          <w:rStyle w:val="a0"/>
          <w:rFonts w:ascii="Times New Roman" w:hAnsi="Times New Roman" w:cs="Times New Roman"/>
          <w:sz w:val="24"/>
          <w:szCs w:val="24"/>
          <w:lang w:val="en-GB"/>
        </w:rPr>
        <w:t>Program of Islamic Education in Malaysian Institute of Teacher Education</w:t>
      </w:r>
      <w:r w:rsidRPr="006C5CBC">
        <w:rPr>
          <w:rFonts w:ascii="Times New Roman" w:hAnsi="Times New Roman" w:cs="Times New Roman"/>
          <w:sz w:val="24"/>
          <w:szCs w:val="24"/>
          <w:lang w:val="en-GB"/>
        </w:rPr>
        <w:t xml:space="preserve">. </w:t>
      </w:r>
      <w:r w:rsidRPr="006C5CBC">
        <w:rPr>
          <w:rFonts w:ascii="Times New Roman" w:hAnsi="Times New Roman" w:cs="Times New Roman"/>
          <w:i/>
          <w:sz w:val="24"/>
          <w:szCs w:val="24"/>
          <w:lang w:val="en-GB"/>
        </w:rPr>
        <w:t>International Journal of Education, Psychology and Counselling, 3</w:t>
      </w:r>
      <w:r w:rsidRPr="006C5CBC">
        <w:rPr>
          <w:rFonts w:ascii="Times New Roman" w:hAnsi="Times New Roman" w:cs="Times New Roman"/>
          <w:sz w:val="24"/>
          <w:szCs w:val="24"/>
          <w:lang w:val="en-GB"/>
        </w:rPr>
        <w:t xml:space="preserve">(8), 91-106. </w:t>
      </w:r>
    </w:p>
    <w:p w14:paraId="4898E21C" w14:textId="5D1FE2B4" w:rsidR="004E3DC1" w:rsidRPr="006C5CBC"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lang w:val="en-GB"/>
        </w:rPr>
      </w:pPr>
      <w:r w:rsidRPr="006C5CBC">
        <w:rPr>
          <w:rFonts w:ascii="Times New Roman" w:hAnsi="Times New Roman" w:cs="Times New Roman"/>
          <w:noProof/>
          <w:sz w:val="24"/>
          <w:szCs w:val="24"/>
          <w:lang w:val="en-GB"/>
        </w:rPr>
        <w:t>Kocalar, A. O., &amp; Demirkaya, H. (2017). Geography teachers</w:t>
      </w:r>
      <w:r w:rsidR="00F67F0B" w:rsidRPr="006C5CBC">
        <w:rPr>
          <w:rFonts w:ascii="Times New Roman" w:hAnsi="Times New Roman" w:cs="Times New Roman"/>
          <w:noProof/>
          <w:sz w:val="24"/>
          <w:szCs w:val="24"/>
          <w:lang w:val="en-GB"/>
        </w:rPr>
        <w:t>'</w:t>
      </w:r>
      <w:r w:rsidRPr="006C5CBC">
        <w:rPr>
          <w:rFonts w:ascii="Times New Roman" w:hAnsi="Times New Roman" w:cs="Times New Roman"/>
          <w:noProof/>
          <w:sz w:val="24"/>
          <w:szCs w:val="24"/>
          <w:lang w:val="en-GB"/>
        </w:rPr>
        <w:t xml:space="preserve"> views on effective geography teaching. </w:t>
      </w:r>
      <w:r w:rsidRPr="006C5CBC">
        <w:rPr>
          <w:rFonts w:ascii="Times New Roman" w:hAnsi="Times New Roman" w:cs="Times New Roman"/>
          <w:i/>
          <w:iCs/>
          <w:noProof/>
          <w:sz w:val="24"/>
          <w:szCs w:val="24"/>
          <w:lang w:val="en-GB"/>
        </w:rPr>
        <w:t>Review of International Geographical Education Online</w:t>
      </w:r>
      <w:r w:rsidRPr="006C5CBC">
        <w:rPr>
          <w:rFonts w:ascii="Times New Roman" w:hAnsi="Times New Roman" w:cs="Times New Roman"/>
          <w:i/>
          <w:noProof/>
          <w:sz w:val="24"/>
          <w:szCs w:val="24"/>
          <w:lang w:val="en-GB"/>
        </w:rPr>
        <w:t xml:space="preserve">, </w:t>
      </w:r>
      <w:r w:rsidRPr="006C5CBC">
        <w:rPr>
          <w:rFonts w:ascii="Times New Roman" w:hAnsi="Times New Roman" w:cs="Times New Roman"/>
          <w:i/>
          <w:iCs/>
          <w:noProof/>
          <w:sz w:val="24"/>
          <w:szCs w:val="24"/>
          <w:lang w:val="en-GB"/>
        </w:rPr>
        <w:t>7</w:t>
      </w:r>
      <w:r w:rsidRPr="006C5CBC">
        <w:rPr>
          <w:rFonts w:ascii="Times New Roman" w:hAnsi="Times New Roman" w:cs="Times New Roman"/>
          <w:iCs/>
          <w:noProof/>
          <w:sz w:val="24"/>
          <w:szCs w:val="24"/>
          <w:lang w:val="en-GB"/>
        </w:rPr>
        <w:t>(</w:t>
      </w:r>
      <w:r w:rsidRPr="006C5CBC">
        <w:rPr>
          <w:rFonts w:ascii="Times New Roman" w:hAnsi="Times New Roman" w:cs="Times New Roman"/>
          <w:noProof/>
          <w:sz w:val="24"/>
          <w:szCs w:val="24"/>
          <w:lang w:val="en-GB"/>
        </w:rPr>
        <w:t xml:space="preserve">3), 332-346. </w:t>
      </w:r>
    </w:p>
    <w:p w14:paraId="3927A701" w14:textId="5BEC285D" w:rsidR="005B4DF6" w:rsidRDefault="004E3DC1" w:rsidP="005B4DF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lang w:val="en-GB"/>
        </w:rPr>
      </w:pPr>
      <w:r w:rsidRPr="00340DFC">
        <w:rPr>
          <w:rFonts w:ascii="Times New Roman" w:hAnsi="Times New Roman" w:cs="Times New Roman"/>
          <w:noProof/>
          <w:sz w:val="24"/>
          <w:szCs w:val="24"/>
          <w:lang w:val="en-GB"/>
        </w:rPr>
        <w:t xml:space="preserve">Mohd Mustamam, A. K., Zakaria, K., Mohamad, I., Mohd Ramli, B. K., Amir Hasan, D., Ahmad, H., </w:t>
      </w:r>
      <w:proofErr w:type="spellStart"/>
      <w:r w:rsidRPr="00340DFC">
        <w:rPr>
          <w:rFonts w:ascii="Times New Roman" w:hAnsi="Times New Roman" w:cs="Times New Roman"/>
          <w:sz w:val="24"/>
          <w:szCs w:val="24"/>
          <w:lang w:val="en-GB"/>
        </w:rPr>
        <w:t>Che</w:t>
      </w:r>
      <w:proofErr w:type="spellEnd"/>
      <w:r w:rsidRPr="00340DFC">
        <w:rPr>
          <w:rFonts w:ascii="Times New Roman" w:hAnsi="Times New Roman" w:cs="Times New Roman"/>
          <w:sz w:val="24"/>
          <w:szCs w:val="24"/>
          <w:lang w:val="en-GB"/>
        </w:rPr>
        <w:t xml:space="preserve"> </w:t>
      </w:r>
      <w:proofErr w:type="spellStart"/>
      <w:r w:rsidRPr="00340DFC">
        <w:rPr>
          <w:rFonts w:ascii="Times New Roman" w:hAnsi="Times New Roman" w:cs="Times New Roman"/>
          <w:sz w:val="24"/>
          <w:szCs w:val="24"/>
          <w:lang w:val="en-GB"/>
        </w:rPr>
        <w:t>Mohd</w:t>
      </w:r>
      <w:proofErr w:type="spellEnd"/>
      <w:r w:rsidRPr="00340DFC">
        <w:rPr>
          <w:rFonts w:ascii="Times New Roman" w:hAnsi="Times New Roman" w:cs="Times New Roman"/>
          <w:sz w:val="24"/>
          <w:szCs w:val="24"/>
          <w:lang w:val="en-GB"/>
        </w:rPr>
        <w:t xml:space="preserve"> </w:t>
      </w:r>
      <w:proofErr w:type="spellStart"/>
      <w:r w:rsidRPr="00340DFC">
        <w:rPr>
          <w:rFonts w:ascii="Times New Roman" w:hAnsi="Times New Roman" w:cs="Times New Roman"/>
          <w:sz w:val="24"/>
          <w:szCs w:val="24"/>
          <w:lang w:val="en-GB"/>
        </w:rPr>
        <w:t>Zuklifli</w:t>
      </w:r>
      <w:proofErr w:type="spellEnd"/>
      <w:r w:rsidRPr="00340DFC">
        <w:rPr>
          <w:rFonts w:ascii="Times New Roman" w:hAnsi="Times New Roman" w:cs="Times New Roman"/>
          <w:sz w:val="24"/>
          <w:szCs w:val="24"/>
          <w:lang w:val="en-GB"/>
        </w:rPr>
        <w:t xml:space="preserve">, C. O., Mohamad </w:t>
      </w:r>
      <w:proofErr w:type="spellStart"/>
      <w:r w:rsidRPr="00340DFC">
        <w:rPr>
          <w:rFonts w:ascii="Times New Roman" w:hAnsi="Times New Roman" w:cs="Times New Roman"/>
          <w:sz w:val="24"/>
          <w:szCs w:val="24"/>
          <w:lang w:val="en-GB"/>
        </w:rPr>
        <w:t>Suhaily</w:t>
      </w:r>
      <w:proofErr w:type="spellEnd"/>
      <w:r w:rsidRPr="00340DFC">
        <w:rPr>
          <w:rFonts w:ascii="Times New Roman" w:hAnsi="Times New Roman" w:cs="Times New Roman"/>
          <w:sz w:val="24"/>
          <w:szCs w:val="24"/>
          <w:lang w:val="en-GB"/>
        </w:rPr>
        <w:t xml:space="preserve"> </w:t>
      </w:r>
      <w:proofErr w:type="spellStart"/>
      <w:r w:rsidRPr="00340DFC">
        <w:rPr>
          <w:rFonts w:ascii="Times New Roman" w:hAnsi="Times New Roman" w:cs="Times New Roman"/>
          <w:sz w:val="24"/>
          <w:szCs w:val="24"/>
          <w:lang w:val="en-GB"/>
        </w:rPr>
        <w:t>Yusri</w:t>
      </w:r>
      <w:proofErr w:type="spellEnd"/>
      <w:r w:rsidRPr="00340DFC">
        <w:rPr>
          <w:rFonts w:ascii="Times New Roman" w:hAnsi="Times New Roman" w:cs="Times New Roman"/>
          <w:sz w:val="24"/>
          <w:szCs w:val="24"/>
          <w:lang w:val="en-GB"/>
        </w:rPr>
        <w:t xml:space="preserve">, C. N., </w:t>
      </w:r>
      <w:proofErr w:type="spellStart"/>
      <w:r w:rsidRPr="00340DFC">
        <w:rPr>
          <w:rFonts w:ascii="Times New Roman" w:hAnsi="Times New Roman" w:cs="Times New Roman"/>
          <w:sz w:val="24"/>
          <w:szCs w:val="24"/>
          <w:lang w:val="en-GB"/>
        </w:rPr>
        <w:t>Saberi</w:t>
      </w:r>
      <w:proofErr w:type="spellEnd"/>
      <w:r w:rsidRPr="00340DFC">
        <w:rPr>
          <w:rFonts w:ascii="Times New Roman" w:hAnsi="Times New Roman" w:cs="Times New Roman"/>
          <w:sz w:val="24"/>
          <w:szCs w:val="24"/>
          <w:lang w:val="en-GB"/>
        </w:rPr>
        <w:t>, O.,</w:t>
      </w:r>
      <w:r w:rsidR="00477630">
        <w:rPr>
          <w:rFonts w:ascii="Times New Roman" w:hAnsi="Times New Roman" w:cs="Times New Roman"/>
          <w:sz w:val="24"/>
          <w:szCs w:val="24"/>
          <w:lang w:val="en-GB"/>
        </w:rPr>
        <w:t xml:space="preserve"> </w:t>
      </w:r>
      <w:r w:rsidRPr="00340DFC">
        <w:rPr>
          <w:rFonts w:ascii="Times New Roman" w:hAnsi="Times New Roman" w:cs="Times New Roman"/>
          <w:sz w:val="24"/>
          <w:szCs w:val="24"/>
          <w:lang w:val="en-GB"/>
        </w:rPr>
        <w:t xml:space="preserve">Adnan, M. N., </w:t>
      </w:r>
      <w:proofErr w:type="spellStart"/>
      <w:r w:rsidRPr="00340DFC">
        <w:rPr>
          <w:rFonts w:ascii="Times New Roman" w:hAnsi="Times New Roman" w:cs="Times New Roman"/>
          <w:sz w:val="24"/>
          <w:szCs w:val="24"/>
          <w:lang w:val="en-GB"/>
        </w:rPr>
        <w:t>Iberahim</w:t>
      </w:r>
      <w:proofErr w:type="spellEnd"/>
      <w:r w:rsidRPr="00340DFC">
        <w:rPr>
          <w:rFonts w:ascii="Times New Roman" w:hAnsi="Times New Roman" w:cs="Times New Roman"/>
          <w:sz w:val="24"/>
          <w:szCs w:val="24"/>
          <w:lang w:val="en-GB"/>
        </w:rPr>
        <w:t xml:space="preserve">, H., Abdul </w:t>
      </w:r>
      <w:proofErr w:type="spellStart"/>
      <w:r w:rsidRPr="00340DFC">
        <w:rPr>
          <w:rFonts w:ascii="Times New Roman" w:hAnsi="Times New Roman" w:cs="Times New Roman"/>
          <w:sz w:val="24"/>
          <w:szCs w:val="24"/>
          <w:lang w:val="en-GB"/>
        </w:rPr>
        <w:t>Kadir</w:t>
      </w:r>
      <w:proofErr w:type="spellEnd"/>
      <w:r w:rsidRPr="00340DFC">
        <w:rPr>
          <w:rFonts w:ascii="Times New Roman" w:hAnsi="Times New Roman" w:cs="Times New Roman"/>
          <w:sz w:val="24"/>
          <w:szCs w:val="24"/>
          <w:lang w:val="en-GB"/>
        </w:rPr>
        <w:t xml:space="preserve">, H. A., </w:t>
      </w:r>
      <w:proofErr w:type="spellStart"/>
      <w:r w:rsidRPr="00340DFC">
        <w:rPr>
          <w:rFonts w:ascii="Times New Roman" w:hAnsi="Times New Roman" w:cs="Times New Roman"/>
          <w:sz w:val="24"/>
          <w:szCs w:val="24"/>
          <w:lang w:val="en-GB"/>
        </w:rPr>
        <w:t>Mohd</w:t>
      </w:r>
      <w:proofErr w:type="spellEnd"/>
      <w:r w:rsidRPr="00340DFC">
        <w:rPr>
          <w:rFonts w:ascii="Times New Roman" w:hAnsi="Times New Roman" w:cs="Times New Roman"/>
          <w:sz w:val="24"/>
          <w:szCs w:val="24"/>
          <w:lang w:val="en-GB"/>
        </w:rPr>
        <w:t xml:space="preserve"> </w:t>
      </w:r>
      <w:proofErr w:type="spellStart"/>
      <w:r w:rsidRPr="00340DFC">
        <w:rPr>
          <w:rFonts w:ascii="Times New Roman" w:hAnsi="Times New Roman" w:cs="Times New Roman"/>
          <w:sz w:val="24"/>
          <w:szCs w:val="24"/>
          <w:lang w:val="en-GB"/>
        </w:rPr>
        <w:t>Nazri</w:t>
      </w:r>
      <w:proofErr w:type="spellEnd"/>
      <w:r w:rsidRPr="00340DFC">
        <w:rPr>
          <w:rFonts w:ascii="Times New Roman" w:hAnsi="Times New Roman" w:cs="Times New Roman"/>
          <w:sz w:val="24"/>
          <w:szCs w:val="24"/>
          <w:lang w:val="en-GB"/>
        </w:rPr>
        <w:t xml:space="preserve">, M. S., &amp; </w:t>
      </w:r>
      <w:r w:rsidRPr="00340DFC">
        <w:rPr>
          <w:rFonts w:ascii="Times New Roman" w:hAnsi="Times New Roman" w:cs="Times New Roman"/>
          <w:noProof/>
          <w:sz w:val="24"/>
          <w:szCs w:val="24"/>
          <w:lang w:val="en-GB"/>
        </w:rPr>
        <w:t xml:space="preserve">Mohammad Sidik, A. (2010). </w:t>
      </w:r>
      <w:r w:rsidRPr="00340DFC">
        <w:rPr>
          <w:rFonts w:ascii="Times New Roman" w:hAnsi="Times New Roman" w:cs="Times New Roman"/>
          <w:i/>
          <w:iCs/>
          <w:noProof/>
          <w:sz w:val="24"/>
          <w:szCs w:val="24"/>
          <w:lang w:val="en-GB"/>
        </w:rPr>
        <w:t>Kajian penyesuaian program pengajian UPSI dengan bidang pekerjaan (Graduan 1999-</w:t>
      </w:r>
      <w:r w:rsidRPr="00340DFC">
        <w:rPr>
          <w:rFonts w:ascii="Times New Roman" w:hAnsi="Times New Roman" w:cs="Times New Roman"/>
          <w:i/>
          <w:iCs/>
          <w:noProof/>
          <w:sz w:val="24"/>
          <w:szCs w:val="24"/>
          <w:lang w:val="en-GB"/>
        </w:rPr>
        <w:lastRenderedPageBreak/>
        <w:t>2009).</w:t>
      </w:r>
      <w:r w:rsidRPr="00340DFC">
        <w:rPr>
          <w:rFonts w:ascii="Times New Roman" w:hAnsi="Times New Roman" w:cs="Times New Roman"/>
          <w:noProof/>
          <w:sz w:val="24"/>
          <w:szCs w:val="24"/>
          <w:lang w:val="en-GB"/>
        </w:rPr>
        <w:t xml:space="preserve"> </w:t>
      </w:r>
      <w:r w:rsidR="002C5C6D">
        <w:rPr>
          <w:rFonts w:ascii="Times New Roman" w:hAnsi="Times New Roman" w:cs="Times New Roman"/>
          <w:noProof/>
          <w:sz w:val="24"/>
          <w:szCs w:val="24"/>
          <w:lang w:val="en-GB"/>
        </w:rPr>
        <w:t>(</w:t>
      </w:r>
      <w:r w:rsidR="005B4DF6">
        <w:rPr>
          <w:rFonts w:ascii="Times New Roman" w:hAnsi="Times New Roman" w:cs="Times New Roman"/>
          <w:noProof/>
          <w:sz w:val="24"/>
          <w:szCs w:val="24"/>
          <w:lang w:val="en-GB"/>
        </w:rPr>
        <w:t>U</w:t>
      </w:r>
      <w:r w:rsidR="005B4DF6" w:rsidRPr="00340DFC">
        <w:rPr>
          <w:rFonts w:ascii="Times New Roman" w:hAnsi="Times New Roman" w:cs="Times New Roman"/>
          <w:noProof/>
          <w:sz w:val="24"/>
          <w:szCs w:val="24"/>
          <w:lang w:val="en-GB"/>
        </w:rPr>
        <w:t>npublished Final Research Report</w:t>
      </w:r>
      <w:r w:rsidR="002C5C6D">
        <w:rPr>
          <w:rFonts w:ascii="Times New Roman" w:hAnsi="Times New Roman" w:cs="Times New Roman"/>
          <w:noProof/>
          <w:sz w:val="24"/>
          <w:szCs w:val="24"/>
          <w:lang w:val="en-GB"/>
        </w:rPr>
        <w:t>)</w:t>
      </w:r>
      <w:r w:rsidR="005B4DF6">
        <w:rPr>
          <w:rFonts w:ascii="Times New Roman" w:hAnsi="Times New Roman" w:cs="Times New Roman"/>
          <w:noProof/>
          <w:sz w:val="24"/>
          <w:szCs w:val="24"/>
          <w:lang w:val="en-GB"/>
        </w:rPr>
        <w:t>.</w:t>
      </w:r>
      <w:r w:rsidR="00477630">
        <w:rPr>
          <w:rFonts w:ascii="Times New Roman" w:hAnsi="Times New Roman" w:cs="Times New Roman"/>
          <w:noProof/>
          <w:sz w:val="24"/>
          <w:szCs w:val="24"/>
          <w:lang w:val="en-GB"/>
        </w:rPr>
        <w:t xml:space="preserve"> </w:t>
      </w:r>
      <w:r w:rsidR="005B4DF6" w:rsidRPr="00340DFC">
        <w:rPr>
          <w:rFonts w:ascii="Times New Roman" w:hAnsi="Times New Roman" w:cs="Times New Roman"/>
          <w:noProof/>
          <w:sz w:val="24"/>
          <w:szCs w:val="24"/>
          <w:lang w:val="en-GB"/>
        </w:rPr>
        <w:t>Universiti Pendidikan Sultan Idris, Tanjong Malim.</w:t>
      </w:r>
    </w:p>
    <w:p w14:paraId="72A56CE2" w14:textId="4F102351" w:rsidR="004E3DC1" w:rsidRPr="00E55F12" w:rsidRDefault="004E3DC1" w:rsidP="005B4DF6">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lang w:val="sv-SE"/>
        </w:rPr>
      </w:pPr>
      <w:proofErr w:type="spellStart"/>
      <w:r w:rsidRPr="00340DFC">
        <w:rPr>
          <w:rFonts w:ascii="Times New Roman" w:hAnsi="Times New Roman" w:cs="Times New Roman"/>
          <w:sz w:val="24"/>
          <w:szCs w:val="24"/>
          <w:lang w:val="en-GB"/>
        </w:rPr>
        <w:t>Mohmadisa</w:t>
      </w:r>
      <w:proofErr w:type="spellEnd"/>
      <w:r w:rsidRPr="00340DFC">
        <w:rPr>
          <w:rFonts w:ascii="Times New Roman" w:hAnsi="Times New Roman" w:cs="Times New Roman"/>
          <w:sz w:val="24"/>
          <w:szCs w:val="24"/>
          <w:lang w:val="en-GB"/>
        </w:rPr>
        <w:t xml:space="preserve"> </w:t>
      </w:r>
      <w:proofErr w:type="spellStart"/>
      <w:r w:rsidRPr="00340DFC">
        <w:rPr>
          <w:rFonts w:ascii="Times New Roman" w:hAnsi="Times New Roman" w:cs="Times New Roman"/>
          <w:sz w:val="24"/>
          <w:szCs w:val="24"/>
          <w:lang w:val="en-GB"/>
        </w:rPr>
        <w:t>Hashim</w:t>
      </w:r>
      <w:proofErr w:type="spellEnd"/>
      <w:r w:rsidRPr="00340DFC">
        <w:rPr>
          <w:rFonts w:ascii="Times New Roman" w:hAnsi="Times New Roman" w:cs="Times New Roman"/>
          <w:sz w:val="24"/>
          <w:szCs w:val="24"/>
          <w:lang w:val="en-GB"/>
        </w:rPr>
        <w:t xml:space="preserve">, </w:t>
      </w:r>
      <w:proofErr w:type="spellStart"/>
      <w:r w:rsidRPr="00340DFC">
        <w:rPr>
          <w:rFonts w:ascii="Times New Roman" w:hAnsi="Times New Roman" w:cs="Times New Roman"/>
          <w:sz w:val="24"/>
          <w:szCs w:val="24"/>
          <w:lang w:val="en-GB"/>
        </w:rPr>
        <w:t>Hanifah</w:t>
      </w:r>
      <w:proofErr w:type="spellEnd"/>
      <w:r w:rsidRPr="00340DFC">
        <w:rPr>
          <w:rFonts w:ascii="Times New Roman" w:hAnsi="Times New Roman" w:cs="Times New Roman"/>
          <w:sz w:val="24"/>
          <w:szCs w:val="24"/>
          <w:lang w:val="en-GB"/>
        </w:rPr>
        <w:t xml:space="preserve"> </w:t>
      </w:r>
      <w:proofErr w:type="spellStart"/>
      <w:r w:rsidRPr="00340DFC">
        <w:rPr>
          <w:rFonts w:ascii="Times New Roman" w:hAnsi="Times New Roman" w:cs="Times New Roman"/>
          <w:sz w:val="24"/>
          <w:szCs w:val="24"/>
          <w:lang w:val="en-GB"/>
        </w:rPr>
        <w:t>Mahat</w:t>
      </w:r>
      <w:proofErr w:type="spellEnd"/>
      <w:r w:rsidRPr="00340DFC">
        <w:rPr>
          <w:rFonts w:ascii="Times New Roman" w:hAnsi="Times New Roman" w:cs="Times New Roman"/>
          <w:sz w:val="24"/>
          <w:szCs w:val="24"/>
          <w:lang w:val="en-GB"/>
        </w:rPr>
        <w:t xml:space="preserve">, Nasir </w:t>
      </w:r>
      <w:proofErr w:type="spellStart"/>
      <w:r w:rsidRPr="00340DFC">
        <w:rPr>
          <w:rFonts w:ascii="Times New Roman" w:hAnsi="Times New Roman" w:cs="Times New Roman"/>
          <w:sz w:val="24"/>
          <w:szCs w:val="24"/>
          <w:lang w:val="en-GB"/>
        </w:rPr>
        <w:t>Nayan</w:t>
      </w:r>
      <w:proofErr w:type="spellEnd"/>
      <w:r w:rsidRPr="00340DFC">
        <w:rPr>
          <w:rFonts w:ascii="Times New Roman" w:hAnsi="Times New Roman" w:cs="Times New Roman"/>
          <w:sz w:val="24"/>
          <w:szCs w:val="24"/>
          <w:lang w:val="en-GB"/>
        </w:rPr>
        <w:t xml:space="preserve">, </w:t>
      </w:r>
      <w:proofErr w:type="spellStart"/>
      <w:r w:rsidRPr="00340DFC">
        <w:rPr>
          <w:rFonts w:ascii="Times New Roman" w:hAnsi="Times New Roman" w:cs="Times New Roman"/>
          <w:sz w:val="24"/>
          <w:szCs w:val="24"/>
          <w:lang w:val="en-GB"/>
        </w:rPr>
        <w:t>Yazid</w:t>
      </w:r>
      <w:proofErr w:type="spellEnd"/>
      <w:r w:rsidRPr="00340DFC">
        <w:rPr>
          <w:rFonts w:ascii="Times New Roman" w:hAnsi="Times New Roman" w:cs="Times New Roman"/>
          <w:sz w:val="24"/>
          <w:szCs w:val="24"/>
          <w:lang w:val="en-GB"/>
        </w:rPr>
        <w:t xml:space="preserve"> Saleh &amp; </w:t>
      </w:r>
      <w:proofErr w:type="spellStart"/>
      <w:r w:rsidRPr="00340DFC">
        <w:rPr>
          <w:rFonts w:ascii="Times New Roman" w:hAnsi="Times New Roman" w:cs="Times New Roman"/>
          <w:sz w:val="24"/>
          <w:szCs w:val="24"/>
          <w:lang w:val="en-GB"/>
        </w:rPr>
        <w:t>Koh</w:t>
      </w:r>
      <w:proofErr w:type="spellEnd"/>
      <w:r w:rsidRPr="00340DFC">
        <w:rPr>
          <w:rFonts w:ascii="Times New Roman" w:hAnsi="Times New Roman" w:cs="Times New Roman"/>
          <w:sz w:val="24"/>
          <w:szCs w:val="24"/>
          <w:lang w:val="en-GB"/>
        </w:rPr>
        <w:t xml:space="preserve"> </w:t>
      </w:r>
      <w:proofErr w:type="spellStart"/>
      <w:r w:rsidRPr="00340DFC">
        <w:rPr>
          <w:rFonts w:ascii="Times New Roman" w:hAnsi="Times New Roman" w:cs="Times New Roman"/>
          <w:sz w:val="24"/>
          <w:szCs w:val="24"/>
          <w:lang w:val="en-GB"/>
        </w:rPr>
        <w:t>Liew</w:t>
      </w:r>
      <w:proofErr w:type="spellEnd"/>
      <w:r w:rsidRPr="00340DFC">
        <w:rPr>
          <w:rFonts w:ascii="Times New Roman" w:hAnsi="Times New Roman" w:cs="Times New Roman"/>
          <w:sz w:val="24"/>
          <w:szCs w:val="24"/>
          <w:lang w:val="en-GB"/>
        </w:rPr>
        <w:t xml:space="preserve"> See. (2019). </w:t>
      </w:r>
      <w:r w:rsidRPr="00340DFC">
        <w:rPr>
          <w:rFonts w:ascii="Times New Roman" w:hAnsi="Times New Roman" w:cs="Times New Roman"/>
          <w:bCs/>
          <w:sz w:val="24"/>
          <w:szCs w:val="24"/>
          <w:lang w:val="en-GB"/>
        </w:rPr>
        <w:t xml:space="preserve">The mapping of geography courses at </w:t>
      </w:r>
      <w:proofErr w:type="spellStart"/>
      <w:r w:rsidRPr="00340DFC">
        <w:rPr>
          <w:rFonts w:ascii="Times New Roman" w:hAnsi="Times New Roman" w:cs="Times New Roman"/>
          <w:bCs/>
          <w:sz w:val="24"/>
          <w:szCs w:val="24"/>
          <w:lang w:val="en-GB"/>
        </w:rPr>
        <w:t>Universiti</w:t>
      </w:r>
      <w:proofErr w:type="spellEnd"/>
      <w:r w:rsidRPr="00340DFC">
        <w:rPr>
          <w:rFonts w:ascii="Times New Roman" w:hAnsi="Times New Roman" w:cs="Times New Roman"/>
          <w:bCs/>
          <w:sz w:val="24"/>
          <w:szCs w:val="24"/>
          <w:lang w:val="en-GB"/>
        </w:rPr>
        <w:t xml:space="preserve"> </w:t>
      </w:r>
      <w:proofErr w:type="spellStart"/>
      <w:r w:rsidRPr="00340DFC">
        <w:rPr>
          <w:rFonts w:ascii="Times New Roman" w:hAnsi="Times New Roman" w:cs="Times New Roman"/>
          <w:bCs/>
          <w:sz w:val="24"/>
          <w:szCs w:val="24"/>
          <w:lang w:val="en-GB"/>
        </w:rPr>
        <w:t>Pendidikan</w:t>
      </w:r>
      <w:proofErr w:type="spellEnd"/>
      <w:r w:rsidRPr="00340DFC">
        <w:rPr>
          <w:rFonts w:ascii="Times New Roman" w:hAnsi="Times New Roman" w:cs="Times New Roman"/>
          <w:bCs/>
          <w:sz w:val="24"/>
          <w:szCs w:val="24"/>
          <w:lang w:val="en-GB"/>
        </w:rPr>
        <w:t xml:space="preserve"> Sultan Idris with a standard curriculum for secondary school in Malaysia. </w:t>
      </w:r>
      <w:r w:rsidRPr="00E55F12">
        <w:rPr>
          <w:rFonts w:ascii="Times New Roman" w:hAnsi="Times New Roman" w:cs="Times New Roman"/>
          <w:i/>
          <w:sz w:val="24"/>
          <w:szCs w:val="24"/>
          <w:lang w:val="sv-SE"/>
        </w:rPr>
        <w:t xml:space="preserve">Sains Humanika, </w:t>
      </w:r>
      <w:r w:rsidRPr="00E55F12">
        <w:rPr>
          <w:rFonts w:ascii="Times New Roman" w:hAnsi="Times New Roman" w:cs="Times New Roman"/>
          <w:bCs/>
          <w:i/>
          <w:sz w:val="24"/>
          <w:szCs w:val="24"/>
          <w:lang w:val="sv-SE"/>
        </w:rPr>
        <w:t>11</w:t>
      </w:r>
      <w:r w:rsidRPr="00E55F12">
        <w:rPr>
          <w:rFonts w:ascii="Times New Roman" w:hAnsi="Times New Roman" w:cs="Times New Roman"/>
          <w:bCs/>
          <w:sz w:val="24"/>
          <w:szCs w:val="24"/>
          <w:lang w:val="sv-SE"/>
        </w:rPr>
        <w:t xml:space="preserve">(3), 71-78. </w:t>
      </w:r>
      <w:r w:rsidRPr="00E55F12">
        <w:rPr>
          <w:rFonts w:ascii="Times New Roman" w:hAnsi="Times New Roman" w:cs="Times New Roman"/>
          <w:sz w:val="24"/>
          <w:szCs w:val="24"/>
          <w:lang w:val="sv-SE"/>
        </w:rPr>
        <w:t xml:space="preserve"> </w:t>
      </w:r>
    </w:p>
    <w:p w14:paraId="4F4F0E51" w14:textId="4BAD7728" w:rsidR="004E3DC1" w:rsidRPr="00E55F12"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lang w:val="sv-SE"/>
        </w:rPr>
      </w:pPr>
      <w:r w:rsidRPr="00E55F12">
        <w:rPr>
          <w:rFonts w:ascii="Times New Roman" w:hAnsi="Times New Roman" w:cs="Times New Roman"/>
          <w:noProof/>
          <w:sz w:val="24"/>
          <w:szCs w:val="24"/>
          <w:lang w:val="sv-SE"/>
        </w:rPr>
        <w:t xml:space="preserve">Robiah Sidin. (1998). </w:t>
      </w:r>
      <w:r w:rsidRPr="00E55F12">
        <w:rPr>
          <w:rFonts w:ascii="Times New Roman" w:hAnsi="Times New Roman" w:cs="Times New Roman"/>
          <w:i/>
          <w:iCs/>
          <w:noProof/>
          <w:sz w:val="24"/>
          <w:szCs w:val="24"/>
          <w:lang w:val="sv-SE"/>
        </w:rPr>
        <w:t>Pemikiran dalam pendidikan</w:t>
      </w:r>
      <w:r w:rsidRPr="00E55F12">
        <w:rPr>
          <w:rFonts w:ascii="Times New Roman" w:hAnsi="Times New Roman" w:cs="Times New Roman"/>
          <w:iCs/>
          <w:noProof/>
          <w:sz w:val="24"/>
          <w:szCs w:val="24"/>
          <w:lang w:val="sv-SE"/>
        </w:rPr>
        <w:t>.</w:t>
      </w:r>
      <w:r w:rsidRPr="00E55F12">
        <w:rPr>
          <w:rFonts w:ascii="Times New Roman" w:hAnsi="Times New Roman" w:cs="Times New Roman"/>
          <w:noProof/>
          <w:sz w:val="24"/>
          <w:szCs w:val="24"/>
          <w:lang w:val="sv-SE"/>
        </w:rPr>
        <w:t xml:space="preserve"> Penerbit Fajar Bakti</w:t>
      </w:r>
      <w:r w:rsidR="00340DFC" w:rsidRPr="00E55F12">
        <w:rPr>
          <w:rFonts w:ascii="Times New Roman" w:hAnsi="Times New Roman" w:cs="Times New Roman"/>
          <w:noProof/>
          <w:sz w:val="24"/>
          <w:szCs w:val="24"/>
          <w:lang w:val="sv-SE"/>
        </w:rPr>
        <w:t>.</w:t>
      </w:r>
    </w:p>
    <w:p w14:paraId="26E508C7" w14:textId="77777777" w:rsidR="004E3DC1" w:rsidRPr="00340DFC"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lang w:val="en-GB"/>
        </w:rPr>
      </w:pPr>
      <w:r w:rsidRPr="00340DFC">
        <w:rPr>
          <w:rFonts w:ascii="Times New Roman" w:hAnsi="Times New Roman" w:cs="Times New Roman"/>
          <w:noProof/>
          <w:sz w:val="24"/>
          <w:szCs w:val="24"/>
          <w:lang w:val="en-GB"/>
        </w:rPr>
        <w:t xml:space="preserve">Soon Singh, B. S. (2013). Integrating geography information system in teaching geography in Malaysian secondary smart schools. </w:t>
      </w:r>
      <w:r w:rsidRPr="00340DFC">
        <w:rPr>
          <w:rFonts w:ascii="Times New Roman" w:hAnsi="Times New Roman" w:cs="Times New Roman"/>
          <w:i/>
          <w:iCs/>
          <w:noProof/>
          <w:sz w:val="24"/>
          <w:szCs w:val="24"/>
          <w:lang w:val="en-GB"/>
        </w:rPr>
        <w:t>Education Journal, 2</w:t>
      </w:r>
      <w:r w:rsidRPr="00340DFC">
        <w:rPr>
          <w:rFonts w:ascii="Times New Roman" w:hAnsi="Times New Roman" w:cs="Times New Roman"/>
          <w:iCs/>
          <w:noProof/>
          <w:sz w:val="24"/>
          <w:szCs w:val="24"/>
          <w:lang w:val="en-GB"/>
        </w:rPr>
        <w:t>(</w:t>
      </w:r>
      <w:r w:rsidRPr="00340DFC">
        <w:rPr>
          <w:rFonts w:ascii="Times New Roman" w:hAnsi="Times New Roman" w:cs="Times New Roman"/>
          <w:noProof/>
          <w:sz w:val="24"/>
          <w:szCs w:val="24"/>
          <w:lang w:val="en-GB"/>
        </w:rPr>
        <w:t>4), 149-154, 2013.</w:t>
      </w:r>
    </w:p>
    <w:p w14:paraId="3B8E7B7B" w14:textId="00C0A452" w:rsidR="004E3DC1" w:rsidRPr="00340DFC" w:rsidRDefault="004E3DC1" w:rsidP="004E3DC1">
      <w:pPr>
        <w:spacing w:after="0" w:line="240" w:lineRule="auto"/>
        <w:ind w:leftChars="0" w:left="720" w:firstLineChars="0" w:hanging="720"/>
        <w:jc w:val="both"/>
        <w:rPr>
          <w:rFonts w:ascii="Times New Roman" w:hAnsi="Times New Roman" w:cs="Times New Roman"/>
          <w:sz w:val="24"/>
          <w:szCs w:val="24"/>
          <w:lang w:val="en-GB"/>
        </w:rPr>
      </w:pPr>
      <w:r w:rsidRPr="00340DFC">
        <w:rPr>
          <w:rFonts w:ascii="Times New Roman" w:hAnsi="Times New Roman" w:cs="Times New Roman"/>
          <w:sz w:val="24"/>
          <w:szCs w:val="24"/>
          <w:lang w:val="en-GB"/>
        </w:rPr>
        <w:t xml:space="preserve">University of Alaska Fairbanks. (2019). </w:t>
      </w:r>
      <w:r w:rsidRPr="00340DFC">
        <w:rPr>
          <w:rFonts w:ascii="Times New Roman" w:hAnsi="Times New Roman" w:cs="Times New Roman"/>
          <w:i/>
          <w:sz w:val="24"/>
          <w:szCs w:val="24"/>
          <w:lang w:val="en-GB"/>
        </w:rPr>
        <w:t>Student learning outcomes assessment and program review</w:t>
      </w:r>
      <w:r w:rsidRPr="00340DFC">
        <w:rPr>
          <w:rFonts w:ascii="Times New Roman" w:hAnsi="Times New Roman" w:cs="Times New Roman"/>
          <w:sz w:val="24"/>
          <w:szCs w:val="24"/>
          <w:lang w:val="en-GB"/>
        </w:rPr>
        <w:t>. [Online]. Available: https://uaf.edu/assessment-review/</w:t>
      </w:r>
    </w:p>
    <w:p w14:paraId="6423F892" w14:textId="77777777" w:rsidR="004E3DC1" w:rsidRPr="00340DFC" w:rsidRDefault="004E3DC1" w:rsidP="004E3DC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lang w:val="en-GB"/>
        </w:rPr>
      </w:pPr>
      <w:r w:rsidRPr="00340DFC">
        <w:rPr>
          <w:rFonts w:ascii="Times New Roman" w:hAnsi="Times New Roman" w:cs="Times New Roman"/>
          <w:noProof/>
          <w:sz w:val="24"/>
          <w:szCs w:val="24"/>
          <w:lang w:val="en-GB"/>
        </w:rPr>
        <w:t xml:space="preserve">Yin, R. K. (1994). </w:t>
      </w:r>
      <w:r w:rsidRPr="00340DFC">
        <w:rPr>
          <w:rFonts w:ascii="Times New Roman" w:hAnsi="Times New Roman" w:cs="Times New Roman"/>
          <w:i/>
          <w:noProof/>
          <w:sz w:val="24"/>
          <w:szCs w:val="24"/>
          <w:lang w:val="en-GB"/>
        </w:rPr>
        <w:t>Case study research: Design and methods</w:t>
      </w:r>
      <w:r w:rsidRPr="00340DFC">
        <w:rPr>
          <w:rFonts w:ascii="Times New Roman" w:hAnsi="Times New Roman" w:cs="Times New Roman"/>
          <w:noProof/>
          <w:sz w:val="24"/>
          <w:szCs w:val="24"/>
          <w:lang w:val="en-GB"/>
        </w:rPr>
        <w:t>. Sage Publication.</w:t>
      </w:r>
    </w:p>
    <w:p w14:paraId="5303DF8A" w14:textId="0B955083" w:rsidR="00383754" w:rsidRPr="006C5CBC" w:rsidRDefault="004E3DC1" w:rsidP="00432083">
      <w:pPr>
        <w:widowControl w:val="0"/>
        <w:autoSpaceDE w:val="0"/>
        <w:autoSpaceDN w:val="0"/>
        <w:adjustRightInd w:val="0"/>
        <w:spacing w:after="0" w:line="240" w:lineRule="auto"/>
        <w:ind w:leftChars="0" w:left="720" w:firstLineChars="0" w:hanging="720"/>
        <w:jc w:val="both"/>
        <w:rPr>
          <w:rFonts w:ascii="Times New Roman" w:eastAsia="Times New Roman" w:hAnsi="Times New Roman" w:cs="Times New Roman"/>
          <w:sz w:val="24"/>
          <w:szCs w:val="24"/>
          <w:lang w:val="en-GB"/>
        </w:rPr>
      </w:pPr>
      <w:r w:rsidRPr="00340DFC">
        <w:rPr>
          <w:rFonts w:ascii="Times New Roman" w:hAnsi="Times New Roman" w:cs="Times New Roman"/>
          <w:noProof/>
          <w:sz w:val="24"/>
          <w:szCs w:val="24"/>
          <w:lang w:val="en-GB"/>
        </w:rPr>
        <w:t>Zainudin, O., Mohamad Suhaily Yusri, C. N., Mohd Faris, D., Mohmadisa, H., H. Norazlan, H.</w:t>
      </w:r>
      <w:r w:rsidR="002C5C6D">
        <w:rPr>
          <w:rFonts w:ascii="Times New Roman" w:hAnsi="Times New Roman" w:cs="Times New Roman"/>
          <w:noProof/>
          <w:sz w:val="24"/>
          <w:szCs w:val="24"/>
          <w:lang w:val="en-GB"/>
        </w:rPr>
        <w:t xml:space="preserve"> </w:t>
      </w:r>
      <w:r w:rsidRPr="00340DFC">
        <w:rPr>
          <w:rFonts w:ascii="Times New Roman" w:hAnsi="Times New Roman" w:cs="Times New Roman"/>
          <w:noProof/>
          <w:sz w:val="24"/>
          <w:szCs w:val="24"/>
          <w:lang w:val="en-GB"/>
        </w:rPr>
        <w:t xml:space="preserve">Y., Hanifah, M., </w:t>
      </w:r>
      <w:proofErr w:type="spellStart"/>
      <w:r w:rsidRPr="00340DFC">
        <w:rPr>
          <w:rFonts w:ascii="Times New Roman" w:hAnsi="Times New Roman" w:cs="Times New Roman"/>
          <w:sz w:val="24"/>
          <w:szCs w:val="24"/>
          <w:lang w:val="en-GB"/>
        </w:rPr>
        <w:t>Yazid</w:t>
      </w:r>
      <w:proofErr w:type="spellEnd"/>
      <w:r w:rsidRPr="00340DFC">
        <w:rPr>
          <w:rFonts w:ascii="Times New Roman" w:hAnsi="Times New Roman" w:cs="Times New Roman"/>
          <w:sz w:val="24"/>
          <w:szCs w:val="24"/>
          <w:lang w:val="en-GB"/>
        </w:rPr>
        <w:t>, S., Adnan, J., &amp;</w:t>
      </w:r>
      <w:r w:rsidRPr="00340DFC">
        <w:rPr>
          <w:rFonts w:ascii="Times New Roman" w:hAnsi="Times New Roman" w:cs="Times New Roman"/>
          <w:noProof/>
          <w:sz w:val="24"/>
          <w:szCs w:val="24"/>
          <w:lang w:val="en-GB"/>
        </w:rPr>
        <w:t xml:space="preserve"> Ahmad Yunus, K. (2015). </w:t>
      </w:r>
      <w:r w:rsidRPr="00E55F12">
        <w:rPr>
          <w:rFonts w:ascii="Times New Roman" w:hAnsi="Times New Roman" w:cs="Times New Roman"/>
          <w:i/>
          <w:iCs/>
          <w:noProof/>
          <w:sz w:val="24"/>
          <w:szCs w:val="24"/>
          <w:lang w:val="sv-SE"/>
        </w:rPr>
        <w:t>Penilaian pelaksanaan program Ijazah Sarjana Muda Pendidikan, Fakulti Sains Kemanusiaan, Universiti Pendidikan Sultan Idris</w:t>
      </w:r>
      <w:r w:rsidRPr="00E55F12">
        <w:rPr>
          <w:rFonts w:ascii="Times New Roman" w:hAnsi="Times New Roman" w:cs="Times New Roman"/>
          <w:iCs/>
          <w:noProof/>
          <w:sz w:val="24"/>
          <w:szCs w:val="24"/>
          <w:lang w:val="sv-SE"/>
        </w:rPr>
        <w:t>.</w:t>
      </w:r>
      <w:r w:rsidRPr="00E55F12">
        <w:rPr>
          <w:rFonts w:ascii="Times New Roman" w:hAnsi="Times New Roman" w:cs="Times New Roman"/>
          <w:noProof/>
          <w:sz w:val="24"/>
          <w:szCs w:val="24"/>
          <w:lang w:val="sv-SE"/>
        </w:rPr>
        <w:t xml:space="preserve"> </w:t>
      </w:r>
      <w:r w:rsidR="002C5C6D">
        <w:rPr>
          <w:rFonts w:ascii="Times New Roman" w:hAnsi="Times New Roman" w:cs="Times New Roman"/>
          <w:noProof/>
          <w:sz w:val="24"/>
          <w:szCs w:val="24"/>
          <w:lang w:val="en-GB"/>
        </w:rPr>
        <w:t>(</w:t>
      </w:r>
      <w:r w:rsidR="005B4DF6">
        <w:rPr>
          <w:rFonts w:ascii="Times New Roman" w:hAnsi="Times New Roman" w:cs="Times New Roman"/>
          <w:noProof/>
          <w:sz w:val="24"/>
          <w:szCs w:val="24"/>
          <w:lang w:val="en-GB"/>
        </w:rPr>
        <w:t>U</w:t>
      </w:r>
      <w:r w:rsidR="00340DFC" w:rsidRPr="00340DFC">
        <w:rPr>
          <w:rFonts w:ascii="Times New Roman" w:hAnsi="Times New Roman" w:cs="Times New Roman"/>
          <w:noProof/>
          <w:sz w:val="24"/>
          <w:szCs w:val="24"/>
          <w:lang w:val="en-GB"/>
        </w:rPr>
        <w:t>npublished Final Research Report</w:t>
      </w:r>
      <w:r w:rsidR="002C5C6D">
        <w:rPr>
          <w:rFonts w:ascii="Times New Roman" w:hAnsi="Times New Roman" w:cs="Times New Roman"/>
          <w:noProof/>
          <w:sz w:val="24"/>
          <w:szCs w:val="24"/>
          <w:lang w:val="en-GB"/>
        </w:rPr>
        <w:t>)</w:t>
      </w:r>
      <w:r w:rsidR="005B4DF6">
        <w:rPr>
          <w:rFonts w:ascii="Times New Roman" w:hAnsi="Times New Roman" w:cs="Times New Roman"/>
          <w:noProof/>
          <w:sz w:val="24"/>
          <w:szCs w:val="24"/>
          <w:lang w:val="en-GB"/>
        </w:rPr>
        <w:t>.</w:t>
      </w:r>
      <w:r w:rsidR="00A254D7">
        <w:rPr>
          <w:rFonts w:ascii="Times New Roman" w:hAnsi="Times New Roman" w:cs="Times New Roman"/>
          <w:noProof/>
          <w:sz w:val="24"/>
          <w:szCs w:val="24"/>
          <w:lang w:val="en-GB"/>
        </w:rPr>
        <w:t xml:space="preserve"> </w:t>
      </w:r>
      <w:r w:rsidR="00340DFC" w:rsidRPr="00340DFC">
        <w:rPr>
          <w:rFonts w:ascii="Times New Roman" w:hAnsi="Times New Roman" w:cs="Times New Roman"/>
          <w:noProof/>
          <w:sz w:val="24"/>
          <w:szCs w:val="24"/>
          <w:lang w:val="en-GB"/>
        </w:rPr>
        <w:t>Universiti Pendidikan Sultan Idris, Tanjong Malim.</w:t>
      </w:r>
    </w:p>
    <w:sectPr w:rsidR="00383754" w:rsidRPr="006C5CBC" w:rsidSect="00E92C2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3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41BB2" w14:textId="77777777" w:rsidR="002F3675" w:rsidRDefault="002F3675">
      <w:pPr>
        <w:spacing w:after="0" w:line="240" w:lineRule="auto"/>
        <w:ind w:left="0" w:hanging="2"/>
      </w:pPr>
      <w:r>
        <w:separator/>
      </w:r>
    </w:p>
  </w:endnote>
  <w:endnote w:type="continuationSeparator" w:id="0">
    <w:p w14:paraId="22B45004" w14:textId="77777777" w:rsidR="002F3675" w:rsidRDefault="002F367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7130" w14:textId="77777777" w:rsidR="00E92C29" w:rsidRDefault="00E92C2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EF39" w14:textId="77777777" w:rsidR="00E92C29" w:rsidRDefault="00E92C2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5C28" w14:textId="77777777" w:rsidR="00E92C29" w:rsidRDefault="00E92C2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F1782" w14:textId="77777777" w:rsidR="002F3675" w:rsidRDefault="002F3675">
      <w:pPr>
        <w:spacing w:after="0" w:line="240" w:lineRule="auto"/>
        <w:ind w:left="0" w:hanging="2"/>
      </w:pPr>
      <w:r>
        <w:separator/>
      </w:r>
    </w:p>
  </w:footnote>
  <w:footnote w:type="continuationSeparator" w:id="0">
    <w:p w14:paraId="3AB6CA49" w14:textId="77777777" w:rsidR="002F3675" w:rsidRDefault="002F367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16DA" w14:textId="77777777" w:rsidR="00E92C29" w:rsidRDefault="00E92C2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12995" w14:textId="5CFC06DA" w:rsidR="00E92C29" w:rsidRPr="00E92C29" w:rsidRDefault="00E92C29" w:rsidP="00E92C29">
    <w:pPr>
      <w:tabs>
        <w:tab w:val="left" w:pos="720"/>
        <w:tab w:val="center" w:pos="4680"/>
        <w:tab w:val="right" w:pos="9360"/>
      </w:tabs>
      <w:spacing w:after="0" w:line="240" w:lineRule="auto"/>
      <w:ind w:left="0" w:hanging="2"/>
      <w:jc w:val="both"/>
      <w:rPr>
        <w:rFonts w:ascii="Times New Roman" w:eastAsia="Times New Roman" w:hAnsi="Times New Roman" w:cs="Times New Roman"/>
        <w:position w:val="0"/>
        <w:sz w:val="18"/>
        <w:szCs w:val="18"/>
        <w:lang w:eastAsia="en-MY"/>
      </w:rPr>
    </w:pPr>
    <w:bookmarkStart w:id="6" w:name="_Hlk143544534"/>
    <w:bookmarkStart w:id="7" w:name="_GoBack"/>
    <w:proofErr w:type="spellStart"/>
    <w:r w:rsidRPr="00E92C29">
      <w:rPr>
        <w:rFonts w:ascii="Times New Roman" w:eastAsia="Times New Roman" w:hAnsi="Times New Roman" w:cs="Times New Roman"/>
        <w:sz w:val="18"/>
        <w:szCs w:val="18"/>
      </w:rPr>
      <w:t>Geografia</w:t>
    </w:r>
    <w:proofErr w:type="spellEnd"/>
    <w:r w:rsidRPr="00E92C29">
      <w:rPr>
        <w:rFonts w:ascii="Times New Roman" w:eastAsia="Times New Roman" w:hAnsi="Times New Roman" w:cs="Times New Roman"/>
        <w:sz w:val="18"/>
        <w:szCs w:val="18"/>
      </w:rPr>
      <w:t>-Malaysian Journal of Society and Space</w:t>
    </w:r>
    <w:r w:rsidRPr="00E92C29">
      <w:rPr>
        <w:rFonts w:ascii="Times New Roman" w:eastAsia="Times New Roman" w:hAnsi="Times New Roman" w:cs="Times New Roman"/>
        <w:b/>
        <w:sz w:val="18"/>
        <w:szCs w:val="18"/>
      </w:rPr>
      <w:t xml:space="preserve"> </w:t>
    </w:r>
    <w:r w:rsidRPr="00E92C29">
      <w:rPr>
        <w:rFonts w:ascii="Times New Roman" w:eastAsia="Times New Roman" w:hAnsi="Times New Roman" w:cs="Times New Roman"/>
        <w:sz w:val="18"/>
        <w:szCs w:val="18"/>
      </w:rPr>
      <w:t>19 issue</w:t>
    </w:r>
    <w:r w:rsidRPr="00E92C29">
      <w:rPr>
        <w:rFonts w:ascii="Times New Roman" w:eastAsia="Times New Roman" w:hAnsi="Times New Roman" w:cs="Times New Roman"/>
        <w:b/>
        <w:sz w:val="18"/>
        <w:szCs w:val="18"/>
      </w:rPr>
      <w:t xml:space="preserve"> </w:t>
    </w:r>
    <w:r w:rsidRPr="00E92C29">
      <w:rPr>
        <w:rFonts w:ascii="Times New Roman" w:eastAsia="Times New Roman" w:hAnsi="Times New Roman" w:cs="Times New Roman"/>
        <w:sz w:val="18"/>
        <w:szCs w:val="18"/>
      </w:rPr>
      <w:t>3</w:t>
    </w:r>
    <w:r w:rsidRPr="00E92C29">
      <w:rPr>
        <w:rFonts w:ascii="Times New Roman" w:eastAsia="Times New Roman" w:hAnsi="Times New Roman" w:cs="Times New Roman"/>
        <w:b/>
        <w:sz w:val="18"/>
        <w:szCs w:val="18"/>
      </w:rPr>
      <w:t xml:space="preserve"> </w:t>
    </w:r>
    <w:r w:rsidRPr="00E92C29">
      <w:rPr>
        <w:rFonts w:ascii="Times New Roman" w:eastAsia="Times New Roman" w:hAnsi="Times New Roman" w:cs="Times New Roman"/>
        <w:sz w:val="18"/>
        <w:szCs w:val="18"/>
      </w:rPr>
      <w:t>(</w:t>
    </w:r>
    <w:r w:rsidR="008773F3">
      <w:rPr>
        <w:rFonts w:ascii="Times New Roman" w:eastAsia="Times New Roman" w:hAnsi="Times New Roman" w:cs="Times New Roman"/>
        <w:sz w:val="18"/>
        <w:szCs w:val="18"/>
      </w:rPr>
      <w:t>137-148</w:t>
    </w:r>
    <w:r w:rsidRPr="00E92C29">
      <w:rPr>
        <w:rFonts w:ascii="Times New Roman" w:eastAsia="Times New Roman" w:hAnsi="Times New Roman" w:cs="Times New Roman"/>
        <w:sz w:val="18"/>
        <w:szCs w:val="18"/>
      </w:rPr>
      <w:t>)</w:t>
    </w:r>
    <w:r w:rsidRPr="00E92C29">
      <w:rPr>
        <w:rFonts w:ascii="Times New Roman" w:eastAsia="Times New Roman" w:hAnsi="Times New Roman" w:cs="Times New Roman"/>
        <w:sz w:val="18"/>
        <w:szCs w:val="18"/>
      </w:rPr>
      <w:tab/>
    </w:r>
  </w:p>
  <w:p w14:paraId="3992A97A" w14:textId="2A06F34C" w:rsidR="00E92C29" w:rsidRPr="00E92C29" w:rsidRDefault="00E92C29" w:rsidP="00E92C29">
    <w:pPr>
      <w:pStyle w:val="Header"/>
      <w:spacing w:after="0" w:line="240" w:lineRule="auto"/>
      <w:ind w:left="0" w:hanging="2"/>
      <w:rPr>
        <w:rFonts w:ascii="Times New Roman" w:hAnsi="Times New Roman" w:cs="Times New Roman"/>
        <w:sz w:val="18"/>
        <w:szCs w:val="18"/>
      </w:rPr>
    </w:pPr>
    <w:r w:rsidRPr="00E92C29">
      <w:rPr>
        <w:rFonts w:ascii="Times New Roman" w:eastAsia="Times New Roman" w:hAnsi="Times New Roman" w:cs="Times New Roman"/>
        <w:sz w:val="18"/>
        <w:szCs w:val="18"/>
      </w:rPr>
      <w:t xml:space="preserve">© 2023, e-ISSN 2682-7727  </w:t>
    </w:r>
    <w:bookmarkEnd w:id="6"/>
    <w:r w:rsidR="008773F3" w:rsidRPr="008773F3">
      <w:rPr>
        <w:rFonts w:ascii="Times New Roman" w:hAnsi="Times New Roman" w:cs="Times New Roman"/>
        <w:sz w:val="18"/>
        <w:szCs w:val="18"/>
      </w:rPr>
      <w:fldChar w:fldCharType="begin"/>
    </w:r>
    <w:r w:rsidR="008773F3" w:rsidRPr="008773F3">
      <w:rPr>
        <w:rFonts w:ascii="Times New Roman" w:hAnsi="Times New Roman" w:cs="Times New Roman"/>
        <w:sz w:val="18"/>
        <w:szCs w:val="18"/>
      </w:rPr>
      <w:instrText xml:space="preserve"> HYPERLINK "https://doi.org/10.17576/geo-2023-1903-10" </w:instrText>
    </w:r>
    <w:r w:rsidR="008773F3" w:rsidRPr="008773F3">
      <w:rPr>
        <w:rFonts w:ascii="Times New Roman" w:hAnsi="Times New Roman" w:cs="Times New Roman"/>
        <w:sz w:val="18"/>
        <w:szCs w:val="18"/>
      </w:rPr>
    </w:r>
    <w:r w:rsidR="008773F3" w:rsidRPr="008773F3">
      <w:rPr>
        <w:rFonts w:ascii="Times New Roman" w:hAnsi="Times New Roman" w:cs="Times New Roman"/>
        <w:sz w:val="18"/>
        <w:szCs w:val="18"/>
      </w:rPr>
      <w:fldChar w:fldCharType="separate"/>
    </w:r>
    <w:r w:rsidRPr="008773F3">
      <w:rPr>
        <w:rStyle w:val="Hyperlink"/>
        <w:rFonts w:ascii="Times New Roman" w:hAnsi="Times New Roman" w:cs="Times New Roman"/>
        <w:color w:val="auto"/>
        <w:sz w:val="18"/>
        <w:szCs w:val="18"/>
        <w:u w:val="none"/>
      </w:rPr>
      <w:t>https://doi.org/10.17576/geo-2023-1903-</w:t>
    </w:r>
    <w:r w:rsidR="00FE6168" w:rsidRPr="008773F3">
      <w:rPr>
        <w:rStyle w:val="Hyperlink"/>
        <w:rFonts w:ascii="Times New Roman" w:hAnsi="Times New Roman" w:cs="Times New Roman"/>
        <w:color w:val="auto"/>
        <w:sz w:val="18"/>
        <w:szCs w:val="18"/>
        <w:u w:val="none"/>
      </w:rPr>
      <w:t>10</w:t>
    </w:r>
    <w:r w:rsidR="008773F3" w:rsidRPr="008773F3">
      <w:rPr>
        <w:rFonts w:ascii="Times New Roman" w:hAnsi="Times New Roman" w:cs="Times New Roman"/>
        <w:sz w:val="18"/>
        <w:szCs w:val="18"/>
      </w:rPr>
      <w:fldChar w:fldCharType="end"/>
    </w:r>
    <w:bookmarkEnd w:id="7"/>
    <w:sdt>
      <w:sdtPr>
        <w:rPr>
          <w:rFonts w:ascii="Times New Roman" w:hAnsi="Times New Roman" w:cs="Times New Roman"/>
          <w:sz w:val="18"/>
          <w:szCs w:val="18"/>
        </w:rPr>
        <w:id w:val="-162240684"/>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E92C29">
          <w:rPr>
            <w:rFonts w:ascii="Times New Roman" w:hAnsi="Times New Roman" w:cs="Times New Roman"/>
            <w:sz w:val="18"/>
            <w:szCs w:val="18"/>
          </w:rPr>
          <w:fldChar w:fldCharType="begin"/>
        </w:r>
        <w:r w:rsidRPr="00E92C29">
          <w:rPr>
            <w:rFonts w:ascii="Times New Roman" w:hAnsi="Times New Roman" w:cs="Times New Roman"/>
            <w:sz w:val="18"/>
            <w:szCs w:val="18"/>
          </w:rPr>
          <w:instrText xml:space="preserve"> PAGE   \* MERGEFORMAT </w:instrText>
        </w:r>
        <w:r w:rsidRPr="00E92C29">
          <w:rPr>
            <w:rFonts w:ascii="Times New Roman" w:hAnsi="Times New Roman" w:cs="Times New Roman"/>
            <w:sz w:val="18"/>
            <w:szCs w:val="18"/>
          </w:rPr>
          <w:fldChar w:fldCharType="separate"/>
        </w:r>
        <w:r w:rsidR="008773F3">
          <w:rPr>
            <w:rFonts w:ascii="Times New Roman" w:hAnsi="Times New Roman" w:cs="Times New Roman"/>
            <w:noProof/>
            <w:sz w:val="18"/>
            <w:szCs w:val="18"/>
          </w:rPr>
          <w:t>148</w:t>
        </w:r>
        <w:r w:rsidRPr="00E92C29">
          <w:rPr>
            <w:rFonts w:ascii="Times New Roman" w:hAnsi="Times New Roman" w:cs="Times New Roman"/>
            <w:noProof/>
            <w:sz w:val="18"/>
            <w:szCs w:val="18"/>
          </w:rPr>
          <w:fldChar w:fldCharType="end"/>
        </w:r>
      </w:sdtContent>
    </w:sdt>
  </w:p>
  <w:p w14:paraId="22E59DC1" w14:textId="61A95E47" w:rsidR="00E92C29" w:rsidRPr="00E92C29" w:rsidRDefault="00E92C29" w:rsidP="00E92C29">
    <w:pPr>
      <w:tabs>
        <w:tab w:val="center" w:pos="4680"/>
        <w:tab w:val="right" w:pos="9360"/>
      </w:tabs>
      <w:spacing w:after="0" w:line="240" w:lineRule="auto"/>
      <w:ind w:leftChars="0" w:left="2" w:firstLineChars="0"/>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6812" w14:textId="77777777" w:rsidR="00E92C29" w:rsidRDefault="00E92C2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O3NDM2NzIwNDczNDdR0lEKTi0uzszPAykwqgUAOlLvkywAAAA="/>
  </w:docVars>
  <w:rsids>
    <w:rsidRoot w:val="00383754"/>
    <w:rsid w:val="0001788D"/>
    <w:rsid w:val="00022DA1"/>
    <w:rsid w:val="0003412B"/>
    <w:rsid w:val="00040096"/>
    <w:rsid w:val="00045ECD"/>
    <w:rsid w:val="00051EE5"/>
    <w:rsid w:val="00196126"/>
    <w:rsid w:val="001A6F3E"/>
    <w:rsid w:val="001B135B"/>
    <w:rsid w:val="001F3355"/>
    <w:rsid w:val="00220984"/>
    <w:rsid w:val="00236570"/>
    <w:rsid w:val="002B6565"/>
    <w:rsid w:val="002C5C6D"/>
    <w:rsid w:val="002F1F28"/>
    <w:rsid w:val="002F282C"/>
    <w:rsid w:val="002F3675"/>
    <w:rsid w:val="003162C7"/>
    <w:rsid w:val="00332C3C"/>
    <w:rsid w:val="00340DFC"/>
    <w:rsid w:val="00367DF9"/>
    <w:rsid w:val="00374310"/>
    <w:rsid w:val="00377DE7"/>
    <w:rsid w:val="00383754"/>
    <w:rsid w:val="003C0A48"/>
    <w:rsid w:val="003D442F"/>
    <w:rsid w:val="003D4FE2"/>
    <w:rsid w:val="00414ABB"/>
    <w:rsid w:val="00432083"/>
    <w:rsid w:val="0045316F"/>
    <w:rsid w:val="00460D7E"/>
    <w:rsid w:val="0046300E"/>
    <w:rsid w:val="00477630"/>
    <w:rsid w:val="004A0B69"/>
    <w:rsid w:val="004E3DC1"/>
    <w:rsid w:val="004F40E8"/>
    <w:rsid w:val="00532D34"/>
    <w:rsid w:val="00541755"/>
    <w:rsid w:val="00550107"/>
    <w:rsid w:val="00554703"/>
    <w:rsid w:val="005849E9"/>
    <w:rsid w:val="00585321"/>
    <w:rsid w:val="00596395"/>
    <w:rsid w:val="005B4DF6"/>
    <w:rsid w:val="005D6826"/>
    <w:rsid w:val="005E014D"/>
    <w:rsid w:val="00646D01"/>
    <w:rsid w:val="006A6FE7"/>
    <w:rsid w:val="006B5E8C"/>
    <w:rsid w:val="006C24D0"/>
    <w:rsid w:val="006C5A81"/>
    <w:rsid w:val="006C5CBC"/>
    <w:rsid w:val="006E4ACF"/>
    <w:rsid w:val="006E7FC1"/>
    <w:rsid w:val="006F1781"/>
    <w:rsid w:val="00712976"/>
    <w:rsid w:val="00731503"/>
    <w:rsid w:val="007703E0"/>
    <w:rsid w:val="007821D7"/>
    <w:rsid w:val="007969F2"/>
    <w:rsid w:val="007B0D43"/>
    <w:rsid w:val="007B4028"/>
    <w:rsid w:val="007B5E53"/>
    <w:rsid w:val="007C39B8"/>
    <w:rsid w:val="008044F1"/>
    <w:rsid w:val="008230EF"/>
    <w:rsid w:val="008420A3"/>
    <w:rsid w:val="0085004A"/>
    <w:rsid w:val="008619AC"/>
    <w:rsid w:val="008635B3"/>
    <w:rsid w:val="008773F3"/>
    <w:rsid w:val="008923FA"/>
    <w:rsid w:val="008B0588"/>
    <w:rsid w:val="008D2056"/>
    <w:rsid w:val="008D39F4"/>
    <w:rsid w:val="008F779D"/>
    <w:rsid w:val="00902A34"/>
    <w:rsid w:val="009035FE"/>
    <w:rsid w:val="009234F0"/>
    <w:rsid w:val="0093327B"/>
    <w:rsid w:val="00960FDA"/>
    <w:rsid w:val="00967992"/>
    <w:rsid w:val="009D08AD"/>
    <w:rsid w:val="00A12007"/>
    <w:rsid w:val="00A17EB0"/>
    <w:rsid w:val="00A254D7"/>
    <w:rsid w:val="00A66588"/>
    <w:rsid w:val="00A819EE"/>
    <w:rsid w:val="00AC78A5"/>
    <w:rsid w:val="00AD073E"/>
    <w:rsid w:val="00AE2077"/>
    <w:rsid w:val="00AF2E05"/>
    <w:rsid w:val="00B60987"/>
    <w:rsid w:val="00B67AA4"/>
    <w:rsid w:val="00B918DC"/>
    <w:rsid w:val="00B96DF6"/>
    <w:rsid w:val="00BB424E"/>
    <w:rsid w:val="00C251EF"/>
    <w:rsid w:val="00C65EE7"/>
    <w:rsid w:val="00C90137"/>
    <w:rsid w:val="00C94636"/>
    <w:rsid w:val="00CC01FD"/>
    <w:rsid w:val="00CC7D5C"/>
    <w:rsid w:val="00CD1977"/>
    <w:rsid w:val="00CE23D9"/>
    <w:rsid w:val="00D2165C"/>
    <w:rsid w:val="00D34308"/>
    <w:rsid w:val="00D50423"/>
    <w:rsid w:val="00D5475C"/>
    <w:rsid w:val="00D64216"/>
    <w:rsid w:val="00D96C68"/>
    <w:rsid w:val="00DC1D29"/>
    <w:rsid w:val="00DE2383"/>
    <w:rsid w:val="00DF4830"/>
    <w:rsid w:val="00E03283"/>
    <w:rsid w:val="00E033E7"/>
    <w:rsid w:val="00E06147"/>
    <w:rsid w:val="00E55F12"/>
    <w:rsid w:val="00E6589C"/>
    <w:rsid w:val="00E92C29"/>
    <w:rsid w:val="00EB5221"/>
    <w:rsid w:val="00EE555D"/>
    <w:rsid w:val="00EF4953"/>
    <w:rsid w:val="00EF61C1"/>
    <w:rsid w:val="00F071D6"/>
    <w:rsid w:val="00F12E2E"/>
    <w:rsid w:val="00F37B2B"/>
    <w:rsid w:val="00F40458"/>
    <w:rsid w:val="00F67F0B"/>
    <w:rsid w:val="00F77F33"/>
    <w:rsid w:val="00F84A04"/>
    <w:rsid w:val="00FE5E74"/>
    <w:rsid w:val="00FE6168"/>
    <w:rsid w:val="00FE7D6F"/>
    <w:rsid w:val="00FF540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9A168"/>
  <w15:docId w15:val="{CF5AC9DD-DC2E-4B7E-97F4-8CDC8BF3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link w:val="NoSpacingChar"/>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1A6F3E"/>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NoSpacingChar">
    <w:name w:val="No Spacing Char"/>
    <w:link w:val="NoSpacing"/>
    <w:uiPriority w:val="1"/>
    <w:rsid w:val="001A6F3E"/>
    <w:rPr>
      <w:position w:val="-1"/>
      <w:lang w:eastAsia="en-US"/>
    </w:rPr>
  </w:style>
  <w:style w:type="character" w:customStyle="1" w:styleId="a0">
    <w:name w:val="a"/>
    <w:basedOn w:val="DefaultParagraphFont"/>
    <w:rsid w:val="004E3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253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5299</Words>
  <Characters>30207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2023-08-30T07:27:00Z</dcterms:created>
  <dcterms:modified xsi:type="dcterms:W3CDTF">2023-08-30T07:29:00Z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21e5e7e3f9a69255691d19667f56b678f68bba159d23247724bcf0ea79d1074b</vt:lpwstr>
  </property>
</Properties>
</file>