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45450" w14:textId="5A022E37" w:rsidR="00BC5243" w:rsidRDefault="00AD2E11" w:rsidP="007368A8">
      <w:pPr>
        <w:spacing w:after="0" w:line="240" w:lineRule="auto"/>
        <w:jc w:val="center"/>
        <w:rPr>
          <w:rFonts w:ascii="Times New Roman" w:hAnsi="Times New Roman" w:cs="Times New Roman"/>
          <w:b/>
          <w:sz w:val="28"/>
        </w:rPr>
      </w:pPr>
      <w:proofErr w:type="spellStart"/>
      <w:r>
        <w:rPr>
          <w:rFonts w:ascii="Times New Roman" w:hAnsi="Times New Roman" w:cs="Times New Roman"/>
          <w:b/>
          <w:i/>
          <w:sz w:val="28"/>
        </w:rPr>
        <w:t>Batu</w:t>
      </w:r>
      <w:proofErr w:type="spellEnd"/>
      <w:r>
        <w:rPr>
          <w:rFonts w:ascii="Times New Roman" w:hAnsi="Times New Roman" w:cs="Times New Roman"/>
          <w:b/>
          <w:i/>
          <w:sz w:val="28"/>
        </w:rPr>
        <w:t xml:space="preserve"> </w:t>
      </w:r>
      <w:proofErr w:type="spellStart"/>
      <w:r>
        <w:rPr>
          <w:rFonts w:ascii="Times New Roman" w:hAnsi="Times New Roman" w:cs="Times New Roman"/>
          <w:b/>
          <w:i/>
          <w:sz w:val="28"/>
        </w:rPr>
        <w:t>Nabau</w:t>
      </w:r>
      <w:proofErr w:type="spellEnd"/>
      <w:r>
        <w:rPr>
          <w:rFonts w:ascii="Times New Roman" w:hAnsi="Times New Roman" w:cs="Times New Roman"/>
          <w:b/>
          <w:sz w:val="28"/>
        </w:rPr>
        <w:t xml:space="preserve">: A </w:t>
      </w:r>
      <w:r w:rsidR="007368A8">
        <w:rPr>
          <w:rFonts w:ascii="Times New Roman" w:hAnsi="Times New Roman" w:cs="Times New Roman"/>
          <w:b/>
          <w:sz w:val="28"/>
        </w:rPr>
        <w:t xml:space="preserve">rock formation phenomenon in the context of legends and intangible heritage </w:t>
      </w:r>
      <w:r>
        <w:rPr>
          <w:rFonts w:ascii="Times New Roman" w:hAnsi="Times New Roman" w:cs="Times New Roman"/>
          <w:b/>
          <w:sz w:val="28"/>
        </w:rPr>
        <w:t xml:space="preserve">of the </w:t>
      </w:r>
      <w:proofErr w:type="spellStart"/>
      <w:r>
        <w:rPr>
          <w:rFonts w:ascii="Times New Roman" w:hAnsi="Times New Roman" w:cs="Times New Roman"/>
          <w:b/>
          <w:sz w:val="28"/>
        </w:rPr>
        <w:t>Iban</w:t>
      </w:r>
      <w:proofErr w:type="spellEnd"/>
      <w:r>
        <w:rPr>
          <w:rFonts w:ascii="Times New Roman" w:hAnsi="Times New Roman" w:cs="Times New Roman"/>
          <w:b/>
          <w:sz w:val="28"/>
        </w:rPr>
        <w:t xml:space="preserve"> </w:t>
      </w:r>
      <w:r w:rsidR="007368A8">
        <w:rPr>
          <w:rFonts w:ascii="Times New Roman" w:hAnsi="Times New Roman" w:cs="Times New Roman"/>
          <w:b/>
          <w:sz w:val="28"/>
        </w:rPr>
        <w:t>people</w:t>
      </w:r>
      <w:r>
        <w:rPr>
          <w:rFonts w:ascii="Times New Roman" w:hAnsi="Times New Roman" w:cs="Times New Roman"/>
          <w:b/>
          <w:sz w:val="28"/>
        </w:rPr>
        <w:t xml:space="preserve"> in Sarawak</w:t>
      </w:r>
    </w:p>
    <w:p w14:paraId="1A540DB2" w14:textId="77777777" w:rsidR="007368A8" w:rsidRDefault="007368A8" w:rsidP="007368A8">
      <w:pPr>
        <w:spacing w:after="0" w:line="240" w:lineRule="auto"/>
        <w:jc w:val="center"/>
        <w:rPr>
          <w:rFonts w:ascii="Times New Roman" w:hAnsi="Times New Roman" w:cs="Times New Roman"/>
          <w:b/>
          <w:sz w:val="28"/>
        </w:rPr>
      </w:pPr>
    </w:p>
    <w:p w14:paraId="1C4365B2" w14:textId="77777777" w:rsidR="00BC5243" w:rsidRDefault="00AD2E11" w:rsidP="007368A8">
      <w:pPr>
        <w:spacing w:after="0" w:line="240" w:lineRule="auto"/>
        <w:jc w:val="center"/>
        <w:rPr>
          <w:rFonts w:ascii="Times New Roman" w:hAnsi="Times New Roman" w:cs="Times New Roman"/>
        </w:rPr>
      </w:pPr>
      <w:r>
        <w:rPr>
          <w:rFonts w:ascii="Times New Roman" w:hAnsi="Times New Roman" w:cs="Times New Roman"/>
        </w:rPr>
        <w:t xml:space="preserve">Gregory </w:t>
      </w:r>
      <w:proofErr w:type="spellStart"/>
      <w:r>
        <w:rPr>
          <w:rFonts w:ascii="Times New Roman" w:hAnsi="Times New Roman" w:cs="Times New Roman"/>
        </w:rPr>
        <w:t>Kiyai</w:t>
      </w:r>
      <w:proofErr w:type="spellEnd"/>
      <w:r>
        <w:rPr>
          <w:rFonts w:ascii="Times New Roman" w:hAnsi="Times New Roman" w:cs="Times New Roman"/>
        </w:rPr>
        <w:t xml:space="preserve"> @ </w:t>
      </w:r>
      <w:proofErr w:type="spellStart"/>
      <w:r>
        <w:rPr>
          <w:rFonts w:ascii="Times New Roman" w:hAnsi="Times New Roman" w:cs="Times New Roman"/>
        </w:rPr>
        <w:t>Keai</w:t>
      </w:r>
      <w:proofErr w:type="spellEnd"/>
    </w:p>
    <w:p w14:paraId="41649BA4" w14:textId="77777777" w:rsidR="007368A8" w:rsidRDefault="007368A8" w:rsidP="007368A8">
      <w:pPr>
        <w:spacing w:after="0" w:line="240" w:lineRule="auto"/>
        <w:jc w:val="center"/>
        <w:rPr>
          <w:rFonts w:ascii="Times New Roman" w:hAnsi="Times New Roman" w:cs="Times New Roman"/>
        </w:rPr>
      </w:pPr>
    </w:p>
    <w:p w14:paraId="60A10EF7" w14:textId="77777777" w:rsidR="00BC5243" w:rsidRDefault="00AD2E11" w:rsidP="007368A8">
      <w:pPr>
        <w:spacing w:after="0" w:line="240" w:lineRule="auto"/>
        <w:jc w:val="center"/>
        <w:rPr>
          <w:rFonts w:ascii="Times New Roman" w:hAnsi="Times New Roman" w:cs="Times New Roman"/>
        </w:rPr>
      </w:pPr>
      <w:r>
        <w:rPr>
          <w:rFonts w:ascii="Times New Roman" w:hAnsi="Times New Roman" w:cs="Times New Roman"/>
        </w:rPr>
        <w:t>Visual Arts Program, Faculty of Creative Arts, University of Malaya</w:t>
      </w:r>
    </w:p>
    <w:p w14:paraId="497864BB" w14:textId="77777777" w:rsidR="007368A8" w:rsidRDefault="007368A8" w:rsidP="007368A8">
      <w:pPr>
        <w:spacing w:after="0" w:line="240" w:lineRule="auto"/>
        <w:jc w:val="center"/>
        <w:rPr>
          <w:rFonts w:ascii="Times New Roman" w:hAnsi="Times New Roman" w:cs="Times New Roman"/>
        </w:rPr>
      </w:pPr>
    </w:p>
    <w:p w14:paraId="1DC80781" w14:textId="2D110476" w:rsidR="00BC5243" w:rsidRDefault="00AD2E11" w:rsidP="007368A8">
      <w:pPr>
        <w:spacing w:after="0" w:line="240" w:lineRule="auto"/>
        <w:jc w:val="center"/>
        <w:rPr>
          <w:rFonts w:ascii="Times New Roman" w:hAnsi="Times New Roman" w:cs="Times New Roman"/>
        </w:rPr>
      </w:pPr>
      <w:r w:rsidRPr="007368A8">
        <w:rPr>
          <w:rFonts w:ascii="Times New Roman" w:hAnsi="Times New Roman" w:cs="Times New Roman"/>
        </w:rPr>
        <w:t xml:space="preserve">Correspondent: Gregory </w:t>
      </w:r>
      <w:proofErr w:type="spellStart"/>
      <w:r w:rsidRPr="007368A8">
        <w:rPr>
          <w:rFonts w:ascii="Times New Roman" w:hAnsi="Times New Roman" w:cs="Times New Roman"/>
        </w:rPr>
        <w:t>Kiyai</w:t>
      </w:r>
      <w:proofErr w:type="spellEnd"/>
      <w:r w:rsidRPr="007368A8">
        <w:rPr>
          <w:rFonts w:ascii="Times New Roman" w:hAnsi="Times New Roman" w:cs="Times New Roman"/>
        </w:rPr>
        <w:t xml:space="preserve"> @ </w:t>
      </w:r>
      <w:proofErr w:type="spellStart"/>
      <w:r w:rsidRPr="007368A8">
        <w:rPr>
          <w:rFonts w:ascii="Times New Roman" w:hAnsi="Times New Roman" w:cs="Times New Roman"/>
        </w:rPr>
        <w:t>Keai</w:t>
      </w:r>
      <w:proofErr w:type="spellEnd"/>
      <w:r w:rsidRPr="007368A8">
        <w:rPr>
          <w:rFonts w:ascii="Times New Roman" w:hAnsi="Times New Roman" w:cs="Times New Roman"/>
        </w:rPr>
        <w:t xml:space="preserve"> (</w:t>
      </w:r>
      <w:r w:rsidR="007368A8" w:rsidRPr="007368A8">
        <w:rPr>
          <w:rFonts w:ascii="Times New Roman" w:hAnsi="Times New Roman" w:cs="Times New Roman"/>
        </w:rPr>
        <w:t>email: gregory.kiyai@um.edu.my</w:t>
      </w:r>
      <w:r w:rsidRPr="007368A8">
        <w:rPr>
          <w:rFonts w:ascii="Times New Roman" w:hAnsi="Times New Roman" w:cs="Times New Roman"/>
        </w:rPr>
        <w:t>)</w:t>
      </w:r>
    </w:p>
    <w:p w14:paraId="26B97D21" w14:textId="77777777" w:rsidR="007368A8" w:rsidRDefault="007368A8" w:rsidP="007368A8">
      <w:pPr>
        <w:spacing w:after="0" w:line="240" w:lineRule="auto"/>
        <w:rPr>
          <w:rFonts w:ascii="Times New Roman" w:hAnsi="Times New Roman" w:cs="Times New Roman"/>
        </w:rPr>
      </w:pPr>
    </w:p>
    <w:p w14:paraId="18BB2F62" w14:textId="3E4995F1" w:rsidR="003E776A" w:rsidRPr="0065029A" w:rsidRDefault="003E776A" w:rsidP="003E776A">
      <w:pPr>
        <w:spacing w:after="0" w:line="240" w:lineRule="auto"/>
        <w:rPr>
          <w:rFonts w:ascii="Times New Roman" w:hAnsi="Times New Roman" w:cs="Times New Roman"/>
        </w:rPr>
      </w:pPr>
      <w:r w:rsidRPr="0065029A">
        <w:rPr>
          <w:rFonts w:ascii="Times New Roman" w:hAnsi="Times New Roman" w:cs="Times New Roman"/>
          <w:lang w:val="ms-MY"/>
        </w:rPr>
        <w:t xml:space="preserve">Received: </w:t>
      </w:r>
      <w:r>
        <w:rPr>
          <w:rFonts w:ascii="Times New Roman" w:hAnsi="Times New Roman" w:cs="Times New Roman"/>
          <w:lang w:val="ms-MY"/>
        </w:rPr>
        <w:t>31</w:t>
      </w:r>
      <w:r w:rsidRPr="0065029A">
        <w:rPr>
          <w:rFonts w:ascii="Times New Roman" w:hAnsi="Times New Roman" w:cs="Times New Roman"/>
          <w:lang w:val="ms-MY"/>
        </w:rPr>
        <w:t xml:space="preserve"> </w:t>
      </w:r>
      <w:r>
        <w:rPr>
          <w:rFonts w:ascii="Times New Roman" w:hAnsi="Times New Roman" w:cs="Times New Roman"/>
          <w:lang w:val="ms-MY"/>
        </w:rPr>
        <w:t>July</w:t>
      </w:r>
      <w:r w:rsidRPr="0065029A">
        <w:rPr>
          <w:rFonts w:ascii="Times New Roman" w:hAnsi="Times New Roman" w:cs="Times New Roman"/>
          <w:lang w:val="ms-MY"/>
        </w:rPr>
        <w:t xml:space="preserve"> 202</w:t>
      </w:r>
      <w:r>
        <w:rPr>
          <w:rFonts w:ascii="Times New Roman" w:hAnsi="Times New Roman" w:cs="Times New Roman"/>
          <w:lang w:val="ms-MY"/>
        </w:rPr>
        <w:t>4</w:t>
      </w:r>
      <w:r w:rsidRPr="0065029A">
        <w:rPr>
          <w:rFonts w:ascii="Times New Roman" w:hAnsi="Times New Roman" w:cs="Times New Roman"/>
          <w:lang w:val="en-GB"/>
        </w:rPr>
        <w:t>; Accepted:</w:t>
      </w:r>
      <w:r w:rsidRPr="0065029A">
        <w:rPr>
          <w:rFonts w:ascii="Times New Roman" w:hAnsi="Times New Roman" w:cs="Times New Roman"/>
          <w:lang w:val="ms-MY"/>
        </w:rPr>
        <w:t xml:space="preserve"> </w:t>
      </w:r>
      <w:r>
        <w:rPr>
          <w:rFonts w:ascii="Times New Roman" w:hAnsi="Times New Roman" w:cs="Times New Roman"/>
          <w:lang w:val="ms-MY"/>
        </w:rPr>
        <w:t>20</w:t>
      </w:r>
      <w:r w:rsidRPr="0065029A">
        <w:rPr>
          <w:rFonts w:ascii="Times New Roman" w:hAnsi="Times New Roman" w:cs="Times New Roman"/>
          <w:lang w:val="ms-MY"/>
        </w:rPr>
        <w:t xml:space="preserve"> </w:t>
      </w:r>
      <w:r>
        <w:rPr>
          <w:rFonts w:ascii="Times New Roman" w:hAnsi="Times New Roman" w:cs="Times New Roman"/>
          <w:lang w:val="ms-MY"/>
        </w:rPr>
        <w:t xml:space="preserve">January </w:t>
      </w:r>
      <w:r w:rsidRPr="0065029A">
        <w:rPr>
          <w:rFonts w:ascii="Times New Roman" w:hAnsi="Times New Roman" w:cs="Times New Roman"/>
          <w:lang w:val="ms-MY"/>
        </w:rPr>
        <w:t>202</w:t>
      </w:r>
      <w:r>
        <w:rPr>
          <w:rFonts w:ascii="Times New Roman" w:hAnsi="Times New Roman" w:cs="Times New Roman"/>
          <w:lang w:val="ms-MY"/>
        </w:rPr>
        <w:t>5</w:t>
      </w:r>
      <w:r w:rsidRPr="0065029A">
        <w:rPr>
          <w:rFonts w:ascii="Times New Roman" w:hAnsi="Times New Roman" w:cs="Times New Roman"/>
          <w:lang w:val="en-GB"/>
        </w:rPr>
        <w:t xml:space="preserve">; Published: </w:t>
      </w:r>
      <w:r w:rsidR="005A0D6E">
        <w:rPr>
          <w:rFonts w:ascii="Times New Roman" w:hAnsi="Times New Roman" w:cs="Times New Roman"/>
        </w:rPr>
        <w:t>14</w:t>
      </w:r>
      <w:r w:rsidRPr="0065029A">
        <w:rPr>
          <w:rFonts w:ascii="Times New Roman" w:hAnsi="Times New Roman" w:cs="Times New Roman"/>
        </w:rPr>
        <w:t xml:space="preserve"> </w:t>
      </w:r>
      <w:r>
        <w:rPr>
          <w:rFonts w:ascii="Times New Roman" w:hAnsi="Times New Roman" w:cs="Times New Roman"/>
        </w:rPr>
        <w:t>February</w:t>
      </w:r>
      <w:r w:rsidRPr="0065029A">
        <w:rPr>
          <w:rFonts w:ascii="Times New Roman" w:hAnsi="Times New Roman" w:cs="Times New Roman"/>
        </w:rPr>
        <w:t xml:space="preserve"> 202</w:t>
      </w:r>
      <w:r>
        <w:rPr>
          <w:rFonts w:ascii="Times New Roman" w:hAnsi="Times New Roman" w:cs="Times New Roman"/>
        </w:rPr>
        <w:t>5</w:t>
      </w:r>
    </w:p>
    <w:p w14:paraId="5C9C5504" w14:textId="7192EA29" w:rsidR="007368A8" w:rsidRPr="007368A8" w:rsidRDefault="007368A8" w:rsidP="003E776A">
      <w:pPr>
        <w:spacing w:after="0" w:line="240" w:lineRule="auto"/>
        <w:jc w:val="center"/>
        <w:rPr>
          <w:rFonts w:ascii="Times New Roman" w:hAnsi="Times New Roman" w:cs="Times New Roman"/>
        </w:rPr>
      </w:pPr>
    </w:p>
    <w:p w14:paraId="1DD49750" w14:textId="77777777" w:rsidR="00BC5243" w:rsidRDefault="00BC5243" w:rsidP="003E776A">
      <w:pPr>
        <w:spacing w:after="0" w:line="240" w:lineRule="auto"/>
        <w:jc w:val="center"/>
        <w:rPr>
          <w:rFonts w:ascii="Times New Roman" w:hAnsi="Times New Roman" w:cs="Times New Roman"/>
        </w:rPr>
      </w:pPr>
    </w:p>
    <w:p w14:paraId="7FBD9B6B" w14:textId="77777777" w:rsidR="00BC5243" w:rsidRDefault="00AD2E11" w:rsidP="003E776A">
      <w:pPr>
        <w:spacing w:after="0" w:line="240" w:lineRule="auto"/>
        <w:jc w:val="both"/>
        <w:rPr>
          <w:rFonts w:ascii="Times New Roman" w:hAnsi="Times New Roman" w:cs="Times New Roman"/>
          <w:b/>
          <w:sz w:val="24"/>
        </w:rPr>
      </w:pPr>
      <w:r>
        <w:rPr>
          <w:rFonts w:ascii="Times New Roman" w:hAnsi="Times New Roman" w:cs="Times New Roman"/>
          <w:b/>
          <w:sz w:val="24"/>
        </w:rPr>
        <w:t>Abstract</w:t>
      </w:r>
    </w:p>
    <w:p w14:paraId="58F2104D" w14:textId="77777777" w:rsidR="003E776A" w:rsidRDefault="003E776A" w:rsidP="003E776A">
      <w:pPr>
        <w:spacing w:after="0" w:line="240" w:lineRule="auto"/>
        <w:jc w:val="both"/>
        <w:rPr>
          <w:rFonts w:ascii="Times New Roman" w:hAnsi="Times New Roman" w:cs="Times New Roman"/>
          <w:b/>
          <w:sz w:val="24"/>
        </w:rPr>
      </w:pPr>
    </w:p>
    <w:p w14:paraId="28006364" w14:textId="77777777" w:rsidR="00BC5243" w:rsidRDefault="00AD2E11" w:rsidP="003E776A">
      <w:pPr>
        <w:spacing w:after="0" w:line="240" w:lineRule="auto"/>
        <w:jc w:val="both"/>
        <w:rPr>
          <w:rFonts w:ascii="Times New Roman" w:hAnsi="Times New Roman" w:cs="Times New Roman"/>
          <w:sz w:val="24"/>
        </w:rPr>
      </w:pP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 prominent rock formation in </w:t>
      </w:r>
      <w:proofErr w:type="spellStart"/>
      <w:r>
        <w:rPr>
          <w:rFonts w:ascii="Times New Roman" w:hAnsi="Times New Roman" w:cs="Times New Roman"/>
          <w:sz w:val="24"/>
        </w:rPr>
        <w:t>Engkelili</w:t>
      </w:r>
      <w:proofErr w:type="spellEnd"/>
      <w:r>
        <w:rPr>
          <w:rFonts w:ascii="Times New Roman" w:hAnsi="Times New Roman" w:cs="Times New Roman"/>
          <w:sz w:val="24"/>
        </w:rPr>
        <w:t xml:space="preserve">, Sri </w:t>
      </w:r>
      <w:proofErr w:type="spellStart"/>
      <w:r>
        <w:rPr>
          <w:rFonts w:ascii="Times New Roman" w:hAnsi="Times New Roman" w:cs="Times New Roman"/>
          <w:sz w:val="24"/>
        </w:rPr>
        <w:t>Aman</w:t>
      </w:r>
      <w:proofErr w:type="spellEnd"/>
      <w:r>
        <w:rPr>
          <w:rFonts w:ascii="Times New Roman" w:hAnsi="Times New Roman" w:cs="Times New Roman"/>
          <w:sz w:val="24"/>
        </w:rPr>
        <w:t xml:space="preserve"> Sarawak, holds significant cultural and mythological importance for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believed to be the petrified remains of a giant serpent. Despite its sacred status and symbolic value, detailed documentation and research on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are limited. This study investigates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Nabau's</w:t>
      </w:r>
      <w:proofErr w:type="spellEnd"/>
      <w:r>
        <w:rPr>
          <w:rFonts w:ascii="Times New Roman" w:hAnsi="Times New Roman" w:cs="Times New Roman"/>
          <w:sz w:val="24"/>
        </w:rPr>
        <w:t xml:space="preserve"> role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folklore and its contribution to preserving intangible cultural heritage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identity. Employing qualitative methods, the research utilizes an explanatory approach with data collected from primary and secondary sources, including observations and existing literature. Visual analysis of cultural artifacts and oral traditions reveals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Nabau's</w:t>
      </w:r>
      <w:proofErr w:type="spellEnd"/>
      <w:r>
        <w:rPr>
          <w:rFonts w:ascii="Times New Roman" w:hAnsi="Times New Roman" w:cs="Times New Roman"/>
          <w:sz w:val="24"/>
        </w:rPr>
        <w:t xml:space="preserve"> integral role in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reflecting their mythology and identity. The findings highlight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Nabau’s</w:t>
      </w:r>
      <w:proofErr w:type="spellEnd"/>
      <w:r>
        <w:rPr>
          <w:rFonts w:ascii="Times New Roman" w:hAnsi="Times New Roman" w:cs="Times New Roman"/>
          <w:sz w:val="24"/>
        </w:rPr>
        <w:t xml:space="preserve"> function as a cultural memory hub and its influence on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rituals and community cohesion. Future studies should aim to thoroughly document and analyze the influence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on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cultural practices, exploring its potential as a key element in heritage conservation and culture preservation. The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research is essential in understanding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identity, especially in how traditional stories, myths, and historical events interact with contemporary views on self and community.</w:t>
      </w:r>
    </w:p>
    <w:p w14:paraId="31F1AF32" w14:textId="77777777" w:rsidR="00BC5243" w:rsidRDefault="00BC5243" w:rsidP="003E776A">
      <w:pPr>
        <w:spacing w:after="0" w:line="240" w:lineRule="auto"/>
        <w:jc w:val="both"/>
        <w:rPr>
          <w:rFonts w:ascii="Times New Roman" w:hAnsi="Times New Roman" w:cs="Times New Roman"/>
          <w:sz w:val="24"/>
        </w:rPr>
      </w:pPr>
    </w:p>
    <w:p w14:paraId="1FDAF007" w14:textId="77777777" w:rsidR="00BC5243" w:rsidRDefault="00AD2E11" w:rsidP="003E776A">
      <w:pPr>
        <w:spacing w:after="0" w:line="240" w:lineRule="auto"/>
        <w:jc w:val="both"/>
        <w:rPr>
          <w:rFonts w:ascii="Times New Roman" w:hAnsi="Times New Roman" w:cs="Times New Roman"/>
          <w:sz w:val="24"/>
        </w:rPr>
      </w:pPr>
      <w:r w:rsidRPr="003E776A">
        <w:rPr>
          <w:rFonts w:ascii="Times New Roman" w:hAnsi="Times New Roman" w:cs="Times New Roman"/>
          <w:b/>
          <w:sz w:val="24"/>
        </w:rPr>
        <w:t>Keywords:</w:t>
      </w:r>
      <w:r>
        <w:rPr>
          <w:rFonts w:ascii="Times New Roman" w:hAnsi="Times New Roman" w:cs="Times New Roman"/>
          <w:sz w:val="24"/>
        </w:rPr>
        <w:t xml:space="preser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intangible cultural heritage, mythology, rituals</w:t>
      </w:r>
    </w:p>
    <w:p w14:paraId="2D36EE5F" w14:textId="77777777" w:rsidR="00BC5243" w:rsidRDefault="00BC5243" w:rsidP="003E776A">
      <w:pPr>
        <w:spacing w:after="0" w:line="240" w:lineRule="auto"/>
        <w:jc w:val="both"/>
        <w:rPr>
          <w:rFonts w:ascii="Times New Roman" w:hAnsi="Times New Roman" w:cs="Times New Roman"/>
          <w:sz w:val="24"/>
        </w:rPr>
      </w:pPr>
    </w:p>
    <w:p w14:paraId="56822BAD" w14:textId="77777777" w:rsidR="003E776A" w:rsidRDefault="003E776A" w:rsidP="003E776A">
      <w:pPr>
        <w:spacing w:after="0" w:line="240" w:lineRule="auto"/>
        <w:jc w:val="both"/>
        <w:rPr>
          <w:rFonts w:ascii="Times New Roman" w:hAnsi="Times New Roman" w:cs="Times New Roman"/>
          <w:sz w:val="24"/>
        </w:rPr>
      </w:pPr>
    </w:p>
    <w:p w14:paraId="2F638456" w14:textId="77777777" w:rsidR="00BC5243" w:rsidRDefault="00AD2E11" w:rsidP="003E776A">
      <w:pPr>
        <w:spacing w:after="0" w:line="240" w:lineRule="auto"/>
        <w:jc w:val="both"/>
        <w:rPr>
          <w:rFonts w:ascii="Times New Roman" w:hAnsi="Times New Roman" w:cs="Times New Roman"/>
          <w:b/>
          <w:sz w:val="24"/>
        </w:rPr>
      </w:pPr>
      <w:r>
        <w:rPr>
          <w:rFonts w:ascii="Times New Roman" w:hAnsi="Times New Roman" w:cs="Times New Roman"/>
          <w:b/>
          <w:sz w:val="24"/>
        </w:rPr>
        <w:t>Introduction</w:t>
      </w:r>
    </w:p>
    <w:p w14:paraId="17D89835" w14:textId="41826778" w:rsidR="00BC5243" w:rsidRDefault="00AD2E11" w:rsidP="003E776A">
      <w:pPr>
        <w:spacing w:after="0" w:line="240" w:lineRule="auto"/>
        <w:jc w:val="both"/>
        <w:rPr>
          <w:rFonts w:ascii="Times New Roman" w:hAnsi="Times New Roman" w:cs="Times New Roman"/>
          <w:sz w:val="24"/>
        </w:rPr>
      </w:pPr>
      <w:r>
        <w:rPr>
          <w:rFonts w:ascii="Times New Roman" w:hAnsi="Times New Roman" w:cs="Times New Roman"/>
          <w:sz w:val="24"/>
        </w:rPr>
        <w:t>Sarawak, often referred to as the Land of the Hornbills, is a state in East Malaysia known for its rich heritage and vibrant cultural assets. The state's diverse population enables it to adapt to global changes while maintaining its cultural and artistic identity. This preservation is reflected in its performing arts, cultural artifacts, local knowledge, languages, and history (</w:t>
      </w:r>
      <w:proofErr w:type="spellStart"/>
      <w:r>
        <w:rPr>
          <w:rFonts w:ascii="Times New Roman" w:hAnsi="Times New Roman" w:cs="Times New Roman"/>
          <w:sz w:val="24"/>
        </w:rPr>
        <w:t>Tugang</w:t>
      </w:r>
      <w:proofErr w:type="spellEnd"/>
      <w:r>
        <w:rPr>
          <w:rFonts w:ascii="Times New Roman" w:hAnsi="Times New Roman" w:cs="Times New Roman"/>
          <w:sz w:val="24"/>
        </w:rPr>
        <w:t xml:space="preserve"> et al., 2022; Gerry </w:t>
      </w:r>
      <w:r w:rsidR="003E776A">
        <w:rPr>
          <w:rFonts w:ascii="Times New Roman" w:hAnsi="Times New Roman" w:cs="Times New Roman"/>
          <w:sz w:val="24"/>
        </w:rPr>
        <w:t>&amp;</w:t>
      </w:r>
      <w:r>
        <w:rPr>
          <w:rFonts w:ascii="Times New Roman" w:hAnsi="Times New Roman" w:cs="Times New Roman"/>
          <w:sz w:val="24"/>
        </w:rPr>
        <w:t xml:space="preserve"> </w:t>
      </w:r>
      <w:proofErr w:type="spellStart"/>
      <w:r>
        <w:rPr>
          <w:rFonts w:ascii="Times New Roman" w:hAnsi="Times New Roman" w:cs="Times New Roman"/>
          <w:sz w:val="24"/>
        </w:rPr>
        <w:t>Osup</w:t>
      </w:r>
      <w:proofErr w:type="spellEnd"/>
      <w:r>
        <w:rPr>
          <w:rFonts w:ascii="Times New Roman" w:hAnsi="Times New Roman" w:cs="Times New Roman"/>
          <w:sz w:val="24"/>
        </w:rPr>
        <w:t xml:space="preserve">, 2021; Liddy </w:t>
      </w:r>
      <w:r w:rsidR="003E776A">
        <w:rPr>
          <w:rFonts w:ascii="Times New Roman" w:hAnsi="Times New Roman" w:cs="Times New Roman"/>
          <w:sz w:val="24"/>
        </w:rPr>
        <w:t>&amp;</w:t>
      </w:r>
      <w:r>
        <w:rPr>
          <w:rFonts w:ascii="Times New Roman" w:hAnsi="Times New Roman" w:cs="Times New Roman"/>
          <w:sz w:val="24"/>
        </w:rPr>
        <w:t xml:space="preserve"> </w:t>
      </w:r>
      <w:proofErr w:type="spellStart"/>
      <w:r>
        <w:rPr>
          <w:rFonts w:ascii="Times New Roman" w:hAnsi="Times New Roman" w:cs="Times New Roman"/>
          <w:sz w:val="24"/>
        </w:rPr>
        <w:t>Wahab</w:t>
      </w:r>
      <w:proofErr w:type="spellEnd"/>
      <w:r>
        <w:rPr>
          <w:rFonts w:ascii="Times New Roman" w:hAnsi="Times New Roman" w:cs="Times New Roman"/>
          <w:sz w:val="24"/>
        </w:rPr>
        <w:t xml:space="preserve">, 2021: </w:t>
      </w:r>
      <w:proofErr w:type="spellStart"/>
      <w:r>
        <w:rPr>
          <w:rFonts w:ascii="Times New Roman" w:hAnsi="Times New Roman" w:cs="Times New Roman"/>
          <w:sz w:val="24"/>
        </w:rPr>
        <w:t>Salleh</w:t>
      </w:r>
      <w:proofErr w:type="spellEnd"/>
      <w:r>
        <w:rPr>
          <w:rFonts w:ascii="Times New Roman" w:hAnsi="Times New Roman" w:cs="Times New Roman"/>
          <w:sz w:val="24"/>
        </w:rPr>
        <w:t xml:space="preserve"> et al.,</w:t>
      </w:r>
      <w:r w:rsidR="003E776A">
        <w:rPr>
          <w:rFonts w:ascii="Times New Roman" w:hAnsi="Times New Roman" w:cs="Times New Roman"/>
          <w:sz w:val="24"/>
        </w:rPr>
        <w:t xml:space="preserve"> </w:t>
      </w:r>
      <w:r>
        <w:rPr>
          <w:rFonts w:ascii="Times New Roman" w:hAnsi="Times New Roman" w:cs="Times New Roman"/>
          <w:sz w:val="24"/>
        </w:rPr>
        <w:t xml:space="preserve">2020; </w:t>
      </w:r>
      <w:proofErr w:type="spellStart"/>
      <w:r>
        <w:rPr>
          <w:rFonts w:ascii="Times New Roman" w:hAnsi="Times New Roman" w:cs="Times New Roman"/>
          <w:sz w:val="24"/>
        </w:rPr>
        <w:t>Shaari</w:t>
      </w:r>
      <w:proofErr w:type="spellEnd"/>
      <w:r>
        <w:rPr>
          <w:rFonts w:ascii="Times New Roman" w:hAnsi="Times New Roman" w:cs="Times New Roman"/>
          <w:sz w:val="24"/>
        </w:rPr>
        <w:t xml:space="preserve"> </w:t>
      </w:r>
      <w:r w:rsidR="003E776A">
        <w:rPr>
          <w:rFonts w:ascii="Times New Roman" w:hAnsi="Times New Roman" w:cs="Times New Roman"/>
          <w:sz w:val="24"/>
        </w:rPr>
        <w:t>&amp;</w:t>
      </w:r>
      <w:r>
        <w:rPr>
          <w:rFonts w:ascii="Times New Roman" w:hAnsi="Times New Roman" w:cs="Times New Roman"/>
          <w:sz w:val="24"/>
        </w:rPr>
        <w:t xml:space="preserve"> Suleiman, 2006). </w:t>
      </w:r>
    </w:p>
    <w:p w14:paraId="6B53EF3C" w14:textId="71C66856" w:rsidR="00BC5243" w:rsidRDefault="00AD2E11" w:rsidP="003E776A">
      <w:pPr>
        <w:spacing w:after="0" w:line="240" w:lineRule="auto"/>
        <w:ind w:firstLine="720"/>
        <w:jc w:val="both"/>
        <w:rPr>
          <w:rFonts w:ascii="Times New Roman" w:hAnsi="Times New Roman" w:cs="Times New Roman"/>
          <w:sz w:val="24"/>
        </w:rPr>
      </w:pPr>
      <w:r>
        <w:rPr>
          <w:rFonts w:ascii="Times New Roman" w:hAnsi="Times New Roman" w:cs="Times New Roman"/>
          <w:sz w:val="24"/>
        </w:rPr>
        <w:t>Oral traditions and expressions are vital for transmitting knowledge, social values, and collective memory, thus preserving culture. They are at risk of disappearing or merging with new cultures due to factors such as mass migration and changes in social environments (</w:t>
      </w:r>
      <w:proofErr w:type="spellStart"/>
      <w:r>
        <w:rPr>
          <w:rFonts w:ascii="Times New Roman" w:hAnsi="Times New Roman" w:cs="Times New Roman"/>
          <w:sz w:val="24"/>
        </w:rPr>
        <w:t>Feltault</w:t>
      </w:r>
      <w:proofErr w:type="spellEnd"/>
      <w:r>
        <w:rPr>
          <w:rFonts w:ascii="Times New Roman" w:hAnsi="Times New Roman" w:cs="Times New Roman"/>
          <w:sz w:val="24"/>
        </w:rPr>
        <w:t xml:space="preserve">, 2006). These traditions serve as valuable historical resources, especially in regions without written records (West, 1966). Oral transmission often leads to diverse perceptions and narratives, influenced by positive or negative perspectives (UNESCO). Myths and legends can be explored through various research methods (Hassan </w:t>
      </w:r>
      <w:r w:rsidR="003E776A">
        <w:rPr>
          <w:rFonts w:ascii="Times New Roman" w:hAnsi="Times New Roman" w:cs="Times New Roman"/>
          <w:sz w:val="24"/>
        </w:rPr>
        <w:t>&amp;</w:t>
      </w:r>
      <w:r>
        <w:rPr>
          <w:rFonts w:ascii="Times New Roman" w:hAnsi="Times New Roman" w:cs="Times New Roman"/>
          <w:sz w:val="24"/>
        </w:rPr>
        <w:t xml:space="preserve"> Isa,</w:t>
      </w:r>
      <w:r w:rsidR="003E776A">
        <w:rPr>
          <w:rFonts w:ascii="Times New Roman" w:hAnsi="Times New Roman" w:cs="Times New Roman"/>
          <w:sz w:val="24"/>
        </w:rPr>
        <w:t xml:space="preserve"> </w:t>
      </w:r>
      <w:r>
        <w:rPr>
          <w:rFonts w:ascii="Times New Roman" w:hAnsi="Times New Roman" w:cs="Times New Roman"/>
          <w:sz w:val="24"/>
        </w:rPr>
        <w:t>2014:</w:t>
      </w:r>
      <w:r>
        <w:t xml:space="preserve"> </w:t>
      </w:r>
      <w:proofErr w:type="spellStart"/>
      <w:r>
        <w:rPr>
          <w:rFonts w:ascii="Times New Roman" w:hAnsi="Times New Roman" w:cs="Times New Roman"/>
          <w:sz w:val="24"/>
        </w:rPr>
        <w:t>Liau</w:t>
      </w:r>
      <w:proofErr w:type="spellEnd"/>
      <w:r>
        <w:rPr>
          <w:rFonts w:ascii="Times New Roman" w:hAnsi="Times New Roman" w:cs="Times New Roman"/>
          <w:sz w:val="24"/>
        </w:rPr>
        <w:t xml:space="preserve"> et al.,</w:t>
      </w:r>
      <w:r w:rsidR="003E776A">
        <w:rPr>
          <w:rFonts w:ascii="Times New Roman" w:hAnsi="Times New Roman" w:cs="Times New Roman"/>
          <w:sz w:val="24"/>
        </w:rPr>
        <w:t xml:space="preserve"> </w:t>
      </w:r>
      <w:r>
        <w:rPr>
          <w:rFonts w:ascii="Times New Roman" w:hAnsi="Times New Roman" w:cs="Times New Roman"/>
          <w:sz w:val="24"/>
        </w:rPr>
        <w:t xml:space="preserve">2024). Intangible cultural heritage is found all over the world, especially within indigenous communities, and is essential for preserving a community’s history, culture, and values for future generations. In Malaysia, this is </w:t>
      </w:r>
      <w:r>
        <w:rPr>
          <w:rFonts w:ascii="Times New Roman" w:hAnsi="Times New Roman" w:cs="Times New Roman"/>
          <w:sz w:val="24"/>
        </w:rPr>
        <w:lastRenderedPageBreak/>
        <w:t>particularly significant in light of the National Cultural Policy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Kebudayaan</w:t>
      </w:r>
      <w:proofErr w:type="spellEnd"/>
      <w:r>
        <w:rPr>
          <w:rFonts w:ascii="Times New Roman" w:hAnsi="Times New Roman" w:cs="Times New Roman"/>
          <w:sz w:val="24"/>
        </w:rPr>
        <w:t xml:space="preserve"> </w:t>
      </w:r>
      <w:proofErr w:type="spellStart"/>
      <w:r>
        <w:rPr>
          <w:rFonts w:ascii="Times New Roman" w:hAnsi="Times New Roman" w:cs="Times New Roman"/>
          <w:sz w:val="24"/>
        </w:rPr>
        <w:t>Kebangsaan</w:t>
      </w:r>
      <w:proofErr w:type="spellEnd"/>
      <w:r>
        <w:rPr>
          <w:rFonts w:ascii="Times New Roman" w:hAnsi="Times New Roman" w:cs="Times New Roman"/>
          <w:sz w:val="24"/>
        </w:rPr>
        <w:t>), which seeks to foster unity among the country’s multicultural society (</w:t>
      </w:r>
      <w:proofErr w:type="spellStart"/>
      <w:r>
        <w:rPr>
          <w:rFonts w:ascii="Times New Roman" w:hAnsi="Times New Roman" w:cs="Times New Roman"/>
          <w:sz w:val="24"/>
        </w:rPr>
        <w:t>Shahidi</w:t>
      </w:r>
      <w:proofErr w:type="spellEnd"/>
      <w:r>
        <w:rPr>
          <w:rFonts w:ascii="Times New Roman" w:hAnsi="Times New Roman" w:cs="Times New Roman"/>
          <w:sz w:val="24"/>
        </w:rPr>
        <w:t xml:space="preserve"> et al</w:t>
      </w:r>
      <w:r w:rsidR="00C9747F">
        <w:rPr>
          <w:rFonts w:ascii="Times New Roman" w:hAnsi="Times New Roman" w:cs="Times New Roman"/>
          <w:sz w:val="24"/>
        </w:rPr>
        <w:t xml:space="preserve">., </w:t>
      </w:r>
      <w:r>
        <w:rPr>
          <w:rFonts w:ascii="Times New Roman" w:hAnsi="Times New Roman" w:cs="Times New Roman"/>
          <w:sz w:val="24"/>
        </w:rPr>
        <w:t>2021)</w:t>
      </w:r>
    </w:p>
    <w:p w14:paraId="0E0DC3AA" w14:textId="639DB08A" w:rsidR="00BC5243" w:rsidRDefault="00AD2E11" w:rsidP="003E776A">
      <w:pPr>
        <w:spacing w:after="0" w:line="240" w:lineRule="auto"/>
        <w:ind w:firstLine="720"/>
        <w:jc w:val="both"/>
        <w:rPr>
          <w:rFonts w:ascii="Times New Roman" w:hAnsi="Times New Roman" w:cs="Times New Roman"/>
          <w:sz w:val="24"/>
        </w:rPr>
      </w:pPr>
      <w:r>
        <w:rPr>
          <w:rFonts w:ascii="Times New Roman" w:hAnsi="Times New Roman" w:cs="Times New Roman"/>
          <w:sz w:val="24"/>
        </w:rPr>
        <w:t>Folklore plays a critical role in explaining the origins of cultural practices while reinforcing social norms related to behavior, morality, and etiquette. It serves as an integral part of tradition, offering insights into the beliefs, values, and experiences of its creators and transmitters. The transmission of culture predominantly occurs through oral traditions, where stories, songs, and beliefs are passed down verbally across generations. Within the realm of indigenous knowledge, this transmission encompasses a diverse array of elements, including cultural rituals, oral histories, legendary tales, musical compositions, mythological narratives, proverbs, and traditional dances. Additionally, it involves societal regulations, local dialects, and classification systems. Collectively, these facets of indigenous wisdom are passed on through successive generations, preserving cultural identity and heritage (Siri et al.,</w:t>
      </w:r>
      <w:r w:rsidR="00C9747F">
        <w:rPr>
          <w:rFonts w:ascii="Times New Roman" w:hAnsi="Times New Roman" w:cs="Times New Roman"/>
          <w:sz w:val="24"/>
        </w:rPr>
        <w:t xml:space="preserve"> </w:t>
      </w:r>
      <w:r>
        <w:rPr>
          <w:rFonts w:ascii="Times New Roman" w:hAnsi="Times New Roman" w:cs="Times New Roman"/>
          <w:sz w:val="24"/>
        </w:rPr>
        <w:t>2024).</w:t>
      </w:r>
    </w:p>
    <w:p w14:paraId="411815C4" w14:textId="62F853D1" w:rsidR="00BC5243" w:rsidRDefault="00AD2E11" w:rsidP="003E776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Research on natural phenomena, such as rock formations within indigenous beliefs, is well-established in the Arts and Humanities. Numerous megalithic studies have been conducted in Peninsular Malaysia, including </w:t>
      </w:r>
      <w:proofErr w:type="spellStart"/>
      <w:r>
        <w:rPr>
          <w:rFonts w:ascii="Times New Roman" w:hAnsi="Times New Roman" w:cs="Times New Roman"/>
          <w:sz w:val="24"/>
        </w:rPr>
        <w:t>Negeri</w:t>
      </w:r>
      <w:proofErr w:type="spellEnd"/>
      <w:r>
        <w:rPr>
          <w:rFonts w:ascii="Times New Roman" w:hAnsi="Times New Roman" w:cs="Times New Roman"/>
          <w:sz w:val="24"/>
        </w:rPr>
        <w:t xml:space="preserve"> Sembilan, Melaka, and Perak, as well as in Sabah in areas like </w:t>
      </w:r>
      <w:proofErr w:type="spellStart"/>
      <w:r>
        <w:rPr>
          <w:rFonts w:ascii="Times New Roman" w:hAnsi="Times New Roman" w:cs="Times New Roman"/>
          <w:sz w:val="24"/>
        </w:rPr>
        <w:t>Penampang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Tambunan</w:t>
      </w:r>
      <w:proofErr w:type="spellEnd"/>
      <w:r>
        <w:rPr>
          <w:rFonts w:ascii="Times New Roman" w:hAnsi="Times New Roman" w:cs="Times New Roman"/>
          <w:sz w:val="24"/>
        </w:rPr>
        <w:t xml:space="preserve">, and </w:t>
      </w:r>
      <w:proofErr w:type="spellStart"/>
      <w:r>
        <w:rPr>
          <w:rFonts w:ascii="Times New Roman" w:hAnsi="Times New Roman" w:cs="Times New Roman"/>
          <w:sz w:val="24"/>
        </w:rPr>
        <w:t>Keningau</w:t>
      </w:r>
      <w:proofErr w:type="spellEnd"/>
      <w:r>
        <w:rPr>
          <w:rFonts w:ascii="Times New Roman" w:hAnsi="Times New Roman" w:cs="Times New Roman"/>
          <w:sz w:val="24"/>
        </w:rPr>
        <w:t xml:space="preserve">. The megaliths in Sarawak, especially in the </w:t>
      </w:r>
      <w:proofErr w:type="spellStart"/>
      <w:r>
        <w:rPr>
          <w:rFonts w:ascii="Times New Roman" w:hAnsi="Times New Roman" w:cs="Times New Roman"/>
          <w:sz w:val="24"/>
        </w:rPr>
        <w:t>Kelabit</w:t>
      </w:r>
      <w:proofErr w:type="spellEnd"/>
      <w:r>
        <w:rPr>
          <w:rFonts w:ascii="Times New Roman" w:hAnsi="Times New Roman" w:cs="Times New Roman"/>
          <w:sz w:val="24"/>
        </w:rPr>
        <w:t xml:space="preserve"> highlands, are frequently discussed, with over 540 megalithic sites such as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Narit</w:t>
      </w:r>
      <w:proofErr w:type="spellEnd"/>
      <w:r>
        <w:rPr>
          <w:rFonts w:ascii="Times New Roman" w:hAnsi="Times New Roman" w:cs="Times New Roman"/>
          <w:sz w:val="24"/>
        </w:rPr>
        <w:t xml:space="preserve"> documented (Adnan </w:t>
      </w:r>
      <w:proofErr w:type="spellStart"/>
      <w:r>
        <w:rPr>
          <w:rFonts w:ascii="Times New Roman" w:hAnsi="Times New Roman" w:cs="Times New Roman"/>
          <w:sz w:val="24"/>
        </w:rPr>
        <w:t>Jusoh</w:t>
      </w:r>
      <w:proofErr w:type="spellEnd"/>
      <w:r>
        <w:rPr>
          <w:rFonts w:ascii="Times New Roman" w:hAnsi="Times New Roman" w:cs="Times New Roman"/>
          <w:sz w:val="24"/>
        </w:rPr>
        <w:t xml:space="preserve"> et al., 2018; </w:t>
      </w:r>
      <w:proofErr w:type="spellStart"/>
      <w:r>
        <w:rPr>
          <w:rFonts w:ascii="Times New Roman" w:hAnsi="Times New Roman" w:cs="Times New Roman"/>
          <w:sz w:val="24"/>
        </w:rPr>
        <w:t>Sauman</w:t>
      </w:r>
      <w:proofErr w:type="spellEnd"/>
      <w:r>
        <w:rPr>
          <w:rFonts w:ascii="Times New Roman" w:hAnsi="Times New Roman" w:cs="Times New Roman"/>
          <w:sz w:val="24"/>
        </w:rPr>
        <w:t xml:space="preserve"> et al., 2018; Kong </w:t>
      </w:r>
      <w:r w:rsidR="00C9747F">
        <w:rPr>
          <w:rFonts w:ascii="Times New Roman" w:hAnsi="Times New Roman" w:cs="Times New Roman"/>
          <w:sz w:val="24"/>
        </w:rPr>
        <w:t>&amp;</w:t>
      </w:r>
      <w:r>
        <w:rPr>
          <w:rFonts w:ascii="Times New Roman" w:hAnsi="Times New Roman" w:cs="Times New Roman"/>
          <w:sz w:val="24"/>
        </w:rPr>
        <w:t xml:space="preserve"> </w:t>
      </w:r>
      <w:proofErr w:type="spellStart"/>
      <w:r>
        <w:rPr>
          <w:rFonts w:ascii="Times New Roman" w:hAnsi="Times New Roman" w:cs="Times New Roman"/>
          <w:sz w:val="24"/>
        </w:rPr>
        <w:t>Eboy</w:t>
      </w:r>
      <w:proofErr w:type="spellEnd"/>
      <w:r>
        <w:rPr>
          <w:rFonts w:ascii="Times New Roman" w:hAnsi="Times New Roman" w:cs="Times New Roman"/>
          <w:sz w:val="24"/>
        </w:rPr>
        <w:t>, 2021).</w:t>
      </w:r>
    </w:p>
    <w:p w14:paraId="5407E535" w14:textId="77777777" w:rsidR="00BC5243" w:rsidRDefault="00AD2E11" w:rsidP="003E776A">
      <w:pPr>
        <w:spacing w:after="0" w:line="240" w:lineRule="auto"/>
        <w:ind w:firstLine="720"/>
        <w:jc w:val="both"/>
        <w:rPr>
          <w:rFonts w:ascii="Times New Roman" w:hAnsi="Times New Roman" w:cs="Times New Roman"/>
          <w:sz w:val="24"/>
        </w:rPr>
      </w:pPr>
      <w:r>
        <w:rPr>
          <w:rFonts w:ascii="Times New Roman" w:hAnsi="Times New Roman" w:cs="Times New Roman"/>
          <w:sz w:val="24"/>
        </w:rPr>
        <w:t>The term "megalithic" derives from the Greek words 'Mega' (large) and '</w:t>
      </w:r>
      <w:proofErr w:type="spellStart"/>
      <w:r>
        <w:rPr>
          <w:rFonts w:ascii="Times New Roman" w:hAnsi="Times New Roman" w:cs="Times New Roman"/>
          <w:sz w:val="24"/>
        </w:rPr>
        <w:t>Lith</w:t>
      </w:r>
      <w:proofErr w:type="spellEnd"/>
      <w:r>
        <w:rPr>
          <w:rFonts w:ascii="Times New Roman" w:hAnsi="Times New Roman" w:cs="Times New Roman"/>
          <w:sz w:val="24"/>
        </w:rPr>
        <w:t xml:space="preserve">' (stone), referring to the use of large stones by ancient communities, particularly during the Metal Age and afterward. Megalithic cultural remnants often feature monolithic or andesite stones arranged in large formations like </w:t>
      </w:r>
      <w:proofErr w:type="spellStart"/>
      <w:r>
        <w:rPr>
          <w:rFonts w:ascii="Times New Roman" w:hAnsi="Times New Roman" w:cs="Times New Roman"/>
          <w:sz w:val="24"/>
        </w:rPr>
        <w:t>menhirs</w:t>
      </w:r>
      <w:proofErr w:type="spellEnd"/>
      <w:r>
        <w:rPr>
          <w:rFonts w:ascii="Times New Roman" w:hAnsi="Times New Roman" w:cs="Times New Roman"/>
          <w:sz w:val="24"/>
        </w:rPr>
        <w:t xml:space="preserve"> or dolmens. This culture, believed to have originated in the Neolithic era, is known as the Megalithic culture and is considered an authentic local tradition in Southeast Asia, uninfluenced by external sources. Although it began in the Neolithic era, it significantly flourished during the Metal Age (Adnan </w:t>
      </w:r>
      <w:proofErr w:type="spellStart"/>
      <w:r>
        <w:rPr>
          <w:rFonts w:ascii="Times New Roman" w:hAnsi="Times New Roman" w:cs="Times New Roman"/>
          <w:sz w:val="24"/>
        </w:rPr>
        <w:t>Jusoh</w:t>
      </w:r>
      <w:proofErr w:type="spellEnd"/>
      <w:r>
        <w:rPr>
          <w:rFonts w:ascii="Times New Roman" w:hAnsi="Times New Roman" w:cs="Times New Roman"/>
          <w:sz w:val="24"/>
        </w:rPr>
        <w:t xml:space="preserve"> et al., 2018).</w:t>
      </w:r>
    </w:p>
    <w:p w14:paraId="4DF0F666" w14:textId="77777777" w:rsidR="00BC5243" w:rsidRDefault="00AD2E11" w:rsidP="003E776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The location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is near Sungai </w:t>
      </w:r>
      <w:proofErr w:type="spellStart"/>
      <w:r>
        <w:rPr>
          <w:rFonts w:ascii="Times New Roman" w:hAnsi="Times New Roman" w:cs="Times New Roman"/>
          <w:sz w:val="24"/>
        </w:rPr>
        <w:t>Bukong</w:t>
      </w:r>
      <w:proofErr w:type="spellEnd"/>
      <w:r>
        <w:rPr>
          <w:rFonts w:ascii="Times New Roman" w:hAnsi="Times New Roman" w:cs="Times New Roman"/>
          <w:sz w:val="24"/>
        </w:rPr>
        <w:t xml:space="preserve">, approximately 3.2 kilometers from the small town of </w:t>
      </w:r>
      <w:proofErr w:type="spellStart"/>
      <w:r>
        <w:rPr>
          <w:rFonts w:ascii="Times New Roman" w:hAnsi="Times New Roman" w:cs="Times New Roman"/>
          <w:sz w:val="24"/>
        </w:rPr>
        <w:t>Engkilili</w:t>
      </w:r>
      <w:proofErr w:type="spellEnd"/>
      <w:r>
        <w:rPr>
          <w:rFonts w:ascii="Times New Roman" w:hAnsi="Times New Roman" w:cs="Times New Roman"/>
          <w:sz w:val="24"/>
        </w:rPr>
        <w:t xml:space="preserve"> in the Sri </w:t>
      </w:r>
      <w:proofErr w:type="spellStart"/>
      <w:r>
        <w:rPr>
          <w:rFonts w:ascii="Times New Roman" w:hAnsi="Times New Roman" w:cs="Times New Roman"/>
          <w:sz w:val="24"/>
        </w:rPr>
        <w:t>Aman</w:t>
      </w:r>
      <w:proofErr w:type="spellEnd"/>
      <w:r>
        <w:rPr>
          <w:rFonts w:ascii="Times New Roman" w:hAnsi="Times New Roman" w:cs="Times New Roman"/>
          <w:sz w:val="24"/>
        </w:rPr>
        <w:t xml:space="preserve"> district. </w:t>
      </w:r>
      <w:proofErr w:type="spellStart"/>
      <w:r>
        <w:rPr>
          <w:rFonts w:ascii="Times New Roman" w:hAnsi="Times New Roman" w:cs="Times New Roman"/>
          <w:sz w:val="24"/>
        </w:rPr>
        <w:t>Engkilili</w:t>
      </w:r>
      <w:proofErr w:type="spellEnd"/>
      <w:r>
        <w:rPr>
          <w:rFonts w:ascii="Times New Roman" w:hAnsi="Times New Roman" w:cs="Times New Roman"/>
          <w:sz w:val="24"/>
        </w:rPr>
        <w:t xml:space="preserve"> is situated about 56 kilometers from </w:t>
      </w:r>
      <w:proofErr w:type="spellStart"/>
      <w:r>
        <w:rPr>
          <w:rFonts w:ascii="Times New Roman" w:hAnsi="Times New Roman" w:cs="Times New Roman"/>
          <w:sz w:val="24"/>
        </w:rPr>
        <w:t>Lubok</w:t>
      </w:r>
      <w:proofErr w:type="spellEnd"/>
      <w:r>
        <w:rPr>
          <w:rFonts w:ascii="Times New Roman" w:hAnsi="Times New Roman" w:cs="Times New Roman"/>
          <w:sz w:val="24"/>
        </w:rPr>
        <w:t xml:space="preserve"> </w:t>
      </w:r>
      <w:proofErr w:type="spellStart"/>
      <w:r>
        <w:rPr>
          <w:rFonts w:ascii="Times New Roman" w:hAnsi="Times New Roman" w:cs="Times New Roman"/>
          <w:sz w:val="24"/>
        </w:rPr>
        <w:t>Antu</w:t>
      </w:r>
      <w:proofErr w:type="spellEnd"/>
      <w:r>
        <w:rPr>
          <w:rFonts w:ascii="Times New Roman" w:hAnsi="Times New Roman" w:cs="Times New Roman"/>
          <w:sz w:val="24"/>
        </w:rPr>
        <w:t xml:space="preserve">, 37 kilometers from Bandar Sri </w:t>
      </w:r>
      <w:proofErr w:type="spellStart"/>
      <w:r>
        <w:rPr>
          <w:rFonts w:ascii="Times New Roman" w:hAnsi="Times New Roman" w:cs="Times New Roman"/>
          <w:sz w:val="24"/>
        </w:rPr>
        <w:t>Aman</w:t>
      </w:r>
      <w:proofErr w:type="spellEnd"/>
      <w:r>
        <w:rPr>
          <w:rFonts w:ascii="Times New Roman" w:hAnsi="Times New Roman" w:cs="Times New Roman"/>
          <w:sz w:val="24"/>
        </w:rPr>
        <w:t xml:space="preserve">, and 210 kilometers from Kuching City. The small town of </w:t>
      </w:r>
      <w:proofErr w:type="spellStart"/>
      <w:r>
        <w:rPr>
          <w:rFonts w:ascii="Times New Roman" w:hAnsi="Times New Roman" w:cs="Times New Roman"/>
          <w:sz w:val="24"/>
        </w:rPr>
        <w:t>Engkelili</w:t>
      </w:r>
      <w:proofErr w:type="spellEnd"/>
      <w:r>
        <w:rPr>
          <w:rFonts w:ascii="Times New Roman" w:hAnsi="Times New Roman" w:cs="Times New Roman"/>
          <w:sz w:val="24"/>
        </w:rPr>
        <w:t xml:space="preserve"> in Sri </w:t>
      </w:r>
      <w:proofErr w:type="spellStart"/>
      <w:r>
        <w:rPr>
          <w:rFonts w:ascii="Times New Roman" w:hAnsi="Times New Roman" w:cs="Times New Roman"/>
          <w:sz w:val="24"/>
        </w:rPr>
        <w:t>Aman</w:t>
      </w:r>
      <w:proofErr w:type="spellEnd"/>
      <w:r>
        <w:rPr>
          <w:rFonts w:ascii="Times New Roman" w:hAnsi="Times New Roman" w:cs="Times New Roman"/>
          <w:sz w:val="24"/>
        </w:rPr>
        <w:t xml:space="preserve">, Sarawak, is home to a natural treasure: a large rock formation with a significant legend in the local indigenous culture (Borneo Post Online, 2016). Researchers have observed that the local community, as well as people from outside the area, are aware of the rock's existence and regard it as a sacred site. However, it has not been thoroughly documented, and no specific research has been conducted on this site. While the Sri </w:t>
      </w:r>
      <w:proofErr w:type="spellStart"/>
      <w:r>
        <w:rPr>
          <w:rFonts w:ascii="Times New Roman" w:hAnsi="Times New Roman" w:cs="Times New Roman"/>
          <w:sz w:val="24"/>
        </w:rPr>
        <w:t>Aman</w:t>
      </w:r>
      <w:proofErr w:type="spellEnd"/>
      <w:r>
        <w:rPr>
          <w:rFonts w:ascii="Times New Roman" w:hAnsi="Times New Roman" w:cs="Times New Roman"/>
          <w:sz w:val="24"/>
        </w:rPr>
        <w:t xml:space="preserve"> District Council has included visual documentation of the rock on their digital portal, there is no detailed description of it.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 rock formation that is believed to resemble a serpent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culture, represents more than just a geological phenomenon. It holds deep symbolic meaning in the context of local legends and plays a crucial role in the cultural heritage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in Sarawak.</w:t>
      </w:r>
      <w:r>
        <w:t xml:space="preserve"> </w:t>
      </w:r>
      <w:r>
        <w:rPr>
          <w:rFonts w:ascii="Times New Roman" w:hAnsi="Times New Roman" w:cs="Times New Roman"/>
          <w:sz w:val="24"/>
        </w:rPr>
        <w:t xml:space="preserve">This article explores how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is connected to folklore and its significance in preserving the intangible cultural heritage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Figure 1 depicts the locations of these remarkable geological phenomena.</w:t>
      </w:r>
    </w:p>
    <w:p w14:paraId="30298038" w14:textId="77777777" w:rsidR="00BC5243" w:rsidRDefault="00AD2E11" w:rsidP="00C9747F">
      <w:pPr>
        <w:spacing w:after="0" w:line="240" w:lineRule="auto"/>
        <w:jc w:val="center"/>
        <w:rPr>
          <w:rFonts w:ascii="Times New Roman" w:hAnsi="Times New Roman" w:cs="Times New Roman"/>
          <w:sz w:val="24"/>
        </w:rPr>
      </w:pPr>
      <w:r>
        <w:rPr>
          <w:rFonts w:ascii="Times New Roman" w:hAnsi="Times New Roman" w:cs="Times New Roman"/>
          <w:noProof/>
          <w:sz w:val="24"/>
          <w:lang w:val="en-MY" w:eastAsia="en-MY"/>
        </w:rPr>
        <w:lastRenderedPageBreak/>
        <mc:AlternateContent>
          <mc:Choice Requires="wps">
            <w:drawing>
              <wp:anchor distT="0" distB="0" distL="114300" distR="114300" simplePos="0" relativeHeight="251669504" behindDoc="0" locked="0" layoutInCell="1" allowOverlap="1" wp14:anchorId="7F2E054B" wp14:editId="238DFFFD">
                <wp:simplePos x="0" y="0"/>
                <wp:positionH relativeFrom="column">
                  <wp:posOffset>2456815</wp:posOffset>
                </wp:positionH>
                <wp:positionV relativeFrom="paragraph">
                  <wp:posOffset>2647950</wp:posOffset>
                </wp:positionV>
                <wp:extent cx="266700" cy="76200"/>
                <wp:effectExtent l="19050" t="57150" r="19050"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2667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flip:x y;margin-left:193.45pt;margin-top:208.5pt;height:6pt;width:21pt;z-index:251669504;mso-width-relative:page;mso-height-relative:page;" filled="f" stroked="t" coordsize="21600,21600" o:gfxdata="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mGuINoAAAALAQAA&#10;DwAAAAAAAAABACAAAAAiAAAAZHJzL2Rvd25yZXYueG1sUEsBAhQAFAAAAAgAh07iQEvyjADeAQAA&#10;rwMAAA4AAAAAAAAAAQAgAAAAKQEAAGRycy9lMm9Eb2MueG1sUEsFBgAAAAAGAAYAWQEAAHkFAAAA&#10;AA==&#10;">
                <v:fill on="f" focussize="0,0"/>
                <v:stroke weight="0.5pt" color="#000000 [3200]" miterlimit="8" joinstyle="miter" endarrow="block"/>
                <v:imagedata o:title=""/>
                <o:lock v:ext="edit" aspectratio="f"/>
              </v:shape>
            </w:pict>
          </mc:Fallback>
        </mc:AlternateContent>
      </w:r>
      <w:r>
        <w:rPr>
          <w:rFonts w:ascii="Times New Roman" w:hAnsi="Times New Roman" w:cs="Times New Roman"/>
          <w:noProof/>
          <w:sz w:val="24"/>
          <w:lang w:val="en-MY" w:eastAsia="en-MY"/>
        </w:rPr>
        <mc:AlternateContent>
          <mc:Choice Requires="wps">
            <w:drawing>
              <wp:anchor distT="0" distB="0" distL="114300" distR="114300" simplePos="0" relativeHeight="251668480" behindDoc="0" locked="0" layoutInCell="1" allowOverlap="1" wp14:anchorId="19A25C90" wp14:editId="04C5B704">
                <wp:simplePos x="0" y="0"/>
                <wp:positionH relativeFrom="column">
                  <wp:posOffset>2733675</wp:posOffset>
                </wp:positionH>
                <wp:positionV relativeFrom="paragraph">
                  <wp:posOffset>2552700</wp:posOffset>
                </wp:positionV>
                <wp:extent cx="914400" cy="3238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9144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5A95D219" w14:textId="77777777" w:rsidR="00BC5243" w:rsidRDefault="00AD2E11">
                            <w:pPr>
                              <w:jc w:val="center"/>
                              <w:rPr>
                                <w:rFonts w:ascii="Times New Roman" w:hAnsi="Times New Roman" w:cs="Times New Roman"/>
                              </w:rPr>
                            </w:pPr>
                            <w:proofErr w:type="spellStart"/>
                            <w:r>
                              <w:rPr>
                                <w:rFonts w:ascii="Times New Roman" w:hAnsi="Times New Roman" w:cs="Times New Roman"/>
                              </w:rPr>
                              <w:t>Batu</w:t>
                            </w:r>
                            <w:proofErr w:type="spellEnd"/>
                            <w:r>
                              <w:rPr>
                                <w:rFonts w:ascii="Times New Roman" w:hAnsi="Times New Roman" w:cs="Times New Roman"/>
                              </w:rPr>
                              <w:t xml:space="preserve"> </w:t>
                            </w:r>
                            <w:proofErr w:type="spellStart"/>
                            <w:r>
                              <w:rPr>
                                <w:rFonts w:ascii="Times New Roman" w:hAnsi="Times New Roman" w:cs="Times New Roman"/>
                              </w:rPr>
                              <w:t>Nabau</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9A25C90" id="Rounded Rectangle 11" o:spid="_x0000_s1026" style="position:absolute;left:0;text-align:left;margin-left:215.25pt;margin-top:201pt;width:1in;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" fillcolor="window" strokecolor="#70ad47" strokeweight="1pt">
                <v:stroke joinstyle="miter"/>
                <v:textbox>
                  <w:txbxContent>
                    <w:p w14:paraId="5A95D219" w14:textId="77777777" w:rsidR="00BC5243" w:rsidRDefault="00AD2E11">
                      <w:pPr>
                        <w:jc w:val="center"/>
                        <w:rPr>
                          <w:rFonts w:ascii="Times New Roman" w:hAnsi="Times New Roman" w:cs="Times New Roman"/>
                        </w:rPr>
                      </w:pPr>
                      <w:proofErr w:type="spellStart"/>
                      <w:r>
                        <w:rPr>
                          <w:rFonts w:ascii="Times New Roman" w:hAnsi="Times New Roman" w:cs="Times New Roman"/>
                        </w:rPr>
                        <w:t>Batu</w:t>
                      </w:r>
                      <w:proofErr w:type="spellEnd"/>
                      <w:r>
                        <w:rPr>
                          <w:rFonts w:ascii="Times New Roman" w:hAnsi="Times New Roman" w:cs="Times New Roman"/>
                        </w:rPr>
                        <w:t xml:space="preserve"> </w:t>
                      </w:r>
                      <w:proofErr w:type="spellStart"/>
                      <w:r>
                        <w:rPr>
                          <w:rFonts w:ascii="Times New Roman" w:hAnsi="Times New Roman" w:cs="Times New Roman"/>
                        </w:rPr>
                        <w:t>Nabau</w:t>
                      </w:r>
                      <w:proofErr w:type="spellEnd"/>
                    </w:p>
                  </w:txbxContent>
                </v:textbox>
              </v:roundrect>
            </w:pict>
          </mc:Fallback>
        </mc:AlternateContent>
      </w:r>
      <w:r>
        <w:rPr>
          <w:rFonts w:ascii="Times New Roman" w:hAnsi="Times New Roman" w:cs="Times New Roman"/>
          <w:noProof/>
          <w:sz w:val="24"/>
          <w:lang w:val="en-MY" w:eastAsia="en-MY"/>
        </w:rPr>
        <w:drawing>
          <wp:inline distT="0" distB="0" distL="0" distR="0" wp14:anchorId="300AB87F" wp14:editId="2654A1C7">
            <wp:extent cx="4514850" cy="3000375"/>
            <wp:effectExtent l="0" t="0" r="0" b="9525"/>
            <wp:docPr id="1" name="Picture 1" descr="Sarawak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rawak Map"/>
                    <pic:cNvPicPr>
                      <a:picLocks noChangeAspect="1" noChangeArrowheads="1"/>
                    </pic:cNvPicPr>
                  </pic:nvPicPr>
                  <pic:blipFill>
                    <a:blip r:embed="rId8">
                      <a:extLst>
                        <a:ext uri="{28A0092B-C50C-407E-A947-70E740481C1C}">
                          <a14:useLocalDpi xmlns:a14="http://schemas.microsoft.com/office/drawing/2010/main" val="0"/>
                        </a:ext>
                      </a:extLst>
                    </a:blip>
                    <a:srcRect t="17610" b="15933"/>
                    <a:stretch>
                      <a:fillRect/>
                    </a:stretch>
                  </pic:blipFill>
                  <pic:spPr>
                    <a:xfrm>
                      <a:off x="0" y="0"/>
                      <a:ext cx="4544199" cy="3019940"/>
                    </a:xfrm>
                    <a:prstGeom prst="rect">
                      <a:avLst/>
                    </a:prstGeom>
                    <a:noFill/>
                    <a:ln>
                      <a:noFill/>
                    </a:ln>
                  </pic:spPr>
                </pic:pic>
              </a:graphicData>
            </a:graphic>
          </wp:inline>
        </w:drawing>
      </w:r>
    </w:p>
    <w:p w14:paraId="4328C407" w14:textId="2AA08F8F" w:rsidR="00BC5243" w:rsidRDefault="00AD2E11" w:rsidP="00C9747F">
      <w:pPr>
        <w:spacing w:after="0" w:line="240" w:lineRule="auto"/>
        <w:jc w:val="center"/>
        <w:rPr>
          <w:rFonts w:ascii="Times New Roman" w:hAnsi="Times New Roman" w:cs="Times New Roman"/>
          <w:sz w:val="24"/>
        </w:rPr>
      </w:pPr>
      <w:r w:rsidRPr="00C9747F">
        <w:rPr>
          <w:rFonts w:ascii="Times New Roman" w:hAnsi="Times New Roman" w:cs="Times New Roman"/>
          <w:b/>
          <w:sz w:val="24"/>
        </w:rPr>
        <w:t>Figure 1</w:t>
      </w:r>
      <w:r w:rsidR="00C9747F" w:rsidRPr="00C9747F">
        <w:rPr>
          <w:rFonts w:ascii="Times New Roman" w:hAnsi="Times New Roman" w:cs="Times New Roman"/>
          <w:b/>
          <w:sz w:val="24"/>
        </w:rPr>
        <w:t>.</w:t>
      </w:r>
      <w:r>
        <w:rPr>
          <w:rFonts w:ascii="Times New Roman" w:hAnsi="Times New Roman" w:cs="Times New Roman"/>
          <w:sz w:val="24"/>
        </w:rPr>
        <w:t xml:space="preserve"> Locations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p>
    <w:p w14:paraId="0DF518A9" w14:textId="77777777" w:rsidR="00BC5243" w:rsidRDefault="00BC5243" w:rsidP="00C9747F">
      <w:pPr>
        <w:spacing w:after="0" w:line="240" w:lineRule="auto"/>
        <w:jc w:val="center"/>
        <w:rPr>
          <w:rFonts w:ascii="Times New Roman" w:hAnsi="Times New Roman" w:cs="Times New Roman"/>
          <w:sz w:val="24"/>
        </w:rPr>
      </w:pPr>
    </w:p>
    <w:p w14:paraId="0EBFD640" w14:textId="74CBE1E9" w:rsidR="00BC5243" w:rsidRDefault="00AD2E11" w:rsidP="00C9747F">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Literature </w:t>
      </w:r>
      <w:r w:rsidR="00C9747F">
        <w:rPr>
          <w:rFonts w:ascii="Times New Roman" w:hAnsi="Times New Roman" w:cs="Times New Roman"/>
          <w:b/>
          <w:bCs/>
          <w:sz w:val="24"/>
        </w:rPr>
        <w:t>review</w:t>
      </w:r>
    </w:p>
    <w:p w14:paraId="2DAAC260" w14:textId="77777777" w:rsidR="00C9747F" w:rsidRDefault="00C9747F" w:rsidP="00C9747F">
      <w:pPr>
        <w:spacing w:after="0" w:line="240" w:lineRule="auto"/>
        <w:jc w:val="both"/>
        <w:rPr>
          <w:rFonts w:ascii="Times New Roman" w:hAnsi="Times New Roman" w:cs="Times New Roman"/>
          <w:b/>
          <w:bCs/>
          <w:sz w:val="24"/>
        </w:rPr>
      </w:pPr>
    </w:p>
    <w:p w14:paraId="708B1A55" w14:textId="77777777" w:rsidR="00BC5243" w:rsidRDefault="00AD2E11" w:rsidP="00C9747F">
      <w:pPr>
        <w:spacing w:after="0" w:line="240" w:lineRule="auto"/>
        <w:jc w:val="both"/>
        <w:rPr>
          <w:rFonts w:ascii="Times New Roman" w:hAnsi="Times New Roman" w:cs="Times New Roman"/>
          <w:sz w:val="24"/>
        </w:rPr>
      </w:pPr>
      <w:proofErr w:type="spellStart"/>
      <w:r>
        <w:rPr>
          <w:rFonts w:ascii="Times New Roman" w:hAnsi="Times New Roman" w:cs="Times New Roman"/>
          <w:sz w:val="24"/>
        </w:rPr>
        <w:t>Nabau</w:t>
      </w:r>
      <w:proofErr w:type="spellEnd"/>
      <w:r>
        <w:rPr>
          <w:rFonts w:ascii="Times New Roman" w:hAnsi="Times New Roman" w:cs="Times New Roman"/>
          <w:sz w:val="24"/>
        </w:rPr>
        <w:t xml:space="preserve"> is a significant mythology creature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culture. (</w:t>
      </w:r>
      <w:proofErr w:type="spellStart"/>
      <w:r>
        <w:rPr>
          <w:rFonts w:ascii="Times New Roman" w:hAnsi="Times New Roman" w:cs="Times New Roman"/>
          <w:sz w:val="24"/>
        </w:rPr>
        <w:t>Janowski</w:t>
      </w:r>
      <w:proofErr w:type="spellEnd"/>
      <w:r>
        <w:rPr>
          <w:rFonts w:ascii="Times New Roman" w:hAnsi="Times New Roman" w:cs="Times New Roman"/>
          <w:sz w:val="24"/>
        </w:rPr>
        <w:t xml:space="preserve">, 2019) describes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as an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mythological creature known as the 'Water Dragon,' frequently represented by </w:t>
      </w:r>
      <w:proofErr w:type="spellStart"/>
      <w:r>
        <w:rPr>
          <w:rFonts w:ascii="Times New Roman" w:hAnsi="Times New Roman" w:cs="Times New Roman"/>
          <w:sz w:val="24"/>
        </w:rPr>
        <w:t>Iban</w:t>
      </w:r>
      <w:proofErr w:type="spellEnd"/>
      <w:r>
        <w:rPr>
          <w:rFonts w:ascii="Times New Roman" w:hAnsi="Times New Roman" w:cs="Times New Roman"/>
          <w:sz w:val="24"/>
        </w:rPr>
        <w:t xml:space="preserve"> weavers in </w:t>
      </w:r>
      <w:proofErr w:type="spellStart"/>
      <w:r>
        <w:rPr>
          <w:rFonts w:ascii="Times New Roman" w:hAnsi="Times New Roman" w:cs="Times New Roman"/>
          <w:i/>
          <w:iCs/>
          <w:sz w:val="24"/>
        </w:rPr>
        <w:t>Pua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Kumbu</w:t>
      </w:r>
      <w:proofErr w:type="spellEnd"/>
      <w:r>
        <w:rPr>
          <w:rFonts w:ascii="Times New Roman" w:hAnsi="Times New Roman" w:cs="Times New Roman"/>
          <w:sz w:val="24"/>
        </w:rPr>
        <w:t xml:space="preserve"> textiles, symbolizing protection, safety, and prosperity. In contrast, (</w:t>
      </w:r>
      <w:proofErr w:type="spellStart"/>
      <w:r>
        <w:rPr>
          <w:rFonts w:ascii="Times New Roman" w:hAnsi="Times New Roman" w:cs="Times New Roman"/>
          <w:sz w:val="24"/>
        </w:rPr>
        <w:t>Kiyai</w:t>
      </w:r>
      <w:proofErr w:type="spellEnd"/>
      <w:r>
        <w:rPr>
          <w:rFonts w:ascii="Times New Roman" w:hAnsi="Times New Roman" w:cs="Times New Roman"/>
          <w:sz w:val="24"/>
        </w:rPr>
        <w:t xml:space="preserve">, 2022) depicts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as a divine being with a dragon-like head, seven nostrils, scales, and a long, large body.</w:t>
      </w:r>
    </w:p>
    <w:p w14:paraId="237E1ADA" w14:textId="77777777"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The forms and artistic expressions related to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beliefs are often showcased in the visual arts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especially in the weaving of </w:t>
      </w:r>
      <w:proofErr w:type="spellStart"/>
      <w:r>
        <w:rPr>
          <w:rFonts w:ascii="Times New Roman" w:hAnsi="Times New Roman" w:cs="Times New Roman"/>
          <w:i/>
          <w:iCs/>
          <w:sz w:val="24"/>
        </w:rPr>
        <w:t>pua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kumbu</w:t>
      </w:r>
      <w:proofErr w:type="spellEnd"/>
      <w:r>
        <w:rPr>
          <w:rFonts w:ascii="Times New Roman" w:hAnsi="Times New Roman" w:cs="Times New Roman"/>
          <w:sz w:val="24"/>
        </w:rPr>
        <w:t xml:space="preserve">. (Drake, 1988), in his study of </w:t>
      </w:r>
      <w:proofErr w:type="spellStart"/>
      <w:r>
        <w:rPr>
          <w:rFonts w:ascii="Times New Roman" w:hAnsi="Times New Roman" w:cs="Times New Roman"/>
          <w:sz w:val="24"/>
        </w:rPr>
        <w:t>Iban</w:t>
      </w:r>
      <w:proofErr w:type="spellEnd"/>
      <w:r>
        <w:rPr>
          <w:rFonts w:ascii="Times New Roman" w:hAnsi="Times New Roman" w:cs="Times New Roman"/>
          <w:sz w:val="24"/>
        </w:rPr>
        <w:t xml:space="preserve"> textile motifs, describes the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as a mythical serpent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folklore. It is frequently depicted with intricate motifs and is revered as a powerful figure.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culture, the spirit helpers of renowned headhunters would sometimes take the form of the </w:t>
      </w:r>
      <w:proofErr w:type="spellStart"/>
      <w:r>
        <w:rPr>
          <w:rFonts w:ascii="Times New Roman" w:hAnsi="Times New Roman" w:cs="Times New Roman"/>
          <w:i/>
          <w:iCs/>
          <w:sz w:val="24"/>
        </w:rPr>
        <w:t>Nabau</w:t>
      </w:r>
      <w:proofErr w:type="spellEnd"/>
      <w:r>
        <w:rPr>
          <w:rFonts w:ascii="Times New Roman" w:hAnsi="Times New Roman" w:cs="Times New Roman"/>
          <w:sz w:val="24"/>
        </w:rPr>
        <w:t>, symbolizing its strength and mystery. These motifs and stories are vital parts of the cultural heritage preserved in artifacts and oral traditions.</w:t>
      </w:r>
    </w:p>
    <w:p w14:paraId="37D8ED4B" w14:textId="77777777"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According to research by (</w:t>
      </w:r>
      <w:proofErr w:type="spellStart"/>
      <w:r>
        <w:rPr>
          <w:rFonts w:ascii="Times New Roman" w:hAnsi="Times New Roman" w:cs="Times New Roman"/>
          <w:sz w:val="24"/>
        </w:rPr>
        <w:t>Rubis</w:t>
      </w:r>
      <w:proofErr w:type="spellEnd"/>
      <w:r>
        <w:rPr>
          <w:rFonts w:ascii="Times New Roman" w:hAnsi="Times New Roman" w:cs="Times New Roman"/>
          <w:sz w:val="24"/>
        </w:rPr>
        <w:t xml:space="preserve">, 2023) explores how the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concept serves as a metaphor for the Dayak people's view of Brooke's authority in Sarawak. He clearly discusses how "the </w:t>
      </w:r>
      <w:proofErr w:type="spellStart"/>
      <w:r>
        <w:rPr>
          <w:rFonts w:ascii="Times New Roman" w:hAnsi="Times New Roman" w:cs="Times New Roman"/>
          <w:i/>
          <w:iCs/>
          <w:sz w:val="24"/>
        </w:rPr>
        <w:t>Nabau</w:t>
      </w:r>
      <w:proofErr w:type="spellEnd"/>
      <w:r>
        <w:rPr>
          <w:rFonts w:ascii="Times New Roman" w:hAnsi="Times New Roman" w:cs="Times New Roman"/>
          <w:i/>
          <w:iCs/>
          <w:sz w:val="24"/>
        </w:rPr>
        <w:t xml:space="preserve"> </w:t>
      </w:r>
      <w:r>
        <w:rPr>
          <w:rFonts w:ascii="Times New Roman" w:hAnsi="Times New Roman" w:cs="Times New Roman"/>
          <w:sz w:val="24"/>
        </w:rPr>
        <w:t xml:space="preserve">comes to life in the </w:t>
      </w:r>
      <w:proofErr w:type="spellStart"/>
      <w:r>
        <w:rPr>
          <w:rFonts w:ascii="Times New Roman" w:hAnsi="Times New Roman" w:cs="Times New Roman"/>
          <w:sz w:val="24"/>
        </w:rPr>
        <w:t>Batang</w:t>
      </w:r>
      <w:proofErr w:type="spellEnd"/>
      <w:r>
        <w:rPr>
          <w:rFonts w:ascii="Times New Roman" w:hAnsi="Times New Roman" w:cs="Times New Roman"/>
          <w:sz w:val="24"/>
        </w:rPr>
        <w:t xml:space="preserve"> Ai landscapes through these stories and the places it is still believed to dwell. The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was subtly woven into the narratives shared with me by various interlocutors from different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communities. The following section delves into how dominant recollections in anthropological literature obscure the extent of colonial violence towards the Dayaks, particularly through the selective use of certain terms to describe the so-called 'plundering.' In this context, the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dream recounted can be seen as part of an Indigenous refusal to challenge dominant narratives and offer an alternative remembering that remains true for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w:t>
      </w:r>
      <w:proofErr w:type="spellStart"/>
      <w:r>
        <w:rPr>
          <w:rFonts w:ascii="Times New Roman" w:hAnsi="Times New Roman" w:cs="Times New Roman"/>
          <w:sz w:val="24"/>
        </w:rPr>
        <w:t>Kiyai</w:t>
      </w:r>
      <w:proofErr w:type="spellEnd"/>
      <w:r>
        <w:rPr>
          <w:rFonts w:ascii="Times New Roman" w:hAnsi="Times New Roman" w:cs="Times New Roman"/>
          <w:sz w:val="24"/>
        </w:rPr>
        <w:t>, 2022). This reflects white oppression of the indigenous people not only in Sarawak but also in other Southeast Asian countries.</w:t>
      </w:r>
      <w:r>
        <w:t xml:space="preserve"> </w:t>
      </w:r>
      <w:r>
        <w:rPr>
          <w:rFonts w:ascii="Times New Roman" w:hAnsi="Times New Roman" w:cs="Times New Roman"/>
          <w:sz w:val="24"/>
        </w:rPr>
        <w:t xml:space="preserve">In both insular and mainland Southeast Asia, there is a pervasive belief in snake-like water spirits. Specifically, on the mainland, which includes countries such as Vietnam, Laos, Cambodia, Thailand, and Myanmar, these water </w:t>
      </w:r>
      <w:r>
        <w:rPr>
          <w:rFonts w:ascii="Times New Roman" w:hAnsi="Times New Roman" w:cs="Times New Roman"/>
          <w:sz w:val="24"/>
        </w:rPr>
        <w:lastRenderedPageBreak/>
        <w:t xml:space="preserve">beings, often referred to as </w:t>
      </w:r>
      <w:proofErr w:type="spellStart"/>
      <w:r>
        <w:rPr>
          <w:rFonts w:ascii="Times New Roman" w:hAnsi="Times New Roman" w:cs="Times New Roman"/>
          <w:sz w:val="24"/>
        </w:rPr>
        <w:t>naga</w:t>
      </w:r>
      <w:proofErr w:type="spellEnd"/>
      <w:r>
        <w:rPr>
          <w:rFonts w:ascii="Times New Roman" w:hAnsi="Times New Roman" w:cs="Times New Roman"/>
          <w:sz w:val="24"/>
        </w:rPr>
        <w:t>, are not only widely revered but are also prominently featured in temple iconography and religious practices (</w:t>
      </w:r>
      <w:proofErr w:type="spellStart"/>
      <w:r>
        <w:rPr>
          <w:rFonts w:ascii="Times New Roman" w:hAnsi="Times New Roman" w:cs="Times New Roman"/>
          <w:sz w:val="24"/>
        </w:rPr>
        <w:t>Janowski</w:t>
      </w:r>
      <w:proofErr w:type="spellEnd"/>
      <w:r>
        <w:rPr>
          <w:rFonts w:ascii="Times New Roman" w:hAnsi="Times New Roman" w:cs="Times New Roman"/>
          <w:sz w:val="24"/>
        </w:rPr>
        <w:t>, 2019)</w:t>
      </w:r>
    </w:p>
    <w:p w14:paraId="181436C2" w14:textId="77777777" w:rsidR="00BC5243" w:rsidRDefault="00BC5243" w:rsidP="00C9747F">
      <w:pPr>
        <w:spacing w:after="0" w:line="240" w:lineRule="auto"/>
        <w:ind w:firstLine="720"/>
        <w:jc w:val="both"/>
        <w:rPr>
          <w:rFonts w:ascii="Times New Roman" w:hAnsi="Times New Roman" w:cs="Times New Roman"/>
          <w:sz w:val="24"/>
        </w:rPr>
      </w:pPr>
    </w:p>
    <w:p w14:paraId="5A856227" w14:textId="77777777" w:rsidR="00BC5243" w:rsidRDefault="00BC5243" w:rsidP="00C9747F">
      <w:pPr>
        <w:spacing w:after="0" w:line="240" w:lineRule="auto"/>
        <w:ind w:firstLine="720"/>
        <w:jc w:val="both"/>
        <w:rPr>
          <w:rFonts w:ascii="Times New Roman" w:hAnsi="Times New Roman" w:cs="Times New Roman"/>
          <w:sz w:val="24"/>
        </w:rPr>
      </w:pPr>
    </w:p>
    <w:p w14:paraId="4A135C6A" w14:textId="1E2EC390"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
          <w:sz w:val="24"/>
        </w:rPr>
        <w:t xml:space="preserve">Research </w:t>
      </w:r>
      <w:r w:rsidR="00FF448A">
        <w:rPr>
          <w:rFonts w:ascii="Times New Roman" w:hAnsi="Times New Roman" w:cs="Times New Roman"/>
          <w:b/>
          <w:sz w:val="24"/>
        </w:rPr>
        <w:t>objective</w:t>
      </w:r>
    </w:p>
    <w:p w14:paraId="49572774" w14:textId="77777777" w:rsidR="00FF448A" w:rsidRDefault="00FF448A" w:rsidP="00C9747F">
      <w:pPr>
        <w:spacing w:after="0" w:line="240" w:lineRule="auto"/>
        <w:jc w:val="both"/>
        <w:rPr>
          <w:rFonts w:ascii="Times New Roman" w:hAnsi="Times New Roman" w:cs="Times New Roman"/>
          <w:b/>
          <w:sz w:val="24"/>
        </w:rPr>
      </w:pPr>
    </w:p>
    <w:p w14:paraId="63CD3E13" w14:textId="77777777" w:rsidR="00BC5243" w:rsidRDefault="00AD2E11" w:rsidP="00C9747F">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 xml:space="preserve">To identify legends within the oral traditions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regarding the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w:t>
      </w:r>
    </w:p>
    <w:p w14:paraId="53D34A80" w14:textId="77777777" w:rsidR="00BC5243" w:rsidRDefault="00AD2E11" w:rsidP="00C9747F">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 xml:space="preserve">To understand the cultural and artistic manifestations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in relation to the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w:t>
      </w:r>
    </w:p>
    <w:p w14:paraId="6BDDE40B" w14:textId="77777777" w:rsidR="00BC5243" w:rsidRDefault="00AD2E11" w:rsidP="00C9747F">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 xml:space="preserve">To assess the intangible heritage context through the cultural processes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and the phenomenon of rock formation in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w:t>
      </w:r>
    </w:p>
    <w:p w14:paraId="3A826824" w14:textId="77777777" w:rsidR="00BC5243" w:rsidRDefault="00BC5243" w:rsidP="00C9747F">
      <w:pPr>
        <w:spacing w:after="0" w:line="240" w:lineRule="auto"/>
        <w:jc w:val="both"/>
        <w:rPr>
          <w:rFonts w:ascii="Times New Roman" w:hAnsi="Times New Roman" w:cs="Times New Roman"/>
          <w:b/>
          <w:sz w:val="24"/>
        </w:rPr>
      </w:pPr>
    </w:p>
    <w:p w14:paraId="4332F8EB" w14:textId="77777777" w:rsidR="00FF448A" w:rsidRDefault="00FF448A" w:rsidP="00C9747F">
      <w:pPr>
        <w:spacing w:after="0" w:line="240" w:lineRule="auto"/>
        <w:jc w:val="both"/>
        <w:rPr>
          <w:rFonts w:ascii="Times New Roman" w:hAnsi="Times New Roman" w:cs="Times New Roman"/>
          <w:b/>
          <w:sz w:val="24"/>
        </w:rPr>
      </w:pPr>
    </w:p>
    <w:p w14:paraId="37E20784" w14:textId="77777777"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
          <w:sz w:val="24"/>
        </w:rPr>
        <w:t xml:space="preserve">Methodology </w:t>
      </w:r>
    </w:p>
    <w:p w14:paraId="0798C30A" w14:textId="77777777" w:rsidR="00FF448A" w:rsidRDefault="00FF448A" w:rsidP="00C9747F">
      <w:pPr>
        <w:spacing w:after="0" w:line="240" w:lineRule="auto"/>
        <w:jc w:val="both"/>
        <w:rPr>
          <w:rFonts w:ascii="Times New Roman" w:hAnsi="Times New Roman" w:cs="Times New Roman"/>
          <w:b/>
          <w:sz w:val="24"/>
        </w:rPr>
      </w:pPr>
    </w:p>
    <w:p w14:paraId="75473601" w14:textId="77777777"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This study is a preliminary investigation utilizing qualitative methods through an explanatory research approach. The aim is to elucidate why or how certain phenomena previously studied occur (</w:t>
      </w:r>
      <w:proofErr w:type="spellStart"/>
      <w:r>
        <w:rPr>
          <w:rFonts w:ascii="Times New Roman" w:hAnsi="Times New Roman" w:cs="Times New Roman"/>
          <w:sz w:val="24"/>
        </w:rPr>
        <w:t>Bhattacherjee</w:t>
      </w:r>
      <w:proofErr w:type="spellEnd"/>
      <w:r>
        <w:rPr>
          <w:rFonts w:ascii="Times New Roman" w:hAnsi="Times New Roman" w:cs="Times New Roman"/>
          <w:sz w:val="24"/>
        </w:rPr>
        <w:t xml:space="preserve">, 2012). This aligns well with the study's hypothesis that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tends to associate their beliefs with natural elements, such as rock formations, as representations of extraordinary powers they believe can assist and aid them in their lives. This research focuses on the geological phenomenon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and its significance to the intangible cultural heritage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w:t>
      </w:r>
    </w:p>
    <w:p w14:paraId="47EFC983" w14:textId="5410B9E1"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The data collection methods employ two sources: primary and secondary sources through observation and documentation techniques. Secondary data are gathered from past publications such as newspapers and journals. Although specific writings on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are not explicitly mentioned, the researcher attempts to explore from different perspectives such as art, beliefs, and oral traditions. The data analysis method uses visual analysis by examining images included in manuscripts and conducting an analysis through the lens of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culture. The researcher's experience growing up in a longhouse aid in examining this study from the cultural and belief perspectives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w:t>
      </w:r>
    </w:p>
    <w:p w14:paraId="10166082" w14:textId="77777777" w:rsidR="00FF448A" w:rsidRDefault="00FF448A" w:rsidP="00C9747F">
      <w:pPr>
        <w:spacing w:after="0" w:line="240" w:lineRule="auto"/>
        <w:ind w:firstLine="720"/>
        <w:jc w:val="both"/>
        <w:rPr>
          <w:rFonts w:ascii="Times New Roman" w:hAnsi="Times New Roman" w:cs="Times New Roman"/>
          <w:sz w:val="24"/>
        </w:rPr>
      </w:pPr>
    </w:p>
    <w:p w14:paraId="21005824" w14:textId="45812388" w:rsidR="00FF448A" w:rsidRDefault="00FF448A" w:rsidP="00FF448A">
      <w:pPr>
        <w:spacing w:after="0" w:line="240" w:lineRule="auto"/>
        <w:jc w:val="center"/>
        <w:rPr>
          <w:rFonts w:ascii="Times New Roman" w:hAnsi="Times New Roman" w:cs="Times New Roman"/>
          <w:sz w:val="24"/>
        </w:rPr>
      </w:pPr>
      <w:r w:rsidRPr="00FF448A">
        <w:rPr>
          <w:rFonts w:ascii="Times New Roman" w:hAnsi="Times New Roman" w:cs="Times New Roman"/>
          <w:noProof/>
          <w:sz w:val="24"/>
          <w:lang w:val="en-MY" w:eastAsia="en-MY"/>
        </w:rPr>
        <w:drawing>
          <wp:inline distT="0" distB="0" distL="0" distR="0" wp14:anchorId="4EBF4EAA" wp14:editId="6A462E99">
            <wp:extent cx="5830114" cy="1800476"/>
            <wp:effectExtent l="0" t="0" r="0" b="9525"/>
            <wp:docPr id="40261753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17539" name="Picture 1" descr="A diagram of a diagram&#10;&#10;AI-generated content may be incorrect."/>
                    <pic:cNvPicPr/>
                  </pic:nvPicPr>
                  <pic:blipFill>
                    <a:blip r:embed="rId9"/>
                    <a:stretch>
                      <a:fillRect/>
                    </a:stretch>
                  </pic:blipFill>
                  <pic:spPr>
                    <a:xfrm>
                      <a:off x="0" y="0"/>
                      <a:ext cx="5830114" cy="1800476"/>
                    </a:xfrm>
                    <a:prstGeom prst="rect">
                      <a:avLst/>
                    </a:prstGeom>
                  </pic:spPr>
                </pic:pic>
              </a:graphicData>
            </a:graphic>
          </wp:inline>
        </w:drawing>
      </w:r>
    </w:p>
    <w:p w14:paraId="79477337" w14:textId="7D15F48A" w:rsidR="00BC5243" w:rsidRDefault="00FF448A" w:rsidP="00FF448A">
      <w:pPr>
        <w:spacing w:after="0" w:line="240" w:lineRule="auto"/>
        <w:rPr>
          <w:rFonts w:ascii="Times New Roman" w:hAnsi="Times New Roman" w:cs="Times New Roman"/>
          <w:bCs/>
          <w:sz w:val="24"/>
        </w:rPr>
      </w:pPr>
      <w:r>
        <w:rPr>
          <w:rFonts w:ascii="Times New Roman" w:hAnsi="Times New Roman" w:cs="Times New Roman"/>
          <w:sz w:val="32"/>
          <w:szCs w:val="28"/>
        </w:rPr>
        <w:t xml:space="preserve">  </w:t>
      </w:r>
      <w:r w:rsidR="00AD2E11" w:rsidRPr="00FF448A">
        <w:rPr>
          <w:rFonts w:ascii="Times New Roman" w:hAnsi="Times New Roman" w:cs="Times New Roman"/>
          <w:bCs/>
          <w:sz w:val="24"/>
        </w:rPr>
        <w:t>Sources: adapt from Hall</w:t>
      </w:r>
      <w:r>
        <w:rPr>
          <w:rFonts w:ascii="Times New Roman" w:hAnsi="Times New Roman" w:cs="Times New Roman"/>
          <w:bCs/>
          <w:sz w:val="24"/>
        </w:rPr>
        <w:t>,</w:t>
      </w:r>
      <w:r w:rsidR="00AD2E11" w:rsidRPr="00FF448A">
        <w:rPr>
          <w:rFonts w:ascii="Times New Roman" w:hAnsi="Times New Roman" w:cs="Times New Roman"/>
          <w:bCs/>
          <w:sz w:val="24"/>
        </w:rPr>
        <w:t xml:space="preserve"> 1989</w:t>
      </w:r>
    </w:p>
    <w:p w14:paraId="6E36F73A" w14:textId="77777777" w:rsidR="00FF448A" w:rsidRPr="00FF448A" w:rsidRDefault="00FF448A" w:rsidP="00FF448A">
      <w:pPr>
        <w:spacing w:after="0" w:line="240" w:lineRule="auto"/>
        <w:rPr>
          <w:rFonts w:ascii="Times New Roman" w:hAnsi="Times New Roman" w:cs="Times New Roman"/>
          <w:bCs/>
          <w:sz w:val="24"/>
        </w:rPr>
      </w:pPr>
    </w:p>
    <w:p w14:paraId="514C4C17" w14:textId="72AD24EA" w:rsidR="00FF448A" w:rsidRDefault="00AD2E11" w:rsidP="00FF448A">
      <w:pPr>
        <w:spacing w:after="0" w:line="240" w:lineRule="auto"/>
        <w:ind w:firstLine="720"/>
        <w:jc w:val="center"/>
        <w:rPr>
          <w:rFonts w:ascii="Times New Roman" w:hAnsi="Times New Roman" w:cs="Times New Roman"/>
          <w:sz w:val="24"/>
        </w:rPr>
      </w:pPr>
      <w:r w:rsidRPr="00FF448A">
        <w:rPr>
          <w:rFonts w:ascii="Times New Roman" w:hAnsi="Times New Roman" w:cs="Times New Roman"/>
          <w:b/>
          <w:sz w:val="24"/>
        </w:rPr>
        <w:t xml:space="preserve">Figure </w:t>
      </w:r>
      <w:r w:rsidR="0072638B">
        <w:rPr>
          <w:rFonts w:ascii="Times New Roman" w:hAnsi="Times New Roman" w:cs="Times New Roman"/>
          <w:b/>
          <w:sz w:val="24"/>
        </w:rPr>
        <w:t>2</w:t>
      </w:r>
      <w:r w:rsidR="00FF448A" w:rsidRPr="00FF448A">
        <w:rPr>
          <w:rFonts w:ascii="Times New Roman" w:hAnsi="Times New Roman" w:cs="Times New Roman"/>
          <w:b/>
          <w:sz w:val="24"/>
        </w:rPr>
        <w:t>.</w:t>
      </w:r>
      <w:r w:rsidRPr="00FF448A">
        <w:rPr>
          <w:rFonts w:ascii="Times New Roman" w:hAnsi="Times New Roman" w:cs="Times New Roman"/>
          <w:sz w:val="24"/>
        </w:rPr>
        <w:t xml:space="preserve"> The process of </w:t>
      </w:r>
      <w:proofErr w:type="spellStart"/>
      <w:r w:rsidRPr="00FF448A">
        <w:rPr>
          <w:rFonts w:ascii="Times New Roman" w:hAnsi="Times New Roman" w:cs="Times New Roman"/>
          <w:sz w:val="24"/>
        </w:rPr>
        <w:t>Iban</w:t>
      </w:r>
      <w:proofErr w:type="spellEnd"/>
      <w:r w:rsidRPr="00FF448A">
        <w:rPr>
          <w:rFonts w:ascii="Times New Roman" w:hAnsi="Times New Roman" w:cs="Times New Roman"/>
          <w:sz w:val="24"/>
        </w:rPr>
        <w:t xml:space="preserve"> cultural representation</w:t>
      </w:r>
    </w:p>
    <w:p w14:paraId="66EBAF62" w14:textId="53BC66A6"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data analyzed will be intricately linked to Stuart Hall's Representation Theory (1989), which explores how a community articulates its identity through culture, practices, and everyday habits. At its essence, representation involves the creation of cultural meaning: we assign significance to objects and concepts through the ways we represent them. In this context, language—broadly defined to include more than just written or spoken words—serves as the primary vehicle for this meaning-making process. According to Hall (1989), there is no single, definitive portrayal of people or events within a text; instead, multiple representations exist, each offering a different perspective. Creators of these texts aim to 'fix' a particular meaning or interpretation of the people or events they depict. This notion resonates with our research theme, which delves into how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utilize natural elements, such as rock formations, to manifest their beliefs and reverence for supernatural forces. The cultural and symbolic meanings behind these practices must be elucidated through a cultural studies lens. This study will investigate how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employs rocks not merely as physical objects but as potent symbols embedded with profound spiritual significance. For instance, certain rocks may be revered as sacred, intertwined with myths and legends, and epitomizing the </w:t>
      </w:r>
      <w:proofErr w:type="spellStart"/>
      <w:r>
        <w:rPr>
          <w:rFonts w:ascii="Times New Roman" w:hAnsi="Times New Roman" w:cs="Times New Roman"/>
          <w:sz w:val="24"/>
        </w:rPr>
        <w:t>Iban's</w:t>
      </w:r>
      <w:proofErr w:type="spellEnd"/>
      <w:r>
        <w:rPr>
          <w:rFonts w:ascii="Times New Roman" w:hAnsi="Times New Roman" w:cs="Times New Roman"/>
          <w:sz w:val="24"/>
        </w:rPr>
        <w:t xml:space="preserve"> respect for nature and the extraordinary powers they believe reside within these stones. By adopting cultural analysis methodologies, this research aims to unpack the ways these meanings are constructed and represented in the everyday lives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(refer to fig.</w:t>
      </w:r>
      <w:r w:rsidR="0072638B">
        <w:rPr>
          <w:rFonts w:ascii="Times New Roman" w:hAnsi="Times New Roman" w:cs="Times New Roman"/>
          <w:sz w:val="24"/>
        </w:rPr>
        <w:t>2</w:t>
      </w:r>
      <w:r>
        <w:rPr>
          <w:rFonts w:ascii="Times New Roman" w:hAnsi="Times New Roman" w:cs="Times New Roman"/>
          <w:sz w:val="24"/>
        </w:rPr>
        <w:t>)</w:t>
      </w:r>
      <w:r w:rsidR="00704F0B">
        <w:rPr>
          <w:rFonts w:ascii="Times New Roman" w:hAnsi="Times New Roman" w:cs="Times New Roman"/>
          <w:sz w:val="24"/>
        </w:rPr>
        <w:t>.</w:t>
      </w:r>
    </w:p>
    <w:p w14:paraId="2406750E" w14:textId="77777777" w:rsidR="00704F0B" w:rsidRDefault="00704F0B" w:rsidP="00C9747F">
      <w:pPr>
        <w:spacing w:after="0" w:line="240" w:lineRule="auto"/>
        <w:ind w:firstLine="720"/>
        <w:jc w:val="both"/>
        <w:rPr>
          <w:rFonts w:ascii="Times New Roman" w:hAnsi="Times New Roman" w:cs="Times New Roman"/>
          <w:sz w:val="24"/>
        </w:rPr>
      </w:pPr>
    </w:p>
    <w:p w14:paraId="7B65DF38" w14:textId="77777777" w:rsidR="00FF448A" w:rsidRDefault="00FF448A" w:rsidP="00C9747F">
      <w:pPr>
        <w:spacing w:after="0" w:line="240" w:lineRule="auto"/>
        <w:ind w:firstLine="720"/>
        <w:jc w:val="both"/>
        <w:rPr>
          <w:rFonts w:ascii="Times New Roman" w:hAnsi="Times New Roman" w:cs="Times New Roman"/>
          <w:sz w:val="24"/>
        </w:rPr>
      </w:pPr>
    </w:p>
    <w:p w14:paraId="7AB44041" w14:textId="63459000"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
          <w:sz w:val="24"/>
        </w:rPr>
        <w:t xml:space="preserve">Result and </w:t>
      </w:r>
      <w:r w:rsidR="00FF448A">
        <w:rPr>
          <w:rFonts w:ascii="Times New Roman" w:hAnsi="Times New Roman" w:cs="Times New Roman"/>
          <w:b/>
          <w:sz w:val="24"/>
        </w:rPr>
        <w:t xml:space="preserve">finding </w:t>
      </w:r>
    </w:p>
    <w:p w14:paraId="49521EB1" w14:textId="77777777" w:rsidR="00FF448A" w:rsidRDefault="00FF448A" w:rsidP="00C9747F">
      <w:pPr>
        <w:spacing w:after="0" w:line="240" w:lineRule="auto"/>
        <w:jc w:val="both"/>
        <w:rPr>
          <w:rFonts w:ascii="Times New Roman" w:hAnsi="Times New Roman" w:cs="Times New Roman"/>
          <w:b/>
          <w:sz w:val="24"/>
        </w:rPr>
      </w:pPr>
    </w:p>
    <w:p w14:paraId="7011EEE7" w14:textId="00AB8FFB"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The presence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has attracted the attention of locals due to its distinctive shape compared to other rock formations in Sarawak.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is a long cylindrical rock with a diameter exceeding two meters and a length of nine meters (refer to fig. </w:t>
      </w:r>
      <w:r w:rsidR="0072638B">
        <w:rPr>
          <w:rFonts w:ascii="Times New Roman" w:hAnsi="Times New Roman" w:cs="Times New Roman"/>
          <w:sz w:val="24"/>
        </w:rPr>
        <w:t>3</w:t>
      </w:r>
      <w:r>
        <w:rPr>
          <w:rFonts w:ascii="Times New Roman" w:hAnsi="Times New Roman" w:cs="Times New Roman"/>
          <w:sz w:val="24"/>
        </w:rPr>
        <w:t xml:space="preserve">). This formation gives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the appearance of a giant snake, reminiscent of the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legend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folklore. In Southeast Asia, a similar rock formation has been discovered in Naka Cave at </w:t>
      </w:r>
      <w:proofErr w:type="spellStart"/>
      <w:r>
        <w:rPr>
          <w:rFonts w:ascii="Times New Roman" w:hAnsi="Times New Roman" w:cs="Times New Roman"/>
          <w:sz w:val="24"/>
        </w:rPr>
        <w:t>Phu</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w:t>
      </w:r>
      <w:proofErr w:type="spellEnd"/>
      <w:r>
        <w:rPr>
          <w:rFonts w:ascii="Times New Roman" w:hAnsi="Times New Roman" w:cs="Times New Roman"/>
          <w:sz w:val="24"/>
        </w:rPr>
        <w:t xml:space="preserve"> National Park, Thailand, although it has a scaly appearance and is coiled.</w:t>
      </w:r>
    </w:p>
    <w:p w14:paraId="19722B32" w14:textId="77777777" w:rsidR="00FF448A" w:rsidRDefault="00FF448A" w:rsidP="00C9747F">
      <w:pPr>
        <w:spacing w:after="0" w:line="240" w:lineRule="auto"/>
        <w:jc w:val="both"/>
        <w:rPr>
          <w:rFonts w:ascii="Times New Roman" w:hAnsi="Times New Roman" w:cs="Times New Roman"/>
          <w:sz w:val="24"/>
        </w:rPr>
      </w:pPr>
    </w:p>
    <w:p w14:paraId="7B070655" w14:textId="77777777" w:rsidR="00BC5243" w:rsidRDefault="00AD2E11" w:rsidP="00C9747F">
      <w:pPr>
        <w:spacing w:after="0" w:line="240" w:lineRule="auto"/>
        <w:jc w:val="center"/>
        <w:rPr>
          <w:rFonts w:ascii="Times New Roman" w:hAnsi="Times New Roman" w:cs="Times New Roman"/>
          <w:sz w:val="24"/>
        </w:rPr>
      </w:pPr>
      <w:r>
        <w:rPr>
          <w:rFonts w:ascii="Times New Roman" w:hAnsi="Times New Roman" w:cs="Times New Roman"/>
          <w:noProof/>
          <w:sz w:val="24"/>
          <w:lang w:val="en-MY" w:eastAsia="en-MY"/>
        </w:rPr>
        <w:drawing>
          <wp:inline distT="0" distB="0" distL="0" distR="0" wp14:anchorId="5D35A310" wp14:editId="2D71AD1F">
            <wp:extent cx="1704975" cy="2273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6149" cy="2274865"/>
                    </a:xfrm>
                    <a:prstGeom prst="rect">
                      <a:avLst/>
                    </a:prstGeom>
                  </pic:spPr>
                </pic:pic>
              </a:graphicData>
            </a:graphic>
          </wp:inline>
        </w:drawing>
      </w:r>
    </w:p>
    <w:p w14:paraId="578AD2CE" w14:textId="5D9B7F79" w:rsidR="00BC5243" w:rsidRPr="00FF448A" w:rsidRDefault="00AD2E11" w:rsidP="00C9747F">
      <w:pPr>
        <w:spacing w:after="0" w:line="240" w:lineRule="auto"/>
        <w:jc w:val="center"/>
        <w:rPr>
          <w:rFonts w:ascii="Times New Roman" w:hAnsi="Times New Roman" w:cs="Times New Roman"/>
          <w:bCs/>
          <w:sz w:val="24"/>
        </w:rPr>
      </w:pPr>
      <w:r w:rsidRPr="00FF448A">
        <w:rPr>
          <w:rFonts w:ascii="Times New Roman" w:hAnsi="Times New Roman" w:cs="Times New Roman"/>
          <w:bCs/>
          <w:sz w:val="24"/>
        </w:rPr>
        <w:t xml:space="preserve">Sources: </w:t>
      </w:r>
      <w:proofErr w:type="spellStart"/>
      <w:r w:rsidRPr="00FF448A">
        <w:rPr>
          <w:rFonts w:ascii="Times New Roman" w:hAnsi="Times New Roman" w:cs="Times New Roman"/>
          <w:bCs/>
          <w:sz w:val="24"/>
        </w:rPr>
        <w:t>Bernama</w:t>
      </w:r>
      <w:proofErr w:type="spellEnd"/>
      <w:r w:rsidRPr="00FF448A">
        <w:rPr>
          <w:rFonts w:ascii="Times New Roman" w:hAnsi="Times New Roman" w:cs="Times New Roman"/>
          <w:bCs/>
          <w:sz w:val="24"/>
        </w:rPr>
        <w:t xml:space="preserve"> Online News</w:t>
      </w:r>
      <w:r w:rsidR="00FF448A" w:rsidRPr="00FF448A">
        <w:rPr>
          <w:rFonts w:ascii="Times New Roman" w:hAnsi="Times New Roman" w:cs="Times New Roman"/>
          <w:bCs/>
          <w:sz w:val="24"/>
        </w:rPr>
        <w:t>,</w:t>
      </w:r>
      <w:r w:rsidRPr="00FF448A">
        <w:rPr>
          <w:rFonts w:ascii="Times New Roman" w:hAnsi="Times New Roman" w:cs="Times New Roman"/>
          <w:bCs/>
          <w:sz w:val="24"/>
        </w:rPr>
        <w:t xml:space="preserve"> </w:t>
      </w:r>
      <w:proofErr w:type="spellStart"/>
      <w:r w:rsidRPr="00FF448A">
        <w:rPr>
          <w:rFonts w:ascii="Times New Roman" w:hAnsi="Times New Roman" w:cs="Times New Roman"/>
          <w:bCs/>
          <w:sz w:val="24"/>
        </w:rPr>
        <w:t>Mustaqim</w:t>
      </w:r>
      <w:proofErr w:type="spellEnd"/>
      <w:r w:rsidRPr="00FF448A">
        <w:rPr>
          <w:rFonts w:ascii="Times New Roman" w:hAnsi="Times New Roman" w:cs="Times New Roman"/>
          <w:bCs/>
          <w:sz w:val="24"/>
        </w:rPr>
        <w:t xml:space="preserve"> </w:t>
      </w:r>
      <w:proofErr w:type="spellStart"/>
      <w:r w:rsidRPr="00FF448A">
        <w:rPr>
          <w:rFonts w:ascii="Times New Roman" w:hAnsi="Times New Roman" w:cs="Times New Roman"/>
          <w:bCs/>
          <w:sz w:val="24"/>
        </w:rPr>
        <w:t>Khairuddin</w:t>
      </w:r>
      <w:proofErr w:type="spellEnd"/>
      <w:r w:rsidRPr="00FF448A">
        <w:rPr>
          <w:rFonts w:ascii="Times New Roman" w:hAnsi="Times New Roman" w:cs="Times New Roman"/>
          <w:bCs/>
          <w:sz w:val="24"/>
        </w:rPr>
        <w:t>, 2021</w:t>
      </w:r>
    </w:p>
    <w:p w14:paraId="327A0615" w14:textId="77777777" w:rsidR="00FF448A" w:rsidRPr="00FF448A" w:rsidRDefault="00FF448A" w:rsidP="00C9747F">
      <w:pPr>
        <w:spacing w:after="0" w:line="240" w:lineRule="auto"/>
        <w:jc w:val="center"/>
        <w:rPr>
          <w:rFonts w:ascii="Times New Roman" w:hAnsi="Times New Roman" w:cs="Times New Roman"/>
          <w:b/>
          <w:sz w:val="24"/>
        </w:rPr>
      </w:pPr>
    </w:p>
    <w:p w14:paraId="03C60048" w14:textId="54AA7B08" w:rsidR="00BC5243" w:rsidRPr="00FF448A" w:rsidRDefault="00AD2E11" w:rsidP="00C9747F">
      <w:pPr>
        <w:spacing w:after="0" w:line="240" w:lineRule="auto"/>
        <w:jc w:val="center"/>
        <w:rPr>
          <w:rFonts w:ascii="Times New Roman" w:hAnsi="Times New Roman" w:cs="Times New Roman"/>
          <w:sz w:val="24"/>
        </w:rPr>
      </w:pPr>
      <w:r w:rsidRPr="00FF448A">
        <w:rPr>
          <w:rFonts w:ascii="Times New Roman" w:hAnsi="Times New Roman" w:cs="Times New Roman"/>
          <w:b/>
          <w:sz w:val="24"/>
        </w:rPr>
        <w:t xml:space="preserve">Figure </w:t>
      </w:r>
      <w:r w:rsidR="0072638B">
        <w:rPr>
          <w:rFonts w:ascii="Times New Roman" w:hAnsi="Times New Roman" w:cs="Times New Roman"/>
          <w:b/>
          <w:sz w:val="24"/>
        </w:rPr>
        <w:t>3</w:t>
      </w:r>
      <w:r w:rsidR="00FF448A" w:rsidRPr="00FF448A">
        <w:rPr>
          <w:rFonts w:ascii="Times New Roman" w:hAnsi="Times New Roman" w:cs="Times New Roman"/>
          <w:b/>
          <w:sz w:val="24"/>
        </w:rPr>
        <w:t>.</w:t>
      </w:r>
      <w:r w:rsidRPr="00FF448A">
        <w:rPr>
          <w:rFonts w:ascii="Times New Roman" w:hAnsi="Times New Roman" w:cs="Times New Roman"/>
          <w:sz w:val="24"/>
        </w:rPr>
        <w:t xml:space="preserve"> </w:t>
      </w:r>
      <w:proofErr w:type="spellStart"/>
      <w:r w:rsidRPr="00FF448A">
        <w:rPr>
          <w:rFonts w:ascii="Times New Roman" w:hAnsi="Times New Roman" w:cs="Times New Roman"/>
          <w:sz w:val="24"/>
        </w:rPr>
        <w:t>Batu</w:t>
      </w:r>
      <w:proofErr w:type="spellEnd"/>
      <w:r w:rsidRPr="00FF448A">
        <w:rPr>
          <w:rFonts w:ascii="Times New Roman" w:hAnsi="Times New Roman" w:cs="Times New Roman"/>
          <w:sz w:val="24"/>
        </w:rPr>
        <w:t xml:space="preserve"> </w:t>
      </w:r>
      <w:proofErr w:type="spellStart"/>
      <w:r w:rsidRPr="00FF448A">
        <w:rPr>
          <w:rFonts w:ascii="Times New Roman" w:hAnsi="Times New Roman" w:cs="Times New Roman"/>
          <w:sz w:val="24"/>
        </w:rPr>
        <w:t>Nabau</w:t>
      </w:r>
      <w:proofErr w:type="spellEnd"/>
    </w:p>
    <w:p w14:paraId="5E057CA8" w14:textId="77777777" w:rsidR="00BC5243" w:rsidRDefault="00BC5243" w:rsidP="00C9747F">
      <w:pPr>
        <w:spacing w:after="0" w:line="240" w:lineRule="auto"/>
        <w:jc w:val="both"/>
        <w:rPr>
          <w:rFonts w:ascii="Times New Roman" w:hAnsi="Times New Roman" w:cs="Times New Roman"/>
          <w:b/>
          <w:bCs/>
          <w:sz w:val="24"/>
        </w:rPr>
      </w:pPr>
    </w:p>
    <w:p w14:paraId="138C2335" w14:textId="7FF9FDCD" w:rsidR="00BC5243" w:rsidRDefault="00AD2E11" w:rsidP="00C9747F">
      <w:pPr>
        <w:spacing w:after="0" w:line="240" w:lineRule="auto"/>
        <w:jc w:val="both"/>
        <w:rPr>
          <w:rFonts w:ascii="Times New Roman" w:hAnsi="Times New Roman" w:cs="Times New Roman"/>
          <w:i/>
          <w:iCs/>
          <w:sz w:val="24"/>
        </w:rPr>
      </w:pPr>
      <w:r w:rsidRPr="00FF448A">
        <w:rPr>
          <w:rFonts w:ascii="Times New Roman" w:hAnsi="Times New Roman" w:cs="Times New Roman"/>
          <w:i/>
          <w:iCs/>
          <w:sz w:val="24"/>
        </w:rPr>
        <w:lastRenderedPageBreak/>
        <w:t xml:space="preserve">Visual </w:t>
      </w:r>
      <w:r w:rsidR="00FF448A" w:rsidRPr="00FF448A">
        <w:rPr>
          <w:rFonts w:ascii="Times New Roman" w:hAnsi="Times New Roman" w:cs="Times New Roman"/>
          <w:i/>
          <w:iCs/>
          <w:sz w:val="24"/>
        </w:rPr>
        <w:t>analysi</w:t>
      </w:r>
      <w:r w:rsidRPr="00FF448A">
        <w:rPr>
          <w:rFonts w:ascii="Times New Roman" w:hAnsi="Times New Roman" w:cs="Times New Roman"/>
          <w:i/>
          <w:iCs/>
          <w:sz w:val="24"/>
        </w:rPr>
        <w:t xml:space="preserve">s of </w:t>
      </w:r>
      <w:proofErr w:type="spellStart"/>
      <w:r w:rsidRPr="00FF448A">
        <w:rPr>
          <w:rFonts w:ascii="Times New Roman" w:hAnsi="Times New Roman" w:cs="Times New Roman"/>
          <w:i/>
          <w:iCs/>
          <w:sz w:val="24"/>
        </w:rPr>
        <w:t>Batu</w:t>
      </w:r>
      <w:proofErr w:type="spellEnd"/>
      <w:r w:rsidRPr="00FF448A">
        <w:rPr>
          <w:rFonts w:ascii="Times New Roman" w:hAnsi="Times New Roman" w:cs="Times New Roman"/>
          <w:i/>
          <w:iCs/>
          <w:sz w:val="24"/>
        </w:rPr>
        <w:t xml:space="preserve"> </w:t>
      </w:r>
      <w:proofErr w:type="spellStart"/>
      <w:r w:rsidRPr="00FF448A">
        <w:rPr>
          <w:rFonts w:ascii="Times New Roman" w:hAnsi="Times New Roman" w:cs="Times New Roman"/>
          <w:i/>
          <w:iCs/>
          <w:sz w:val="24"/>
        </w:rPr>
        <w:t>Nabau</w:t>
      </w:r>
      <w:proofErr w:type="spellEnd"/>
    </w:p>
    <w:p w14:paraId="302244A3" w14:textId="77777777" w:rsidR="0072638B" w:rsidRPr="00FF448A" w:rsidRDefault="0072638B" w:rsidP="00C9747F">
      <w:pPr>
        <w:spacing w:after="0" w:line="240" w:lineRule="auto"/>
        <w:jc w:val="both"/>
        <w:rPr>
          <w:rFonts w:ascii="Times New Roman" w:hAnsi="Times New Roman" w:cs="Times New Roman"/>
          <w:i/>
          <w:iCs/>
          <w:sz w:val="24"/>
        </w:rPr>
      </w:pPr>
    </w:p>
    <w:p w14:paraId="022F6A7F" w14:textId="51B82B58"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Through visual observation and analysis, it is evident that the rock formation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clearly resembles a large serpent emerging with its head from the ground. Visual Analysis I in Figure </w:t>
      </w:r>
      <w:r w:rsidR="0072638B">
        <w:rPr>
          <w:rFonts w:ascii="Times New Roman" w:hAnsi="Times New Roman" w:cs="Times New Roman"/>
          <w:sz w:val="24"/>
        </w:rPr>
        <w:t>4</w:t>
      </w:r>
      <w:r>
        <w:rPr>
          <w:rFonts w:ascii="Times New Roman" w:hAnsi="Times New Roman" w:cs="Times New Roman"/>
          <w:sz w:val="24"/>
        </w:rPr>
        <w:t xml:space="preserve"> shows a comparison between the head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and the head of a python. It is noticeable that the head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has a tapered and elongated shape similar to that of a python's head (refer fig.</w:t>
      </w:r>
      <w:r w:rsidR="0072638B">
        <w:rPr>
          <w:rFonts w:ascii="Times New Roman" w:hAnsi="Times New Roman" w:cs="Times New Roman"/>
          <w:sz w:val="24"/>
        </w:rPr>
        <w:t>4</w:t>
      </w:r>
      <w:r>
        <w:rPr>
          <w:rFonts w:ascii="Times New Roman" w:hAnsi="Times New Roman" w:cs="Times New Roman"/>
          <w:sz w:val="24"/>
        </w:rPr>
        <w:t>).</w:t>
      </w:r>
    </w:p>
    <w:p w14:paraId="70152D20" w14:textId="77777777" w:rsidR="00BC5243" w:rsidRDefault="00BC5243" w:rsidP="00C9747F">
      <w:pPr>
        <w:spacing w:after="0" w:line="240" w:lineRule="auto"/>
        <w:jc w:val="both"/>
        <w:rPr>
          <w:rFonts w:ascii="Times New Roman" w:hAnsi="Times New Roman" w:cs="Times New Roman"/>
          <w:sz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6"/>
        <w:gridCol w:w="4704"/>
      </w:tblGrid>
      <w:tr w:rsidR="00BC5243" w14:paraId="7101834C" w14:textId="77777777">
        <w:tc>
          <w:tcPr>
            <w:tcW w:w="4646" w:type="dxa"/>
          </w:tcPr>
          <w:p w14:paraId="77711E28" w14:textId="77777777" w:rsidR="00BC5243" w:rsidRDefault="00AD2E11" w:rsidP="00C9747F">
            <w:pPr>
              <w:spacing w:line="240" w:lineRule="auto"/>
              <w:jc w:val="center"/>
              <w:rPr>
                <w:rFonts w:ascii="Times New Roman" w:hAnsi="Times New Roman" w:cs="Times New Roman"/>
                <w:b/>
                <w:sz w:val="24"/>
              </w:rPr>
            </w:pPr>
            <w:r>
              <w:rPr>
                <w:rFonts w:ascii="Times New Roman" w:hAnsi="Times New Roman" w:cs="Times New Roman"/>
                <w:b/>
                <w:noProof/>
                <w:sz w:val="24"/>
                <w:lang w:val="en-MY" w:eastAsia="en-MY"/>
              </w:rPr>
              <w:drawing>
                <wp:inline distT="0" distB="0" distL="0" distR="0" wp14:anchorId="1894B54F" wp14:editId="1BFC5046">
                  <wp:extent cx="2157730" cy="1143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6619" cy="1179917"/>
                          </a:xfrm>
                          <a:prstGeom prst="rect">
                            <a:avLst/>
                          </a:prstGeom>
                        </pic:spPr>
                      </pic:pic>
                    </a:graphicData>
                  </a:graphic>
                </wp:inline>
              </w:drawing>
            </w:r>
          </w:p>
        </w:tc>
        <w:tc>
          <w:tcPr>
            <w:tcW w:w="4704" w:type="dxa"/>
          </w:tcPr>
          <w:p w14:paraId="499EED46" w14:textId="77777777" w:rsidR="00BC5243" w:rsidRDefault="00AD2E11" w:rsidP="00C9747F">
            <w:pPr>
              <w:spacing w:line="240" w:lineRule="auto"/>
              <w:jc w:val="center"/>
              <w:rPr>
                <w:rFonts w:ascii="Times New Roman" w:hAnsi="Times New Roman" w:cs="Times New Roman"/>
                <w:b/>
                <w:sz w:val="24"/>
              </w:rPr>
            </w:pPr>
            <w:r>
              <w:rPr>
                <w:rFonts w:ascii="Times New Roman" w:hAnsi="Times New Roman" w:cs="Times New Roman"/>
                <w:b/>
                <w:noProof/>
                <w:sz w:val="24"/>
                <w:lang w:val="en-MY" w:eastAsia="en-MY"/>
              </w:rPr>
              <w:drawing>
                <wp:inline distT="0" distB="0" distL="0" distR="0" wp14:anchorId="39A0463A" wp14:editId="54B2ECC5">
                  <wp:extent cx="1718945" cy="1143635"/>
                  <wp:effectExtent l="0" t="0" r="0" b="0"/>
                  <wp:docPr id="20240879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8790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28861" cy="1150478"/>
                          </a:xfrm>
                          <a:prstGeom prst="rect">
                            <a:avLst/>
                          </a:prstGeom>
                          <a:noFill/>
                        </pic:spPr>
                      </pic:pic>
                    </a:graphicData>
                  </a:graphic>
                </wp:inline>
              </w:drawing>
            </w:r>
          </w:p>
        </w:tc>
      </w:tr>
    </w:tbl>
    <w:p w14:paraId="6216F7E3" w14:textId="260A3A43" w:rsidR="00BC5243" w:rsidRDefault="00AD2E11" w:rsidP="0072638B">
      <w:pPr>
        <w:spacing w:after="0" w:line="240" w:lineRule="auto"/>
        <w:jc w:val="center"/>
        <w:rPr>
          <w:rFonts w:ascii="Times New Roman" w:hAnsi="Times New Roman" w:cs="Times New Roman"/>
          <w:bCs/>
          <w:sz w:val="24"/>
        </w:rPr>
      </w:pPr>
      <w:r w:rsidRPr="0072638B">
        <w:rPr>
          <w:rFonts w:ascii="Times New Roman" w:hAnsi="Times New Roman" w:cs="Times New Roman"/>
          <w:bCs/>
          <w:sz w:val="24"/>
        </w:rPr>
        <w:t xml:space="preserve">Source: </w:t>
      </w:r>
      <w:proofErr w:type="spellStart"/>
      <w:r w:rsidRPr="0072638B">
        <w:rPr>
          <w:rFonts w:ascii="Times New Roman" w:hAnsi="Times New Roman" w:cs="Times New Roman"/>
          <w:bCs/>
          <w:sz w:val="24"/>
        </w:rPr>
        <w:t>Bernama</w:t>
      </w:r>
      <w:proofErr w:type="spellEnd"/>
      <w:r w:rsidRPr="0072638B">
        <w:rPr>
          <w:rFonts w:ascii="Times New Roman" w:hAnsi="Times New Roman" w:cs="Times New Roman"/>
          <w:bCs/>
          <w:sz w:val="24"/>
        </w:rPr>
        <w:t xml:space="preserve"> Online</w:t>
      </w:r>
      <w:r w:rsidR="0072638B">
        <w:rPr>
          <w:rFonts w:ascii="Times New Roman" w:hAnsi="Times New Roman" w:cs="Times New Roman"/>
          <w:bCs/>
          <w:sz w:val="24"/>
        </w:rPr>
        <w:t xml:space="preserve">, </w:t>
      </w:r>
      <w:proofErr w:type="spellStart"/>
      <w:r w:rsidRPr="0072638B">
        <w:rPr>
          <w:rFonts w:ascii="Times New Roman" w:hAnsi="Times New Roman" w:cs="Times New Roman"/>
          <w:bCs/>
          <w:sz w:val="24"/>
        </w:rPr>
        <w:t>Mustaqim</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Khairuddin</w:t>
      </w:r>
      <w:proofErr w:type="spellEnd"/>
      <w:r w:rsidRPr="0072638B">
        <w:rPr>
          <w:rFonts w:ascii="Times New Roman" w:hAnsi="Times New Roman" w:cs="Times New Roman"/>
          <w:bCs/>
          <w:sz w:val="24"/>
        </w:rPr>
        <w:t xml:space="preserve">, 2021 and </w:t>
      </w:r>
      <w:proofErr w:type="spellStart"/>
      <w:r w:rsidRPr="0072638B">
        <w:rPr>
          <w:rFonts w:ascii="Times New Roman" w:hAnsi="Times New Roman" w:cs="Times New Roman"/>
          <w:bCs/>
          <w:sz w:val="24"/>
        </w:rPr>
        <w:t>Jabatan</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Perhilitan</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Hutan</w:t>
      </w:r>
      <w:proofErr w:type="spellEnd"/>
      <w:r w:rsidRPr="0072638B">
        <w:rPr>
          <w:rFonts w:ascii="Times New Roman" w:hAnsi="Times New Roman" w:cs="Times New Roman"/>
          <w:bCs/>
          <w:sz w:val="24"/>
        </w:rPr>
        <w:t xml:space="preserve"> Malaysia</w:t>
      </w:r>
      <w:r w:rsidR="0072638B">
        <w:rPr>
          <w:rFonts w:ascii="Times New Roman" w:hAnsi="Times New Roman" w:cs="Times New Roman"/>
          <w:bCs/>
          <w:sz w:val="24"/>
        </w:rPr>
        <w:t>,</w:t>
      </w:r>
      <w:r w:rsidRPr="0072638B">
        <w:rPr>
          <w:rFonts w:ascii="Times New Roman" w:hAnsi="Times New Roman" w:cs="Times New Roman"/>
          <w:bCs/>
          <w:sz w:val="24"/>
        </w:rPr>
        <w:t xml:space="preserve"> 2020</w:t>
      </w:r>
    </w:p>
    <w:p w14:paraId="08AE990B" w14:textId="77777777" w:rsidR="0072638B" w:rsidRPr="0072638B" w:rsidRDefault="0072638B" w:rsidP="00C9747F">
      <w:pPr>
        <w:spacing w:after="0" w:line="240" w:lineRule="auto"/>
        <w:jc w:val="center"/>
        <w:rPr>
          <w:rFonts w:ascii="Times New Roman" w:hAnsi="Times New Roman" w:cs="Times New Roman"/>
          <w:bCs/>
          <w:sz w:val="24"/>
        </w:rPr>
      </w:pPr>
    </w:p>
    <w:p w14:paraId="2630B448" w14:textId="407B0F86" w:rsidR="00BC5243" w:rsidRPr="0072638B" w:rsidRDefault="00AD2E11" w:rsidP="00C9747F">
      <w:pPr>
        <w:spacing w:after="0" w:line="240" w:lineRule="auto"/>
        <w:jc w:val="center"/>
        <w:rPr>
          <w:rFonts w:ascii="Times New Roman" w:hAnsi="Times New Roman" w:cs="Times New Roman"/>
          <w:sz w:val="24"/>
        </w:rPr>
      </w:pPr>
      <w:r w:rsidRPr="0072638B">
        <w:rPr>
          <w:rFonts w:ascii="Times New Roman" w:hAnsi="Times New Roman" w:cs="Times New Roman"/>
          <w:b/>
          <w:sz w:val="24"/>
        </w:rPr>
        <w:t xml:space="preserve">Figure </w:t>
      </w:r>
      <w:r w:rsidR="0072638B" w:rsidRPr="0072638B">
        <w:rPr>
          <w:rFonts w:ascii="Times New Roman" w:hAnsi="Times New Roman" w:cs="Times New Roman"/>
          <w:b/>
          <w:sz w:val="24"/>
        </w:rPr>
        <w:t>4</w:t>
      </w:r>
      <w:r w:rsidR="0072638B">
        <w:rPr>
          <w:rFonts w:ascii="Times New Roman" w:hAnsi="Times New Roman" w:cs="Times New Roman"/>
          <w:b/>
          <w:sz w:val="24"/>
        </w:rPr>
        <w:t>.</w:t>
      </w:r>
      <w:r w:rsidRPr="0072638B">
        <w:rPr>
          <w:rFonts w:ascii="Times New Roman" w:hAnsi="Times New Roman" w:cs="Times New Roman"/>
          <w:b/>
          <w:sz w:val="24"/>
        </w:rPr>
        <w:t xml:space="preserve"> </w:t>
      </w:r>
      <w:r w:rsidRPr="0072638B">
        <w:rPr>
          <w:rFonts w:ascii="Times New Roman" w:hAnsi="Times New Roman" w:cs="Times New Roman"/>
          <w:sz w:val="24"/>
        </w:rPr>
        <w:t xml:space="preserve">Similarities </w:t>
      </w:r>
      <w:r w:rsidR="0072638B" w:rsidRPr="0072638B">
        <w:rPr>
          <w:rFonts w:ascii="Times New Roman" w:hAnsi="Times New Roman" w:cs="Times New Roman"/>
          <w:sz w:val="24"/>
        </w:rPr>
        <w:t xml:space="preserve">between the head </w:t>
      </w:r>
      <w:r w:rsidRPr="0072638B">
        <w:rPr>
          <w:rFonts w:ascii="Times New Roman" w:hAnsi="Times New Roman" w:cs="Times New Roman"/>
          <w:sz w:val="24"/>
        </w:rPr>
        <w:t xml:space="preserve">of </w:t>
      </w:r>
      <w:proofErr w:type="spellStart"/>
      <w:r w:rsidRPr="0072638B">
        <w:rPr>
          <w:rFonts w:ascii="Times New Roman" w:hAnsi="Times New Roman" w:cs="Times New Roman"/>
          <w:sz w:val="24"/>
        </w:rPr>
        <w:t>Batu</w:t>
      </w:r>
      <w:proofErr w:type="spellEnd"/>
      <w:r w:rsidRPr="0072638B">
        <w:rPr>
          <w:rFonts w:ascii="Times New Roman" w:hAnsi="Times New Roman" w:cs="Times New Roman"/>
          <w:sz w:val="24"/>
        </w:rPr>
        <w:t xml:space="preserve"> </w:t>
      </w:r>
      <w:proofErr w:type="spellStart"/>
      <w:r w:rsidRPr="0072638B">
        <w:rPr>
          <w:rFonts w:ascii="Times New Roman" w:hAnsi="Times New Roman" w:cs="Times New Roman"/>
          <w:sz w:val="24"/>
        </w:rPr>
        <w:t>Nabau</w:t>
      </w:r>
      <w:proofErr w:type="spellEnd"/>
      <w:r w:rsidRPr="0072638B">
        <w:rPr>
          <w:rFonts w:ascii="Times New Roman" w:hAnsi="Times New Roman" w:cs="Times New Roman"/>
          <w:sz w:val="24"/>
        </w:rPr>
        <w:t xml:space="preserve"> and a</w:t>
      </w:r>
      <w:r w:rsidR="0072638B" w:rsidRPr="0072638B">
        <w:rPr>
          <w:rFonts w:ascii="Times New Roman" w:hAnsi="Times New Roman" w:cs="Times New Roman"/>
          <w:sz w:val="24"/>
        </w:rPr>
        <w:t xml:space="preserve"> python </w:t>
      </w:r>
    </w:p>
    <w:p w14:paraId="3580E874" w14:textId="77777777" w:rsidR="00BC5243" w:rsidRDefault="00BC5243" w:rsidP="00C9747F">
      <w:pPr>
        <w:spacing w:after="0" w:line="240" w:lineRule="auto"/>
        <w:ind w:firstLine="720"/>
        <w:jc w:val="both"/>
        <w:rPr>
          <w:rFonts w:ascii="Times New Roman" w:hAnsi="Times New Roman" w:cs="Times New Roman"/>
          <w:sz w:val="24"/>
        </w:rPr>
      </w:pPr>
    </w:p>
    <w:p w14:paraId="2D6269C2" w14:textId="029D4558"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Visual Analysis II explores the body shape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which closely resembles the elongated form of a reticulated python. This shape is characteristic of the reticulated python, a species commonly found in tropical rainforests, particularly in Borneo and Southeast Asia. Its scientific name is </w:t>
      </w:r>
      <w:proofErr w:type="spellStart"/>
      <w:r>
        <w:rPr>
          <w:rFonts w:ascii="Times New Roman" w:hAnsi="Times New Roman" w:cs="Times New Roman"/>
          <w:i/>
          <w:iCs/>
          <w:sz w:val="24"/>
        </w:rPr>
        <w:t>Malayopython</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reticulatus</w:t>
      </w:r>
      <w:proofErr w:type="spellEnd"/>
      <w:r>
        <w:rPr>
          <w:rFonts w:ascii="Times New Roman" w:hAnsi="Times New Roman" w:cs="Times New Roman"/>
          <w:sz w:val="24"/>
        </w:rPr>
        <w:t xml:space="preserve"> (refer fig.</w:t>
      </w:r>
      <w:r w:rsidR="0072638B">
        <w:rPr>
          <w:rFonts w:ascii="Times New Roman" w:hAnsi="Times New Roman" w:cs="Times New Roman"/>
          <w:sz w:val="24"/>
        </w:rPr>
        <w:t>5</w:t>
      </w:r>
      <w:r>
        <w:rPr>
          <w:rFonts w:ascii="Times New Roman" w:hAnsi="Times New Roman" w:cs="Times New Roman"/>
          <w:sz w:val="24"/>
        </w:rPr>
        <w:t>).</w:t>
      </w:r>
    </w:p>
    <w:p w14:paraId="337FF31F" w14:textId="77777777" w:rsidR="00BC5243" w:rsidRDefault="00BC5243" w:rsidP="00C9747F">
      <w:pPr>
        <w:spacing w:after="0" w:line="240" w:lineRule="auto"/>
        <w:ind w:firstLine="720"/>
        <w:jc w:val="both"/>
        <w:rPr>
          <w:rFonts w:ascii="Times New Roman" w:hAnsi="Times New Roman" w:cs="Times New Roman"/>
          <w:sz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BC5243" w14:paraId="45D59878" w14:textId="77777777">
        <w:tc>
          <w:tcPr>
            <w:tcW w:w="4675" w:type="dxa"/>
          </w:tcPr>
          <w:p w14:paraId="4E9EB637" w14:textId="77777777" w:rsidR="00BC5243" w:rsidRDefault="00AD2E11" w:rsidP="00C9747F">
            <w:pPr>
              <w:spacing w:line="240" w:lineRule="auto"/>
              <w:jc w:val="center"/>
              <w:rPr>
                <w:rFonts w:ascii="Times New Roman" w:hAnsi="Times New Roman" w:cs="Times New Roman"/>
                <w:b/>
                <w:sz w:val="24"/>
              </w:rPr>
            </w:pPr>
            <w:r>
              <w:rPr>
                <w:rFonts w:ascii="Times New Roman" w:hAnsi="Times New Roman" w:cs="Times New Roman"/>
                <w:b/>
                <w:noProof/>
                <w:sz w:val="24"/>
                <w:lang w:val="en-MY" w:eastAsia="en-MY"/>
              </w:rPr>
              <w:drawing>
                <wp:inline distT="0" distB="0" distL="0" distR="0" wp14:anchorId="6F322944" wp14:editId="7265FE86">
                  <wp:extent cx="1914525" cy="1415415"/>
                  <wp:effectExtent l="0" t="0" r="0" b="0"/>
                  <wp:docPr id="8" name="Picture 8" descr="https://uf.cari.com.my/forumx/mforum/portal/201905/17/123216nvoqw2uuu6vgzk7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uf.cari.com.my/forumx/mforum/portal/201905/17/123216nvoqw2uuu6vgzk7u.jpg"/>
                          <pic:cNvPicPr>
                            <a:picLocks noChangeAspect="1" noChangeArrowheads="1"/>
                          </pic:cNvPicPr>
                        </pic:nvPicPr>
                        <pic:blipFill>
                          <a:blip r:embed="rId13" cstate="print">
                            <a:extLst>
                              <a:ext uri="{28A0092B-C50C-407E-A947-70E740481C1C}">
                                <a14:useLocalDpi xmlns:a14="http://schemas.microsoft.com/office/drawing/2010/main" val="0"/>
                              </a:ext>
                            </a:extLst>
                          </a:blip>
                          <a:srcRect r="23929"/>
                          <a:stretch>
                            <a:fillRect/>
                          </a:stretch>
                        </pic:blipFill>
                        <pic:spPr>
                          <a:xfrm>
                            <a:off x="0" y="0"/>
                            <a:ext cx="1935023" cy="1430840"/>
                          </a:xfrm>
                          <a:prstGeom prst="rect">
                            <a:avLst/>
                          </a:prstGeom>
                          <a:noFill/>
                          <a:ln>
                            <a:noFill/>
                          </a:ln>
                        </pic:spPr>
                      </pic:pic>
                    </a:graphicData>
                  </a:graphic>
                </wp:inline>
              </w:drawing>
            </w:r>
          </w:p>
        </w:tc>
        <w:tc>
          <w:tcPr>
            <w:tcW w:w="4675" w:type="dxa"/>
          </w:tcPr>
          <w:p w14:paraId="39C14089" w14:textId="77777777" w:rsidR="00BC5243" w:rsidRDefault="00AD2E11" w:rsidP="00C9747F">
            <w:pPr>
              <w:spacing w:line="240" w:lineRule="auto"/>
              <w:jc w:val="center"/>
              <w:rPr>
                <w:rFonts w:ascii="Times New Roman" w:hAnsi="Times New Roman" w:cs="Times New Roman"/>
                <w:b/>
                <w:sz w:val="24"/>
              </w:rPr>
            </w:pPr>
            <w:r>
              <w:rPr>
                <w:rFonts w:ascii="Times New Roman" w:hAnsi="Times New Roman" w:cs="Times New Roman"/>
                <w:b/>
                <w:noProof/>
                <w:sz w:val="24"/>
                <w:lang w:val="en-MY" w:eastAsia="en-MY"/>
              </w:rPr>
              <w:drawing>
                <wp:inline distT="0" distB="0" distL="0" distR="0" wp14:anchorId="4DE25F61" wp14:editId="0071DA18">
                  <wp:extent cx="1887220" cy="1415415"/>
                  <wp:effectExtent l="0" t="0" r="0" b="0"/>
                  <wp:docPr id="14874606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60642"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89108" cy="1416626"/>
                          </a:xfrm>
                          <a:prstGeom prst="rect">
                            <a:avLst/>
                          </a:prstGeom>
                          <a:noFill/>
                        </pic:spPr>
                      </pic:pic>
                    </a:graphicData>
                  </a:graphic>
                </wp:inline>
              </w:drawing>
            </w:r>
          </w:p>
        </w:tc>
      </w:tr>
    </w:tbl>
    <w:p w14:paraId="2E46FF1F" w14:textId="49ECD311" w:rsidR="00BC5243" w:rsidRDefault="00AD2E11" w:rsidP="00C9747F">
      <w:pPr>
        <w:spacing w:after="0" w:line="240" w:lineRule="auto"/>
        <w:jc w:val="center"/>
        <w:rPr>
          <w:rFonts w:ascii="Times New Roman" w:hAnsi="Times New Roman" w:cs="Times New Roman"/>
          <w:bCs/>
          <w:sz w:val="24"/>
        </w:rPr>
      </w:pPr>
      <w:r w:rsidRPr="0072638B">
        <w:rPr>
          <w:rFonts w:ascii="Times New Roman" w:hAnsi="Times New Roman" w:cs="Times New Roman"/>
          <w:bCs/>
          <w:sz w:val="24"/>
        </w:rPr>
        <w:t xml:space="preserve">Source: </w:t>
      </w:r>
      <w:proofErr w:type="spellStart"/>
      <w:r w:rsidRPr="0072638B">
        <w:rPr>
          <w:rFonts w:ascii="Times New Roman" w:hAnsi="Times New Roman" w:cs="Times New Roman"/>
          <w:bCs/>
          <w:sz w:val="24"/>
        </w:rPr>
        <w:t>Bernama</w:t>
      </w:r>
      <w:proofErr w:type="spellEnd"/>
      <w:r w:rsidRPr="0072638B">
        <w:rPr>
          <w:rFonts w:ascii="Times New Roman" w:hAnsi="Times New Roman" w:cs="Times New Roman"/>
          <w:bCs/>
          <w:sz w:val="24"/>
        </w:rPr>
        <w:t xml:space="preserve"> Online</w:t>
      </w:r>
      <w:r w:rsidR="0072638B">
        <w:rPr>
          <w:rFonts w:ascii="Times New Roman" w:hAnsi="Times New Roman" w:cs="Times New Roman"/>
          <w:bCs/>
          <w:sz w:val="24"/>
        </w:rPr>
        <w:t xml:space="preserve">, </w:t>
      </w:r>
      <w:proofErr w:type="spellStart"/>
      <w:r w:rsidRPr="0072638B">
        <w:rPr>
          <w:rFonts w:ascii="Times New Roman" w:hAnsi="Times New Roman" w:cs="Times New Roman"/>
          <w:bCs/>
          <w:sz w:val="24"/>
        </w:rPr>
        <w:t>Mustaqim</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Khairuddin</w:t>
      </w:r>
      <w:proofErr w:type="spellEnd"/>
      <w:r w:rsidRPr="0072638B">
        <w:rPr>
          <w:rFonts w:ascii="Times New Roman" w:hAnsi="Times New Roman" w:cs="Times New Roman"/>
          <w:bCs/>
          <w:sz w:val="24"/>
        </w:rPr>
        <w:t>,</w:t>
      </w:r>
      <w:r w:rsidR="0072638B">
        <w:rPr>
          <w:rFonts w:ascii="Times New Roman" w:hAnsi="Times New Roman" w:cs="Times New Roman"/>
          <w:bCs/>
          <w:sz w:val="24"/>
        </w:rPr>
        <w:t xml:space="preserve"> </w:t>
      </w:r>
      <w:r w:rsidRPr="0072638B">
        <w:rPr>
          <w:rFonts w:ascii="Times New Roman" w:hAnsi="Times New Roman" w:cs="Times New Roman"/>
          <w:bCs/>
          <w:sz w:val="24"/>
        </w:rPr>
        <w:t xml:space="preserve">2021 and </w:t>
      </w:r>
      <w:proofErr w:type="spellStart"/>
      <w:r w:rsidRPr="0072638B">
        <w:rPr>
          <w:rFonts w:ascii="Times New Roman" w:hAnsi="Times New Roman" w:cs="Times New Roman"/>
          <w:bCs/>
          <w:sz w:val="24"/>
        </w:rPr>
        <w:t>Jabatan</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Perhilitan</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Hutan</w:t>
      </w:r>
      <w:proofErr w:type="spellEnd"/>
      <w:r w:rsidRPr="0072638B">
        <w:rPr>
          <w:rFonts w:ascii="Times New Roman" w:hAnsi="Times New Roman" w:cs="Times New Roman"/>
          <w:bCs/>
          <w:sz w:val="24"/>
        </w:rPr>
        <w:t xml:space="preserve"> Malaysia</w:t>
      </w:r>
      <w:r w:rsidR="0072638B">
        <w:rPr>
          <w:rFonts w:ascii="Times New Roman" w:hAnsi="Times New Roman" w:cs="Times New Roman"/>
          <w:bCs/>
          <w:sz w:val="24"/>
        </w:rPr>
        <w:t>,</w:t>
      </w:r>
      <w:r w:rsidRPr="0072638B">
        <w:rPr>
          <w:rFonts w:ascii="Times New Roman" w:hAnsi="Times New Roman" w:cs="Times New Roman"/>
          <w:bCs/>
          <w:sz w:val="24"/>
        </w:rPr>
        <w:t xml:space="preserve"> 2020</w:t>
      </w:r>
    </w:p>
    <w:p w14:paraId="0A9E8BD1" w14:textId="77777777" w:rsidR="0072638B" w:rsidRPr="0072638B" w:rsidRDefault="0072638B" w:rsidP="00C9747F">
      <w:pPr>
        <w:spacing w:after="0" w:line="240" w:lineRule="auto"/>
        <w:jc w:val="center"/>
        <w:rPr>
          <w:rFonts w:ascii="Times New Roman" w:hAnsi="Times New Roman" w:cs="Times New Roman"/>
          <w:bCs/>
          <w:sz w:val="24"/>
        </w:rPr>
      </w:pPr>
    </w:p>
    <w:p w14:paraId="74B625B2" w14:textId="01EA141F" w:rsidR="00BC5243" w:rsidRPr="0072638B" w:rsidRDefault="00AD2E11" w:rsidP="00C9747F">
      <w:pPr>
        <w:spacing w:after="0" w:line="240" w:lineRule="auto"/>
        <w:jc w:val="center"/>
        <w:rPr>
          <w:rFonts w:ascii="Times New Roman" w:hAnsi="Times New Roman" w:cs="Times New Roman"/>
          <w:sz w:val="24"/>
        </w:rPr>
      </w:pPr>
      <w:r w:rsidRPr="0072638B">
        <w:rPr>
          <w:rFonts w:ascii="Times New Roman" w:hAnsi="Times New Roman" w:cs="Times New Roman"/>
          <w:b/>
          <w:sz w:val="24"/>
        </w:rPr>
        <w:t xml:space="preserve">Figure </w:t>
      </w:r>
      <w:r w:rsidR="0072638B" w:rsidRPr="0072638B">
        <w:rPr>
          <w:rFonts w:ascii="Times New Roman" w:hAnsi="Times New Roman" w:cs="Times New Roman"/>
          <w:b/>
          <w:sz w:val="24"/>
        </w:rPr>
        <w:t>5</w:t>
      </w:r>
      <w:r w:rsidR="0072638B">
        <w:rPr>
          <w:rFonts w:ascii="Times New Roman" w:hAnsi="Times New Roman" w:cs="Times New Roman"/>
          <w:b/>
          <w:sz w:val="24"/>
        </w:rPr>
        <w:t>.</w:t>
      </w:r>
      <w:r w:rsidRPr="0072638B">
        <w:rPr>
          <w:rFonts w:ascii="Times New Roman" w:hAnsi="Times New Roman" w:cs="Times New Roman"/>
          <w:b/>
          <w:sz w:val="24"/>
        </w:rPr>
        <w:t xml:space="preserve"> </w:t>
      </w:r>
      <w:r w:rsidRPr="0072638B">
        <w:rPr>
          <w:rFonts w:ascii="Times New Roman" w:hAnsi="Times New Roman" w:cs="Times New Roman"/>
          <w:sz w:val="24"/>
        </w:rPr>
        <w:t xml:space="preserve">Python </w:t>
      </w:r>
      <w:r w:rsidR="0072638B" w:rsidRPr="0072638B">
        <w:rPr>
          <w:rFonts w:ascii="Times New Roman" w:hAnsi="Times New Roman" w:cs="Times New Roman"/>
          <w:sz w:val="24"/>
        </w:rPr>
        <w:t xml:space="preserve">body </w:t>
      </w:r>
    </w:p>
    <w:p w14:paraId="0AD10AEA" w14:textId="77777777" w:rsidR="00BC5243" w:rsidRDefault="00BC5243" w:rsidP="00C9747F">
      <w:pPr>
        <w:spacing w:after="0" w:line="240" w:lineRule="auto"/>
        <w:jc w:val="center"/>
        <w:rPr>
          <w:rFonts w:ascii="Times New Roman" w:hAnsi="Times New Roman" w:cs="Times New Roman"/>
          <w:sz w:val="24"/>
        </w:rPr>
      </w:pPr>
    </w:p>
    <w:p w14:paraId="109C6031" w14:textId="47A5D435"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bCs/>
          <w:sz w:val="24"/>
        </w:rPr>
        <w:t>Visual Analysis III</w:t>
      </w:r>
      <w:r>
        <w:rPr>
          <w:rFonts w:ascii="Times New Roman" w:hAnsi="Times New Roman" w:cs="Times New Roman"/>
          <w:sz w:val="24"/>
        </w:rPr>
        <w:t xml:space="preserve"> explores the coloration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Although it is known that the rock has been painted rather than displaying natural hues, this aspect is intriguing for understanding how the local community seeks to imbue the rock with spiritual significance. This effort reflects their intention to connect more deeply with the rock’s symbolic meaning. Figure </w:t>
      </w:r>
      <w:r w:rsidR="0072638B">
        <w:rPr>
          <w:rFonts w:ascii="Times New Roman" w:hAnsi="Times New Roman" w:cs="Times New Roman"/>
          <w:sz w:val="24"/>
        </w:rPr>
        <w:t xml:space="preserve">6 </w:t>
      </w:r>
      <w:r>
        <w:rPr>
          <w:rFonts w:ascii="Times New Roman" w:hAnsi="Times New Roman" w:cs="Times New Roman"/>
          <w:sz w:val="24"/>
        </w:rPr>
        <w:t xml:space="preserve">illustrates that the color scheme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features dominant shades of black, yellow, white, and green. The green color results from mineral deposits on the rock, and this color scheme has effectively formed patterns or scales resembling those of a reticulated python. Notably, despite being painted over 20 years ago, the paint remains intact and has not faded or worn off, even though the rock has been exposed to harsh environmental conditions (refer fig.</w:t>
      </w:r>
      <w:r w:rsidR="0072638B">
        <w:rPr>
          <w:rFonts w:ascii="Times New Roman" w:hAnsi="Times New Roman" w:cs="Times New Roman"/>
          <w:sz w:val="24"/>
        </w:rPr>
        <w:t>6</w:t>
      </w:r>
      <w:r>
        <w:rPr>
          <w:rFonts w:ascii="Times New Roman" w:hAnsi="Times New Roman" w:cs="Times New Roman"/>
          <w:sz w:val="24"/>
        </w:rPr>
        <w:t>).</w:t>
      </w:r>
    </w:p>
    <w:p w14:paraId="5A22FF95" w14:textId="77777777" w:rsidR="00BC5243" w:rsidRPr="0072638B" w:rsidRDefault="00AD2E11" w:rsidP="00C9747F">
      <w:pPr>
        <w:spacing w:after="0" w:line="240" w:lineRule="auto"/>
        <w:jc w:val="center"/>
        <w:rPr>
          <w:rFonts w:ascii="Times New Roman" w:hAnsi="Times New Roman" w:cs="Times New Roman"/>
          <w:sz w:val="32"/>
          <w:szCs w:val="28"/>
        </w:rPr>
      </w:pPr>
      <w:r w:rsidRPr="0072638B">
        <w:rPr>
          <w:rFonts w:ascii="Times New Roman" w:hAnsi="Times New Roman" w:cs="Times New Roman"/>
          <w:noProof/>
          <w:sz w:val="32"/>
          <w:szCs w:val="28"/>
          <w:lang w:val="en-MY" w:eastAsia="en-MY"/>
        </w:rPr>
        <w:lastRenderedPageBreak/>
        <w:drawing>
          <wp:inline distT="0" distB="0" distL="0" distR="0" wp14:anchorId="2AC873A2" wp14:editId="6708C812">
            <wp:extent cx="1990725" cy="1303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5260" cy="1319392"/>
                    </a:xfrm>
                    <a:prstGeom prst="rect">
                      <a:avLst/>
                    </a:prstGeom>
                  </pic:spPr>
                </pic:pic>
              </a:graphicData>
            </a:graphic>
          </wp:inline>
        </w:drawing>
      </w:r>
    </w:p>
    <w:p w14:paraId="0BB3D16C" w14:textId="6D4A3963" w:rsidR="00BC5243" w:rsidRPr="0072638B" w:rsidRDefault="00AD2E11" w:rsidP="00C9747F">
      <w:pPr>
        <w:spacing w:after="0" w:line="240" w:lineRule="auto"/>
        <w:jc w:val="center"/>
        <w:rPr>
          <w:rFonts w:ascii="Times New Roman" w:hAnsi="Times New Roman" w:cs="Times New Roman"/>
          <w:sz w:val="24"/>
        </w:rPr>
      </w:pPr>
      <w:r w:rsidRPr="0072638B">
        <w:rPr>
          <w:rFonts w:ascii="Times New Roman" w:hAnsi="Times New Roman" w:cs="Times New Roman"/>
          <w:sz w:val="24"/>
        </w:rPr>
        <w:t xml:space="preserve">Source: </w:t>
      </w:r>
      <w:proofErr w:type="spellStart"/>
      <w:r w:rsidRPr="0072638B">
        <w:rPr>
          <w:rFonts w:ascii="Times New Roman" w:hAnsi="Times New Roman" w:cs="Times New Roman"/>
          <w:sz w:val="24"/>
        </w:rPr>
        <w:t>Bernama</w:t>
      </w:r>
      <w:proofErr w:type="spellEnd"/>
      <w:r w:rsidRPr="0072638B">
        <w:rPr>
          <w:rFonts w:ascii="Times New Roman" w:hAnsi="Times New Roman" w:cs="Times New Roman"/>
          <w:sz w:val="24"/>
        </w:rPr>
        <w:t xml:space="preserve"> Online</w:t>
      </w:r>
      <w:r w:rsidR="0072638B">
        <w:rPr>
          <w:rFonts w:ascii="Times New Roman" w:hAnsi="Times New Roman" w:cs="Times New Roman"/>
          <w:sz w:val="24"/>
        </w:rPr>
        <w:t xml:space="preserve">, </w:t>
      </w:r>
      <w:proofErr w:type="spellStart"/>
      <w:r w:rsidRPr="0072638B">
        <w:rPr>
          <w:rFonts w:ascii="Times New Roman" w:hAnsi="Times New Roman" w:cs="Times New Roman"/>
          <w:sz w:val="24"/>
        </w:rPr>
        <w:t>Mustaqim</w:t>
      </w:r>
      <w:proofErr w:type="spellEnd"/>
      <w:r w:rsidRPr="0072638B">
        <w:rPr>
          <w:rFonts w:ascii="Times New Roman" w:hAnsi="Times New Roman" w:cs="Times New Roman"/>
          <w:sz w:val="24"/>
        </w:rPr>
        <w:t xml:space="preserve"> </w:t>
      </w:r>
      <w:proofErr w:type="spellStart"/>
      <w:r w:rsidRPr="0072638B">
        <w:rPr>
          <w:rFonts w:ascii="Times New Roman" w:hAnsi="Times New Roman" w:cs="Times New Roman"/>
          <w:sz w:val="24"/>
        </w:rPr>
        <w:t>Khairuddin</w:t>
      </w:r>
      <w:proofErr w:type="spellEnd"/>
      <w:r w:rsidRPr="0072638B">
        <w:rPr>
          <w:rFonts w:ascii="Times New Roman" w:hAnsi="Times New Roman" w:cs="Times New Roman"/>
          <w:sz w:val="24"/>
        </w:rPr>
        <w:t>,</w:t>
      </w:r>
      <w:r w:rsidR="0072638B">
        <w:rPr>
          <w:rFonts w:ascii="Times New Roman" w:hAnsi="Times New Roman" w:cs="Times New Roman"/>
          <w:sz w:val="24"/>
        </w:rPr>
        <w:t xml:space="preserve"> </w:t>
      </w:r>
      <w:r w:rsidRPr="0072638B">
        <w:rPr>
          <w:rFonts w:ascii="Times New Roman" w:hAnsi="Times New Roman" w:cs="Times New Roman"/>
          <w:sz w:val="24"/>
        </w:rPr>
        <w:t>2021</w:t>
      </w:r>
      <w:r w:rsidR="0072638B">
        <w:rPr>
          <w:rFonts w:ascii="Times New Roman" w:hAnsi="Times New Roman" w:cs="Times New Roman"/>
          <w:sz w:val="24"/>
        </w:rPr>
        <w:t xml:space="preserve"> </w:t>
      </w:r>
    </w:p>
    <w:p w14:paraId="34397172" w14:textId="77777777" w:rsidR="0072638B" w:rsidRDefault="0072638B" w:rsidP="00C9747F">
      <w:pPr>
        <w:spacing w:after="0" w:line="240" w:lineRule="auto"/>
        <w:jc w:val="center"/>
        <w:rPr>
          <w:rFonts w:ascii="Times New Roman" w:hAnsi="Times New Roman" w:cs="Times New Roman"/>
          <w:b/>
          <w:bCs/>
          <w:sz w:val="24"/>
        </w:rPr>
      </w:pPr>
    </w:p>
    <w:p w14:paraId="0C75CAFE" w14:textId="106C153E" w:rsidR="00BC5243" w:rsidRPr="0072638B" w:rsidRDefault="00AD2E11" w:rsidP="00C9747F">
      <w:pPr>
        <w:spacing w:after="0" w:line="240" w:lineRule="auto"/>
        <w:jc w:val="center"/>
        <w:rPr>
          <w:rFonts w:ascii="Times New Roman" w:hAnsi="Times New Roman" w:cs="Times New Roman"/>
          <w:bCs/>
          <w:sz w:val="24"/>
        </w:rPr>
      </w:pPr>
      <w:r w:rsidRPr="0072638B">
        <w:rPr>
          <w:rFonts w:ascii="Times New Roman" w:hAnsi="Times New Roman" w:cs="Times New Roman"/>
          <w:b/>
          <w:bCs/>
          <w:sz w:val="24"/>
        </w:rPr>
        <w:t xml:space="preserve">Figure </w:t>
      </w:r>
      <w:r w:rsidR="0072638B" w:rsidRPr="0072638B">
        <w:rPr>
          <w:rFonts w:ascii="Times New Roman" w:hAnsi="Times New Roman" w:cs="Times New Roman"/>
          <w:b/>
          <w:bCs/>
          <w:sz w:val="24"/>
        </w:rPr>
        <w:t>6</w:t>
      </w:r>
      <w:r w:rsidR="0072638B">
        <w:rPr>
          <w:rFonts w:ascii="Times New Roman" w:hAnsi="Times New Roman" w:cs="Times New Roman"/>
          <w:b/>
          <w:bCs/>
          <w:sz w:val="24"/>
        </w:rPr>
        <w:t>.</w:t>
      </w:r>
      <w:r w:rsidRPr="0072638B">
        <w:rPr>
          <w:rFonts w:ascii="Times New Roman" w:hAnsi="Times New Roman" w:cs="Times New Roman"/>
          <w:b/>
          <w:bCs/>
          <w:sz w:val="24"/>
        </w:rPr>
        <w:t xml:space="preserve"> </w:t>
      </w:r>
      <w:r w:rsidRPr="0072638B">
        <w:rPr>
          <w:rFonts w:ascii="Times New Roman" w:hAnsi="Times New Roman" w:cs="Times New Roman"/>
          <w:bCs/>
          <w:sz w:val="24"/>
        </w:rPr>
        <w:t xml:space="preserve">Color </w:t>
      </w:r>
      <w:r w:rsidR="0072638B" w:rsidRPr="0072638B">
        <w:rPr>
          <w:rFonts w:ascii="Times New Roman" w:hAnsi="Times New Roman" w:cs="Times New Roman"/>
          <w:bCs/>
          <w:sz w:val="24"/>
        </w:rPr>
        <w:t>texture o</w:t>
      </w:r>
      <w:r w:rsidRPr="0072638B">
        <w:rPr>
          <w:rFonts w:ascii="Times New Roman" w:hAnsi="Times New Roman" w:cs="Times New Roman"/>
          <w:bCs/>
          <w:sz w:val="24"/>
        </w:rPr>
        <w:t xml:space="preserve">f </w:t>
      </w:r>
      <w:proofErr w:type="spellStart"/>
      <w:r w:rsidRPr="0072638B">
        <w:rPr>
          <w:rFonts w:ascii="Times New Roman" w:hAnsi="Times New Roman" w:cs="Times New Roman"/>
          <w:bCs/>
          <w:sz w:val="24"/>
        </w:rPr>
        <w:t>Batu</w:t>
      </w:r>
      <w:proofErr w:type="spellEnd"/>
      <w:r w:rsidRPr="0072638B">
        <w:rPr>
          <w:rFonts w:ascii="Times New Roman" w:hAnsi="Times New Roman" w:cs="Times New Roman"/>
          <w:bCs/>
          <w:sz w:val="24"/>
        </w:rPr>
        <w:t xml:space="preserve"> </w:t>
      </w:r>
      <w:proofErr w:type="spellStart"/>
      <w:r w:rsidRPr="0072638B">
        <w:rPr>
          <w:rFonts w:ascii="Times New Roman" w:hAnsi="Times New Roman" w:cs="Times New Roman"/>
          <w:bCs/>
          <w:sz w:val="24"/>
        </w:rPr>
        <w:t>Nabau</w:t>
      </w:r>
      <w:proofErr w:type="spellEnd"/>
    </w:p>
    <w:p w14:paraId="1DF932F0" w14:textId="77777777" w:rsidR="00BC5243" w:rsidRDefault="00AD2E11" w:rsidP="00C9747F">
      <w:pPr>
        <w:spacing w:after="0" w:line="240" w:lineRule="auto"/>
        <w:jc w:val="center"/>
        <w:rPr>
          <w:rFonts w:ascii="Times New Roman" w:hAnsi="Times New Roman" w:cs="Times New Roman"/>
          <w:sz w:val="24"/>
        </w:rPr>
      </w:pPr>
      <w:r>
        <w:rPr>
          <w:rFonts w:ascii="Times New Roman" w:hAnsi="Times New Roman" w:cs="Times New Roman"/>
          <w:bCs/>
          <w:sz w:val="24"/>
        </w:rPr>
        <w:t xml:space="preserve"> </w:t>
      </w:r>
    </w:p>
    <w:p w14:paraId="7C23F1A8" w14:textId="18E2BD03" w:rsidR="00BC5243" w:rsidRPr="00222113" w:rsidRDefault="00AD2E11" w:rsidP="00C9747F">
      <w:pPr>
        <w:spacing w:after="0" w:line="240" w:lineRule="auto"/>
        <w:jc w:val="both"/>
        <w:rPr>
          <w:rFonts w:ascii="Times New Roman" w:hAnsi="Times New Roman" w:cs="Times New Roman"/>
          <w:bCs/>
          <w:i/>
          <w:iCs/>
          <w:sz w:val="24"/>
        </w:rPr>
      </w:pPr>
      <w:r w:rsidRPr="00222113">
        <w:rPr>
          <w:rFonts w:ascii="Times New Roman" w:hAnsi="Times New Roman" w:cs="Times New Roman"/>
          <w:bCs/>
          <w:i/>
          <w:iCs/>
          <w:sz w:val="24"/>
        </w:rPr>
        <w:t xml:space="preserve">The </w:t>
      </w:r>
      <w:r w:rsidR="00222113" w:rsidRPr="00222113">
        <w:rPr>
          <w:rFonts w:ascii="Times New Roman" w:hAnsi="Times New Roman" w:cs="Times New Roman"/>
          <w:bCs/>
          <w:i/>
          <w:iCs/>
          <w:sz w:val="24"/>
        </w:rPr>
        <w:t>legend</w:t>
      </w:r>
      <w:r w:rsidRPr="00222113">
        <w:rPr>
          <w:rFonts w:ascii="Times New Roman" w:hAnsi="Times New Roman" w:cs="Times New Roman"/>
          <w:bCs/>
          <w:i/>
          <w:iCs/>
          <w:sz w:val="24"/>
        </w:rPr>
        <w:t xml:space="preserve"> of </w:t>
      </w:r>
      <w:proofErr w:type="spellStart"/>
      <w:r w:rsidRPr="00222113">
        <w:rPr>
          <w:rFonts w:ascii="Times New Roman" w:hAnsi="Times New Roman" w:cs="Times New Roman"/>
          <w:bCs/>
          <w:i/>
          <w:iCs/>
          <w:sz w:val="24"/>
        </w:rPr>
        <w:t>Batu</w:t>
      </w:r>
      <w:proofErr w:type="spellEnd"/>
      <w:r w:rsidRPr="00222113">
        <w:rPr>
          <w:rFonts w:ascii="Times New Roman" w:hAnsi="Times New Roman" w:cs="Times New Roman"/>
          <w:bCs/>
          <w:i/>
          <w:iCs/>
          <w:sz w:val="24"/>
        </w:rPr>
        <w:t xml:space="preserve"> </w:t>
      </w:r>
      <w:proofErr w:type="spellStart"/>
      <w:r w:rsidRPr="00222113">
        <w:rPr>
          <w:rFonts w:ascii="Times New Roman" w:hAnsi="Times New Roman" w:cs="Times New Roman"/>
          <w:bCs/>
          <w:i/>
          <w:iCs/>
          <w:sz w:val="24"/>
        </w:rPr>
        <w:t>Nabau</w:t>
      </w:r>
      <w:proofErr w:type="spellEnd"/>
      <w:r w:rsidRPr="00222113">
        <w:rPr>
          <w:rFonts w:ascii="Times New Roman" w:hAnsi="Times New Roman" w:cs="Times New Roman"/>
          <w:bCs/>
          <w:i/>
          <w:iCs/>
          <w:sz w:val="24"/>
        </w:rPr>
        <w:t xml:space="preserve"> in the </w:t>
      </w:r>
      <w:r w:rsidR="00222113" w:rsidRPr="00222113">
        <w:rPr>
          <w:rFonts w:ascii="Times New Roman" w:hAnsi="Times New Roman" w:cs="Times New Roman"/>
          <w:bCs/>
          <w:i/>
          <w:iCs/>
          <w:sz w:val="24"/>
        </w:rPr>
        <w:t>local community</w:t>
      </w:r>
    </w:p>
    <w:p w14:paraId="1060BD15" w14:textId="77777777" w:rsidR="0072638B" w:rsidRDefault="0072638B" w:rsidP="00C9747F">
      <w:pPr>
        <w:spacing w:after="0" w:line="240" w:lineRule="auto"/>
        <w:jc w:val="both"/>
        <w:rPr>
          <w:rFonts w:ascii="Times New Roman" w:hAnsi="Times New Roman" w:cs="Times New Roman"/>
          <w:b/>
          <w:sz w:val="24"/>
        </w:rPr>
      </w:pPr>
    </w:p>
    <w:p w14:paraId="09FABD62" w14:textId="11536C8C"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A legend refers to a story tied to local tales that are believed to have happened in the past, often linked to extraordinary events or individuals, and has evolved into a cultural identity for the community (</w:t>
      </w:r>
      <w:proofErr w:type="spellStart"/>
      <w:r>
        <w:rPr>
          <w:rFonts w:ascii="Times New Roman" w:hAnsi="Times New Roman" w:cs="Times New Roman"/>
          <w:sz w:val="24"/>
        </w:rPr>
        <w:t>Syarifuddin</w:t>
      </w:r>
      <w:proofErr w:type="spellEnd"/>
      <w:r>
        <w:rPr>
          <w:rFonts w:ascii="Times New Roman" w:hAnsi="Times New Roman" w:cs="Times New Roman"/>
          <w:sz w:val="24"/>
        </w:rPr>
        <w:t xml:space="preserve"> et al., 2017:</w:t>
      </w:r>
      <w:r>
        <w:t xml:space="preserve"> </w:t>
      </w:r>
      <w:proofErr w:type="spellStart"/>
      <w:r>
        <w:rPr>
          <w:rFonts w:ascii="Times New Roman" w:hAnsi="Times New Roman" w:cs="Times New Roman"/>
          <w:sz w:val="24"/>
        </w:rPr>
        <w:t>Setiawan</w:t>
      </w:r>
      <w:proofErr w:type="spellEnd"/>
      <w:r>
        <w:rPr>
          <w:rFonts w:ascii="Times New Roman" w:hAnsi="Times New Roman" w:cs="Times New Roman"/>
          <w:sz w:val="24"/>
        </w:rPr>
        <w:t xml:space="preserve"> et al.,</w:t>
      </w:r>
      <w:r w:rsidR="00222113">
        <w:rPr>
          <w:rFonts w:ascii="Times New Roman" w:hAnsi="Times New Roman" w:cs="Times New Roman"/>
          <w:sz w:val="24"/>
        </w:rPr>
        <w:t xml:space="preserve"> </w:t>
      </w:r>
      <w:r>
        <w:rPr>
          <w:rFonts w:ascii="Times New Roman" w:hAnsi="Times New Roman" w:cs="Times New Roman"/>
          <w:sz w:val="24"/>
        </w:rPr>
        <w:t xml:space="preserve">2023). There are various versions of the legend and stories about the existence and discovery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in Sarawak.</w:t>
      </w:r>
      <w:r>
        <w:t xml:space="preserve"> </w:t>
      </w:r>
    </w:p>
    <w:p w14:paraId="73401C1C" w14:textId="77777777" w:rsidR="00BC5243" w:rsidRDefault="00BC5243" w:rsidP="00C9747F">
      <w:pPr>
        <w:spacing w:after="0" w:line="240" w:lineRule="auto"/>
        <w:jc w:val="both"/>
        <w:rPr>
          <w:rFonts w:ascii="Times New Roman" w:hAnsi="Times New Roman" w:cs="Times New Roman"/>
          <w:i/>
          <w:sz w:val="24"/>
        </w:rPr>
      </w:pPr>
    </w:p>
    <w:p w14:paraId="7D835142" w14:textId="77777777" w:rsidR="00BC5243" w:rsidRDefault="00AD2E11" w:rsidP="00C9747F">
      <w:pPr>
        <w:spacing w:after="0" w:line="240" w:lineRule="auto"/>
        <w:jc w:val="both"/>
        <w:rPr>
          <w:rFonts w:ascii="Times New Roman" w:hAnsi="Times New Roman" w:cs="Times New Roman"/>
          <w:i/>
          <w:sz w:val="24"/>
        </w:rPr>
      </w:pPr>
      <w:r>
        <w:rPr>
          <w:rFonts w:ascii="Times New Roman" w:hAnsi="Times New Roman" w:cs="Times New Roman"/>
          <w:i/>
          <w:sz w:val="24"/>
        </w:rPr>
        <w:t>Version 1</w:t>
      </w:r>
    </w:p>
    <w:p w14:paraId="3C122F28" w14:textId="77777777" w:rsidR="00222113" w:rsidRDefault="00222113" w:rsidP="00C9747F">
      <w:pPr>
        <w:spacing w:after="0" w:line="240" w:lineRule="auto"/>
        <w:jc w:val="both"/>
        <w:rPr>
          <w:rFonts w:ascii="Times New Roman" w:hAnsi="Times New Roman" w:cs="Times New Roman"/>
          <w:i/>
          <w:sz w:val="24"/>
        </w:rPr>
      </w:pPr>
    </w:p>
    <w:p w14:paraId="31D1512E" w14:textId="77777777"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According to </w:t>
      </w:r>
      <w:proofErr w:type="spellStart"/>
      <w:r>
        <w:rPr>
          <w:rFonts w:ascii="Times New Roman" w:hAnsi="Times New Roman" w:cs="Times New Roman"/>
          <w:sz w:val="24"/>
        </w:rPr>
        <w:t>Sahih</w:t>
      </w:r>
      <w:proofErr w:type="spellEnd"/>
      <w:r>
        <w:rPr>
          <w:rFonts w:ascii="Times New Roman" w:hAnsi="Times New Roman" w:cs="Times New Roman"/>
          <w:sz w:val="24"/>
        </w:rPr>
        <w:t xml:space="preserve"> </w:t>
      </w:r>
      <w:proofErr w:type="spellStart"/>
      <w:r>
        <w:rPr>
          <w:rFonts w:ascii="Times New Roman" w:hAnsi="Times New Roman" w:cs="Times New Roman"/>
          <w:sz w:val="24"/>
        </w:rPr>
        <w:t>Tukau</w:t>
      </w:r>
      <w:proofErr w:type="spellEnd"/>
      <w:r>
        <w:rPr>
          <w:rFonts w:ascii="Times New Roman" w:hAnsi="Times New Roman" w:cs="Times New Roman"/>
          <w:sz w:val="24"/>
        </w:rPr>
        <w:t xml:space="preserve"> in the Petronas </w:t>
      </w:r>
      <w:proofErr w:type="spellStart"/>
      <w:r>
        <w:rPr>
          <w:rFonts w:ascii="Times New Roman" w:hAnsi="Times New Roman" w:cs="Times New Roman"/>
          <w:sz w:val="24"/>
        </w:rPr>
        <w:t>Gawai</w:t>
      </w:r>
      <w:proofErr w:type="spellEnd"/>
      <w:r>
        <w:rPr>
          <w:rFonts w:ascii="Times New Roman" w:hAnsi="Times New Roman" w:cs="Times New Roman"/>
          <w:sz w:val="24"/>
        </w:rPr>
        <w:t xml:space="preserve"> (2015) short video titled "The Sacred Serpent." According to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folklore shared by </w:t>
      </w:r>
      <w:proofErr w:type="spellStart"/>
      <w:r>
        <w:rPr>
          <w:rFonts w:ascii="Times New Roman" w:hAnsi="Times New Roman" w:cs="Times New Roman"/>
          <w:sz w:val="24"/>
        </w:rPr>
        <w:t>Tukau</w:t>
      </w:r>
      <w:proofErr w:type="spellEnd"/>
      <w:r>
        <w:rPr>
          <w:rFonts w:ascii="Times New Roman" w:hAnsi="Times New Roman" w:cs="Times New Roman"/>
          <w:sz w:val="24"/>
        </w:rPr>
        <w:t xml:space="preserve"> from a longhouse, the story tells of an old man who transformed into a giant python after his death. He was then venerated as a "</w:t>
      </w:r>
      <w:proofErr w:type="spellStart"/>
      <w:r>
        <w:rPr>
          <w:rFonts w:ascii="Times New Roman" w:hAnsi="Times New Roman" w:cs="Times New Roman"/>
          <w:i/>
          <w:iCs/>
          <w:sz w:val="24"/>
        </w:rPr>
        <w:t>Petara</w:t>
      </w:r>
      <w:proofErr w:type="spellEnd"/>
      <w:r>
        <w:rPr>
          <w:rFonts w:ascii="Times New Roman" w:hAnsi="Times New Roman" w:cs="Times New Roman"/>
          <w:sz w:val="24"/>
        </w:rPr>
        <w:t xml:space="preserve">" or deity by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and often appeared in their dreams. During the </w:t>
      </w:r>
      <w:proofErr w:type="spellStart"/>
      <w:r>
        <w:rPr>
          <w:rFonts w:ascii="Times New Roman" w:hAnsi="Times New Roman" w:cs="Times New Roman"/>
          <w:sz w:val="24"/>
        </w:rPr>
        <w:t>Gawai</w:t>
      </w:r>
      <w:proofErr w:type="spellEnd"/>
      <w:r>
        <w:rPr>
          <w:rFonts w:ascii="Times New Roman" w:hAnsi="Times New Roman" w:cs="Times New Roman"/>
          <w:sz w:val="24"/>
        </w:rPr>
        <w:t xml:space="preserve"> festival, villagers would typically avoid drinking </w:t>
      </w:r>
      <w:proofErr w:type="spellStart"/>
      <w:r>
        <w:rPr>
          <w:rFonts w:ascii="Times New Roman" w:hAnsi="Times New Roman" w:cs="Times New Roman"/>
          <w:i/>
          <w:iCs/>
          <w:sz w:val="24"/>
        </w:rPr>
        <w:t>tuak</w:t>
      </w:r>
      <w:proofErr w:type="spellEnd"/>
      <w:r>
        <w:rPr>
          <w:rFonts w:ascii="Times New Roman" w:hAnsi="Times New Roman" w:cs="Times New Roman"/>
          <w:sz w:val="24"/>
        </w:rPr>
        <w:t xml:space="preserve">, a traditional </w:t>
      </w:r>
      <w:proofErr w:type="spellStart"/>
      <w:r>
        <w:rPr>
          <w:rFonts w:ascii="Times New Roman" w:hAnsi="Times New Roman" w:cs="Times New Roman"/>
          <w:sz w:val="24"/>
        </w:rPr>
        <w:t>Iban</w:t>
      </w:r>
      <w:proofErr w:type="spellEnd"/>
      <w:r>
        <w:rPr>
          <w:rFonts w:ascii="Times New Roman" w:hAnsi="Times New Roman" w:cs="Times New Roman"/>
          <w:sz w:val="24"/>
        </w:rPr>
        <w:t xml:space="preserve"> drink made from yeast and rice, to prevent attracting </w:t>
      </w:r>
      <w:proofErr w:type="spellStart"/>
      <w:r>
        <w:rPr>
          <w:rFonts w:ascii="Times New Roman" w:hAnsi="Times New Roman" w:cs="Times New Roman"/>
          <w:i/>
          <w:iCs/>
          <w:sz w:val="24"/>
        </w:rPr>
        <w:t>Nabau</w:t>
      </w:r>
      <w:proofErr w:type="spellEnd"/>
      <w:r>
        <w:rPr>
          <w:rFonts w:ascii="Times New Roman" w:hAnsi="Times New Roman" w:cs="Times New Roman"/>
          <w:i/>
          <w:iCs/>
          <w:sz w:val="24"/>
        </w:rPr>
        <w:t>.</w:t>
      </w:r>
      <w:r>
        <w:rPr>
          <w:rFonts w:ascii="Times New Roman" w:hAnsi="Times New Roman" w:cs="Times New Roman"/>
          <w:sz w:val="24"/>
        </w:rPr>
        <w:t xml:space="preserve"> If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became thirsty, he would emerge from his lair, flicking his tongue to drink the </w:t>
      </w:r>
      <w:proofErr w:type="spellStart"/>
      <w:r>
        <w:rPr>
          <w:rFonts w:ascii="Times New Roman" w:hAnsi="Times New Roman" w:cs="Times New Roman"/>
          <w:i/>
          <w:iCs/>
          <w:sz w:val="24"/>
        </w:rPr>
        <w:t>tuak</w:t>
      </w:r>
      <w:proofErr w:type="spellEnd"/>
      <w:r>
        <w:rPr>
          <w:rFonts w:ascii="Times New Roman" w:hAnsi="Times New Roman" w:cs="Times New Roman"/>
          <w:sz w:val="24"/>
        </w:rPr>
        <w:t xml:space="preserve">. Occasionally, if he drank too much, he would become drunk and coil his body and tail.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believed that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frequently visited them, particularly those related to him. He was known for playing pranks, such as hiding in farmers' baskets to scare them. Consequently,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consider pythons to be sacred and should be protected rather than hunted, to preserve the balance between humans and nature and to honor what might be the spirit of an ancestor. </w:t>
      </w:r>
    </w:p>
    <w:p w14:paraId="46242375" w14:textId="77777777" w:rsidR="00BC5243" w:rsidRDefault="00BC5243" w:rsidP="00C9747F">
      <w:pPr>
        <w:spacing w:after="0" w:line="240" w:lineRule="auto"/>
        <w:jc w:val="both"/>
        <w:rPr>
          <w:rFonts w:ascii="Times New Roman" w:hAnsi="Times New Roman" w:cs="Times New Roman"/>
          <w:i/>
          <w:sz w:val="24"/>
        </w:rPr>
      </w:pPr>
    </w:p>
    <w:p w14:paraId="73711FDC" w14:textId="77777777" w:rsidR="00BC5243" w:rsidRDefault="00AD2E11" w:rsidP="00C9747F">
      <w:pPr>
        <w:spacing w:after="0" w:line="240" w:lineRule="auto"/>
        <w:jc w:val="both"/>
        <w:rPr>
          <w:rFonts w:ascii="Times New Roman" w:hAnsi="Times New Roman" w:cs="Times New Roman"/>
          <w:i/>
          <w:sz w:val="24"/>
        </w:rPr>
      </w:pPr>
      <w:r>
        <w:rPr>
          <w:rFonts w:ascii="Times New Roman" w:hAnsi="Times New Roman" w:cs="Times New Roman"/>
          <w:i/>
          <w:sz w:val="24"/>
        </w:rPr>
        <w:t>Version 2</w:t>
      </w:r>
    </w:p>
    <w:p w14:paraId="55C377D9" w14:textId="77777777" w:rsidR="00222113" w:rsidRDefault="00222113" w:rsidP="00C9747F">
      <w:pPr>
        <w:spacing w:after="0" w:line="240" w:lineRule="auto"/>
        <w:jc w:val="both"/>
        <w:rPr>
          <w:rFonts w:ascii="Times New Roman" w:hAnsi="Times New Roman" w:cs="Times New Roman"/>
          <w:i/>
          <w:sz w:val="24"/>
        </w:rPr>
      </w:pPr>
    </w:p>
    <w:p w14:paraId="55E02B63" w14:textId="77777777"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Delves into Borneo Island's history before Western colonization, focusing on the </w:t>
      </w:r>
      <w:proofErr w:type="spellStart"/>
      <w:r>
        <w:rPr>
          <w:rFonts w:ascii="Times New Roman" w:hAnsi="Times New Roman" w:cs="Times New Roman"/>
          <w:i/>
          <w:iCs/>
          <w:sz w:val="24"/>
        </w:rPr>
        <w:t>Ngayau</w:t>
      </w:r>
      <w:proofErr w:type="spellEnd"/>
      <w:r>
        <w:rPr>
          <w:rFonts w:ascii="Times New Roman" w:hAnsi="Times New Roman" w:cs="Times New Roman"/>
          <w:sz w:val="24"/>
        </w:rPr>
        <w:t xml:space="preserve"> (head hunting) practice among tribes. </w:t>
      </w:r>
      <w:proofErr w:type="spellStart"/>
      <w:r>
        <w:rPr>
          <w:rFonts w:ascii="Times New Roman" w:hAnsi="Times New Roman" w:cs="Times New Roman"/>
          <w:i/>
          <w:iCs/>
          <w:sz w:val="24"/>
        </w:rPr>
        <w:t>Ngayau</w:t>
      </w:r>
      <w:proofErr w:type="spellEnd"/>
      <w:r>
        <w:rPr>
          <w:rFonts w:ascii="Times New Roman" w:hAnsi="Times New Roman" w:cs="Times New Roman"/>
          <w:sz w:val="24"/>
        </w:rPr>
        <w:t xml:space="preserve"> involved taking enemy heads as trophies to signify victory and bravery. Local legends recount the </w:t>
      </w:r>
      <w:proofErr w:type="spellStart"/>
      <w:r>
        <w:rPr>
          <w:rFonts w:ascii="Times New Roman" w:hAnsi="Times New Roman" w:cs="Times New Roman"/>
          <w:i/>
          <w:iCs/>
          <w:sz w:val="24"/>
        </w:rPr>
        <w:t>Kayau</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Anak</w:t>
      </w:r>
      <w:proofErr w:type="spellEnd"/>
      <w:r>
        <w:rPr>
          <w:rFonts w:ascii="Times New Roman" w:hAnsi="Times New Roman" w:cs="Times New Roman"/>
          <w:sz w:val="24"/>
        </w:rPr>
        <w:t xml:space="preserve"> conflict, a revenge-driven war sparked by the intentional killing of a child or relative. In one story, a </w:t>
      </w:r>
      <w:proofErr w:type="spellStart"/>
      <w:r>
        <w:rPr>
          <w:rFonts w:ascii="Times New Roman" w:hAnsi="Times New Roman" w:cs="Times New Roman"/>
          <w:i/>
          <w:iCs/>
          <w:sz w:val="24"/>
        </w:rPr>
        <w:t>Tuai</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Kayau</w:t>
      </w:r>
      <w:proofErr w:type="spellEnd"/>
      <w:r>
        <w:rPr>
          <w:rFonts w:ascii="Times New Roman" w:hAnsi="Times New Roman" w:cs="Times New Roman"/>
          <w:sz w:val="24"/>
        </w:rPr>
        <w:t xml:space="preserve"> who had committed a murder fled with the victim’s head (</w:t>
      </w:r>
      <w:proofErr w:type="spellStart"/>
      <w:r>
        <w:rPr>
          <w:rFonts w:ascii="Times New Roman" w:hAnsi="Times New Roman" w:cs="Times New Roman"/>
          <w:i/>
          <w:iCs/>
          <w:sz w:val="24"/>
        </w:rPr>
        <w:t>Antu</w:t>
      </w:r>
      <w:proofErr w:type="spellEnd"/>
      <w:r>
        <w:rPr>
          <w:rFonts w:ascii="Times New Roman" w:hAnsi="Times New Roman" w:cs="Times New Roman"/>
          <w:i/>
          <w:iCs/>
          <w:sz w:val="24"/>
        </w:rPr>
        <w:t xml:space="preserve"> Pala</w:t>
      </w:r>
      <w:r>
        <w:rPr>
          <w:rFonts w:ascii="Times New Roman" w:hAnsi="Times New Roman" w:cs="Times New Roman"/>
          <w:sz w:val="24"/>
        </w:rPr>
        <w:t xml:space="preserve">) into a dense forest. He crossed Bukit Kana in the </w:t>
      </w:r>
      <w:proofErr w:type="spellStart"/>
      <w:r>
        <w:rPr>
          <w:rFonts w:ascii="Times New Roman" w:hAnsi="Times New Roman" w:cs="Times New Roman"/>
          <w:sz w:val="24"/>
        </w:rPr>
        <w:t>Tatau</w:t>
      </w:r>
      <w:proofErr w:type="spellEnd"/>
      <w:r>
        <w:rPr>
          <w:rFonts w:ascii="Times New Roman" w:hAnsi="Times New Roman" w:cs="Times New Roman"/>
          <w:sz w:val="24"/>
        </w:rPr>
        <w:t xml:space="preserve"> area of Sarawak and continued to </w:t>
      </w:r>
      <w:proofErr w:type="spellStart"/>
      <w:r>
        <w:rPr>
          <w:rFonts w:ascii="Times New Roman" w:hAnsi="Times New Roman" w:cs="Times New Roman"/>
          <w:sz w:val="24"/>
        </w:rPr>
        <w:t>Bukong</w:t>
      </w:r>
      <w:proofErr w:type="spellEnd"/>
      <w:r>
        <w:rPr>
          <w:rFonts w:ascii="Times New Roman" w:hAnsi="Times New Roman" w:cs="Times New Roman"/>
          <w:sz w:val="24"/>
        </w:rPr>
        <w:t xml:space="preserve">, </w:t>
      </w:r>
      <w:proofErr w:type="spellStart"/>
      <w:r>
        <w:rPr>
          <w:rFonts w:ascii="Times New Roman" w:hAnsi="Times New Roman" w:cs="Times New Roman"/>
          <w:sz w:val="24"/>
        </w:rPr>
        <w:t>Engkelili</w:t>
      </w:r>
      <w:proofErr w:type="spellEnd"/>
      <w:r>
        <w:rPr>
          <w:rFonts w:ascii="Times New Roman" w:hAnsi="Times New Roman" w:cs="Times New Roman"/>
          <w:sz w:val="24"/>
        </w:rPr>
        <w:t xml:space="preserve">. However, Sungai </w:t>
      </w:r>
      <w:proofErr w:type="spellStart"/>
      <w:r>
        <w:rPr>
          <w:rFonts w:ascii="Times New Roman" w:hAnsi="Times New Roman" w:cs="Times New Roman"/>
          <w:sz w:val="24"/>
        </w:rPr>
        <w:t>Bukong</w:t>
      </w:r>
      <w:proofErr w:type="spellEnd"/>
      <w:r>
        <w:rPr>
          <w:rFonts w:ascii="Times New Roman" w:hAnsi="Times New Roman" w:cs="Times New Roman"/>
          <w:sz w:val="24"/>
        </w:rPr>
        <w:t xml:space="preserve"> was so vast that there was no way to cross it. Desperate for help, he sought aid from the local villagers. Fortunately, a giant snake was crossing the river at that moment. The </w:t>
      </w:r>
      <w:proofErr w:type="spellStart"/>
      <w:r>
        <w:rPr>
          <w:rFonts w:ascii="Times New Roman" w:hAnsi="Times New Roman" w:cs="Times New Roman"/>
          <w:i/>
          <w:iCs/>
          <w:sz w:val="24"/>
        </w:rPr>
        <w:t>Tuai</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Kayau</w:t>
      </w:r>
      <w:proofErr w:type="spellEnd"/>
      <w:r>
        <w:rPr>
          <w:rFonts w:ascii="Times New Roman" w:hAnsi="Times New Roman" w:cs="Times New Roman"/>
          <w:sz w:val="24"/>
        </w:rPr>
        <w:t xml:space="preserve"> seized the opportunity, leaped onto the snake’s back, and once across, he decapitated the snake and used its body as a barrier to block his pursuers. The snake's carcass eventually turned into stone, taking on the shape of the mythical </w:t>
      </w:r>
      <w:proofErr w:type="spellStart"/>
      <w:r>
        <w:rPr>
          <w:rFonts w:ascii="Times New Roman" w:hAnsi="Times New Roman" w:cs="Times New Roman"/>
          <w:i/>
          <w:iCs/>
          <w:sz w:val="24"/>
        </w:rPr>
        <w:t>Nabau</w:t>
      </w:r>
      <w:proofErr w:type="spellEnd"/>
      <w:r>
        <w:rPr>
          <w:rFonts w:ascii="Times New Roman" w:hAnsi="Times New Roman" w:cs="Times New Roman"/>
          <w:sz w:val="24"/>
        </w:rPr>
        <w:t>-the serpent. Today, this stone is known as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among locals.</w:t>
      </w:r>
    </w:p>
    <w:p w14:paraId="26CC0289" w14:textId="77777777" w:rsidR="00BC5243" w:rsidRDefault="00BC5243" w:rsidP="00C9747F">
      <w:pPr>
        <w:spacing w:after="0" w:line="240" w:lineRule="auto"/>
        <w:jc w:val="both"/>
        <w:rPr>
          <w:rFonts w:ascii="Times New Roman" w:hAnsi="Times New Roman" w:cs="Times New Roman"/>
          <w:i/>
          <w:sz w:val="24"/>
        </w:rPr>
      </w:pPr>
    </w:p>
    <w:p w14:paraId="7B8A1888" w14:textId="77777777" w:rsidR="00BC5243" w:rsidRDefault="00AD2E11" w:rsidP="00C9747F">
      <w:pPr>
        <w:spacing w:after="0" w:line="240" w:lineRule="auto"/>
        <w:jc w:val="both"/>
        <w:rPr>
          <w:rFonts w:ascii="Times New Roman" w:hAnsi="Times New Roman" w:cs="Times New Roman"/>
          <w:i/>
          <w:sz w:val="24"/>
        </w:rPr>
      </w:pPr>
      <w:r>
        <w:rPr>
          <w:rFonts w:ascii="Times New Roman" w:hAnsi="Times New Roman" w:cs="Times New Roman"/>
          <w:i/>
          <w:sz w:val="24"/>
        </w:rPr>
        <w:lastRenderedPageBreak/>
        <w:t>Version 3</w:t>
      </w:r>
    </w:p>
    <w:p w14:paraId="4F0920D7" w14:textId="77777777" w:rsidR="00222113" w:rsidRDefault="00222113" w:rsidP="00C9747F">
      <w:pPr>
        <w:spacing w:after="0" w:line="240" w:lineRule="auto"/>
        <w:jc w:val="both"/>
        <w:rPr>
          <w:rFonts w:ascii="Times New Roman" w:hAnsi="Times New Roman" w:cs="Times New Roman"/>
          <w:i/>
          <w:sz w:val="24"/>
        </w:rPr>
      </w:pPr>
    </w:p>
    <w:p w14:paraId="7BDC26A5" w14:textId="77777777"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According to a legend from the Chinese Sarawak community, giant snakes once traveled from </w:t>
      </w:r>
      <w:proofErr w:type="spellStart"/>
      <w:r>
        <w:rPr>
          <w:rFonts w:ascii="Times New Roman" w:hAnsi="Times New Roman" w:cs="Times New Roman"/>
          <w:sz w:val="24"/>
        </w:rPr>
        <w:t>Limbang</w:t>
      </w:r>
      <w:proofErr w:type="spellEnd"/>
      <w:r>
        <w:rPr>
          <w:rFonts w:ascii="Times New Roman" w:hAnsi="Times New Roman" w:cs="Times New Roman"/>
          <w:sz w:val="24"/>
        </w:rPr>
        <w:t xml:space="preserve"> to </w:t>
      </w:r>
      <w:proofErr w:type="spellStart"/>
      <w:r>
        <w:rPr>
          <w:rFonts w:ascii="Times New Roman" w:hAnsi="Times New Roman" w:cs="Times New Roman"/>
          <w:sz w:val="24"/>
        </w:rPr>
        <w:t>Engkilili</w:t>
      </w:r>
      <w:proofErr w:type="spellEnd"/>
      <w:r>
        <w:rPr>
          <w:rFonts w:ascii="Times New Roman" w:hAnsi="Times New Roman" w:cs="Times New Roman"/>
          <w:sz w:val="24"/>
        </w:rPr>
        <w:t xml:space="preserve">. The most ferocious male snake remained in </w:t>
      </w:r>
      <w:proofErr w:type="spellStart"/>
      <w:r>
        <w:rPr>
          <w:rFonts w:ascii="Times New Roman" w:hAnsi="Times New Roman" w:cs="Times New Roman"/>
          <w:sz w:val="24"/>
        </w:rPr>
        <w:t>Limbang</w:t>
      </w:r>
      <w:proofErr w:type="spellEnd"/>
      <w:r>
        <w:rPr>
          <w:rFonts w:ascii="Times New Roman" w:hAnsi="Times New Roman" w:cs="Times New Roman"/>
          <w:sz w:val="24"/>
        </w:rPr>
        <w:t xml:space="preserve">, while six others continued to </w:t>
      </w:r>
      <w:proofErr w:type="spellStart"/>
      <w:r>
        <w:rPr>
          <w:rFonts w:ascii="Times New Roman" w:hAnsi="Times New Roman" w:cs="Times New Roman"/>
          <w:sz w:val="24"/>
        </w:rPr>
        <w:t>Engkilili</w:t>
      </w:r>
      <w:proofErr w:type="spellEnd"/>
      <w:r>
        <w:rPr>
          <w:rFonts w:ascii="Times New Roman" w:hAnsi="Times New Roman" w:cs="Times New Roman"/>
          <w:sz w:val="24"/>
        </w:rPr>
        <w:t xml:space="preserve">. The largest female snake tried to enter a hole but found it too small, so she stayed outside and laid eggs. Over time, these snakes turned into what is now known as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This legend intertwines with a more recent story from about 20 years ago. A Siamese man from Peninsular Malaysia was brought to the longhouse by local Chinese who were curious about a rock that resembled a snake. Informant, </w:t>
      </w:r>
      <w:proofErr w:type="spellStart"/>
      <w:r>
        <w:rPr>
          <w:rFonts w:ascii="Times New Roman" w:hAnsi="Times New Roman" w:cs="Times New Roman"/>
          <w:sz w:val="24"/>
        </w:rPr>
        <w:t>Nyalau</w:t>
      </w:r>
      <w:proofErr w:type="spellEnd"/>
      <w:r>
        <w:rPr>
          <w:rFonts w:ascii="Times New Roman" w:hAnsi="Times New Roman" w:cs="Times New Roman"/>
          <w:sz w:val="24"/>
        </w:rPr>
        <w:t xml:space="preserve"> reported that the Siamese man had dreamed of the rock and believed it was a real snake deserving of respect. The longhouse residents showed him the rock they called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Lintang</w:t>
      </w:r>
      <w:proofErr w:type="spellEnd"/>
      <w:r>
        <w:rPr>
          <w:rFonts w:ascii="Times New Roman" w:hAnsi="Times New Roman" w:cs="Times New Roman"/>
          <w:sz w:val="24"/>
        </w:rPr>
        <w:t xml:space="preserve">. Following his visit, the path to their farms saw changes, primarily in the form of religious paraphernalia. The Siamese man claimed his prayers and offerings at the rock had been accepted. Initially, visitors left raw eggs, coins, and spilled milk on the rock, but local believers later put up a sign to stop these practices. The informant, </w:t>
      </w:r>
      <w:proofErr w:type="spellStart"/>
      <w:r>
        <w:rPr>
          <w:rFonts w:ascii="Times New Roman" w:hAnsi="Times New Roman" w:cs="Times New Roman"/>
          <w:sz w:val="24"/>
        </w:rPr>
        <w:t>Nyalau</w:t>
      </w:r>
      <w:proofErr w:type="spellEnd"/>
      <w:r>
        <w:rPr>
          <w:rFonts w:ascii="Times New Roman" w:hAnsi="Times New Roman" w:cs="Times New Roman"/>
          <w:sz w:val="24"/>
        </w:rPr>
        <w:t xml:space="preserve"> noted that the local Chinese who had accompanied the Siamese man painted the rock with yellow stripes, enhancing its resemblance to a snake. As a result, the </w:t>
      </w:r>
      <w:proofErr w:type="spellStart"/>
      <w:r>
        <w:rPr>
          <w:rFonts w:ascii="Times New Roman" w:hAnsi="Times New Roman" w:cs="Times New Roman"/>
          <w:sz w:val="24"/>
        </w:rPr>
        <w:t>Ibans</w:t>
      </w:r>
      <w:proofErr w:type="spellEnd"/>
      <w:r>
        <w:rPr>
          <w:rFonts w:ascii="Times New Roman" w:hAnsi="Times New Roman" w:cs="Times New Roman"/>
          <w:sz w:val="24"/>
        </w:rPr>
        <w:t xml:space="preserve"> began calling the rock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instead of its original name,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Lintang</w:t>
      </w:r>
      <w:proofErr w:type="spellEnd"/>
      <w:r>
        <w:rPr>
          <w:rFonts w:ascii="Times New Roman" w:hAnsi="Times New Roman" w:cs="Times New Roman"/>
          <w:sz w:val="24"/>
        </w:rPr>
        <w:t>.</w:t>
      </w:r>
    </w:p>
    <w:p w14:paraId="47C370EA" w14:textId="77777777" w:rsidR="00BC5243" w:rsidRDefault="00BC5243" w:rsidP="00C9747F">
      <w:pPr>
        <w:spacing w:after="0" w:line="240" w:lineRule="auto"/>
        <w:jc w:val="both"/>
        <w:rPr>
          <w:rFonts w:ascii="Times New Roman" w:hAnsi="Times New Roman" w:cs="Times New Roman"/>
          <w:b/>
          <w:sz w:val="24"/>
        </w:rPr>
      </w:pPr>
    </w:p>
    <w:p w14:paraId="2FCFAD48" w14:textId="40CD2FAF" w:rsidR="00BC5243" w:rsidRPr="00222113" w:rsidRDefault="00AD2E11" w:rsidP="00C9747F">
      <w:pPr>
        <w:spacing w:after="0" w:line="240" w:lineRule="auto"/>
        <w:jc w:val="both"/>
        <w:rPr>
          <w:rFonts w:ascii="Times New Roman" w:hAnsi="Times New Roman" w:cs="Times New Roman"/>
          <w:bCs/>
          <w:i/>
          <w:iCs/>
          <w:sz w:val="24"/>
        </w:rPr>
      </w:pPr>
      <w:proofErr w:type="spellStart"/>
      <w:r w:rsidRPr="00222113">
        <w:rPr>
          <w:rFonts w:ascii="Times New Roman" w:hAnsi="Times New Roman" w:cs="Times New Roman"/>
          <w:bCs/>
          <w:i/>
          <w:iCs/>
          <w:sz w:val="24"/>
        </w:rPr>
        <w:t>Batu</w:t>
      </w:r>
      <w:proofErr w:type="spellEnd"/>
      <w:r w:rsidRPr="00222113">
        <w:rPr>
          <w:rFonts w:ascii="Times New Roman" w:hAnsi="Times New Roman" w:cs="Times New Roman"/>
          <w:bCs/>
          <w:i/>
          <w:iCs/>
          <w:sz w:val="24"/>
        </w:rPr>
        <w:t xml:space="preserve"> </w:t>
      </w:r>
      <w:proofErr w:type="spellStart"/>
      <w:r w:rsidRPr="00222113">
        <w:rPr>
          <w:rFonts w:ascii="Times New Roman" w:hAnsi="Times New Roman" w:cs="Times New Roman"/>
          <w:bCs/>
          <w:i/>
          <w:iCs/>
          <w:sz w:val="24"/>
        </w:rPr>
        <w:t>Nabau's</w:t>
      </w:r>
      <w:proofErr w:type="spellEnd"/>
      <w:r w:rsidRPr="00222113">
        <w:rPr>
          <w:rFonts w:ascii="Times New Roman" w:hAnsi="Times New Roman" w:cs="Times New Roman"/>
          <w:bCs/>
          <w:i/>
          <w:iCs/>
          <w:sz w:val="24"/>
        </w:rPr>
        <w:t xml:space="preserve"> </w:t>
      </w:r>
      <w:r w:rsidR="00222113" w:rsidRPr="00222113">
        <w:rPr>
          <w:rFonts w:ascii="Times New Roman" w:hAnsi="Times New Roman" w:cs="Times New Roman"/>
          <w:bCs/>
          <w:i/>
          <w:iCs/>
          <w:sz w:val="24"/>
        </w:rPr>
        <w:t xml:space="preserve">potential in the preservation and conservation </w:t>
      </w:r>
      <w:r w:rsidRPr="00222113">
        <w:rPr>
          <w:rFonts w:ascii="Times New Roman" w:hAnsi="Times New Roman" w:cs="Times New Roman"/>
          <w:bCs/>
          <w:i/>
          <w:iCs/>
          <w:sz w:val="24"/>
        </w:rPr>
        <w:t xml:space="preserve">of Intangible Cultural Heritage (ICH) for the </w:t>
      </w:r>
      <w:proofErr w:type="spellStart"/>
      <w:r w:rsidRPr="00222113">
        <w:rPr>
          <w:rFonts w:ascii="Times New Roman" w:hAnsi="Times New Roman" w:cs="Times New Roman"/>
          <w:bCs/>
          <w:i/>
          <w:iCs/>
          <w:sz w:val="24"/>
        </w:rPr>
        <w:t>Iban</w:t>
      </w:r>
      <w:proofErr w:type="spellEnd"/>
      <w:r w:rsidRPr="00222113">
        <w:rPr>
          <w:rFonts w:ascii="Times New Roman" w:hAnsi="Times New Roman" w:cs="Times New Roman"/>
          <w:bCs/>
          <w:i/>
          <w:iCs/>
          <w:sz w:val="24"/>
        </w:rPr>
        <w:t xml:space="preserve"> </w:t>
      </w:r>
      <w:r w:rsidR="00222113" w:rsidRPr="00222113">
        <w:rPr>
          <w:rFonts w:ascii="Times New Roman" w:hAnsi="Times New Roman" w:cs="Times New Roman"/>
          <w:bCs/>
          <w:i/>
          <w:iCs/>
          <w:sz w:val="24"/>
        </w:rPr>
        <w:t>community</w:t>
      </w:r>
      <w:r w:rsidRPr="00222113">
        <w:rPr>
          <w:rFonts w:ascii="Times New Roman" w:hAnsi="Times New Roman" w:cs="Times New Roman"/>
          <w:bCs/>
          <w:i/>
          <w:iCs/>
          <w:sz w:val="24"/>
        </w:rPr>
        <w:t xml:space="preserve"> in Sarawak</w:t>
      </w:r>
    </w:p>
    <w:p w14:paraId="56A3D9CA" w14:textId="77777777" w:rsidR="00222113" w:rsidRDefault="00222113" w:rsidP="00C9747F">
      <w:pPr>
        <w:spacing w:after="0" w:line="240" w:lineRule="auto"/>
        <w:jc w:val="both"/>
        <w:rPr>
          <w:rFonts w:ascii="Times New Roman" w:hAnsi="Times New Roman" w:cs="Times New Roman"/>
          <w:b/>
          <w:sz w:val="24"/>
        </w:rPr>
      </w:pPr>
    </w:p>
    <w:p w14:paraId="4D3768B0" w14:textId="77777777" w:rsidR="00BC5243" w:rsidRDefault="00AD2E11" w:rsidP="00C9747F">
      <w:pPr>
        <w:spacing w:after="0" w:line="240" w:lineRule="auto"/>
        <w:jc w:val="both"/>
        <w:rPr>
          <w:rFonts w:ascii="Times New Roman" w:hAnsi="Times New Roman" w:cs="Times New Roman"/>
          <w:sz w:val="24"/>
        </w:rPr>
      </w:pPr>
      <w:r>
        <w:rPr>
          <w:rFonts w:ascii="Times New Roman" w:hAnsi="Times New Roman" w:cs="Times New Roman"/>
          <w:sz w:val="24"/>
        </w:rPr>
        <w:t xml:space="preserve">The existence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has been highlighted in both local and national newspapers, focusing on its uniqueness and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community's legend surrounding the rock's formation. This has been reported in sources such as </w:t>
      </w:r>
      <w:proofErr w:type="spellStart"/>
      <w:r>
        <w:rPr>
          <w:rFonts w:ascii="Times New Roman" w:hAnsi="Times New Roman" w:cs="Times New Roman"/>
          <w:sz w:val="24"/>
        </w:rPr>
        <w:t>Suara</w:t>
      </w:r>
      <w:proofErr w:type="spellEnd"/>
      <w:r>
        <w:rPr>
          <w:rFonts w:ascii="Times New Roman" w:hAnsi="Times New Roman" w:cs="Times New Roman"/>
          <w:sz w:val="24"/>
        </w:rPr>
        <w:t xml:space="preserve"> Sarawak (2023), </w:t>
      </w:r>
      <w:proofErr w:type="spellStart"/>
      <w:r>
        <w:rPr>
          <w:rFonts w:ascii="Times New Roman" w:hAnsi="Times New Roman" w:cs="Times New Roman"/>
          <w:sz w:val="24"/>
        </w:rPr>
        <w:t>Utusan</w:t>
      </w:r>
      <w:proofErr w:type="spellEnd"/>
      <w:r>
        <w:rPr>
          <w:rFonts w:ascii="Times New Roman" w:hAnsi="Times New Roman" w:cs="Times New Roman"/>
          <w:sz w:val="24"/>
        </w:rPr>
        <w:t xml:space="preserve"> TV (2021), </w:t>
      </w:r>
      <w:proofErr w:type="spellStart"/>
      <w:r>
        <w:rPr>
          <w:rFonts w:ascii="Times New Roman" w:hAnsi="Times New Roman" w:cs="Times New Roman"/>
          <w:sz w:val="24"/>
        </w:rPr>
        <w:t>Bernama</w:t>
      </w:r>
      <w:proofErr w:type="spellEnd"/>
      <w:r>
        <w:rPr>
          <w:rFonts w:ascii="Times New Roman" w:hAnsi="Times New Roman" w:cs="Times New Roman"/>
          <w:sz w:val="24"/>
        </w:rPr>
        <w:t xml:space="preserve"> News (2021), and Borneo Post (2016). However, academic research on this subject remains limited, particularly in exploring the history and heritage of Sarawak, especially in relation to the beliefs and cultural practices of its indigenous ethnic groups. For instance,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people hold a deep spiritual belief in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has significant potential in preserving and safeguarding the intangible cultural heritage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in Sarawak, with the rock’s formation having a lasting impact on their cultural practices.</w:t>
      </w:r>
    </w:p>
    <w:p w14:paraId="61B8175B" w14:textId="77777777"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Firstly, it plays a central role in the belief system of oral stories and legends. The legend of the mythical creature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is deeply rooted in the collective memory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regard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as a powerful incarnation of </w:t>
      </w:r>
      <w:proofErr w:type="spellStart"/>
      <w:r>
        <w:rPr>
          <w:rFonts w:ascii="Times New Roman" w:hAnsi="Times New Roman" w:cs="Times New Roman"/>
          <w:i/>
          <w:iCs/>
          <w:sz w:val="24"/>
        </w:rPr>
        <w:t>Petara</w:t>
      </w:r>
      <w:proofErr w:type="spellEnd"/>
      <w:r>
        <w:rPr>
          <w:rFonts w:ascii="Times New Roman" w:hAnsi="Times New Roman" w:cs="Times New Roman"/>
          <w:i/>
          <w:iCs/>
          <w:sz w:val="24"/>
        </w:rPr>
        <w:t>,</w:t>
      </w:r>
      <w:r>
        <w:rPr>
          <w:rFonts w:ascii="Times New Roman" w:hAnsi="Times New Roman" w:cs="Times New Roman"/>
          <w:sz w:val="24"/>
        </w:rPr>
        <w:t xml:space="preserve"> reinforcing their daily beliefs in the longhouse. The idea of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as a protector and guardian is expressed through cultural artifacts such as </w:t>
      </w:r>
      <w:proofErr w:type="spellStart"/>
      <w:r>
        <w:rPr>
          <w:rFonts w:ascii="Times New Roman" w:hAnsi="Times New Roman" w:cs="Times New Roman"/>
          <w:i/>
          <w:iCs/>
          <w:sz w:val="24"/>
        </w:rPr>
        <w:t>pua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kumbu</w:t>
      </w:r>
      <w:proofErr w:type="spellEnd"/>
      <w:r>
        <w:rPr>
          <w:rFonts w:ascii="Times New Roman" w:hAnsi="Times New Roman" w:cs="Times New Roman"/>
          <w:sz w:val="24"/>
        </w:rPr>
        <w:t xml:space="preserv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woven textiles), </w:t>
      </w:r>
      <w:proofErr w:type="spellStart"/>
      <w:r>
        <w:rPr>
          <w:rFonts w:ascii="Times New Roman" w:hAnsi="Times New Roman" w:cs="Times New Roman"/>
          <w:i/>
          <w:iCs/>
          <w:sz w:val="24"/>
        </w:rPr>
        <w:t>tikai</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bebuah</w:t>
      </w:r>
      <w:proofErr w:type="spellEnd"/>
      <w:r>
        <w:rPr>
          <w:rFonts w:ascii="Times New Roman" w:hAnsi="Times New Roman" w:cs="Times New Roman"/>
          <w:sz w:val="24"/>
        </w:rPr>
        <w:t xml:space="preserve"> (patterned mats), and wooden carvings, designed to immortalize </w:t>
      </w:r>
      <w:proofErr w:type="spellStart"/>
      <w:r>
        <w:rPr>
          <w:rFonts w:ascii="Times New Roman" w:hAnsi="Times New Roman" w:cs="Times New Roman"/>
          <w:i/>
          <w:iCs/>
          <w:sz w:val="24"/>
        </w:rPr>
        <w:t>Nabau's</w:t>
      </w:r>
      <w:proofErr w:type="spellEnd"/>
      <w:r>
        <w:rPr>
          <w:rFonts w:ascii="Times New Roman" w:hAnsi="Times New Roman" w:cs="Times New Roman"/>
          <w:sz w:val="24"/>
        </w:rPr>
        <w:t xml:space="preserve"> image for ritualistic and customary purposes. The ability to create intricate and innovative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motifs is highly esteemed within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social hierarchy. Women skilled in weaving and mat-making sacred motifs like </w:t>
      </w:r>
      <w:proofErr w:type="spellStart"/>
      <w:r>
        <w:rPr>
          <w:rFonts w:ascii="Times New Roman" w:hAnsi="Times New Roman" w:cs="Times New Roman"/>
          <w:i/>
          <w:iCs/>
          <w:sz w:val="24"/>
        </w:rPr>
        <w:t>Nabau</w:t>
      </w:r>
      <w:proofErr w:type="spellEnd"/>
      <w:r>
        <w:rPr>
          <w:rFonts w:ascii="Times New Roman" w:hAnsi="Times New Roman" w:cs="Times New Roman"/>
          <w:sz w:val="24"/>
        </w:rPr>
        <w:t xml:space="preserve"> are highly respected and hold a prestigious social status, as do the men.</w:t>
      </w:r>
    </w:p>
    <w:p w14:paraId="6E64DBB7" w14:textId="77777777" w:rsidR="00BC5243" w:rsidRDefault="00AD2E11" w:rsidP="00C9747F">
      <w:pPr>
        <w:spacing w:after="0" w:line="240" w:lineRule="auto"/>
        <w:ind w:firstLine="720"/>
        <w:jc w:val="both"/>
        <w:rPr>
          <w:rFonts w:ascii="Times New Roman" w:hAnsi="Times New Roman" w:cs="Times New Roman"/>
          <w:sz w:val="24"/>
        </w:rPr>
      </w:pP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is essential in documenting the cultural history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through oral traditions passed down from generation to generation. This aspect of ICH illustrates how the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site can serve as a memory hub for the Dayak groups in Borneo, showcasing the richness of their oral history. Indirectly, it helps archive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community's memory and history through stories of </w:t>
      </w:r>
      <w:proofErr w:type="spellStart"/>
      <w:r>
        <w:rPr>
          <w:rFonts w:ascii="Times New Roman" w:hAnsi="Times New Roman" w:cs="Times New Roman"/>
          <w:i/>
          <w:iCs/>
          <w:sz w:val="24"/>
        </w:rPr>
        <w:t>Nabau</w:t>
      </w:r>
      <w:proofErr w:type="spellEnd"/>
      <w:r>
        <w:rPr>
          <w:rFonts w:ascii="Times New Roman" w:hAnsi="Times New Roman" w:cs="Times New Roman"/>
          <w:i/>
          <w:iCs/>
          <w:sz w:val="24"/>
        </w:rPr>
        <w:t xml:space="preserve"> </w:t>
      </w:r>
      <w:r>
        <w:rPr>
          <w:rFonts w:ascii="Times New Roman" w:hAnsi="Times New Roman" w:cs="Times New Roman"/>
          <w:sz w:val="24"/>
        </w:rPr>
        <w:t xml:space="preserve">and the warriors who battled it, as recounted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folklore in </w:t>
      </w:r>
      <w:proofErr w:type="spellStart"/>
      <w:r>
        <w:rPr>
          <w:rFonts w:ascii="Times New Roman" w:hAnsi="Times New Roman" w:cs="Times New Roman"/>
          <w:sz w:val="24"/>
        </w:rPr>
        <w:t>Jeram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Pelagus</w:t>
      </w:r>
      <w:proofErr w:type="spellEnd"/>
      <w:r>
        <w:rPr>
          <w:rFonts w:ascii="Times New Roman" w:hAnsi="Times New Roman" w:cs="Times New Roman"/>
          <w:sz w:val="24"/>
        </w:rPr>
        <w:t xml:space="preserve"> along the Rajang River, between </w:t>
      </w:r>
      <w:proofErr w:type="spellStart"/>
      <w:r>
        <w:rPr>
          <w:rFonts w:ascii="Times New Roman" w:hAnsi="Times New Roman" w:cs="Times New Roman"/>
          <w:sz w:val="24"/>
        </w:rPr>
        <w:t>Belaga</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Kapit</w:t>
      </w:r>
      <w:proofErr w:type="spellEnd"/>
      <w:r>
        <w:rPr>
          <w:rFonts w:ascii="Times New Roman" w:hAnsi="Times New Roman" w:cs="Times New Roman"/>
          <w:sz w:val="24"/>
        </w:rPr>
        <w:t xml:space="preserve"> towns. According to local elders, </w:t>
      </w:r>
      <w:proofErr w:type="spellStart"/>
      <w:r>
        <w:rPr>
          <w:rFonts w:ascii="Times New Roman" w:hAnsi="Times New Roman" w:cs="Times New Roman"/>
          <w:i/>
          <w:iCs/>
          <w:sz w:val="24"/>
        </w:rPr>
        <w:t>Nabau</w:t>
      </w:r>
      <w:proofErr w:type="spellEnd"/>
      <w:r>
        <w:rPr>
          <w:rFonts w:ascii="Times New Roman" w:hAnsi="Times New Roman" w:cs="Times New Roman"/>
          <w:i/>
          <w:iCs/>
          <w:sz w:val="24"/>
        </w:rPr>
        <w:t xml:space="preserve"> </w:t>
      </w:r>
      <w:r>
        <w:rPr>
          <w:rFonts w:ascii="Times New Roman" w:hAnsi="Times New Roman" w:cs="Times New Roman"/>
          <w:sz w:val="24"/>
        </w:rPr>
        <w:t xml:space="preserve">appeared in </w:t>
      </w:r>
      <w:proofErr w:type="spellStart"/>
      <w:r>
        <w:rPr>
          <w:rFonts w:ascii="Times New Roman" w:hAnsi="Times New Roman" w:cs="Times New Roman"/>
          <w:sz w:val="24"/>
        </w:rPr>
        <w:t>Jeram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Pelagus</w:t>
      </w:r>
      <w:proofErr w:type="spellEnd"/>
      <w:r>
        <w:rPr>
          <w:rFonts w:ascii="Times New Roman" w:hAnsi="Times New Roman" w:cs="Times New Roman"/>
          <w:sz w:val="24"/>
        </w:rPr>
        <w:t xml:space="preserve"> as a human and tried to court a warrior's wife. The warrior discovered </w:t>
      </w:r>
      <w:proofErr w:type="spellStart"/>
      <w:r>
        <w:rPr>
          <w:rFonts w:ascii="Times New Roman" w:hAnsi="Times New Roman" w:cs="Times New Roman"/>
          <w:sz w:val="24"/>
        </w:rPr>
        <w:lastRenderedPageBreak/>
        <w:t>Nabau's</w:t>
      </w:r>
      <w:proofErr w:type="spellEnd"/>
      <w:r>
        <w:rPr>
          <w:rFonts w:ascii="Times New Roman" w:hAnsi="Times New Roman" w:cs="Times New Roman"/>
          <w:sz w:val="24"/>
        </w:rPr>
        <w:t xml:space="preserve"> act, captured him, cut him into seven parts, and threw them into the rapids. </w:t>
      </w:r>
      <w:proofErr w:type="spellStart"/>
      <w:r>
        <w:rPr>
          <w:rFonts w:ascii="Times New Roman" w:hAnsi="Times New Roman" w:cs="Times New Roman"/>
          <w:i/>
          <w:iCs/>
          <w:sz w:val="24"/>
        </w:rPr>
        <w:t>Nabau</w:t>
      </w:r>
      <w:proofErr w:type="spellEnd"/>
      <w:r>
        <w:rPr>
          <w:rFonts w:ascii="Times New Roman" w:hAnsi="Times New Roman" w:cs="Times New Roman"/>
          <w:i/>
          <w:iCs/>
          <w:sz w:val="24"/>
        </w:rPr>
        <w:t>,</w:t>
      </w:r>
      <w:r>
        <w:rPr>
          <w:rFonts w:ascii="Times New Roman" w:hAnsi="Times New Roman" w:cs="Times New Roman"/>
          <w:sz w:val="24"/>
        </w:rPr>
        <w:t xml:space="preserve"> in his dying breath, cursed the area, vowing to act violently and claim the lives of those passing through </w:t>
      </w:r>
      <w:proofErr w:type="spellStart"/>
      <w:r>
        <w:rPr>
          <w:rFonts w:ascii="Times New Roman" w:hAnsi="Times New Roman" w:cs="Times New Roman"/>
          <w:sz w:val="24"/>
        </w:rPr>
        <w:t>Jeram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Pelagus</w:t>
      </w:r>
      <w:proofErr w:type="spellEnd"/>
      <w:r>
        <w:rPr>
          <w:rFonts w:ascii="Times New Roman" w:hAnsi="Times New Roman" w:cs="Times New Roman"/>
          <w:sz w:val="24"/>
        </w:rPr>
        <w:t xml:space="preserve">. The seven parts of </w:t>
      </w:r>
      <w:proofErr w:type="spellStart"/>
      <w:r>
        <w:rPr>
          <w:rFonts w:ascii="Times New Roman" w:hAnsi="Times New Roman" w:cs="Times New Roman"/>
          <w:i/>
          <w:iCs/>
          <w:sz w:val="24"/>
        </w:rPr>
        <w:t>Nabau</w:t>
      </w:r>
      <w:r>
        <w:rPr>
          <w:rFonts w:ascii="Times New Roman" w:hAnsi="Times New Roman" w:cs="Times New Roman"/>
          <w:sz w:val="24"/>
        </w:rPr>
        <w:t>'s</w:t>
      </w:r>
      <w:proofErr w:type="spellEnd"/>
      <w:r>
        <w:rPr>
          <w:rFonts w:ascii="Times New Roman" w:hAnsi="Times New Roman" w:cs="Times New Roman"/>
          <w:sz w:val="24"/>
        </w:rPr>
        <w:t xml:space="preserve"> body are said to have formed seven rock formations and treacherous rapids now known as Wong </w:t>
      </w:r>
      <w:proofErr w:type="spellStart"/>
      <w:r>
        <w:rPr>
          <w:rFonts w:ascii="Times New Roman" w:hAnsi="Times New Roman" w:cs="Times New Roman"/>
          <w:sz w:val="24"/>
        </w:rPr>
        <w:t>Lapoh</w:t>
      </w:r>
      <w:proofErr w:type="spellEnd"/>
      <w:r>
        <w:rPr>
          <w:rFonts w:ascii="Times New Roman" w:hAnsi="Times New Roman" w:cs="Times New Roman"/>
          <w:sz w:val="24"/>
        </w:rPr>
        <w:t xml:space="preserve">, Wong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Wong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Kawie</w:t>
      </w:r>
      <w:proofErr w:type="spellEnd"/>
      <w:r>
        <w:rPr>
          <w:rFonts w:ascii="Times New Roman" w:hAnsi="Times New Roman" w:cs="Times New Roman"/>
          <w:sz w:val="24"/>
        </w:rPr>
        <w:t xml:space="preserve">, Wong </w:t>
      </w:r>
      <w:proofErr w:type="spellStart"/>
      <w:r>
        <w:rPr>
          <w:rFonts w:ascii="Times New Roman" w:hAnsi="Times New Roman" w:cs="Times New Roman"/>
          <w:sz w:val="24"/>
        </w:rPr>
        <w:t>Sukat</w:t>
      </w:r>
      <w:proofErr w:type="spellEnd"/>
      <w:r>
        <w:rPr>
          <w:rFonts w:ascii="Times New Roman" w:hAnsi="Times New Roman" w:cs="Times New Roman"/>
          <w:sz w:val="24"/>
        </w:rPr>
        <w:t xml:space="preserve">, Wong </w:t>
      </w:r>
      <w:proofErr w:type="spellStart"/>
      <w:r>
        <w:rPr>
          <w:rFonts w:ascii="Times New Roman" w:hAnsi="Times New Roman" w:cs="Times New Roman"/>
          <w:sz w:val="24"/>
        </w:rPr>
        <w:t>Tilan</w:t>
      </w:r>
      <w:proofErr w:type="spellEnd"/>
      <w:r>
        <w:rPr>
          <w:rFonts w:ascii="Times New Roman" w:hAnsi="Times New Roman" w:cs="Times New Roman"/>
          <w:sz w:val="24"/>
        </w:rPr>
        <w:t xml:space="preserve">, Wong </w:t>
      </w:r>
      <w:proofErr w:type="spellStart"/>
      <w:r>
        <w:rPr>
          <w:rFonts w:ascii="Times New Roman" w:hAnsi="Times New Roman" w:cs="Times New Roman"/>
          <w:sz w:val="24"/>
        </w:rPr>
        <w:t>Batu</w:t>
      </w:r>
      <w:proofErr w:type="spellEnd"/>
      <w:r>
        <w:rPr>
          <w:rFonts w:ascii="Times New Roman" w:hAnsi="Times New Roman" w:cs="Times New Roman"/>
          <w:sz w:val="24"/>
        </w:rPr>
        <w:t xml:space="preserve"> Naga, and Wong </w:t>
      </w:r>
      <w:proofErr w:type="spellStart"/>
      <w:r>
        <w:rPr>
          <w:rFonts w:ascii="Times New Roman" w:hAnsi="Times New Roman" w:cs="Times New Roman"/>
          <w:sz w:val="24"/>
        </w:rPr>
        <w:t>Pantu</w:t>
      </w:r>
      <w:proofErr w:type="spellEnd"/>
      <w:r>
        <w:rPr>
          <w:rFonts w:ascii="Times New Roman" w:hAnsi="Times New Roman" w:cs="Times New Roman"/>
          <w:sz w:val="24"/>
        </w:rPr>
        <w:t>.</w:t>
      </w:r>
    </w:p>
    <w:p w14:paraId="2E4DFDA2" w14:textId="77777777"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Additionally, </w:t>
      </w:r>
      <w:proofErr w:type="spellStart"/>
      <w:r>
        <w:rPr>
          <w:rFonts w:ascii="Times New Roman" w:hAnsi="Times New Roman" w:cs="Times New Roman"/>
          <w:i/>
          <w:iCs/>
          <w:sz w:val="24"/>
        </w:rPr>
        <w:t>Nabau's</w:t>
      </w:r>
      <w:proofErr w:type="spellEnd"/>
      <w:r>
        <w:rPr>
          <w:rFonts w:ascii="Times New Roman" w:hAnsi="Times New Roman" w:cs="Times New Roman"/>
          <w:sz w:val="24"/>
        </w:rPr>
        <w:t xml:space="preserve"> existence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belief provides knowledge and practices related to the natural world. Major floods or tidal phenomena are linked to </w:t>
      </w:r>
      <w:proofErr w:type="spellStart"/>
      <w:r>
        <w:rPr>
          <w:rFonts w:ascii="Times New Roman" w:hAnsi="Times New Roman" w:cs="Times New Roman"/>
          <w:i/>
          <w:iCs/>
          <w:sz w:val="24"/>
        </w:rPr>
        <w:t>Nabau's</w:t>
      </w:r>
      <w:proofErr w:type="spellEnd"/>
      <w:r>
        <w:rPr>
          <w:rFonts w:ascii="Times New Roman" w:hAnsi="Times New Roman" w:cs="Times New Roman"/>
          <w:sz w:val="24"/>
        </w:rPr>
        <w:t xml:space="preserve"> presence. This traditional understanding helps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relate natural events to the power of sacred beings. Seasonal conditions are crucial for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who practice hill rice cultivation, as floods and droughts affect their harvest. Rice, apart from being a staple food, is essential in traditional cuisine, such as </w:t>
      </w:r>
      <w:proofErr w:type="spellStart"/>
      <w:r>
        <w:rPr>
          <w:rFonts w:ascii="Times New Roman" w:hAnsi="Times New Roman" w:cs="Times New Roman"/>
          <w:i/>
          <w:iCs/>
          <w:sz w:val="24"/>
        </w:rPr>
        <w:t>tuak</w:t>
      </w:r>
      <w:proofErr w:type="spellEnd"/>
      <w:r>
        <w:rPr>
          <w:rFonts w:ascii="Times New Roman" w:hAnsi="Times New Roman" w:cs="Times New Roman"/>
          <w:i/>
          <w:iCs/>
          <w:sz w:val="24"/>
        </w:rPr>
        <w:t xml:space="preserve"> </w:t>
      </w:r>
      <w:r>
        <w:rPr>
          <w:rFonts w:ascii="Times New Roman" w:hAnsi="Times New Roman" w:cs="Times New Roman"/>
          <w:sz w:val="24"/>
        </w:rPr>
        <w:t xml:space="preserve">(rice wine). A plentiful and healthy rice harvest, known as </w:t>
      </w:r>
      <w:proofErr w:type="spellStart"/>
      <w:r>
        <w:rPr>
          <w:rFonts w:ascii="Times New Roman" w:hAnsi="Times New Roman" w:cs="Times New Roman"/>
          <w:i/>
          <w:iCs/>
          <w:sz w:val="24"/>
        </w:rPr>
        <w:t>beras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baru</w:t>
      </w:r>
      <w:proofErr w:type="spellEnd"/>
      <w:r>
        <w:rPr>
          <w:rFonts w:ascii="Times New Roman" w:hAnsi="Times New Roman" w:cs="Times New Roman"/>
          <w:sz w:val="24"/>
        </w:rPr>
        <w:t xml:space="preserve">, symbolizes new life and hope for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post-harvest. The end of the harvest season, around late May, marks the new year for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celebrated with the </w:t>
      </w:r>
      <w:proofErr w:type="spellStart"/>
      <w:r>
        <w:rPr>
          <w:rFonts w:ascii="Times New Roman" w:hAnsi="Times New Roman" w:cs="Times New Roman"/>
          <w:sz w:val="24"/>
        </w:rPr>
        <w:t>Gawai</w:t>
      </w:r>
      <w:proofErr w:type="spellEnd"/>
      <w:r>
        <w:rPr>
          <w:rFonts w:ascii="Times New Roman" w:hAnsi="Times New Roman" w:cs="Times New Roman"/>
          <w:sz w:val="24"/>
        </w:rPr>
        <w:t xml:space="preserve"> festival to thank the land god </w:t>
      </w:r>
      <w:proofErr w:type="spellStart"/>
      <w:r>
        <w:rPr>
          <w:rFonts w:ascii="Times New Roman" w:hAnsi="Times New Roman" w:cs="Times New Roman"/>
          <w:sz w:val="24"/>
        </w:rPr>
        <w:t>Pulang</w:t>
      </w:r>
      <w:proofErr w:type="spellEnd"/>
      <w:r>
        <w:rPr>
          <w:rFonts w:ascii="Times New Roman" w:hAnsi="Times New Roman" w:cs="Times New Roman"/>
          <w:sz w:val="24"/>
        </w:rPr>
        <w:t xml:space="preserve"> </w:t>
      </w:r>
      <w:proofErr w:type="spellStart"/>
      <w:r>
        <w:rPr>
          <w:rFonts w:ascii="Times New Roman" w:hAnsi="Times New Roman" w:cs="Times New Roman"/>
          <w:sz w:val="24"/>
        </w:rPr>
        <w:t>Gana</w:t>
      </w:r>
      <w:proofErr w:type="spellEnd"/>
      <w:r>
        <w:rPr>
          <w:rFonts w:ascii="Times New Roman" w:hAnsi="Times New Roman" w:cs="Times New Roman"/>
          <w:sz w:val="24"/>
        </w:rPr>
        <w:t xml:space="preserve"> for the harvest.</w:t>
      </w:r>
    </w:p>
    <w:p w14:paraId="0107F6F6" w14:textId="77777777" w:rsidR="00BC5243" w:rsidRDefault="00AD2E11" w:rsidP="00C9747F">
      <w:pPr>
        <w:spacing w:after="0" w:line="240" w:lineRule="auto"/>
        <w:ind w:firstLine="720"/>
        <w:jc w:val="both"/>
        <w:rPr>
          <w:rFonts w:ascii="Times New Roman" w:hAnsi="Times New Roman" w:cs="Times New Roman"/>
          <w:sz w:val="24"/>
        </w:rPr>
      </w:pP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also sustains the practices and rituals of the </w:t>
      </w:r>
      <w:r>
        <w:rPr>
          <w:rFonts w:ascii="Times New Roman" w:hAnsi="Times New Roman" w:cs="Times New Roman"/>
          <w:i/>
          <w:iCs/>
          <w:sz w:val="24"/>
        </w:rPr>
        <w:t>Miring</w:t>
      </w:r>
      <w:r>
        <w:rPr>
          <w:rFonts w:ascii="Times New Roman" w:hAnsi="Times New Roman" w:cs="Times New Roman"/>
          <w:sz w:val="24"/>
        </w:rPr>
        <w:t xml:space="preserve"> ceremony. This ritual, inherited from </w:t>
      </w:r>
      <w:proofErr w:type="spellStart"/>
      <w:r>
        <w:rPr>
          <w:rFonts w:ascii="Times New Roman" w:hAnsi="Times New Roman" w:cs="Times New Roman"/>
          <w:sz w:val="24"/>
        </w:rPr>
        <w:t>Iban</w:t>
      </w:r>
      <w:proofErr w:type="spellEnd"/>
      <w:r>
        <w:rPr>
          <w:rFonts w:ascii="Times New Roman" w:hAnsi="Times New Roman" w:cs="Times New Roman"/>
          <w:sz w:val="24"/>
        </w:rPr>
        <w:t xml:space="preserve"> ancestors, involves making requests, seeking blessings, and asking for forgiveness from extraordinary powers believed to be </w:t>
      </w:r>
      <w:proofErr w:type="spellStart"/>
      <w:r>
        <w:rPr>
          <w:rFonts w:ascii="Times New Roman" w:hAnsi="Times New Roman" w:cs="Times New Roman"/>
          <w:i/>
          <w:iCs/>
          <w:sz w:val="24"/>
        </w:rPr>
        <w:t>Petara</w:t>
      </w:r>
      <w:proofErr w:type="spellEnd"/>
      <w:r>
        <w:rPr>
          <w:rFonts w:ascii="Times New Roman" w:hAnsi="Times New Roman" w:cs="Times New Roman"/>
          <w:i/>
          <w:iCs/>
          <w:sz w:val="24"/>
        </w:rPr>
        <w:t xml:space="preserve"> </w:t>
      </w:r>
      <w:r>
        <w:rPr>
          <w:rFonts w:ascii="Times New Roman" w:hAnsi="Times New Roman" w:cs="Times New Roman"/>
          <w:sz w:val="24"/>
        </w:rPr>
        <w:t xml:space="preserve">(Deity). Locals believe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has the sacred power to grant prayers of those who bring food offerings and pray to the spirit of the rock. This practice continues today, as locals see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as a symbol connecting them with their ancestors and cultural history, symbolizing the continuity of heritage and cultural identity. The </w:t>
      </w:r>
      <w:r>
        <w:rPr>
          <w:rFonts w:ascii="Times New Roman" w:hAnsi="Times New Roman" w:cs="Times New Roman"/>
          <w:i/>
          <w:iCs/>
          <w:sz w:val="24"/>
        </w:rPr>
        <w:t xml:space="preserve">Miring </w:t>
      </w:r>
      <w:r>
        <w:rPr>
          <w:rFonts w:ascii="Times New Roman" w:hAnsi="Times New Roman" w:cs="Times New Roman"/>
          <w:sz w:val="24"/>
        </w:rPr>
        <w:t xml:space="preserve">ceremony helps communicate and pass traditional </w:t>
      </w:r>
      <w:proofErr w:type="spellStart"/>
      <w:r>
        <w:rPr>
          <w:rFonts w:ascii="Times New Roman" w:hAnsi="Times New Roman" w:cs="Times New Roman"/>
          <w:sz w:val="24"/>
        </w:rPr>
        <w:t>Iban</w:t>
      </w:r>
      <w:proofErr w:type="spellEnd"/>
      <w:r>
        <w:rPr>
          <w:rFonts w:ascii="Times New Roman" w:hAnsi="Times New Roman" w:cs="Times New Roman"/>
          <w:sz w:val="24"/>
        </w:rPr>
        <w:t xml:space="preserve"> values and beliefs to younger generations, ensuring traditions and cultural heritage are preserved. Additionally,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serves as a focal point that unites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strengthening social bonds and collective identity. Communal ceremonies reinforce a sense of togetherness and solidarity within the community.</w:t>
      </w:r>
    </w:p>
    <w:p w14:paraId="2999FD4E" w14:textId="77777777" w:rsidR="00BC5243" w:rsidRDefault="00BC5243" w:rsidP="00C9747F">
      <w:pPr>
        <w:spacing w:after="0" w:line="240" w:lineRule="auto"/>
        <w:ind w:firstLine="720"/>
        <w:jc w:val="both"/>
        <w:rPr>
          <w:rFonts w:ascii="Times New Roman" w:hAnsi="Times New Roman" w:cs="Times New Roman"/>
          <w:sz w:val="24"/>
        </w:rPr>
      </w:pPr>
    </w:p>
    <w:p w14:paraId="30136308" w14:textId="77777777" w:rsidR="00222113" w:rsidRDefault="00222113" w:rsidP="00C9747F">
      <w:pPr>
        <w:spacing w:after="0" w:line="240" w:lineRule="auto"/>
        <w:ind w:firstLine="720"/>
        <w:jc w:val="both"/>
        <w:rPr>
          <w:rFonts w:ascii="Times New Roman" w:hAnsi="Times New Roman" w:cs="Times New Roman"/>
          <w:sz w:val="24"/>
        </w:rPr>
      </w:pPr>
    </w:p>
    <w:p w14:paraId="13976D2F" w14:textId="77777777"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
          <w:sz w:val="24"/>
        </w:rPr>
        <w:t xml:space="preserve">Conclusion </w:t>
      </w:r>
    </w:p>
    <w:p w14:paraId="6E9FBAB7" w14:textId="77777777" w:rsidR="00222113" w:rsidRDefault="00222113" w:rsidP="00C9747F">
      <w:pPr>
        <w:spacing w:after="0" w:line="240" w:lineRule="auto"/>
        <w:jc w:val="both"/>
        <w:rPr>
          <w:rFonts w:ascii="Times New Roman" w:hAnsi="Times New Roman" w:cs="Times New Roman"/>
          <w:b/>
          <w:sz w:val="24"/>
        </w:rPr>
      </w:pPr>
    </w:p>
    <w:p w14:paraId="33446CDE" w14:textId="6D2E382A" w:rsidR="00BC5243" w:rsidRDefault="00AD2E11" w:rsidP="00C9747F">
      <w:pPr>
        <w:spacing w:after="0" w:line="240" w:lineRule="auto"/>
        <w:jc w:val="both"/>
        <w:rPr>
          <w:rFonts w:ascii="Times New Roman" w:hAnsi="Times New Roman" w:cs="Times New Roman"/>
          <w:sz w:val="24"/>
        </w:rPr>
      </w:pP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is central to preserving the </w:t>
      </w:r>
      <w:r w:rsidR="00222113">
        <w:rPr>
          <w:rFonts w:ascii="Times New Roman" w:hAnsi="Times New Roman" w:cs="Times New Roman"/>
          <w:sz w:val="24"/>
        </w:rPr>
        <w:t xml:space="preserve">Intangible Cultural Heritage </w:t>
      </w:r>
      <w:r>
        <w:rPr>
          <w:rFonts w:ascii="Times New Roman" w:hAnsi="Times New Roman" w:cs="Times New Roman"/>
          <w:sz w:val="24"/>
        </w:rPr>
        <w:t xml:space="preserve">(ICH)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in Sarawak by connecting legend, tradition, culture, and </w:t>
      </w:r>
      <w:proofErr w:type="spellStart"/>
      <w:r>
        <w:rPr>
          <w:rFonts w:ascii="Times New Roman" w:hAnsi="Times New Roman" w:cs="Times New Roman"/>
          <w:sz w:val="24"/>
        </w:rPr>
        <w:t>Iban</w:t>
      </w:r>
      <w:proofErr w:type="spellEnd"/>
      <w:r>
        <w:rPr>
          <w:rFonts w:ascii="Times New Roman" w:hAnsi="Times New Roman" w:cs="Times New Roman"/>
          <w:sz w:val="24"/>
        </w:rPr>
        <w:t xml:space="preserve"> identity. The legend of the mythical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regarded as a powerful protector, is deeply embedded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oral traditions. This legend is immortalized in cultural artifacts such as woven textiles, patterned mats, and wooden carvings, showcasing the community's artistic expression and reverence for their mythology.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serves as a memory hub for the Dayak groups in Borneo, documenting the </w:t>
      </w:r>
      <w:proofErr w:type="spellStart"/>
      <w:r>
        <w:rPr>
          <w:rFonts w:ascii="Times New Roman" w:hAnsi="Times New Roman" w:cs="Times New Roman"/>
          <w:sz w:val="24"/>
        </w:rPr>
        <w:t>Iban's</w:t>
      </w:r>
      <w:proofErr w:type="spellEnd"/>
      <w:r>
        <w:rPr>
          <w:rFonts w:ascii="Times New Roman" w:hAnsi="Times New Roman" w:cs="Times New Roman"/>
          <w:sz w:val="24"/>
        </w:rPr>
        <w:t xml:space="preserve"> cultural history through generational storytelling. It links natural phenomena to traditional beliefs, with seasonal changes and natural events associated with </w:t>
      </w:r>
      <w:proofErr w:type="spellStart"/>
      <w:r>
        <w:rPr>
          <w:rFonts w:ascii="Times New Roman" w:hAnsi="Times New Roman" w:cs="Times New Roman"/>
          <w:i/>
          <w:iCs/>
          <w:sz w:val="24"/>
        </w:rPr>
        <w:t>Nabau's</w:t>
      </w:r>
      <w:proofErr w:type="spellEnd"/>
      <w:r>
        <w:rPr>
          <w:rFonts w:ascii="Times New Roman" w:hAnsi="Times New Roman" w:cs="Times New Roman"/>
          <w:i/>
          <w:iCs/>
          <w:sz w:val="24"/>
        </w:rPr>
        <w:t xml:space="preserve"> </w:t>
      </w:r>
      <w:r>
        <w:rPr>
          <w:rFonts w:ascii="Times New Roman" w:hAnsi="Times New Roman" w:cs="Times New Roman"/>
          <w:sz w:val="24"/>
        </w:rPr>
        <w:t>presence, impacting agricultural practices and community rituals.</w:t>
      </w:r>
    </w:p>
    <w:p w14:paraId="63115919" w14:textId="77777777" w:rsidR="00BC5243" w:rsidRDefault="00AD2E11" w:rsidP="00C9747F">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iCs/>
          <w:sz w:val="24"/>
        </w:rPr>
        <w:t>Miring</w:t>
      </w:r>
      <w:r>
        <w:rPr>
          <w:rFonts w:ascii="Times New Roman" w:hAnsi="Times New Roman" w:cs="Times New Roman"/>
          <w:sz w:val="24"/>
        </w:rPr>
        <w:t xml:space="preserve"> ceremony, a vital </w:t>
      </w:r>
      <w:proofErr w:type="spellStart"/>
      <w:r>
        <w:rPr>
          <w:rFonts w:ascii="Times New Roman" w:hAnsi="Times New Roman" w:cs="Times New Roman"/>
          <w:sz w:val="24"/>
        </w:rPr>
        <w:t>Iban</w:t>
      </w:r>
      <w:proofErr w:type="spellEnd"/>
      <w:r>
        <w:rPr>
          <w:rFonts w:ascii="Times New Roman" w:hAnsi="Times New Roman" w:cs="Times New Roman"/>
          <w:sz w:val="24"/>
        </w:rPr>
        <w:t xml:space="preserve"> ritual, involves making offerings and prayers to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maintaining a spiritual connection with their ancestors. This practice ensures the transmission of traditional values and beliefs to younger generations, reinforcing the </w:t>
      </w:r>
      <w:proofErr w:type="spellStart"/>
      <w:r>
        <w:rPr>
          <w:rFonts w:ascii="Times New Roman" w:hAnsi="Times New Roman" w:cs="Times New Roman"/>
          <w:sz w:val="24"/>
        </w:rPr>
        <w:t>Iban's</w:t>
      </w:r>
      <w:proofErr w:type="spellEnd"/>
      <w:r>
        <w:rPr>
          <w:rFonts w:ascii="Times New Roman" w:hAnsi="Times New Roman" w:cs="Times New Roman"/>
          <w:sz w:val="24"/>
        </w:rPr>
        <w:t xml:space="preserve"> cultural identity. Through communal ceremonies at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community strengthens their collective identity, social bonds, and sense of solidarity, preserving their rich heritage and cultural continuity.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Nabau’s</w:t>
      </w:r>
      <w:proofErr w:type="spellEnd"/>
      <w:r>
        <w:rPr>
          <w:rFonts w:ascii="Times New Roman" w:hAnsi="Times New Roman" w:cs="Times New Roman"/>
          <w:sz w:val="24"/>
        </w:rPr>
        <w:t xml:space="preserve"> role in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culture exemplifies how intangible cultural heritage is maintained and celebrated, connecting the past with the present and future generations.</w:t>
      </w:r>
    </w:p>
    <w:p w14:paraId="2B94117A" w14:textId="77777777" w:rsidR="00BC5243" w:rsidRDefault="00AD2E11" w:rsidP="00C9747F">
      <w:pPr>
        <w:spacing w:after="0" w:line="240" w:lineRule="auto"/>
        <w:ind w:firstLine="720"/>
        <w:jc w:val="both"/>
        <w:rPr>
          <w:rFonts w:ascii="Times New Roman" w:hAnsi="Times New Roman" w:cs="Times New Roman"/>
          <w:sz w:val="24"/>
        </w:rPr>
      </w:pPr>
      <w:proofErr w:type="spellStart"/>
      <w:r>
        <w:rPr>
          <w:rFonts w:ascii="Times New Roman" w:hAnsi="Times New Roman" w:cs="Times New Roman"/>
          <w:sz w:val="24"/>
        </w:rPr>
        <w:lastRenderedPageBreak/>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a landmark of considerable cultural and historical importance, necessitates a well-rounded approach to its preservation and conservation. To safeguard its legacy for future generations, it is essential to implement strategies that include thorough documentation, community involvement, effective management guidelines, and collaboration with experts.</w:t>
      </w:r>
    </w:p>
    <w:p w14:paraId="6A6F3B00" w14:textId="77777777" w:rsidR="00BC5243" w:rsidRDefault="00AD2E11" w:rsidP="00C9747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bCs/>
          <w:sz w:val="24"/>
        </w:rPr>
        <w:t>Documentation</w:t>
      </w:r>
      <w:r>
        <w:rPr>
          <w:rFonts w:ascii="Times New Roman" w:hAnsi="Times New Roman" w:cs="Times New Roman"/>
          <w:sz w:val="24"/>
        </w:rPr>
        <w:t xml:space="preserve"> is a fundamental step in preserving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This process involves capturing detailed records of the oral histories, traditional practices, and cultural narratives connected to the site. By keeping both physical and digital records, we ensure that these intangible aspects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are preserved for future research and education. Accurate documentation not only provides a historical reference but also helps maintain the cultural significance of the site.</w:t>
      </w:r>
    </w:p>
    <w:p w14:paraId="48376C5B" w14:textId="77777777" w:rsidR="00BC5243" w:rsidRDefault="00AD2E11" w:rsidP="00C9747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bCs/>
          <w:sz w:val="24"/>
        </w:rPr>
        <w:t>Community involvement</w:t>
      </w:r>
      <w:r>
        <w:rPr>
          <w:rFonts w:ascii="Times New Roman" w:hAnsi="Times New Roman" w:cs="Times New Roman"/>
          <w:sz w:val="24"/>
        </w:rPr>
        <w:t xml:space="preserve"> is crucial in the conservation effort. Local communities have deep-rooted knowledge about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and its cultural context. Engaging these communities in preservation activities ensures that traditional practices and cultural insights are protected and transmitted to future generations. Involving locals fosters a sense of ownership and responsibility, which is essential for the sustainability of conservation efforts. Their active participation enhances the authenticity and success of the preservation initiatives.</w:t>
      </w:r>
    </w:p>
    <w:p w14:paraId="1144B47B" w14:textId="77777777" w:rsidR="00BC5243" w:rsidRDefault="00AD2E11" w:rsidP="00C9747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bCs/>
          <w:sz w:val="24"/>
        </w:rPr>
        <w:t>Management guidelines</w:t>
      </w:r>
      <w:r>
        <w:rPr>
          <w:rFonts w:ascii="Times New Roman" w:hAnsi="Times New Roman" w:cs="Times New Roman"/>
          <w:sz w:val="24"/>
        </w:rPr>
        <w:t xml:space="preserve"> are vital for maintaining the physical condition of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It is important to develop clear and practical guidelines for the site's management and protection, including regular maintenance schedules, monitoring procedures, and conservation strategies. Effective management helps preserve the site's physical integrity and cultural value. Regular reviews and updates to these guidelines are necessary to address evolving conditions and challenges.</w:t>
      </w:r>
    </w:p>
    <w:p w14:paraId="13CC88DC" w14:textId="77777777" w:rsidR="00BC5243" w:rsidRDefault="00AD2E11" w:rsidP="00C9747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bCs/>
          <w:sz w:val="24"/>
        </w:rPr>
        <w:t>Collaboration with experts</w:t>
      </w:r>
      <w:r>
        <w:rPr>
          <w:rFonts w:ascii="Times New Roman" w:hAnsi="Times New Roman" w:cs="Times New Roman"/>
          <w:sz w:val="24"/>
        </w:rPr>
        <w:t xml:space="preserve"> enhances the effectiveness of preservation efforts. Cultural experts, historians, and conservationists offer specialized knowledge and skills crucial for developing and implementing effective preservation strategies with </w:t>
      </w:r>
      <w:proofErr w:type="spellStart"/>
      <w:r>
        <w:rPr>
          <w:rFonts w:ascii="Times New Roman" w:hAnsi="Times New Roman" w:cs="Times New Roman"/>
          <w:sz w:val="24"/>
        </w:rPr>
        <w:t>Tun</w:t>
      </w:r>
      <w:proofErr w:type="spellEnd"/>
      <w:r>
        <w:rPr>
          <w:rFonts w:ascii="Times New Roman" w:hAnsi="Times New Roman" w:cs="Times New Roman"/>
          <w:sz w:val="24"/>
        </w:rPr>
        <w:t xml:space="preserve"> </w:t>
      </w:r>
      <w:proofErr w:type="spellStart"/>
      <w:r>
        <w:rPr>
          <w:rFonts w:ascii="Times New Roman" w:hAnsi="Times New Roman" w:cs="Times New Roman"/>
          <w:sz w:val="24"/>
        </w:rPr>
        <w:t>Jugah</w:t>
      </w:r>
      <w:proofErr w:type="spellEnd"/>
      <w:r>
        <w:rPr>
          <w:rFonts w:ascii="Times New Roman" w:hAnsi="Times New Roman" w:cs="Times New Roman"/>
          <w:sz w:val="24"/>
        </w:rPr>
        <w:t xml:space="preserve"> Foundation, Sarawak Museum Department and National Heritage Department.  Their expertise can guide the creation of comprehensive conservation plans, inform best practices, and resolve complex issues related to the site. Collaborative efforts also facilitate the sharing of resources and knowledge, further strengthening the preservation strategy.</w:t>
      </w:r>
    </w:p>
    <w:p w14:paraId="28AB1FEA" w14:textId="77777777" w:rsidR="00BC5243" w:rsidRDefault="00AD2E11" w:rsidP="00C9747F">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In summary, preserving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and its cultural heritage requires a holistic approach that combines thorough documentation, active community involvement, effective management guidelines, and expert collaboration. By integrating these elements, we can ensure that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remains a significant cultural landmark and retains its importance for future generations.</w:t>
      </w:r>
    </w:p>
    <w:p w14:paraId="47F40C21" w14:textId="77777777" w:rsidR="00BC5243" w:rsidRDefault="00BC5243" w:rsidP="00C9747F">
      <w:pPr>
        <w:spacing w:after="0" w:line="240" w:lineRule="auto"/>
        <w:ind w:firstLine="360"/>
        <w:jc w:val="both"/>
        <w:rPr>
          <w:rFonts w:ascii="Times New Roman" w:hAnsi="Times New Roman" w:cs="Times New Roman"/>
          <w:sz w:val="24"/>
        </w:rPr>
      </w:pPr>
    </w:p>
    <w:p w14:paraId="788229B3" w14:textId="77777777" w:rsidR="00BC5243" w:rsidRDefault="00BC5243" w:rsidP="00C9747F">
      <w:pPr>
        <w:spacing w:after="0" w:line="240" w:lineRule="auto"/>
        <w:ind w:firstLine="360"/>
        <w:jc w:val="both"/>
        <w:rPr>
          <w:rFonts w:ascii="Times New Roman" w:hAnsi="Times New Roman" w:cs="Times New Roman"/>
          <w:sz w:val="24"/>
        </w:rPr>
      </w:pPr>
    </w:p>
    <w:p w14:paraId="34869E75" w14:textId="77777777"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
          <w:sz w:val="24"/>
        </w:rPr>
        <w:t xml:space="preserve">Acknowledgement </w:t>
      </w:r>
    </w:p>
    <w:p w14:paraId="2ED801C3" w14:textId="77777777" w:rsidR="00222113" w:rsidRDefault="00222113" w:rsidP="00C9747F">
      <w:pPr>
        <w:spacing w:after="0" w:line="240" w:lineRule="auto"/>
        <w:jc w:val="both"/>
        <w:rPr>
          <w:rFonts w:ascii="Times New Roman" w:hAnsi="Times New Roman" w:cs="Times New Roman"/>
          <w:b/>
          <w:sz w:val="24"/>
        </w:rPr>
      </w:pPr>
    </w:p>
    <w:p w14:paraId="2B79ADAC" w14:textId="77777777" w:rsidR="00BC5243" w:rsidRDefault="00AD2E11" w:rsidP="00C9747F">
      <w:pPr>
        <w:spacing w:after="0" w:line="240" w:lineRule="auto"/>
        <w:jc w:val="both"/>
        <w:rPr>
          <w:rFonts w:ascii="Times New Roman" w:hAnsi="Times New Roman" w:cs="Times New Roman"/>
          <w:b/>
          <w:sz w:val="24"/>
        </w:rPr>
      </w:pPr>
      <w:r>
        <w:rPr>
          <w:rFonts w:ascii="Times New Roman" w:hAnsi="Times New Roman" w:cs="Times New Roman"/>
          <w:bCs/>
          <w:sz w:val="24"/>
        </w:rPr>
        <w:t xml:space="preserve">All the photos used in this research have already been credited to their respective sources and are intended solely for research and educational purposes. I would like to express our gratitude to the informants, Mr. </w:t>
      </w:r>
      <w:proofErr w:type="spellStart"/>
      <w:r>
        <w:rPr>
          <w:rFonts w:ascii="Times New Roman" w:hAnsi="Times New Roman" w:cs="Times New Roman"/>
          <w:bCs/>
          <w:sz w:val="24"/>
        </w:rPr>
        <w:t>Nyalau</w:t>
      </w:r>
      <w:proofErr w:type="spellEnd"/>
      <w:r>
        <w:rPr>
          <w:rFonts w:ascii="Times New Roman" w:hAnsi="Times New Roman" w:cs="Times New Roman"/>
          <w:bCs/>
          <w:sz w:val="24"/>
        </w:rPr>
        <w:t xml:space="preserve"> for providing the data used in this study</w:t>
      </w:r>
      <w:r>
        <w:rPr>
          <w:rFonts w:ascii="Times New Roman" w:hAnsi="Times New Roman" w:cs="Times New Roman"/>
          <w:b/>
          <w:sz w:val="24"/>
        </w:rPr>
        <w:t>.</w:t>
      </w:r>
    </w:p>
    <w:p w14:paraId="1AD97AEE" w14:textId="77777777" w:rsidR="00222113" w:rsidRDefault="00222113">
      <w:pPr>
        <w:spacing w:after="0" w:line="360" w:lineRule="auto"/>
        <w:jc w:val="both"/>
        <w:rPr>
          <w:rFonts w:ascii="Times New Roman" w:hAnsi="Times New Roman" w:cs="Times New Roman"/>
          <w:b/>
          <w:sz w:val="24"/>
        </w:rPr>
      </w:pPr>
    </w:p>
    <w:p w14:paraId="11F0EA83" w14:textId="77777777" w:rsidR="00222113" w:rsidRDefault="00222113">
      <w:pPr>
        <w:spacing w:after="0" w:line="360" w:lineRule="auto"/>
        <w:jc w:val="both"/>
        <w:rPr>
          <w:rFonts w:ascii="Times New Roman" w:hAnsi="Times New Roman" w:cs="Times New Roman"/>
          <w:b/>
          <w:sz w:val="24"/>
        </w:rPr>
      </w:pPr>
    </w:p>
    <w:p w14:paraId="4DDCBBC0" w14:textId="77777777" w:rsidR="00222113" w:rsidRDefault="00222113">
      <w:pPr>
        <w:spacing w:after="0" w:line="360" w:lineRule="auto"/>
        <w:jc w:val="both"/>
        <w:rPr>
          <w:rFonts w:ascii="Times New Roman" w:hAnsi="Times New Roman" w:cs="Times New Roman"/>
          <w:b/>
          <w:sz w:val="24"/>
        </w:rPr>
      </w:pPr>
    </w:p>
    <w:p w14:paraId="391890E4" w14:textId="77777777" w:rsidR="00BC5243" w:rsidRDefault="00AD2E11" w:rsidP="00222113">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Reference</w:t>
      </w:r>
    </w:p>
    <w:p w14:paraId="432EB48E" w14:textId="77777777" w:rsidR="00222113" w:rsidRDefault="00222113" w:rsidP="00222113">
      <w:pPr>
        <w:spacing w:after="0" w:line="240" w:lineRule="auto"/>
        <w:jc w:val="both"/>
        <w:rPr>
          <w:rFonts w:ascii="Times New Roman" w:hAnsi="Times New Roman" w:cs="Times New Roman"/>
          <w:b/>
          <w:sz w:val="24"/>
        </w:rPr>
      </w:pPr>
    </w:p>
    <w:p w14:paraId="7E7B5D35"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Adnan </w:t>
      </w:r>
      <w:proofErr w:type="spellStart"/>
      <w:r>
        <w:rPr>
          <w:rFonts w:ascii="Times New Roman" w:hAnsi="Times New Roman" w:cs="Times New Roman"/>
          <w:sz w:val="24"/>
        </w:rPr>
        <w:t>Jusoh</w:t>
      </w:r>
      <w:proofErr w:type="spellEnd"/>
      <w:r>
        <w:rPr>
          <w:rFonts w:ascii="Times New Roman" w:hAnsi="Times New Roman" w:cs="Times New Roman"/>
          <w:sz w:val="24"/>
        </w:rPr>
        <w:t xml:space="preserve">, Y. S. S., &amp; </w:t>
      </w:r>
      <w:proofErr w:type="spellStart"/>
      <w:r>
        <w:rPr>
          <w:rFonts w:ascii="Times New Roman" w:hAnsi="Times New Roman" w:cs="Times New Roman"/>
          <w:sz w:val="24"/>
        </w:rPr>
        <w:t>Ramli</w:t>
      </w:r>
      <w:proofErr w:type="spellEnd"/>
      <w:r>
        <w:rPr>
          <w:rFonts w:ascii="Times New Roman" w:hAnsi="Times New Roman" w:cs="Times New Roman"/>
          <w:sz w:val="24"/>
        </w:rPr>
        <w:t xml:space="preserve">, R. A. D. Z. (2018). </w:t>
      </w:r>
      <w:proofErr w:type="spellStart"/>
      <w:r>
        <w:rPr>
          <w:rFonts w:ascii="Times New Roman" w:hAnsi="Times New Roman" w:cs="Times New Roman"/>
          <w:sz w:val="24"/>
        </w:rPr>
        <w:t>Kebudayaan</w:t>
      </w:r>
      <w:proofErr w:type="spellEnd"/>
      <w:r>
        <w:rPr>
          <w:rFonts w:ascii="Times New Roman" w:hAnsi="Times New Roman" w:cs="Times New Roman"/>
          <w:sz w:val="24"/>
        </w:rPr>
        <w:t xml:space="preserve"> megalith di </w:t>
      </w:r>
      <w:proofErr w:type="spellStart"/>
      <w:r>
        <w:rPr>
          <w:rFonts w:ascii="Times New Roman" w:hAnsi="Times New Roman" w:cs="Times New Roman"/>
          <w:sz w:val="24"/>
        </w:rPr>
        <w:t>Semenanjung</w:t>
      </w:r>
      <w:proofErr w:type="spellEnd"/>
      <w:r>
        <w:rPr>
          <w:rFonts w:ascii="Times New Roman" w:hAnsi="Times New Roman" w:cs="Times New Roman"/>
          <w:sz w:val="24"/>
        </w:rPr>
        <w:t xml:space="preserve"> Malaysia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perspektif</w:t>
      </w:r>
      <w:proofErr w:type="spellEnd"/>
      <w:r>
        <w:rPr>
          <w:rFonts w:ascii="Times New Roman" w:hAnsi="Times New Roman" w:cs="Times New Roman"/>
          <w:sz w:val="24"/>
        </w:rPr>
        <w:t xml:space="preserve"> </w:t>
      </w:r>
      <w:proofErr w:type="spellStart"/>
      <w:r>
        <w:rPr>
          <w:rFonts w:ascii="Times New Roman" w:hAnsi="Times New Roman" w:cs="Times New Roman"/>
          <w:sz w:val="24"/>
        </w:rPr>
        <w:t>sosiobudaya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etnoarkeologi</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Jurnal</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Arkeologi</w:t>
      </w:r>
      <w:proofErr w:type="spellEnd"/>
      <w:r>
        <w:rPr>
          <w:rFonts w:ascii="Times New Roman" w:hAnsi="Times New Roman" w:cs="Times New Roman"/>
          <w:i/>
          <w:iCs/>
          <w:sz w:val="24"/>
        </w:rPr>
        <w:t xml:space="preserve"> Malaysia, 31</w:t>
      </w:r>
      <w:r>
        <w:rPr>
          <w:rFonts w:ascii="Times New Roman" w:hAnsi="Times New Roman" w:cs="Times New Roman"/>
          <w:sz w:val="24"/>
        </w:rPr>
        <w:t>(1), 1-18.</w:t>
      </w:r>
    </w:p>
    <w:p w14:paraId="5DB3A70C" w14:textId="6EBD9D55"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Bhattacherjee</w:t>
      </w:r>
      <w:proofErr w:type="spellEnd"/>
      <w:r>
        <w:rPr>
          <w:rFonts w:ascii="Times New Roman" w:hAnsi="Times New Roman" w:cs="Times New Roman"/>
          <w:sz w:val="24"/>
        </w:rPr>
        <w:t xml:space="preserve">, A. (2012). </w:t>
      </w:r>
      <w:r>
        <w:rPr>
          <w:rFonts w:ascii="Times New Roman" w:hAnsi="Times New Roman" w:cs="Times New Roman"/>
          <w:i/>
          <w:iCs/>
          <w:sz w:val="24"/>
        </w:rPr>
        <w:t xml:space="preserve">Social </w:t>
      </w:r>
      <w:r w:rsidR="00BB0416">
        <w:rPr>
          <w:rFonts w:ascii="Times New Roman" w:hAnsi="Times New Roman" w:cs="Times New Roman"/>
          <w:i/>
          <w:iCs/>
          <w:sz w:val="24"/>
        </w:rPr>
        <w:t xml:space="preserve">Science Research: </w:t>
      </w:r>
      <w:r>
        <w:rPr>
          <w:rFonts w:ascii="Times New Roman" w:hAnsi="Times New Roman" w:cs="Times New Roman"/>
          <w:i/>
          <w:iCs/>
          <w:sz w:val="24"/>
        </w:rPr>
        <w:t>Principles</w:t>
      </w:r>
      <w:r w:rsidR="00BB0416">
        <w:rPr>
          <w:rFonts w:ascii="Times New Roman" w:hAnsi="Times New Roman" w:cs="Times New Roman"/>
          <w:i/>
          <w:iCs/>
          <w:sz w:val="24"/>
        </w:rPr>
        <w:t>, Methods</w:t>
      </w:r>
      <w:r>
        <w:rPr>
          <w:rFonts w:ascii="Times New Roman" w:hAnsi="Times New Roman" w:cs="Times New Roman"/>
          <w:i/>
          <w:iCs/>
          <w:sz w:val="24"/>
        </w:rPr>
        <w:t xml:space="preserve">, and </w:t>
      </w:r>
      <w:r w:rsidR="00BB0416">
        <w:rPr>
          <w:rFonts w:ascii="Times New Roman" w:hAnsi="Times New Roman" w:cs="Times New Roman"/>
          <w:i/>
          <w:iCs/>
          <w:sz w:val="24"/>
        </w:rPr>
        <w:t>Practices</w:t>
      </w:r>
      <w:r>
        <w:rPr>
          <w:rFonts w:ascii="Times New Roman" w:hAnsi="Times New Roman" w:cs="Times New Roman"/>
          <w:sz w:val="24"/>
        </w:rPr>
        <w:t>. University of South Florida.</w:t>
      </w:r>
    </w:p>
    <w:p w14:paraId="501C6DAC"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Drake, R. A. (1988). </w:t>
      </w:r>
      <w:proofErr w:type="spellStart"/>
      <w:r>
        <w:rPr>
          <w:rFonts w:ascii="Times New Roman" w:hAnsi="Times New Roman" w:cs="Times New Roman"/>
          <w:sz w:val="24"/>
        </w:rPr>
        <w:t>Ibanic</w:t>
      </w:r>
      <w:proofErr w:type="spellEnd"/>
      <w:r>
        <w:rPr>
          <w:rFonts w:ascii="Times New Roman" w:hAnsi="Times New Roman" w:cs="Times New Roman"/>
          <w:sz w:val="24"/>
        </w:rPr>
        <w:t xml:space="preserve"> textile weaving. </w:t>
      </w:r>
      <w:r>
        <w:rPr>
          <w:rFonts w:ascii="Times New Roman" w:hAnsi="Times New Roman" w:cs="Times New Roman"/>
          <w:i/>
          <w:iCs/>
          <w:sz w:val="24"/>
        </w:rPr>
        <w:t>Expedition, 30</w:t>
      </w:r>
      <w:r>
        <w:rPr>
          <w:rFonts w:ascii="Times New Roman" w:hAnsi="Times New Roman" w:cs="Times New Roman"/>
          <w:sz w:val="24"/>
        </w:rPr>
        <w:t>(1), 29.</w:t>
      </w:r>
    </w:p>
    <w:p w14:paraId="6DA8320E" w14:textId="456FA3F5"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Feltault</w:t>
      </w:r>
      <w:proofErr w:type="spellEnd"/>
      <w:r>
        <w:rPr>
          <w:rFonts w:ascii="Times New Roman" w:hAnsi="Times New Roman" w:cs="Times New Roman"/>
          <w:sz w:val="24"/>
        </w:rPr>
        <w:t xml:space="preserve">, K. (2006). Development </w:t>
      </w:r>
      <w:proofErr w:type="spellStart"/>
      <w:r>
        <w:rPr>
          <w:rFonts w:ascii="Times New Roman" w:hAnsi="Times New Roman" w:cs="Times New Roman"/>
          <w:sz w:val="24"/>
        </w:rPr>
        <w:t>folklife</w:t>
      </w:r>
      <w:proofErr w:type="spellEnd"/>
      <w:r>
        <w:rPr>
          <w:rFonts w:ascii="Times New Roman" w:hAnsi="Times New Roman" w:cs="Times New Roman"/>
          <w:sz w:val="24"/>
        </w:rPr>
        <w:t xml:space="preserve">: Human security and cultural conservation. </w:t>
      </w:r>
      <w:r>
        <w:rPr>
          <w:rFonts w:ascii="Times New Roman" w:hAnsi="Times New Roman" w:cs="Times New Roman"/>
          <w:i/>
          <w:iCs/>
          <w:sz w:val="24"/>
        </w:rPr>
        <w:t>Journal of American Folklore, 119</w:t>
      </w:r>
      <w:r>
        <w:rPr>
          <w:rFonts w:ascii="Times New Roman" w:hAnsi="Times New Roman" w:cs="Times New Roman"/>
          <w:sz w:val="24"/>
        </w:rPr>
        <w:t>(471)</w:t>
      </w:r>
      <w:r w:rsidR="00BB0416">
        <w:rPr>
          <w:rFonts w:ascii="Times New Roman" w:hAnsi="Times New Roman" w:cs="Times New Roman"/>
          <w:sz w:val="24"/>
        </w:rPr>
        <w:t>, 90-110.</w:t>
      </w:r>
      <w:r>
        <w:rPr>
          <w:rFonts w:ascii="Times New Roman" w:hAnsi="Times New Roman" w:cs="Times New Roman"/>
          <w:sz w:val="24"/>
        </w:rPr>
        <w:t xml:space="preserve"> </w:t>
      </w:r>
    </w:p>
    <w:p w14:paraId="6895235E"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Gerry, D. A., &amp; </w:t>
      </w:r>
      <w:proofErr w:type="spellStart"/>
      <w:r>
        <w:rPr>
          <w:rFonts w:ascii="Times New Roman" w:hAnsi="Times New Roman" w:cs="Times New Roman"/>
          <w:sz w:val="24"/>
        </w:rPr>
        <w:t>Osup</w:t>
      </w:r>
      <w:proofErr w:type="spellEnd"/>
      <w:r>
        <w:rPr>
          <w:rFonts w:ascii="Times New Roman" w:hAnsi="Times New Roman" w:cs="Times New Roman"/>
          <w:sz w:val="24"/>
        </w:rPr>
        <w:t xml:space="preserve">, C. A. (2021).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seni</w:t>
      </w:r>
      <w:proofErr w:type="spellEnd"/>
      <w:r>
        <w:rPr>
          <w:rFonts w:ascii="Times New Roman" w:hAnsi="Times New Roman" w:cs="Times New Roman"/>
          <w:sz w:val="24"/>
        </w:rPr>
        <w:t xml:space="preserve"> </w:t>
      </w:r>
      <w:proofErr w:type="spellStart"/>
      <w:r>
        <w:rPr>
          <w:rFonts w:ascii="Times New Roman" w:hAnsi="Times New Roman" w:cs="Times New Roman"/>
          <w:sz w:val="24"/>
        </w:rPr>
        <w:t>persembahan</w:t>
      </w:r>
      <w:proofErr w:type="spellEnd"/>
      <w:r>
        <w:rPr>
          <w:rFonts w:ascii="Times New Roman" w:hAnsi="Times New Roman" w:cs="Times New Roman"/>
          <w:sz w:val="24"/>
        </w:rPr>
        <w:t xml:space="preserve"> </w:t>
      </w:r>
      <w:proofErr w:type="spellStart"/>
      <w:r>
        <w:rPr>
          <w:rFonts w:ascii="Times New Roman" w:hAnsi="Times New Roman" w:cs="Times New Roman"/>
          <w:sz w:val="24"/>
        </w:rPr>
        <w:t>kuntau</w:t>
      </w:r>
      <w:proofErr w:type="spellEnd"/>
      <w:r>
        <w:rPr>
          <w:rFonts w:ascii="Times New Roman" w:hAnsi="Times New Roman" w:cs="Times New Roman"/>
          <w:sz w:val="24"/>
        </w:rPr>
        <w:t xml:space="preserve"> di </w:t>
      </w:r>
      <w:proofErr w:type="spellStart"/>
      <w:r>
        <w:rPr>
          <w:rFonts w:ascii="Times New Roman" w:hAnsi="Times New Roman" w:cs="Times New Roman"/>
          <w:sz w:val="24"/>
        </w:rPr>
        <w:t>Kampung</w:t>
      </w:r>
      <w:proofErr w:type="spellEnd"/>
      <w:r>
        <w:rPr>
          <w:rFonts w:ascii="Times New Roman" w:hAnsi="Times New Roman" w:cs="Times New Roman"/>
          <w:sz w:val="24"/>
        </w:rPr>
        <w:t xml:space="preserve"> </w:t>
      </w:r>
      <w:proofErr w:type="spellStart"/>
      <w:r>
        <w:rPr>
          <w:rFonts w:ascii="Times New Roman" w:hAnsi="Times New Roman" w:cs="Times New Roman"/>
          <w:sz w:val="24"/>
        </w:rPr>
        <w:t>Bayur</w:t>
      </w:r>
      <w:proofErr w:type="spellEnd"/>
      <w:r>
        <w:rPr>
          <w:rFonts w:ascii="Times New Roman" w:hAnsi="Times New Roman" w:cs="Times New Roman"/>
          <w:sz w:val="24"/>
        </w:rPr>
        <w:t xml:space="preserve">, </w:t>
      </w:r>
      <w:proofErr w:type="spellStart"/>
      <w:r>
        <w:rPr>
          <w:rFonts w:ascii="Times New Roman" w:hAnsi="Times New Roman" w:cs="Times New Roman"/>
          <w:sz w:val="24"/>
        </w:rPr>
        <w:t>Balai</w:t>
      </w:r>
      <w:proofErr w:type="spellEnd"/>
      <w:r>
        <w:rPr>
          <w:rFonts w:ascii="Times New Roman" w:hAnsi="Times New Roman" w:cs="Times New Roman"/>
          <w:sz w:val="24"/>
        </w:rPr>
        <w:t xml:space="preserve"> </w:t>
      </w:r>
      <w:proofErr w:type="spellStart"/>
      <w:r>
        <w:rPr>
          <w:rFonts w:ascii="Times New Roman" w:hAnsi="Times New Roman" w:cs="Times New Roman"/>
          <w:sz w:val="24"/>
        </w:rPr>
        <w:t>Ringin</w:t>
      </w:r>
      <w:proofErr w:type="spellEnd"/>
      <w:r>
        <w:rPr>
          <w:rFonts w:ascii="Times New Roman" w:hAnsi="Times New Roman" w:cs="Times New Roman"/>
          <w:sz w:val="24"/>
        </w:rPr>
        <w:t xml:space="preserve">, Sarawak: The functional changes and art of </w:t>
      </w:r>
      <w:proofErr w:type="spellStart"/>
      <w:r>
        <w:rPr>
          <w:rFonts w:ascii="Times New Roman" w:hAnsi="Times New Roman" w:cs="Times New Roman"/>
          <w:sz w:val="24"/>
        </w:rPr>
        <w:t>kuntau</w:t>
      </w:r>
      <w:proofErr w:type="spellEnd"/>
      <w:r>
        <w:rPr>
          <w:rFonts w:ascii="Times New Roman" w:hAnsi="Times New Roman" w:cs="Times New Roman"/>
          <w:sz w:val="24"/>
        </w:rPr>
        <w:t xml:space="preserve"> performance in </w:t>
      </w:r>
      <w:proofErr w:type="spellStart"/>
      <w:r>
        <w:rPr>
          <w:rFonts w:ascii="Times New Roman" w:hAnsi="Times New Roman" w:cs="Times New Roman"/>
          <w:sz w:val="24"/>
        </w:rPr>
        <w:t>Kampung</w:t>
      </w:r>
      <w:proofErr w:type="spellEnd"/>
      <w:r>
        <w:rPr>
          <w:rFonts w:ascii="Times New Roman" w:hAnsi="Times New Roman" w:cs="Times New Roman"/>
          <w:sz w:val="24"/>
        </w:rPr>
        <w:t xml:space="preserve"> </w:t>
      </w:r>
      <w:proofErr w:type="spellStart"/>
      <w:r>
        <w:rPr>
          <w:rFonts w:ascii="Times New Roman" w:hAnsi="Times New Roman" w:cs="Times New Roman"/>
          <w:sz w:val="24"/>
        </w:rPr>
        <w:t>Bayur</w:t>
      </w:r>
      <w:proofErr w:type="spellEnd"/>
      <w:r>
        <w:rPr>
          <w:rFonts w:ascii="Times New Roman" w:hAnsi="Times New Roman" w:cs="Times New Roman"/>
          <w:sz w:val="24"/>
        </w:rPr>
        <w:t xml:space="preserve">, </w:t>
      </w:r>
      <w:proofErr w:type="spellStart"/>
      <w:r>
        <w:rPr>
          <w:rFonts w:ascii="Times New Roman" w:hAnsi="Times New Roman" w:cs="Times New Roman"/>
          <w:sz w:val="24"/>
        </w:rPr>
        <w:t>Balai</w:t>
      </w:r>
      <w:proofErr w:type="spellEnd"/>
      <w:r>
        <w:rPr>
          <w:rFonts w:ascii="Times New Roman" w:hAnsi="Times New Roman" w:cs="Times New Roman"/>
          <w:sz w:val="24"/>
        </w:rPr>
        <w:t xml:space="preserve"> </w:t>
      </w:r>
      <w:proofErr w:type="spellStart"/>
      <w:r>
        <w:rPr>
          <w:rFonts w:ascii="Times New Roman" w:hAnsi="Times New Roman" w:cs="Times New Roman"/>
          <w:sz w:val="24"/>
        </w:rPr>
        <w:t>Ringin</w:t>
      </w:r>
      <w:proofErr w:type="spellEnd"/>
      <w:r>
        <w:rPr>
          <w:rFonts w:ascii="Times New Roman" w:hAnsi="Times New Roman" w:cs="Times New Roman"/>
          <w:sz w:val="24"/>
        </w:rPr>
        <w:t xml:space="preserve">, Sarawak. </w:t>
      </w:r>
      <w:r>
        <w:rPr>
          <w:rFonts w:ascii="Times New Roman" w:hAnsi="Times New Roman" w:cs="Times New Roman"/>
          <w:i/>
          <w:iCs/>
          <w:sz w:val="24"/>
        </w:rPr>
        <w:t>KUPAS SENI, 9</w:t>
      </w:r>
      <w:r>
        <w:rPr>
          <w:rFonts w:ascii="Times New Roman" w:hAnsi="Times New Roman" w:cs="Times New Roman"/>
          <w:sz w:val="24"/>
        </w:rPr>
        <w:t>(1), 16-28.</w:t>
      </w:r>
    </w:p>
    <w:p w14:paraId="3C7AB6B9" w14:textId="13F281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Hall, S. (1989). Cultural identity and cinematic representation. </w:t>
      </w:r>
      <w:r>
        <w:rPr>
          <w:rFonts w:ascii="Times New Roman" w:hAnsi="Times New Roman" w:cs="Times New Roman"/>
          <w:i/>
          <w:iCs/>
          <w:sz w:val="24"/>
        </w:rPr>
        <w:t>Framework: The Journal of Cinema and Media, 36</w:t>
      </w:r>
      <w:r>
        <w:rPr>
          <w:rFonts w:ascii="Times New Roman" w:hAnsi="Times New Roman" w:cs="Times New Roman"/>
          <w:sz w:val="24"/>
        </w:rPr>
        <w:t>, 68-81.</w:t>
      </w:r>
    </w:p>
    <w:p w14:paraId="4AC0AE6C" w14:textId="03CBEB2A"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Hassan, F., &amp; Isa, H. M. (2014). </w:t>
      </w:r>
      <w:r w:rsidRPr="00704F0B">
        <w:rPr>
          <w:rFonts w:ascii="Times New Roman" w:hAnsi="Times New Roman" w:cs="Times New Roman"/>
          <w:sz w:val="24"/>
          <w:lang w:val="pt-BR"/>
        </w:rPr>
        <w:t xml:space="preserve">Mitos dan legenda sebagai produk pelancongan di Malaysia: Kajian kes Lembah Lenggong. </w:t>
      </w:r>
      <w:proofErr w:type="spellStart"/>
      <w:r>
        <w:rPr>
          <w:rFonts w:ascii="Times New Roman" w:hAnsi="Times New Roman" w:cs="Times New Roman"/>
          <w:i/>
          <w:iCs/>
          <w:sz w:val="24"/>
        </w:rPr>
        <w:t>Geografia</w:t>
      </w:r>
      <w:proofErr w:type="spellEnd"/>
      <w:r w:rsidR="00BB0416">
        <w:rPr>
          <w:rFonts w:ascii="Times New Roman" w:hAnsi="Times New Roman" w:cs="Times New Roman"/>
          <w:i/>
          <w:iCs/>
          <w:sz w:val="24"/>
        </w:rPr>
        <w:t>-Malay</w:t>
      </w:r>
      <w:r w:rsidR="005857EA">
        <w:rPr>
          <w:rFonts w:ascii="Times New Roman" w:hAnsi="Times New Roman" w:cs="Times New Roman"/>
          <w:i/>
          <w:iCs/>
          <w:sz w:val="24"/>
        </w:rPr>
        <w:t>si</w:t>
      </w:r>
      <w:r w:rsidR="00BB0416">
        <w:rPr>
          <w:rFonts w:ascii="Times New Roman" w:hAnsi="Times New Roman" w:cs="Times New Roman"/>
          <w:i/>
          <w:iCs/>
          <w:sz w:val="24"/>
        </w:rPr>
        <w:t>an Journal of Society and Space</w:t>
      </w:r>
      <w:r>
        <w:rPr>
          <w:rFonts w:ascii="Times New Roman" w:hAnsi="Times New Roman" w:cs="Times New Roman"/>
          <w:i/>
          <w:iCs/>
          <w:sz w:val="24"/>
        </w:rPr>
        <w:t>, 10</w:t>
      </w:r>
      <w:r>
        <w:rPr>
          <w:rFonts w:ascii="Times New Roman" w:hAnsi="Times New Roman" w:cs="Times New Roman"/>
          <w:sz w:val="24"/>
        </w:rPr>
        <w:t>(5)</w:t>
      </w:r>
      <w:r w:rsidR="00BB0416">
        <w:rPr>
          <w:rFonts w:ascii="Times New Roman" w:hAnsi="Times New Roman" w:cs="Times New Roman"/>
          <w:sz w:val="24"/>
        </w:rPr>
        <w:t>, 168-179.</w:t>
      </w:r>
    </w:p>
    <w:p w14:paraId="5CF04F8E"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Hului</w:t>
      </w:r>
      <w:proofErr w:type="spellEnd"/>
      <w:r>
        <w:rPr>
          <w:rFonts w:ascii="Times New Roman" w:hAnsi="Times New Roman" w:cs="Times New Roman"/>
          <w:sz w:val="24"/>
        </w:rPr>
        <w:t xml:space="preserve">, P. (2016, July 3). The mysterious ‘Rock Snake of </w:t>
      </w:r>
      <w:proofErr w:type="spellStart"/>
      <w:r>
        <w:rPr>
          <w:rFonts w:ascii="Times New Roman" w:hAnsi="Times New Roman" w:cs="Times New Roman"/>
          <w:sz w:val="24"/>
        </w:rPr>
        <w:t>Engkilili</w:t>
      </w:r>
      <w:proofErr w:type="spellEnd"/>
      <w:r>
        <w:rPr>
          <w:rFonts w:ascii="Times New Roman" w:hAnsi="Times New Roman" w:cs="Times New Roman"/>
          <w:sz w:val="24"/>
        </w:rPr>
        <w:t xml:space="preserve">’. </w:t>
      </w:r>
      <w:r>
        <w:rPr>
          <w:rFonts w:ascii="Times New Roman" w:hAnsi="Times New Roman" w:cs="Times New Roman"/>
          <w:i/>
          <w:iCs/>
          <w:sz w:val="24"/>
        </w:rPr>
        <w:t>The Borneo Post</w:t>
      </w:r>
      <w:r>
        <w:rPr>
          <w:rFonts w:ascii="Times New Roman" w:hAnsi="Times New Roman" w:cs="Times New Roman"/>
          <w:sz w:val="24"/>
        </w:rPr>
        <w:t xml:space="preserve">. </w:t>
      </w:r>
      <w:hyperlink r:id="rId16" w:history="1">
        <w:r>
          <w:rPr>
            <w:rStyle w:val="Hyperlink"/>
            <w:rFonts w:ascii="Times New Roman" w:hAnsi="Times New Roman" w:cs="Times New Roman"/>
            <w:color w:val="auto"/>
            <w:sz w:val="24"/>
            <w:u w:val="none"/>
          </w:rPr>
          <w:t>https://www.theborneopost.com/2016/07/03/the-mysterious-rock-snake-of-engkilili/</w:t>
        </w:r>
      </w:hyperlink>
      <w:r>
        <w:rPr>
          <w:rFonts w:ascii="Times New Roman" w:hAnsi="Times New Roman" w:cs="Times New Roman"/>
          <w:sz w:val="24"/>
        </w:rPr>
        <w:t xml:space="preserve"> </w:t>
      </w:r>
    </w:p>
    <w:p w14:paraId="0A28F120" w14:textId="64A8CA72" w:rsidR="00BC5243" w:rsidRDefault="00AD2E11" w:rsidP="00222113">
      <w:pPr>
        <w:spacing w:after="0" w:line="240" w:lineRule="auto"/>
        <w:jc w:val="both"/>
        <w:rPr>
          <w:rFonts w:ascii="Times New Roman" w:hAnsi="Times New Roman" w:cs="Times New Roman"/>
          <w:sz w:val="24"/>
        </w:rPr>
      </w:pPr>
      <w:proofErr w:type="spellStart"/>
      <w:r>
        <w:rPr>
          <w:rFonts w:ascii="Times New Roman" w:hAnsi="Times New Roman" w:cs="Times New Roman"/>
          <w:sz w:val="24"/>
        </w:rPr>
        <w:t>Janowski</w:t>
      </w:r>
      <w:proofErr w:type="spellEnd"/>
      <w:r>
        <w:rPr>
          <w:rFonts w:ascii="Times New Roman" w:hAnsi="Times New Roman" w:cs="Times New Roman"/>
          <w:sz w:val="24"/>
        </w:rPr>
        <w:t xml:space="preserve">, M. (2019). Protective power: The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or water dragon among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of Sarawak. </w:t>
      </w:r>
      <w:r w:rsidR="005857EA">
        <w:rPr>
          <w:rFonts w:ascii="Times New Roman" w:hAnsi="Times New Roman" w:cs="Times New Roman"/>
          <w:sz w:val="24"/>
        </w:rPr>
        <w:tab/>
      </w:r>
      <w:r>
        <w:rPr>
          <w:rFonts w:ascii="Times New Roman" w:hAnsi="Times New Roman" w:cs="Times New Roman"/>
          <w:i/>
          <w:iCs/>
          <w:sz w:val="24"/>
        </w:rPr>
        <w:t>Sarawak Museum Journal</w:t>
      </w:r>
      <w:r>
        <w:rPr>
          <w:rFonts w:ascii="Times New Roman" w:hAnsi="Times New Roman" w:cs="Times New Roman"/>
          <w:sz w:val="24"/>
        </w:rPr>
        <w:t>.</w:t>
      </w:r>
    </w:p>
    <w:p w14:paraId="5FB719BC" w14:textId="727B7A75"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Kiyai</w:t>
      </w:r>
      <w:proofErr w:type="spellEnd"/>
      <w:r>
        <w:rPr>
          <w:rFonts w:ascii="Times New Roman" w:hAnsi="Times New Roman" w:cs="Times New Roman"/>
          <w:sz w:val="24"/>
        </w:rPr>
        <w:t xml:space="preserve">, G. (2022). </w:t>
      </w:r>
      <w:proofErr w:type="spellStart"/>
      <w:r>
        <w:rPr>
          <w:rFonts w:ascii="Times New Roman" w:hAnsi="Times New Roman" w:cs="Times New Roman"/>
          <w:sz w:val="24"/>
        </w:rPr>
        <w:t>Makhluk</w:t>
      </w:r>
      <w:proofErr w:type="spellEnd"/>
      <w:r>
        <w:rPr>
          <w:rFonts w:ascii="Times New Roman" w:hAnsi="Times New Roman" w:cs="Times New Roman"/>
          <w:sz w:val="24"/>
        </w:rPr>
        <w:t xml:space="preserve"> </w:t>
      </w:r>
      <w:proofErr w:type="spellStart"/>
      <w:r>
        <w:rPr>
          <w:rFonts w:ascii="Times New Roman" w:hAnsi="Times New Roman" w:cs="Times New Roman"/>
          <w:sz w:val="24"/>
        </w:rPr>
        <w:t>mitologi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artifak</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w:t>
      </w:r>
      <w:proofErr w:type="spellStart"/>
      <w:r>
        <w:rPr>
          <w:rFonts w:ascii="Times New Roman" w:hAnsi="Times New Roman" w:cs="Times New Roman"/>
          <w:sz w:val="24"/>
        </w:rPr>
        <w:t>Pua</w:t>
      </w:r>
      <w:proofErr w:type="spellEnd"/>
      <w:r>
        <w:rPr>
          <w:rFonts w:ascii="Times New Roman" w:hAnsi="Times New Roman" w:cs="Times New Roman"/>
          <w:sz w:val="24"/>
        </w:rPr>
        <w:t xml:space="preserve"> </w:t>
      </w:r>
      <w:proofErr w:type="spellStart"/>
      <w:r>
        <w:rPr>
          <w:rFonts w:ascii="Times New Roman" w:hAnsi="Times New Roman" w:cs="Times New Roman"/>
          <w:sz w:val="24"/>
        </w:rPr>
        <w:t>Kumbu</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Jurnal</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Arkeologi</w:t>
      </w:r>
      <w:proofErr w:type="spellEnd"/>
      <w:r>
        <w:rPr>
          <w:rFonts w:ascii="Times New Roman" w:hAnsi="Times New Roman" w:cs="Times New Roman"/>
          <w:i/>
          <w:iCs/>
          <w:sz w:val="24"/>
        </w:rPr>
        <w:t xml:space="preserve"> Malaysia, 35</w:t>
      </w:r>
      <w:r>
        <w:rPr>
          <w:rFonts w:ascii="Times New Roman" w:hAnsi="Times New Roman" w:cs="Times New Roman"/>
          <w:sz w:val="24"/>
        </w:rPr>
        <w:t>(1)</w:t>
      </w:r>
      <w:r w:rsidR="005857EA">
        <w:rPr>
          <w:rFonts w:ascii="Times New Roman" w:hAnsi="Times New Roman" w:cs="Times New Roman"/>
          <w:sz w:val="24"/>
        </w:rPr>
        <w:t>, 17-30.</w:t>
      </w:r>
    </w:p>
    <w:p w14:paraId="0E633B95"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Khairuddin</w:t>
      </w:r>
      <w:proofErr w:type="spellEnd"/>
      <w:r>
        <w:rPr>
          <w:rFonts w:ascii="Times New Roman" w:hAnsi="Times New Roman" w:cs="Times New Roman"/>
          <w:sz w:val="24"/>
        </w:rPr>
        <w:t xml:space="preserve">, M. (2021, December 16).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di Sarawak. </w:t>
      </w:r>
      <w:proofErr w:type="spellStart"/>
      <w:r>
        <w:rPr>
          <w:rFonts w:ascii="Times New Roman" w:hAnsi="Times New Roman" w:cs="Times New Roman"/>
          <w:i/>
          <w:iCs/>
          <w:sz w:val="24"/>
        </w:rPr>
        <w:t>Bernama</w:t>
      </w:r>
      <w:proofErr w:type="spellEnd"/>
      <w:r>
        <w:rPr>
          <w:rFonts w:ascii="Times New Roman" w:hAnsi="Times New Roman" w:cs="Times New Roman"/>
          <w:i/>
          <w:iCs/>
          <w:sz w:val="24"/>
        </w:rPr>
        <w:t xml:space="preserve"> News</w:t>
      </w:r>
      <w:r>
        <w:rPr>
          <w:rFonts w:ascii="Times New Roman" w:hAnsi="Times New Roman" w:cs="Times New Roman"/>
          <w:sz w:val="24"/>
        </w:rPr>
        <w:t xml:space="preserve">. </w:t>
      </w:r>
      <w:hyperlink r:id="rId17" w:tgtFrame="_new" w:history="1">
        <w:r>
          <w:rPr>
            <w:rStyle w:val="Hyperlink"/>
            <w:rFonts w:ascii="Times New Roman" w:hAnsi="Times New Roman" w:cs="Times New Roman"/>
            <w:color w:val="auto"/>
            <w:sz w:val="24"/>
            <w:u w:val="none"/>
          </w:rPr>
          <w:t>https://www.facebook.com/bernamaofficial/posts/281579394001481/</w:t>
        </w:r>
      </w:hyperlink>
    </w:p>
    <w:p w14:paraId="0FF18764"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Kong, S. T., &amp; </w:t>
      </w:r>
      <w:proofErr w:type="spellStart"/>
      <w:r>
        <w:rPr>
          <w:rFonts w:ascii="Times New Roman" w:hAnsi="Times New Roman" w:cs="Times New Roman"/>
          <w:sz w:val="24"/>
        </w:rPr>
        <w:t>Eboy</w:t>
      </w:r>
      <w:proofErr w:type="spellEnd"/>
      <w:r>
        <w:rPr>
          <w:rFonts w:ascii="Times New Roman" w:hAnsi="Times New Roman" w:cs="Times New Roman"/>
          <w:sz w:val="24"/>
        </w:rPr>
        <w:t xml:space="preserve">, O. V. (2021). </w:t>
      </w:r>
      <w:proofErr w:type="spellStart"/>
      <w:r>
        <w:rPr>
          <w:rFonts w:ascii="Times New Roman" w:hAnsi="Times New Roman" w:cs="Times New Roman"/>
          <w:sz w:val="24"/>
        </w:rPr>
        <w:t>Kajian</w:t>
      </w:r>
      <w:proofErr w:type="spellEnd"/>
      <w:r>
        <w:rPr>
          <w:rFonts w:ascii="Times New Roman" w:hAnsi="Times New Roman" w:cs="Times New Roman"/>
          <w:sz w:val="24"/>
        </w:rPr>
        <w:t xml:space="preserve"> </w:t>
      </w:r>
      <w:proofErr w:type="spellStart"/>
      <w:r>
        <w:rPr>
          <w:rFonts w:ascii="Times New Roman" w:hAnsi="Times New Roman" w:cs="Times New Roman"/>
          <w:sz w:val="24"/>
        </w:rPr>
        <w:t>taburan</w:t>
      </w:r>
      <w:proofErr w:type="spellEnd"/>
      <w:r>
        <w:rPr>
          <w:rFonts w:ascii="Times New Roman" w:hAnsi="Times New Roman" w:cs="Times New Roman"/>
          <w:sz w:val="24"/>
        </w:rPr>
        <w:t xml:space="preser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megalitik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penentuan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sumbernya</w:t>
      </w:r>
      <w:proofErr w:type="spellEnd"/>
      <w:r>
        <w:rPr>
          <w:rFonts w:ascii="Times New Roman" w:hAnsi="Times New Roman" w:cs="Times New Roman"/>
          <w:sz w:val="24"/>
        </w:rPr>
        <w:t xml:space="preserve"> di </w:t>
      </w:r>
      <w:proofErr w:type="spellStart"/>
      <w:r>
        <w:rPr>
          <w:rFonts w:ascii="Times New Roman" w:hAnsi="Times New Roman" w:cs="Times New Roman"/>
          <w:sz w:val="24"/>
        </w:rPr>
        <w:t>Kampung</w:t>
      </w:r>
      <w:proofErr w:type="spellEnd"/>
      <w:r>
        <w:rPr>
          <w:rFonts w:ascii="Times New Roman" w:hAnsi="Times New Roman" w:cs="Times New Roman"/>
          <w:sz w:val="24"/>
        </w:rPr>
        <w:t xml:space="preserve"> </w:t>
      </w:r>
      <w:proofErr w:type="spellStart"/>
      <w:r>
        <w:rPr>
          <w:rFonts w:ascii="Times New Roman" w:hAnsi="Times New Roman" w:cs="Times New Roman"/>
          <w:sz w:val="24"/>
        </w:rPr>
        <w:t>Tobilung</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GIS. </w:t>
      </w:r>
      <w:r>
        <w:rPr>
          <w:rFonts w:ascii="Times New Roman" w:hAnsi="Times New Roman" w:cs="Times New Roman"/>
          <w:i/>
          <w:iCs/>
          <w:sz w:val="24"/>
        </w:rPr>
        <w:t>Malaysian Journal of Social Sciences and Humanities (MJSSH), 6</w:t>
      </w:r>
      <w:r>
        <w:rPr>
          <w:rFonts w:ascii="Times New Roman" w:hAnsi="Times New Roman" w:cs="Times New Roman"/>
          <w:sz w:val="24"/>
        </w:rPr>
        <w:t>(2), 33-52.</w:t>
      </w:r>
    </w:p>
    <w:p w14:paraId="3FE3CD03" w14:textId="27ADF4DC" w:rsidR="00BC5243" w:rsidRPr="00704F0B" w:rsidRDefault="00AD2E11" w:rsidP="00222113">
      <w:pPr>
        <w:spacing w:after="0" w:line="240" w:lineRule="auto"/>
        <w:ind w:left="720" w:hanging="720"/>
        <w:jc w:val="both"/>
        <w:rPr>
          <w:rFonts w:ascii="Times New Roman" w:hAnsi="Times New Roman" w:cs="Times New Roman"/>
          <w:sz w:val="24"/>
          <w:lang w:val="pt-BR"/>
        </w:rPr>
      </w:pPr>
      <w:bookmarkStart w:id="0" w:name="_Hlk188177646"/>
      <w:proofErr w:type="spellStart"/>
      <w:r>
        <w:rPr>
          <w:rFonts w:ascii="Times New Roman" w:hAnsi="Times New Roman" w:cs="Times New Roman"/>
          <w:sz w:val="24"/>
        </w:rPr>
        <w:t>Liau</w:t>
      </w:r>
      <w:proofErr w:type="spellEnd"/>
      <w:r>
        <w:rPr>
          <w:rFonts w:ascii="Times New Roman" w:hAnsi="Times New Roman" w:cs="Times New Roman"/>
          <w:sz w:val="24"/>
        </w:rPr>
        <w:t xml:space="preserve">, J., </w:t>
      </w:r>
      <w:proofErr w:type="spellStart"/>
      <w:r>
        <w:rPr>
          <w:rFonts w:ascii="Times New Roman" w:hAnsi="Times New Roman" w:cs="Times New Roman"/>
          <w:sz w:val="24"/>
        </w:rPr>
        <w:t>Jiton</w:t>
      </w:r>
      <w:proofErr w:type="spellEnd"/>
      <w:r>
        <w:rPr>
          <w:rFonts w:ascii="Times New Roman" w:hAnsi="Times New Roman" w:cs="Times New Roman"/>
          <w:sz w:val="24"/>
        </w:rPr>
        <w:t xml:space="preserve">, C., </w:t>
      </w:r>
      <w:proofErr w:type="spellStart"/>
      <w:r>
        <w:rPr>
          <w:rFonts w:ascii="Times New Roman" w:hAnsi="Times New Roman" w:cs="Times New Roman"/>
          <w:sz w:val="24"/>
        </w:rPr>
        <w:t>Dugun</w:t>
      </w:r>
      <w:proofErr w:type="spellEnd"/>
      <w:r>
        <w:rPr>
          <w:rFonts w:ascii="Times New Roman" w:hAnsi="Times New Roman" w:cs="Times New Roman"/>
          <w:sz w:val="24"/>
        </w:rPr>
        <w:t xml:space="preserve">, D. L., &amp; Ahmad, S. W. (2024). </w:t>
      </w:r>
      <w:bookmarkEnd w:id="0"/>
      <w:r w:rsidRPr="00704F0B">
        <w:rPr>
          <w:rFonts w:ascii="Times New Roman" w:hAnsi="Times New Roman" w:cs="Times New Roman"/>
          <w:sz w:val="24"/>
          <w:lang w:val="pt-BR"/>
        </w:rPr>
        <w:t>Seni bela diri Dayak Iban: Kajian tentang Kuntau di Sarawak Borneo. </w:t>
      </w:r>
      <w:proofErr w:type="spellStart"/>
      <w:r w:rsidR="005857EA">
        <w:rPr>
          <w:rFonts w:ascii="Times New Roman" w:hAnsi="Times New Roman" w:cs="Times New Roman"/>
          <w:i/>
          <w:iCs/>
          <w:sz w:val="24"/>
        </w:rPr>
        <w:t>Geografia</w:t>
      </w:r>
      <w:proofErr w:type="spellEnd"/>
      <w:r w:rsidR="005857EA">
        <w:rPr>
          <w:rFonts w:ascii="Times New Roman" w:hAnsi="Times New Roman" w:cs="Times New Roman"/>
          <w:i/>
          <w:iCs/>
          <w:sz w:val="24"/>
        </w:rPr>
        <w:t>-Malaysian Journal of Society and Space,</w:t>
      </w:r>
      <w:r w:rsidRPr="00704F0B">
        <w:rPr>
          <w:rFonts w:ascii="Times New Roman" w:hAnsi="Times New Roman" w:cs="Times New Roman"/>
          <w:sz w:val="24"/>
          <w:lang w:val="pt-BR"/>
        </w:rPr>
        <w:t> </w:t>
      </w:r>
      <w:r w:rsidRPr="00704F0B">
        <w:rPr>
          <w:rFonts w:ascii="Times New Roman" w:hAnsi="Times New Roman" w:cs="Times New Roman"/>
          <w:i/>
          <w:iCs/>
          <w:sz w:val="24"/>
          <w:lang w:val="pt-BR"/>
        </w:rPr>
        <w:t>20</w:t>
      </w:r>
      <w:r w:rsidRPr="00704F0B">
        <w:rPr>
          <w:rFonts w:ascii="Times New Roman" w:hAnsi="Times New Roman" w:cs="Times New Roman"/>
          <w:sz w:val="24"/>
          <w:lang w:val="pt-BR"/>
        </w:rPr>
        <w:t>(3), 242-258.</w:t>
      </w:r>
    </w:p>
    <w:p w14:paraId="213CC315" w14:textId="49A41A71"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Liddy, M. A., &amp; </w:t>
      </w:r>
      <w:proofErr w:type="spellStart"/>
      <w:r>
        <w:rPr>
          <w:rFonts w:ascii="Times New Roman" w:hAnsi="Times New Roman" w:cs="Times New Roman"/>
          <w:sz w:val="24"/>
        </w:rPr>
        <w:t>Wahab</w:t>
      </w:r>
      <w:proofErr w:type="spellEnd"/>
      <w:r>
        <w:rPr>
          <w:rFonts w:ascii="Times New Roman" w:hAnsi="Times New Roman" w:cs="Times New Roman"/>
          <w:sz w:val="24"/>
        </w:rPr>
        <w:t xml:space="preserve">, K. A. (2021). </w:t>
      </w:r>
      <w:proofErr w:type="spellStart"/>
      <w:r>
        <w:rPr>
          <w:rFonts w:ascii="Times New Roman" w:hAnsi="Times New Roman" w:cs="Times New Roman"/>
          <w:sz w:val="24"/>
        </w:rPr>
        <w:t>Tabu</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aktiviti</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di Sungai </w:t>
      </w:r>
      <w:proofErr w:type="spellStart"/>
      <w:r>
        <w:rPr>
          <w:rFonts w:ascii="Times New Roman" w:hAnsi="Times New Roman" w:cs="Times New Roman"/>
          <w:sz w:val="24"/>
        </w:rPr>
        <w:t>Passai</w:t>
      </w:r>
      <w:proofErr w:type="spellEnd"/>
      <w:r>
        <w:rPr>
          <w:rFonts w:ascii="Times New Roman" w:hAnsi="Times New Roman" w:cs="Times New Roman"/>
          <w:sz w:val="24"/>
        </w:rPr>
        <w:t xml:space="preserve">, Sarawak (Language taboo in economic activities of the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communities in Sungai </w:t>
      </w:r>
      <w:proofErr w:type="spellStart"/>
      <w:r>
        <w:rPr>
          <w:rFonts w:ascii="Times New Roman" w:hAnsi="Times New Roman" w:cs="Times New Roman"/>
          <w:sz w:val="24"/>
        </w:rPr>
        <w:t>Passai</w:t>
      </w:r>
      <w:proofErr w:type="spellEnd"/>
      <w:r>
        <w:rPr>
          <w:rFonts w:ascii="Times New Roman" w:hAnsi="Times New Roman" w:cs="Times New Roman"/>
          <w:sz w:val="24"/>
        </w:rPr>
        <w:t>, Sarawak). </w:t>
      </w:r>
      <w:proofErr w:type="spellStart"/>
      <w:r w:rsidR="005857EA">
        <w:rPr>
          <w:rFonts w:ascii="Times New Roman" w:hAnsi="Times New Roman" w:cs="Times New Roman"/>
          <w:i/>
          <w:iCs/>
          <w:sz w:val="24"/>
        </w:rPr>
        <w:t>Geografia</w:t>
      </w:r>
      <w:proofErr w:type="spellEnd"/>
      <w:r w:rsidR="005857EA">
        <w:rPr>
          <w:rFonts w:ascii="Times New Roman" w:hAnsi="Times New Roman" w:cs="Times New Roman"/>
          <w:i/>
          <w:iCs/>
          <w:sz w:val="24"/>
        </w:rPr>
        <w:t>-Malaysian Journal of Society and Space,</w:t>
      </w:r>
      <w:r>
        <w:rPr>
          <w:rFonts w:ascii="Times New Roman" w:hAnsi="Times New Roman" w:cs="Times New Roman"/>
          <w:sz w:val="24"/>
        </w:rPr>
        <w:t> </w:t>
      </w:r>
      <w:r>
        <w:rPr>
          <w:rFonts w:ascii="Times New Roman" w:hAnsi="Times New Roman" w:cs="Times New Roman"/>
          <w:i/>
          <w:iCs/>
          <w:sz w:val="24"/>
        </w:rPr>
        <w:t>17</w:t>
      </w:r>
      <w:r>
        <w:rPr>
          <w:rFonts w:ascii="Times New Roman" w:hAnsi="Times New Roman" w:cs="Times New Roman"/>
          <w:sz w:val="24"/>
        </w:rPr>
        <w:t>(2)</w:t>
      </w:r>
      <w:r w:rsidR="005857EA">
        <w:rPr>
          <w:rFonts w:ascii="Times New Roman" w:hAnsi="Times New Roman" w:cs="Times New Roman"/>
          <w:sz w:val="24"/>
        </w:rPr>
        <w:t>, 375-388.</w:t>
      </w:r>
    </w:p>
    <w:p w14:paraId="3314D20C"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Petronas </w:t>
      </w:r>
      <w:proofErr w:type="spellStart"/>
      <w:r>
        <w:rPr>
          <w:rFonts w:ascii="Times New Roman" w:hAnsi="Times New Roman" w:cs="Times New Roman"/>
          <w:sz w:val="24"/>
        </w:rPr>
        <w:t>Gawai</w:t>
      </w:r>
      <w:proofErr w:type="spellEnd"/>
      <w:r>
        <w:rPr>
          <w:rFonts w:ascii="Times New Roman" w:hAnsi="Times New Roman" w:cs="Times New Roman"/>
          <w:sz w:val="24"/>
        </w:rPr>
        <w:t xml:space="preserve"> short video: The Sacred Serpent. (2015). </w:t>
      </w:r>
      <w:r>
        <w:rPr>
          <w:rFonts w:ascii="Times New Roman" w:hAnsi="Times New Roman" w:cs="Times New Roman"/>
          <w:i/>
          <w:iCs/>
          <w:sz w:val="24"/>
        </w:rPr>
        <w:t>YouTube</w:t>
      </w:r>
      <w:r>
        <w:rPr>
          <w:rFonts w:ascii="Times New Roman" w:hAnsi="Times New Roman" w:cs="Times New Roman"/>
          <w:sz w:val="24"/>
        </w:rPr>
        <w:t xml:space="preserve">. </w:t>
      </w:r>
      <w:hyperlink r:id="rId18" w:tgtFrame="_new" w:history="1">
        <w:r>
          <w:rPr>
            <w:rStyle w:val="Hyperlink"/>
            <w:rFonts w:ascii="Times New Roman" w:hAnsi="Times New Roman" w:cs="Times New Roman"/>
            <w:color w:val="auto"/>
            <w:sz w:val="24"/>
            <w:u w:val="none"/>
          </w:rPr>
          <w:t>https://www.youtube.com/watch?v=UMJ9c71uC3s</w:t>
        </w:r>
      </w:hyperlink>
    </w:p>
    <w:p w14:paraId="40CAF2E5" w14:textId="7DE1A3B3"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Rubis</w:t>
      </w:r>
      <w:proofErr w:type="spellEnd"/>
      <w:r>
        <w:rPr>
          <w:rFonts w:ascii="Times New Roman" w:hAnsi="Times New Roman" w:cs="Times New Roman"/>
          <w:sz w:val="24"/>
        </w:rPr>
        <w:t xml:space="preserve">, J. (2023). </w:t>
      </w:r>
      <w:r w:rsidRPr="005857EA">
        <w:rPr>
          <w:rFonts w:ascii="Times New Roman" w:hAnsi="Times New Roman" w:cs="Times New Roman"/>
          <w:i/>
          <w:iCs/>
          <w:sz w:val="24"/>
        </w:rPr>
        <w:t>A political ecology of remembering for Dayaks of Sarawak, Malaysian Borneo</w:t>
      </w:r>
      <w:r>
        <w:rPr>
          <w:rFonts w:ascii="Times New Roman" w:hAnsi="Times New Roman" w:cs="Times New Roman"/>
          <w:sz w:val="24"/>
        </w:rPr>
        <w:t xml:space="preserve">. </w:t>
      </w:r>
      <w:r w:rsidRPr="005857EA">
        <w:rPr>
          <w:rFonts w:ascii="Times New Roman" w:hAnsi="Times New Roman" w:cs="Times New Roman"/>
          <w:sz w:val="24"/>
        </w:rPr>
        <w:t>ZMO-</w:t>
      </w:r>
      <w:proofErr w:type="spellStart"/>
      <w:r w:rsidRPr="005857EA">
        <w:rPr>
          <w:rFonts w:ascii="Times New Roman" w:hAnsi="Times New Roman" w:cs="Times New Roman"/>
          <w:sz w:val="24"/>
        </w:rPr>
        <w:t>Studien</w:t>
      </w:r>
      <w:proofErr w:type="spellEnd"/>
      <w:r w:rsidR="005857EA">
        <w:rPr>
          <w:rFonts w:ascii="Times New Roman" w:hAnsi="Times New Roman" w:cs="Times New Roman"/>
          <w:sz w:val="24"/>
        </w:rPr>
        <w:t>.</w:t>
      </w:r>
    </w:p>
    <w:p w14:paraId="44D5218B" w14:textId="50DAAD14" w:rsidR="00BC5243" w:rsidRPr="00704F0B" w:rsidRDefault="00AD2E11" w:rsidP="00222113">
      <w:pPr>
        <w:spacing w:after="0" w:line="240" w:lineRule="auto"/>
        <w:ind w:left="720" w:hanging="720"/>
        <w:jc w:val="both"/>
        <w:rPr>
          <w:rFonts w:ascii="Times New Roman" w:hAnsi="Times New Roman" w:cs="Times New Roman"/>
          <w:sz w:val="24"/>
          <w:lang w:val="pt-BR"/>
        </w:rPr>
      </w:pPr>
      <w:proofErr w:type="spellStart"/>
      <w:r>
        <w:rPr>
          <w:rFonts w:ascii="Times New Roman" w:hAnsi="Times New Roman" w:cs="Times New Roman"/>
          <w:sz w:val="24"/>
        </w:rPr>
        <w:t>Shahidi</w:t>
      </w:r>
      <w:proofErr w:type="spellEnd"/>
      <w:r>
        <w:rPr>
          <w:rFonts w:ascii="Times New Roman" w:hAnsi="Times New Roman" w:cs="Times New Roman"/>
          <w:sz w:val="24"/>
        </w:rPr>
        <w:t xml:space="preserve">, A. H., </w:t>
      </w:r>
      <w:proofErr w:type="spellStart"/>
      <w:r>
        <w:rPr>
          <w:rFonts w:ascii="Times New Roman" w:hAnsi="Times New Roman" w:cs="Times New Roman"/>
          <w:sz w:val="24"/>
        </w:rPr>
        <w:t>Shabri</w:t>
      </w:r>
      <w:proofErr w:type="spellEnd"/>
      <w:r>
        <w:rPr>
          <w:rFonts w:ascii="Times New Roman" w:hAnsi="Times New Roman" w:cs="Times New Roman"/>
          <w:sz w:val="24"/>
        </w:rPr>
        <w:t xml:space="preserve">, M. S., </w:t>
      </w:r>
      <w:proofErr w:type="spellStart"/>
      <w:r>
        <w:rPr>
          <w:rFonts w:ascii="Times New Roman" w:hAnsi="Times New Roman" w:cs="Times New Roman"/>
          <w:sz w:val="24"/>
        </w:rPr>
        <w:t>Aman</w:t>
      </w:r>
      <w:proofErr w:type="spellEnd"/>
      <w:r>
        <w:rPr>
          <w:rFonts w:ascii="Times New Roman" w:hAnsi="Times New Roman" w:cs="Times New Roman"/>
          <w:sz w:val="24"/>
        </w:rPr>
        <w:t xml:space="preserve">, R., Ismail, R., &amp; </w:t>
      </w:r>
      <w:proofErr w:type="spellStart"/>
      <w:r>
        <w:rPr>
          <w:rFonts w:ascii="Times New Roman" w:hAnsi="Times New Roman" w:cs="Times New Roman"/>
          <w:sz w:val="24"/>
        </w:rPr>
        <w:t>Kechot</w:t>
      </w:r>
      <w:proofErr w:type="spellEnd"/>
      <w:r>
        <w:rPr>
          <w:rFonts w:ascii="Times New Roman" w:hAnsi="Times New Roman" w:cs="Times New Roman"/>
          <w:sz w:val="24"/>
        </w:rPr>
        <w:t xml:space="preserve">, A. S. (2021). </w:t>
      </w:r>
      <w:proofErr w:type="spellStart"/>
      <w:r>
        <w:rPr>
          <w:rFonts w:ascii="Times New Roman" w:hAnsi="Times New Roman" w:cs="Times New Roman"/>
          <w:sz w:val="24"/>
        </w:rPr>
        <w:t>Kefahaman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kepulauan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Kebudayaan</w:t>
      </w:r>
      <w:proofErr w:type="spellEnd"/>
      <w:r>
        <w:rPr>
          <w:rFonts w:ascii="Times New Roman" w:hAnsi="Times New Roman" w:cs="Times New Roman"/>
          <w:sz w:val="24"/>
        </w:rPr>
        <w:t xml:space="preserve"> </w:t>
      </w:r>
      <w:proofErr w:type="spellStart"/>
      <w:r>
        <w:rPr>
          <w:rFonts w:ascii="Times New Roman" w:hAnsi="Times New Roman" w:cs="Times New Roman"/>
          <w:sz w:val="24"/>
        </w:rPr>
        <w:t>Kebangsaan</w:t>
      </w:r>
      <w:proofErr w:type="spellEnd"/>
      <w:r>
        <w:rPr>
          <w:rFonts w:ascii="Times New Roman" w:hAnsi="Times New Roman" w:cs="Times New Roman"/>
          <w:sz w:val="24"/>
        </w:rPr>
        <w:t xml:space="preserve"> (The archipelago community's understanding of the National Cultural Policy). </w:t>
      </w:r>
      <w:proofErr w:type="spellStart"/>
      <w:r w:rsidR="005857EA">
        <w:rPr>
          <w:rFonts w:ascii="Times New Roman" w:hAnsi="Times New Roman" w:cs="Times New Roman"/>
          <w:i/>
          <w:iCs/>
          <w:sz w:val="24"/>
        </w:rPr>
        <w:t>Geografia</w:t>
      </w:r>
      <w:proofErr w:type="spellEnd"/>
      <w:r w:rsidR="005857EA">
        <w:rPr>
          <w:rFonts w:ascii="Times New Roman" w:hAnsi="Times New Roman" w:cs="Times New Roman"/>
          <w:i/>
          <w:iCs/>
          <w:sz w:val="24"/>
        </w:rPr>
        <w:t>-Malaysian Journal of Society and Space,</w:t>
      </w:r>
      <w:r w:rsidRPr="00704F0B">
        <w:rPr>
          <w:rFonts w:ascii="Times New Roman" w:hAnsi="Times New Roman" w:cs="Times New Roman"/>
          <w:sz w:val="24"/>
          <w:lang w:val="pt-BR"/>
        </w:rPr>
        <w:t> </w:t>
      </w:r>
      <w:r w:rsidRPr="00704F0B">
        <w:rPr>
          <w:rFonts w:ascii="Times New Roman" w:hAnsi="Times New Roman" w:cs="Times New Roman"/>
          <w:i/>
          <w:iCs/>
          <w:sz w:val="24"/>
          <w:lang w:val="pt-BR"/>
        </w:rPr>
        <w:t>17</w:t>
      </w:r>
      <w:r w:rsidRPr="00704F0B">
        <w:rPr>
          <w:rFonts w:ascii="Times New Roman" w:hAnsi="Times New Roman" w:cs="Times New Roman"/>
          <w:sz w:val="24"/>
          <w:lang w:val="pt-BR"/>
        </w:rPr>
        <w:t>(2)</w:t>
      </w:r>
      <w:r w:rsidR="005857EA">
        <w:rPr>
          <w:rFonts w:ascii="Times New Roman" w:hAnsi="Times New Roman" w:cs="Times New Roman"/>
          <w:sz w:val="24"/>
          <w:lang w:val="pt-BR"/>
        </w:rPr>
        <w:t>, 313-326.</w:t>
      </w:r>
    </w:p>
    <w:p w14:paraId="3F74AFFB" w14:textId="280BE496" w:rsidR="00BC5243" w:rsidRDefault="00AD2E11" w:rsidP="00222113">
      <w:pPr>
        <w:spacing w:after="0" w:line="240" w:lineRule="auto"/>
        <w:ind w:left="720" w:hanging="720"/>
        <w:jc w:val="both"/>
        <w:rPr>
          <w:rFonts w:ascii="Times New Roman" w:hAnsi="Times New Roman" w:cs="Times New Roman"/>
          <w:sz w:val="24"/>
        </w:rPr>
      </w:pPr>
      <w:r w:rsidRPr="00704F0B">
        <w:rPr>
          <w:rFonts w:ascii="Times New Roman" w:hAnsi="Times New Roman" w:cs="Times New Roman"/>
          <w:sz w:val="24"/>
          <w:lang w:val="pt-BR"/>
        </w:rPr>
        <w:t xml:space="preserve">Sauman, Y., Jusoh, A., Hasni, M. T., &amp; Ramli, Z. (2018). </w:t>
      </w:r>
      <w:proofErr w:type="spellStart"/>
      <w:r>
        <w:rPr>
          <w:rFonts w:ascii="Times New Roman" w:hAnsi="Times New Roman" w:cs="Times New Roman"/>
          <w:sz w:val="24"/>
        </w:rPr>
        <w:t>Penemuan</w:t>
      </w:r>
      <w:proofErr w:type="spellEnd"/>
      <w:r>
        <w:rPr>
          <w:rFonts w:ascii="Times New Roman" w:hAnsi="Times New Roman" w:cs="Times New Roman"/>
          <w:sz w:val="24"/>
        </w:rPr>
        <w:t xml:space="preserve"> </w:t>
      </w:r>
      <w:proofErr w:type="spellStart"/>
      <w:r>
        <w:rPr>
          <w:rFonts w:ascii="Times New Roman" w:hAnsi="Times New Roman" w:cs="Times New Roman"/>
          <w:sz w:val="24"/>
        </w:rPr>
        <w:t>terkini</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kebudayaan</w:t>
      </w:r>
      <w:proofErr w:type="spellEnd"/>
      <w:r>
        <w:rPr>
          <w:rFonts w:ascii="Times New Roman" w:hAnsi="Times New Roman" w:cs="Times New Roman"/>
          <w:sz w:val="24"/>
        </w:rPr>
        <w:t xml:space="preserve"> </w:t>
      </w:r>
      <w:proofErr w:type="spellStart"/>
      <w:r>
        <w:rPr>
          <w:rFonts w:ascii="Times New Roman" w:hAnsi="Times New Roman" w:cs="Times New Roman"/>
          <w:sz w:val="24"/>
        </w:rPr>
        <w:t>megalitik</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pengebumian</w:t>
      </w:r>
      <w:proofErr w:type="spellEnd"/>
      <w:r>
        <w:rPr>
          <w:rFonts w:ascii="Times New Roman" w:hAnsi="Times New Roman" w:cs="Times New Roman"/>
          <w:sz w:val="24"/>
        </w:rPr>
        <w:t xml:space="preserve"> </w:t>
      </w:r>
      <w:proofErr w:type="spellStart"/>
      <w:r>
        <w:rPr>
          <w:rFonts w:ascii="Times New Roman" w:hAnsi="Times New Roman" w:cs="Times New Roman"/>
          <w:sz w:val="24"/>
        </w:rPr>
        <w:t>tempayan</w:t>
      </w:r>
      <w:proofErr w:type="spellEnd"/>
      <w:r>
        <w:rPr>
          <w:rFonts w:ascii="Times New Roman" w:hAnsi="Times New Roman" w:cs="Times New Roman"/>
          <w:sz w:val="24"/>
        </w:rPr>
        <w:t xml:space="preserve"> di Sabah. </w:t>
      </w:r>
      <w:proofErr w:type="spellStart"/>
      <w:r>
        <w:rPr>
          <w:rFonts w:ascii="Times New Roman" w:hAnsi="Times New Roman" w:cs="Times New Roman"/>
          <w:i/>
          <w:iCs/>
          <w:sz w:val="24"/>
        </w:rPr>
        <w:t>Jurnal</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Arkeologi</w:t>
      </w:r>
      <w:proofErr w:type="spellEnd"/>
      <w:r>
        <w:rPr>
          <w:rFonts w:ascii="Times New Roman" w:hAnsi="Times New Roman" w:cs="Times New Roman"/>
          <w:i/>
          <w:iCs/>
          <w:sz w:val="24"/>
        </w:rPr>
        <w:t xml:space="preserve"> Malaysia, 31</w:t>
      </w:r>
      <w:r>
        <w:rPr>
          <w:rFonts w:ascii="Times New Roman" w:hAnsi="Times New Roman" w:cs="Times New Roman"/>
          <w:sz w:val="24"/>
        </w:rPr>
        <w:t>(2)</w:t>
      </w:r>
      <w:r w:rsidR="005857EA">
        <w:rPr>
          <w:rFonts w:ascii="Times New Roman" w:hAnsi="Times New Roman" w:cs="Times New Roman"/>
          <w:sz w:val="24"/>
        </w:rPr>
        <w:t>, 1-16.</w:t>
      </w:r>
    </w:p>
    <w:p w14:paraId="7A900BE4"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lastRenderedPageBreak/>
        <w:t>Salleh</w:t>
      </w:r>
      <w:proofErr w:type="spellEnd"/>
      <w:r>
        <w:rPr>
          <w:rFonts w:ascii="Times New Roman" w:hAnsi="Times New Roman" w:cs="Times New Roman"/>
          <w:sz w:val="24"/>
        </w:rPr>
        <w:t xml:space="preserve">, N., </w:t>
      </w:r>
      <w:proofErr w:type="spellStart"/>
      <w:r>
        <w:rPr>
          <w:rFonts w:ascii="Times New Roman" w:hAnsi="Times New Roman" w:cs="Times New Roman"/>
          <w:sz w:val="24"/>
        </w:rPr>
        <w:t>Inai</w:t>
      </w:r>
      <w:proofErr w:type="spellEnd"/>
      <w:r>
        <w:rPr>
          <w:rFonts w:ascii="Times New Roman" w:hAnsi="Times New Roman" w:cs="Times New Roman"/>
          <w:sz w:val="24"/>
        </w:rPr>
        <w:t xml:space="preserve">, N. N., &amp; </w:t>
      </w:r>
      <w:proofErr w:type="spellStart"/>
      <w:r>
        <w:rPr>
          <w:rFonts w:ascii="Times New Roman" w:hAnsi="Times New Roman" w:cs="Times New Roman"/>
          <w:sz w:val="24"/>
        </w:rPr>
        <w:t>Magiman</w:t>
      </w:r>
      <w:proofErr w:type="spellEnd"/>
      <w:r>
        <w:rPr>
          <w:rFonts w:ascii="Times New Roman" w:hAnsi="Times New Roman" w:cs="Times New Roman"/>
          <w:sz w:val="24"/>
        </w:rPr>
        <w:t xml:space="preserve">, M. M. (2020). Ritual </w:t>
      </w:r>
      <w:proofErr w:type="spellStart"/>
      <w:r>
        <w:rPr>
          <w:rFonts w:ascii="Times New Roman" w:hAnsi="Times New Roman" w:cs="Times New Roman"/>
          <w:sz w:val="24"/>
        </w:rPr>
        <w:t>serarang</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hidangan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Melanau</w:t>
      </w:r>
      <w:proofErr w:type="spellEnd"/>
      <w:r>
        <w:rPr>
          <w:rFonts w:ascii="Times New Roman" w:hAnsi="Times New Roman" w:cs="Times New Roman"/>
          <w:sz w:val="24"/>
        </w:rPr>
        <w:t xml:space="preserve"> </w:t>
      </w:r>
      <w:proofErr w:type="spellStart"/>
      <w:r>
        <w:rPr>
          <w:rFonts w:ascii="Times New Roman" w:hAnsi="Times New Roman" w:cs="Times New Roman"/>
          <w:sz w:val="24"/>
        </w:rPr>
        <w:t>Likow</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Dalat</w:t>
      </w:r>
      <w:proofErr w:type="spellEnd"/>
      <w:r>
        <w:rPr>
          <w:rFonts w:ascii="Times New Roman" w:hAnsi="Times New Roman" w:cs="Times New Roman"/>
          <w:sz w:val="24"/>
        </w:rPr>
        <w:t xml:space="preserve">, Sarawak. </w:t>
      </w:r>
      <w:proofErr w:type="spellStart"/>
      <w:r>
        <w:rPr>
          <w:rFonts w:ascii="Times New Roman" w:hAnsi="Times New Roman" w:cs="Times New Roman"/>
          <w:i/>
          <w:iCs/>
          <w:sz w:val="24"/>
        </w:rPr>
        <w:t>Jurnal</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Komunikasi</w:t>
      </w:r>
      <w:proofErr w:type="spellEnd"/>
      <w:r>
        <w:rPr>
          <w:rFonts w:ascii="Times New Roman" w:hAnsi="Times New Roman" w:cs="Times New Roman"/>
          <w:i/>
          <w:iCs/>
          <w:sz w:val="24"/>
        </w:rPr>
        <w:t xml:space="preserve"> Borneo (</w:t>
      </w:r>
      <w:proofErr w:type="spellStart"/>
      <w:r>
        <w:rPr>
          <w:rFonts w:ascii="Times New Roman" w:hAnsi="Times New Roman" w:cs="Times New Roman"/>
          <w:i/>
          <w:iCs/>
          <w:sz w:val="24"/>
        </w:rPr>
        <w:t>JKoB</w:t>
      </w:r>
      <w:proofErr w:type="spellEnd"/>
      <w:r>
        <w:rPr>
          <w:rFonts w:ascii="Times New Roman" w:hAnsi="Times New Roman" w:cs="Times New Roman"/>
          <w:i/>
          <w:iCs/>
          <w:sz w:val="24"/>
        </w:rPr>
        <w:t>), 8</w:t>
      </w:r>
      <w:r>
        <w:rPr>
          <w:rFonts w:ascii="Times New Roman" w:hAnsi="Times New Roman" w:cs="Times New Roman"/>
          <w:sz w:val="24"/>
        </w:rPr>
        <w:t>, 118-132.</w:t>
      </w:r>
    </w:p>
    <w:p w14:paraId="0325369F"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Setiawan</w:t>
      </w:r>
      <w:proofErr w:type="spellEnd"/>
      <w:r>
        <w:rPr>
          <w:rFonts w:ascii="Times New Roman" w:hAnsi="Times New Roman" w:cs="Times New Roman"/>
          <w:sz w:val="24"/>
        </w:rPr>
        <w:t xml:space="preserve">, E., </w:t>
      </w:r>
      <w:proofErr w:type="spellStart"/>
      <w:r>
        <w:rPr>
          <w:rFonts w:ascii="Times New Roman" w:hAnsi="Times New Roman" w:cs="Times New Roman"/>
          <w:sz w:val="24"/>
        </w:rPr>
        <w:t>Sukesi</w:t>
      </w:r>
      <w:proofErr w:type="spellEnd"/>
      <w:r>
        <w:rPr>
          <w:rFonts w:ascii="Times New Roman" w:hAnsi="Times New Roman" w:cs="Times New Roman"/>
          <w:sz w:val="24"/>
        </w:rPr>
        <w:t xml:space="preserve">, K., </w:t>
      </w:r>
      <w:proofErr w:type="spellStart"/>
      <w:r>
        <w:rPr>
          <w:rFonts w:ascii="Times New Roman" w:hAnsi="Times New Roman" w:cs="Times New Roman"/>
          <w:sz w:val="24"/>
        </w:rPr>
        <w:t>Hidayat</w:t>
      </w:r>
      <w:proofErr w:type="spellEnd"/>
      <w:r>
        <w:rPr>
          <w:rFonts w:ascii="Times New Roman" w:hAnsi="Times New Roman" w:cs="Times New Roman"/>
          <w:sz w:val="24"/>
        </w:rPr>
        <w:t xml:space="preserve">, K., &amp; </w:t>
      </w:r>
      <w:proofErr w:type="spellStart"/>
      <w:r>
        <w:rPr>
          <w:rFonts w:ascii="Times New Roman" w:hAnsi="Times New Roman" w:cs="Times New Roman"/>
          <w:sz w:val="24"/>
        </w:rPr>
        <w:t>Yuliati</w:t>
      </w:r>
      <w:proofErr w:type="spellEnd"/>
      <w:r>
        <w:rPr>
          <w:rFonts w:ascii="Times New Roman" w:hAnsi="Times New Roman" w:cs="Times New Roman"/>
          <w:sz w:val="24"/>
        </w:rPr>
        <w:t xml:space="preserve">, Y. (2023). Ecological politics towards the protection of Alas </w:t>
      </w:r>
      <w:proofErr w:type="spellStart"/>
      <w:r>
        <w:rPr>
          <w:rFonts w:ascii="Times New Roman" w:hAnsi="Times New Roman" w:cs="Times New Roman"/>
          <w:sz w:val="24"/>
        </w:rPr>
        <w:t>Purwo</w:t>
      </w:r>
      <w:proofErr w:type="spellEnd"/>
      <w:r>
        <w:rPr>
          <w:rFonts w:ascii="Times New Roman" w:hAnsi="Times New Roman" w:cs="Times New Roman"/>
          <w:sz w:val="24"/>
        </w:rPr>
        <w:t xml:space="preserve"> National Park based on local wisdom. </w:t>
      </w:r>
      <w:proofErr w:type="spellStart"/>
      <w:r>
        <w:rPr>
          <w:rFonts w:ascii="Times New Roman" w:hAnsi="Times New Roman" w:cs="Times New Roman"/>
          <w:i/>
          <w:iCs/>
          <w:sz w:val="24"/>
        </w:rPr>
        <w:t>Geografia</w:t>
      </w:r>
      <w:proofErr w:type="spellEnd"/>
      <w:r>
        <w:rPr>
          <w:rFonts w:ascii="Times New Roman" w:hAnsi="Times New Roman" w:cs="Times New Roman"/>
          <w:i/>
          <w:iCs/>
          <w:sz w:val="24"/>
        </w:rPr>
        <w:t>-Malaysian Journal of Society and Space</w:t>
      </w:r>
      <w:r>
        <w:rPr>
          <w:rFonts w:ascii="Times New Roman" w:hAnsi="Times New Roman" w:cs="Times New Roman"/>
          <w:sz w:val="24"/>
        </w:rPr>
        <w:t>, </w:t>
      </w:r>
      <w:r>
        <w:rPr>
          <w:rFonts w:ascii="Times New Roman" w:hAnsi="Times New Roman" w:cs="Times New Roman"/>
          <w:i/>
          <w:iCs/>
          <w:sz w:val="24"/>
        </w:rPr>
        <w:t>19</w:t>
      </w:r>
      <w:r>
        <w:rPr>
          <w:rFonts w:ascii="Times New Roman" w:hAnsi="Times New Roman" w:cs="Times New Roman"/>
          <w:sz w:val="24"/>
        </w:rPr>
        <w:t>(4), 119-131.</w:t>
      </w:r>
    </w:p>
    <w:p w14:paraId="45AD30ED" w14:textId="77777777" w:rsidR="00BC5243" w:rsidRPr="005857EA"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Shaari</w:t>
      </w:r>
      <w:proofErr w:type="spellEnd"/>
      <w:r>
        <w:rPr>
          <w:rFonts w:ascii="Times New Roman" w:hAnsi="Times New Roman" w:cs="Times New Roman"/>
          <w:sz w:val="24"/>
        </w:rPr>
        <w:t xml:space="preserve">, N., &amp; Suleiman, N. (2006). </w:t>
      </w:r>
      <w:proofErr w:type="spellStart"/>
      <w:r>
        <w:rPr>
          <w:rFonts w:ascii="Times New Roman" w:hAnsi="Times New Roman" w:cs="Times New Roman"/>
          <w:sz w:val="24"/>
        </w:rPr>
        <w:t>Peranan</w:t>
      </w:r>
      <w:proofErr w:type="spellEnd"/>
      <w:r>
        <w:rPr>
          <w:rFonts w:ascii="Times New Roman" w:hAnsi="Times New Roman" w:cs="Times New Roman"/>
          <w:sz w:val="24"/>
        </w:rPr>
        <w:t xml:space="preserve"> </w:t>
      </w:r>
      <w:proofErr w:type="spellStart"/>
      <w:r>
        <w:rPr>
          <w:rFonts w:ascii="Times New Roman" w:hAnsi="Times New Roman" w:cs="Times New Roman"/>
          <w:sz w:val="24"/>
        </w:rPr>
        <w:t>tekstil</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Melayu</w:t>
      </w:r>
      <w:proofErr w:type="spellEnd"/>
      <w:r>
        <w:rPr>
          <w:rFonts w:ascii="Times New Roman" w:hAnsi="Times New Roman" w:cs="Times New Roman"/>
          <w:sz w:val="24"/>
        </w:rPr>
        <w:t xml:space="preserve"> Sarawak. </w:t>
      </w:r>
      <w:proofErr w:type="spellStart"/>
      <w:r w:rsidRPr="005857EA">
        <w:rPr>
          <w:rFonts w:ascii="Times New Roman" w:hAnsi="Times New Roman" w:cs="Times New Roman"/>
          <w:sz w:val="24"/>
        </w:rPr>
        <w:t>Kertas</w:t>
      </w:r>
      <w:proofErr w:type="spellEnd"/>
      <w:r w:rsidRPr="005857EA">
        <w:rPr>
          <w:rFonts w:ascii="Times New Roman" w:hAnsi="Times New Roman" w:cs="Times New Roman"/>
          <w:sz w:val="24"/>
        </w:rPr>
        <w:t xml:space="preserve"> </w:t>
      </w:r>
      <w:proofErr w:type="spellStart"/>
      <w:r w:rsidRPr="005857EA">
        <w:rPr>
          <w:rFonts w:ascii="Times New Roman" w:hAnsi="Times New Roman" w:cs="Times New Roman"/>
          <w:sz w:val="24"/>
        </w:rPr>
        <w:t>kerja</w:t>
      </w:r>
      <w:proofErr w:type="spellEnd"/>
      <w:r w:rsidRPr="005857EA">
        <w:rPr>
          <w:rFonts w:ascii="Times New Roman" w:hAnsi="Times New Roman" w:cs="Times New Roman"/>
          <w:sz w:val="24"/>
        </w:rPr>
        <w:t>, 13-15.</w:t>
      </w:r>
    </w:p>
    <w:p w14:paraId="203AD2A9" w14:textId="77777777" w:rsidR="00BC5243" w:rsidRPr="00704F0B" w:rsidRDefault="00AD2E11" w:rsidP="00222113">
      <w:pPr>
        <w:spacing w:after="0" w:line="240" w:lineRule="auto"/>
        <w:ind w:left="720" w:hanging="720"/>
        <w:jc w:val="both"/>
        <w:rPr>
          <w:rFonts w:ascii="Times New Roman" w:hAnsi="Times New Roman" w:cs="Times New Roman"/>
          <w:sz w:val="24"/>
          <w:lang w:val="pt-BR"/>
        </w:rPr>
      </w:pPr>
      <w:r w:rsidRPr="00704F0B">
        <w:rPr>
          <w:rFonts w:ascii="Times New Roman" w:hAnsi="Times New Roman" w:cs="Times New Roman"/>
          <w:sz w:val="24"/>
          <w:lang w:val="pt-BR"/>
        </w:rPr>
        <w:t xml:space="preserve">Suara Sarawak. (2023, May 21). Misteri Batu Nabau. </w:t>
      </w:r>
      <w:r w:rsidRPr="00704F0B">
        <w:rPr>
          <w:rFonts w:ascii="Times New Roman" w:hAnsi="Times New Roman" w:cs="Times New Roman"/>
          <w:i/>
          <w:iCs/>
          <w:sz w:val="24"/>
          <w:lang w:val="pt-BR"/>
        </w:rPr>
        <w:t>Suara Sarawak</w:t>
      </w:r>
      <w:r w:rsidRPr="00704F0B">
        <w:rPr>
          <w:rFonts w:ascii="Times New Roman" w:hAnsi="Times New Roman" w:cs="Times New Roman"/>
          <w:sz w:val="24"/>
          <w:lang w:val="pt-BR"/>
        </w:rPr>
        <w:t xml:space="preserve">. </w:t>
      </w:r>
      <w:hyperlink r:id="rId19" w:tgtFrame="_new" w:history="1">
        <w:r w:rsidRPr="00704F0B">
          <w:rPr>
            <w:rStyle w:val="Hyperlink"/>
            <w:rFonts w:ascii="Times New Roman" w:hAnsi="Times New Roman" w:cs="Times New Roman"/>
            <w:color w:val="auto"/>
            <w:sz w:val="24"/>
            <w:u w:val="none"/>
            <w:lang w:val="pt-BR"/>
          </w:rPr>
          <w:t>https://suarasarawak.my/misteri-batu-nabau/</w:t>
        </w:r>
      </w:hyperlink>
    </w:p>
    <w:p w14:paraId="0BB070B8" w14:textId="77777777" w:rsidR="00BC5243" w:rsidRDefault="00AD2E11" w:rsidP="00222113">
      <w:pPr>
        <w:spacing w:after="0" w:line="240" w:lineRule="auto"/>
        <w:ind w:left="720" w:hanging="720"/>
        <w:jc w:val="both"/>
        <w:rPr>
          <w:rFonts w:ascii="Times New Roman" w:hAnsi="Times New Roman" w:cs="Times New Roman"/>
          <w:sz w:val="24"/>
        </w:rPr>
      </w:pPr>
      <w:r w:rsidRPr="00704F0B">
        <w:rPr>
          <w:rFonts w:ascii="Times New Roman" w:hAnsi="Times New Roman" w:cs="Times New Roman"/>
          <w:sz w:val="24"/>
          <w:lang w:val="pt-BR"/>
        </w:rPr>
        <w:t xml:space="preserve">Siri, H., Naim, H. M., &amp; Ali, A. W. (2024). </w:t>
      </w:r>
      <w:r>
        <w:rPr>
          <w:rFonts w:ascii="Times New Roman" w:hAnsi="Times New Roman" w:cs="Times New Roman"/>
          <w:sz w:val="24"/>
        </w:rPr>
        <w:t xml:space="preserve">The </w:t>
      </w:r>
      <w:proofErr w:type="spellStart"/>
      <w:r>
        <w:rPr>
          <w:rFonts w:ascii="Times New Roman" w:hAnsi="Times New Roman" w:cs="Times New Roman"/>
          <w:sz w:val="24"/>
        </w:rPr>
        <w:t>Melanau</w:t>
      </w:r>
      <w:proofErr w:type="spellEnd"/>
      <w:r>
        <w:rPr>
          <w:rFonts w:ascii="Times New Roman" w:hAnsi="Times New Roman" w:cs="Times New Roman"/>
          <w:sz w:val="24"/>
        </w:rPr>
        <w:t xml:space="preserve"> folklore: An analysis of moral values. </w:t>
      </w:r>
      <w:proofErr w:type="spellStart"/>
      <w:r>
        <w:rPr>
          <w:rFonts w:ascii="Times New Roman" w:hAnsi="Times New Roman" w:cs="Times New Roman"/>
          <w:i/>
          <w:iCs/>
          <w:sz w:val="24"/>
        </w:rPr>
        <w:t>Geografia</w:t>
      </w:r>
      <w:proofErr w:type="spellEnd"/>
      <w:r>
        <w:rPr>
          <w:rFonts w:ascii="Times New Roman" w:hAnsi="Times New Roman" w:cs="Times New Roman"/>
          <w:i/>
          <w:iCs/>
          <w:sz w:val="24"/>
        </w:rPr>
        <w:t>-Malaysian Journal of Society and Space</w:t>
      </w:r>
      <w:r>
        <w:rPr>
          <w:rFonts w:ascii="Times New Roman" w:hAnsi="Times New Roman" w:cs="Times New Roman"/>
          <w:sz w:val="24"/>
        </w:rPr>
        <w:t>, </w:t>
      </w:r>
      <w:r>
        <w:rPr>
          <w:rFonts w:ascii="Times New Roman" w:hAnsi="Times New Roman" w:cs="Times New Roman"/>
          <w:i/>
          <w:iCs/>
          <w:sz w:val="24"/>
        </w:rPr>
        <w:t>20</w:t>
      </w:r>
      <w:r>
        <w:rPr>
          <w:rFonts w:ascii="Times New Roman" w:hAnsi="Times New Roman" w:cs="Times New Roman"/>
          <w:sz w:val="24"/>
        </w:rPr>
        <w:t>(1), 155-173.</w:t>
      </w:r>
    </w:p>
    <w:p w14:paraId="0AE0F5B9" w14:textId="50EC16F3"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Syarifuddin</w:t>
      </w:r>
      <w:proofErr w:type="spellEnd"/>
      <w:r>
        <w:rPr>
          <w:rFonts w:ascii="Times New Roman" w:hAnsi="Times New Roman" w:cs="Times New Roman"/>
          <w:sz w:val="24"/>
        </w:rPr>
        <w:t xml:space="preserve">, N., &amp; </w:t>
      </w:r>
      <w:proofErr w:type="spellStart"/>
      <w:r>
        <w:rPr>
          <w:rFonts w:ascii="Times New Roman" w:hAnsi="Times New Roman" w:cs="Times New Roman"/>
          <w:sz w:val="24"/>
        </w:rPr>
        <w:t>Mutalib</w:t>
      </w:r>
      <w:proofErr w:type="spellEnd"/>
      <w:r>
        <w:rPr>
          <w:rFonts w:ascii="Times New Roman" w:hAnsi="Times New Roman" w:cs="Times New Roman"/>
          <w:sz w:val="24"/>
        </w:rPr>
        <w:t xml:space="preserve">, M. H. A. (2017).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sosiologikal</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w:t>
      </w:r>
      <w:proofErr w:type="spellStart"/>
      <w:r>
        <w:rPr>
          <w:rFonts w:ascii="Times New Roman" w:hAnsi="Times New Roman" w:cs="Times New Roman"/>
          <w:sz w:val="24"/>
        </w:rPr>
        <w:t>Legenda</w:t>
      </w:r>
      <w:proofErr w:type="spellEnd"/>
      <w:r>
        <w:rPr>
          <w:rFonts w:ascii="Times New Roman" w:hAnsi="Times New Roman" w:cs="Times New Roman"/>
          <w:sz w:val="24"/>
        </w:rPr>
        <w:t xml:space="preserve"> </w:t>
      </w:r>
      <w:proofErr w:type="spellStart"/>
      <w:r>
        <w:rPr>
          <w:rFonts w:ascii="Times New Roman" w:hAnsi="Times New Roman" w:cs="Times New Roman"/>
          <w:sz w:val="24"/>
        </w:rPr>
        <w:t>Monsopiad</w:t>
      </w:r>
      <w:proofErr w:type="spellEnd"/>
      <w:r>
        <w:rPr>
          <w:rFonts w:ascii="Times New Roman" w:hAnsi="Times New Roman" w:cs="Times New Roman"/>
          <w:sz w:val="24"/>
        </w:rPr>
        <w:t xml:space="preserve">: </w:t>
      </w:r>
      <w:proofErr w:type="spellStart"/>
      <w:r>
        <w:rPr>
          <w:rFonts w:ascii="Times New Roman" w:hAnsi="Times New Roman" w:cs="Times New Roman"/>
          <w:sz w:val="24"/>
        </w:rPr>
        <w:t>Perspektif</w:t>
      </w:r>
      <w:proofErr w:type="spellEnd"/>
      <w:r>
        <w:rPr>
          <w:rFonts w:ascii="Times New Roman" w:hAnsi="Times New Roman" w:cs="Times New Roman"/>
          <w:sz w:val="24"/>
        </w:rPr>
        <w:t xml:space="preserve"> </w:t>
      </w:r>
      <w:proofErr w:type="spellStart"/>
      <w:r>
        <w:rPr>
          <w:rFonts w:ascii="Times New Roman" w:hAnsi="Times New Roman" w:cs="Times New Roman"/>
          <w:sz w:val="24"/>
        </w:rPr>
        <w:t>etnik</w:t>
      </w:r>
      <w:proofErr w:type="spellEnd"/>
      <w:r>
        <w:rPr>
          <w:rFonts w:ascii="Times New Roman" w:hAnsi="Times New Roman" w:cs="Times New Roman"/>
          <w:sz w:val="24"/>
        </w:rPr>
        <w:t xml:space="preserve"> </w:t>
      </w:r>
      <w:proofErr w:type="spellStart"/>
      <w:r>
        <w:rPr>
          <w:rFonts w:ascii="Times New Roman" w:hAnsi="Times New Roman" w:cs="Times New Roman"/>
          <w:sz w:val="24"/>
        </w:rPr>
        <w:t>Kadazandusun</w:t>
      </w:r>
      <w:proofErr w:type="spellEnd"/>
      <w:r>
        <w:rPr>
          <w:rFonts w:ascii="Times New Roman" w:hAnsi="Times New Roman" w:cs="Times New Roman"/>
          <w:sz w:val="24"/>
        </w:rPr>
        <w:t xml:space="preserve"> (A sociological analysis on the meaning of </w:t>
      </w:r>
      <w:proofErr w:type="spellStart"/>
      <w:r>
        <w:rPr>
          <w:rFonts w:ascii="Times New Roman" w:hAnsi="Times New Roman" w:cs="Times New Roman"/>
          <w:sz w:val="24"/>
        </w:rPr>
        <w:t>Monsopiad</w:t>
      </w:r>
      <w:proofErr w:type="spellEnd"/>
      <w:r>
        <w:rPr>
          <w:rFonts w:ascii="Times New Roman" w:hAnsi="Times New Roman" w:cs="Times New Roman"/>
          <w:sz w:val="24"/>
        </w:rPr>
        <w:t xml:space="preserve"> Legendary: </w:t>
      </w:r>
      <w:proofErr w:type="spellStart"/>
      <w:r>
        <w:rPr>
          <w:rFonts w:ascii="Times New Roman" w:hAnsi="Times New Roman" w:cs="Times New Roman"/>
          <w:sz w:val="24"/>
        </w:rPr>
        <w:t>Kadazandusun</w:t>
      </w:r>
      <w:proofErr w:type="spellEnd"/>
      <w:r>
        <w:rPr>
          <w:rFonts w:ascii="Times New Roman" w:hAnsi="Times New Roman" w:cs="Times New Roman"/>
          <w:sz w:val="24"/>
        </w:rPr>
        <w:t xml:space="preserve"> ethnic perspective). </w:t>
      </w:r>
      <w:proofErr w:type="spellStart"/>
      <w:r w:rsidR="005857EA">
        <w:rPr>
          <w:rFonts w:ascii="Times New Roman" w:hAnsi="Times New Roman" w:cs="Times New Roman"/>
          <w:i/>
          <w:iCs/>
          <w:sz w:val="24"/>
        </w:rPr>
        <w:t>Geografia</w:t>
      </w:r>
      <w:proofErr w:type="spellEnd"/>
      <w:r w:rsidR="005857EA">
        <w:rPr>
          <w:rFonts w:ascii="Times New Roman" w:hAnsi="Times New Roman" w:cs="Times New Roman"/>
          <w:i/>
          <w:iCs/>
          <w:sz w:val="24"/>
        </w:rPr>
        <w:t>-Malaysian Journal of Society and Space</w:t>
      </w:r>
      <w:r>
        <w:rPr>
          <w:rFonts w:ascii="Times New Roman" w:hAnsi="Times New Roman" w:cs="Times New Roman"/>
          <w:sz w:val="24"/>
        </w:rPr>
        <w:t>, </w:t>
      </w:r>
      <w:r>
        <w:rPr>
          <w:rFonts w:ascii="Times New Roman" w:hAnsi="Times New Roman" w:cs="Times New Roman"/>
          <w:i/>
          <w:iCs/>
          <w:sz w:val="24"/>
        </w:rPr>
        <w:t>13</w:t>
      </w:r>
      <w:r>
        <w:rPr>
          <w:rFonts w:ascii="Times New Roman" w:hAnsi="Times New Roman" w:cs="Times New Roman"/>
          <w:sz w:val="24"/>
        </w:rPr>
        <w:t>(3)</w:t>
      </w:r>
      <w:r w:rsidR="005857EA">
        <w:rPr>
          <w:rFonts w:ascii="Times New Roman" w:hAnsi="Times New Roman" w:cs="Times New Roman"/>
          <w:sz w:val="24"/>
        </w:rPr>
        <w:t>, 42-52.</w:t>
      </w:r>
    </w:p>
    <w:p w14:paraId="733F7A7E"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Tugang</w:t>
      </w:r>
      <w:proofErr w:type="spellEnd"/>
      <w:r>
        <w:rPr>
          <w:rFonts w:ascii="Times New Roman" w:hAnsi="Times New Roman" w:cs="Times New Roman"/>
          <w:sz w:val="24"/>
        </w:rPr>
        <w:t xml:space="preserve">, N., </w:t>
      </w:r>
      <w:proofErr w:type="spellStart"/>
      <w:r>
        <w:rPr>
          <w:rFonts w:ascii="Times New Roman" w:hAnsi="Times New Roman" w:cs="Times New Roman"/>
          <w:sz w:val="24"/>
        </w:rPr>
        <w:t>Kiyai</w:t>
      </w:r>
      <w:proofErr w:type="spellEnd"/>
      <w:r>
        <w:rPr>
          <w:rFonts w:ascii="Times New Roman" w:hAnsi="Times New Roman" w:cs="Times New Roman"/>
          <w:sz w:val="24"/>
        </w:rPr>
        <w:t xml:space="preserve">, G., &amp; Anne, B. (2022). </w:t>
      </w:r>
      <w:proofErr w:type="spellStart"/>
      <w:r>
        <w:rPr>
          <w:rFonts w:ascii="Times New Roman" w:hAnsi="Times New Roman" w:cs="Times New Roman"/>
          <w:sz w:val="24"/>
        </w:rPr>
        <w:t>Penganan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r>
        <w:rPr>
          <w:rFonts w:ascii="Times New Roman" w:hAnsi="Times New Roman" w:cs="Times New Roman"/>
          <w:sz w:val="24"/>
        </w:rPr>
        <w:t xml:space="preserve"> </w:t>
      </w:r>
      <w:proofErr w:type="spellStart"/>
      <w:r>
        <w:rPr>
          <w:rFonts w:ascii="Times New Roman" w:hAnsi="Times New Roman" w:cs="Times New Roman"/>
          <w:sz w:val="24"/>
        </w:rPr>
        <w:t>warisan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ketara</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Iban</w:t>
      </w:r>
      <w:proofErr w:type="spellEnd"/>
      <w:r>
        <w:rPr>
          <w:rFonts w:ascii="Times New Roman" w:hAnsi="Times New Roman" w:cs="Times New Roman"/>
          <w:sz w:val="24"/>
        </w:rPr>
        <w:t xml:space="preserve"> di Sarawak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r>
        <w:rPr>
          <w:rFonts w:ascii="Times New Roman" w:hAnsi="Times New Roman" w:cs="Times New Roman"/>
          <w:i/>
          <w:iCs/>
          <w:sz w:val="24"/>
        </w:rPr>
        <w:t>Journal of Borneo Social Transformation Studies, 8</w:t>
      </w:r>
      <w:r>
        <w:rPr>
          <w:rFonts w:ascii="Times New Roman" w:hAnsi="Times New Roman" w:cs="Times New Roman"/>
          <w:sz w:val="24"/>
        </w:rPr>
        <w:t>(1), 104-112.</w:t>
      </w:r>
    </w:p>
    <w:p w14:paraId="654B2E21" w14:textId="0C394A96" w:rsidR="00BC5243" w:rsidRDefault="00AD2E11" w:rsidP="00222113">
      <w:pPr>
        <w:spacing w:after="0" w:line="240" w:lineRule="auto"/>
        <w:ind w:left="720" w:hanging="720"/>
        <w:jc w:val="both"/>
      </w:pPr>
      <w:r>
        <w:rPr>
          <w:rFonts w:ascii="Times New Roman" w:hAnsi="Times New Roman" w:cs="Times New Roman"/>
          <w:sz w:val="24"/>
        </w:rPr>
        <w:t>UNESCO. (</w:t>
      </w:r>
      <w:proofErr w:type="spellStart"/>
      <w:r>
        <w:rPr>
          <w:rFonts w:ascii="Times New Roman" w:hAnsi="Times New Roman" w:cs="Times New Roman"/>
          <w:sz w:val="24"/>
        </w:rPr>
        <w:t>n.d.</w:t>
      </w:r>
      <w:proofErr w:type="spellEnd"/>
      <w:r>
        <w:rPr>
          <w:rFonts w:ascii="Times New Roman" w:hAnsi="Times New Roman" w:cs="Times New Roman"/>
          <w:sz w:val="24"/>
        </w:rPr>
        <w:t xml:space="preserve">). Oral traditions and expressions including language as vehicle of the intangible cultural heritage. UNESCO Headquarters. </w:t>
      </w:r>
      <w:hyperlink r:id="rId20" w:tgtFrame="_new" w:history="1">
        <w:r>
          <w:rPr>
            <w:rStyle w:val="Hyperlink"/>
            <w:rFonts w:ascii="Times New Roman" w:hAnsi="Times New Roman" w:cs="Times New Roman"/>
            <w:color w:val="auto"/>
            <w:sz w:val="24"/>
            <w:u w:val="none"/>
          </w:rPr>
          <w:t>https://ich.unesco.org/en/oraltraditions-and-expressions-00053</w:t>
        </w:r>
      </w:hyperlink>
    </w:p>
    <w:p w14:paraId="103599A8" w14:textId="77777777" w:rsidR="00BC5243" w:rsidRDefault="00AD2E11" w:rsidP="00222113">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Utusan</w:t>
      </w:r>
      <w:proofErr w:type="spellEnd"/>
      <w:r>
        <w:rPr>
          <w:rFonts w:ascii="Times New Roman" w:hAnsi="Times New Roman" w:cs="Times New Roman"/>
          <w:sz w:val="24"/>
        </w:rPr>
        <w:t xml:space="preserve"> TV. (2021, February 23). </w:t>
      </w:r>
      <w:proofErr w:type="spellStart"/>
      <w:r>
        <w:rPr>
          <w:rFonts w:ascii="Times New Roman" w:hAnsi="Times New Roman" w:cs="Times New Roman"/>
          <w:sz w:val="24"/>
        </w:rPr>
        <w:t>Legenda</w:t>
      </w:r>
      <w:proofErr w:type="spellEnd"/>
      <w:r>
        <w:rPr>
          <w:rFonts w:ascii="Times New Roman" w:hAnsi="Times New Roman" w:cs="Times New Roman"/>
          <w:sz w:val="24"/>
        </w:rPr>
        <w:t xml:space="preser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w:t>
      </w:r>
      <w:proofErr w:type="spellStart"/>
      <w:r>
        <w:rPr>
          <w:rFonts w:ascii="Times New Roman" w:hAnsi="Times New Roman" w:cs="Times New Roman"/>
          <w:sz w:val="24"/>
        </w:rPr>
        <w:t>Nabau</w:t>
      </w:r>
      <w:proofErr w:type="spellEnd"/>
      <w:r>
        <w:rPr>
          <w:rFonts w:ascii="Times New Roman" w:hAnsi="Times New Roman" w:cs="Times New Roman"/>
          <w:sz w:val="24"/>
        </w:rPr>
        <w:t xml:space="preserve"> – </w:t>
      </w:r>
      <w:proofErr w:type="spellStart"/>
      <w:r>
        <w:rPr>
          <w:rFonts w:ascii="Times New Roman" w:hAnsi="Times New Roman" w:cs="Times New Roman"/>
          <w:sz w:val="24"/>
        </w:rPr>
        <w:t>Misteri</w:t>
      </w:r>
      <w:proofErr w:type="spellEnd"/>
      <w:r>
        <w:rPr>
          <w:rFonts w:ascii="Times New Roman" w:hAnsi="Times New Roman" w:cs="Times New Roman"/>
          <w:sz w:val="24"/>
        </w:rPr>
        <w:t xml:space="preserve"> </w:t>
      </w:r>
      <w:proofErr w:type="spellStart"/>
      <w:r>
        <w:rPr>
          <w:rFonts w:ascii="Times New Roman" w:hAnsi="Times New Roman" w:cs="Times New Roman"/>
          <w:sz w:val="24"/>
        </w:rPr>
        <w:t>ular</w:t>
      </w:r>
      <w:proofErr w:type="spellEnd"/>
      <w:r>
        <w:rPr>
          <w:rFonts w:ascii="Times New Roman" w:hAnsi="Times New Roman" w:cs="Times New Roman"/>
          <w:sz w:val="24"/>
        </w:rPr>
        <w:t xml:space="preserve"> </w:t>
      </w:r>
      <w:proofErr w:type="spellStart"/>
      <w:r>
        <w:rPr>
          <w:rFonts w:ascii="Times New Roman" w:hAnsi="Times New Roman" w:cs="Times New Roman"/>
          <w:sz w:val="24"/>
        </w:rPr>
        <w:t>gergasi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batu</w:t>
      </w:r>
      <w:proofErr w:type="spellEnd"/>
      <w:r>
        <w:rPr>
          <w:rFonts w:ascii="Times New Roman" w:hAnsi="Times New Roman" w:cs="Times New Roman"/>
          <w:sz w:val="24"/>
        </w:rPr>
        <w:t xml:space="preserve"> di Sarawak. </w:t>
      </w:r>
      <w:proofErr w:type="spellStart"/>
      <w:r>
        <w:rPr>
          <w:rFonts w:ascii="Times New Roman" w:hAnsi="Times New Roman" w:cs="Times New Roman"/>
          <w:i/>
          <w:iCs/>
          <w:sz w:val="24"/>
        </w:rPr>
        <w:t>Utusan</w:t>
      </w:r>
      <w:proofErr w:type="spellEnd"/>
      <w:r>
        <w:rPr>
          <w:rFonts w:ascii="Times New Roman" w:hAnsi="Times New Roman" w:cs="Times New Roman"/>
          <w:i/>
          <w:iCs/>
          <w:sz w:val="24"/>
        </w:rPr>
        <w:t xml:space="preserve"> TV</w:t>
      </w:r>
      <w:r>
        <w:rPr>
          <w:rFonts w:ascii="Times New Roman" w:hAnsi="Times New Roman" w:cs="Times New Roman"/>
          <w:sz w:val="24"/>
        </w:rPr>
        <w:t xml:space="preserve">. </w:t>
      </w:r>
      <w:hyperlink r:id="rId21" w:history="1">
        <w:r>
          <w:rPr>
            <w:rStyle w:val="Hyperlink"/>
            <w:rFonts w:ascii="Times New Roman" w:hAnsi="Times New Roman" w:cs="Times New Roman"/>
            <w:color w:val="auto"/>
            <w:sz w:val="24"/>
            <w:u w:val="none"/>
          </w:rPr>
          <w:t>https://utusantv.com/2021/02/23/legenda-batu-nabau-misteri-ular-gergasi-yang-menjadi-batu-di-sarawak/</w:t>
        </w:r>
      </w:hyperlink>
      <w:r>
        <w:rPr>
          <w:rFonts w:ascii="Times New Roman" w:hAnsi="Times New Roman" w:cs="Times New Roman"/>
          <w:sz w:val="24"/>
        </w:rPr>
        <w:t xml:space="preserve"> </w:t>
      </w:r>
    </w:p>
    <w:p w14:paraId="73548A8F" w14:textId="77777777" w:rsidR="00BC5243" w:rsidRDefault="00AD2E11" w:rsidP="00222113">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West, F. (1966). Oral tradition. A study in historical methodology by Jan </w:t>
      </w:r>
      <w:proofErr w:type="spellStart"/>
      <w:r>
        <w:rPr>
          <w:rFonts w:ascii="Times New Roman" w:hAnsi="Times New Roman" w:cs="Times New Roman"/>
          <w:sz w:val="24"/>
        </w:rPr>
        <w:t>Vansina</w:t>
      </w:r>
      <w:proofErr w:type="spellEnd"/>
      <w:r>
        <w:rPr>
          <w:rFonts w:ascii="Times New Roman" w:hAnsi="Times New Roman" w:cs="Times New Roman"/>
          <w:sz w:val="24"/>
        </w:rPr>
        <w:t xml:space="preserve">: H. M. Wright. </w:t>
      </w:r>
      <w:r>
        <w:rPr>
          <w:rFonts w:ascii="Times New Roman" w:hAnsi="Times New Roman" w:cs="Times New Roman"/>
          <w:i/>
          <w:iCs/>
          <w:sz w:val="24"/>
        </w:rPr>
        <w:t>History and Theory, 5</w:t>
      </w:r>
      <w:r>
        <w:rPr>
          <w:rFonts w:ascii="Times New Roman" w:hAnsi="Times New Roman" w:cs="Times New Roman"/>
          <w:sz w:val="24"/>
        </w:rPr>
        <w:t>(3), 348–353.</w:t>
      </w:r>
    </w:p>
    <w:p w14:paraId="0D548990" w14:textId="77777777" w:rsidR="00BC5243" w:rsidRDefault="00BC5243">
      <w:pPr>
        <w:spacing w:after="0" w:line="360" w:lineRule="auto"/>
        <w:ind w:left="720" w:hanging="720"/>
        <w:jc w:val="both"/>
        <w:rPr>
          <w:rFonts w:ascii="Times New Roman" w:hAnsi="Times New Roman" w:cs="Times New Roman"/>
          <w:sz w:val="24"/>
        </w:rPr>
      </w:pPr>
    </w:p>
    <w:sectPr w:rsidR="00BC5243" w:rsidSect="001D0BC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577D9" w14:textId="77777777" w:rsidR="00316D13" w:rsidRDefault="00316D13" w:rsidP="007368A8">
      <w:pPr>
        <w:spacing w:after="0" w:line="240" w:lineRule="auto"/>
      </w:pPr>
      <w:r>
        <w:separator/>
      </w:r>
    </w:p>
  </w:endnote>
  <w:endnote w:type="continuationSeparator" w:id="0">
    <w:p w14:paraId="1A48AEB6" w14:textId="77777777" w:rsidR="00316D13" w:rsidRDefault="00316D13" w:rsidP="0073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3771" w14:textId="77777777" w:rsidR="00B409D6" w:rsidRDefault="00B409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9006" w14:textId="77777777" w:rsidR="00B409D6" w:rsidRDefault="00B409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6EDE" w14:textId="77777777" w:rsidR="00B409D6" w:rsidRDefault="00B40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8535" w14:textId="77777777" w:rsidR="00316D13" w:rsidRDefault="00316D13" w:rsidP="007368A8">
      <w:pPr>
        <w:spacing w:after="0" w:line="240" w:lineRule="auto"/>
      </w:pPr>
      <w:r>
        <w:separator/>
      </w:r>
    </w:p>
  </w:footnote>
  <w:footnote w:type="continuationSeparator" w:id="0">
    <w:p w14:paraId="6452A0BC" w14:textId="77777777" w:rsidR="00316D13" w:rsidRDefault="00316D13" w:rsidP="0073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54F9" w14:textId="77777777" w:rsidR="00B409D6" w:rsidRDefault="00B409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E9B0" w14:textId="4131835A" w:rsidR="005A0D6E" w:rsidRPr="005A0D6E" w:rsidRDefault="005A0D6E" w:rsidP="005A0D6E">
    <w:pPr>
      <w:tabs>
        <w:tab w:val="center" w:pos="4680"/>
        <w:tab w:val="right" w:pos="9360"/>
      </w:tabs>
      <w:spacing w:after="0" w:line="240" w:lineRule="auto"/>
      <w:ind w:left="2" w:hanging="2"/>
      <w:rPr>
        <w:rFonts w:ascii="Times New Roman" w:hAnsi="Times New Roman" w:cs="Times New Roman"/>
        <w:sz w:val="18"/>
        <w:szCs w:val="18"/>
      </w:rPr>
    </w:pPr>
    <w:proofErr w:type="spellStart"/>
    <w:r w:rsidRPr="005A0D6E">
      <w:rPr>
        <w:rFonts w:ascii="Times New Roman" w:hAnsi="Times New Roman" w:cs="Times New Roman"/>
        <w:sz w:val="18"/>
        <w:szCs w:val="18"/>
      </w:rPr>
      <w:t>Geografia</w:t>
    </w:r>
    <w:proofErr w:type="spellEnd"/>
    <w:r w:rsidRPr="005A0D6E">
      <w:rPr>
        <w:rFonts w:ascii="Times New Roman" w:hAnsi="Times New Roman" w:cs="Times New Roman"/>
        <w:sz w:val="18"/>
        <w:szCs w:val="18"/>
      </w:rPr>
      <w:t>-Malaysian Journal of Society and Space 21 issue 1 (</w:t>
    </w:r>
    <w:r w:rsidR="001D0BC0">
      <w:rPr>
        <w:rFonts w:ascii="Times New Roman" w:hAnsi="Times New Roman" w:cs="Times New Roman"/>
        <w:sz w:val="18"/>
        <w:szCs w:val="18"/>
      </w:rPr>
      <w:t>132-143</w:t>
    </w:r>
    <w:bookmarkStart w:id="1" w:name="_GoBack"/>
    <w:bookmarkEnd w:id="1"/>
    <w:r w:rsidRPr="005A0D6E">
      <w:rPr>
        <w:rFonts w:ascii="Times New Roman" w:hAnsi="Times New Roman" w:cs="Times New Roman"/>
        <w:sz w:val="18"/>
        <w:szCs w:val="18"/>
      </w:rPr>
      <w:t>)</w:t>
    </w:r>
    <w:r w:rsidRPr="005A0D6E">
      <w:rPr>
        <w:rFonts w:ascii="Times New Roman" w:hAnsi="Times New Roman" w:cs="Times New Roman"/>
        <w:sz w:val="18"/>
        <w:szCs w:val="18"/>
      </w:rPr>
      <w:tab/>
    </w:r>
  </w:p>
  <w:p w14:paraId="1474A6A7" w14:textId="7EDDC486" w:rsidR="005A0D6E" w:rsidRPr="005A0D6E" w:rsidRDefault="005A0D6E" w:rsidP="005A0D6E">
    <w:pPr>
      <w:pStyle w:val="Header"/>
      <w:tabs>
        <w:tab w:val="clear" w:pos="9026"/>
        <w:tab w:val="right" w:pos="9356"/>
      </w:tabs>
      <w:rPr>
        <w:rFonts w:ascii="Times New Roman" w:hAnsi="Times New Roman" w:cs="Times New Roman"/>
        <w:sz w:val="18"/>
        <w:szCs w:val="18"/>
      </w:rPr>
    </w:pPr>
    <w:r w:rsidRPr="005A0D6E">
      <w:rPr>
        <w:rFonts w:ascii="Times New Roman" w:hAnsi="Times New Roman" w:cs="Times New Roman"/>
        <w:sz w:val="18"/>
        <w:szCs w:val="18"/>
      </w:rPr>
      <w:t xml:space="preserve">© 2025, e-ISSN 2682-7727  </w:t>
    </w:r>
    <w:hyperlink r:id="rId1" w:history="1">
      <w:r w:rsidRPr="00B409D6">
        <w:rPr>
          <w:rStyle w:val="Hyperlink"/>
          <w:rFonts w:ascii="Times New Roman" w:hAnsi="Times New Roman" w:cs="Times New Roman"/>
          <w:color w:val="auto"/>
          <w:sz w:val="18"/>
          <w:szCs w:val="18"/>
          <w:u w:val="none"/>
        </w:rPr>
        <w:t>https://doi.org/10.17576/geo-2025-2101-09</w:t>
      </w:r>
    </w:hyperlink>
    <w:sdt>
      <w:sdtPr>
        <w:rPr>
          <w:rFonts w:ascii="Times New Roman" w:hAnsi="Times New Roman" w:cs="Times New Roman"/>
          <w:sz w:val="18"/>
          <w:szCs w:val="18"/>
        </w:rPr>
        <w:id w:val="1597134885"/>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sidRPr="005A0D6E">
          <w:rPr>
            <w:rFonts w:ascii="Times New Roman" w:hAnsi="Times New Roman" w:cs="Times New Roman"/>
            <w:sz w:val="18"/>
            <w:szCs w:val="18"/>
          </w:rPr>
          <w:fldChar w:fldCharType="begin"/>
        </w:r>
        <w:r w:rsidRPr="005A0D6E">
          <w:rPr>
            <w:rFonts w:ascii="Times New Roman" w:hAnsi="Times New Roman" w:cs="Times New Roman"/>
            <w:sz w:val="18"/>
            <w:szCs w:val="18"/>
          </w:rPr>
          <w:instrText xml:space="preserve"> PAGE   \* MERGEFORMAT </w:instrText>
        </w:r>
        <w:r w:rsidRPr="005A0D6E">
          <w:rPr>
            <w:rFonts w:ascii="Times New Roman" w:hAnsi="Times New Roman" w:cs="Times New Roman"/>
            <w:sz w:val="18"/>
            <w:szCs w:val="18"/>
          </w:rPr>
          <w:fldChar w:fldCharType="separate"/>
        </w:r>
        <w:r w:rsidR="001D0BC0">
          <w:rPr>
            <w:rFonts w:ascii="Times New Roman" w:hAnsi="Times New Roman" w:cs="Times New Roman"/>
            <w:noProof/>
            <w:sz w:val="18"/>
            <w:szCs w:val="18"/>
          </w:rPr>
          <w:t>143</w:t>
        </w:r>
        <w:r w:rsidRPr="005A0D6E">
          <w:rPr>
            <w:rFonts w:ascii="Times New Roman" w:hAnsi="Times New Roman" w:cs="Times New Roman"/>
            <w:noProof/>
            <w:sz w:val="18"/>
            <w:szCs w:val="18"/>
          </w:rPr>
          <w:fldChar w:fldCharType="end"/>
        </w:r>
      </w:sdtContent>
    </w:sdt>
  </w:p>
  <w:p w14:paraId="409C0C5C" w14:textId="77777777" w:rsidR="007368A8" w:rsidRPr="005A0D6E" w:rsidRDefault="007368A8" w:rsidP="007368A8">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9029" w14:textId="77777777" w:rsidR="00B409D6" w:rsidRDefault="00B409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E0021"/>
    <w:multiLevelType w:val="multilevel"/>
    <w:tmpl w:val="616E00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1D2F43"/>
    <w:multiLevelType w:val="multilevel"/>
    <w:tmpl w:val="42A64D98"/>
    <w:lvl w:ilvl="0">
      <w:start w:val="1"/>
      <w:numFmt w:val="lowerRoman"/>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86"/>
    <w:rsid w:val="00013533"/>
    <w:rsid w:val="000260B2"/>
    <w:rsid w:val="00042986"/>
    <w:rsid w:val="000543B0"/>
    <w:rsid w:val="00094004"/>
    <w:rsid w:val="000B01BB"/>
    <w:rsid w:val="000B2974"/>
    <w:rsid w:val="000E6B2E"/>
    <w:rsid w:val="00114798"/>
    <w:rsid w:val="00116DE1"/>
    <w:rsid w:val="001319E2"/>
    <w:rsid w:val="00133EC6"/>
    <w:rsid w:val="00146BF7"/>
    <w:rsid w:val="001549AD"/>
    <w:rsid w:val="00180C72"/>
    <w:rsid w:val="00197BB4"/>
    <w:rsid w:val="001A76CD"/>
    <w:rsid w:val="001D0BC0"/>
    <w:rsid w:val="001D5647"/>
    <w:rsid w:val="001F4093"/>
    <w:rsid w:val="0021743A"/>
    <w:rsid w:val="0021770A"/>
    <w:rsid w:val="00222113"/>
    <w:rsid w:val="00253E8E"/>
    <w:rsid w:val="00267BF9"/>
    <w:rsid w:val="002729A2"/>
    <w:rsid w:val="00293E6F"/>
    <w:rsid w:val="002B029B"/>
    <w:rsid w:val="002C6DED"/>
    <w:rsid w:val="002E6F07"/>
    <w:rsid w:val="002F0311"/>
    <w:rsid w:val="00304590"/>
    <w:rsid w:val="00314156"/>
    <w:rsid w:val="00316D13"/>
    <w:rsid w:val="00342DE3"/>
    <w:rsid w:val="00353A02"/>
    <w:rsid w:val="00382CE4"/>
    <w:rsid w:val="00384379"/>
    <w:rsid w:val="003B215C"/>
    <w:rsid w:val="003D3E08"/>
    <w:rsid w:val="003D784B"/>
    <w:rsid w:val="003E776A"/>
    <w:rsid w:val="003F4018"/>
    <w:rsid w:val="00422F14"/>
    <w:rsid w:val="004519C1"/>
    <w:rsid w:val="00452AC5"/>
    <w:rsid w:val="00453B46"/>
    <w:rsid w:val="00454946"/>
    <w:rsid w:val="004613CA"/>
    <w:rsid w:val="0046391F"/>
    <w:rsid w:val="00482DD1"/>
    <w:rsid w:val="00484C95"/>
    <w:rsid w:val="004B4EC2"/>
    <w:rsid w:val="004F0993"/>
    <w:rsid w:val="004F2586"/>
    <w:rsid w:val="00506562"/>
    <w:rsid w:val="00530DD4"/>
    <w:rsid w:val="005537B5"/>
    <w:rsid w:val="00556A3E"/>
    <w:rsid w:val="005605BA"/>
    <w:rsid w:val="00562A1F"/>
    <w:rsid w:val="00565AD3"/>
    <w:rsid w:val="005857EA"/>
    <w:rsid w:val="005A0D6E"/>
    <w:rsid w:val="005D0430"/>
    <w:rsid w:val="006248C3"/>
    <w:rsid w:val="00660239"/>
    <w:rsid w:val="00682D73"/>
    <w:rsid w:val="00691E54"/>
    <w:rsid w:val="006D5A2A"/>
    <w:rsid w:val="006F4493"/>
    <w:rsid w:val="00701B59"/>
    <w:rsid w:val="00701EC6"/>
    <w:rsid w:val="00704F0B"/>
    <w:rsid w:val="007162B7"/>
    <w:rsid w:val="00723BEC"/>
    <w:rsid w:val="00725267"/>
    <w:rsid w:val="0072638B"/>
    <w:rsid w:val="007368A8"/>
    <w:rsid w:val="00746F9E"/>
    <w:rsid w:val="0075157C"/>
    <w:rsid w:val="0075395C"/>
    <w:rsid w:val="007668BA"/>
    <w:rsid w:val="00770213"/>
    <w:rsid w:val="00790C40"/>
    <w:rsid w:val="007D4FC8"/>
    <w:rsid w:val="007E1C16"/>
    <w:rsid w:val="0081467D"/>
    <w:rsid w:val="00821175"/>
    <w:rsid w:val="008E2901"/>
    <w:rsid w:val="00910502"/>
    <w:rsid w:val="0093638E"/>
    <w:rsid w:val="0094614D"/>
    <w:rsid w:val="00967A5F"/>
    <w:rsid w:val="009E34DD"/>
    <w:rsid w:val="00A24BE8"/>
    <w:rsid w:val="00A32850"/>
    <w:rsid w:val="00A360FC"/>
    <w:rsid w:val="00A87EF1"/>
    <w:rsid w:val="00AB0EFB"/>
    <w:rsid w:val="00AC032F"/>
    <w:rsid w:val="00AD2E11"/>
    <w:rsid w:val="00AD530C"/>
    <w:rsid w:val="00B13F32"/>
    <w:rsid w:val="00B2481C"/>
    <w:rsid w:val="00B409D6"/>
    <w:rsid w:val="00B4120D"/>
    <w:rsid w:val="00B62D49"/>
    <w:rsid w:val="00B630D6"/>
    <w:rsid w:val="00B92424"/>
    <w:rsid w:val="00BA3088"/>
    <w:rsid w:val="00BB0416"/>
    <w:rsid w:val="00BB0C39"/>
    <w:rsid w:val="00BB29CE"/>
    <w:rsid w:val="00BC0B36"/>
    <w:rsid w:val="00BC5243"/>
    <w:rsid w:val="00C15334"/>
    <w:rsid w:val="00C256C7"/>
    <w:rsid w:val="00C37D3B"/>
    <w:rsid w:val="00C447FF"/>
    <w:rsid w:val="00C7599B"/>
    <w:rsid w:val="00C92D4E"/>
    <w:rsid w:val="00C95FFE"/>
    <w:rsid w:val="00C964E6"/>
    <w:rsid w:val="00C9747F"/>
    <w:rsid w:val="00CA23A4"/>
    <w:rsid w:val="00CB6088"/>
    <w:rsid w:val="00CD33E5"/>
    <w:rsid w:val="00CF2E61"/>
    <w:rsid w:val="00D0296B"/>
    <w:rsid w:val="00D2449B"/>
    <w:rsid w:val="00D34A69"/>
    <w:rsid w:val="00D66668"/>
    <w:rsid w:val="00D750A0"/>
    <w:rsid w:val="00D81C86"/>
    <w:rsid w:val="00D86DC6"/>
    <w:rsid w:val="00D956AE"/>
    <w:rsid w:val="00DE1DBB"/>
    <w:rsid w:val="00E2280D"/>
    <w:rsid w:val="00E251C0"/>
    <w:rsid w:val="00E62B15"/>
    <w:rsid w:val="00E66666"/>
    <w:rsid w:val="00E74048"/>
    <w:rsid w:val="00EA1AA9"/>
    <w:rsid w:val="00EA3B43"/>
    <w:rsid w:val="00EB4F0C"/>
    <w:rsid w:val="00EC3DC0"/>
    <w:rsid w:val="00EF0D24"/>
    <w:rsid w:val="00F011CC"/>
    <w:rsid w:val="00F044DF"/>
    <w:rsid w:val="00F2668D"/>
    <w:rsid w:val="00F40EE7"/>
    <w:rsid w:val="00F60FE7"/>
    <w:rsid w:val="00F82851"/>
    <w:rsid w:val="00F94F7F"/>
    <w:rsid w:val="00FA4622"/>
    <w:rsid w:val="00FA5C1B"/>
    <w:rsid w:val="00FD5061"/>
    <w:rsid w:val="00FF448A"/>
    <w:rsid w:val="1B3D5D88"/>
    <w:rsid w:val="6C54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FCD7D3"/>
  <w15:docId w15:val="{33DA383F-595C-4A82-8CFA-62F14F7D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MY" w:eastAsia="ja-JP"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736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8A8"/>
    <w:rPr>
      <w:sz w:val="22"/>
      <w:szCs w:val="22"/>
      <w:lang w:val="en-US" w:eastAsia="en-US"/>
    </w:rPr>
  </w:style>
  <w:style w:type="paragraph" w:styleId="Footer">
    <w:name w:val="footer"/>
    <w:basedOn w:val="Normal"/>
    <w:link w:val="FooterChar"/>
    <w:unhideWhenUsed/>
    <w:qFormat/>
    <w:rsid w:val="00736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8A8"/>
    <w:rPr>
      <w:sz w:val="22"/>
      <w:szCs w:val="22"/>
      <w:lang w:val="en-US" w:eastAsia="en-US"/>
    </w:rPr>
  </w:style>
  <w:style w:type="character" w:customStyle="1" w:styleId="UnresolvedMention">
    <w:name w:val="Unresolved Mention"/>
    <w:basedOn w:val="DefaultParagraphFont"/>
    <w:uiPriority w:val="99"/>
    <w:semiHidden/>
    <w:unhideWhenUsed/>
    <w:rsid w:val="0073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7071">
      <w:bodyDiv w:val="1"/>
      <w:marLeft w:val="0"/>
      <w:marRight w:val="0"/>
      <w:marTop w:val="0"/>
      <w:marBottom w:val="0"/>
      <w:divBdr>
        <w:top w:val="none" w:sz="0" w:space="0" w:color="auto"/>
        <w:left w:val="none" w:sz="0" w:space="0" w:color="auto"/>
        <w:bottom w:val="none" w:sz="0" w:space="0" w:color="auto"/>
        <w:right w:val="none" w:sz="0" w:space="0" w:color="auto"/>
      </w:divBdr>
    </w:div>
    <w:div w:id="277301852">
      <w:bodyDiv w:val="1"/>
      <w:marLeft w:val="0"/>
      <w:marRight w:val="0"/>
      <w:marTop w:val="0"/>
      <w:marBottom w:val="0"/>
      <w:divBdr>
        <w:top w:val="none" w:sz="0" w:space="0" w:color="auto"/>
        <w:left w:val="none" w:sz="0" w:space="0" w:color="auto"/>
        <w:bottom w:val="none" w:sz="0" w:space="0" w:color="auto"/>
        <w:right w:val="none" w:sz="0" w:space="0" w:color="auto"/>
      </w:divBdr>
    </w:div>
    <w:div w:id="660430903">
      <w:bodyDiv w:val="1"/>
      <w:marLeft w:val="0"/>
      <w:marRight w:val="0"/>
      <w:marTop w:val="0"/>
      <w:marBottom w:val="0"/>
      <w:divBdr>
        <w:top w:val="none" w:sz="0" w:space="0" w:color="auto"/>
        <w:left w:val="none" w:sz="0" w:space="0" w:color="auto"/>
        <w:bottom w:val="none" w:sz="0" w:space="0" w:color="auto"/>
        <w:right w:val="none" w:sz="0" w:space="0" w:color="auto"/>
      </w:divBdr>
    </w:div>
    <w:div w:id="810093630">
      <w:bodyDiv w:val="1"/>
      <w:marLeft w:val="0"/>
      <w:marRight w:val="0"/>
      <w:marTop w:val="0"/>
      <w:marBottom w:val="0"/>
      <w:divBdr>
        <w:top w:val="none" w:sz="0" w:space="0" w:color="auto"/>
        <w:left w:val="none" w:sz="0" w:space="0" w:color="auto"/>
        <w:bottom w:val="none" w:sz="0" w:space="0" w:color="auto"/>
        <w:right w:val="none" w:sz="0" w:space="0" w:color="auto"/>
      </w:divBdr>
    </w:div>
    <w:div w:id="19567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youtube.com/watch?v=UMJ9c71uC3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tusantv.com/2021/02/23/legenda-batu-nabau-misteri-ular-gergasi-yang-menjadi-batu-di-sarawa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facebook.com/bernamaofficial/posts/28157939400148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heborneopost.com/2016/07/03/the-mysterious-rock-snake-of-engkilili/" TargetMode="External"/><Relationship Id="rId20" Type="http://schemas.openxmlformats.org/officeDocument/2006/relationships/hyperlink" Target="https://ich.unesco.org/en/oraltraditions-and-expressions-000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suarasarawak.my/misteri-batu-nab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ANAK KIYAI @ KEAI</dc:creator>
  <cp:lastModifiedBy>ADMIN</cp:lastModifiedBy>
  <cp:revision>5</cp:revision>
  <dcterms:created xsi:type="dcterms:W3CDTF">2025-02-14T06:27:00Z</dcterms:created>
  <dcterms:modified xsi:type="dcterms:W3CDTF">2025-02-14T08:42:00Z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