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F2255EC" w:rsidR="002331FF" w:rsidRPr="004C3563" w:rsidRDefault="00013CE9" w:rsidP="004D62A5">
      <w:pPr>
        <w:spacing w:after="0" w:line="480" w:lineRule="auto"/>
        <w:jc w:val="center"/>
        <w:rPr>
          <w:rStyle w:val="BookTitle"/>
          <w:rFonts w:ascii="Times New Roman" w:hAnsi="Times New Roman" w:cs="Times New Roman"/>
          <w:i w:val="0"/>
          <w:iCs w:val="0"/>
          <w:sz w:val="24"/>
          <w:szCs w:val="24"/>
        </w:rPr>
      </w:pPr>
      <w:r w:rsidRPr="004C3563">
        <w:rPr>
          <w:rStyle w:val="BookTitle"/>
          <w:rFonts w:ascii="Times New Roman" w:hAnsi="Times New Roman" w:cs="Times New Roman"/>
          <w:i w:val="0"/>
          <w:iCs w:val="0"/>
          <w:sz w:val="24"/>
          <w:szCs w:val="24"/>
        </w:rPr>
        <w:t>Comparison of Driving Difficulty Between Bilateral Cataract and Non-Cataract Patients among Elderly Drivers: A Preliminary Study</w:t>
      </w:r>
    </w:p>
    <w:p w14:paraId="734728E8" w14:textId="77777777" w:rsidR="004D62A5" w:rsidRPr="004C3563" w:rsidRDefault="004D62A5" w:rsidP="004D62A5">
      <w:pPr>
        <w:spacing w:after="0" w:line="480" w:lineRule="auto"/>
        <w:jc w:val="center"/>
        <w:rPr>
          <w:rStyle w:val="BookTitle"/>
          <w:rFonts w:ascii="Times New Roman" w:hAnsi="Times New Roman" w:cs="Times New Roman"/>
          <w:i w:val="0"/>
          <w:iCs w:val="0"/>
          <w:sz w:val="24"/>
          <w:szCs w:val="24"/>
        </w:rPr>
      </w:pPr>
    </w:p>
    <w:p w14:paraId="54B60C6D" w14:textId="1685A118" w:rsidR="00107B5E" w:rsidRPr="004C3563" w:rsidRDefault="009573E1" w:rsidP="0059340E">
      <w:pPr>
        <w:pStyle w:val="Heading1"/>
        <w:shd w:val="clear" w:color="auto" w:fill="FFFFFF"/>
        <w:spacing w:before="0" w:after="0" w:line="480" w:lineRule="auto"/>
        <w:jc w:val="center"/>
        <w:rPr>
          <w:rFonts w:ascii="Times New Roman" w:hAnsi="Times New Roman" w:cs="Times New Roman"/>
          <w:b w:val="0"/>
          <w:bCs/>
          <w:sz w:val="24"/>
          <w:szCs w:val="24"/>
          <w:vertAlign w:val="superscript"/>
        </w:rPr>
      </w:pPr>
      <w:r w:rsidRPr="004C3563">
        <w:rPr>
          <w:rFonts w:ascii="Times New Roman" w:hAnsi="Times New Roman" w:cs="Times New Roman"/>
          <w:b w:val="0"/>
          <w:bCs/>
          <w:sz w:val="24"/>
          <w:szCs w:val="24"/>
        </w:rPr>
        <w:t>Mohd Harimi Abd Rahman</w:t>
      </w:r>
      <w:r w:rsidRPr="004C3563">
        <w:rPr>
          <w:rFonts w:ascii="Times New Roman" w:hAnsi="Times New Roman" w:cs="Times New Roman"/>
          <w:b w:val="0"/>
          <w:bCs/>
          <w:sz w:val="24"/>
          <w:szCs w:val="24"/>
          <w:vertAlign w:val="superscript"/>
        </w:rPr>
        <w:t>1*</w:t>
      </w:r>
      <w:r w:rsidRPr="004C3563">
        <w:rPr>
          <w:rFonts w:ascii="Times New Roman" w:hAnsi="Times New Roman" w:cs="Times New Roman"/>
          <w:b w:val="0"/>
          <w:bCs/>
          <w:sz w:val="24"/>
          <w:szCs w:val="24"/>
        </w:rPr>
        <w:t xml:space="preserve">, </w:t>
      </w:r>
      <w:r w:rsidRPr="004C3563">
        <w:rPr>
          <w:rFonts w:ascii="Times New Roman" w:hAnsi="Times New Roman" w:cs="Times New Roman"/>
          <w:b w:val="0"/>
          <w:bCs/>
          <w:sz w:val="24"/>
          <w:szCs w:val="24"/>
          <w:lang w:eastAsia="zh-CN"/>
        </w:rPr>
        <w:t>Nurul Hafizah Mohd Norizan</w:t>
      </w:r>
      <w:r w:rsidRPr="004C3563">
        <w:rPr>
          <w:rFonts w:ascii="Times New Roman" w:hAnsi="Times New Roman" w:cs="Times New Roman"/>
          <w:b w:val="0"/>
          <w:bCs/>
          <w:sz w:val="24"/>
          <w:szCs w:val="24"/>
          <w:vertAlign w:val="superscript"/>
        </w:rPr>
        <w:t xml:space="preserve"> 2</w:t>
      </w:r>
      <w:r w:rsidRPr="004C3563">
        <w:rPr>
          <w:rFonts w:ascii="Times New Roman" w:hAnsi="Times New Roman" w:cs="Times New Roman"/>
          <w:b w:val="0"/>
          <w:bCs/>
          <w:sz w:val="24"/>
          <w:szCs w:val="24"/>
        </w:rPr>
        <w:t xml:space="preserve">, </w:t>
      </w:r>
      <w:r w:rsidRPr="004C3563">
        <w:rPr>
          <w:rFonts w:ascii="Times New Roman" w:hAnsi="Times New Roman" w:cs="Times New Roman"/>
          <w:b w:val="0"/>
          <w:bCs/>
          <w:sz w:val="24"/>
          <w:szCs w:val="24"/>
          <w:lang w:eastAsia="zh-CN"/>
        </w:rPr>
        <w:t>Haliza Abdul Mutalib</w:t>
      </w:r>
      <w:r w:rsidRPr="004C3563">
        <w:rPr>
          <w:rFonts w:ascii="Times New Roman" w:hAnsi="Times New Roman" w:cs="Times New Roman"/>
          <w:b w:val="0"/>
          <w:bCs/>
          <w:sz w:val="24"/>
          <w:szCs w:val="24"/>
          <w:vertAlign w:val="superscript"/>
        </w:rPr>
        <w:t xml:space="preserve"> 3</w:t>
      </w:r>
      <w:r w:rsidR="00107B5E" w:rsidRPr="004C3563">
        <w:rPr>
          <w:rFonts w:ascii="Times New Roman" w:hAnsi="Times New Roman" w:cs="Times New Roman"/>
          <w:b w:val="0"/>
          <w:bCs/>
          <w:sz w:val="24"/>
          <w:szCs w:val="24"/>
          <w:vertAlign w:val="superscript"/>
        </w:rPr>
        <w:t xml:space="preserve"> </w:t>
      </w:r>
      <w:r w:rsidRPr="004C3563">
        <w:rPr>
          <w:rFonts w:ascii="Times New Roman" w:hAnsi="Times New Roman" w:cs="Times New Roman"/>
          <w:b w:val="0"/>
          <w:bCs/>
          <w:sz w:val="24"/>
          <w:szCs w:val="24"/>
        </w:rPr>
        <w:t xml:space="preserve">&amp; </w:t>
      </w:r>
      <w:r w:rsidR="00107B5E" w:rsidRPr="004C3563">
        <w:rPr>
          <w:rFonts w:ascii="Times New Roman" w:hAnsi="Times New Roman" w:cs="Times New Roman"/>
          <w:b w:val="0"/>
          <w:bCs/>
          <w:sz w:val="24"/>
          <w:szCs w:val="24"/>
        </w:rPr>
        <w:t>Md Muziman Syah Md Mustafa</w:t>
      </w:r>
      <w:r w:rsidR="00107B5E" w:rsidRPr="004C3563">
        <w:rPr>
          <w:rFonts w:ascii="Times New Roman" w:hAnsi="Times New Roman" w:cs="Times New Roman"/>
          <w:b w:val="0"/>
          <w:bCs/>
          <w:sz w:val="24"/>
          <w:szCs w:val="24"/>
          <w:vertAlign w:val="superscript"/>
        </w:rPr>
        <w:t>4</w:t>
      </w:r>
    </w:p>
    <w:p w14:paraId="1F81D543" w14:textId="77777777" w:rsidR="002B7EF2" w:rsidRPr="004C3563" w:rsidRDefault="002B7EF2" w:rsidP="0059340E">
      <w:pPr>
        <w:spacing w:after="0" w:line="480" w:lineRule="auto"/>
        <w:jc w:val="center"/>
        <w:rPr>
          <w:sz w:val="24"/>
          <w:szCs w:val="24"/>
        </w:rPr>
      </w:pPr>
    </w:p>
    <w:p w14:paraId="31E50EA9" w14:textId="1392EDFB" w:rsidR="009573E1" w:rsidRPr="004C3563" w:rsidRDefault="009573E1" w:rsidP="0059340E">
      <w:pPr>
        <w:pStyle w:val="ListParagraph"/>
        <w:spacing w:after="0" w:line="480" w:lineRule="auto"/>
        <w:jc w:val="center"/>
        <w:rPr>
          <w:rFonts w:ascii="Times New Roman" w:hAnsi="Times New Roman" w:cs="Times New Roman"/>
          <w:i/>
          <w:iCs/>
          <w:sz w:val="24"/>
          <w:szCs w:val="24"/>
        </w:rPr>
      </w:pPr>
      <w:r w:rsidRPr="004C3563">
        <w:rPr>
          <w:rFonts w:ascii="Times New Roman" w:hAnsi="Times New Roman" w:cs="Times New Roman"/>
          <w:i/>
          <w:sz w:val="24"/>
          <w:szCs w:val="24"/>
          <w:vertAlign w:val="superscript"/>
        </w:rPr>
        <w:t>1</w:t>
      </w:r>
      <w:r w:rsidRPr="004C3563">
        <w:rPr>
          <w:rFonts w:ascii="Times New Roman" w:hAnsi="Times New Roman" w:cs="Times New Roman"/>
          <w:sz w:val="24"/>
          <w:szCs w:val="24"/>
        </w:rPr>
        <w:t xml:space="preserve"> </w:t>
      </w:r>
      <w:r w:rsidRPr="004C3563">
        <w:rPr>
          <w:rFonts w:ascii="Times New Roman" w:hAnsi="Times New Roman" w:cs="Times New Roman"/>
          <w:i/>
          <w:iCs/>
          <w:sz w:val="24"/>
          <w:szCs w:val="24"/>
        </w:rPr>
        <w:t>Optometry and Visual Science Programme,</w:t>
      </w:r>
      <w:r w:rsidRPr="004C3563">
        <w:rPr>
          <w:rFonts w:ascii="Times New Roman" w:hAnsi="Times New Roman" w:cs="Times New Roman"/>
          <w:i/>
          <w:iCs/>
          <w:sz w:val="24"/>
          <w:szCs w:val="24"/>
          <w:lang w:eastAsia="zh-CN"/>
        </w:rPr>
        <w:t xml:space="preserve"> </w:t>
      </w:r>
      <w:r w:rsidR="009F39AE" w:rsidRPr="004C3563">
        <w:rPr>
          <w:rFonts w:ascii="Times New Roman" w:hAnsi="Times New Roman" w:cs="Times New Roman"/>
          <w:i/>
          <w:iCs/>
          <w:sz w:val="24"/>
          <w:szCs w:val="24"/>
          <w:lang w:eastAsia="zh-CN"/>
        </w:rPr>
        <w:t>Centre</w:t>
      </w:r>
      <w:r w:rsidRPr="004C3563">
        <w:rPr>
          <w:rFonts w:ascii="Times New Roman" w:hAnsi="Times New Roman" w:cs="Times New Roman"/>
          <w:i/>
          <w:iCs/>
          <w:sz w:val="24"/>
          <w:szCs w:val="24"/>
          <w:lang w:eastAsia="zh-CN"/>
        </w:rPr>
        <w:t xml:space="preserve"> </w:t>
      </w:r>
      <w:r w:rsidR="009F39AE" w:rsidRPr="004C3563">
        <w:rPr>
          <w:rFonts w:ascii="Times New Roman" w:hAnsi="Times New Roman" w:cs="Times New Roman"/>
          <w:i/>
          <w:iCs/>
          <w:sz w:val="24"/>
          <w:szCs w:val="24"/>
          <w:lang w:eastAsia="zh-CN"/>
        </w:rPr>
        <w:t>for</w:t>
      </w:r>
      <w:r w:rsidRPr="004C3563">
        <w:rPr>
          <w:rFonts w:ascii="Times New Roman" w:hAnsi="Times New Roman" w:cs="Times New Roman"/>
          <w:i/>
          <w:iCs/>
          <w:sz w:val="24"/>
          <w:szCs w:val="24"/>
          <w:lang w:eastAsia="zh-CN"/>
        </w:rPr>
        <w:t xml:space="preserve"> Rehabilitation and Special Needs</w:t>
      </w:r>
      <w:r w:rsidRPr="004C3563">
        <w:rPr>
          <w:rFonts w:ascii="Times New Roman" w:hAnsi="Times New Roman" w:cs="Times New Roman"/>
          <w:i/>
          <w:iCs/>
          <w:sz w:val="24"/>
          <w:szCs w:val="24"/>
        </w:rPr>
        <w:t xml:space="preserve">, Faculty of Health Science, Universiti Kebangsaan Malaysia Kuala Lumpur </w:t>
      </w:r>
      <w:r w:rsidR="004C3563" w:rsidRPr="004C3563">
        <w:rPr>
          <w:rFonts w:ascii="Times New Roman" w:hAnsi="Times New Roman" w:cs="Times New Roman"/>
          <w:i/>
          <w:iCs/>
          <w:sz w:val="24"/>
          <w:szCs w:val="24"/>
        </w:rPr>
        <w:t xml:space="preserve">Campus </w:t>
      </w:r>
      <w:r w:rsidRPr="004C3563">
        <w:rPr>
          <w:rFonts w:ascii="Times New Roman" w:hAnsi="Times New Roman" w:cs="Times New Roman"/>
          <w:i/>
          <w:iCs/>
          <w:sz w:val="24"/>
          <w:szCs w:val="24"/>
        </w:rPr>
        <w:t>(UKMKL), Jalan Raja Muda Abdul Aziz, 50300 Kuala Lumpur, Malaysia</w:t>
      </w:r>
    </w:p>
    <w:p w14:paraId="0961CDB4" w14:textId="5D474760" w:rsidR="009573E1" w:rsidRPr="004C3563" w:rsidRDefault="009573E1" w:rsidP="0059340E">
      <w:pPr>
        <w:spacing w:after="0" w:line="480" w:lineRule="auto"/>
        <w:jc w:val="center"/>
        <w:outlineLvl w:val="0"/>
        <w:rPr>
          <w:rFonts w:ascii="Times New Roman" w:hAnsi="Times New Roman" w:cs="Times New Roman"/>
          <w:i/>
          <w:iCs/>
          <w:sz w:val="24"/>
          <w:szCs w:val="24"/>
          <w:lang w:eastAsia="zh-CN"/>
        </w:rPr>
      </w:pPr>
      <w:r w:rsidRPr="004C3563">
        <w:rPr>
          <w:rFonts w:ascii="Times New Roman" w:hAnsi="Times New Roman" w:cs="Times New Roman"/>
          <w:i/>
          <w:iCs/>
          <w:sz w:val="24"/>
          <w:szCs w:val="24"/>
          <w:vertAlign w:val="superscript"/>
        </w:rPr>
        <w:t>2</w:t>
      </w:r>
      <w:r w:rsidRPr="004C3563">
        <w:rPr>
          <w:rFonts w:ascii="Times New Roman" w:hAnsi="Times New Roman" w:cs="Times New Roman"/>
          <w:i/>
          <w:iCs/>
          <w:sz w:val="24"/>
          <w:szCs w:val="24"/>
          <w:lang w:eastAsia="zh-CN"/>
        </w:rPr>
        <w:t xml:space="preserve"> </w:t>
      </w:r>
      <w:r w:rsidR="009F39AE" w:rsidRPr="004C3563">
        <w:rPr>
          <w:rFonts w:ascii="Times New Roman" w:hAnsi="Times New Roman" w:cs="Times New Roman"/>
          <w:i/>
          <w:iCs/>
          <w:sz w:val="24"/>
          <w:szCs w:val="24"/>
          <w:lang w:eastAsia="zh-CN"/>
        </w:rPr>
        <w:t>Ophthalmology</w:t>
      </w:r>
      <w:r w:rsidRPr="004C3563">
        <w:rPr>
          <w:rFonts w:ascii="Times New Roman" w:hAnsi="Times New Roman" w:cs="Times New Roman"/>
          <w:i/>
          <w:iCs/>
          <w:sz w:val="24"/>
          <w:szCs w:val="24"/>
          <w:lang w:eastAsia="zh-CN"/>
        </w:rPr>
        <w:t xml:space="preserve"> Department, Hospital Malacca, 75400 Malacca, Malaysia</w:t>
      </w:r>
    </w:p>
    <w:p w14:paraId="50ADC096" w14:textId="6A35884B" w:rsidR="009573E1" w:rsidRPr="004C3563" w:rsidRDefault="009573E1" w:rsidP="0059340E">
      <w:pPr>
        <w:spacing w:after="0" w:line="480" w:lineRule="auto"/>
        <w:jc w:val="center"/>
        <w:outlineLvl w:val="0"/>
        <w:rPr>
          <w:rFonts w:ascii="Times New Roman" w:hAnsi="Times New Roman" w:cs="Times New Roman"/>
          <w:i/>
          <w:iCs/>
          <w:sz w:val="24"/>
          <w:szCs w:val="24"/>
          <w:lang w:eastAsia="zh-CN"/>
        </w:rPr>
      </w:pPr>
      <w:r w:rsidRPr="004C3563">
        <w:rPr>
          <w:rFonts w:ascii="Times New Roman" w:hAnsi="Times New Roman" w:cs="Times New Roman"/>
          <w:i/>
          <w:iCs/>
          <w:sz w:val="24"/>
          <w:szCs w:val="24"/>
          <w:vertAlign w:val="superscript"/>
        </w:rPr>
        <w:t>3</w:t>
      </w:r>
      <w:r w:rsidRPr="004C3563">
        <w:rPr>
          <w:rFonts w:ascii="Times New Roman" w:hAnsi="Times New Roman" w:cs="Times New Roman"/>
          <w:i/>
          <w:iCs/>
          <w:sz w:val="24"/>
          <w:szCs w:val="24"/>
        </w:rPr>
        <w:t>Optometry and Visual Science Programme</w:t>
      </w:r>
      <w:r w:rsidRPr="004C3563">
        <w:rPr>
          <w:rFonts w:ascii="Times New Roman" w:hAnsi="Times New Roman" w:cs="Times New Roman"/>
          <w:i/>
          <w:iCs/>
          <w:sz w:val="24"/>
          <w:szCs w:val="24"/>
          <w:lang w:eastAsia="zh-CN"/>
        </w:rPr>
        <w:t xml:space="preserve">, </w:t>
      </w:r>
      <w:r w:rsidR="009F39AE" w:rsidRPr="004C3563">
        <w:rPr>
          <w:rFonts w:ascii="Times New Roman" w:hAnsi="Times New Roman" w:cs="Times New Roman"/>
          <w:i/>
          <w:iCs/>
          <w:sz w:val="24"/>
          <w:szCs w:val="24"/>
          <w:lang w:eastAsia="zh-CN"/>
        </w:rPr>
        <w:t>Centre</w:t>
      </w:r>
      <w:r w:rsidRPr="004C3563">
        <w:rPr>
          <w:rFonts w:ascii="Times New Roman" w:hAnsi="Times New Roman" w:cs="Times New Roman"/>
          <w:i/>
          <w:iCs/>
          <w:sz w:val="24"/>
          <w:szCs w:val="24"/>
          <w:lang w:eastAsia="zh-CN"/>
        </w:rPr>
        <w:t xml:space="preserve"> </w:t>
      </w:r>
      <w:bookmarkStart w:id="0" w:name="_GoBack"/>
      <w:bookmarkEnd w:id="0"/>
      <w:r w:rsidR="009F39AE" w:rsidRPr="004C3563">
        <w:rPr>
          <w:rFonts w:ascii="Times New Roman" w:hAnsi="Times New Roman" w:cs="Times New Roman"/>
          <w:i/>
          <w:iCs/>
          <w:sz w:val="24"/>
          <w:szCs w:val="24"/>
          <w:lang w:eastAsia="zh-CN"/>
        </w:rPr>
        <w:t>for</w:t>
      </w:r>
      <w:r w:rsidRPr="004C3563">
        <w:rPr>
          <w:rFonts w:ascii="Times New Roman" w:hAnsi="Times New Roman" w:cs="Times New Roman"/>
          <w:i/>
          <w:iCs/>
          <w:sz w:val="24"/>
          <w:szCs w:val="24"/>
          <w:lang w:eastAsia="zh-CN"/>
        </w:rPr>
        <w:t xml:space="preserve"> Community Health, Faculty of Health Sciences, Universiti Kebangsaan Malaysia</w:t>
      </w:r>
      <w:r w:rsidRPr="004C3563">
        <w:rPr>
          <w:rFonts w:ascii="Times New Roman" w:hAnsi="Times New Roman" w:cs="Times New Roman"/>
          <w:i/>
          <w:iCs/>
          <w:sz w:val="24"/>
          <w:szCs w:val="24"/>
        </w:rPr>
        <w:t xml:space="preserve"> Kuala Lumpur</w:t>
      </w:r>
      <w:r w:rsidR="004C3563" w:rsidRPr="004C3563">
        <w:rPr>
          <w:rFonts w:ascii="Times New Roman" w:hAnsi="Times New Roman" w:cs="Times New Roman"/>
          <w:i/>
          <w:iCs/>
          <w:sz w:val="24"/>
          <w:szCs w:val="24"/>
        </w:rPr>
        <w:t xml:space="preserve"> Campus</w:t>
      </w:r>
      <w:r w:rsidRPr="004C3563">
        <w:rPr>
          <w:rFonts w:ascii="Times New Roman" w:hAnsi="Times New Roman" w:cs="Times New Roman"/>
          <w:i/>
          <w:iCs/>
          <w:sz w:val="24"/>
          <w:szCs w:val="24"/>
        </w:rPr>
        <w:t xml:space="preserve"> (UKMKL)</w:t>
      </w:r>
      <w:r w:rsidRPr="004C3563">
        <w:rPr>
          <w:rFonts w:ascii="Times New Roman" w:hAnsi="Times New Roman" w:cs="Times New Roman"/>
          <w:i/>
          <w:iCs/>
          <w:sz w:val="24"/>
          <w:szCs w:val="24"/>
          <w:lang w:eastAsia="zh-CN"/>
        </w:rPr>
        <w:t xml:space="preserve">, Jalan Raja Muda Abdul Aziz 50300 Kuala </w:t>
      </w:r>
      <w:r w:rsidR="00D47208" w:rsidRPr="004C3563">
        <w:rPr>
          <w:rFonts w:ascii="Times New Roman" w:hAnsi="Times New Roman" w:cs="Times New Roman"/>
          <w:i/>
          <w:iCs/>
          <w:sz w:val="24"/>
          <w:szCs w:val="24"/>
          <w:lang w:eastAsia="zh-CN"/>
        </w:rPr>
        <w:t>Lumpur, Malaysia</w:t>
      </w:r>
    </w:p>
    <w:p w14:paraId="2947B27F" w14:textId="20D28FC9" w:rsidR="00107B5E" w:rsidRPr="004C3563" w:rsidRDefault="00D47208" w:rsidP="0059340E">
      <w:pPr>
        <w:spacing w:after="0" w:line="480" w:lineRule="auto"/>
        <w:jc w:val="center"/>
        <w:outlineLvl w:val="0"/>
        <w:rPr>
          <w:rFonts w:ascii="Times New Roman" w:hAnsi="Times New Roman" w:cs="Times New Roman"/>
          <w:i/>
          <w:iCs/>
          <w:sz w:val="24"/>
          <w:szCs w:val="24"/>
        </w:rPr>
      </w:pPr>
      <w:r w:rsidRPr="004C3563">
        <w:rPr>
          <w:rFonts w:ascii="Times New Roman" w:hAnsi="Times New Roman" w:cs="Times New Roman"/>
          <w:i/>
          <w:iCs/>
          <w:sz w:val="24"/>
          <w:szCs w:val="24"/>
          <w:vertAlign w:val="superscript"/>
          <w:lang w:eastAsia="zh-CN"/>
        </w:rPr>
        <w:t>4</w:t>
      </w:r>
      <w:r w:rsidRPr="004C3563">
        <w:rPr>
          <w:rFonts w:ascii="Times New Roman" w:hAnsi="Times New Roman" w:cs="Times New Roman"/>
          <w:i/>
          <w:iCs/>
          <w:sz w:val="24"/>
          <w:szCs w:val="24"/>
        </w:rPr>
        <w:t xml:space="preserve"> Kulliyyah of Allied Health Sciences, International Islamic University Malaysia Kuantan Campus</w:t>
      </w:r>
    </w:p>
    <w:p w14:paraId="50804C00" w14:textId="5ECA2A79" w:rsidR="009573E1" w:rsidRPr="004C3563" w:rsidRDefault="00D47208" w:rsidP="0059340E">
      <w:pPr>
        <w:spacing w:after="0" w:line="480" w:lineRule="auto"/>
        <w:jc w:val="center"/>
        <w:outlineLvl w:val="0"/>
        <w:rPr>
          <w:rFonts w:ascii="Times New Roman" w:hAnsi="Times New Roman" w:cs="Times New Roman"/>
          <w:i/>
          <w:iCs/>
          <w:sz w:val="24"/>
          <w:szCs w:val="24"/>
          <w:lang w:eastAsia="zh-CN"/>
        </w:rPr>
      </w:pPr>
      <w:r w:rsidRPr="004C3563">
        <w:rPr>
          <w:rFonts w:ascii="Times New Roman" w:hAnsi="Times New Roman" w:cs="Times New Roman"/>
          <w:i/>
          <w:iCs/>
          <w:sz w:val="24"/>
          <w:szCs w:val="24"/>
        </w:rPr>
        <w:t>*</w:t>
      </w:r>
      <w:r w:rsidRPr="004C3563">
        <w:rPr>
          <w:rFonts w:ascii="Times New Roman" w:hAnsi="Times New Roman" w:cs="Times New Roman"/>
          <w:i/>
          <w:sz w:val="24"/>
          <w:szCs w:val="24"/>
        </w:rPr>
        <w:t>Corresponding author</w:t>
      </w:r>
      <w:r w:rsidRPr="004C3563">
        <w:rPr>
          <w:rFonts w:ascii="Times New Roman" w:hAnsi="Times New Roman" w:cs="Times New Roman"/>
          <w:i/>
          <w:color w:val="000000" w:themeColor="text1"/>
          <w:sz w:val="24"/>
          <w:szCs w:val="24"/>
        </w:rPr>
        <w:t xml:space="preserve">: </w:t>
      </w:r>
      <w:hyperlink r:id="rId7" w:history="1">
        <w:r w:rsidR="002B7EF2" w:rsidRPr="004C3563">
          <w:rPr>
            <w:rStyle w:val="Hyperlink"/>
            <w:rFonts w:ascii="Times New Roman" w:hAnsi="Times New Roman" w:cs="Times New Roman"/>
            <w:i/>
            <w:color w:val="000000" w:themeColor="text1"/>
            <w:sz w:val="24"/>
            <w:szCs w:val="24"/>
            <w:u w:val="none"/>
          </w:rPr>
          <w:t>harimirahman@gmail.com</w:t>
        </w:r>
      </w:hyperlink>
    </w:p>
    <w:p w14:paraId="151625AC" w14:textId="77777777" w:rsidR="002B7EF2" w:rsidRPr="004C3563" w:rsidRDefault="002B7EF2" w:rsidP="0059340E">
      <w:pPr>
        <w:spacing w:after="0" w:line="480" w:lineRule="auto"/>
        <w:jc w:val="center"/>
        <w:outlineLvl w:val="0"/>
        <w:rPr>
          <w:rFonts w:ascii="Times New Roman" w:hAnsi="Times New Roman" w:cs="Times New Roman"/>
          <w:i/>
          <w:iCs/>
          <w:sz w:val="24"/>
          <w:szCs w:val="24"/>
          <w:lang w:eastAsia="zh-CN"/>
        </w:rPr>
      </w:pPr>
    </w:p>
    <w:p w14:paraId="00000002" w14:textId="77777777" w:rsidR="002331FF" w:rsidRPr="004C3563" w:rsidRDefault="00013CE9" w:rsidP="0059340E">
      <w:pP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Abstract</w:t>
      </w:r>
    </w:p>
    <w:p w14:paraId="00000006" w14:textId="3F3A00E1" w:rsidR="002331FF" w:rsidRPr="004C3563" w:rsidRDefault="00013CE9" w:rsidP="0059340E">
      <w:pPr>
        <w:pBdr>
          <w:top w:val="nil"/>
          <w:left w:val="nil"/>
          <w:bottom w:val="nil"/>
          <w:right w:val="nil"/>
          <w:between w:val="nil"/>
        </w:pBdr>
        <w:spacing w:after="0" w:line="480" w:lineRule="auto"/>
        <w:ind w:left="284"/>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An age-related ocular disease such as cataract that causes reduction </w:t>
      </w:r>
      <w:r w:rsidR="005E13CF" w:rsidRPr="004C3563">
        <w:rPr>
          <w:rFonts w:ascii="Times New Roman" w:eastAsia="Times New Roman" w:hAnsi="Times New Roman" w:cs="Times New Roman"/>
          <w:color w:val="000000" w:themeColor="text1"/>
          <w:sz w:val="24"/>
          <w:szCs w:val="24"/>
        </w:rPr>
        <w:t>of visual</w:t>
      </w:r>
      <w:r w:rsidRPr="004C3563">
        <w:rPr>
          <w:rFonts w:ascii="Times New Roman" w:eastAsia="Times New Roman" w:hAnsi="Times New Roman" w:cs="Times New Roman"/>
          <w:color w:val="000000" w:themeColor="text1"/>
          <w:sz w:val="24"/>
          <w:szCs w:val="24"/>
        </w:rPr>
        <w:t xml:space="preserve"> functions</w:t>
      </w:r>
      <w:r w:rsidR="005E13CF"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would affect</w:t>
      </w:r>
      <w:r w:rsidR="002B7EF2"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 xml:space="preserve">the individual driving performance. The aim of this research was to compare driving difficulties between Malaysian drivers with bilateral </w:t>
      </w:r>
      <w:r w:rsidR="005E13CF" w:rsidRPr="004C3563">
        <w:rPr>
          <w:rFonts w:ascii="Times New Roman" w:eastAsia="Times New Roman" w:hAnsi="Times New Roman" w:cs="Times New Roman"/>
          <w:color w:val="000000" w:themeColor="text1"/>
          <w:sz w:val="24"/>
          <w:szCs w:val="24"/>
        </w:rPr>
        <w:t>cataracts and without</w:t>
      </w:r>
      <w:r w:rsidRPr="004C3563">
        <w:rPr>
          <w:rFonts w:ascii="Times New Roman" w:eastAsia="Times New Roman" w:hAnsi="Times New Roman" w:cs="Times New Roman"/>
          <w:color w:val="000000" w:themeColor="text1"/>
          <w:sz w:val="24"/>
          <w:szCs w:val="24"/>
        </w:rPr>
        <w:t xml:space="preserve"> cataract. This cross-sectional study involved measurement of visual functions [visual acuity (VA) and contrast sensitivity (CS)] and driving difficulty of 61 respondents who had valid driving license and actively driving. Subjects were divided into cataract group (</w:t>
      </w:r>
      <w:r w:rsidRPr="004C3563">
        <w:rPr>
          <w:rFonts w:ascii="Times New Roman" w:eastAsia="Times New Roman" w:hAnsi="Times New Roman" w:cs="Times New Roman"/>
          <w:i/>
          <w:color w:val="000000" w:themeColor="text1"/>
          <w:sz w:val="24"/>
          <w:szCs w:val="24"/>
        </w:rPr>
        <w:t>n</w:t>
      </w:r>
      <w:r w:rsidRPr="004C3563">
        <w:rPr>
          <w:rFonts w:ascii="Times New Roman" w:eastAsia="Times New Roman" w:hAnsi="Times New Roman" w:cs="Times New Roman"/>
          <w:color w:val="000000" w:themeColor="text1"/>
          <w:sz w:val="24"/>
          <w:szCs w:val="24"/>
        </w:rPr>
        <w:t xml:space="preserve">=30) and age/gender matched non-cataracts as control </w:t>
      </w:r>
      <w:r w:rsidR="005E13CF" w:rsidRPr="004C3563">
        <w:rPr>
          <w:rFonts w:ascii="Times New Roman" w:eastAsia="Times New Roman" w:hAnsi="Times New Roman" w:cs="Times New Roman"/>
          <w:color w:val="000000" w:themeColor="text1"/>
          <w:sz w:val="24"/>
          <w:szCs w:val="24"/>
        </w:rPr>
        <w:t>group (</w:t>
      </w:r>
      <w:r w:rsidRPr="004C3563">
        <w:rPr>
          <w:rFonts w:ascii="Times New Roman" w:eastAsia="Times New Roman" w:hAnsi="Times New Roman" w:cs="Times New Roman"/>
          <w:i/>
          <w:color w:val="000000" w:themeColor="text1"/>
          <w:sz w:val="24"/>
          <w:szCs w:val="24"/>
        </w:rPr>
        <w:t>n</w:t>
      </w:r>
      <w:r w:rsidRPr="004C3563">
        <w:rPr>
          <w:rFonts w:ascii="Times New Roman" w:eastAsia="Times New Roman" w:hAnsi="Times New Roman" w:cs="Times New Roman"/>
          <w:color w:val="000000" w:themeColor="text1"/>
          <w:sz w:val="24"/>
          <w:szCs w:val="24"/>
        </w:rPr>
        <w:t xml:space="preserve">=31). </w:t>
      </w:r>
      <w:r w:rsidRPr="004C3563">
        <w:rPr>
          <w:rFonts w:ascii="Times New Roman" w:eastAsia="Times New Roman" w:hAnsi="Times New Roman" w:cs="Times New Roman"/>
          <w:color w:val="000000" w:themeColor="text1"/>
          <w:sz w:val="24"/>
          <w:szCs w:val="24"/>
          <w:highlight w:val="white"/>
        </w:rPr>
        <w:t>Results show</w:t>
      </w:r>
      <w:r w:rsidR="004D62A5" w:rsidRPr="004C3563">
        <w:rPr>
          <w:rFonts w:ascii="Times New Roman" w:eastAsia="Times New Roman" w:hAnsi="Times New Roman" w:cs="Times New Roman"/>
          <w:color w:val="000000" w:themeColor="text1"/>
          <w:sz w:val="24"/>
          <w:szCs w:val="24"/>
          <w:highlight w:val="white"/>
        </w:rPr>
        <w:t>ed</w:t>
      </w:r>
      <w:r w:rsidRPr="004C3563">
        <w:rPr>
          <w:rFonts w:ascii="Times New Roman" w:eastAsia="Times New Roman" w:hAnsi="Times New Roman" w:cs="Times New Roman"/>
          <w:color w:val="000000" w:themeColor="text1"/>
          <w:sz w:val="24"/>
          <w:szCs w:val="24"/>
          <w:highlight w:val="white"/>
        </w:rPr>
        <w:t xml:space="preserve"> the mean±</w:t>
      </w:r>
      <w:r w:rsidR="00E469D2" w:rsidRPr="004C3563">
        <w:rPr>
          <w:rFonts w:ascii="Times New Roman" w:eastAsia="Times New Roman" w:hAnsi="Times New Roman" w:cs="Times New Roman"/>
          <w:color w:val="000000" w:themeColor="text1"/>
          <w:sz w:val="24"/>
          <w:szCs w:val="24"/>
          <w:highlight w:val="white"/>
        </w:rPr>
        <w:t>S</w:t>
      </w:r>
      <w:r w:rsidRPr="004C3563">
        <w:rPr>
          <w:rFonts w:ascii="Times New Roman" w:eastAsia="Times New Roman" w:hAnsi="Times New Roman" w:cs="Times New Roman"/>
          <w:color w:val="000000" w:themeColor="text1"/>
          <w:sz w:val="24"/>
          <w:szCs w:val="24"/>
          <w:highlight w:val="white"/>
        </w:rPr>
        <w:t xml:space="preserve">D </w:t>
      </w:r>
      <w:r w:rsidRPr="004C3563">
        <w:rPr>
          <w:rFonts w:ascii="Times New Roman" w:eastAsia="Times New Roman" w:hAnsi="Times New Roman" w:cs="Times New Roman"/>
          <w:color w:val="000000" w:themeColor="text1"/>
          <w:sz w:val="24"/>
          <w:szCs w:val="24"/>
          <w:highlight w:val="white"/>
        </w:rPr>
        <w:lastRenderedPageBreak/>
        <w:t>for composite driving difficulty score in cataract group and in control group were 72.08±15.95 and 87.50±12.60 respectively. Results also showed significant mean difference composite driving difficulty score between cataract and control group (</w:t>
      </w:r>
      <w:r w:rsidRPr="004C3563">
        <w:rPr>
          <w:rFonts w:ascii="Times New Roman" w:eastAsia="Times New Roman" w:hAnsi="Times New Roman" w:cs="Times New Roman"/>
          <w:i/>
          <w:color w:val="000000" w:themeColor="text1"/>
          <w:sz w:val="24"/>
          <w:szCs w:val="24"/>
          <w:highlight w:val="white"/>
        </w:rPr>
        <w:t>p</w:t>
      </w:r>
      <w:r w:rsidRPr="004C3563">
        <w:rPr>
          <w:rFonts w:ascii="Times New Roman" w:eastAsia="Times New Roman" w:hAnsi="Times New Roman" w:cs="Times New Roman"/>
          <w:color w:val="000000" w:themeColor="text1"/>
          <w:sz w:val="24"/>
          <w:szCs w:val="24"/>
          <w:highlight w:val="white"/>
        </w:rPr>
        <w:t>=0.000). Cataract drivers also have significant difficulty driving in raining (</w:t>
      </w:r>
      <w:r w:rsidRPr="004C3563">
        <w:rPr>
          <w:rFonts w:ascii="Times New Roman" w:eastAsia="Times New Roman" w:hAnsi="Times New Roman" w:cs="Times New Roman"/>
          <w:i/>
          <w:color w:val="000000" w:themeColor="text1"/>
          <w:sz w:val="24"/>
          <w:szCs w:val="24"/>
          <w:highlight w:val="white"/>
        </w:rPr>
        <w:t>p</w:t>
      </w:r>
      <w:r w:rsidRPr="004C3563">
        <w:rPr>
          <w:rFonts w:ascii="Times New Roman" w:eastAsia="Times New Roman" w:hAnsi="Times New Roman" w:cs="Times New Roman"/>
          <w:color w:val="000000" w:themeColor="text1"/>
          <w:sz w:val="24"/>
          <w:szCs w:val="24"/>
          <w:highlight w:val="white"/>
        </w:rPr>
        <w:t>=0.034) and at night (</w:t>
      </w:r>
      <w:r w:rsidRPr="004C3563">
        <w:rPr>
          <w:rFonts w:ascii="Times New Roman" w:eastAsia="Times New Roman" w:hAnsi="Times New Roman" w:cs="Times New Roman"/>
          <w:i/>
          <w:color w:val="000000" w:themeColor="text1"/>
          <w:sz w:val="24"/>
          <w:szCs w:val="24"/>
          <w:highlight w:val="white"/>
        </w:rPr>
        <w:t>p</w:t>
      </w:r>
      <w:r w:rsidRPr="004C3563">
        <w:rPr>
          <w:rFonts w:ascii="Times New Roman" w:eastAsia="Times New Roman" w:hAnsi="Times New Roman" w:cs="Times New Roman"/>
          <w:color w:val="000000" w:themeColor="text1"/>
          <w:sz w:val="24"/>
          <w:szCs w:val="24"/>
          <w:highlight w:val="white"/>
        </w:rPr>
        <w:t xml:space="preserve">=0.013) compared to drivers without cataract. Details inter-group analysis result showed that reduced VA and CS were two main findings among cataract drivers with driving difficulty. </w:t>
      </w:r>
      <w:r w:rsidRPr="004C3563">
        <w:rPr>
          <w:rFonts w:ascii="Times New Roman" w:eastAsia="Times New Roman" w:hAnsi="Times New Roman" w:cs="Times New Roman"/>
          <w:color w:val="000000" w:themeColor="text1"/>
          <w:sz w:val="24"/>
          <w:szCs w:val="24"/>
        </w:rPr>
        <w:t>This study showed that drivers with cataract would experience driving difficulties compared to the drivers without cataract, especially in low contrast situations.</w:t>
      </w:r>
    </w:p>
    <w:p w14:paraId="00000007" w14:textId="77777777" w:rsidR="002331FF" w:rsidRPr="004C3563" w:rsidRDefault="002331FF" w:rsidP="0059340E">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p>
    <w:p w14:paraId="00000008" w14:textId="765A1567" w:rsidR="002331FF" w:rsidRPr="004C3563" w:rsidRDefault="00013CE9" w:rsidP="0059340E">
      <w:pPr>
        <w:spacing w:after="0" w:line="480" w:lineRule="auto"/>
        <w:ind w:left="284"/>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b/>
          <w:color w:val="000000" w:themeColor="text1"/>
          <w:sz w:val="24"/>
          <w:szCs w:val="24"/>
        </w:rPr>
        <w:t xml:space="preserve">Keywords: </w:t>
      </w:r>
      <w:r w:rsidR="002B7EF2" w:rsidRPr="004C3563">
        <w:rPr>
          <w:rFonts w:ascii="Times New Roman" w:eastAsia="Times New Roman" w:hAnsi="Times New Roman" w:cs="Times New Roman"/>
          <w:color w:val="000000" w:themeColor="text1"/>
          <w:sz w:val="24"/>
          <w:szCs w:val="24"/>
        </w:rPr>
        <w:t>Cataract,</w:t>
      </w:r>
      <w:r w:rsidR="009A1B2F" w:rsidRPr="004C3563">
        <w:rPr>
          <w:rFonts w:ascii="Times New Roman" w:eastAsia="Times New Roman" w:hAnsi="Times New Roman" w:cs="Times New Roman"/>
          <w:color w:val="000000" w:themeColor="text1"/>
          <w:sz w:val="24"/>
          <w:szCs w:val="24"/>
        </w:rPr>
        <w:t xml:space="preserve"> Drivers,</w:t>
      </w:r>
      <w:r w:rsidR="002B7EF2"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 xml:space="preserve">Driving, </w:t>
      </w:r>
      <w:r w:rsidR="002B7EF2" w:rsidRPr="004C3563">
        <w:rPr>
          <w:rFonts w:ascii="Times New Roman" w:eastAsia="Times New Roman" w:hAnsi="Times New Roman" w:cs="Times New Roman"/>
          <w:color w:val="000000" w:themeColor="text1"/>
          <w:sz w:val="24"/>
          <w:szCs w:val="24"/>
        </w:rPr>
        <w:t>Driving Difficulty</w:t>
      </w:r>
      <w:r w:rsidRPr="004C3563">
        <w:rPr>
          <w:rFonts w:ascii="Times New Roman" w:eastAsia="Times New Roman" w:hAnsi="Times New Roman" w:cs="Times New Roman"/>
          <w:color w:val="000000" w:themeColor="text1"/>
          <w:sz w:val="24"/>
          <w:szCs w:val="24"/>
        </w:rPr>
        <w:t xml:space="preserve">, </w:t>
      </w:r>
      <w:r w:rsidR="002B7EF2" w:rsidRPr="004C3563">
        <w:rPr>
          <w:rFonts w:ascii="Times New Roman" w:eastAsia="Times New Roman" w:hAnsi="Times New Roman" w:cs="Times New Roman"/>
          <w:color w:val="000000" w:themeColor="text1"/>
          <w:sz w:val="24"/>
          <w:szCs w:val="24"/>
        </w:rPr>
        <w:t>Visual Impairment</w:t>
      </w:r>
    </w:p>
    <w:p w14:paraId="758A8536" w14:textId="77777777" w:rsidR="009A1B2F" w:rsidRPr="004C3563" w:rsidRDefault="009A1B2F" w:rsidP="0059340E">
      <w:pPr>
        <w:spacing w:after="0" w:line="480" w:lineRule="auto"/>
        <w:ind w:left="284"/>
        <w:jc w:val="both"/>
        <w:rPr>
          <w:rFonts w:ascii="Times New Roman" w:eastAsia="Times New Roman" w:hAnsi="Times New Roman" w:cs="Times New Roman"/>
          <w:color w:val="000000" w:themeColor="text1"/>
          <w:sz w:val="24"/>
          <w:szCs w:val="24"/>
        </w:rPr>
      </w:pPr>
    </w:p>
    <w:p w14:paraId="288A87D7" w14:textId="51469446" w:rsidR="002B7EF2" w:rsidRPr="004C3563" w:rsidRDefault="002B7EF2" w:rsidP="009A1B2F">
      <w:pPr>
        <w:spacing w:after="0" w:line="480" w:lineRule="auto"/>
        <w:jc w:val="center"/>
        <w:outlineLvl w:val="0"/>
        <w:rPr>
          <w:rFonts w:ascii="Times New Roman" w:hAnsi="Times New Roman" w:cs="Times New Roman"/>
          <w:b/>
          <w:sz w:val="24"/>
          <w:szCs w:val="24"/>
        </w:rPr>
      </w:pPr>
      <w:r w:rsidRPr="004C3563">
        <w:rPr>
          <w:rFonts w:ascii="Times New Roman" w:hAnsi="Times New Roman" w:cs="Times New Roman"/>
          <w:b/>
          <w:sz w:val="24"/>
          <w:szCs w:val="24"/>
        </w:rPr>
        <w:t>Abstrak</w:t>
      </w:r>
    </w:p>
    <w:p w14:paraId="2D98F8DB" w14:textId="77777777" w:rsidR="009A1B2F" w:rsidRPr="004C3563" w:rsidRDefault="009A1B2F" w:rsidP="009A1B2F">
      <w:pPr>
        <w:spacing w:line="480" w:lineRule="auto"/>
        <w:jc w:val="both"/>
        <w:rPr>
          <w:rFonts w:ascii="Times New Roman" w:hAnsi="Times New Roman" w:cs="Times New Roman"/>
          <w:sz w:val="24"/>
          <w:szCs w:val="24"/>
        </w:rPr>
      </w:pPr>
      <w:r w:rsidRPr="004C3563">
        <w:rPr>
          <w:rFonts w:ascii="Times New Roman" w:hAnsi="Times New Roman" w:cs="Times New Roman"/>
          <w:sz w:val="24"/>
          <w:szCs w:val="24"/>
        </w:rPr>
        <w:t xml:space="preserve">Penyakit okular yang berkaitan dengan usia seperti katarak boleh menyebabkan penurunan fungsi visual yang akan mempengaruhi prestasi memandu. Tujuan penyelidikan ini adalah untuk membandingkan kesukaran memandu antara pemandu Malaysia dengan bilateral katarak dan tanpa katarak. Kajian keratan rentas ini melibatkan pengukuran fungsi visual [tahap penflihatan (VA) dan sensitiviti kontras (CS)] dan kesukaran memandu dalam kalangan 61 subjek yang mempunyai lesen memandu yang sah dan masih aktif memandu. Subjek dibahagikan kepada kumpulan katarak (n = 30) dan kumpulan kawalan (n=31). Keputusan menunjukkan purata±SD untuk skor komposit kesukaran memandu bagi kumpulan katarak dan kumpulan kawalan masing-masing adalah 72.08±15.95 dan 87.50±12.60. Hasil kajian juga menunjukkan terdapat perbezaan yang signifikan skor komposit kesukaran memandu antara kumpulan katarak dan kumpulan kawalan (p=0.000). Pemandu yang mempunyai katarak juga mempunyai kesukaran yang signifikan ketika memandu dalam hujan (p=0.034) dan pada waktu malam (p = 0.013) berbanding dengan pemandu tanpa katarak. Kajian ini menunjukkan bahawa </w:t>
      </w:r>
      <w:r w:rsidRPr="004C3563">
        <w:rPr>
          <w:rFonts w:ascii="Times New Roman" w:hAnsi="Times New Roman" w:cs="Times New Roman"/>
          <w:sz w:val="24"/>
          <w:szCs w:val="24"/>
        </w:rPr>
        <w:lastRenderedPageBreak/>
        <w:t>pemandu dengan katarak akan mengalami kesukaran memandu berbanding pemandu tanpa katarak, terutamanya dalam situasi kontras yang rendah.</w:t>
      </w:r>
    </w:p>
    <w:p w14:paraId="1BB40B55" w14:textId="319CB0DF" w:rsidR="007A1505" w:rsidRPr="004C3563" w:rsidRDefault="009A1B2F" w:rsidP="0059340E">
      <w:pPr>
        <w:spacing w:after="0" w:line="480" w:lineRule="auto"/>
        <w:jc w:val="both"/>
        <w:rPr>
          <w:rFonts w:ascii="Times New Roman" w:hAnsi="Times New Roman" w:cs="Times New Roman"/>
          <w:sz w:val="24"/>
          <w:szCs w:val="24"/>
        </w:rPr>
      </w:pPr>
      <w:r w:rsidRPr="004C3563">
        <w:rPr>
          <w:rFonts w:ascii="Times New Roman" w:hAnsi="Times New Roman" w:cs="Times New Roman"/>
          <w:sz w:val="24"/>
          <w:szCs w:val="24"/>
        </w:rPr>
        <w:t>Kata kunci: Gangguan Visual, Katarak, Kesukaran Memandu, Memandu, Pemandu</w:t>
      </w:r>
    </w:p>
    <w:p w14:paraId="3E6D3D83" w14:textId="633A1B73" w:rsidR="009A1B2F" w:rsidRPr="004C3563" w:rsidRDefault="009A1B2F" w:rsidP="0059340E">
      <w:pPr>
        <w:spacing w:after="0" w:line="480" w:lineRule="auto"/>
        <w:jc w:val="both"/>
        <w:rPr>
          <w:rFonts w:ascii="Times New Roman" w:eastAsia="Times New Roman" w:hAnsi="Times New Roman" w:cs="Times New Roman"/>
          <w:b/>
          <w:color w:val="000000" w:themeColor="text1"/>
          <w:sz w:val="24"/>
          <w:szCs w:val="24"/>
        </w:rPr>
      </w:pPr>
    </w:p>
    <w:p w14:paraId="473BECB5" w14:textId="77777777" w:rsidR="009A1B2F" w:rsidRPr="004C3563" w:rsidRDefault="009A1B2F" w:rsidP="0059340E">
      <w:pPr>
        <w:spacing w:after="0" w:line="480" w:lineRule="auto"/>
        <w:jc w:val="both"/>
        <w:rPr>
          <w:rFonts w:ascii="Times New Roman" w:eastAsia="Times New Roman" w:hAnsi="Times New Roman" w:cs="Times New Roman"/>
          <w:b/>
          <w:color w:val="000000" w:themeColor="text1"/>
          <w:sz w:val="24"/>
          <w:szCs w:val="24"/>
        </w:rPr>
      </w:pPr>
    </w:p>
    <w:p w14:paraId="0000000A" w14:textId="64A1512D" w:rsidR="002331FF" w:rsidRPr="004C3563" w:rsidRDefault="00013CE9" w:rsidP="009A1B2F">
      <w:pP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Introduction</w:t>
      </w:r>
    </w:p>
    <w:p w14:paraId="0000000B" w14:textId="7300FD14"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bookmarkStart w:id="1" w:name="_gjdgxs" w:colFirst="0" w:colLast="0"/>
      <w:bookmarkEnd w:id="1"/>
      <w:r w:rsidRPr="004C3563">
        <w:rPr>
          <w:rFonts w:ascii="Times New Roman" w:eastAsia="Times New Roman" w:hAnsi="Times New Roman" w:cs="Times New Roman"/>
          <w:color w:val="000000" w:themeColor="text1"/>
          <w:sz w:val="24"/>
          <w:szCs w:val="24"/>
        </w:rPr>
        <w:t>Driving is a complex task involving an integration of visual, psychomotor and cognitive functions</w:t>
      </w:r>
      <w:r w:rsidR="007A1505" w:rsidRPr="004C3563">
        <w:rPr>
          <w:rFonts w:ascii="Times New Roman" w:eastAsia="Times New Roman" w:hAnsi="Times New Roman" w:cs="Times New Roman"/>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begin"/>
      </w:r>
      <w:r w:rsidR="007A1505" w:rsidRPr="004C3563">
        <w:rPr>
          <w:rFonts w:ascii="Times New Roman" w:eastAsia="Times New Roman" w:hAnsi="Times New Roman" w:cs="Times New Roman"/>
          <w:color w:val="000000" w:themeColor="text1"/>
          <w:sz w:val="24"/>
          <w:szCs w:val="24"/>
        </w:rPr>
        <w:instrText xml:space="preserve"> ADDIN EN.CITE &lt;EndNote&gt;&lt;Cite&gt;&lt;Author&gt;Karthaus&lt;/Author&gt;&lt;Year&gt;2016&lt;/Year&gt;&lt;RecNum&gt;36&lt;/RecNum&gt;&lt;DisplayText&gt;(Karthaus &amp;amp; Falkenstein, 2016)&lt;/DisplayText&gt;&lt;record&gt;&lt;rec-number&gt;36&lt;/rec-number&gt;&lt;foreign-keys&gt;&lt;key app="EN" db-id="sf55w9asg9rp0te9dzoprrwuxpsx5rwtxwrv"&gt;36&lt;/key&gt;&lt;/foreign-keys&gt;&lt;ref-type name="Journal Article"&gt;17&lt;/ref-type&gt;&lt;contributors&gt;&lt;authors&gt;&lt;author&gt;Karthaus, Melanie&lt;/author&gt;&lt;author&gt;Falkenstein, Michael&lt;/author&gt;&lt;/authors&gt;&lt;/contributors&gt;&lt;titles&gt;&lt;title&gt;Functional changes and driving performance in older drivers: assessment and interventions&lt;/title&gt;&lt;secondary-title&gt;Geriatrics&lt;/secondary-title&gt;&lt;/titles&gt;&lt;periodical&gt;&lt;full-title&gt;Geriatrics&lt;/full-title&gt;&lt;/periodical&gt;&lt;pages&gt;12&lt;/pages&gt;&lt;volume&gt;1&lt;/volume&gt;&lt;number&gt;2&lt;/number&gt;&lt;dates&gt;&lt;year&gt;2016&lt;/year&gt;&lt;/dates&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7A1505" w:rsidRPr="004C3563">
        <w:rPr>
          <w:rFonts w:ascii="Times New Roman" w:eastAsia="Times New Roman" w:hAnsi="Times New Roman" w:cs="Times New Roman"/>
          <w:noProof/>
          <w:color w:val="000000" w:themeColor="text1"/>
          <w:sz w:val="24"/>
          <w:szCs w:val="24"/>
        </w:rPr>
        <w:t>(</w:t>
      </w:r>
      <w:hyperlink w:anchor="_ENREF_8" w:tooltip="Karthaus, 2016 #36" w:history="1">
        <w:r w:rsidR="00E469D2" w:rsidRPr="004C3563">
          <w:rPr>
            <w:rFonts w:ascii="Times New Roman" w:eastAsia="Times New Roman" w:hAnsi="Times New Roman" w:cs="Times New Roman"/>
            <w:noProof/>
            <w:color w:val="000000" w:themeColor="text1"/>
            <w:sz w:val="24"/>
            <w:szCs w:val="24"/>
          </w:rPr>
          <w:t>Karthaus &amp; Falkenstein, 2016</w:t>
        </w:r>
      </w:hyperlink>
      <w:r w:rsidR="007A1505"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This functional integration is crucial for safe driving especially in elderly drivers</w:t>
      </w:r>
      <w:r w:rsidR="007A1505" w:rsidRPr="004C3563">
        <w:rPr>
          <w:rFonts w:ascii="Times New Roman" w:eastAsia="Times New Roman" w:hAnsi="Times New Roman" w:cs="Times New Roman"/>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begin"/>
      </w:r>
      <w:r w:rsidR="007A1505" w:rsidRPr="004C3563">
        <w:rPr>
          <w:rFonts w:ascii="Times New Roman" w:eastAsia="Times New Roman" w:hAnsi="Times New Roman" w:cs="Times New Roman"/>
          <w:color w:val="000000" w:themeColor="text1"/>
          <w:sz w:val="24"/>
          <w:szCs w:val="24"/>
        </w:rPr>
        <w:instrText xml:space="preserve"> ADDIN EN.CITE &lt;EndNote&gt;&lt;Cite&gt;&lt;Author&gt;Keay&lt;/Author&gt;&lt;Year&gt;2009&lt;/Year&gt;&lt;RecNum&gt;55&lt;/RecNum&gt;&lt;DisplayText&gt;(Keay et al., 2009)&lt;/DisplayText&gt;&lt;record&gt;&lt;rec-number&gt;55&lt;/rec-number&gt;&lt;foreign-keys&gt;&lt;key app="EN" db-id="sf55w9asg9rp0te9dzoprrwuxpsx5rwtxwrv"&gt;55&lt;/key&gt;&lt;/foreign-keys&gt;&lt;ref-type name="Journal Article"&gt;17&lt;/ref-type&gt;&lt;contributors&gt;&lt;authors&gt;&lt;author&gt;Keay, Lisa&lt;/author&gt;&lt;author&gt;Munoz, Beatriz&lt;/author&gt;&lt;author&gt;Turano, Kathleen A&lt;/author&gt;&lt;author&gt;Hassan, Shirin E&lt;/author&gt;&lt;author&gt;Munro, Cynthia A&lt;/author&gt;&lt;author&gt;Duncan, Donald D&lt;/author&gt;&lt;author&gt;Baldwin, Kevin&lt;/author&gt;&lt;author&gt;Jasti, Srichand&lt;/author&gt;&lt;author&gt;Gower, Emily W&lt;/author&gt;&lt;author&gt;West, Sheila K&lt;/author&gt;&lt;/authors&gt;&lt;/contributors&gt;&lt;titles&gt;&lt;title&gt;Visual and cognitive deficits predict stopping or restricting driving: the Salisbury Eye Evaluation Driving Study (SEEDS)&lt;/title&gt;&lt;secondary-title&gt;Investigative ophthalmology &amp;amp; visual science&lt;/secondary-title&gt;&lt;/titles&gt;&lt;periodical&gt;&lt;full-title&gt;Investigative ophthalmology &amp;amp; visual science&lt;/full-title&gt;&lt;/periodical&gt;&lt;pages&gt;107-113&lt;/pages&gt;&lt;volume&gt;50&lt;/volume&gt;&lt;number&gt;1&lt;/number&gt;&lt;dates&gt;&lt;year&gt;2009&lt;/year&gt;&lt;/dates&gt;&lt;isbn&gt;1552-5783&lt;/isbn&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7A1505" w:rsidRPr="004C3563">
        <w:rPr>
          <w:rFonts w:ascii="Times New Roman" w:eastAsia="Times New Roman" w:hAnsi="Times New Roman" w:cs="Times New Roman"/>
          <w:noProof/>
          <w:color w:val="000000" w:themeColor="text1"/>
          <w:sz w:val="24"/>
          <w:szCs w:val="24"/>
        </w:rPr>
        <w:t>(</w:t>
      </w:r>
      <w:hyperlink w:anchor="_ENREF_9" w:tooltip="Keay, 2009 #55" w:history="1">
        <w:r w:rsidR="00E469D2" w:rsidRPr="004C3563">
          <w:rPr>
            <w:rFonts w:ascii="Times New Roman" w:eastAsia="Times New Roman" w:hAnsi="Times New Roman" w:cs="Times New Roman"/>
            <w:noProof/>
            <w:color w:val="000000" w:themeColor="text1"/>
            <w:sz w:val="24"/>
            <w:szCs w:val="24"/>
          </w:rPr>
          <w:t>Keay et al., 2009</w:t>
        </w:r>
      </w:hyperlink>
      <w:r w:rsidR="007A1505"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However, the changes associated with ageing cause deterioration of these three components even in healthy people</w:t>
      </w:r>
      <w:r w:rsidR="007A1505" w:rsidRPr="004C3563">
        <w:rPr>
          <w:rFonts w:ascii="Times New Roman" w:eastAsia="Times New Roman" w:hAnsi="Times New Roman" w:cs="Times New Roman"/>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begin"/>
      </w:r>
      <w:r w:rsidR="007A1505" w:rsidRPr="004C3563">
        <w:rPr>
          <w:rFonts w:ascii="Times New Roman" w:eastAsia="Times New Roman" w:hAnsi="Times New Roman" w:cs="Times New Roman"/>
          <w:color w:val="000000" w:themeColor="text1"/>
          <w:sz w:val="24"/>
          <w:szCs w:val="24"/>
        </w:rPr>
        <w:instrText xml:space="preserve"> ADDIN EN.CITE &lt;EndNote&gt;&lt;Cite&gt;&lt;Author&gt;Resnick&lt;/Author&gt;&lt;Year&gt;2015&lt;/Year&gt;&lt;RecNum&gt;56&lt;/RecNum&gt;&lt;DisplayText&gt;(Besdine, 2013; Resnick, 2015)&lt;/DisplayText&gt;&lt;record&gt;&lt;rec-number&gt;56&lt;/rec-number&gt;&lt;foreign-keys&gt;&lt;key app="EN" db-id="sf55w9asg9rp0te9dzoprrwuxpsx5rwtxwrv"&gt;56&lt;/key&gt;&lt;/foreign-keys&gt;&lt;ref-type name="Journal Article"&gt;17&lt;/ref-type&gt;&lt;contributors&gt;&lt;authors&gt;&lt;author&gt;Resnick, B&lt;/author&gt;&lt;/authors&gt;&lt;/contributors&gt;&lt;titles&gt;&lt;title&gt;Resilience: The Key to Successful Aging&lt;/title&gt;&lt;secondary-title&gt;The Gerontologist&lt;/secondary-title&gt;&lt;/titles&gt;&lt;periodical&gt;&lt;full-title&gt;The Gerontologist&lt;/full-title&gt;&lt;/periodical&gt;&lt;pages&gt;366-367&lt;/pages&gt;&lt;volume&gt;55&lt;/volume&gt;&lt;number&gt;Suppl. 2,&lt;/number&gt;&lt;dates&gt;&lt;year&gt;2015&lt;/year&gt;&lt;/dates&gt;&lt;isbn&gt;0016-9013&lt;/isbn&gt;&lt;urls&gt;&lt;/urls&gt;&lt;/record&gt;&lt;/Cite&gt;&lt;Cite&gt;&lt;Author&gt;Besdine&lt;/Author&gt;&lt;Year&gt;2013&lt;/Year&gt;&lt;RecNum&gt;57&lt;/RecNum&gt;&lt;record&gt;&lt;rec-number&gt;57&lt;/rec-number&gt;&lt;foreign-keys&gt;&lt;key app="EN" db-id="sf55w9asg9rp0te9dzoprrwuxpsx5rwtxwrv"&gt;57&lt;/key&gt;&lt;/foreign-keys&gt;&lt;ref-type name="Report"&gt;27&lt;/ref-type&gt;&lt;contributors&gt;&lt;authors&gt;&lt;author&gt;Besdine, R.&lt;/author&gt;&lt;/authors&gt;&lt;/contributors&gt;&lt;titles&gt;&lt;title&gt;Changes in the Body with Aging. The Merck Manual.&lt;/title&gt;&lt;/titles&gt;&lt;dates&gt;&lt;year&gt;2013&lt;/year&gt;&lt;/dates&gt;&lt;pub-location&gt;Whitehouse Station, NJ&lt;/pub-location&gt;&lt;publisher&gt;Merck Sharp &amp;amp; Dohme Corp&lt;/publisher&gt;&lt;urls&gt;&lt;/urls&gt;&lt;/record&gt;&lt;/Cite&gt;&lt;/EndNote&gt;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7A1505" w:rsidRPr="004C3563">
        <w:rPr>
          <w:rFonts w:ascii="Times New Roman" w:eastAsia="Times New Roman" w:hAnsi="Times New Roman" w:cs="Times New Roman"/>
          <w:noProof/>
          <w:color w:val="000000" w:themeColor="text1"/>
          <w:sz w:val="24"/>
          <w:szCs w:val="24"/>
        </w:rPr>
        <w:t>(</w:t>
      </w:r>
      <w:hyperlink w:anchor="_ENREF_1" w:tooltip="Besdine, 2013 #57" w:history="1">
        <w:r w:rsidR="00E469D2" w:rsidRPr="004C3563">
          <w:rPr>
            <w:rFonts w:ascii="Times New Roman" w:eastAsia="Times New Roman" w:hAnsi="Times New Roman" w:cs="Times New Roman"/>
            <w:noProof/>
            <w:color w:val="000000" w:themeColor="text1"/>
            <w:sz w:val="24"/>
            <w:szCs w:val="24"/>
          </w:rPr>
          <w:t>Besdine, 2013</w:t>
        </w:r>
      </w:hyperlink>
      <w:r w:rsidR="007A1505" w:rsidRPr="004C3563">
        <w:rPr>
          <w:rFonts w:ascii="Times New Roman" w:eastAsia="Times New Roman" w:hAnsi="Times New Roman" w:cs="Times New Roman"/>
          <w:noProof/>
          <w:color w:val="000000" w:themeColor="text1"/>
          <w:sz w:val="24"/>
          <w:szCs w:val="24"/>
        </w:rPr>
        <w:t xml:space="preserve">; </w:t>
      </w:r>
      <w:hyperlink w:anchor="_ENREF_16" w:tooltip="Resnick, 2015 #56" w:history="1">
        <w:r w:rsidR="00E469D2" w:rsidRPr="004C3563">
          <w:rPr>
            <w:rFonts w:ascii="Times New Roman" w:eastAsia="Times New Roman" w:hAnsi="Times New Roman" w:cs="Times New Roman"/>
            <w:noProof/>
            <w:color w:val="000000" w:themeColor="text1"/>
            <w:sz w:val="24"/>
            <w:szCs w:val="24"/>
          </w:rPr>
          <w:t>Resnick, 2015</w:t>
        </w:r>
      </w:hyperlink>
      <w:r w:rsidR="007A1505"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r w:rsidR="007A1505"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These age-related functional changes will cause driving difficulty and reduce driving performance</w:t>
      </w:r>
      <w:r w:rsidR="007A1505" w:rsidRPr="004C3563">
        <w:rPr>
          <w:rFonts w:ascii="Times New Roman" w:eastAsia="Times New Roman" w:hAnsi="Times New Roman" w:cs="Times New Roman"/>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begin"/>
      </w:r>
      <w:r w:rsidR="007A1505" w:rsidRPr="004C3563">
        <w:rPr>
          <w:rFonts w:ascii="Times New Roman" w:eastAsia="Times New Roman" w:hAnsi="Times New Roman" w:cs="Times New Roman"/>
          <w:color w:val="000000" w:themeColor="text1"/>
          <w:sz w:val="24"/>
          <w:szCs w:val="24"/>
        </w:rPr>
        <w:instrText xml:space="preserve"> ADDIN EN.CITE &lt;EndNote&gt;&lt;Cite&gt;&lt;Author&gt;Ghazilla&lt;/Author&gt;&lt;Year&gt;2016&lt;/Year&gt;&lt;RecNum&gt;31&lt;/RecNum&gt;&lt;DisplayText&gt;(Ghazilla &amp;amp; Yap, 2016)&lt;/DisplayText&gt;&lt;record&gt;&lt;rec-number&gt;31&lt;/rec-number&gt;&lt;foreign-keys&gt;&lt;key app="EN" db-id="sf55w9asg9rp0te9dzoprrwuxpsx5rwtxwrv"&gt;31&lt;/key&gt;&lt;/foreign-keys&gt;&lt;ref-type name="Journal Article"&gt;17&lt;/ref-type&gt;&lt;contributors&gt;&lt;authors&gt;&lt;author&gt;Ghazilla, R.A.R. &lt;/author&gt;&lt;author&gt;Yap, H.J.&lt;/author&gt;&lt;/authors&gt;&lt;/contributors&gt;&lt;titles&gt;&lt;title&gt;Review of elderly driver visual perception simulation system for vehicle design&lt;/title&gt;&lt;secondary-title&gt;Malaysian Journal of Public Health Medicine&lt;/secondary-title&gt;&lt;/titles&gt;&lt;periodical&gt;&lt;full-title&gt;Malaysian Journal of Public Health Medicine&lt;/full-title&gt;&lt;/periodical&gt;&lt;pages&gt;113-120&lt;/pages&gt;&lt;volume&gt;16&lt;/volume&gt;&lt;number&gt;2&lt;/number&gt;&lt;dates&gt;&lt;year&gt;2016&lt;/year&gt;&lt;/dates&gt;&lt;urls&gt;&lt;/urls&gt;&lt;/record&gt;&lt;/Cite&gt;&lt;/EndNote&gt;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7A1505" w:rsidRPr="004C3563">
        <w:rPr>
          <w:rFonts w:ascii="Times New Roman" w:eastAsia="Times New Roman" w:hAnsi="Times New Roman" w:cs="Times New Roman"/>
          <w:noProof/>
          <w:color w:val="000000" w:themeColor="text1"/>
          <w:sz w:val="24"/>
          <w:szCs w:val="24"/>
        </w:rPr>
        <w:t>(</w:t>
      </w:r>
      <w:hyperlink w:anchor="_ENREF_5" w:tooltip="Ghazilla, 2016 #31" w:history="1">
        <w:r w:rsidR="00E469D2" w:rsidRPr="004C3563">
          <w:rPr>
            <w:rFonts w:ascii="Times New Roman" w:eastAsia="Times New Roman" w:hAnsi="Times New Roman" w:cs="Times New Roman"/>
            <w:noProof/>
            <w:color w:val="000000" w:themeColor="text1"/>
            <w:sz w:val="24"/>
            <w:szCs w:val="24"/>
          </w:rPr>
          <w:t>Ghazilla &amp; Yap, 2016</w:t>
        </w:r>
      </w:hyperlink>
      <w:r w:rsidR="007A1505"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r w:rsidR="007A1505" w:rsidRPr="004C3563">
        <w:rPr>
          <w:rFonts w:ascii="Times New Roman" w:eastAsia="Times New Roman" w:hAnsi="Times New Roman" w:cs="Times New Roman"/>
          <w:color w:val="000000" w:themeColor="text1"/>
          <w:sz w:val="24"/>
          <w:szCs w:val="24"/>
        </w:rPr>
        <w:t xml:space="preserve"> </w:t>
      </w:r>
    </w:p>
    <w:p w14:paraId="0000000C"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0D" w14:textId="32D2604E"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bookmarkStart w:id="2" w:name="_30j0zll" w:colFirst="0" w:colLast="0"/>
      <w:bookmarkEnd w:id="2"/>
      <w:r w:rsidRPr="004C3563">
        <w:rPr>
          <w:rFonts w:ascii="Times New Roman" w:eastAsia="Times New Roman" w:hAnsi="Times New Roman" w:cs="Times New Roman"/>
          <w:color w:val="000000" w:themeColor="text1"/>
          <w:sz w:val="24"/>
          <w:szCs w:val="24"/>
        </w:rPr>
        <w:t xml:space="preserve">Owsley &amp; McGwin </w:t>
      </w:r>
      <w:r w:rsidR="007A1505" w:rsidRPr="004C3563">
        <w:rPr>
          <w:rFonts w:ascii="Times New Roman" w:eastAsia="Times New Roman" w:hAnsi="Times New Roman" w:cs="Times New Roman"/>
          <w:color w:val="000000" w:themeColor="text1"/>
          <w:sz w:val="24"/>
          <w:szCs w:val="24"/>
        </w:rPr>
        <w:fldChar w:fldCharType="begin"/>
      </w:r>
      <w:r w:rsidR="00E469D2" w:rsidRPr="004C3563">
        <w:rPr>
          <w:rFonts w:ascii="Times New Roman" w:eastAsia="Times New Roman" w:hAnsi="Times New Roman" w:cs="Times New Roman"/>
          <w:color w:val="000000" w:themeColor="text1"/>
          <w:sz w:val="24"/>
          <w:szCs w:val="24"/>
        </w:rPr>
        <w:instrText xml:space="preserve"> ADDIN EN.CITE &lt;EndNote&gt;&lt;Cite ExcludeAuth="1"&gt;&lt;Author&gt;Owsley&lt;/Author&gt;&lt;Year&gt;2008&lt;/Year&gt;&lt;RecNum&gt;61&lt;/RecNum&gt;&lt;DisplayText&gt;(2008)&lt;/DisplayText&gt;&lt;record&gt;&lt;rec-number&gt;61&lt;/rec-number&gt;&lt;foreign-keys&gt;&lt;key app="EN" db-id="sf55w9asg9rp0te9dzoprrwuxpsx5rwtxwrv"&gt;61&lt;/key&gt;&lt;/foreign-keys&gt;&lt;ref-type name="Journal Article"&gt;17&lt;/ref-type&gt;&lt;contributors&gt;&lt;authors&gt;&lt;author&gt;Owsley, Cynthia&lt;/author&gt;&lt;author&gt;McGwin Jr, Gerald&lt;/author&gt;&lt;/authors&gt;&lt;/contributors&gt;&lt;titles&gt;&lt;title&gt;Driving and Age-Related Macular Degeneration&lt;/title&gt;&lt;secondary-title&gt;Journal of Visual Impairment &amp;amp; Blindness&lt;/secondary-title&gt;&lt;/titles&gt;&lt;periodical&gt;&lt;full-title&gt;Journal of Visual Impairment &amp;amp; Blindness&lt;/full-title&gt;&lt;/periodical&gt;&lt;pages&gt;621-635&lt;/pages&gt;&lt;volume&gt;102&lt;/volume&gt;&lt;number&gt;10&lt;/number&gt;&lt;dates&gt;&lt;year&gt;2008&lt;/year&gt;&lt;/dates&gt;&lt;isbn&gt;0145-482X&lt;/isbn&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E469D2" w:rsidRPr="004C3563">
        <w:rPr>
          <w:rFonts w:ascii="Times New Roman" w:eastAsia="Times New Roman" w:hAnsi="Times New Roman" w:cs="Times New Roman"/>
          <w:noProof/>
          <w:color w:val="000000" w:themeColor="text1"/>
          <w:sz w:val="24"/>
          <w:szCs w:val="24"/>
        </w:rPr>
        <w:t>(</w:t>
      </w:r>
      <w:hyperlink w:anchor="_ENREF_14" w:tooltip="Owsley, 2008 #61" w:history="1">
        <w:r w:rsidR="00E469D2" w:rsidRPr="004C3563">
          <w:rPr>
            <w:rFonts w:ascii="Times New Roman" w:eastAsia="Times New Roman" w:hAnsi="Times New Roman" w:cs="Times New Roman"/>
            <w:noProof/>
            <w:color w:val="000000" w:themeColor="text1"/>
            <w:sz w:val="24"/>
            <w:szCs w:val="24"/>
          </w:rPr>
          <w:t>2008</w:t>
        </w:r>
      </w:hyperlink>
      <w:r w:rsidR="00E469D2"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xml:space="preserve"> </w:t>
      </w:r>
      <w:r w:rsidR="00E469D2" w:rsidRPr="004C3563">
        <w:rPr>
          <w:rFonts w:ascii="Times New Roman" w:eastAsia="Times New Roman" w:hAnsi="Times New Roman" w:cs="Times New Roman"/>
          <w:color w:val="000000" w:themeColor="text1"/>
          <w:sz w:val="24"/>
          <w:szCs w:val="24"/>
        </w:rPr>
        <w:t xml:space="preserve">stated that various age-related visual functions can lead to serious eye diseases that eventually cause visual impairment. </w:t>
      </w:r>
      <w:r w:rsidRPr="004C3563">
        <w:rPr>
          <w:rFonts w:ascii="Times New Roman" w:eastAsia="Times New Roman" w:hAnsi="Times New Roman" w:cs="Times New Roman"/>
          <w:color w:val="000000" w:themeColor="text1"/>
          <w:sz w:val="24"/>
          <w:szCs w:val="24"/>
        </w:rPr>
        <w:t>In America, it is estimated that one out of six older adults have visual impairments</w:t>
      </w:r>
      <w:r w:rsidR="007A1505" w:rsidRPr="004C3563">
        <w:rPr>
          <w:rFonts w:ascii="Times New Roman" w:eastAsia="Times New Roman" w:hAnsi="Times New Roman" w:cs="Times New Roman"/>
          <w:color w:val="000000" w:themeColor="text1"/>
          <w:sz w:val="24"/>
          <w:szCs w:val="24"/>
        </w:rPr>
        <w:t xml:space="preserve"> </w:t>
      </w:r>
      <w:r w:rsidR="00881B2E" w:rsidRPr="004C3563">
        <w:rPr>
          <w:rFonts w:ascii="Times New Roman" w:eastAsia="Times New Roman" w:hAnsi="Times New Roman" w:cs="Times New Roman"/>
          <w:color w:val="000000" w:themeColor="text1"/>
          <w:sz w:val="24"/>
          <w:szCs w:val="24"/>
        </w:rPr>
        <w:fldChar w:fldCharType="begin"/>
      </w:r>
      <w:r w:rsidR="00881B2E" w:rsidRPr="004C3563">
        <w:rPr>
          <w:rFonts w:ascii="Times New Roman" w:eastAsia="Times New Roman" w:hAnsi="Times New Roman" w:cs="Times New Roman"/>
          <w:color w:val="000000" w:themeColor="text1"/>
          <w:sz w:val="24"/>
          <w:szCs w:val="24"/>
        </w:rPr>
        <w:instrText xml:space="preserve"> ADDIN EN.CITE &lt;EndNote&gt;&lt;Cite&gt;&lt;Author&gt;Dillon&lt;/Author&gt;&lt;Year&gt;2010&lt;/Year&gt;&lt;RecNum&gt;73&lt;/RecNum&gt;&lt;DisplayText&gt;(Dillon et al., 2010)&lt;/DisplayText&gt;&lt;record&gt;&lt;rec-number&gt;73&lt;/rec-number&gt;&lt;foreign-keys&gt;&lt;key app="EN" db-id="sf55w9asg9rp0te9dzoprrwuxpsx5rwtxwrv"&gt;73&lt;/key&gt;&lt;/foreign-keys&gt;&lt;ref-type name="Journal Article"&gt;17&lt;/ref-type&gt;&lt;contributors&gt;&lt;authors&gt;&lt;author&gt;Dillon, Charles F&lt;/author&gt;&lt;author&gt;Gu, Qiuping&lt;/author&gt;&lt;author&gt;Hoffman, Howard J&lt;/author&gt;&lt;author&gt;Ko, Chia-Wen&lt;/author&gt;&lt;/authors&gt;&lt;/contributors&gt;&lt;titles&gt;&lt;title&gt;Vision, hearing, balance, and sensory impairment in Americans aged 70 years and over: United States, 1999-2006&lt;/title&gt;&lt;secondary-title&gt;NCHS data brief&lt;/secondary-title&gt;&lt;/titles&gt;&lt;periodical&gt;&lt;full-title&gt;NCHS data brief&lt;/full-title&gt;&lt;/periodical&gt;&lt;pages&gt;1-8&lt;/pages&gt;&lt;volume&gt;31&lt;/volume&gt;&lt;number&gt;31&lt;/number&gt;&lt;dates&gt;&lt;year&gt;2010&lt;/year&gt;&lt;/dates&gt;&lt;isbn&gt;1941-4935&lt;/isbn&gt;&lt;urls&gt;&lt;/urls&gt;&lt;/record&gt;&lt;/Cite&gt;&lt;/EndNote&gt;</w:instrText>
      </w:r>
      <w:r w:rsidR="00881B2E" w:rsidRPr="004C3563">
        <w:rPr>
          <w:rFonts w:ascii="Times New Roman" w:eastAsia="Times New Roman" w:hAnsi="Times New Roman" w:cs="Times New Roman"/>
          <w:color w:val="000000" w:themeColor="text1"/>
          <w:sz w:val="24"/>
          <w:szCs w:val="24"/>
        </w:rPr>
        <w:fldChar w:fldCharType="separate"/>
      </w:r>
      <w:r w:rsidR="00881B2E" w:rsidRPr="004C3563">
        <w:rPr>
          <w:rFonts w:ascii="Times New Roman" w:eastAsia="Times New Roman" w:hAnsi="Times New Roman" w:cs="Times New Roman"/>
          <w:noProof/>
          <w:color w:val="000000" w:themeColor="text1"/>
          <w:sz w:val="24"/>
          <w:szCs w:val="24"/>
        </w:rPr>
        <w:t>(</w:t>
      </w:r>
      <w:hyperlink w:anchor="_ENREF_3" w:tooltip="Dillon, 2010 #73" w:history="1">
        <w:r w:rsidR="00E469D2" w:rsidRPr="004C3563">
          <w:rPr>
            <w:rFonts w:ascii="Times New Roman" w:eastAsia="Times New Roman" w:hAnsi="Times New Roman" w:cs="Times New Roman"/>
            <w:noProof/>
            <w:color w:val="000000" w:themeColor="text1"/>
            <w:sz w:val="24"/>
            <w:szCs w:val="24"/>
          </w:rPr>
          <w:t>Dillon et al., 2010</w:t>
        </w:r>
      </w:hyperlink>
      <w:r w:rsidR="00881B2E" w:rsidRPr="004C3563">
        <w:rPr>
          <w:rFonts w:ascii="Times New Roman" w:eastAsia="Times New Roman" w:hAnsi="Times New Roman" w:cs="Times New Roman"/>
          <w:noProof/>
          <w:color w:val="000000" w:themeColor="text1"/>
          <w:sz w:val="24"/>
          <w:szCs w:val="24"/>
        </w:rPr>
        <w:t>)</w:t>
      </w:r>
      <w:r w:rsidR="00881B2E"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Among the many causes of visual impairment brought about degenerative changes are Age Related Macular Degeneration (ARMD), glaucoma and cataract</w:t>
      </w:r>
      <w:r w:rsidR="007A1505" w:rsidRPr="004C3563">
        <w:rPr>
          <w:rFonts w:ascii="Times New Roman" w:eastAsia="Times New Roman" w:hAnsi="Times New Roman" w:cs="Times New Roman"/>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begin"/>
      </w:r>
      <w:r w:rsidR="007A1505" w:rsidRPr="004C3563">
        <w:rPr>
          <w:rFonts w:ascii="Times New Roman" w:eastAsia="Times New Roman" w:hAnsi="Times New Roman" w:cs="Times New Roman"/>
          <w:color w:val="000000" w:themeColor="text1"/>
          <w:sz w:val="24"/>
          <w:szCs w:val="24"/>
        </w:rPr>
        <w:instrText xml:space="preserve"> ADDIN EN.CITE &lt;EndNote&gt;&lt;Cite&gt;&lt;Author&gt;Owsley&lt;/Author&gt;&lt;Year&gt;2008&lt;/Year&gt;&lt;RecNum&gt;61&lt;/RecNum&gt;&lt;DisplayText&gt;(Owsley &amp;amp; McGwin Jr, 2008)&lt;/DisplayText&gt;&lt;record&gt;&lt;rec-number&gt;61&lt;/rec-number&gt;&lt;foreign-keys&gt;&lt;key app="EN" db-id="sf55w9asg9rp0te9dzoprrwuxpsx5rwtxwrv"&gt;61&lt;/key&gt;&lt;/foreign-keys&gt;&lt;ref-type name="Journal Article"&gt;17&lt;/ref-type&gt;&lt;contributors&gt;&lt;authors&gt;&lt;author&gt;Owsley, Cynthia&lt;/author&gt;&lt;author&gt;McGwin Jr, Gerald&lt;/author&gt;&lt;/authors&gt;&lt;/contributors&gt;&lt;titles&gt;&lt;title&gt;Driving and Age-Related Macular Degeneration&lt;/title&gt;&lt;secondary-title&gt;Journal of Visual Impairment &amp;amp; Blindness&lt;/secondary-title&gt;&lt;/titles&gt;&lt;periodical&gt;&lt;full-title&gt;Journal of Visual Impairment &amp;amp; Blindness&lt;/full-title&gt;&lt;/periodical&gt;&lt;pages&gt;621-635&lt;/pages&gt;&lt;volume&gt;102&lt;/volume&gt;&lt;number&gt;10&lt;/number&gt;&lt;dates&gt;&lt;year&gt;2008&lt;/year&gt;&lt;/dates&gt;&lt;isbn&gt;0145-482X&lt;/isbn&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7A1505" w:rsidRPr="004C3563">
        <w:rPr>
          <w:rFonts w:ascii="Times New Roman" w:eastAsia="Times New Roman" w:hAnsi="Times New Roman" w:cs="Times New Roman"/>
          <w:noProof/>
          <w:color w:val="000000" w:themeColor="text1"/>
          <w:sz w:val="24"/>
          <w:szCs w:val="24"/>
        </w:rPr>
        <w:t>(</w:t>
      </w:r>
      <w:hyperlink w:anchor="_ENREF_14" w:tooltip="Owsley, 2008 #61" w:history="1">
        <w:r w:rsidR="00E469D2" w:rsidRPr="004C3563">
          <w:rPr>
            <w:rFonts w:ascii="Times New Roman" w:eastAsia="Times New Roman" w:hAnsi="Times New Roman" w:cs="Times New Roman"/>
            <w:noProof/>
            <w:color w:val="000000" w:themeColor="text1"/>
            <w:sz w:val="24"/>
            <w:szCs w:val="24"/>
          </w:rPr>
          <w:t>Owsley &amp; McGwin Jr, 2008</w:t>
        </w:r>
      </w:hyperlink>
      <w:r w:rsidR="007A1505"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In Malaysia, the main cause of visual impairment among older people age 50 years and above is senile cataract</w:t>
      </w:r>
      <w:r w:rsidR="007A1505" w:rsidRPr="004C3563">
        <w:rPr>
          <w:rFonts w:ascii="Times New Roman" w:eastAsia="Times New Roman" w:hAnsi="Times New Roman" w:cs="Times New Roman"/>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begin"/>
      </w:r>
      <w:r w:rsidR="007A1505" w:rsidRPr="004C3563">
        <w:rPr>
          <w:rFonts w:ascii="Times New Roman" w:eastAsia="Times New Roman" w:hAnsi="Times New Roman" w:cs="Times New Roman"/>
          <w:color w:val="000000" w:themeColor="text1"/>
          <w:sz w:val="24"/>
          <w:szCs w:val="24"/>
        </w:rPr>
        <w:instrText xml:space="preserve"> ADDIN EN.CITE &lt;EndNote&gt;&lt;Cite&gt;&lt;Author&gt;Mohamad Aziz Salowi&lt;/Author&gt;&lt;Year&gt;2016&lt;/Year&gt;&lt;RecNum&gt;62&lt;/RecNum&gt;&lt;DisplayText&gt;(Mohamad Aziz Salowi &amp;amp; Goh Pik Pin, 2016)&lt;/DisplayText&gt;&lt;record&gt;&lt;rec-number&gt;62&lt;/rec-number&gt;&lt;foreign-keys&gt;&lt;key app="EN" db-id="sf55w9asg9rp0te9dzoprrwuxpsx5rwtxwrv"&gt;62&lt;/key&gt;&lt;/foreign-keys&gt;&lt;ref-type name="Report"&gt;27&lt;/ref-type&gt;&lt;contributors&gt;&lt;authors&gt;&lt;author&gt;Mohamad Aziz Salowi, &lt;/author&gt;&lt;author&gt;Goh Pik Pin,&lt;/author&gt;&lt;/authors&gt;&lt;/contributors&gt;&lt;titles&gt;&lt;title&gt;Eighth Report of the National Eye Database 2016&lt;/title&gt;&lt;/titles&gt;&lt;dates&gt;&lt;year&gt;2016&lt;/year&gt;&lt;/dates&gt;&lt;pub-location&gt;Kuala Lumpur&lt;/pub-location&gt;&lt;urls&gt;&lt;/urls&gt;&lt;/record&gt;&lt;/Cite&gt;&lt;/EndNote&gt;</w:instrText>
      </w:r>
      <w:r w:rsidR="007A1505" w:rsidRPr="004C3563">
        <w:rPr>
          <w:rFonts w:ascii="Times New Roman" w:eastAsia="Times New Roman" w:hAnsi="Times New Roman" w:cs="Times New Roman"/>
          <w:color w:val="000000" w:themeColor="text1"/>
          <w:sz w:val="24"/>
          <w:szCs w:val="24"/>
        </w:rPr>
        <w:fldChar w:fldCharType="separate"/>
      </w:r>
      <w:r w:rsidR="007A1505" w:rsidRPr="004C3563">
        <w:rPr>
          <w:rFonts w:ascii="Times New Roman" w:eastAsia="Times New Roman" w:hAnsi="Times New Roman" w:cs="Times New Roman"/>
          <w:noProof/>
          <w:color w:val="000000" w:themeColor="text1"/>
          <w:sz w:val="24"/>
          <w:szCs w:val="24"/>
        </w:rPr>
        <w:t>(</w:t>
      </w:r>
      <w:hyperlink w:anchor="_ENREF_11" w:tooltip="Mohamad Aziz Salowi, 2016 #62" w:history="1">
        <w:r w:rsidR="00E469D2" w:rsidRPr="004C3563">
          <w:rPr>
            <w:rFonts w:ascii="Times New Roman" w:eastAsia="Times New Roman" w:hAnsi="Times New Roman" w:cs="Times New Roman"/>
            <w:noProof/>
            <w:color w:val="000000" w:themeColor="text1"/>
            <w:sz w:val="24"/>
            <w:szCs w:val="24"/>
          </w:rPr>
          <w:t>Mohamad Aziz Salowi &amp; Goh Pik Pin, 2016</w:t>
        </w:r>
      </w:hyperlink>
      <w:r w:rsidR="007A1505" w:rsidRPr="004C3563">
        <w:rPr>
          <w:rFonts w:ascii="Times New Roman" w:eastAsia="Times New Roman" w:hAnsi="Times New Roman" w:cs="Times New Roman"/>
          <w:noProof/>
          <w:color w:val="000000" w:themeColor="text1"/>
          <w:sz w:val="24"/>
          <w:szCs w:val="24"/>
        </w:rPr>
        <w:t>)</w:t>
      </w:r>
      <w:r w:rsidR="007A1505"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highlight w:val="white"/>
        </w:rPr>
        <w:t>Senile cataract is an eye disease characterised by progressive lens opacity due to aging</w:t>
      </w:r>
      <w:r w:rsidR="007A1505" w:rsidRPr="004C3563">
        <w:rPr>
          <w:rFonts w:ascii="Times New Roman" w:eastAsia="Times New Roman" w:hAnsi="Times New Roman" w:cs="Times New Roman"/>
          <w:color w:val="000000" w:themeColor="text1"/>
          <w:sz w:val="24"/>
          <w:szCs w:val="24"/>
          <w:highlight w:val="white"/>
        </w:rPr>
        <w:t xml:space="preserve"> </w:t>
      </w:r>
      <w:r w:rsidR="007A1505" w:rsidRPr="004C3563">
        <w:rPr>
          <w:rFonts w:ascii="Times New Roman" w:eastAsia="Times New Roman" w:hAnsi="Times New Roman" w:cs="Times New Roman"/>
          <w:color w:val="000000" w:themeColor="text1"/>
          <w:sz w:val="24"/>
          <w:szCs w:val="24"/>
          <w:highlight w:val="white"/>
        </w:rPr>
        <w:fldChar w:fldCharType="begin"/>
      </w:r>
      <w:r w:rsidR="007A1505" w:rsidRPr="004C3563">
        <w:rPr>
          <w:rFonts w:ascii="Times New Roman" w:eastAsia="Times New Roman" w:hAnsi="Times New Roman" w:cs="Times New Roman"/>
          <w:color w:val="000000" w:themeColor="text1"/>
          <w:sz w:val="24"/>
          <w:szCs w:val="24"/>
          <w:highlight w:val="white"/>
        </w:rPr>
        <w:instrText xml:space="preserve"> ADDIN EN.CITE &lt;EndNote&gt;&lt;Cite&gt;&lt;Author&gt;Hart&lt;/Author&gt;&lt;Year&gt;1992&lt;/Year&gt;&lt;RecNum&gt;32&lt;/RecNum&gt;&lt;DisplayText&gt;(Hart, 1992)&lt;/DisplayText&gt;&lt;record&gt;&lt;rec-number&gt;32&lt;/rec-number&gt;&lt;foreign-keys&gt;&lt;key app="EN" db-id="sf55w9asg9rp0te9dzoprrwuxpsx5rwtxwrv"&gt;32&lt;/key&gt;&lt;/foreign-keys&gt;&lt;ref-type name="Book"&gt;6&lt;/ref-type&gt;&lt;contributors&gt;&lt;authors&gt;&lt;author&gt;Hart, William&lt;/author&gt;&lt;/authors&gt;&lt;/contributors&gt;&lt;titles&gt;&lt;title&gt;Adler`s physiology of the eye : clinical application&lt;/title&gt;&lt;/titles&gt;&lt;dates&gt;&lt;year&gt;1992&lt;/year&gt;&lt;/dates&gt;&lt;pub-location&gt;St. Lous&lt;/pub-location&gt;&lt;publisher&gt;Mosby&lt;/publisher&gt;&lt;isbn&gt;0801621070 9780801621079&lt;/isbn&gt;&lt;urls&gt;&lt;/urls&gt;&lt;remote-database-name&gt;/z-wcorg/&lt;/remote-database-name&gt;&lt;remote-database-provider&gt;http://worldcat.org&lt;/remote-database-provider&gt;&lt;language&gt;Undetermined&lt;/language&gt;&lt;/record&gt;&lt;/Cite&gt;&lt;/EndNote&gt;</w:instrText>
      </w:r>
      <w:r w:rsidR="007A1505" w:rsidRPr="004C3563">
        <w:rPr>
          <w:rFonts w:ascii="Times New Roman" w:eastAsia="Times New Roman" w:hAnsi="Times New Roman" w:cs="Times New Roman"/>
          <w:color w:val="000000" w:themeColor="text1"/>
          <w:sz w:val="24"/>
          <w:szCs w:val="24"/>
          <w:highlight w:val="white"/>
        </w:rPr>
        <w:fldChar w:fldCharType="separate"/>
      </w:r>
      <w:r w:rsidR="007A1505" w:rsidRPr="004C3563">
        <w:rPr>
          <w:rFonts w:ascii="Times New Roman" w:eastAsia="Times New Roman" w:hAnsi="Times New Roman" w:cs="Times New Roman"/>
          <w:noProof/>
          <w:color w:val="000000" w:themeColor="text1"/>
          <w:sz w:val="24"/>
          <w:szCs w:val="24"/>
          <w:highlight w:val="white"/>
        </w:rPr>
        <w:t>(</w:t>
      </w:r>
      <w:hyperlink w:anchor="_ENREF_6" w:tooltip="Hart, 1992 #32" w:history="1">
        <w:r w:rsidR="00E469D2" w:rsidRPr="004C3563">
          <w:rPr>
            <w:rFonts w:ascii="Times New Roman" w:eastAsia="Times New Roman" w:hAnsi="Times New Roman" w:cs="Times New Roman"/>
            <w:noProof/>
            <w:color w:val="000000" w:themeColor="text1"/>
            <w:sz w:val="24"/>
            <w:szCs w:val="24"/>
            <w:highlight w:val="white"/>
          </w:rPr>
          <w:t>Hart, 1992</w:t>
        </w:r>
      </w:hyperlink>
      <w:r w:rsidR="007A1505" w:rsidRPr="004C3563">
        <w:rPr>
          <w:rFonts w:ascii="Times New Roman" w:eastAsia="Times New Roman" w:hAnsi="Times New Roman" w:cs="Times New Roman"/>
          <w:noProof/>
          <w:color w:val="000000" w:themeColor="text1"/>
          <w:sz w:val="24"/>
          <w:szCs w:val="24"/>
          <w:highlight w:val="white"/>
        </w:rPr>
        <w:t>)</w:t>
      </w:r>
      <w:r w:rsidR="007A1505" w:rsidRPr="004C3563">
        <w:rPr>
          <w:rFonts w:ascii="Times New Roman" w:eastAsia="Times New Roman" w:hAnsi="Times New Roman" w:cs="Times New Roman"/>
          <w:color w:val="000000" w:themeColor="text1"/>
          <w:sz w:val="24"/>
          <w:szCs w:val="24"/>
          <w:highlight w:val="white"/>
        </w:rPr>
        <w:fldChar w:fldCharType="end"/>
      </w:r>
      <w:r w:rsidRPr="004C3563">
        <w:rPr>
          <w:rFonts w:ascii="Times New Roman" w:eastAsia="Times New Roman" w:hAnsi="Times New Roman" w:cs="Times New Roman"/>
          <w:color w:val="000000" w:themeColor="text1"/>
          <w:sz w:val="24"/>
          <w:szCs w:val="24"/>
          <w:highlight w:val="white"/>
        </w:rPr>
        <w:t xml:space="preserve">. </w:t>
      </w:r>
      <w:r w:rsidRPr="004C3563">
        <w:rPr>
          <w:rFonts w:ascii="Times New Roman" w:eastAsia="Times New Roman" w:hAnsi="Times New Roman" w:cs="Times New Roman"/>
          <w:color w:val="000000" w:themeColor="text1"/>
          <w:sz w:val="24"/>
          <w:szCs w:val="24"/>
        </w:rPr>
        <w:t xml:space="preserve">Owsley et al. </w:t>
      </w:r>
      <w:r w:rsidR="00027DED" w:rsidRPr="004C3563">
        <w:rPr>
          <w:rFonts w:ascii="Times New Roman" w:eastAsia="Times New Roman" w:hAnsi="Times New Roman" w:cs="Times New Roman"/>
          <w:color w:val="000000" w:themeColor="text1"/>
          <w:sz w:val="24"/>
          <w:szCs w:val="24"/>
        </w:rPr>
        <w:fldChar w:fldCharType="begin"/>
      </w:r>
      <w:r w:rsidR="00E469D2" w:rsidRPr="004C3563">
        <w:rPr>
          <w:rFonts w:ascii="Times New Roman" w:eastAsia="Times New Roman" w:hAnsi="Times New Roman" w:cs="Times New Roman"/>
          <w:color w:val="000000" w:themeColor="text1"/>
          <w:sz w:val="24"/>
          <w:szCs w:val="24"/>
        </w:rPr>
        <w:instrText xml:space="preserve"> ADDIN EN.CITE &lt;EndNote&gt;&lt;Cite ExcludeAuth="1"&gt;&lt;Author&gt;Owsley&lt;/Author&gt;&lt;Year&gt;1999&lt;/Year&gt;&lt;RecNum&gt;38&lt;/RecNum&gt;&lt;DisplayText&gt;(1999)&lt;/DisplayText&gt;&lt;record&gt;&lt;rec-number&gt;38&lt;/rec-number&gt;&lt;foreign-keys&gt;&lt;key app="EN" db-id="sf55w9asg9rp0te9dzoprrwuxpsx5rwtxwrv"&gt;38&lt;/key&gt;&lt;/foreign-keys&gt;&lt;ref-type name="Journal Article"&gt;17&lt;/ref-type&gt;&lt;contributors&gt;&lt;authors&gt;&lt;author&gt;Owsley, Cynthia&lt;/author&gt;&lt;author&gt;Stalvey, Beth&lt;/author&gt;&lt;author&gt;Wells, Jennifer&lt;/author&gt;&lt;author&gt;Sloane, Michael E&lt;/author&gt;&lt;/authors&gt;&lt;/contributors&gt;&lt;titles&gt;&lt;title&gt;Older drivers and cataract: driving habits and crash risk&lt;/title&gt;&lt;secondary-title&gt;Journals of Gerontology Series A: Biomedical Sciences and Medical Sciences&lt;/secondary-title&gt;&lt;/titles&gt;&lt;periodical&gt;&lt;full-title&gt;Journals of Gerontology Series A: Biomedical Sciences and Medical Sciences&lt;/full-title&gt;&lt;/periodical&gt;&lt;pages&gt;M203-M211&lt;/pages&gt;&lt;volume&gt;54&lt;/volume&gt;&lt;number&gt;4&lt;/number&gt;&lt;dates&gt;&lt;year&gt;1999&lt;/year&gt;&lt;/dates&gt;&lt;isbn&gt;1758-535X&lt;/isb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E469D2" w:rsidRPr="004C3563">
        <w:rPr>
          <w:rFonts w:ascii="Times New Roman" w:eastAsia="Times New Roman" w:hAnsi="Times New Roman" w:cs="Times New Roman"/>
          <w:noProof/>
          <w:color w:val="000000" w:themeColor="text1"/>
          <w:sz w:val="24"/>
          <w:szCs w:val="24"/>
        </w:rPr>
        <w:t>(</w:t>
      </w:r>
      <w:hyperlink w:anchor="_ENREF_15" w:tooltip="Owsley, 1999 #38" w:history="1">
        <w:r w:rsidR="00E469D2" w:rsidRPr="004C3563">
          <w:rPr>
            <w:rFonts w:ascii="Times New Roman" w:eastAsia="Times New Roman" w:hAnsi="Times New Roman" w:cs="Times New Roman"/>
            <w:noProof/>
            <w:color w:val="000000" w:themeColor="text1"/>
            <w:sz w:val="24"/>
            <w:szCs w:val="24"/>
          </w:rPr>
          <w:t>1999</w:t>
        </w:r>
      </w:hyperlink>
      <w:r w:rsidR="00E469D2"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xml:space="preserve"> </w:t>
      </w:r>
      <w:r w:rsidR="00E469D2" w:rsidRPr="004C3563">
        <w:rPr>
          <w:rFonts w:ascii="Times New Roman" w:eastAsia="Times New Roman" w:hAnsi="Times New Roman" w:cs="Times New Roman"/>
          <w:color w:val="000000" w:themeColor="text1"/>
          <w:sz w:val="24"/>
          <w:szCs w:val="24"/>
        </w:rPr>
        <w:t xml:space="preserve">stated that the older drivers with cataract will experience driving difficulties, reduced driving performance and an increased risk of accidents. </w:t>
      </w:r>
      <w:r w:rsidRPr="004C3563">
        <w:rPr>
          <w:rFonts w:ascii="Times New Roman" w:eastAsia="Times New Roman" w:hAnsi="Times New Roman" w:cs="Times New Roman"/>
          <w:color w:val="000000" w:themeColor="text1"/>
          <w:sz w:val="24"/>
          <w:szCs w:val="24"/>
        </w:rPr>
        <w:t xml:space="preserve">In addition, the Nischler et al. </w:t>
      </w:r>
      <w:r w:rsidR="00027DED" w:rsidRPr="004C3563">
        <w:rPr>
          <w:rFonts w:ascii="Times New Roman" w:eastAsia="Times New Roman" w:hAnsi="Times New Roman" w:cs="Times New Roman"/>
          <w:color w:val="000000" w:themeColor="text1"/>
          <w:sz w:val="24"/>
          <w:szCs w:val="24"/>
        </w:rPr>
        <w:fldChar w:fldCharType="begin"/>
      </w:r>
      <w:r w:rsidR="00E469D2" w:rsidRPr="004C3563">
        <w:rPr>
          <w:rFonts w:ascii="Times New Roman" w:eastAsia="Times New Roman" w:hAnsi="Times New Roman" w:cs="Times New Roman"/>
          <w:color w:val="000000" w:themeColor="text1"/>
          <w:sz w:val="24"/>
          <w:szCs w:val="24"/>
        </w:rPr>
        <w:instrText xml:space="preserve"> ADDIN EN.CITE &lt;EndNote&gt;&lt;Cite ExcludeAuth="1"&gt;&lt;Author&gt;Nischler&lt;/Author&gt;&lt;Year&gt;2010&lt;/Year&gt;&lt;RecNum&gt;37&lt;/RecNum&gt;&lt;DisplayText&gt;(2010)&lt;/DisplayText&gt;&lt;record&gt;&lt;rec-number&gt;37&lt;/rec-number&gt;&lt;foreign-keys&gt;&lt;key app="EN" db-id="sf55w9asg9rp0te9dzoprrwuxpsx5rwtxwrv"&gt;37&lt;/key&gt;&lt;/foreign-keys&gt;&lt;ref-type name="Journal Article"&gt;17&lt;/ref-type&gt;&lt;contributors&gt;&lt;authors&gt;&lt;author&gt;Nischler, Christian&lt;/author&gt;&lt;author&gt;Michael, Ralph&lt;/author&gt;&lt;author&gt;Wintersteller, Christine&lt;/author&gt;&lt;author&gt;Marvan, Patrick&lt;/author&gt;&lt;author&gt;Emesz, Martin&lt;/author&gt;&lt;author&gt;Van Rijn, Laurentius J&lt;/author&gt;&lt;author&gt;Van den Berg, TJTP&lt;/author&gt;&lt;author&gt;Wilhelm, Helmut&lt;/author&gt;&lt;author&gt;Coeckelbergh, Tanja&lt;/author&gt;&lt;author&gt;Barraquer, Rafael I&lt;/author&gt;&lt;/authors&gt;&lt;/contributors&gt;&lt;titles&gt;&lt;title&gt;Cataract and pseudophakia in elderly European drivers&lt;/title&gt;&lt;secondary-title&gt;Eur J Ophthalmol&lt;/secondary-title&gt;&lt;/titles&gt;&lt;periodical&gt;&lt;full-title&gt;Eur J Ophthalmol&lt;/full-title&gt;&lt;/periodical&gt;&lt;pages&gt;892-901&lt;/pages&gt;&lt;volume&gt;20&lt;/volume&gt;&lt;number&gt;5&lt;/number&gt;&lt;dates&gt;&lt;year&gt;2010&lt;/year&gt;&lt;/dates&gt;&lt;urls&gt;&lt;/urls&gt;&lt;/record&gt;&lt;/Cite&gt;&lt;/EndNote&gt;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E469D2" w:rsidRPr="004C3563">
        <w:rPr>
          <w:rFonts w:ascii="Times New Roman" w:eastAsia="Times New Roman" w:hAnsi="Times New Roman" w:cs="Times New Roman"/>
          <w:noProof/>
          <w:color w:val="000000" w:themeColor="text1"/>
          <w:sz w:val="24"/>
          <w:szCs w:val="24"/>
        </w:rPr>
        <w:t>(</w:t>
      </w:r>
      <w:hyperlink w:anchor="_ENREF_12" w:tooltip="Nischler, 2010 #37" w:history="1">
        <w:r w:rsidR="00E469D2" w:rsidRPr="004C3563">
          <w:rPr>
            <w:rFonts w:ascii="Times New Roman" w:eastAsia="Times New Roman" w:hAnsi="Times New Roman" w:cs="Times New Roman"/>
            <w:noProof/>
            <w:color w:val="000000" w:themeColor="text1"/>
            <w:sz w:val="24"/>
            <w:szCs w:val="24"/>
          </w:rPr>
          <w:t>2010</w:t>
        </w:r>
      </w:hyperlink>
      <w:r w:rsidR="00E469D2"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00E469D2" w:rsidRPr="004C3563">
        <w:rPr>
          <w:rFonts w:ascii="Times New Roman" w:eastAsia="Times New Roman" w:hAnsi="Times New Roman" w:cs="Times New Roman"/>
          <w:color w:val="000000" w:themeColor="text1"/>
          <w:sz w:val="24"/>
          <w:szCs w:val="24"/>
        </w:rPr>
        <w:t xml:space="preserve"> study found that the driving performance of drivers with advanced cataract significantly will be reduced.</w:t>
      </w:r>
      <w:r w:rsidRPr="004C3563">
        <w:rPr>
          <w:rFonts w:ascii="Times New Roman" w:eastAsia="Times New Roman" w:hAnsi="Times New Roman" w:cs="Times New Roman"/>
          <w:color w:val="000000" w:themeColor="text1"/>
          <w:sz w:val="24"/>
          <w:szCs w:val="24"/>
        </w:rPr>
        <w:t xml:space="preserve"> It was reported that cataract drivers with driving difficulty are twice as likely to get accident compare to elderly </w:t>
      </w:r>
      <w:r w:rsidRPr="004C3563">
        <w:rPr>
          <w:rFonts w:ascii="Times New Roman" w:eastAsia="Times New Roman" w:hAnsi="Times New Roman" w:cs="Times New Roman"/>
          <w:color w:val="000000" w:themeColor="text1"/>
          <w:sz w:val="24"/>
          <w:szCs w:val="24"/>
        </w:rPr>
        <w:lastRenderedPageBreak/>
        <w:t>drivers without cataract</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&lt;EndNote&gt;&lt;Cite&gt;&lt;Author&gt;Owsley&lt;/Author&gt;&lt;Year&gt;1999&lt;/Year&gt;&lt;RecNum&gt;38&lt;/RecNum&gt;&lt;DisplayText&gt;(Owsley et al., 1999)&lt;/DisplayText&gt;&lt;record&gt;&lt;rec-number&gt;38&lt;/rec-number&gt;&lt;foreign-keys&gt;&lt;key app="EN" db-id="sf55w9asg9rp0te9dzoprrwuxpsx5rwtxwrv"&gt;38&lt;/key&gt;&lt;/foreign-keys&gt;&lt;ref-type name="Journal Article"&gt;17&lt;/ref-type&gt;&lt;contributors&gt;&lt;authors&gt;&lt;author&gt;Owsley, Cynthia&lt;/author&gt;&lt;author&gt;Stalvey, Beth&lt;/author&gt;&lt;author&gt;Wells, Jennifer&lt;/author&gt;&lt;author&gt;Sloane, Michael E&lt;/author&gt;&lt;/authors&gt;&lt;/contributors&gt;&lt;titles&gt;&lt;title&gt;Older drivers and cataract: driving habits and crash risk&lt;/title&gt;&lt;secondary-title&gt;Journals of Gerontology Series A: Biomedical Sciences and Medical Sciences&lt;/secondary-title&gt;&lt;/titles&gt;&lt;periodical&gt;&lt;full-title&gt;Journals of Gerontology Series A: Biomedical Sciences and Medical Sciences&lt;/full-title&gt;&lt;/periodical&gt;&lt;pages&gt;M203-M211&lt;/pages&gt;&lt;volume&gt;54&lt;/volume&gt;&lt;number&gt;4&lt;/number&gt;&lt;dates&gt;&lt;year&gt;1999&lt;/year&gt;&lt;/dates&gt;&lt;isbn&gt;1758-535X&lt;/isb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15" w:tooltip="Owsley, 1999 #38" w:history="1">
        <w:r w:rsidR="00E469D2" w:rsidRPr="004C3563">
          <w:rPr>
            <w:rFonts w:ascii="Times New Roman" w:eastAsia="Times New Roman" w:hAnsi="Times New Roman" w:cs="Times New Roman"/>
            <w:noProof/>
            <w:color w:val="000000" w:themeColor="text1"/>
            <w:sz w:val="24"/>
            <w:szCs w:val="24"/>
          </w:rPr>
          <w:t>Owsley et al., 1999</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00E469D2" w:rsidRPr="004C3563">
        <w:rPr>
          <w:rFonts w:ascii="Times New Roman" w:eastAsia="Times New Roman" w:hAnsi="Times New Roman" w:cs="Times New Roman"/>
          <w:color w:val="000000" w:themeColor="text1"/>
          <w:sz w:val="24"/>
          <w:szCs w:val="24"/>
        </w:rPr>
        <w:t>.</w:t>
      </w:r>
      <w:r w:rsidRPr="004C3563">
        <w:rPr>
          <w:rFonts w:ascii="Times New Roman" w:eastAsia="Times New Roman" w:hAnsi="Times New Roman" w:cs="Times New Roman"/>
          <w:color w:val="000000" w:themeColor="text1"/>
          <w:sz w:val="24"/>
          <w:szCs w:val="24"/>
        </w:rPr>
        <w:t xml:space="preserve"> However, these studies were done in western countries with different weather and traffic environment compared to Malaysia. Therefore, this study aimed to address the gap by comparing driving difficulty status among Malaysian drivers with bilateral cataract and drivers without cataract.</w:t>
      </w:r>
    </w:p>
    <w:p w14:paraId="0000000E" w14:textId="77777777" w:rsidR="002331FF" w:rsidRPr="004C3563" w:rsidRDefault="002331FF" w:rsidP="004C3563">
      <w:pPr>
        <w:spacing w:after="0" w:line="480" w:lineRule="auto"/>
        <w:jc w:val="center"/>
        <w:rPr>
          <w:rFonts w:ascii="Times New Roman" w:eastAsia="Times New Roman" w:hAnsi="Times New Roman" w:cs="Times New Roman"/>
          <w:color w:val="000000" w:themeColor="text1"/>
          <w:sz w:val="24"/>
          <w:szCs w:val="24"/>
        </w:rPr>
      </w:pPr>
    </w:p>
    <w:p w14:paraId="0000000F" w14:textId="77777777" w:rsidR="002331FF" w:rsidRPr="004C3563" w:rsidRDefault="00013CE9" w:rsidP="004C3563">
      <w:pPr>
        <w:spacing w:after="0" w:line="480" w:lineRule="auto"/>
        <w:jc w:val="center"/>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b/>
          <w:color w:val="000000" w:themeColor="text1"/>
          <w:sz w:val="24"/>
          <w:szCs w:val="24"/>
        </w:rPr>
        <w:t>Materials and Methods</w:t>
      </w:r>
    </w:p>
    <w:p w14:paraId="00000010" w14:textId="4BC56E25" w:rsidR="002331FF" w:rsidRPr="004C3563" w:rsidRDefault="00013CE9"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The purposes, protocols, benefits and risks of the study were explained to the respondents before they provide written informed consent. The study was conducted in accordance with the Declaration of Helsinki</w:t>
      </w:r>
      <w:r w:rsidR="00E469D2"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 xml:space="preserve">All and the study protocol </w:t>
      </w:r>
      <w:proofErr w:type="gramStart"/>
      <w:r w:rsidRPr="004C3563">
        <w:rPr>
          <w:rFonts w:ascii="Times New Roman" w:eastAsia="Times New Roman" w:hAnsi="Times New Roman" w:cs="Times New Roman"/>
          <w:color w:val="000000" w:themeColor="text1"/>
          <w:sz w:val="24"/>
          <w:szCs w:val="24"/>
        </w:rPr>
        <w:t>was</w:t>
      </w:r>
      <w:proofErr w:type="gramEnd"/>
      <w:r w:rsidRPr="004C3563">
        <w:rPr>
          <w:rFonts w:ascii="Times New Roman" w:eastAsia="Times New Roman" w:hAnsi="Times New Roman" w:cs="Times New Roman"/>
          <w:color w:val="000000" w:themeColor="text1"/>
          <w:sz w:val="24"/>
          <w:szCs w:val="24"/>
        </w:rPr>
        <w:t xml:space="preserve"> approved by Universiti Kebangsaan Malaysia Ethics Committee (UKM PPI/111/18/JEP-2017-684) and by Malaysia Medical Research &amp; Ethics Committee (KKM/NIHSEC/P17-1583(5)).</w:t>
      </w:r>
    </w:p>
    <w:p w14:paraId="18B1C2C2" w14:textId="77777777" w:rsidR="00E469D2" w:rsidRPr="004C3563" w:rsidRDefault="00E469D2"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p>
    <w:p w14:paraId="00000011" w14:textId="24F870E0" w:rsidR="002331FF" w:rsidRPr="004C3563" w:rsidRDefault="00013CE9"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bookmarkStart w:id="3" w:name="_1fob9te" w:colFirst="0" w:colLast="0"/>
      <w:bookmarkEnd w:id="3"/>
      <w:r w:rsidRPr="004C3563">
        <w:rPr>
          <w:rFonts w:ascii="Times New Roman" w:eastAsia="Times New Roman" w:hAnsi="Times New Roman" w:cs="Times New Roman"/>
          <w:color w:val="000000" w:themeColor="text1"/>
          <w:sz w:val="24"/>
          <w:szCs w:val="24"/>
        </w:rPr>
        <w:t xml:space="preserve">A total of 61 respondents who attended Ophthalmology Clinic, Hospital Malacca from October to November 2017. Out of the 61 respondents, 30 were diagnosed with bilateral cataract and the remaining 31 age/gender matched were controls. The inclusion criteria were i) </w:t>
      </w:r>
      <w:r w:rsidR="005E13CF" w:rsidRPr="004C3563">
        <w:rPr>
          <w:rFonts w:ascii="Times New Roman" w:eastAsia="Times New Roman" w:hAnsi="Times New Roman" w:cs="Times New Roman"/>
          <w:color w:val="000000" w:themeColor="text1"/>
          <w:sz w:val="24"/>
          <w:szCs w:val="24"/>
        </w:rPr>
        <w:t>50-year-old</w:t>
      </w:r>
      <w:r w:rsidRPr="004C3563">
        <w:rPr>
          <w:rFonts w:ascii="Times New Roman" w:eastAsia="Times New Roman" w:hAnsi="Times New Roman" w:cs="Times New Roman"/>
          <w:color w:val="000000" w:themeColor="text1"/>
          <w:sz w:val="24"/>
          <w:szCs w:val="24"/>
        </w:rPr>
        <w:t xml:space="preserve"> and above; ii) physically and cognitively good and fit to drive; iii) holding valid driving license iv) driving at least once a week. Sample size was calculated using Cochran's formula  with a= 0.05, delta= 0.10 and proportion of 0.037</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&lt;EndNote&gt;&lt;Cite&gt;&lt;Author&gt;Cochran&lt;/Author&gt;&lt;Year&gt;1963&lt;/Year&gt;&lt;RecNum&gt;63&lt;/RecNum&gt;&lt;DisplayText&gt;(Cochran, 1963)&lt;/DisplayText&gt;&lt;record&gt;&lt;rec-number&gt;63&lt;/rec-number&gt;&lt;foreign-keys&gt;&lt;key app="EN" db-id="sf55w9asg9rp0te9dzoprrwuxpsx5rwtxwrv"&gt;63&lt;/key&gt;&lt;/foreign-keys&gt;&lt;ref-type name="Book"&gt;6&lt;/ref-type&gt;&lt;contributors&gt;&lt;authors&gt;&lt;author&gt;Cochran, W.G.&lt;/author&gt;&lt;/authors&gt;&lt;/contributors&gt;&lt;titles&gt;&lt;title&gt;Sampling techniques. 2nd edition&lt;/title&gt;&lt;/titles&gt;&lt;dates&gt;&lt;year&gt;1963&lt;/year&gt;&lt;/dates&gt;&lt;publisher&gt;John Wiley &amp;amp; Sons&lt;/publisher&gt;&lt;urls&gt;&lt;related-urls&gt;&lt;url&gt;https://books.google.com.my/books?id=Y-SxXwAACAAJ&lt;/url&gt;&lt;/related-urls&gt;&lt;/urls&gt;&lt;/record&gt;&lt;/Cite&gt;&lt;/EndNote&gt;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color w:val="000000" w:themeColor="text1"/>
          <w:sz w:val="24"/>
          <w:szCs w:val="24"/>
        </w:rPr>
        <w:t>(</w:t>
      </w:r>
      <w:hyperlink w:anchor="_ENREF_2" w:tooltip="Cochran, 1963 #63" w:history="1">
        <w:r w:rsidR="00E469D2" w:rsidRPr="004C3563">
          <w:rPr>
            <w:rFonts w:ascii="Times New Roman" w:eastAsia="Times New Roman" w:hAnsi="Times New Roman" w:cs="Times New Roman"/>
            <w:color w:val="000000" w:themeColor="text1"/>
            <w:sz w:val="24"/>
            <w:szCs w:val="24"/>
          </w:rPr>
          <w:t>Cochran, 1963</w:t>
        </w:r>
      </w:hyperlink>
      <w:r w:rsidR="00027DED" w:rsidRPr="004C3563">
        <w:rPr>
          <w:rFonts w:ascii="Times New Roman" w:eastAsia="Times New Roman" w:hAnsi="Times New Roman" w:cs="Times New Roman"/>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hyperlink w:anchor="_2jxsxqh"/>
      <w:r w:rsidRPr="004C3563">
        <w:rPr>
          <w:rFonts w:ascii="Times New Roman" w:eastAsia="Times New Roman" w:hAnsi="Times New Roman" w:cs="Times New Roman"/>
          <w:color w:val="000000" w:themeColor="text1"/>
          <w:sz w:val="24"/>
          <w:szCs w:val="24"/>
        </w:rPr>
        <w:t xml:space="preserve"> The proportion is based on the prevalence of cataract among the 50 years old and above in Malaysia which is 3.7%</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&lt;EndNote&gt;&lt;Cite&gt;&lt;Author&gt;Mohamad Aziz Salowi&lt;/Author&gt;&lt;Year&gt;2016&lt;/Year&gt;&lt;RecNum&gt;62&lt;/RecNum&gt;&lt;DisplayText&gt;(Mohamad Aziz Salowi &amp;amp; Goh Pik Pin, 2016)&lt;/DisplayText&gt;&lt;record&gt;&lt;rec-number&gt;62&lt;/rec-number&gt;&lt;foreign-keys&gt;&lt;key app="EN" db-id="sf55w9asg9rp0te9dzoprrwuxpsx5rwtxwrv"&gt;62&lt;/key&gt;&lt;/foreign-keys&gt;&lt;ref-type name="Report"&gt;27&lt;/ref-type&gt;&lt;contributors&gt;&lt;authors&gt;&lt;author&gt;Mohamad Aziz Salowi, &lt;/author&gt;&lt;author&gt;Goh Pik Pin,&lt;/author&gt;&lt;/authors&gt;&lt;/contributors&gt;&lt;titles&gt;&lt;title&gt;Eighth Report of the National Eye Database 2016&lt;/title&gt;&lt;/titles&gt;&lt;dates&gt;&lt;year&gt;2016&lt;/year&gt;&lt;/dates&gt;&lt;pub-location&gt;Kuala Lumpur&lt;/pub-location&gt;&lt;urls&gt;&lt;/urls&gt;&lt;/record&gt;&lt;/Cite&gt;&lt;/EndNote&gt;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color w:val="000000" w:themeColor="text1"/>
          <w:sz w:val="24"/>
          <w:szCs w:val="24"/>
        </w:rPr>
        <w:t>(</w:t>
      </w:r>
      <w:hyperlink w:anchor="_ENREF_11" w:tooltip="Mohamad Aziz Salowi, 2016 #62" w:history="1">
        <w:r w:rsidR="00E469D2" w:rsidRPr="004C3563">
          <w:rPr>
            <w:rFonts w:ascii="Times New Roman" w:eastAsia="Times New Roman" w:hAnsi="Times New Roman" w:cs="Times New Roman"/>
            <w:color w:val="000000" w:themeColor="text1"/>
            <w:sz w:val="24"/>
            <w:szCs w:val="24"/>
          </w:rPr>
          <w:t>Mohamad Aziz Salowi &amp; Goh Pik Pin, 2016</w:t>
        </w:r>
      </w:hyperlink>
      <w:r w:rsidR="00027DED" w:rsidRPr="004C3563">
        <w:rPr>
          <w:rFonts w:ascii="Times New Roman" w:eastAsia="Times New Roman" w:hAnsi="Times New Roman" w:cs="Times New Roman"/>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 xml:space="preserve">. </w:t>
      </w:r>
    </w:p>
    <w:p w14:paraId="00000012" w14:textId="77777777" w:rsidR="002331FF" w:rsidRPr="004C3563" w:rsidRDefault="002331FF"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p>
    <w:p w14:paraId="00000013" w14:textId="77777777" w:rsidR="002331FF" w:rsidRPr="004C3563" w:rsidRDefault="00013CE9"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Written consent was obtained from all the respondents after they were briefed with detailed explanations about the study’s objectives and requirements. Demographic data on gender, age, driving characteristics and type of vehicle transmission were confirmed from the interviews. </w:t>
      </w:r>
    </w:p>
    <w:p w14:paraId="00000014" w14:textId="77777777" w:rsidR="002331FF" w:rsidRPr="004C3563" w:rsidRDefault="002331FF"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p>
    <w:p w14:paraId="00000015" w14:textId="10FE72C2" w:rsidR="002331FF" w:rsidRPr="004C3563" w:rsidRDefault="00013CE9" w:rsidP="0059340E">
      <w:pPr>
        <w:tabs>
          <w:tab w:val="left" w:pos="2078"/>
        </w:tabs>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lastRenderedPageBreak/>
        <w:t xml:space="preserve">Cognitive status of the respondents was screened using </w:t>
      </w:r>
      <w:r w:rsidRPr="004C3563">
        <w:rPr>
          <w:rFonts w:ascii="Times New Roman" w:eastAsia="Times New Roman" w:hAnsi="Times New Roman" w:cs="Times New Roman"/>
          <w:color w:val="000000" w:themeColor="text1"/>
          <w:sz w:val="24"/>
          <w:szCs w:val="24"/>
          <w:highlight w:val="white"/>
        </w:rPr>
        <w:t>a</w:t>
      </w:r>
      <w:r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highlight w:val="white"/>
        </w:rPr>
        <w:t>validated Malay Mini Mental State Examination (MMSE) with a score of 17 as the cut-off point</w:t>
      </w:r>
      <w:r w:rsidR="00027DED" w:rsidRPr="004C3563">
        <w:rPr>
          <w:rFonts w:ascii="Times New Roman" w:eastAsia="Times New Roman" w:hAnsi="Times New Roman" w:cs="Times New Roman"/>
          <w:color w:val="000000" w:themeColor="text1"/>
          <w:sz w:val="24"/>
          <w:szCs w:val="24"/>
          <w:highlight w:val="white"/>
        </w:rPr>
        <w:t xml:space="preserve"> </w:t>
      </w:r>
      <w:r w:rsidR="00027DED" w:rsidRPr="004C3563">
        <w:rPr>
          <w:rFonts w:ascii="Times New Roman" w:eastAsia="Times New Roman" w:hAnsi="Times New Roman" w:cs="Times New Roman"/>
          <w:color w:val="000000" w:themeColor="text1"/>
          <w:sz w:val="24"/>
          <w:szCs w:val="24"/>
          <w:highlight w:val="white"/>
        </w:rPr>
        <w:fldChar w:fldCharType="begin"/>
      </w:r>
      <w:r w:rsidR="00027DED" w:rsidRPr="004C3563">
        <w:rPr>
          <w:rFonts w:ascii="Times New Roman" w:eastAsia="Times New Roman" w:hAnsi="Times New Roman" w:cs="Times New Roman"/>
          <w:color w:val="000000" w:themeColor="text1"/>
          <w:sz w:val="24"/>
          <w:szCs w:val="24"/>
          <w:highlight w:val="white"/>
        </w:rPr>
        <w:instrText xml:space="preserve"> ADDIN EN.CITE &lt;EndNote&gt;&lt;Cite&gt;&lt;Author&gt;Zarina&lt;/Author&gt;&lt;Year&gt;2007&lt;/Year&gt;&lt;RecNum&gt;42&lt;/RecNum&gt;&lt;DisplayText&gt;(Zarina et al., 2007)&lt;/DisplayText&gt;&lt;record&gt;&lt;rec-number&gt;42&lt;/rec-number&gt;&lt;foreign-keys&gt;&lt;key app="EN" db-id="sf55w9asg9rp0te9dzoprrwuxpsx5rwtxwrv"&gt;42&lt;/key&gt;&lt;/foreign-keys&gt;&lt;ref-type name="Journal Article"&gt;17&lt;/ref-type&gt;&lt;contributors&gt;&lt;authors&gt;&lt;author&gt;Zarina, ZA&lt;/author&gt;&lt;author&gt;Zahiruddin, O&lt;/author&gt;&lt;author&gt;AH, Che Wan&lt;/author&gt;&lt;/authors&gt;&lt;/contributors&gt;&lt;titles&gt;&lt;title&gt;Validation of Malay mini mental state examination&lt;/title&gt;&lt;secondary-title&gt;Malaysian Journal of Psychiatry&lt;/secondary-title&gt;&lt;/titles&gt;&lt;periodical&gt;&lt;full-title&gt;Malaysian Journal of Psychiatry&lt;/full-title&gt;&lt;/periodical&gt;&lt;volume&gt;16&lt;/volume&gt;&lt;number&gt;1&lt;/number&gt;&lt;dates&gt;&lt;year&gt;2007&lt;/year&gt;&lt;/dates&gt;&lt;isbn&gt;2232-0385&lt;/isbn&gt;&lt;urls&gt;&lt;/urls&gt;&lt;/record&gt;&lt;/Cite&gt;&lt;/EndNote&gt;</w:instrText>
      </w:r>
      <w:r w:rsidR="00027DED" w:rsidRPr="004C3563">
        <w:rPr>
          <w:rFonts w:ascii="Times New Roman" w:eastAsia="Times New Roman" w:hAnsi="Times New Roman" w:cs="Times New Roman"/>
          <w:color w:val="000000" w:themeColor="text1"/>
          <w:sz w:val="24"/>
          <w:szCs w:val="24"/>
          <w:highlight w:val="white"/>
        </w:rPr>
        <w:fldChar w:fldCharType="separate"/>
      </w:r>
      <w:r w:rsidR="00027DED" w:rsidRPr="004C3563">
        <w:rPr>
          <w:rFonts w:ascii="Times New Roman" w:eastAsia="Times New Roman" w:hAnsi="Times New Roman" w:cs="Times New Roman"/>
          <w:noProof/>
          <w:color w:val="000000" w:themeColor="text1"/>
          <w:sz w:val="24"/>
          <w:szCs w:val="24"/>
          <w:highlight w:val="white"/>
        </w:rPr>
        <w:t>(</w:t>
      </w:r>
      <w:hyperlink w:anchor="_ENREF_18" w:tooltip="Zarina, 2007 #42" w:history="1">
        <w:r w:rsidR="00E469D2" w:rsidRPr="004C3563">
          <w:rPr>
            <w:rFonts w:ascii="Times New Roman" w:eastAsia="Times New Roman" w:hAnsi="Times New Roman" w:cs="Times New Roman"/>
            <w:noProof/>
            <w:color w:val="000000" w:themeColor="text1"/>
            <w:sz w:val="24"/>
            <w:szCs w:val="24"/>
            <w:highlight w:val="white"/>
          </w:rPr>
          <w:t>Zarina et al., 2007</w:t>
        </w:r>
      </w:hyperlink>
      <w:r w:rsidR="00027DED" w:rsidRPr="004C3563">
        <w:rPr>
          <w:rFonts w:ascii="Times New Roman" w:eastAsia="Times New Roman" w:hAnsi="Times New Roman" w:cs="Times New Roman"/>
          <w:noProof/>
          <w:color w:val="000000" w:themeColor="text1"/>
          <w:sz w:val="24"/>
          <w:szCs w:val="24"/>
          <w:highlight w:val="white"/>
        </w:rPr>
        <w:t>)</w:t>
      </w:r>
      <w:r w:rsidR="00027DED" w:rsidRPr="004C3563">
        <w:rPr>
          <w:rFonts w:ascii="Times New Roman" w:eastAsia="Times New Roman" w:hAnsi="Times New Roman" w:cs="Times New Roman"/>
          <w:color w:val="000000" w:themeColor="text1"/>
          <w:sz w:val="24"/>
          <w:szCs w:val="24"/>
          <w:highlight w:val="white"/>
        </w:rPr>
        <w:fldChar w:fldCharType="end"/>
      </w:r>
      <w:r w:rsidRPr="004C3563">
        <w:rPr>
          <w:rFonts w:ascii="Times New Roman" w:eastAsia="Times New Roman" w:hAnsi="Times New Roman" w:cs="Times New Roman"/>
          <w:color w:val="000000" w:themeColor="text1"/>
          <w:sz w:val="24"/>
          <w:szCs w:val="24"/>
          <w:highlight w:val="white"/>
        </w:rPr>
        <w:t xml:space="preserve">. </w:t>
      </w:r>
      <w:r w:rsidRPr="004C3563">
        <w:rPr>
          <w:rFonts w:ascii="Times New Roman" w:eastAsia="Times New Roman" w:hAnsi="Times New Roman" w:cs="Times New Roman"/>
          <w:color w:val="000000" w:themeColor="text1"/>
          <w:sz w:val="24"/>
          <w:szCs w:val="24"/>
        </w:rPr>
        <w:t>The respondents who passed MMSE have been proceed for general and ocular health assessment by medical officer. General health was evaluated according to the Medical Examination Standards for Vocational Driver’s Licensing guideline by the Ministry of Health Malaysia</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&lt;EndNote&gt;&lt;Cite&gt;&lt;Author&gt;Occupation Health Unit Ministry of Health Malaysia&lt;/Author&gt;&lt;Year&gt;2011&lt;/Year&gt;&lt;RecNum&gt;51&lt;/RecNum&gt;&lt;DisplayText&gt;(Occupation Health Unit Ministry of Health Malaysia, 2011)&lt;/DisplayText&gt;&lt;record&gt;&lt;rec-number&gt;51&lt;/rec-number&gt;&lt;foreign-keys&gt;&lt;key app="EN" db-id="sf55w9asg9rp0te9dzoprrwuxpsx5rwtxwrv"&gt;51&lt;/key&gt;&lt;/foreign-keys&gt;&lt;ref-type name="Web Page"&gt;12&lt;/ref-type&gt;&lt;contributors&gt;&lt;authors&gt;&lt;author&gt;Occupation Health Unit Ministry of Health Malaysia,&lt;/author&gt;&lt;/authors&gt;&lt;secondary-authors&gt;&lt;author&gt;Ministry of Health Malaysia&lt;/author&gt;&lt;/secondary-authors&gt;&lt;/contributors&gt;&lt;titles&gt;&lt;title&gt;Medical Examination Standards for Vocational Drivers Licensing&lt;/title&gt;&lt;/titles&gt;&lt;volume&gt;2018&lt;/volume&gt;&lt;number&gt;26 February&lt;/number&gt;&lt;dates&gt;&lt;year&gt;2011&lt;/year&gt;&lt;/dates&gt;&lt;pub-location&gt;Official Portal of Road Transport Department Malaysia &lt;/pub-location&gt;&lt;urls&gt;&lt;related-urls&gt;&lt;url&gt;http://www.jpj.gov.my/en/pembaharuan-lesen-vokasional&lt;/url&gt;&lt;/related-urls&gt;&lt;/urls&gt;&lt;/record&gt;&lt;/Cite&gt;&lt;/EndNote&gt;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13" w:tooltip="Occupation Health Unit Ministry of Health Malaysia, 2011 #51" w:history="1">
        <w:r w:rsidR="00E469D2" w:rsidRPr="004C3563">
          <w:rPr>
            <w:rFonts w:ascii="Times New Roman" w:eastAsia="Times New Roman" w:hAnsi="Times New Roman" w:cs="Times New Roman"/>
            <w:noProof/>
            <w:color w:val="000000" w:themeColor="text1"/>
            <w:sz w:val="24"/>
            <w:szCs w:val="24"/>
          </w:rPr>
          <w:t>Occupation Health Unit Ministry of Health Malaysia, 2011</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00803DF2" w:rsidRPr="004C3563">
        <w:rPr>
          <w:rFonts w:ascii="Times New Roman" w:eastAsia="Times New Roman" w:hAnsi="Times New Roman" w:cs="Times New Roman"/>
          <w:color w:val="000000" w:themeColor="text1"/>
          <w:sz w:val="24"/>
          <w:szCs w:val="24"/>
        </w:rPr>
        <w:t>.</w:t>
      </w:r>
      <w:r w:rsidRPr="004C3563">
        <w:rPr>
          <w:rFonts w:ascii="Times New Roman" w:eastAsia="Times New Roman" w:hAnsi="Times New Roman" w:cs="Times New Roman"/>
          <w:color w:val="000000" w:themeColor="text1"/>
          <w:sz w:val="24"/>
          <w:szCs w:val="24"/>
        </w:rPr>
        <w:t xml:space="preserve"> Ocular health assessment was conducted by was assessed by an ophthalmologist. The respondents were classified to cataract group when they have been diagnosed with bilateral cataract whereas respondents without cataract were recruited as control.</w:t>
      </w:r>
    </w:p>
    <w:p w14:paraId="00000016"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17" w14:textId="3D43B230"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Subsequently, visual functions of BCVA and CS have been performed on those who passed both of MMSE and general health assessment. BCVA and CS were measured using </w:t>
      </w:r>
      <w:r w:rsidRPr="004C3563">
        <w:rPr>
          <w:rFonts w:ascii="Times New Roman" w:eastAsia="Times New Roman" w:hAnsi="Times New Roman" w:cs="Times New Roman"/>
          <w:color w:val="000000" w:themeColor="text1"/>
          <w:sz w:val="24"/>
          <w:szCs w:val="24"/>
          <w:highlight w:val="white"/>
        </w:rPr>
        <w:t>Early Treatment Diabetic Retinopathy Study</w:t>
      </w:r>
      <w:r w:rsidRPr="004C3563">
        <w:rPr>
          <w:rFonts w:ascii="Times New Roman" w:eastAsia="Times New Roman" w:hAnsi="Times New Roman" w:cs="Times New Roman"/>
          <w:color w:val="000000" w:themeColor="text1"/>
          <w:sz w:val="24"/>
          <w:szCs w:val="24"/>
        </w:rPr>
        <w:t xml:space="preserve"> (EDTRS) logMAR chart at 4 meters and Pelli Robson chart at 1 meter, respectively. Monocular and binocular </w:t>
      </w:r>
      <w:r w:rsidR="005E13CF" w:rsidRPr="004C3563">
        <w:rPr>
          <w:rFonts w:ascii="Times New Roman" w:eastAsia="Times New Roman" w:hAnsi="Times New Roman" w:cs="Times New Roman"/>
          <w:color w:val="000000" w:themeColor="text1"/>
          <w:sz w:val="24"/>
          <w:szCs w:val="24"/>
        </w:rPr>
        <w:t>BCVA and</w:t>
      </w:r>
      <w:r w:rsidRPr="004C3563">
        <w:rPr>
          <w:rFonts w:ascii="Times New Roman" w:eastAsia="Times New Roman" w:hAnsi="Times New Roman" w:cs="Times New Roman"/>
          <w:color w:val="000000" w:themeColor="text1"/>
          <w:sz w:val="24"/>
          <w:szCs w:val="24"/>
        </w:rPr>
        <w:t xml:space="preserve"> CS were recorded in logMAR unit and log contrast sensitivity unit, respectively. </w:t>
      </w:r>
    </w:p>
    <w:p w14:paraId="00000018"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19" w14:textId="05491059"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highlight w:val="white"/>
        </w:rPr>
        <w:t>A face to face interview session was conducted using Driving Difficulty Questionnaire</w:t>
      </w:r>
      <w:r w:rsidRPr="004C3563">
        <w:rPr>
          <w:rFonts w:ascii="Roboto" w:eastAsia="Roboto" w:hAnsi="Roboto" w:cs="Roboto"/>
          <w:color w:val="000000" w:themeColor="text1"/>
          <w:sz w:val="24"/>
          <w:szCs w:val="24"/>
          <w:highlight w:val="white"/>
        </w:rPr>
        <w:t xml:space="preserve">. </w:t>
      </w:r>
      <w:r w:rsidRPr="004C3563">
        <w:rPr>
          <w:rFonts w:ascii="Times New Roman" w:eastAsia="Times New Roman" w:hAnsi="Times New Roman" w:cs="Times New Roman"/>
          <w:color w:val="000000" w:themeColor="text1"/>
          <w:sz w:val="24"/>
          <w:szCs w:val="24"/>
        </w:rPr>
        <w:t>Respondents were asked to rate the degree of visual difficulty experienced in specific driving situations based on a 5-point Likert scale (5 = no difficulty, 4 = a little difficulty, 3 = moderate difficulty, 2 =extreme difficulty, 1 = no longer drive in that situation due to visual problems, 0 = no longer drive in that situation because of other reason than visual problems). A composite score of driving difficulty was computed based on a 100-point scale [(mean score - 1) X 25]</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&lt;EndNote&gt;&lt;Cite&gt;&lt;Author&gt;Owsley&lt;/Author&gt;&lt;Year&gt;1999&lt;/Year&gt;&lt;RecNum&gt;38&lt;/RecNum&gt;&lt;DisplayText&gt;(Owsley et al., 1999)&lt;/DisplayText&gt;&lt;record&gt;&lt;rec-number&gt;38&lt;/rec-number&gt;&lt;foreign-keys&gt;&lt;key app="EN" db-id="sf55w9asg9rp0te9dzoprrwuxpsx5rwtxwrv"&gt;38&lt;/key&gt;&lt;/foreign-keys&gt;&lt;ref-type name="Journal Article"&gt;17&lt;/ref-type&gt;&lt;contributors&gt;&lt;authors&gt;&lt;author&gt;Owsley, Cynthia&lt;/author&gt;&lt;author&gt;Stalvey, Beth&lt;/author&gt;&lt;author&gt;Wells, Jennifer&lt;/author&gt;&lt;author&gt;Sloane, Michael E&lt;/author&gt;&lt;/authors&gt;&lt;/contributors&gt;&lt;titles&gt;&lt;title&gt;Older drivers and cataract: driving habits and crash risk&lt;/title&gt;&lt;secondary-title&gt;Journals of Gerontology Series A: Biomedical Sciences and Medical Sciences&lt;/secondary-title&gt;&lt;/titles&gt;&lt;periodical&gt;&lt;full-title&gt;Journals of Gerontology Series A: Biomedical Sciences and Medical Sciences&lt;/full-title&gt;&lt;/periodical&gt;&lt;pages&gt;M203-M211&lt;/pages&gt;&lt;volume&gt;54&lt;/volume&gt;&lt;number&gt;4&lt;/number&gt;&lt;dates&gt;&lt;year&gt;1999&lt;/year&gt;&lt;/dates&gt;&lt;isbn&gt;1758-535X&lt;/isb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15" w:tooltip="Owsley, 1999 #38" w:history="1">
        <w:r w:rsidR="00E469D2" w:rsidRPr="004C3563">
          <w:rPr>
            <w:rFonts w:ascii="Times New Roman" w:eastAsia="Times New Roman" w:hAnsi="Times New Roman" w:cs="Times New Roman"/>
            <w:noProof/>
            <w:color w:val="000000" w:themeColor="text1"/>
            <w:sz w:val="24"/>
            <w:szCs w:val="24"/>
          </w:rPr>
          <w:t>Owsley et al., 1999</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hyperlink w:anchor="_35nkun2"/>
      <w:r w:rsidRPr="004C3563">
        <w:rPr>
          <w:rFonts w:ascii="Times New Roman" w:eastAsia="Times New Roman" w:hAnsi="Times New Roman" w:cs="Times New Roman"/>
          <w:color w:val="000000" w:themeColor="text1"/>
          <w:sz w:val="24"/>
          <w:szCs w:val="24"/>
        </w:rPr>
        <w:t xml:space="preserve"> Respondents with a score of less than 90 were identified as having driving difficulty. </w:t>
      </w:r>
    </w:p>
    <w:p w14:paraId="0000001A"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1B" w14:textId="77777777" w:rsidR="002331FF" w:rsidRPr="004C3563" w:rsidRDefault="00013CE9" w:rsidP="0059340E">
      <w:pPr>
        <w:spacing w:after="0" w:line="480" w:lineRule="auto"/>
        <w:jc w:val="both"/>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color w:val="000000" w:themeColor="text1"/>
          <w:sz w:val="24"/>
          <w:szCs w:val="24"/>
        </w:rPr>
        <w:lastRenderedPageBreak/>
        <w:t xml:space="preserve">Demographic data were described using descriptive statistics that were expressed as mean and standard deviation (mean±SD) and in percentage (%). Independent T-Test was used to compare the mean score of driving difficulty between cataract and control groups. Chi-square test was performed to determine the association between each driving situation and respondent group. </w:t>
      </w:r>
    </w:p>
    <w:p w14:paraId="0000001C" w14:textId="77777777" w:rsidR="002331FF" w:rsidRPr="004C3563" w:rsidRDefault="002331FF" w:rsidP="0059340E">
      <w:pPr>
        <w:spacing w:after="0" w:line="480" w:lineRule="auto"/>
        <w:jc w:val="both"/>
        <w:rPr>
          <w:rFonts w:ascii="Times New Roman" w:eastAsia="Times New Roman" w:hAnsi="Times New Roman" w:cs="Times New Roman"/>
          <w:b/>
          <w:color w:val="000000" w:themeColor="text1"/>
          <w:sz w:val="24"/>
          <w:szCs w:val="24"/>
        </w:rPr>
      </w:pPr>
    </w:p>
    <w:p w14:paraId="0000001D" w14:textId="77777777" w:rsidR="002331FF" w:rsidRPr="004C3563" w:rsidRDefault="00013CE9" w:rsidP="004C3563">
      <w:pP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Results</w:t>
      </w:r>
    </w:p>
    <w:p w14:paraId="0000001E" w14:textId="63417304" w:rsidR="002331FF" w:rsidRPr="004C3563" w:rsidRDefault="00013CE9" w:rsidP="004C3563">
      <w:pP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Demographic Data</w:t>
      </w:r>
    </w:p>
    <w:p w14:paraId="0000001F" w14:textId="19E1C1CA"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The mean age of respondents in cataract and control groups were 63.23</w:t>
      </w:r>
      <w:r w:rsidRPr="004C3563">
        <w:rPr>
          <w:rFonts w:ascii="Times New Roman" w:eastAsia="Times New Roman" w:hAnsi="Times New Roman" w:cs="Times New Roman"/>
          <w:color w:val="000000" w:themeColor="text1"/>
          <w:sz w:val="24"/>
          <w:szCs w:val="24"/>
          <w:u w:val="single"/>
        </w:rPr>
        <w:t>+</w:t>
      </w:r>
      <w:r w:rsidRPr="004C3563">
        <w:rPr>
          <w:rFonts w:ascii="Times New Roman" w:eastAsia="Times New Roman" w:hAnsi="Times New Roman" w:cs="Times New Roman"/>
          <w:color w:val="000000" w:themeColor="text1"/>
          <w:sz w:val="24"/>
          <w:szCs w:val="24"/>
        </w:rPr>
        <w:t xml:space="preserve">5.39 years old, ranged between 53 </w:t>
      </w:r>
      <w:r w:rsidR="00803DF2" w:rsidRPr="004C3563">
        <w:rPr>
          <w:rFonts w:ascii="Times New Roman" w:eastAsia="Times New Roman" w:hAnsi="Times New Roman" w:cs="Times New Roman"/>
          <w:color w:val="000000" w:themeColor="text1"/>
          <w:sz w:val="24"/>
          <w:szCs w:val="24"/>
        </w:rPr>
        <w:t xml:space="preserve">and </w:t>
      </w:r>
      <w:r w:rsidRPr="004C3563">
        <w:rPr>
          <w:rFonts w:ascii="Times New Roman" w:eastAsia="Times New Roman" w:hAnsi="Times New Roman" w:cs="Times New Roman"/>
          <w:color w:val="000000" w:themeColor="text1"/>
          <w:sz w:val="24"/>
          <w:szCs w:val="24"/>
        </w:rPr>
        <w:t>75 years old and 60.87</w:t>
      </w:r>
      <w:r w:rsidRPr="004C3563">
        <w:rPr>
          <w:rFonts w:ascii="Times New Roman" w:eastAsia="Times New Roman" w:hAnsi="Times New Roman" w:cs="Times New Roman"/>
          <w:color w:val="000000" w:themeColor="text1"/>
          <w:sz w:val="24"/>
          <w:szCs w:val="24"/>
          <w:u w:val="single"/>
        </w:rPr>
        <w:t>+</w:t>
      </w:r>
      <w:r w:rsidRPr="004C3563">
        <w:rPr>
          <w:rFonts w:ascii="Times New Roman" w:eastAsia="Times New Roman" w:hAnsi="Times New Roman" w:cs="Times New Roman"/>
          <w:color w:val="000000" w:themeColor="text1"/>
          <w:sz w:val="24"/>
          <w:szCs w:val="24"/>
        </w:rPr>
        <w:t xml:space="preserve">6.64 years old, ranged between 50 </w:t>
      </w:r>
      <w:r w:rsidR="00803DF2" w:rsidRPr="004C3563">
        <w:rPr>
          <w:rFonts w:ascii="Times New Roman" w:eastAsia="Times New Roman" w:hAnsi="Times New Roman" w:cs="Times New Roman"/>
          <w:color w:val="000000" w:themeColor="text1"/>
          <w:sz w:val="24"/>
          <w:szCs w:val="24"/>
        </w:rPr>
        <w:t xml:space="preserve">and </w:t>
      </w:r>
      <w:r w:rsidRPr="004C3563">
        <w:rPr>
          <w:rFonts w:ascii="Times New Roman" w:eastAsia="Times New Roman" w:hAnsi="Times New Roman" w:cs="Times New Roman"/>
          <w:color w:val="000000" w:themeColor="text1"/>
          <w:sz w:val="24"/>
          <w:szCs w:val="24"/>
        </w:rPr>
        <w:t xml:space="preserve">74, respectively. There was no statistically significant difference in mean age between cataract and control groups, t (59) =1.53, </w:t>
      </w:r>
      <w:r w:rsidRPr="004C3563">
        <w:rPr>
          <w:rFonts w:ascii="Times New Roman" w:eastAsia="Times New Roman" w:hAnsi="Times New Roman" w:cs="Times New Roman"/>
          <w:i/>
          <w:color w:val="000000" w:themeColor="text1"/>
          <w:sz w:val="24"/>
          <w:szCs w:val="24"/>
        </w:rPr>
        <w:t>p</w:t>
      </w:r>
      <w:r w:rsidRPr="004C3563">
        <w:rPr>
          <w:rFonts w:ascii="Times New Roman" w:eastAsia="Times New Roman" w:hAnsi="Times New Roman" w:cs="Times New Roman"/>
          <w:color w:val="000000" w:themeColor="text1"/>
          <w:sz w:val="24"/>
          <w:szCs w:val="24"/>
        </w:rPr>
        <w:t xml:space="preserve">=0.14.  Both groups were gender-matched. The details of the respondent demographic, visual functions and driving profiles as in Table 1. </w:t>
      </w:r>
    </w:p>
    <w:p w14:paraId="00000020" w14:textId="77777777"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[Insert Table 1]</w:t>
      </w:r>
    </w:p>
    <w:p w14:paraId="00000021" w14:textId="77777777" w:rsidR="002331FF" w:rsidRPr="004C3563" w:rsidRDefault="002331FF" w:rsidP="0059340E">
      <w:pPr>
        <w:pBdr>
          <w:top w:val="nil"/>
          <w:left w:val="nil"/>
          <w:bottom w:val="nil"/>
          <w:right w:val="nil"/>
          <w:between w:val="nil"/>
        </w:pBdr>
        <w:tabs>
          <w:tab w:val="left" w:pos="426"/>
        </w:tabs>
        <w:spacing w:after="0" w:line="480" w:lineRule="auto"/>
        <w:jc w:val="both"/>
        <w:rPr>
          <w:rFonts w:ascii="Times New Roman" w:eastAsia="Times New Roman" w:hAnsi="Times New Roman" w:cs="Times New Roman"/>
          <w:b/>
          <w:color w:val="000000" w:themeColor="text1"/>
          <w:sz w:val="24"/>
          <w:szCs w:val="24"/>
        </w:rPr>
      </w:pPr>
    </w:p>
    <w:p w14:paraId="00000022" w14:textId="77777777" w:rsidR="002331FF" w:rsidRPr="004C3563" w:rsidRDefault="00013CE9" w:rsidP="004C3563">
      <w:pPr>
        <w:pBdr>
          <w:top w:val="nil"/>
          <w:left w:val="nil"/>
          <w:bottom w:val="nil"/>
          <w:right w:val="nil"/>
          <w:between w:val="nil"/>
        </w:pBdr>
        <w:tabs>
          <w:tab w:val="left" w:pos="426"/>
        </w:tabs>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Driving difficulty status</w:t>
      </w:r>
    </w:p>
    <w:p w14:paraId="00000023" w14:textId="1F7F767A"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The mean composite driving difficulty score in cataract and control groups were 72.08±15.95 and 87.50±12.60, respectively. A significant lower composite score was revealed in cataract group compare to control group (</w:t>
      </w:r>
      <w:r w:rsidR="009F39AE" w:rsidRPr="004C3563">
        <w:rPr>
          <w:rFonts w:ascii="Times New Roman" w:eastAsia="Times New Roman" w:hAnsi="Times New Roman" w:cs="Times New Roman"/>
          <w:color w:val="000000" w:themeColor="text1"/>
          <w:sz w:val="24"/>
          <w:szCs w:val="24"/>
        </w:rPr>
        <w:t>t (</w:t>
      </w:r>
      <w:r w:rsidRPr="004C3563">
        <w:rPr>
          <w:rFonts w:ascii="Times New Roman" w:eastAsia="Times New Roman" w:hAnsi="Times New Roman" w:cs="Times New Roman"/>
          <w:color w:val="000000" w:themeColor="text1"/>
          <w:sz w:val="24"/>
          <w:szCs w:val="24"/>
        </w:rPr>
        <w:t xml:space="preserve">59) = -4.195, p&lt;0.001).  </w:t>
      </w:r>
    </w:p>
    <w:p w14:paraId="00000024"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25" w14:textId="77777777" w:rsidR="002331FF" w:rsidRPr="004C3563" w:rsidRDefault="00013CE9" w:rsidP="004C3563">
      <w:pP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Driving difficulty in cataract group and control group in different type of driving situations</w:t>
      </w:r>
    </w:p>
    <w:p w14:paraId="00000026" w14:textId="77777777"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The driving difficulty questionnaire consists of eight questions which were related to different driving situations: driving in raining, driving alone, parallel parking, making right turn, driving on local road or highway, driving in high traffic, driving in rush hour and driving at night. </w:t>
      </w:r>
      <w:r w:rsidRPr="004C3563">
        <w:rPr>
          <w:rFonts w:ascii="Times New Roman" w:eastAsia="Times New Roman" w:hAnsi="Times New Roman" w:cs="Times New Roman"/>
          <w:color w:val="000000" w:themeColor="text1"/>
          <w:sz w:val="24"/>
          <w:szCs w:val="24"/>
        </w:rPr>
        <w:lastRenderedPageBreak/>
        <w:t xml:space="preserve">Further details comparing the driving difficulty status for different driving situations are shown in Table 2. </w:t>
      </w:r>
    </w:p>
    <w:p w14:paraId="00000027" w14:textId="77777777"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[Insert Table 2]</w:t>
      </w:r>
    </w:p>
    <w:p w14:paraId="00000028"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29" w14:textId="28982284"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bookmarkStart w:id="4" w:name="_3znysh7" w:colFirst="0" w:colLast="0"/>
      <w:bookmarkEnd w:id="4"/>
      <w:r w:rsidRPr="004C3563">
        <w:rPr>
          <w:rFonts w:ascii="Times New Roman" w:eastAsia="Times New Roman" w:hAnsi="Times New Roman" w:cs="Times New Roman"/>
          <w:color w:val="000000" w:themeColor="text1"/>
          <w:sz w:val="24"/>
          <w:szCs w:val="24"/>
        </w:rPr>
        <w:t xml:space="preserve">Majority of the cataractous respondents reported difficulty driving in the rain (90%), driving at night (87%) and driving in busy traffic (57%). Out of eight driving situations, only two situations were found to be significantly different between groups. The cataract respondents have </w:t>
      </w:r>
      <w:r w:rsidR="009F39AE" w:rsidRPr="004C3563">
        <w:rPr>
          <w:rFonts w:ascii="Times New Roman" w:eastAsia="Times New Roman" w:hAnsi="Times New Roman" w:cs="Times New Roman"/>
          <w:color w:val="000000" w:themeColor="text1"/>
          <w:sz w:val="24"/>
          <w:szCs w:val="24"/>
        </w:rPr>
        <w:t>statistically</w:t>
      </w:r>
      <w:r w:rsidRPr="004C3563">
        <w:rPr>
          <w:rFonts w:ascii="Times New Roman" w:eastAsia="Times New Roman" w:hAnsi="Times New Roman" w:cs="Times New Roman"/>
          <w:color w:val="000000" w:themeColor="text1"/>
          <w:sz w:val="24"/>
          <w:szCs w:val="24"/>
        </w:rPr>
        <w:t xml:space="preserve"> significant difficulty driving in the rain [χ</w:t>
      </w:r>
      <w:r w:rsidRPr="004C3563">
        <w:rPr>
          <w:rFonts w:ascii="Times New Roman" w:eastAsia="Times New Roman" w:hAnsi="Times New Roman" w:cs="Times New Roman"/>
          <w:color w:val="000000" w:themeColor="text1"/>
          <w:sz w:val="24"/>
          <w:szCs w:val="24"/>
          <w:vertAlign w:val="superscript"/>
        </w:rPr>
        <w:t>2</w:t>
      </w:r>
      <w:r w:rsidRPr="004C3563">
        <w:rPr>
          <w:rFonts w:ascii="Times New Roman" w:eastAsia="Times New Roman" w:hAnsi="Times New Roman" w:cs="Times New Roman"/>
          <w:color w:val="000000" w:themeColor="text1"/>
          <w:sz w:val="24"/>
          <w:szCs w:val="24"/>
        </w:rPr>
        <w:t xml:space="preserve">= (1, n=30) =4.504, </w:t>
      </w:r>
      <w:r w:rsidRPr="004C3563">
        <w:rPr>
          <w:rFonts w:ascii="Times New Roman" w:eastAsia="Times New Roman" w:hAnsi="Times New Roman" w:cs="Times New Roman"/>
          <w:i/>
          <w:color w:val="000000" w:themeColor="text1"/>
          <w:sz w:val="24"/>
          <w:szCs w:val="24"/>
        </w:rPr>
        <w:t>p</w:t>
      </w:r>
      <w:r w:rsidRPr="004C3563">
        <w:rPr>
          <w:rFonts w:ascii="Times New Roman" w:eastAsia="Times New Roman" w:hAnsi="Times New Roman" w:cs="Times New Roman"/>
          <w:color w:val="000000" w:themeColor="text1"/>
          <w:sz w:val="24"/>
          <w:szCs w:val="24"/>
        </w:rPr>
        <w:t>=0.034] and at night [χ</w:t>
      </w:r>
      <w:r w:rsidRPr="004C3563">
        <w:rPr>
          <w:rFonts w:ascii="Times New Roman" w:eastAsia="Times New Roman" w:hAnsi="Times New Roman" w:cs="Times New Roman"/>
          <w:color w:val="000000" w:themeColor="text1"/>
          <w:sz w:val="24"/>
          <w:szCs w:val="24"/>
          <w:vertAlign w:val="superscript"/>
        </w:rPr>
        <w:t>2</w:t>
      </w:r>
      <w:r w:rsidRPr="004C3563">
        <w:rPr>
          <w:rFonts w:ascii="Times New Roman" w:eastAsia="Times New Roman" w:hAnsi="Times New Roman" w:cs="Times New Roman"/>
          <w:color w:val="000000" w:themeColor="text1"/>
          <w:sz w:val="24"/>
          <w:szCs w:val="24"/>
        </w:rPr>
        <w:t xml:space="preserve">= (1, n=30) =6.205, </w:t>
      </w:r>
      <w:r w:rsidRPr="004C3563">
        <w:rPr>
          <w:rFonts w:ascii="Times New Roman" w:eastAsia="Times New Roman" w:hAnsi="Times New Roman" w:cs="Times New Roman"/>
          <w:i/>
          <w:color w:val="000000" w:themeColor="text1"/>
          <w:sz w:val="24"/>
          <w:szCs w:val="24"/>
        </w:rPr>
        <w:t>p</w:t>
      </w:r>
      <w:r w:rsidRPr="004C3563">
        <w:rPr>
          <w:rFonts w:ascii="Times New Roman" w:eastAsia="Times New Roman" w:hAnsi="Times New Roman" w:cs="Times New Roman"/>
          <w:color w:val="000000" w:themeColor="text1"/>
          <w:sz w:val="24"/>
          <w:szCs w:val="24"/>
        </w:rPr>
        <w:t>=0.013] compared to the non-cataract respondents. In addition, three respondents in cataract group reported they stop driving in rain situation and seven respondents reported they stop driving at night. None of the respondents in the control group reported that they stop driving in all eight situations.</w:t>
      </w:r>
    </w:p>
    <w:p w14:paraId="0000002A" w14:textId="77777777" w:rsidR="002331FF" w:rsidRPr="004C3563" w:rsidRDefault="002331FF" w:rsidP="0059340E">
      <w:pPr>
        <w:pBdr>
          <w:top w:val="nil"/>
          <w:left w:val="nil"/>
          <w:bottom w:val="nil"/>
          <w:right w:val="nil"/>
          <w:between w:val="nil"/>
        </w:pBdr>
        <w:spacing w:after="0" w:line="480" w:lineRule="auto"/>
        <w:jc w:val="both"/>
        <w:rPr>
          <w:rFonts w:ascii="Times New Roman" w:eastAsia="Times New Roman" w:hAnsi="Times New Roman" w:cs="Times New Roman"/>
          <w:b/>
          <w:color w:val="000000" w:themeColor="text1"/>
          <w:sz w:val="24"/>
          <w:szCs w:val="24"/>
        </w:rPr>
      </w:pPr>
    </w:p>
    <w:p w14:paraId="0000002C" w14:textId="4D08885C" w:rsidR="002331FF" w:rsidRPr="004C3563" w:rsidRDefault="00013CE9" w:rsidP="004C3563">
      <w:pPr>
        <w:pBdr>
          <w:top w:val="nil"/>
          <w:left w:val="nil"/>
          <w:bottom w:val="nil"/>
          <w:right w:val="nil"/>
          <w:between w:val="nil"/>
        </w:pBd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Discussion</w:t>
      </w:r>
    </w:p>
    <w:p w14:paraId="0000002D" w14:textId="665FEFD3"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The current study showed that all respondents with cataract and without cataract were still actively driving and have valid driving license. However, in term of vision, the mean VA of respondents in cataract group do not meet the minimum VA requirement set by the Malaysia Road Transport Department</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&lt;EndNote&gt;&lt;Cite&gt;&lt;Author&gt;Occupation Health Unit Ministry of Health Malaysia&lt;/Author&gt;&lt;Year&gt;2011&lt;/Year&gt;&lt;RecNum&gt;51&lt;/RecNum&gt;&lt;DisplayText&gt;(Occupation Health Unit Ministry of Health Malaysia, 2011)&lt;/DisplayText&gt;&lt;record&gt;&lt;rec-number&gt;51&lt;/rec-number&gt;&lt;foreign-keys&gt;&lt;key app="EN" db-id="sf55w9asg9rp0te9dzoprrwuxpsx5rwtxwrv"&gt;51&lt;/key&gt;&lt;/foreign-keys&gt;&lt;ref-type name="Web Page"&gt;12&lt;/ref-type&gt;&lt;contributors&gt;&lt;authors&gt;&lt;author&gt;Occupation Health Unit Ministry of Health Malaysia,&lt;/author&gt;&lt;/authors&gt;&lt;secondary-authors&gt;&lt;author&gt;Ministry of Health Malaysia&lt;/author&gt;&lt;/secondary-authors&gt;&lt;/contributors&gt;&lt;titles&gt;&lt;title&gt;Medical Examination Standards for Vocational Drivers Licensing&lt;/title&gt;&lt;/titles&gt;&lt;volume&gt;2018&lt;/volume&gt;&lt;number&gt;26 February&lt;/number&gt;&lt;dates&gt;&lt;year&gt;2011&lt;/year&gt;&lt;/dates&gt;&lt;pub-location&gt;Official Portal of Road Transport Department Malaysia &lt;/pub-location&gt;&lt;urls&gt;&lt;related-urls&gt;&lt;url&gt;http://www.jpj.gov.my/en/pembaharuan-lesen-vokasional&lt;/url&gt;&lt;/related-urls&gt;&lt;/urls&gt;&lt;/record&gt;&lt;/Cite&gt;&lt;/EndNote&gt;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13" w:tooltip="Occupation Health Unit Ministry of Health Malaysia, 2011 #51" w:history="1">
        <w:r w:rsidR="00E469D2" w:rsidRPr="004C3563">
          <w:rPr>
            <w:rFonts w:ascii="Times New Roman" w:eastAsia="Times New Roman" w:hAnsi="Times New Roman" w:cs="Times New Roman"/>
            <w:noProof/>
            <w:color w:val="000000" w:themeColor="text1"/>
            <w:sz w:val="24"/>
            <w:szCs w:val="24"/>
          </w:rPr>
          <w:t>Occupation Health Unit Ministry of Health Malaysia, 2011</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hyperlink w:anchor="_44sinio">
        <w:r w:rsidRPr="004C3563">
          <w:rPr>
            <w:rFonts w:ascii="Times New Roman" w:eastAsia="Times New Roman" w:hAnsi="Times New Roman" w:cs="Times New Roman"/>
            <w:color w:val="000000" w:themeColor="text1"/>
            <w:sz w:val="24"/>
            <w:szCs w:val="24"/>
            <w:vertAlign w:val="superscript"/>
          </w:rPr>
          <w:t>12</w:t>
        </w:r>
      </w:hyperlink>
      <w:r w:rsidRPr="004C3563">
        <w:rPr>
          <w:rFonts w:ascii="Times New Roman" w:eastAsia="Times New Roman" w:hAnsi="Times New Roman" w:cs="Times New Roman"/>
          <w:color w:val="000000" w:themeColor="text1"/>
          <w:sz w:val="24"/>
          <w:szCs w:val="24"/>
        </w:rPr>
        <w:t xml:space="preserve"> This is due to the reason that annual medical examination only made compulsory for the Public Service Vehicle licence (PSV) and Vocational</w:t>
      </w:r>
      <w:r w:rsidRPr="004C3563">
        <w:rPr>
          <w:rFonts w:ascii="Times New Roman" w:eastAsia="Times New Roman" w:hAnsi="Times New Roman" w:cs="Times New Roman"/>
          <w:color w:val="000000" w:themeColor="text1"/>
          <w:sz w:val="24"/>
          <w:szCs w:val="24"/>
          <w:highlight w:val="white"/>
        </w:rPr>
        <w:t xml:space="preserve"> Driving Licence (VDL) or Commercial Driving Licence. Therefore, this situation enables them to </w:t>
      </w:r>
      <w:r w:rsidRPr="004C3563">
        <w:rPr>
          <w:rFonts w:ascii="Times New Roman" w:eastAsia="Times New Roman" w:hAnsi="Times New Roman" w:cs="Times New Roman"/>
          <w:color w:val="000000" w:themeColor="text1"/>
          <w:sz w:val="24"/>
          <w:szCs w:val="24"/>
        </w:rPr>
        <w:t>legally keep their driving license even though their VA does not fulfil the minimum standard vision requirement. This is different from other countries in the European Union (EU) where elderly drivers must undergo medical examination to renew their driving license</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&lt;EndNote&gt;&lt;Cite&gt;&lt;Author&gt;Helman&lt;/Author&gt;&lt;Year&gt;2017&lt;/Year&gt;&lt;RecNum&gt;67&lt;/RecNum&gt;&lt;DisplayText&gt;(Helman et al., 2017)&lt;/DisplayText&gt;&lt;record&gt;&lt;rec-number&gt;67&lt;/rec-number&gt;&lt;foreign-keys&gt;&lt;key app="EN" db-id="sf55w9asg9rp0te9dzoprrwuxpsx5rwtxwrv"&gt;67&lt;/key&gt;&lt;/foreign-keys&gt;&lt;ref-type name="Report"&gt;27&lt;/ref-type&gt;&lt;contributors&gt;&lt;authors&gt;&lt;author&gt;Helman, S Vlakveld&lt;/author&gt;&lt;author&gt;Fildes, W&lt;/author&gt;&lt;author&gt;Oxley, B&lt;/author&gt;&lt;author&gt;Fernández-Medina, J&lt;/author&gt;&lt;author&gt;Weekley, J&lt;/author&gt;&lt;/authors&gt;&lt;/contributors&gt;&lt;titles&gt;&lt;title&gt;Study on driver training, testing and medical fitness: final report&lt;/title&gt;&lt;/titles&gt;&lt;dates&gt;&lt;year&gt;2017&lt;/year&gt;&lt;/dates&gt;&lt;pub-location&gt;European Commission. Directorate-General for Mobility and Transport&lt;/pub-location&gt;&lt;urls&gt;&lt;/urls&gt;&lt;/record&gt;&lt;/Cite&gt;&lt;/EndNote&gt;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7" w:tooltip="Helman, 2017 #67" w:history="1">
        <w:r w:rsidR="00E469D2" w:rsidRPr="004C3563">
          <w:rPr>
            <w:rFonts w:ascii="Times New Roman" w:eastAsia="Times New Roman" w:hAnsi="Times New Roman" w:cs="Times New Roman"/>
            <w:noProof/>
            <w:color w:val="000000" w:themeColor="text1"/>
            <w:sz w:val="24"/>
            <w:szCs w:val="24"/>
          </w:rPr>
          <w:t>Helman et al., 2017</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hyperlink w:anchor="_3j2qqm3"/>
      <w:r w:rsidRPr="004C3563">
        <w:rPr>
          <w:rFonts w:ascii="Times New Roman" w:eastAsia="Times New Roman" w:hAnsi="Times New Roman" w:cs="Times New Roman"/>
          <w:color w:val="000000" w:themeColor="text1"/>
          <w:sz w:val="24"/>
          <w:szCs w:val="24"/>
        </w:rPr>
        <w:t xml:space="preserve"> This special licensing procedure varies among countries. For instance, in UK and Netherlands, certificate of medical fitness to drive </w:t>
      </w:r>
      <w:r w:rsidRPr="004C3563">
        <w:rPr>
          <w:rFonts w:ascii="Times New Roman" w:eastAsia="Times New Roman" w:hAnsi="Times New Roman" w:cs="Times New Roman"/>
          <w:color w:val="000000" w:themeColor="text1"/>
          <w:sz w:val="24"/>
          <w:szCs w:val="24"/>
        </w:rPr>
        <w:lastRenderedPageBreak/>
        <w:t>(MFTD) is required when age driver reaches 70 years old. In France, Iceland, Norway and Latvia, the first MFTD re-test is required when age driver reaches 60 years old. Portugal requires the MFTD re-test when the driver reaches 40 years old, which is the youngest age, compared to the other countries requiring the MFTD re-test</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&lt;EndNote&gt;&lt;Cite&gt;&lt;Author&gt;Helman&lt;/Author&gt;&lt;Year&gt;2017&lt;/Year&gt;&lt;RecNum&gt;67&lt;/RecNum&gt;&lt;DisplayText&gt;(Helman et al., 2017)&lt;/DisplayText&gt;&lt;record&gt;&lt;rec-number&gt;67&lt;/rec-number&gt;&lt;foreign-keys&gt;&lt;key app="EN" db-id="sf55w9asg9rp0te9dzoprrwuxpsx5rwtxwrv"&gt;67&lt;/key&gt;&lt;/foreign-keys&gt;&lt;ref-type name="Report"&gt;27&lt;/ref-type&gt;&lt;contributors&gt;&lt;authors&gt;&lt;author&gt;Helman, S Vlakveld&lt;/author&gt;&lt;author&gt;Fildes, W&lt;/author&gt;&lt;author&gt;Oxley, B&lt;/author&gt;&lt;author&gt;Fernández-Medina, J&lt;/author&gt;&lt;author&gt;Weekley, J&lt;/author&gt;&lt;/authors&gt;&lt;/contributors&gt;&lt;titles&gt;&lt;title&gt;Study on driver training, testing and medical fitness: final report&lt;/title&gt;&lt;/titles&gt;&lt;dates&gt;&lt;year&gt;2017&lt;/year&gt;&lt;/dates&gt;&lt;pub-location&gt;European Commission. Directorate-General for Mobility and Transport&lt;/pub-location&gt;&lt;urls&gt;&lt;/urls&gt;&lt;/record&gt;&lt;/Cite&gt;&lt;/EndNote&gt;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7" w:tooltip="Helman, 2017 #67" w:history="1">
        <w:r w:rsidR="00E469D2" w:rsidRPr="004C3563">
          <w:rPr>
            <w:rFonts w:ascii="Times New Roman" w:eastAsia="Times New Roman" w:hAnsi="Times New Roman" w:cs="Times New Roman"/>
            <w:noProof/>
            <w:color w:val="000000" w:themeColor="text1"/>
            <w:sz w:val="24"/>
            <w:szCs w:val="24"/>
          </w:rPr>
          <w:t>Helman et al., 2017</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hyperlink w:anchor="_3j2qqm3"/>
      <w:r w:rsidRPr="004C3563">
        <w:rPr>
          <w:rFonts w:ascii="Times New Roman" w:eastAsia="Times New Roman" w:hAnsi="Times New Roman" w:cs="Times New Roman"/>
          <w:color w:val="000000" w:themeColor="text1"/>
          <w:sz w:val="24"/>
          <w:szCs w:val="24"/>
        </w:rPr>
        <w:t xml:space="preserve"> </w:t>
      </w:r>
    </w:p>
    <w:p w14:paraId="0000002E"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2F" w14:textId="6D124A23"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The current study reveals that drivers with cataract have significant difficulty driving especially in the rain and at night, compared to drivers without cataract. Some of the respondents decided not to drive in both situations due to their vision status. This finding is consistent by Nischler et al.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 ExcludeAuth="1"&gt;&lt;Author&gt;Nischler&lt;/Author&gt;&lt;Year&gt;2010&lt;/Year&gt;&lt;RecNum&gt;37&lt;/RecNum&gt;&lt;DisplayText&gt;(2010)&lt;/DisplayText&gt;&lt;record&gt;&lt;rec-number&gt;37&lt;/rec-number&gt;&lt;foreign-keys&gt;&lt;key app="EN" db-id="sf55w9asg9rp0te9dzoprrwuxpsx5rwtxwrv"&gt;37&lt;/key&gt;&lt;/foreign-keys&gt;&lt;ref-type name="Journal Article"&gt;17&lt;/ref-type&gt;&lt;contributors&gt;&lt;authors&gt;&lt;author&gt;Nischler, Christian&lt;/author&gt;&lt;author&gt;Michael, Ralph&lt;/author&gt;&lt;author&gt;Wintersteller, Christine&lt;/author&gt;&lt;author&gt;Marvan, Patrick&lt;/author&gt;&lt;author&gt;Emesz, Martin&lt;/author&gt;&lt;author&gt;Van Rijn, Laurentius J&lt;/author&gt;&lt;author&gt;Van den Berg, TJTP&lt;/author&gt;&lt;author&gt;Wilhelm, Helmut&lt;/author&gt;&lt;author&gt;Coeckelbergh, Tanja&lt;/author&gt;&lt;author&gt;Barraquer, Rafael I&lt;/author&gt;&lt;/authors&gt;&lt;/contributors&gt;&lt;titles&gt;&lt;title&gt;Cataract and pseudophakia in elderly European drivers&lt;/title&gt;&lt;secondary-title&gt;Eur J Ophthalmol&lt;/secondary-title&gt;&lt;/titles&gt;&lt;periodical&gt;&lt;full-title&gt;Eur J Ophthalmol&lt;/full-title&gt;&lt;/periodical&gt;&lt;pages&gt;892-901&lt;/pages&gt;&lt;volume&gt;20&lt;/volume&gt;&lt;number&gt;5&lt;/number&gt;&lt;dates&gt;&lt;year&gt;2010&lt;/year&gt;&lt;/dates&gt;&lt;urls&gt;&lt;/urls&gt;&lt;/record&gt;&lt;/Cite&gt;&lt;/EndNote&gt;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12" w:tooltip="Nischler, 2010 #37" w:history="1">
        <w:r w:rsidR="00E469D2" w:rsidRPr="004C3563">
          <w:rPr>
            <w:rFonts w:ascii="Times New Roman" w:eastAsia="Times New Roman" w:hAnsi="Times New Roman" w:cs="Times New Roman"/>
            <w:noProof/>
            <w:color w:val="000000" w:themeColor="text1"/>
            <w:sz w:val="24"/>
            <w:szCs w:val="24"/>
          </w:rPr>
          <w:t>2010</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00027DED"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where they have found that cataract drivers had difficulties driving</w:t>
      </w:r>
      <w:r w:rsidR="00803DF2" w:rsidRPr="004C3563">
        <w:rPr>
          <w:rFonts w:ascii="Times New Roman" w:eastAsia="Times New Roman" w:hAnsi="Times New Roman" w:cs="Times New Roman"/>
          <w:color w:val="000000" w:themeColor="text1"/>
          <w:sz w:val="24"/>
          <w:szCs w:val="24"/>
        </w:rPr>
        <w:t xml:space="preserve"> during bad weather or at night.</w:t>
      </w:r>
      <w:r w:rsidRPr="004C3563">
        <w:rPr>
          <w:rFonts w:ascii="Times New Roman" w:eastAsia="Times New Roman" w:hAnsi="Times New Roman" w:cs="Times New Roman"/>
          <w:color w:val="000000" w:themeColor="text1"/>
          <w:sz w:val="24"/>
          <w:szCs w:val="24"/>
        </w:rPr>
        <w:t xml:space="preserve"> Driving in the rain and at night are examples of low contrasts situations that are challenging for older drivers with cataract as they have difficulties detecting objects in those environments</w:t>
      </w:r>
      <w:r w:rsidR="00027DED" w:rsidRPr="004C3563">
        <w:rPr>
          <w:rFonts w:ascii="Times New Roman" w:eastAsia="Times New Roman" w:hAnsi="Times New Roman" w:cs="Times New Roman"/>
          <w:color w:val="000000" w:themeColor="text1"/>
          <w:sz w:val="24"/>
          <w:szCs w:val="24"/>
        </w:rPr>
        <w:t xml:space="preserve"> </w:t>
      </w:r>
      <w:r w:rsidR="00027DED" w:rsidRPr="004C3563">
        <w:rPr>
          <w:rFonts w:ascii="Times New Roman" w:eastAsia="Times New Roman" w:hAnsi="Times New Roman" w:cs="Times New Roman"/>
          <w:color w:val="000000" w:themeColor="text1"/>
          <w:sz w:val="24"/>
          <w:szCs w:val="24"/>
        </w:rPr>
        <w:fldChar w:fldCharType="begin"/>
      </w:r>
      <w:r w:rsidR="00027DED" w:rsidRPr="004C3563">
        <w:rPr>
          <w:rFonts w:ascii="Times New Roman" w:eastAsia="Times New Roman" w:hAnsi="Times New Roman" w:cs="Times New Roman"/>
          <w:color w:val="000000" w:themeColor="text1"/>
          <w:sz w:val="24"/>
          <w:szCs w:val="24"/>
        </w:rPr>
        <w:instrText xml:space="preserve"> ADDIN EN.CITE &lt;EndNote&gt;&lt;Cite&gt;&lt;Author&gt;Fraser&lt;/Author&gt;&lt;Year&gt;2013&lt;/Year&gt;&lt;RecNum&gt;65&lt;/RecNum&gt;&lt;DisplayText&gt;(Fraser et al., 2013)&lt;/DisplayText&gt;&lt;record&gt;&lt;rec-number&gt;65&lt;/rec-number&gt;&lt;foreign-keys&gt;&lt;key app="EN" db-id="sf55w9asg9rp0te9dzoprrwuxpsx5rwtxwrv"&gt;65&lt;/key&gt;&lt;/foreign-keys&gt;&lt;ref-type name="Journal Article"&gt;17&lt;/ref-type&gt;&lt;contributors&gt;&lt;authors&gt;&lt;author&gt;Fraser, Michelle L&lt;/author&gt;&lt;author&gt;Meuleners, Lynn B&lt;/author&gt;&lt;author&gt;Ng, Jonathon Q&lt;/author&gt;&lt;author&gt;Morlet, Nigel&lt;/author&gt;&lt;/authors&gt;&lt;/contributors&gt;&lt;titles&gt;&lt;title&gt;Driver self-regulation and depressive symptoms in cataract patients awaiting surgery: a cross-sectional study&lt;/title&gt;&lt;secondary-title&gt;BMC ophthalmology&lt;/secondary-title&gt;&lt;/titles&gt;&lt;periodical&gt;&lt;full-title&gt;BMC ophthalmology&lt;/full-title&gt;&lt;/periodical&gt;&lt;pages&gt;45&lt;/pages&gt;&lt;volume&gt;13&lt;/volume&gt;&lt;number&gt;1&lt;/number&gt;&lt;dates&gt;&lt;year&gt;2013&lt;/year&gt;&lt;/dates&gt;&lt;isbn&gt;1471-2415&lt;/isbn&gt;&lt;urls&gt;&lt;/urls&gt;&lt;/record&gt;&lt;/Cite&gt;&lt;/EndNote&gt;</w:instrText>
      </w:r>
      <w:r w:rsidR="00027DED" w:rsidRPr="004C3563">
        <w:rPr>
          <w:rFonts w:ascii="Times New Roman" w:eastAsia="Times New Roman" w:hAnsi="Times New Roman" w:cs="Times New Roman"/>
          <w:color w:val="000000" w:themeColor="text1"/>
          <w:sz w:val="24"/>
          <w:szCs w:val="24"/>
        </w:rPr>
        <w:fldChar w:fldCharType="separate"/>
      </w:r>
      <w:r w:rsidR="00027DED" w:rsidRPr="004C3563">
        <w:rPr>
          <w:rFonts w:ascii="Times New Roman" w:eastAsia="Times New Roman" w:hAnsi="Times New Roman" w:cs="Times New Roman"/>
          <w:noProof/>
          <w:color w:val="000000" w:themeColor="text1"/>
          <w:sz w:val="24"/>
          <w:szCs w:val="24"/>
        </w:rPr>
        <w:t>(</w:t>
      </w:r>
      <w:hyperlink w:anchor="_ENREF_4" w:tooltip="Fraser, 2013 #65" w:history="1">
        <w:r w:rsidR="00E469D2" w:rsidRPr="004C3563">
          <w:rPr>
            <w:rFonts w:ascii="Times New Roman" w:eastAsia="Times New Roman" w:hAnsi="Times New Roman" w:cs="Times New Roman"/>
            <w:noProof/>
            <w:color w:val="000000" w:themeColor="text1"/>
            <w:sz w:val="24"/>
            <w:szCs w:val="24"/>
          </w:rPr>
          <w:t>Fraser et al., 2013</w:t>
        </w:r>
      </w:hyperlink>
      <w:r w:rsidR="00027DED" w:rsidRPr="004C3563">
        <w:rPr>
          <w:rFonts w:ascii="Times New Roman" w:eastAsia="Times New Roman" w:hAnsi="Times New Roman" w:cs="Times New Roman"/>
          <w:noProof/>
          <w:color w:val="000000" w:themeColor="text1"/>
          <w:sz w:val="24"/>
          <w:szCs w:val="24"/>
        </w:rPr>
        <w:t>)</w:t>
      </w:r>
      <w:r w:rsidR="00027DED"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r w:rsidR="00C13300"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Mäntyjärvi and Tuppurainen</w:t>
      </w:r>
      <w:r w:rsidRPr="004C3563">
        <w:rPr>
          <w:rFonts w:ascii="Times New Roman" w:eastAsia="Times New Roman" w:hAnsi="Times New Roman" w:cs="Times New Roman"/>
          <w:color w:val="000000" w:themeColor="text1"/>
          <w:sz w:val="24"/>
          <w:szCs w:val="24"/>
          <w:highlight w:val="white"/>
        </w:rPr>
        <w:t xml:space="preserve">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 ExcludeAuth="1"&gt;&lt;Author&gt;Mäntyjärvi&lt;/Author&gt;&lt;Year&gt;1999&lt;/Year&gt;&lt;RecNum&gt;59&lt;/RecNum&gt;&lt;DisplayText&gt;(1999)&lt;/DisplayText&gt;&lt;record&gt;&lt;rec-number&gt;59&lt;/rec-number&gt;&lt;foreign-keys&gt;&lt;key app="EN" db-id="sf55w9asg9rp0te9dzoprrwuxpsx5rwtxwrv"&gt;59&lt;/key&gt;&lt;/foreign-keys&gt;&lt;ref-type name="Journal Article"&gt;17&lt;/ref-type&gt;&lt;contributors&gt;&lt;authors&gt;&lt;author&gt;Mäntyjärvi, M&lt;/author&gt;&lt;author&gt;Tuppurainen, Kaija&lt;/author&gt;&lt;/authors&gt;&lt;/contributors&gt;&lt;titles&gt;&lt;title&gt;Cataract in traffic&lt;/title&gt;&lt;secondary-title&gt;Graefe&amp;apos;s Archive for Clinical and Experimental Ophthalmology&lt;/secondary-title&gt;&lt;/titles&gt;&lt;periodical&gt;&lt;full-title&gt;Graefe&amp;apos;s archive for clinical and experimental ophthalmology&lt;/full-title&gt;&lt;/periodical&gt;&lt;pages&gt;278-282&lt;/pages&gt;&lt;volume&gt;237&lt;/volume&gt;&lt;number&gt;4&lt;/number&gt;&lt;dates&gt;&lt;year&gt;1999&lt;/year&gt;&lt;/dates&gt;&lt;isbn&gt;0721-832X&lt;/isbn&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10" w:tooltip="Mäntyjärvi, 1999 #59" w:history="1">
        <w:r w:rsidR="00E469D2" w:rsidRPr="004C3563">
          <w:rPr>
            <w:rFonts w:ascii="Times New Roman" w:eastAsia="Times New Roman" w:hAnsi="Times New Roman" w:cs="Times New Roman"/>
            <w:noProof/>
            <w:color w:val="000000" w:themeColor="text1"/>
            <w:sz w:val="24"/>
            <w:szCs w:val="24"/>
          </w:rPr>
          <w:t>1999</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00C13300" w:rsidRPr="004C3563">
        <w:rPr>
          <w:rFonts w:ascii="Times New Roman" w:eastAsia="Times New Roman" w:hAnsi="Times New Roman" w:cs="Times New Roman"/>
          <w:color w:val="000000" w:themeColor="text1"/>
          <w:sz w:val="24"/>
          <w:szCs w:val="24"/>
        </w:rPr>
        <w:t xml:space="preserve"> supported this finding and mentioned that drivers with reduced CS function reported difficulty driving especially at dawn, dusk and night. </w:t>
      </w:r>
      <w:r w:rsidRPr="004C3563">
        <w:rPr>
          <w:rFonts w:ascii="Times New Roman" w:eastAsia="Times New Roman" w:hAnsi="Times New Roman" w:cs="Times New Roman"/>
          <w:color w:val="000000" w:themeColor="text1"/>
          <w:sz w:val="24"/>
          <w:szCs w:val="24"/>
        </w:rPr>
        <w:t>These challenging driving situations were also reported to be the most commonly avoided among older drivers with cataract</w:t>
      </w:r>
      <w:r w:rsidR="00C13300" w:rsidRPr="004C3563">
        <w:rPr>
          <w:rFonts w:ascii="Times New Roman" w:eastAsia="Times New Roman" w:hAnsi="Times New Roman" w:cs="Times New Roman"/>
          <w:color w:val="000000" w:themeColor="text1"/>
          <w:sz w:val="24"/>
          <w:szCs w:val="24"/>
        </w:rPr>
        <w:t xml:space="preserve">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&lt;EndNote&gt;&lt;Cite&gt;&lt;Author&gt;Ghazilla&lt;/Author&gt;&lt;Year&gt;2016&lt;/Year&gt;&lt;RecNum&gt;31&lt;/RecNum&gt;&lt;DisplayText&gt;(Ghazilla &amp;amp; Yap, 2016)&lt;/DisplayText&gt;&lt;record&gt;&lt;rec-number&gt;31&lt;/rec-number&gt;&lt;foreign-keys&gt;&lt;key app="EN" db-id="sf55w9asg9rp0te9dzoprrwuxpsx5rwtxwrv"&gt;31&lt;/key&gt;&lt;/foreign-keys&gt;&lt;ref-type name="Journal Article"&gt;17&lt;/ref-type&gt;&lt;contributors&gt;&lt;authors&gt;&lt;author&gt;Ghazilla, R.A.R. &lt;/author&gt;&lt;author&gt;Yap, H.J.&lt;/author&gt;&lt;/authors&gt;&lt;/contributors&gt;&lt;titles&gt;&lt;title&gt;Review of elderly driver visual perception simulation system for vehicle design&lt;/title&gt;&lt;secondary-title&gt;Malaysian Journal of Public Health Medicine&lt;/secondary-title&gt;&lt;/titles&gt;&lt;periodical&gt;&lt;full-title&gt;Malaysian Journal of Public Health Medicine&lt;/full-title&gt;&lt;/periodical&gt;&lt;pages&gt;113-120&lt;/pages&gt;&lt;volume&gt;16&lt;/volume&gt;&lt;number&gt;2&lt;/number&gt;&lt;dates&gt;&lt;year&gt;2016&lt;/year&gt;&lt;/dates&gt;&lt;urls&gt;&lt;/urls&gt;&lt;/record&gt;&lt;/Cite&gt;&lt;/EndNote&gt;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5" w:tooltip="Ghazilla, 2016 #31" w:history="1">
        <w:r w:rsidR="00E469D2" w:rsidRPr="004C3563">
          <w:rPr>
            <w:rFonts w:ascii="Times New Roman" w:eastAsia="Times New Roman" w:hAnsi="Times New Roman" w:cs="Times New Roman"/>
            <w:noProof/>
            <w:color w:val="000000" w:themeColor="text1"/>
            <w:sz w:val="24"/>
            <w:szCs w:val="24"/>
          </w:rPr>
          <w:t>Ghazilla &amp; Yap, 2016</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r w:rsidR="00C13300" w:rsidRPr="004C3563">
        <w:rPr>
          <w:rFonts w:ascii="Times New Roman" w:eastAsia="Times New Roman" w:hAnsi="Times New Roman" w:cs="Times New Roman"/>
          <w:color w:val="000000" w:themeColor="text1"/>
          <w:sz w:val="24"/>
          <w:szCs w:val="24"/>
        </w:rPr>
        <w:t xml:space="preserve"> </w:t>
      </w:r>
    </w:p>
    <w:p w14:paraId="00000030"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31" w14:textId="465DB99F"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Our findings were also parallel with previous study which found that higher percentage of respondents had difficulty driving in the rain (67%) and at night (77%)</w:t>
      </w:r>
      <w:r w:rsidR="00C13300" w:rsidRPr="004C3563">
        <w:rPr>
          <w:rFonts w:ascii="Times New Roman" w:eastAsia="Times New Roman" w:hAnsi="Times New Roman" w:cs="Times New Roman"/>
          <w:color w:val="000000" w:themeColor="text1"/>
          <w:sz w:val="24"/>
          <w:szCs w:val="24"/>
        </w:rPr>
        <w:t xml:space="preserve">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&lt;EndNote&gt;&lt;Cite&gt;&lt;Author&gt;Owsley&lt;/Author&gt;&lt;Year&gt;1999&lt;/Year&gt;&lt;RecNum&gt;38&lt;/RecNum&gt;&lt;DisplayText&gt;(Owsley et al., 1999)&lt;/DisplayText&gt;&lt;record&gt;&lt;rec-number&gt;38&lt;/rec-number&gt;&lt;foreign-keys&gt;&lt;key app="EN" db-id="sf55w9asg9rp0te9dzoprrwuxpsx5rwtxwrv"&gt;38&lt;/key&gt;&lt;/foreign-keys&gt;&lt;ref-type name="Journal Article"&gt;17&lt;/ref-type&gt;&lt;contributors&gt;&lt;authors&gt;&lt;author&gt;Owsley, Cynthia&lt;/author&gt;&lt;author&gt;Stalvey, Beth&lt;/author&gt;&lt;author&gt;Wells, Jennifer&lt;/author&gt;&lt;author&gt;Sloane, Michael E&lt;/author&gt;&lt;/authors&gt;&lt;/contributors&gt;&lt;titles&gt;&lt;title&gt;Older drivers and cataract: driving habits and crash risk&lt;/title&gt;&lt;secondary-title&gt;Journals of Gerontology Series A: Biomedical Sciences and Medical Sciences&lt;/secondary-title&gt;&lt;/titles&gt;&lt;periodical&gt;&lt;full-title&gt;Journals of Gerontology Series A: Biomedical Sciences and Medical Sciences&lt;/full-title&gt;&lt;/periodical&gt;&lt;pages&gt;M203-M211&lt;/pages&gt;&lt;volume&gt;54&lt;/volume&gt;&lt;number&gt;4&lt;/number&gt;&lt;dates&gt;&lt;year&gt;1999&lt;/year&gt;&lt;/dates&gt;&lt;isbn&gt;1758-535X&lt;/isbn&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15" w:tooltip="Owsley, 1999 #38" w:history="1">
        <w:r w:rsidR="00E469D2" w:rsidRPr="004C3563">
          <w:rPr>
            <w:rFonts w:ascii="Times New Roman" w:eastAsia="Times New Roman" w:hAnsi="Times New Roman" w:cs="Times New Roman"/>
            <w:noProof/>
            <w:color w:val="000000" w:themeColor="text1"/>
            <w:sz w:val="24"/>
            <w:szCs w:val="24"/>
          </w:rPr>
          <w:t>Owsley et al., 1999</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r w:rsidR="00C13300"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 xml:space="preserve">However, compared to current study (Table 3), these results were lower due to differences in the level of VA and CS. This finding was supported by Nischler et al.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 ExcludeAuth="1"&gt;&lt;Author&gt;Nischler&lt;/Author&gt;&lt;Year&gt;2010&lt;/Year&gt;&lt;RecNum&gt;37&lt;/RecNum&gt;&lt;DisplayText&gt;(2010)&lt;/DisplayText&gt;&lt;record&gt;&lt;rec-number&gt;37&lt;/rec-number&gt;&lt;foreign-keys&gt;&lt;key app="EN" db-id="sf55w9asg9rp0te9dzoprrwuxpsx5rwtxwrv"&gt;37&lt;/key&gt;&lt;/foreign-keys&gt;&lt;ref-type name="Journal Article"&gt;17&lt;/ref-type&gt;&lt;contributors&gt;&lt;authors&gt;&lt;author&gt;Nischler, Christian&lt;/author&gt;&lt;author&gt;Michael, Ralph&lt;/author&gt;&lt;author&gt;Wintersteller, Christine&lt;/author&gt;&lt;author&gt;Marvan, Patrick&lt;/author&gt;&lt;author&gt;Emesz, Martin&lt;/author&gt;&lt;author&gt;Van Rijn, Laurentius J&lt;/author&gt;&lt;author&gt;Van den Berg, TJTP&lt;/author&gt;&lt;author&gt;Wilhelm, Helmut&lt;/author&gt;&lt;author&gt;Coeckelbergh, Tanja&lt;/author&gt;&lt;author&gt;Barraquer, Rafael I&lt;/author&gt;&lt;/authors&gt;&lt;/contributors&gt;&lt;titles&gt;&lt;title&gt;Cataract and pseudophakia in elderly European drivers&lt;/title&gt;&lt;secondary-title&gt;Eur J Ophthalmol&lt;/secondary-title&gt;&lt;/titles&gt;&lt;periodical&gt;&lt;full-title&gt;Eur J Ophthalmol&lt;/full-title&gt;&lt;/periodical&gt;&lt;pages&gt;892-901&lt;/pages&gt;&lt;volume&gt;20&lt;/volume&gt;&lt;number&gt;5&lt;/number&gt;&lt;dates&gt;&lt;year&gt;2010&lt;/year&gt;&lt;/dates&gt;&lt;urls&gt;&lt;/urls&gt;&lt;/record&gt;&lt;/Cite&gt;&lt;/EndNote&gt;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12" w:tooltip="Nischler, 2010 #37" w:history="1">
        <w:r w:rsidR="00E469D2" w:rsidRPr="004C3563">
          <w:rPr>
            <w:rFonts w:ascii="Times New Roman" w:eastAsia="Times New Roman" w:hAnsi="Times New Roman" w:cs="Times New Roman"/>
            <w:noProof/>
            <w:color w:val="000000" w:themeColor="text1"/>
            <w:sz w:val="24"/>
            <w:szCs w:val="24"/>
          </w:rPr>
          <w:t>2010</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00C13300"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where they found an increase in cataract intensity will significantly reduce driving performance. Previous study also mentioned that reduction in VA and CS among cataract drivers could affect driving related tasks such as reading signage, seeing objects under low contrast condition, and seeing vehicle in adjacent lanes</w:t>
      </w:r>
      <w:r w:rsidR="00C13300" w:rsidRPr="004C3563">
        <w:rPr>
          <w:rFonts w:ascii="Times New Roman" w:eastAsia="Times New Roman" w:hAnsi="Times New Roman" w:cs="Times New Roman"/>
          <w:color w:val="000000" w:themeColor="text1"/>
          <w:sz w:val="24"/>
          <w:szCs w:val="24"/>
        </w:rPr>
        <w:t xml:space="preserve">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&lt;EndNote&gt;&lt;Cite&gt;&lt;Author&gt;Ghazilla&lt;/Author&gt;&lt;Year&gt;2016&lt;/Year&gt;&lt;RecNum&gt;31&lt;/RecNum&gt;&lt;DisplayText&gt;(Ghazilla &amp;amp; Yap, 2016)&lt;/DisplayText&gt;&lt;record&gt;&lt;rec-number&gt;31&lt;/rec-number&gt;&lt;foreign-keys&gt;&lt;key app="EN" db-id="sf55w9asg9rp0te9dzoprrwuxpsx5rwtxwrv"&gt;31&lt;/key&gt;&lt;/foreign-keys&gt;&lt;ref-type name="Journal Article"&gt;17&lt;/ref-type&gt;&lt;contributors&gt;&lt;authors&gt;&lt;author&gt;Ghazilla, R.A.R. &lt;/author&gt;&lt;author&gt;Yap, H.J.&lt;/author&gt;&lt;/authors&gt;&lt;/contributors&gt;&lt;titles&gt;&lt;title&gt;Review of elderly driver visual perception simulation system for vehicle design&lt;/title&gt;&lt;secondary-title&gt;Malaysian Journal of Public Health Medicine&lt;/secondary-title&gt;&lt;/titles&gt;&lt;periodical&gt;&lt;full-title&gt;Malaysian Journal of Public Health Medicine&lt;/full-title&gt;&lt;/periodical&gt;&lt;pages&gt;113-120&lt;/pages&gt;&lt;volume&gt;16&lt;/volume&gt;&lt;number&gt;2&lt;/number&gt;&lt;dates&gt;&lt;year&gt;2016&lt;/year&gt;&lt;/dates&gt;&lt;urls&gt;&lt;/urls&gt;&lt;/record&gt;&lt;/Cite&gt;&lt;/EndNote&gt;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5" w:tooltip="Ghazilla, 2016 #31" w:history="1">
        <w:r w:rsidR="00E469D2" w:rsidRPr="004C3563">
          <w:rPr>
            <w:rFonts w:ascii="Times New Roman" w:eastAsia="Times New Roman" w:hAnsi="Times New Roman" w:cs="Times New Roman"/>
            <w:noProof/>
            <w:color w:val="000000" w:themeColor="text1"/>
            <w:sz w:val="24"/>
            <w:szCs w:val="24"/>
          </w:rPr>
          <w:t>Ghazilla &amp; Yap, 2016</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00C13300" w:rsidRPr="004C3563">
        <w:rPr>
          <w:rFonts w:ascii="Times New Roman" w:eastAsia="Times New Roman" w:hAnsi="Times New Roman" w:cs="Times New Roman"/>
          <w:color w:val="000000" w:themeColor="text1"/>
          <w:sz w:val="24"/>
          <w:szCs w:val="24"/>
        </w:rPr>
        <w:t xml:space="preserve">. </w:t>
      </w:r>
    </w:p>
    <w:p w14:paraId="00000032"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33" w14:textId="6172F966"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bookmarkStart w:id="5" w:name="_2et92p0" w:colFirst="0" w:colLast="0"/>
      <w:bookmarkEnd w:id="5"/>
      <w:r w:rsidRPr="004C3563">
        <w:rPr>
          <w:rFonts w:ascii="Times New Roman" w:eastAsia="Times New Roman" w:hAnsi="Times New Roman" w:cs="Times New Roman"/>
          <w:color w:val="000000" w:themeColor="text1"/>
          <w:sz w:val="24"/>
          <w:szCs w:val="24"/>
        </w:rPr>
        <w:lastRenderedPageBreak/>
        <w:t xml:space="preserve">Owsley et al.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 ExcludeAuth="1"&gt;&lt;Author&gt;Owsley&lt;/Author&gt;&lt;Year&gt;1999&lt;/Year&gt;&lt;RecNum&gt;38&lt;/RecNum&gt;&lt;DisplayText&gt;(1999)&lt;/DisplayText&gt;&lt;record&gt;&lt;rec-number&gt;38&lt;/rec-number&gt;&lt;foreign-keys&gt;&lt;key app="EN" db-id="sf55w9asg9rp0te9dzoprrwuxpsx5rwtxwrv"&gt;38&lt;/key&gt;&lt;/foreign-keys&gt;&lt;ref-type name="Journal Article"&gt;17&lt;/ref-type&gt;&lt;contributors&gt;&lt;authors&gt;&lt;author&gt;Owsley, Cynthia&lt;/author&gt;&lt;author&gt;Stalvey, Beth&lt;/author&gt;&lt;author&gt;Wells, Jennifer&lt;/author&gt;&lt;author&gt;Sloane, Michael E&lt;/author&gt;&lt;/authors&gt;&lt;/contributors&gt;&lt;titles&gt;&lt;title&gt;Older drivers and cataract: driving habits and crash risk&lt;/title&gt;&lt;secondary-title&gt;Journals of Gerontology Series A: Biomedical Sciences and Medical Sciences&lt;/secondary-title&gt;&lt;/titles&gt;&lt;periodical&gt;&lt;full-title&gt;Journals of Gerontology Series A: Biomedical Sciences and Medical Sciences&lt;/full-title&gt;&lt;/periodical&gt;&lt;pages&gt;M203-M211&lt;/pages&gt;&lt;volume&gt;54&lt;/volume&gt;&lt;number&gt;4&lt;/number&gt;&lt;dates&gt;&lt;year&gt;1999&lt;/year&gt;&lt;/dates&gt;&lt;isbn&gt;1758-535X&lt;/isbn&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15" w:tooltip="Owsley, 1999 #38" w:history="1">
        <w:r w:rsidR="00E469D2" w:rsidRPr="004C3563">
          <w:rPr>
            <w:rFonts w:ascii="Times New Roman" w:eastAsia="Times New Roman" w:hAnsi="Times New Roman" w:cs="Times New Roman"/>
            <w:noProof/>
            <w:color w:val="000000" w:themeColor="text1"/>
            <w:sz w:val="24"/>
            <w:szCs w:val="24"/>
          </w:rPr>
          <w:t>1999</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00C13300"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reported that, besides having difficulty driving in the rain and at night, older drivers with cataract have also have significant difficulties driving in other situations (e.g. in rush hour, busy traffic road, making a left turn and driving on local road or interstates).</w:t>
      </w:r>
      <w:hyperlink w:anchor="_35nkun2"/>
      <w:r w:rsidRPr="004C3563">
        <w:rPr>
          <w:rFonts w:ascii="Times New Roman" w:eastAsia="Times New Roman" w:hAnsi="Times New Roman" w:cs="Times New Roman"/>
          <w:color w:val="000000" w:themeColor="text1"/>
          <w:sz w:val="24"/>
          <w:szCs w:val="24"/>
        </w:rPr>
        <w:t xml:space="preserve"> Our respondents had worse levels of VA and CS than the respondents in Owsley et al.</w:t>
      </w:r>
      <w:r w:rsidR="00912325" w:rsidRPr="004C3563">
        <w:rPr>
          <w:rFonts w:ascii="Times New Roman" w:eastAsia="Times New Roman" w:hAnsi="Times New Roman" w:cs="Times New Roman"/>
          <w:color w:val="000000" w:themeColor="text1"/>
          <w:sz w:val="24"/>
          <w:szCs w:val="24"/>
        </w:rPr>
        <w:t xml:space="preserve"> </w:t>
      </w:r>
      <w:r w:rsidR="004C3563" w:rsidRPr="004C3563">
        <w:rPr>
          <w:rFonts w:ascii="Times New Roman" w:eastAsia="Times New Roman" w:hAnsi="Times New Roman" w:cs="Times New Roman"/>
          <w:color w:val="000000" w:themeColor="text1"/>
          <w:sz w:val="24"/>
          <w:szCs w:val="24"/>
        </w:rPr>
        <w:t>(</w:t>
      </w:r>
      <w:r w:rsidR="00912325" w:rsidRPr="004C3563">
        <w:rPr>
          <w:rFonts w:ascii="Times New Roman" w:eastAsia="Times New Roman" w:hAnsi="Times New Roman" w:cs="Times New Roman"/>
          <w:color w:val="000000" w:themeColor="text1"/>
          <w:sz w:val="24"/>
          <w:szCs w:val="24"/>
        </w:rPr>
        <w:t>1999</w:t>
      </w:r>
      <w:r w:rsidR="004C3563" w:rsidRPr="004C3563">
        <w:rPr>
          <w:rFonts w:ascii="Times New Roman" w:eastAsia="Times New Roman" w:hAnsi="Times New Roman" w:cs="Times New Roman"/>
          <w:color w:val="000000" w:themeColor="text1"/>
          <w:sz w:val="24"/>
          <w:szCs w:val="24"/>
        </w:rPr>
        <w:t>)</w:t>
      </w:r>
      <w:r w:rsidRPr="004C3563">
        <w:rPr>
          <w:rFonts w:ascii="Times New Roman" w:eastAsia="Times New Roman" w:hAnsi="Times New Roman" w:cs="Times New Roman"/>
          <w:color w:val="000000" w:themeColor="text1"/>
          <w:sz w:val="24"/>
          <w:szCs w:val="24"/>
        </w:rPr>
        <w:t xml:space="preserve"> study, but they showed no greater difficulties in other situations. The current study also stated that, majority of our respondents used automatic transmission vehicle compared to manual vehicle, which might reduce difficulty driving in other situations. Previous study have shown that older adults who use vehicles with automatic transmission have improve driving performance compare who use vehicles with manual transmission</w:t>
      </w:r>
      <w:r w:rsidR="00C13300" w:rsidRPr="004C3563">
        <w:rPr>
          <w:rFonts w:ascii="Times New Roman" w:eastAsia="Times New Roman" w:hAnsi="Times New Roman" w:cs="Times New Roman"/>
          <w:color w:val="000000" w:themeColor="text1"/>
          <w:sz w:val="24"/>
          <w:szCs w:val="24"/>
        </w:rPr>
        <w:t xml:space="preserve"> </w:t>
      </w:r>
      <w:r w:rsidR="00C13300" w:rsidRPr="004C3563">
        <w:rPr>
          <w:rFonts w:ascii="Times New Roman" w:eastAsia="Times New Roman" w:hAnsi="Times New Roman" w:cs="Times New Roman"/>
          <w:color w:val="000000" w:themeColor="text1"/>
          <w:sz w:val="24"/>
          <w:szCs w:val="24"/>
        </w:rPr>
        <w:fldChar w:fldCharType="begin"/>
      </w:r>
      <w:r w:rsidR="00C13300" w:rsidRPr="004C3563">
        <w:rPr>
          <w:rFonts w:ascii="Times New Roman" w:eastAsia="Times New Roman" w:hAnsi="Times New Roman" w:cs="Times New Roman"/>
          <w:color w:val="000000" w:themeColor="text1"/>
          <w:sz w:val="24"/>
          <w:szCs w:val="24"/>
        </w:rPr>
        <w:instrText xml:space="preserve"> ADDIN EN.CITE &lt;EndNote&gt;&lt;Cite&gt;&lt;Author&gt;Selander&lt;/Author&gt;&lt;Year&gt;2012&lt;/Year&gt;&lt;RecNum&gt;66&lt;/RecNum&gt;&lt;DisplayText&gt;(Selander et al., 2012)&lt;/DisplayText&gt;&lt;record&gt;&lt;rec-number&gt;66&lt;/rec-number&gt;&lt;foreign-keys&gt;&lt;key app="EN" db-id="sf55w9asg9rp0te9dzoprrwuxpsx5rwtxwrv"&gt;66&lt;/key&gt;&lt;/foreign-keys&gt;&lt;ref-type name="Journal Article"&gt;17&lt;/ref-type&gt;&lt;contributors&gt;&lt;authors&gt;&lt;author&gt;Selander, Helena&lt;/author&gt;&lt;author&gt;Bolin, Ingrid&lt;/author&gt;&lt;author&gt;Falkmer, Torbjörn&lt;/author&gt;&lt;/authors&gt;&lt;/contributors&gt;&lt;titles&gt;&lt;title&gt;Does automatic transmission improve driving behavior in older drivers?&lt;/title&gt;&lt;secondary-title&gt;Gerontology&lt;/secondary-title&gt;&lt;/titles&gt;&lt;periodical&gt;&lt;full-title&gt;Gerontology&lt;/full-title&gt;&lt;/periodical&gt;&lt;pages&gt;181-187&lt;/pages&gt;&lt;volume&gt;58&lt;/volume&gt;&lt;number&gt;2&lt;/number&gt;&lt;dates&gt;&lt;year&gt;2012&lt;/year&gt;&lt;/dates&gt;&lt;isbn&gt;0304-324X&lt;/isbn&gt;&lt;urls&gt;&lt;/urls&gt;&lt;/record&gt;&lt;/Cite&gt;&lt;/EndNote&gt;</w:instrText>
      </w:r>
      <w:r w:rsidR="00C13300" w:rsidRPr="004C3563">
        <w:rPr>
          <w:rFonts w:ascii="Times New Roman" w:eastAsia="Times New Roman" w:hAnsi="Times New Roman" w:cs="Times New Roman"/>
          <w:color w:val="000000" w:themeColor="text1"/>
          <w:sz w:val="24"/>
          <w:szCs w:val="24"/>
        </w:rPr>
        <w:fldChar w:fldCharType="separate"/>
      </w:r>
      <w:r w:rsidR="00C13300" w:rsidRPr="004C3563">
        <w:rPr>
          <w:rFonts w:ascii="Times New Roman" w:eastAsia="Times New Roman" w:hAnsi="Times New Roman" w:cs="Times New Roman"/>
          <w:noProof/>
          <w:color w:val="000000" w:themeColor="text1"/>
          <w:sz w:val="24"/>
          <w:szCs w:val="24"/>
        </w:rPr>
        <w:t>(</w:t>
      </w:r>
      <w:hyperlink w:anchor="_ENREF_17" w:tooltip="Selander, 2012 #66" w:history="1">
        <w:r w:rsidR="00E469D2" w:rsidRPr="004C3563">
          <w:rPr>
            <w:rFonts w:ascii="Times New Roman" w:eastAsia="Times New Roman" w:hAnsi="Times New Roman" w:cs="Times New Roman"/>
            <w:noProof/>
            <w:color w:val="000000" w:themeColor="text1"/>
            <w:sz w:val="24"/>
            <w:szCs w:val="24"/>
          </w:rPr>
          <w:t>Selander et al., 2012</w:t>
        </w:r>
      </w:hyperlink>
      <w:r w:rsidR="00C13300" w:rsidRPr="004C3563">
        <w:rPr>
          <w:rFonts w:ascii="Times New Roman" w:eastAsia="Times New Roman" w:hAnsi="Times New Roman" w:cs="Times New Roman"/>
          <w:noProof/>
          <w:color w:val="000000" w:themeColor="text1"/>
          <w:sz w:val="24"/>
          <w:szCs w:val="24"/>
        </w:rPr>
        <w:t>)</w:t>
      </w:r>
      <w:r w:rsidR="00C13300" w:rsidRPr="004C3563">
        <w:rPr>
          <w:rFonts w:ascii="Times New Roman" w:eastAsia="Times New Roman" w:hAnsi="Times New Roman" w:cs="Times New Roman"/>
          <w:color w:val="000000" w:themeColor="text1"/>
          <w:sz w:val="24"/>
          <w:szCs w:val="24"/>
        </w:rPr>
        <w:fldChar w:fldCharType="end"/>
      </w:r>
      <w:r w:rsidRPr="004C3563">
        <w:rPr>
          <w:rFonts w:ascii="Times New Roman" w:eastAsia="Times New Roman" w:hAnsi="Times New Roman" w:cs="Times New Roman"/>
          <w:color w:val="000000" w:themeColor="text1"/>
          <w:sz w:val="24"/>
          <w:szCs w:val="24"/>
        </w:rPr>
        <w:t>.</w:t>
      </w:r>
      <w:r w:rsidR="00C13300" w:rsidRPr="004C3563">
        <w:rPr>
          <w:rFonts w:ascii="Times New Roman" w:eastAsia="Times New Roman" w:hAnsi="Times New Roman" w:cs="Times New Roman"/>
          <w:color w:val="000000" w:themeColor="text1"/>
          <w:sz w:val="24"/>
          <w:szCs w:val="24"/>
        </w:rPr>
        <w:t xml:space="preserve"> </w:t>
      </w:r>
      <w:r w:rsidRPr="004C3563">
        <w:rPr>
          <w:rFonts w:ascii="Times New Roman" w:eastAsia="Times New Roman" w:hAnsi="Times New Roman" w:cs="Times New Roman"/>
          <w:color w:val="000000" w:themeColor="text1"/>
          <w:sz w:val="24"/>
          <w:szCs w:val="24"/>
        </w:rPr>
        <w:t>Selander, Bolin and Falkmer</w:t>
      </w:r>
      <w:r w:rsidR="004C3563" w:rsidRPr="004C3563">
        <w:rPr>
          <w:rFonts w:ascii="Times New Roman" w:eastAsia="Times New Roman" w:hAnsi="Times New Roman" w:cs="Times New Roman"/>
          <w:color w:val="000000" w:themeColor="text1"/>
          <w:sz w:val="24"/>
          <w:szCs w:val="24"/>
        </w:rPr>
        <w:t xml:space="preserve"> (2012)</w:t>
      </w:r>
      <w:r w:rsidRPr="004C3563">
        <w:rPr>
          <w:rFonts w:ascii="Times New Roman" w:eastAsia="Times New Roman" w:hAnsi="Times New Roman" w:cs="Times New Roman"/>
          <w:color w:val="000000" w:themeColor="text1"/>
          <w:sz w:val="24"/>
          <w:szCs w:val="24"/>
          <w:vertAlign w:val="superscript"/>
        </w:rPr>
        <w:t xml:space="preserve"> </w:t>
      </w:r>
      <w:r w:rsidRPr="004C3563">
        <w:rPr>
          <w:rFonts w:ascii="Times New Roman" w:eastAsia="Times New Roman" w:hAnsi="Times New Roman" w:cs="Times New Roman"/>
          <w:color w:val="000000" w:themeColor="text1"/>
          <w:sz w:val="24"/>
          <w:szCs w:val="24"/>
        </w:rPr>
        <w:t>further mentioned that older drivers using automatic transmission cars made significantly fewer error compared when they drive using manual transmission cars in five driving situations 1) manoeuvring-changing gear; 2) manoeuvring-handling pedals; 3) speed- too fast for the situations; 4) Traffic rules- exceeding speed limits, and 5) Position-turn left. However, we were unable to compare with previous study since the information on the type of vehicle used by the respondents were not mentioned in the study.</w:t>
      </w:r>
    </w:p>
    <w:p w14:paraId="00000034" w14:textId="77777777" w:rsidR="002331FF" w:rsidRPr="004C3563" w:rsidRDefault="002331FF" w:rsidP="0059340E">
      <w:pPr>
        <w:spacing w:after="0" w:line="480" w:lineRule="auto"/>
        <w:jc w:val="both"/>
        <w:rPr>
          <w:rFonts w:ascii="Times New Roman" w:eastAsia="Times New Roman" w:hAnsi="Times New Roman" w:cs="Times New Roman"/>
          <w:color w:val="000000" w:themeColor="text1"/>
          <w:sz w:val="24"/>
          <w:szCs w:val="24"/>
        </w:rPr>
      </w:pPr>
    </w:p>
    <w:p w14:paraId="00000035" w14:textId="21516D5B" w:rsidR="002331FF" w:rsidRPr="004C3563" w:rsidRDefault="00013CE9" w:rsidP="0059340E">
      <w:pP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This research analysed and compared driving difficulty status among drivers with bilateral cataract and without cataract. Since cataract is an irreversible visual impairment, it is important to determine whether older drivers who had their cataract removed operation, improve their driving performance and how long they should wait after post operation before they can drive again. </w:t>
      </w:r>
    </w:p>
    <w:p w14:paraId="4BDD05B6" w14:textId="77777777" w:rsidR="004C3563" w:rsidRPr="004C3563" w:rsidRDefault="004C3563" w:rsidP="0059340E">
      <w:pPr>
        <w:spacing w:after="0" w:line="480" w:lineRule="auto"/>
        <w:jc w:val="both"/>
        <w:rPr>
          <w:rFonts w:ascii="Times New Roman" w:eastAsia="Times New Roman" w:hAnsi="Times New Roman" w:cs="Times New Roman"/>
          <w:color w:val="000000" w:themeColor="text1"/>
          <w:sz w:val="24"/>
          <w:szCs w:val="24"/>
        </w:rPr>
      </w:pPr>
    </w:p>
    <w:p w14:paraId="00000037" w14:textId="2F20D95C" w:rsidR="002331FF" w:rsidRPr="004C3563" w:rsidRDefault="00013CE9" w:rsidP="004C3563">
      <w:pPr>
        <w:spacing w:after="0" w:line="480" w:lineRule="auto"/>
        <w:jc w:val="center"/>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b/>
          <w:color w:val="000000" w:themeColor="text1"/>
          <w:sz w:val="24"/>
          <w:szCs w:val="24"/>
        </w:rPr>
        <w:t>Conclusions</w:t>
      </w:r>
    </w:p>
    <w:p w14:paraId="00000038" w14:textId="1CB6CB6D" w:rsidR="002331FF" w:rsidRPr="004C3563" w:rsidRDefault="00013CE9" w:rsidP="0059340E">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 xml:space="preserve">In Malaysia, older drivers with bilateral cataract would experience driving difficulty compared to drivers without cataract. Currently, CS is not one of the visual requirements in medical </w:t>
      </w:r>
      <w:r w:rsidRPr="004C3563">
        <w:rPr>
          <w:rFonts w:ascii="Times New Roman" w:eastAsia="Times New Roman" w:hAnsi="Times New Roman" w:cs="Times New Roman"/>
          <w:color w:val="000000" w:themeColor="text1"/>
          <w:sz w:val="24"/>
          <w:szCs w:val="24"/>
        </w:rPr>
        <w:lastRenderedPageBreak/>
        <w:t xml:space="preserve">examination standards to obtain and renew driving licence. As this study show the importance of CS when driving in low contrast situations, the authority should consider including CS as one of the criteria in addition to VA, colour vision and visual field when older drivers renew their driving licenses.  </w:t>
      </w:r>
    </w:p>
    <w:p w14:paraId="2BA6C561" w14:textId="77777777" w:rsidR="009A1B2F" w:rsidRPr="004C3563" w:rsidRDefault="009A1B2F" w:rsidP="0059340E">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p>
    <w:p w14:paraId="00000039" w14:textId="77777777" w:rsidR="002331FF" w:rsidRPr="004C3563" w:rsidRDefault="00013CE9" w:rsidP="009A1B2F">
      <w:pPr>
        <w:pBdr>
          <w:top w:val="nil"/>
          <w:left w:val="nil"/>
          <w:bottom w:val="nil"/>
          <w:right w:val="nil"/>
          <w:between w:val="nil"/>
        </w:pBd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Acknowledgement</w:t>
      </w:r>
    </w:p>
    <w:p w14:paraId="0000003A" w14:textId="77777777" w:rsidR="002331FF" w:rsidRPr="004C3563" w:rsidRDefault="00013CE9" w:rsidP="0059340E">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4C3563">
        <w:rPr>
          <w:rFonts w:ascii="Times New Roman" w:eastAsia="Times New Roman" w:hAnsi="Times New Roman" w:cs="Times New Roman"/>
          <w:color w:val="000000" w:themeColor="text1"/>
          <w:sz w:val="24"/>
          <w:szCs w:val="24"/>
        </w:rPr>
        <w:t>The authors acknowledge the cooperation of Department of Ophthalmology, Hospital Melaka in this study.</w:t>
      </w:r>
    </w:p>
    <w:p w14:paraId="0000003B" w14:textId="77777777" w:rsidR="002331FF" w:rsidRPr="004C3563" w:rsidRDefault="002331FF" w:rsidP="0059340E">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p>
    <w:p w14:paraId="0000003C" w14:textId="77777777" w:rsidR="002331FF" w:rsidRPr="004C3563" w:rsidRDefault="00013CE9" w:rsidP="009A1B2F">
      <w:pPr>
        <w:pBdr>
          <w:top w:val="nil"/>
          <w:left w:val="nil"/>
          <w:bottom w:val="nil"/>
          <w:right w:val="nil"/>
          <w:between w:val="nil"/>
        </w:pBdr>
        <w:spacing w:after="0" w:line="480" w:lineRule="auto"/>
        <w:jc w:val="center"/>
        <w:rPr>
          <w:rFonts w:ascii="Times New Roman" w:eastAsia="Times New Roman" w:hAnsi="Times New Roman" w:cs="Times New Roman"/>
          <w:b/>
          <w:color w:val="000000" w:themeColor="text1"/>
          <w:sz w:val="24"/>
          <w:szCs w:val="24"/>
        </w:rPr>
      </w:pPr>
      <w:r w:rsidRPr="004C3563">
        <w:rPr>
          <w:rFonts w:ascii="Times New Roman" w:eastAsia="Times New Roman" w:hAnsi="Times New Roman" w:cs="Times New Roman"/>
          <w:b/>
          <w:color w:val="000000" w:themeColor="text1"/>
          <w:sz w:val="24"/>
          <w:szCs w:val="24"/>
        </w:rPr>
        <w:t>References</w:t>
      </w:r>
    </w:p>
    <w:bookmarkStart w:id="6" w:name="_tyjcwt" w:colFirst="0" w:colLast="0"/>
    <w:bookmarkEnd w:id="6"/>
    <w:p w14:paraId="196D294A" w14:textId="77777777" w:rsidR="00E469D2" w:rsidRPr="004C3563" w:rsidRDefault="007A1505"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r w:rsidRPr="004C3563">
        <w:rPr>
          <w:rFonts w:ascii="Times New Roman" w:eastAsia="Times New Roman" w:hAnsi="Times New Roman" w:cs="Times New Roman"/>
          <w:color w:val="000000" w:themeColor="text1"/>
          <w:sz w:val="24"/>
          <w:szCs w:val="24"/>
        </w:rPr>
        <w:fldChar w:fldCharType="begin"/>
      </w:r>
      <w:r w:rsidRPr="004C3563">
        <w:rPr>
          <w:rFonts w:ascii="Times New Roman" w:eastAsia="Times New Roman" w:hAnsi="Times New Roman" w:cs="Times New Roman"/>
          <w:color w:val="000000" w:themeColor="text1"/>
          <w:sz w:val="24"/>
          <w:szCs w:val="24"/>
        </w:rPr>
        <w:instrText xml:space="preserve"> ADDIN EN.REFLIST </w:instrText>
      </w:r>
      <w:r w:rsidRPr="004C3563">
        <w:rPr>
          <w:rFonts w:ascii="Times New Roman" w:eastAsia="Times New Roman" w:hAnsi="Times New Roman" w:cs="Times New Roman"/>
          <w:color w:val="000000" w:themeColor="text1"/>
          <w:sz w:val="24"/>
          <w:szCs w:val="24"/>
        </w:rPr>
        <w:fldChar w:fldCharType="separate"/>
      </w:r>
      <w:bookmarkStart w:id="7" w:name="_ENREF_1"/>
      <w:r w:rsidR="00E469D2" w:rsidRPr="004C3563">
        <w:rPr>
          <w:rFonts w:ascii="Times New Roman" w:eastAsia="Times New Roman" w:hAnsi="Times New Roman" w:cs="Times New Roman"/>
          <w:noProof/>
          <w:color w:val="000000" w:themeColor="text1"/>
          <w:sz w:val="24"/>
          <w:szCs w:val="24"/>
        </w:rPr>
        <w:t>Besdine, R. 2013. Changes in the Body with Aging. The Merck Manual. Whitehouse Station, NJ: Merck Sharp &amp; Dohme Corp.</w:t>
      </w:r>
      <w:bookmarkEnd w:id="7"/>
    </w:p>
    <w:p w14:paraId="22670F0F"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8" w:name="_ENREF_2"/>
      <w:r w:rsidRPr="004C3563">
        <w:rPr>
          <w:rFonts w:ascii="Times New Roman" w:eastAsia="Times New Roman" w:hAnsi="Times New Roman" w:cs="Times New Roman"/>
          <w:noProof/>
          <w:color w:val="000000" w:themeColor="text1"/>
          <w:sz w:val="24"/>
          <w:szCs w:val="24"/>
        </w:rPr>
        <w:t xml:space="preserve">Cochran, W.G. (1963). </w:t>
      </w:r>
      <w:r w:rsidRPr="004C3563">
        <w:rPr>
          <w:rFonts w:ascii="Times New Roman" w:eastAsia="Times New Roman" w:hAnsi="Times New Roman" w:cs="Times New Roman"/>
          <w:i/>
          <w:noProof/>
          <w:color w:val="000000" w:themeColor="text1"/>
          <w:sz w:val="24"/>
          <w:szCs w:val="24"/>
        </w:rPr>
        <w:t>Sampling techniques. 2nd edition</w:t>
      </w:r>
      <w:r w:rsidRPr="004C3563">
        <w:rPr>
          <w:rFonts w:ascii="Times New Roman" w:eastAsia="Times New Roman" w:hAnsi="Times New Roman" w:cs="Times New Roman"/>
          <w:noProof/>
          <w:color w:val="000000" w:themeColor="text1"/>
          <w:sz w:val="24"/>
          <w:szCs w:val="24"/>
        </w:rPr>
        <w:t>: John Wiley &amp; Sons.</w:t>
      </w:r>
      <w:bookmarkEnd w:id="8"/>
    </w:p>
    <w:p w14:paraId="33A0655E"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9" w:name="_ENREF_3"/>
      <w:r w:rsidRPr="004C3563">
        <w:rPr>
          <w:rFonts w:ascii="Times New Roman" w:eastAsia="Times New Roman" w:hAnsi="Times New Roman" w:cs="Times New Roman"/>
          <w:noProof/>
          <w:color w:val="000000" w:themeColor="text1"/>
          <w:sz w:val="24"/>
          <w:szCs w:val="24"/>
        </w:rPr>
        <w:t xml:space="preserve">Dillon, C.F., Gu, Q., Hoffman, H.J., &amp; Ko, C.-W. 2010. Vision, hearing, balance, and sensory impairment in Americans aged 70 years and over: United States, 1999-2006. </w:t>
      </w:r>
      <w:r w:rsidRPr="004C3563">
        <w:rPr>
          <w:rFonts w:ascii="Times New Roman" w:eastAsia="Times New Roman" w:hAnsi="Times New Roman" w:cs="Times New Roman"/>
          <w:i/>
          <w:noProof/>
          <w:color w:val="000000" w:themeColor="text1"/>
          <w:sz w:val="24"/>
          <w:szCs w:val="24"/>
        </w:rPr>
        <w:t xml:space="preserve">NCHS data brief </w:t>
      </w:r>
      <w:r w:rsidRPr="004C3563">
        <w:rPr>
          <w:rFonts w:ascii="Times New Roman" w:eastAsia="Times New Roman" w:hAnsi="Times New Roman" w:cs="Times New Roman"/>
          <w:noProof/>
          <w:color w:val="000000" w:themeColor="text1"/>
          <w:sz w:val="24"/>
          <w:szCs w:val="24"/>
        </w:rPr>
        <w:t>31(31), 1-8.</w:t>
      </w:r>
      <w:bookmarkEnd w:id="9"/>
    </w:p>
    <w:p w14:paraId="7A8D7B63"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0" w:name="_ENREF_4"/>
      <w:r w:rsidRPr="004C3563">
        <w:rPr>
          <w:rFonts w:ascii="Times New Roman" w:eastAsia="Times New Roman" w:hAnsi="Times New Roman" w:cs="Times New Roman"/>
          <w:noProof/>
          <w:color w:val="000000" w:themeColor="text1"/>
          <w:sz w:val="24"/>
          <w:szCs w:val="24"/>
        </w:rPr>
        <w:t xml:space="preserve">Fraser, M.L., Meuleners, L.B., Ng, J.Q., &amp; Morlet, N. 2013. Driver self-regulation and depressive symptoms in cataract patients awaiting surgery: a cross-sectional study. </w:t>
      </w:r>
      <w:r w:rsidRPr="004C3563">
        <w:rPr>
          <w:rFonts w:ascii="Times New Roman" w:eastAsia="Times New Roman" w:hAnsi="Times New Roman" w:cs="Times New Roman"/>
          <w:i/>
          <w:noProof/>
          <w:color w:val="000000" w:themeColor="text1"/>
          <w:sz w:val="24"/>
          <w:szCs w:val="24"/>
        </w:rPr>
        <w:t xml:space="preserve">BMC ophthalmology </w:t>
      </w:r>
      <w:r w:rsidRPr="004C3563">
        <w:rPr>
          <w:rFonts w:ascii="Times New Roman" w:eastAsia="Times New Roman" w:hAnsi="Times New Roman" w:cs="Times New Roman"/>
          <w:noProof/>
          <w:color w:val="000000" w:themeColor="text1"/>
          <w:sz w:val="24"/>
          <w:szCs w:val="24"/>
        </w:rPr>
        <w:t>13(1), 45.</w:t>
      </w:r>
      <w:bookmarkEnd w:id="10"/>
    </w:p>
    <w:p w14:paraId="77E63FF3"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1" w:name="_ENREF_5"/>
      <w:r w:rsidRPr="004C3563">
        <w:rPr>
          <w:rFonts w:ascii="Times New Roman" w:eastAsia="Times New Roman" w:hAnsi="Times New Roman" w:cs="Times New Roman"/>
          <w:noProof/>
          <w:color w:val="000000" w:themeColor="text1"/>
          <w:sz w:val="24"/>
          <w:szCs w:val="24"/>
        </w:rPr>
        <w:t xml:space="preserve">Ghazilla, R.A.R., &amp; Yap, H.J. 2016. Review of elderly driver visual perception simulation system for vehicle design. </w:t>
      </w:r>
      <w:r w:rsidRPr="004C3563">
        <w:rPr>
          <w:rFonts w:ascii="Times New Roman" w:eastAsia="Times New Roman" w:hAnsi="Times New Roman" w:cs="Times New Roman"/>
          <w:i/>
          <w:noProof/>
          <w:color w:val="000000" w:themeColor="text1"/>
          <w:sz w:val="24"/>
          <w:szCs w:val="24"/>
        </w:rPr>
        <w:t xml:space="preserve">Malaysian Journal of Public Health Medicine </w:t>
      </w:r>
      <w:r w:rsidRPr="004C3563">
        <w:rPr>
          <w:rFonts w:ascii="Times New Roman" w:eastAsia="Times New Roman" w:hAnsi="Times New Roman" w:cs="Times New Roman"/>
          <w:noProof/>
          <w:color w:val="000000" w:themeColor="text1"/>
          <w:sz w:val="24"/>
          <w:szCs w:val="24"/>
        </w:rPr>
        <w:t>16(2), 113-120.</w:t>
      </w:r>
      <w:bookmarkEnd w:id="11"/>
    </w:p>
    <w:p w14:paraId="707897B1"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2" w:name="_ENREF_6"/>
      <w:r w:rsidRPr="004C3563">
        <w:rPr>
          <w:rFonts w:ascii="Times New Roman" w:eastAsia="Times New Roman" w:hAnsi="Times New Roman" w:cs="Times New Roman"/>
          <w:noProof/>
          <w:color w:val="000000" w:themeColor="text1"/>
          <w:sz w:val="24"/>
          <w:szCs w:val="24"/>
        </w:rPr>
        <w:t xml:space="preserve">Hart, W. (1992). </w:t>
      </w:r>
      <w:r w:rsidRPr="004C3563">
        <w:rPr>
          <w:rFonts w:ascii="Times New Roman" w:eastAsia="Times New Roman" w:hAnsi="Times New Roman" w:cs="Times New Roman"/>
          <w:i/>
          <w:noProof/>
          <w:color w:val="000000" w:themeColor="text1"/>
          <w:sz w:val="24"/>
          <w:szCs w:val="24"/>
        </w:rPr>
        <w:t>Adler`s physiology of the eye : clinical application</w:t>
      </w:r>
      <w:r w:rsidRPr="004C3563">
        <w:rPr>
          <w:rFonts w:ascii="Times New Roman" w:eastAsia="Times New Roman" w:hAnsi="Times New Roman" w:cs="Times New Roman"/>
          <w:noProof/>
          <w:color w:val="000000" w:themeColor="text1"/>
          <w:sz w:val="24"/>
          <w:szCs w:val="24"/>
        </w:rPr>
        <w:t>. St. Lous: Mosby.</w:t>
      </w:r>
      <w:bookmarkEnd w:id="12"/>
    </w:p>
    <w:p w14:paraId="271780FA"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3" w:name="_ENREF_7"/>
      <w:r w:rsidRPr="004C3563">
        <w:rPr>
          <w:rFonts w:ascii="Times New Roman" w:eastAsia="Times New Roman" w:hAnsi="Times New Roman" w:cs="Times New Roman"/>
          <w:noProof/>
          <w:color w:val="000000" w:themeColor="text1"/>
          <w:sz w:val="24"/>
          <w:szCs w:val="24"/>
        </w:rPr>
        <w:lastRenderedPageBreak/>
        <w:t>Helman, S.V., Fildes, W., Oxley, B., Fernández-Medina, J., &amp; Weekley, J. 2017. Study on driver training, testing and medical fitness: final report. European Commission. Directorate-General for Mobility and Transport.</w:t>
      </w:r>
      <w:bookmarkEnd w:id="13"/>
    </w:p>
    <w:p w14:paraId="7AD42804"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4" w:name="_ENREF_8"/>
      <w:r w:rsidRPr="004C3563">
        <w:rPr>
          <w:rFonts w:ascii="Times New Roman" w:eastAsia="Times New Roman" w:hAnsi="Times New Roman" w:cs="Times New Roman"/>
          <w:noProof/>
          <w:color w:val="000000" w:themeColor="text1"/>
          <w:sz w:val="24"/>
          <w:szCs w:val="24"/>
        </w:rPr>
        <w:t xml:space="preserve">Karthaus, M., &amp; Falkenstein, M. 2016. Functional changes and driving performance in older drivers: assessment and interventions. </w:t>
      </w:r>
      <w:r w:rsidRPr="004C3563">
        <w:rPr>
          <w:rFonts w:ascii="Times New Roman" w:eastAsia="Times New Roman" w:hAnsi="Times New Roman" w:cs="Times New Roman"/>
          <w:i/>
          <w:noProof/>
          <w:color w:val="000000" w:themeColor="text1"/>
          <w:sz w:val="24"/>
          <w:szCs w:val="24"/>
        </w:rPr>
        <w:t xml:space="preserve">Geriatrics </w:t>
      </w:r>
      <w:r w:rsidRPr="004C3563">
        <w:rPr>
          <w:rFonts w:ascii="Times New Roman" w:eastAsia="Times New Roman" w:hAnsi="Times New Roman" w:cs="Times New Roman"/>
          <w:noProof/>
          <w:color w:val="000000" w:themeColor="text1"/>
          <w:sz w:val="24"/>
          <w:szCs w:val="24"/>
        </w:rPr>
        <w:t>1(2), 12.</w:t>
      </w:r>
      <w:bookmarkEnd w:id="14"/>
    </w:p>
    <w:p w14:paraId="2439AE37"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5" w:name="_ENREF_9"/>
      <w:r w:rsidRPr="004C3563">
        <w:rPr>
          <w:rFonts w:ascii="Times New Roman" w:eastAsia="Times New Roman" w:hAnsi="Times New Roman" w:cs="Times New Roman"/>
          <w:noProof/>
          <w:color w:val="000000" w:themeColor="text1"/>
          <w:sz w:val="24"/>
          <w:szCs w:val="24"/>
        </w:rPr>
        <w:t xml:space="preserve">Keay, L., Munoz, B., Turano, K.A., Hassan, S.E., Munro, C.A., Duncan, D.D., Baldwin, K., Jasti, S., Gower, E.W., &amp; West, S.K. 2009. Visual and cognitive deficits predict stopping or restricting driving: the Salisbury Eye Evaluation Driving Study (SEEDS). </w:t>
      </w:r>
      <w:r w:rsidRPr="004C3563">
        <w:rPr>
          <w:rFonts w:ascii="Times New Roman" w:eastAsia="Times New Roman" w:hAnsi="Times New Roman" w:cs="Times New Roman"/>
          <w:i/>
          <w:noProof/>
          <w:color w:val="000000" w:themeColor="text1"/>
          <w:sz w:val="24"/>
          <w:szCs w:val="24"/>
        </w:rPr>
        <w:t xml:space="preserve">Investigative ophthalmology &amp; visual science </w:t>
      </w:r>
      <w:r w:rsidRPr="004C3563">
        <w:rPr>
          <w:rFonts w:ascii="Times New Roman" w:eastAsia="Times New Roman" w:hAnsi="Times New Roman" w:cs="Times New Roman"/>
          <w:noProof/>
          <w:color w:val="000000" w:themeColor="text1"/>
          <w:sz w:val="24"/>
          <w:szCs w:val="24"/>
        </w:rPr>
        <w:t>50(1), 107-113.</w:t>
      </w:r>
      <w:bookmarkEnd w:id="15"/>
    </w:p>
    <w:p w14:paraId="6BBD25EF"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6" w:name="_ENREF_10"/>
      <w:r w:rsidRPr="004C3563">
        <w:rPr>
          <w:rFonts w:ascii="Times New Roman" w:eastAsia="Times New Roman" w:hAnsi="Times New Roman" w:cs="Times New Roman"/>
          <w:noProof/>
          <w:color w:val="000000" w:themeColor="text1"/>
          <w:sz w:val="24"/>
          <w:szCs w:val="24"/>
        </w:rPr>
        <w:t xml:space="preserve">Mäntyjärvi, M., &amp; Tuppurainen, K. 1999. Cataract in traffic. </w:t>
      </w:r>
      <w:r w:rsidRPr="004C3563">
        <w:rPr>
          <w:rFonts w:ascii="Times New Roman" w:eastAsia="Times New Roman" w:hAnsi="Times New Roman" w:cs="Times New Roman"/>
          <w:i/>
          <w:noProof/>
          <w:color w:val="000000" w:themeColor="text1"/>
          <w:sz w:val="24"/>
          <w:szCs w:val="24"/>
        </w:rPr>
        <w:t xml:space="preserve">Graefe's Archive for Clinical and Experimental Ophthalmology </w:t>
      </w:r>
      <w:r w:rsidRPr="004C3563">
        <w:rPr>
          <w:rFonts w:ascii="Times New Roman" w:eastAsia="Times New Roman" w:hAnsi="Times New Roman" w:cs="Times New Roman"/>
          <w:noProof/>
          <w:color w:val="000000" w:themeColor="text1"/>
          <w:sz w:val="24"/>
          <w:szCs w:val="24"/>
        </w:rPr>
        <w:t>237(4), 278-282.</w:t>
      </w:r>
      <w:bookmarkEnd w:id="16"/>
    </w:p>
    <w:p w14:paraId="0E869C31"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7" w:name="_ENREF_11"/>
      <w:r w:rsidRPr="004C3563">
        <w:rPr>
          <w:rFonts w:ascii="Times New Roman" w:eastAsia="Times New Roman" w:hAnsi="Times New Roman" w:cs="Times New Roman"/>
          <w:noProof/>
          <w:color w:val="000000" w:themeColor="text1"/>
          <w:sz w:val="24"/>
          <w:szCs w:val="24"/>
        </w:rPr>
        <w:t>Mohamad Aziz Salowi, &amp; Goh Pik Pin. 2016. Eighth Report of the National Eye Database 2016. Kuala Lumpur.</w:t>
      </w:r>
      <w:bookmarkEnd w:id="17"/>
    </w:p>
    <w:p w14:paraId="697F9E9B"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8" w:name="_ENREF_12"/>
      <w:r w:rsidRPr="004C3563">
        <w:rPr>
          <w:rFonts w:ascii="Times New Roman" w:eastAsia="Times New Roman" w:hAnsi="Times New Roman" w:cs="Times New Roman"/>
          <w:noProof/>
          <w:color w:val="000000" w:themeColor="text1"/>
          <w:sz w:val="24"/>
          <w:szCs w:val="24"/>
        </w:rPr>
        <w:t xml:space="preserve">Nischler, C., Michael, R., Wintersteller, C., Marvan, P., Emesz, M., Van Rijn, L.J., Van den Berg, T., Wilhelm, H., Coeckelbergh, T., &amp; Barraquer, R.I. 2010. Cataract and pseudophakia in elderly European drivers. </w:t>
      </w:r>
      <w:r w:rsidRPr="004C3563">
        <w:rPr>
          <w:rFonts w:ascii="Times New Roman" w:eastAsia="Times New Roman" w:hAnsi="Times New Roman" w:cs="Times New Roman"/>
          <w:i/>
          <w:noProof/>
          <w:color w:val="000000" w:themeColor="text1"/>
          <w:sz w:val="24"/>
          <w:szCs w:val="24"/>
        </w:rPr>
        <w:t xml:space="preserve">Eur J Ophthalmol </w:t>
      </w:r>
      <w:r w:rsidRPr="004C3563">
        <w:rPr>
          <w:rFonts w:ascii="Times New Roman" w:eastAsia="Times New Roman" w:hAnsi="Times New Roman" w:cs="Times New Roman"/>
          <w:noProof/>
          <w:color w:val="000000" w:themeColor="text1"/>
          <w:sz w:val="24"/>
          <w:szCs w:val="24"/>
        </w:rPr>
        <w:t>20(5), 892-901.</w:t>
      </w:r>
      <w:bookmarkEnd w:id="18"/>
    </w:p>
    <w:p w14:paraId="3C522597" w14:textId="51DC3B4E"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19" w:name="_ENREF_13"/>
      <w:r w:rsidRPr="004C3563">
        <w:rPr>
          <w:rFonts w:ascii="Times New Roman" w:eastAsia="Times New Roman" w:hAnsi="Times New Roman" w:cs="Times New Roman"/>
          <w:noProof/>
          <w:color w:val="000000" w:themeColor="text1"/>
          <w:sz w:val="24"/>
          <w:szCs w:val="24"/>
        </w:rPr>
        <w:t xml:space="preserve">Occupation Health Unit Ministry of Health Malaysia. 2011. Medical Examination Standards for Vocational Drivers Licensing.   Retrieved 26 February, 2018, from </w:t>
      </w:r>
      <w:hyperlink r:id="rId8" w:history="1">
        <w:r w:rsidRPr="004C3563">
          <w:rPr>
            <w:rStyle w:val="Hyperlink"/>
            <w:rFonts w:ascii="Times New Roman" w:eastAsia="Times New Roman" w:hAnsi="Times New Roman" w:cs="Times New Roman"/>
            <w:noProof/>
            <w:color w:val="000000" w:themeColor="text1"/>
            <w:sz w:val="24"/>
            <w:szCs w:val="24"/>
          </w:rPr>
          <w:t>http://www.jpj.gov.my/en/pembaharuan-lesen-vokasional</w:t>
        </w:r>
        <w:bookmarkEnd w:id="19"/>
      </w:hyperlink>
    </w:p>
    <w:p w14:paraId="58284EF5"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20" w:name="_ENREF_14"/>
      <w:r w:rsidRPr="004C3563">
        <w:rPr>
          <w:rFonts w:ascii="Times New Roman" w:eastAsia="Times New Roman" w:hAnsi="Times New Roman" w:cs="Times New Roman"/>
          <w:noProof/>
          <w:color w:val="000000" w:themeColor="text1"/>
          <w:sz w:val="24"/>
          <w:szCs w:val="24"/>
        </w:rPr>
        <w:t xml:space="preserve">Owsley, C., &amp; McGwin Jr, G. 2008. Driving and Age-Related Macular Degeneration. </w:t>
      </w:r>
      <w:r w:rsidRPr="004C3563">
        <w:rPr>
          <w:rFonts w:ascii="Times New Roman" w:eastAsia="Times New Roman" w:hAnsi="Times New Roman" w:cs="Times New Roman"/>
          <w:i/>
          <w:noProof/>
          <w:color w:val="000000" w:themeColor="text1"/>
          <w:sz w:val="24"/>
          <w:szCs w:val="24"/>
        </w:rPr>
        <w:t xml:space="preserve">Journal of Visual Impairment &amp; Blindness </w:t>
      </w:r>
      <w:r w:rsidRPr="004C3563">
        <w:rPr>
          <w:rFonts w:ascii="Times New Roman" w:eastAsia="Times New Roman" w:hAnsi="Times New Roman" w:cs="Times New Roman"/>
          <w:noProof/>
          <w:color w:val="000000" w:themeColor="text1"/>
          <w:sz w:val="24"/>
          <w:szCs w:val="24"/>
        </w:rPr>
        <w:t>102(10), 621-635.</w:t>
      </w:r>
      <w:bookmarkEnd w:id="20"/>
    </w:p>
    <w:p w14:paraId="0A9D5E11"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21" w:name="_ENREF_15"/>
      <w:r w:rsidRPr="004C3563">
        <w:rPr>
          <w:rFonts w:ascii="Times New Roman" w:eastAsia="Times New Roman" w:hAnsi="Times New Roman" w:cs="Times New Roman"/>
          <w:noProof/>
          <w:color w:val="000000" w:themeColor="text1"/>
          <w:sz w:val="24"/>
          <w:szCs w:val="24"/>
        </w:rPr>
        <w:t xml:space="preserve">Owsley, C., Stalvey, B., Wells, J., &amp; Sloane, M.E. 1999. Older drivers and cataract: driving habits and crash risk. </w:t>
      </w:r>
      <w:r w:rsidRPr="004C3563">
        <w:rPr>
          <w:rFonts w:ascii="Times New Roman" w:eastAsia="Times New Roman" w:hAnsi="Times New Roman" w:cs="Times New Roman"/>
          <w:i/>
          <w:noProof/>
          <w:color w:val="000000" w:themeColor="text1"/>
          <w:sz w:val="24"/>
          <w:szCs w:val="24"/>
        </w:rPr>
        <w:t xml:space="preserve">Journals of Gerontology Series A: Biomedical Sciences and Medical Sciences </w:t>
      </w:r>
      <w:r w:rsidRPr="004C3563">
        <w:rPr>
          <w:rFonts w:ascii="Times New Roman" w:eastAsia="Times New Roman" w:hAnsi="Times New Roman" w:cs="Times New Roman"/>
          <w:noProof/>
          <w:color w:val="000000" w:themeColor="text1"/>
          <w:sz w:val="24"/>
          <w:szCs w:val="24"/>
        </w:rPr>
        <w:t>54(4), M203-M211.</w:t>
      </w:r>
      <w:bookmarkEnd w:id="21"/>
    </w:p>
    <w:p w14:paraId="587D4627"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22" w:name="_ENREF_16"/>
      <w:r w:rsidRPr="004C3563">
        <w:rPr>
          <w:rFonts w:ascii="Times New Roman" w:eastAsia="Times New Roman" w:hAnsi="Times New Roman" w:cs="Times New Roman"/>
          <w:noProof/>
          <w:color w:val="000000" w:themeColor="text1"/>
          <w:sz w:val="24"/>
          <w:szCs w:val="24"/>
        </w:rPr>
        <w:lastRenderedPageBreak/>
        <w:t xml:space="preserve">Resnick, B. 2015. Resilience: The Key to Successful Aging. </w:t>
      </w:r>
      <w:r w:rsidRPr="004C3563">
        <w:rPr>
          <w:rFonts w:ascii="Times New Roman" w:eastAsia="Times New Roman" w:hAnsi="Times New Roman" w:cs="Times New Roman"/>
          <w:i/>
          <w:noProof/>
          <w:color w:val="000000" w:themeColor="text1"/>
          <w:sz w:val="24"/>
          <w:szCs w:val="24"/>
        </w:rPr>
        <w:t xml:space="preserve">The Gerontologist </w:t>
      </w:r>
      <w:r w:rsidRPr="004C3563">
        <w:rPr>
          <w:rFonts w:ascii="Times New Roman" w:eastAsia="Times New Roman" w:hAnsi="Times New Roman" w:cs="Times New Roman"/>
          <w:noProof/>
          <w:color w:val="000000" w:themeColor="text1"/>
          <w:sz w:val="24"/>
          <w:szCs w:val="24"/>
        </w:rPr>
        <w:t>55(Suppl. 2,), 366-367.</w:t>
      </w:r>
      <w:bookmarkEnd w:id="22"/>
    </w:p>
    <w:p w14:paraId="63F5DDF2" w14:textId="77777777" w:rsidR="00E469D2" w:rsidRPr="004C3563" w:rsidRDefault="00E469D2" w:rsidP="0059340E">
      <w:pPr>
        <w:spacing w:after="0" w:line="480" w:lineRule="auto"/>
        <w:ind w:left="720" w:hanging="720"/>
        <w:jc w:val="both"/>
        <w:rPr>
          <w:rFonts w:ascii="Times New Roman" w:eastAsia="Times New Roman" w:hAnsi="Times New Roman" w:cs="Times New Roman"/>
          <w:noProof/>
          <w:color w:val="000000" w:themeColor="text1"/>
          <w:sz w:val="24"/>
          <w:szCs w:val="24"/>
        </w:rPr>
      </w:pPr>
      <w:bookmarkStart w:id="23" w:name="_ENREF_17"/>
      <w:r w:rsidRPr="004C3563">
        <w:rPr>
          <w:rFonts w:ascii="Times New Roman" w:eastAsia="Times New Roman" w:hAnsi="Times New Roman" w:cs="Times New Roman"/>
          <w:noProof/>
          <w:color w:val="000000" w:themeColor="text1"/>
          <w:sz w:val="24"/>
          <w:szCs w:val="24"/>
        </w:rPr>
        <w:t xml:space="preserve">Selander, H., Bolin, I., &amp; Falkmer, T. 2012. Does automatic transmission improve driving behavior in older drivers? </w:t>
      </w:r>
      <w:r w:rsidRPr="004C3563">
        <w:rPr>
          <w:rFonts w:ascii="Times New Roman" w:eastAsia="Times New Roman" w:hAnsi="Times New Roman" w:cs="Times New Roman"/>
          <w:i/>
          <w:noProof/>
          <w:color w:val="000000" w:themeColor="text1"/>
          <w:sz w:val="24"/>
          <w:szCs w:val="24"/>
        </w:rPr>
        <w:t xml:space="preserve">Gerontology </w:t>
      </w:r>
      <w:r w:rsidRPr="004C3563">
        <w:rPr>
          <w:rFonts w:ascii="Times New Roman" w:eastAsia="Times New Roman" w:hAnsi="Times New Roman" w:cs="Times New Roman"/>
          <w:noProof/>
          <w:color w:val="000000" w:themeColor="text1"/>
          <w:sz w:val="24"/>
          <w:szCs w:val="24"/>
        </w:rPr>
        <w:t>58(2), 181-187.</w:t>
      </w:r>
      <w:bookmarkEnd w:id="23"/>
    </w:p>
    <w:p w14:paraId="00000061" w14:textId="5041ED5E" w:rsidR="002331FF" w:rsidRPr="004C3563" w:rsidRDefault="00E469D2" w:rsidP="004C3563">
      <w:pPr>
        <w:spacing w:after="0" w:line="480" w:lineRule="auto"/>
        <w:ind w:left="720" w:hanging="720"/>
        <w:jc w:val="both"/>
        <w:rPr>
          <w:rFonts w:ascii="Times New Roman" w:eastAsia="Times New Roman" w:hAnsi="Times New Roman" w:cs="Times New Roman"/>
          <w:b/>
          <w:color w:val="000000" w:themeColor="text1"/>
          <w:sz w:val="24"/>
          <w:szCs w:val="24"/>
        </w:rPr>
      </w:pPr>
      <w:bookmarkStart w:id="24" w:name="_ENREF_18"/>
      <w:r w:rsidRPr="004C3563">
        <w:rPr>
          <w:rFonts w:ascii="Times New Roman" w:eastAsia="Times New Roman" w:hAnsi="Times New Roman" w:cs="Times New Roman"/>
          <w:noProof/>
          <w:color w:val="000000" w:themeColor="text1"/>
          <w:sz w:val="24"/>
          <w:szCs w:val="24"/>
        </w:rPr>
        <w:t xml:space="preserve">Zarina, Z., Zahiruddin, O., &amp; AH, C.W. 2007. Validation of Malay mini mental state examination. </w:t>
      </w:r>
      <w:r w:rsidRPr="004C3563">
        <w:rPr>
          <w:rFonts w:ascii="Times New Roman" w:eastAsia="Times New Roman" w:hAnsi="Times New Roman" w:cs="Times New Roman"/>
          <w:i/>
          <w:noProof/>
          <w:color w:val="000000" w:themeColor="text1"/>
          <w:sz w:val="24"/>
          <w:szCs w:val="24"/>
        </w:rPr>
        <w:t xml:space="preserve">Malaysian Journal of Psychiatry </w:t>
      </w:r>
      <w:r w:rsidRPr="004C3563">
        <w:rPr>
          <w:rFonts w:ascii="Times New Roman" w:eastAsia="Times New Roman" w:hAnsi="Times New Roman" w:cs="Times New Roman"/>
          <w:noProof/>
          <w:color w:val="000000" w:themeColor="text1"/>
          <w:sz w:val="24"/>
          <w:szCs w:val="24"/>
        </w:rPr>
        <w:t>16(1).</w:t>
      </w:r>
      <w:bookmarkEnd w:id="24"/>
      <w:r w:rsidR="004C3563">
        <w:rPr>
          <w:rFonts w:ascii="Times New Roman" w:eastAsia="Times New Roman" w:hAnsi="Times New Roman" w:cs="Times New Roman"/>
          <w:noProof/>
          <w:color w:val="000000" w:themeColor="text1"/>
          <w:sz w:val="24"/>
          <w:szCs w:val="24"/>
        </w:rPr>
        <w:t xml:space="preserve"> </w:t>
      </w:r>
      <w:r w:rsidR="007A1505" w:rsidRPr="004C3563">
        <w:rPr>
          <w:rFonts w:ascii="Times New Roman" w:eastAsia="Times New Roman" w:hAnsi="Times New Roman" w:cs="Times New Roman"/>
          <w:color w:val="000000" w:themeColor="text1"/>
          <w:sz w:val="24"/>
          <w:szCs w:val="24"/>
        </w:rPr>
        <w:fldChar w:fldCharType="end"/>
      </w:r>
    </w:p>
    <w:sectPr w:rsidR="002331FF" w:rsidRPr="004C3563" w:rsidSect="009A1B2F">
      <w:headerReference w:type="default" r:id="rId9"/>
      <w:pgSz w:w="11906" w:h="16838"/>
      <w:pgMar w:top="1440" w:right="1440" w:bottom="1440" w:left="1440"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C9B8" w14:textId="77777777" w:rsidR="00450FF2" w:rsidRDefault="00450FF2">
      <w:pPr>
        <w:spacing w:after="0" w:line="240" w:lineRule="auto"/>
      </w:pPr>
      <w:r>
        <w:separator/>
      </w:r>
    </w:p>
  </w:endnote>
  <w:endnote w:type="continuationSeparator" w:id="0">
    <w:p w14:paraId="651A95A8" w14:textId="77777777" w:rsidR="00450FF2" w:rsidRDefault="0045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64FAB" w14:textId="77777777" w:rsidR="00450FF2" w:rsidRDefault="00450FF2">
      <w:pPr>
        <w:spacing w:after="0" w:line="240" w:lineRule="auto"/>
      </w:pPr>
      <w:r>
        <w:separator/>
      </w:r>
    </w:p>
  </w:footnote>
  <w:footnote w:type="continuationSeparator" w:id="0">
    <w:p w14:paraId="7A462696" w14:textId="77777777" w:rsidR="00450FF2" w:rsidRDefault="0045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367C425D" w:rsidR="00912325" w:rsidRDefault="0091232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p w14:paraId="00000063" w14:textId="77777777" w:rsidR="00912325" w:rsidRDefault="0091232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xNTE2sjQ1NTAyNzVX0lEKTi0uzszPAykwrAUAivyubSwAAAA="/>
    <w:docVar w:name="EN.InstantFormat" w:val="&lt;ENInstantFormat&gt;&lt;Enabled&gt;1&lt;/Enabled&gt;&lt;ScanUnformatted&gt;1&lt;/ScanUnformatted&gt;&lt;ScanChanges&gt;1&lt;/ScanChanges&gt;&lt;Suspended&gt;0&lt;/Suspended&gt;&lt;/ENInstantFormat&gt;"/>
    <w:docVar w:name="EN.Layout" w:val="&lt;ENLayout&gt;&lt;Style&gt;Gaya UK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55w9asg9rp0te9dzoprrwuxpsx5rwtxwrv&quot;&gt;vision status_express bus drivers&lt;record-ids&gt;&lt;item&gt;31&lt;/item&gt;&lt;item&gt;32&lt;/item&gt;&lt;item&gt;36&lt;/item&gt;&lt;item&gt;37&lt;/item&gt;&lt;item&gt;38&lt;/item&gt;&lt;item&gt;42&lt;/item&gt;&lt;item&gt;51&lt;/item&gt;&lt;item&gt;55&lt;/item&gt;&lt;item&gt;56&lt;/item&gt;&lt;item&gt;57&lt;/item&gt;&lt;item&gt;59&lt;/item&gt;&lt;item&gt;61&lt;/item&gt;&lt;item&gt;62&lt;/item&gt;&lt;item&gt;63&lt;/item&gt;&lt;item&gt;65&lt;/item&gt;&lt;item&gt;66&lt;/item&gt;&lt;item&gt;67&lt;/item&gt;&lt;item&gt;73&lt;/item&gt;&lt;/record-ids&gt;&lt;/item&gt;&lt;/Libraries&gt;"/>
  </w:docVars>
  <w:rsids>
    <w:rsidRoot w:val="002331FF"/>
    <w:rsid w:val="00013CE9"/>
    <w:rsid w:val="00027DED"/>
    <w:rsid w:val="00107B5E"/>
    <w:rsid w:val="002331FF"/>
    <w:rsid w:val="002B7EF2"/>
    <w:rsid w:val="00450FF2"/>
    <w:rsid w:val="004C3563"/>
    <w:rsid w:val="004D62A5"/>
    <w:rsid w:val="0059340E"/>
    <w:rsid w:val="005E13CF"/>
    <w:rsid w:val="007A1505"/>
    <w:rsid w:val="00803DF2"/>
    <w:rsid w:val="00881B2E"/>
    <w:rsid w:val="00912325"/>
    <w:rsid w:val="009573E1"/>
    <w:rsid w:val="009A1B2F"/>
    <w:rsid w:val="009D7CC4"/>
    <w:rsid w:val="009F39AE"/>
    <w:rsid w:val="00C13300"/>
    <w:rsid w:val="00C95E7A"/>
    <w:rsid w:val="00D47208"/>
    <w:rsid w:val="00E469D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55B"/>
  <w15:docId w15:val="{EFC10510-4678-4E4F-B453-019396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1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CF"/>
    <w:rPr>
      <w:rFonts w:ascii="Segoe UI" w:hAnsi="Segoe UI" w:cs="Segoe UI"/>
      <w:sz w:val="18"/>
      <w:szCs w:val="18"/>
    </w:rPr>
  </w:style>
  <w:style w:type="character" w:styleId="Hyperlink">
    <w:name w:val="Hyperlink"/>
    <w:basedOn w:val="DefaultParagraphFont"/>
    <w:uiPriority w:val="99"/>
    <w:unhideWhenUsed/>
    <w:rsid w:val="007A150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469D2"/>
    <w:rPr>
      <w:b/>
      <w:bCs/>
    </w:rPr>
  </w:style>
  <w:style w:type="character" w:customStyle="1" w:styleId="CommentSubjectChar">
    <w:name w:val="Comment Subject Char"/>
    <w:basedOn w:val="CommentTextChar"/>
    <w:link w:val="CommentSubject"/>
    <w:uiPriority w:val="99"/>
    <w:semiHidden/>
    <w:rsid w:val="00E469D2"/>
    <w:rPr>
      <w:b/>
      <w:bCs/>
      <w:sz w:val="20"/>
      <w:szCs w:val="20"/>
    </w:rPr>
  </w:style>
  <w:style w:type="paragraph" w:styleId="ListParagraph">
    <w:name w:val="List Paragraph"/>
    <w:basedOn w:val="Normal"/>
    <w:uiPriority w:val="34"/>
    <w:qFormat/>
    <w:rsid w:val="009573E1"/>
    <w:pPr>
      <w:ind w:left="720"/>
      <w:contextualSpacing/>
    </w:pPr>
    <w:rPr>
      <w:rFonts w:asciiTheme="minorHAnsi" w:eastAsiaTheme="minorHAnsi" w:hAnsiTheme="minorHAnsi" w:cstheme="minorBidi"/>
      <w:lang w:val="en-MY" w:eastAsia="en-US"/>
    </w:rPr>
  </w:style>
  <w:style w:type="character" w:styleId="UnresolvedMention">
    <w:name w:val="Unresolved Mention"/>
    <w:basedOn w:val="DefaultParagraphFont"/>
    <w:uiPriority w:val="99"/>
    <w:semiHidden/>
    <w:unhideWhenUsed/>
    <w:rsid w:val="002B7EF2"/>
    <w:rPr>
      <w:color w:val="605E5C"/>
      <w:shd w:val="clear" w:color="auto" w:fill="E1DFDD"/>
    </w:rPr>
  </w:style>
  <w:style w:type="character" w:styleId="BookTitle">
    <w:name w:val="Book Title"/>
    <w:basedOn w:val="DefaultParagraphFont"/>
    <w:uiPriority w:val="33"/>
    <w:qFormat/>
    <w:rsid w:val="004D62A5"/>
    <w:rPr>
      <w:b/>
      <w:bCs/>
      <w:i/>
      <w:iCs/>
      <w:spacing w:val="5"/>
    </w:rPr>
  </w:style>
  <w:style w:type="character" w:styleId="LineNumber">
    <w:name w:val="line number"/>
    <w:basedOn w:val="DefaultParagraphFont"/>
    <w:uiPriority w:val="99"/>
    <w:semiHidden/>
    <w:unhideWhenUsed/>
    <w:rsid w:val="009A1B2F"/>
  </w:style>
  <w:style w:type="paragraph" w:styleId="Header">
    <w:name w:val="header"/>
    <w:basedOn w:val="Normal"/>
    <w:link w:val="HeaderChar"/>
    <w:uiPriority w:val="99"/>
    <w:unhideWhenUsed/>
    <w:rsid w:val="004C3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63"/>
  </w:style>
  <w:style w:type="paragraph" w:styleId="Footer">
    <w:name w:val="footer"/>
    <w:basedOn w:val="Normal"/>
    <w:link w:val="FooterChar"/>
    <w:uiPriority w:val="99"/>
    <w:unhideWhenUsed/>
    <w:rsid w:val="004C3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8190">
      <w:bodyDiv w:val="1"/>
      <w:marLeft w:val="0"/>
      <w:marRight w:val="0"/>
      <w:marTop w:val="0"/>
      <w:marBottom w:val="0"/>
      <w:divBdr>
        <w:top w:val="none" w:sz="0" w:space="0" w:color="auto"/>
        <w:left w:val="none" w:sz="0" w:space="0" w:color="auto"/>
        <w:bottom w:val="none" w:sz="0" w:space="0" w:color="auto"/>
        <w:right w:val="none" w:sz="0" w:space="0" w:color="auto"/>
      </w:divBdr>
    </w:div>
    <w:div w:id="1376465959">
      <w:bodyDiv w:val="1"/>
      <w:marLeft w:val="0"/>
      <w:marRight w:val="0"/>
      <w:marTop w:val="0"/>
      <w:marBottom w:val="0"/>
      <w:divBdr>
        <w:top w:val="none" w:sz="0" w:space="0" w:color="auto"/>
        <w:left w:val="none" w:sz="0" w:space="0" w:color="auto"/>
        <w:bottom w:val="none" w:sz="0" w:space="0" w:color="auto"/>
        <w:right w:val="none" w:sz="0" w:space="0" w:color="auto"/>
      </w:divBdr>
      <w:divsChild>
        <w:div w:id="467089058">
          <w:marLeft w:val="0"/>
          <w:marRight w:val="0"/>
          <w:marTop w:val="0"/>
          <w:marBottom w:val="0"/>
          <w:divBdr>
            <w:top w:val="none" w:sz="0" w:space="0" w:color="auto"/>
            <w:left w:val="none" w:sz="0" w:space="0" w:color="auto"/>
            <w:bottom w:val="none" w:sz="0" w:space="0" w:color="auto"/>
            <w:right w:val="none" w:sz="0" w:space="0" w:color="auto"/>
          </w:divBdr>
          <w:divsChild>
            <w:div w:id="1264269743">
              <w:marLeft w:val="0"/>
              <w:marRight w:val="0"/>
              <w:marTop w:val="0"/>
              <w:marBottom w:val="0"/>
              <w:divBdr>
                <w:top w:val="none" w:sz="0" w:space="0" w:color="auto"/>
                <w:left w:val="none" w:sz="0" w:space="0" w:color="auto"/>
                <w:bottom w:val="none" w:sz="0" w:space="0" w:color="auto"/>
                <w:right w:val="none" w:sz="0" w:space="0" w:color="auto"/>
              </w:divBdr>
              <w:divsChild>
                <w:div w:id="153181529">
                  <w:marLeft w:val="0"/>
                  <w:marRight w:val="0"/>
                  <w:marTop w:val="0"/>
                  <w:marBottom w:val="0"/>
                  <w:divBdr>
                    <w:top w:val="none" w:sz="0" w:space="0" w:color="auto"/>
                    <w:left w:val="none" w:sz="0" w:space="0" w:color="auto"/>
                    <w:bottom w:val="none" w:sz="0" w:space="0" w:color="auto"/>
                    <w:right w:val="none" w:sz="0" w:space="0" w:color="auto"/>
                  </w:divBdr>
                  <w:divsChild>
                    <w:div w:id="410583200">
                      <w:marLeft w:val="0"/>
                      <w:marRight w:val="0"/>
                      <w:marTop w:val="0"/>
                      <w:marBottom w:val="0"/>
                      <w:divBdr>
                        <w:top w:val="none" w:sz="0" w:space="0" w:color="auto"/>
                        <w:left w:val="none" w:sz="0" w:space="0" w:color="auto"/>
                        <w:bottom w:val="none" w:sz="0" w:space="0" w:color="auto"/>
                        <w:right w:val="none" w:sz="0" w:space="0" w:color="auto"/>
                      </w:divBdr>
                    </w:div>
                  </w:divsChild>
                </w:div>
                <w:div w:id="1260141948">
                  <w:marLeft w:val="0"/>
                  <w:marRight w:val="0"/>
                  <w:marTop w:val="0"/>
                  <w:marBottom w:val="0"/>
                  <w:divBdr>
                    <w:top w:val="none" w:sz="0" w:space="0" w:color="auto"/>
                    <w:left w:val="none" w:sz="0" w:space="0" w:color="auto"/>
                    <w:bottom w:val="none" w:sz="0" w:space="0" w:color="auto"/>
                    <w:right w:val="none" w:sz="0" w:space="0" w:color="auto"/>
                  </w:divBdr>
                  <w:divsChild>
                    <w:div w:id="638075981">
                      <w:marLeft w:val="375"/>
                      <w:marRight w:val="0"/>
                      <w:marTop w:val="0"/>
                      <w:marBottom w:val="0"/>
                      <w:divBdr>
                        <w:top w:val="none" w:sz="0" w:space="0" w:color="auto"/>
                        <w:left w:val="none" w:sz="0" w:space="0" w:color="auto"/>
                        <w:bottom w:val="none" w:sz="0" w:space="0" w:color="auto"/>
                        <w:right w:val="none" w:sz="0" w:space="0" w:color="auto"/>
                      </w:divBdr>
                      <w:divsChild>
                        <w:div w:id="9464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6708">
              <w:marLeft w:val="0"/>
              <w:marRight w:val="0"/>
              <w:marTop w:val="0"/>
              <w:marBottom w:val="0"/>
              <w:divBdr>
                <w:top w:val="none" w:sz="0" w:space="0" w:color="auto"/>
                <w:left w:val="none" w:sz="0" w:space="0" w:color="auto"/>
                <w:bottom w:val="none" w:sz="0" w:space="0" w:color="auto"/>
                <w:right w:val="none" w:sz="0" w:space="0" w:color="auto"/>
              </w:divBdr>
              <w:divsChild>
                <w:div w:id="677006399">
                  <w:marLeft w:val="0"/>
                  <w:marRight w:val="0"/>
                  <w:marTop w:val="0"/>
                  <w:marBottom w:val="0"/>
                  <w:divBdr>
                    <w:top w:val="none" w:sz="0" w:space="0" w:color="auto"/>
                    <w:left w:val="none" w:sz="0" w:space="0" w:color="auto"/>
                    <w:bottom w:val="none" w:sz="0" w:space="0" w:color="auto"/>
                    <w:right w:val="none" w:sz="0" w:space="0" w:color="auto"/>
                  </w:divBdr>
                  <w:divsChild>
                    <w:div w:id="1101414108">
                      <w:marLeft w:val="0"/>
                      <w:marRight w:val="0"/>
                      <w:marTop w:val="0"/>
                      <w:marBottom w:val="0"/>
                      <w:divBdr>
                        <w:top w:val="none" w:sz="0" w:space="0" w:color="auto"/>
                        <w:left w:val="none" w:sz="0" w:space="0" w:color="auto"/>
                        <w:bottom w:val="none" w:sz="0" w:space="0" w:color="auto"/>
                        <w:right w:val="none" w:sz="0" w:space="0" w:color="auto"/>
                      </w:divBdr>
                      <w:divsChild>
                        <w:div w:id="122309051">
                          <w:marLeft w:val="0"/>
                          <w:marRight w:val="0"/>
                          <w:marTop w:val="0"/>
                          <w:marBottom w:val="0"/>
                          <w:divBdr>
                            <w:top w:val="none" w:sz="0" w:space="0" w:color="auto"/>
                            <w:left w:val="none" w:sz="0" w:space="0" w:color="auto"/>
                            <w:bottom w:val="none" w:sz="0" w:space="0" w:color="auto"/>
                            <w:right w:val="none" w:sz="0" w:space="0" w:color="auto"/>
                          </w:divBdr>
                        </w:div>
                        <w:div w:id="938755145">
                          <w:marLeft w:val="0"/>
                          <w:marRight w:val="0"/>
                          <w:marTop w:val="0"/>
                          <w:marBottom w:val="0"/>
                          <w:divBdr>
                            <w:top w:val="none" w:sz="0" w:space="0" w:color="auto"/>
                            <w:left w:val="none" w:sz="0" w:space="0" w:color="auto"/>
                            <w:bottom w:val="none" w:sz="0" w:space="0" w:color="auto"/>
                            <w:right w:val="none" w:sz="0" w:space="0" w:color="auto"/>
                          </w:divBdr>
                          <w:divsChild>
                            <w:div w:id="776020966">
                              <w:marLeft w:val="0"/>
                              <w:marRight w:val="300"/>
                              <w:marTop w:val="180"/>
                              <w:marBottom w:val="0"/>
                              <w:divBdr>
                                <w:top w:val="none" w:sz="0" w:space="0" w:color="auto"/>
                                <w:left w:val="none" w:sz="0" w:space="0" w:color="auto"/>
                                <w:bottom w:val="none" w:sz="0" w:space="0" w:color="auto"/>
                                <w:right w:val="none" w:sz="0" w:space="0" w:color="auto"/>
                              </w:divBdr>
                              <w:divsChild>
                                <w:div w:id="5937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335952">
          <w:marLeft w:val="0"/>
          <w:marRight w:val="0"/>
          <w:marTop w:val="0"/>
          <w:marBottom w:val="0"/>
          <w:divBdr>
            <w:top w:val="none" w:sz="0" w:space="0" w:color="auto"/>
            <w:left w:val="none" w:sz="0" w:space="0" w:color="auto"/>
            <w:bottom w:val="none" w:sz="0" w:space="0" w:color="auto"/>
            <w:right w:val="none" w:sz="0" w:space="0" w:color="auto"/>
          </w:divBdr>
          <w:divsChild>
            <w:div w:id="930313700">
              <w:marLeft w:val="0"/>
              <w:marRight w:val="0"/>
              <w:marTop w:val="0"/>
              <w:marBottom w:val="0"/>
              <w:divBdr>
                <w:top w:val="none" w:sz="0" w:space="0" w:color="auto"/>
                <w:left w:val="none" w:sz="0" w:space="0" w:color="auto"/>
                <w:bottom w:val="none" w:sz="0" w:space="0" w:color="auto"/>
                <w:right w:val="none" w:sz="0" w:space="0" w:color="auto"/>
              </w:divBdr>
              <w:divsChild>
                <w:div w:id="963197273">
                  <w:marLeft w:val="0"/>
                  <w:marRight w:val="0"/>
                  <w:marTop w:val="0"/>
                  <w:marBottom w:val="0"/>
                  <w:divBdr>
                    <w:top w:val="none" w:sz="0" w:space="0" w:color="auto"/>
                    <w:left w:val="none" w:sz="0" w:space="0" w:color="auto"/>
                    <w:bottom w:val="none" w:sz="0" w:space="0" w:color="auto"/>
                    <w:right w:val="none" w:sz="0" w:space="0" w:color="auto"/>
                  </w:divBdr>
                  <w:divsChild>
                    <w:div w:id="1823814891">
                      <w:marLeft w:val="0"/>
                      <w:marRight w:val="0"/>
                      <w:marTop w:val="0"/>
                      <w:marBottom w:val="0"/>
                      <w:divBdr>
                        <w:top w:val="none" w:sz="0" w:space="0" w:color="auto"/>
                        <w:left w:val="none" w:sz="0" w:space="0" w:color="auto"/>
                        <w:bottom w:val="none" w:sz="0" w:space="0" w:color="auto"/>
                        <w:right w:val="none" w:sz="0" w:space="0" w:color="auto"/>
                      </w:divBdr>
                      <w:divsChild>
                        <w:div w:id="546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pj.gov.my/en/pembaharuan-lesen-vokasional" TargetMode="External"/><Relationship Id="rId3" Type="http://schemas.openxmlformats.org/officeDocument/2006/relationships/settings" Target="settings.xml"/><Relationship Id="rId7" Type="http://schemas.openxmlformats.org/officeDocument/2006/relationships/hyperlink" Target="mailto:harimirahma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EDF7-971A-4CD5-9FBB-1F8194F2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7100</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Remy Rahman</dc:creator>
  <cp:lastModifiedBy>Dr Remy Rahman</cp:lastModifiedBy>
  <cp:revision>3</cp:revision>
  <dcterms:created xsi:type="dcterms:W3CDTF">2019-09-03T04:20:00Z</dcterms:created>
  <dcterms:modified xsi:type="dcterms:W3CDTF">2019-09-03T04:29:00Z</dcterms:modified>
</cp:coreProperties>
</file>