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3B96" w14:textId="77777777" w:rsidR="003F49CC" w:rsidRPr="003F49CC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F49C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Cover letter</w:t>
      </w:r>
    </w:p>
    <w:p w14:paraId="3191D936" w14:textId="77777777" w:rsidR="003F49CC" w:rsidRPr="003F49CC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D3DF006" w14:textId="4963D6B9" w:rsidR="003F49CC" w:rsidRDefault="003F49CC" w:rsidP="003F49C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F49CC">
        <w:rPr>
          <w:rFonts w:ascii="Times New Roman" w:eastAsia="Calibri" w:hAnsi="Times New Roman" w:cs="Times New Roman"/>
          <w:lang w:val="en-US"/>
        </w:rPr>
        <w:t>Editor-in-Chief</w:t>
      </w:r>
    </w:p>
    <w:p w14:paraId="1631467C" w14:textId="315C7E83" w:rsidR="00F906B1" w:rsidRDefault="00F906B1" w:rsidP="003F49C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Jurnal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Sains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Kesihatan Malaysia (Malaysian Journal of Health Sciences)</w:t>
      </w:r>
    </w:p>
    <w:p w14:paraId="6CBAEF77" w14:textId="7D1A8BB6" w:rsidR="003F49CC" w:rsidRPr="003F49CC" w:rsidRDefault="00696CE7" w:rsidP="003F49C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June</w:t>
      </w:r>
      <w:r w:rsidR="003F49CC" w:rsidRPr="003F49CC">
        <w:rPr>
          <w:rFonts w:ascii="Times New Roman" w:eastAsia="Calibri" w:hAnsi="Times New Roman" w:cs="Times New Roman"/>
          <w:lang w:val="en-US"/>
        </w:rPr>
        <w:t>, 202</w:t>
      </w:r>
      <w:r w:rsidR="00F02DB2">
        <w:rPr>
          <w:rFonts w:ascii="Times New Roman" w:eastAsia="Calibri" w:hAnsi="Times New Roman" w:cs="Times New Roman"/>
          <w:lang w:val="en-US"/>
        </w:rPr>
        <w:t>2</w:t>
      </w:r>
    </w:p>
    <w:p w14:paraId="5A81A1D6" w14:textId="77777777" w:rsidR="003F49CC" w:rsidRPr="003F49CC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C9B3886" w14:textId="3D37A7D2" w:rsidR="003F49CC" w:rsidRPr="0008207A" w:rsidRDefault="003F49CC" w:rsidP="00F906B1">
      <w:pPr>
        <w:jc w:val="both"/>
        <w:rPr>
          <w:rFonts w:ascii="Times New Roman" w:eastAsia="Calibri" w:hAnsi="Times New Roman" w:cs="Times New Roman"/>
          <w:lang w:val="en-US"/>
        </w:rPr>
      </w:pPr>
      <w:r w:rsidRPr="003F49CC">
        <w:rPr>
          <w:rFonts w:ascii="Times New Roman" w:eastAsia="Calibri" w:hAnsi="Times New Roman" w:cs="Times New Roman"/>
          <w:lang w:val="en-US"/>
        </w:rPr>
        <w:t xml:space="preserve">Coronavirus disease 2019 (COVID-19) has caused significantly impact to the numerous sectors of economy including dental fraternity due to nationwide lockdown following the pandemic. </w:t>
      </w:r>
      <w:r w:rsidRPr="0008207A">
        <w:rPr>
          <w:rFonts w:ascii="Times New Roman" w:eastAsia="Calibri" w:hAnsi="Times New Roman" w:cs="Times New Roman"/>
          <w:lang w:val="en-US"/>
        </w:rPr>
        <w:t xml:space="preserve">This paper describes the factors affecting dental practice during national lockdown and its </w:t>
      </w:r>
      <w:r w:rsidR="000054B0" w:rsidRPr="0008207A">
        <w:rPr>
          <w:rFonts w:ascii="Times New Roman" w:eastAsia="Calibri" w:hAnsi="Times New Roman" w:cs="Times New Roman"/>
          <w:lang w:val="en-US"/>
        </w:rPr>
        <w:t>perception towards provisional Covid-19 guidelines in dental practice</w:t>
      </w:r>
      <w:r w:rsidRPr="0008207A">
        <w:rPr>
          <w:rFonts w:ascii="Times New Roman" w:eastAsia="Calibri" w:hAnsi="Times New Roman" w:cs="Times New Roman"/>
          <w:lang w:val="en-US"/>
        </w:rPr>
        <w:t xml:space="preserve">. Our finding suggest that COVID-19 pandemic had an impact on the practice of dentistry </w:t>
      </w:r>
      <w:r w:rsidR="003B6215" w:rsidRPr="0008207A">
        <w:rPr>
          <w:rFonts w:ascii="Times New Roman" w:eastAsia="Calibri" w:hAnsi="Times New Roman" w:cs="Times New Roman"/>
          <w:lang w:val="en-US"/>
        </w:rPr>
        <w:t xml:space="preserve">and </w:t>
      </w:r>
      <w:r w:rsidR="0008207A" w:rsidRPr="0008207A">
        <w:rPr>
          <w:rFonts w:ascii="Times New Roman" w:eastAsia="Calibri" w:hAnsi="Times New Roman" w:cs="Times New Roman"/>
          <w:lang w:val="en-US"/>
        </w:rPr>
        <w:t>majority of dental practitioners in Malaysia have complied to the provisional guideline imposed by the health bodies</w:t>
      </w:r>
    </w:p>
    <w:p w14:paraId="39D415D1" w14:textId="77777777" w:rsidR="003F49CC" w:rsidRPr="003F49CC" w:rsidRDefault="003F49CC" w:rsidP="00F906B1">
      <w:pPr>
        <w:spacing w:after="20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3F49CC">
        <w:rPr>
          <w:rFonts w:ascii="Times New Roman" w:eastAsia="Calibri" w:hAnsi="Times New Roman" w:cs="Times New Roman"/>
          <w:lang w:val="en-US"/>
        </w:rPr>
        <w:t>The manuscript content is original work and has not been published elsewhere. The submission is made on behalf of all authors. I confirm that I have read and understood the journal’s guidelines on matters pertaining to copyright, authorship as well as ethical and legal requirements of the study. The authors report no declarations of interest.</w:t>
      </w:r>
    </w:p>
    <w:p w14:paraId="1855C20E" w14:textId="336A4B10" w:rsidR="003F49CC" w:rsidRPr="003F49CC" w:rsidRDefault="003F49CC" w:rsidP="00F906B1">
      <w:pPr>
        <w:spacing w:after="20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3F49CC">
        <w:rPr>
          <w:rFonts w:ascii="Times New Roman" w:eastAsia="Calibri" w:hAnsi="Times New Roman" w:cs="Times New Roman"/>
          <w:lang w:val="en-US"/>
        </w:rPr>
        <w:t>We believe that the findings of this study are relevance to the dental fraternity and we hope that you find this manuscript interesting and worthy of publication in</w:t>
      </w:r>
      <w:r w:rsidR="00F906B1" w:rsidRPr="00F906B1">
        <w:t xml:space="preserve"> </w:t>
      </w:r>
      <w:proofErr w:type="spellStart"/>
      <w:r w:rsidR="00F906B1" w:rsidRPr="00F906B1">
        <w:rPr>
          <w:rFonts w:ascii="Times New Roman" w:eastAsia="Calibri" w:hAnsi="Times New Roman" w:cs="Times New Roman"/>
          <w:lang w:val="en-US"/>
        </w:rPr>
        <w:t>Jurnal</w:t>
      </w:r>
      <w:proofErr w:type="spellEnd"/>
      <w:r w:rsidR="00F906B1" w:rsidRPr="00F906B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F906B1" w:rsidRPr="00F906B1">
        <w:rPr>
          <w:rFonts w:ascii="Times New Roman" w:eastAsia="Calibri" w:hAnsi="Times New Roman" w:cs="Times New Roman"/>
          <w:lang w:val="en-US"/>
        </w:rPr>
        <w:t>Sains</w:t>
      </w:r>
      <w:proofErr w:type="spellEnd"/>
      <w:r w:rsidR="00F906B1" w:rsidRPr="00F906B1">
        <w:rPr>
          <w:rFonts w:ascii="Times New Roman" w:eastAsia="Calibri" w:hAnsi="Times New Roman" w:cs="Times New Roman"/>
          <w:lang w:val="en-US"/>
        </w:rPr>
        <w:t xml:space="preserve"> Kesihatan </w:t>
      </w:r>
      <w:r w:rsidR="00F906B1" w:rsidRPr="00F906B1">
        <w:rPr>
          <w:rFonts w:ascii="Times New Roman" w:eastAsia="Calibri" w:hAnsi="Times New Roman" w:cs="Times New Roman"/>
          <w:lang w:val="en-US"/>
        </w:rPr>
        <w:t>Malaysia</w:t>
      </w:r>
      <w:r w:rsidR="00F906B1">
        <w:rPr>
          <w:rFonts w:ascii="Times New Roman" w:eastAsia="Calibri" w:hAnsi="Times New Roman" w:cs="Times New Roman"/>
          <w:lang w:val="en-US"/>
        </w:rPr>
        <w:t xml:space="preserve"> </w:t>
      </w:r>
      <w:r w:rsidR="00F906B1" w:rsidRPr="00F906B1">
        <w:rPr>
          <w:rFonts w:ascii="Times New Roman" w:eastAsia="Calibri" w:hAnsi="Times New Roman" w:cs="Times New Roman"/>
          <w:lang w:val="en-US"/>
        </w:rPr>
        <w:t>(Malaysian</w:t>
      </w:r>
      <w:r w:rsidR="00F906B1" w:rsidRPr="00F906B1">
        <w:rPr>
          <w:rFonts w:ascii="Times New Roman" w:eastAsia="Calibri" w:hAnsi="Times New Roman" w:cs="Times New Roman"/>
          <w:lang w:val="en-US"/>
        </w:rPr>
        <w:t xml:space="preserve"> Journal of Health Sciences)</w:t>
      </w:r>
      <w:r w:rsidR="00F906B1">
        <w:rPr>
          <w:rFonts w:ascii="Times New Roman" w:eastAsia="Calibri" w:hAnsi="Times New Roman" w:cs="Times New Roman"/>
          <w:lang w:val="en-US"/>
        </w:rPr>
        <w:t>.</w:t>
      </w:r>
    </w:p>
    <w:p w14:paraId="2D023F5F" w14:textId="77777777" w:rsidR="003F49CC" w:rsidRPr="003F49CC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A45E066" w14:textId="77777777" w:rsidR="003F49CC" w:rsidRPr="003F49CC" w:rsidRDefault="003F49CC" w:rsidP="003F49CC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49CC">
        <w:rPr>
          <w:rFonts w:ascii="Times New Roman" w:eastAsia="Calibri" w:hAnsi="Times New Roman" w:cs="Times New Roman"/>
          <w:lang w:val="en-US"/>
        </w:rPr>
        <w:t>Yours sincerely,</w:t>
      </w:r>
    </w:p>
    <w:p w14:paraId="75BE8E6E" w14:textId="77777777" w:rsidR="003F49CC" w:rsidRPr="003F49CC" w:rsidRDefault="003F49CC" w:rsidP="003F49CC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49CC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67FCFFE1" wp14:editId="6FF139AB">
            <wp:extent cx="1208378" cy="5486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78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B08F3" w14:textId="77777777" w:rsidR="003F49CC" w:rsidRPr="003F49CC" w:rsidRDefault="003F49CC" w:rsidP="003F49C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F49CC">
        <w:rPr>
          <w:rFonts w:ascii="Times New Roman" w:eastAsia="Calibri" w:hAnsi="Times New Roman" w:cs="Times New Roman"/>
          <w:lang w:val="en-US"/>
        </w:rPr>
        <w:t>DR. NOR FAHARINA ABDUL HAMID</w:t>
      </w:r>
    </w:p>
    <w:p w14:paraId="674316D6" w14:textId="77777777" w:rsidR="003F49CC" w:rsidRPr="003F49CC" w:rsidRDefault="003F49CC" w:rsidP="003F49C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F49CC">
        <w:rPr>
          <w:rFonts w:ascii="Times New Roman" w:eastAsia="Calibri" w:hAnsi="Times New Roman" w:cs="Times New Roman"/>
          <w:lang w:val="en-US"/>
        </w:rPr>
        <w:t>Universiti</w:t>
      </w:r>
      <w:proofErr w:type="spellEnd"/>
      <w:r w:rsidRPr="003F49C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F49CC">
        <w:rPr>
          <w:rFonts w:ascii="Times New Roman" w:eastAsia="Calibri" w:hAnsi="Times New Roman" w:cs="Times New Roman"/>
          <w:lang w:val="en-US"/>
        </w:rPr>
        <w:t>Teknologi</w:t>
      </w:r>
      <w:proofErr w:type="spellEnd"/>
      <w:r w:rsidRPr="003F49CC">
        <w:rPr>
          <w:rFonts w:ascii="Times New Roman" w:eastAsia="Calibri" w:hAnsi="Times New Roman" w:cs="Times New Roman"/>
          <w:lang w:val="en-US"/>
        </w:rPr>
        <w:t xml:space="preserve"> MARA Malaysia</w:t>
      </w:r>
    </w:p>
    <w:p w14:paraId="13CFF14D" w14:textId="77777777" w:rsidR="003F49CC" w:rsidRPr="003F49CC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B68DD7B" w14:textId="77777777" w:rsidR="003F49CC" w:rsidRPr="003F49CC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1058E99" w14:textId="77777777" w:rsidR="003F49CC" w:rsidRPr="003F49CC" w:rsidRDefault="003F49CC" w:rsidP="003F49CC">
      <w:pPr>
        <w:spacing w:line="48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3C7864" w14:textId="77777777" w:rsidR="003F49CC" w:rsidRPr="003F49CC" w:rsidRDefault="003F49CC" w:rsidP="003F49CC">
      <w:pPr>
        <w:spacing w:line="48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E39B6D" w14:textId="77777777" w:rsidR="003F49CC" w:rsidRPr="003F49CC" w:rsidRDefault="003F49CC" w:rsidP="003F49CC">
      <w:pPr>
        <w:spacing w:line="48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CE6B42" w14:textId="77777777" w:rsidR="003F49CC" w:rsidRPr="003F49CC" w:rsidRDefault="003F49CC" w:rsidP="003F49CC">
      <w:pPr>
        <w:spacing w:line="48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C3301F" w14:textId="77777777" w:rsidR="008D469B" w:rsidRDefault="008D469B"/>
    <w:sectPr w:rsidR="008D4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CC"/>
    <w:rsid w:val="000054B0"/>
    <w:rsid w:val="0008207A"/>
    <w:rsid w:val="001916A1"/>
    <w:rsid w:val="002F7DA6"/>
    <w:rsid w:val="003B6215"/>
    <w:rsid w:val="003F49CC"/>
    <w:rsid w:val="00445D2D"/>
    <w:rsid w:val="00696CE7"/>
    <w:rsid w:val="006D2023"/>
    <w:rsid w:val="008734C3"/>
    <w:rsid w:val="008D469B"/>
    <w:rsid w:val="009B73DB"/>
    <w:rsid w:val="00F02DB2"/>
    <w:rsid w:val="00F2221E"/>
    <w:rsid w:val="00F9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3108"/>
  <w15:chartTrackingRefBased/>
  <w15:docId w15:val="{259FCA76-6829-457D-9137-FA88EC85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FAHARINA BINTI ABDUL HAMID (DR.)</dc:creator>
  <cp:keywords/>
  <dc:description/>
  <cp:lastModifiedBy>NOR FAHARINA BINTI ABDUL HAMID (DR.)</cp:lastModifiedBy>
  <cp:revision>4</cp:revision>
  <dcterms:created xsi:type="dcterms:W3CDTF">2022-06-14T06:45:00Z</dcterms:created>
  <dcterms:modified xsi:type="dcterms:W3CDTF">2022-07-12T07:01:00Z</dcterms:modified>
</cp:coreProperties>
</file>