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PlainTable4"/>
        <w:tblW w:w="9498" w:type="dxa"/>
        <w:tblLook w:val="04A0" w:firstRow="1" w:lastRow="0" w:firstColumn="1" w:lastColumn="0" w:noHBand="0" w:noVBand="1"/>
      </w:tblPr>
      <w:tblGrid>
        <w:gridCol w:w="1701"/>
        <w:gridCol w:w="7797"/>
      </w:tblGrid>
      <w:tr w:rsidR="00EE05B8" w:rsidRPr="00141D99" w14:paraId="06EFD451" w14:textId="77777777" w:rsidTr="00373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bottom w:val="single" w:sz="4" w:space="0" w:color="auto"/>
            </w:tcBorders>
          </w:tcPr>
          <w:p w14:paraId="11E485DB" w14:textId="77777777" w:rsidR="00EE05B8" w:rsidRPr="00141D99" w:rsidRDefault="00EE05B8" w:rsidP="006E7836">
            <w:pPr>
              <w:tabs>
                <w:tab w:val="left" w:pos="1478"/>
              </w:tabs>
              <w:spacing w:line="360" w:lineRule="auto"/>
              <w:jc w:val="both"/>
              <w:rPr>
                <w:rFonts w:ascii="Times New Roman" w:hAnsi="Times New Roman" w:cs="Times New Roman"/>
                <w:sz w:val="24"/>
                <w:szCs w:val="24"/>
              </w:rPr>
            </w:pPr>
            <w:r w:rsidRPr="00141D99">
              <w:rPr>
                <w:rFonts w:ascii="Times New Roman" w:hAnsi="Times New Roman" w:cs="Times New Roman"/>
                <w:b w:val="0"/>
                <w:bCs w:val="0"/>
                <w:sz w:val="24"/>
                <w:szCs w:val="24"/>
              </w:rPr>
              <w:t>Table 1: Eligibility criteria for study inclusion</w:t>
            </w:r>
          </w:p>
        </w:tc>
      </w:tr>
      <w:tr w:rsidR="00EE05B8" w:rsidRPr="00141D99" w14:paraId="61A33D1C" w14:textId="77777777" w:rsidTr="006E7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shd w:val="clear" w:color="auto" w:fill="auto"/>
          </w:tcPr>
          <w:p w14:paraId="39B0CBEB" w14:textId="77777777" w:rsidR="00EE05B8" w:rsidRPr="00141D99" w:rsidRDefault="00EE05B8" w:rsidP="006E7836">
            <w:pPr>
              <w:tabs>
                <w:tab w:val="left" w:pos="1478"/>
              </w:tabs>
              <w:spacing w:line="360" w:lineRule="auto"/>
              <w:jc w:val="both"/>
              <w:rPr>
                <w:rFonts w:ascii="Times New Roman" w:hAnsi="Times New Roman" w:cs="Times New Roman"/>
                <w:b w:val="0"/>
                <w:bCs w:val="0"/>
                <w:sz w:val="24"/>
                <w:szCs w:val="24"/>
              </w:rPr>
            </w:pPr>
            <w:r w:rsidRPr="00141D99">
              <w:rPr>
                <w:rFonts w:ascii="Times New Roman" w:hAnsi="Times New Roman" w:cs="Times New Roman"/>
                <w:b w:val="0"/>
                <w:bCs w:val="0"/>
                <w:sz w:val="24"/>
                <w:szCs w:val="24"/>
              </w:rPr>
              <w:t xml:space="preserve">PCC Criteria </w:t>
            </w:r>
          </w:p>
        </w:tc>
        <w:tc>
          <w:tcPr>
            <w:tcW w:w="7797" w:type="dxa"/>
            <w:tcBorders>
              <w:top w:val="single" w:sz="4" w:space="0" w:color="auto"/>
            </w:tcBorders>
            <w:shd w:val="clear" w:color="auto" w:fill="auto"/>
          </w:tcPr>
          <w:p w14:paraId="4E8BBB74" w14:textId="77777777" w:rsidR="00EE05B8" w:rsidRPr="00141D99" w:rsidRDefault="00EE05B8" w:rsidP="006E7836">
            <w:pPr>
              <w:tabs>
                <w:tab w:val="left" w:pos="147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1D99">
              <w:rPr>
                <w:rFonts w:ascii="Times New Roman" w:hAnsi="Times New Roman" w:cs="Times New Roman"/>
                <w:sz w:val="24"/>
                <w:szCs w:val="24"/>
              </w:rPr>
              <w:t xml:space="preserve">Eligibility Criteria  </w:t>
            </w:r>
          </w:p>
        </w:tc>
      </w:tr>
      <w:tr w:rsidR="00EE05B8" w:rsidRPr="00141D99" w14:paraId="06F5FB93" w14:textId="77777777" w:rsidTr="006E7836">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shd w:val="clear" w:color="auto" w:fill="auto"/>
          </w:tcPr>
          <w:p w14:paraId="4E6C518F" w14:textId="77777777" w:rsidR="00EE05B8" w:rsidRPr="00141D99" w:rsidRDefault="00EE05B8" w:rsidP="006E7836">
            <w:pPr>
              <w:tabs>
                <w:tab w:val="left" w:pos="1478"/>
              </w:tabs>
              <w:spacing w:line="360" w:lineRule="auto"/>
              <w:jc w:val="both"/>
              <w:rPr>
                <w:rFonts w:ascii="Times New Roman" w:hAnsi="Times New Roman" w:cs="Times New Roman"/>
                <w:b w:val="0"/>
                <w:bCs w:val="0"/>
                <w:sz w:val="24"/>
                <w:szCs w:val="24"/>
              </w:rPr>
            </w:pPr>
            <w:r w:rsidRPr="00141D99">
              <w:rPr>
                <w:rFonts w:ascii="Times New Roman" w:hAnsi="Times New Roman" w:cs="Times New Roman"/>
                <w:b w:val="0"/>
                <w:bCs w:val="0"/>
                <w:sz w:val="24"/>
                <w:szCs w:val="24"/>
              </w:rPr>
              <w:t xml:space="preserve">Population </w:t>
            </w:r>
          </w:p>
        </w:tc>
        <w:tc>
          <w:tcPr>
            <w:tcW w:w="7797" w:type="dxa"/>
            <w:tcBorders>
              <w:top w:val="single" w:sz="4" w:space="0" w:color="auto"/>
            </w:tcBorders>
            <w:shd w:val="clear" w:color="auto" w:fill="auto"/>
          </w:tcPr>
          <w:p w14:paraId="2C81B47D" w14:textId="77777777" w:rsidR="00EE05B8" w:rsidRPr="00141D99" w:rsidRDefault="00EE05B8" w:rsidP="006E7836">
            <w:pPr>
              <w:tabs>
                <w:tab w:val="left" w:pos="147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1D99">
              <w:rPr>
                <w:rFonts w:ascii="Times New Roman" w:hAnsi="Times New Roman" w:cs="Times New Roman"/>
                <w:sz w:val="24"/>
                <w:szCs w:val="24"/>
              </w:rPr>
              <w:t xml:space="preserve">Mobile apps for the management of T2DM </w:t>
            </w:r>
          </w:p>
        </w:tc>
      </w:tr>
      <w:tr w:rsidR="00EE05B8" w:rsidRPr="00141D99" w14:paraId="79B2D022" w14:textId="77777777" w:rsidTr="006E7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25C0F9EA" w14:textId="77777777" w:rsidR="00EE05B8" w:rsidRPr="00141D99" w:rsidRDefault="00EE05B8" w:rsidP="006E7836">
            <w:pPr>
              <w:tabs>
                <w:tab w:val="left" w:pos="1478"/>
              </w:tabs>
              <w:spacing w:line="360" w:lineRule="auto"/>
              <w:jc w:val="both"/>
              <w:rPr>
                <w:rFonts w:ascii="Times New Roman" w:hAnsi="Times New Roman" w:cs="Times New Roman"/>
                <w:b w:val="0"/>
                <w:bCs w:val="0"/>
                <w:sz w:val="24"/>
                <w:szCs w:val="24"/>
              </w:rPr>
            </w:pPr>
            <w:r w:rsidRPr="00141D99">
              <w:rPr>
                <w:rFonts w:ascii="Times New Roman" w:hAnsi="Times New Roman" w:cs="Times New Roman"/>
                <w:b w:val="0"/>
                <w:bCs w:val="0"/>
                <w:sz w:val="24"/>
                <w:szCs w:val="24"/>
              </w:rPr>
              <w:t xml:space="preserve">Concept </w:t>
            </w:r>
          </w:p>
        </w:tc>
        <w:tc>
          <w:tcPr>
            <w:tcW w:w="7797" w:type="dxa"/>
            <w:shd w:val="clear" w:color="auto" w:fill="auto"/>
          </w:tcPr>
          <w:p w14:paraId="774052BB" w14:textId="77777777" w:rsidR="00EE05B8" w:rsidRPr="00141D99" w:rsidRDefault="00EE05B8" w:rsidP="006E7836">
            <w:pPr>
              <w:tabs>
                <w:tab w:val="left" w:pos="147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1D99">
              <w:rPr>
                <w:rFonts w:ascii="Times New Roman" w:hAnsi="Times New Roman" w:cs="Times New Roman"/>
                <w:sz w:val="24"/>
                <w:szCs w:val="24"/>
              </w:rPr>
              <w:t xml:space="preserve">To evaluate and indicate the main features of popular T2DM mobile apps for diabetes self-management, and analyze the patterns and limitations of features in existing mobile apps for T2DM. </w:t>
            </w:r>
          </w:p>
        </w:tc>
      </w:tr>
      <w:tr w:rsidR="00EE05B8" w:rsidRPr="00EF3AD9" w14:paraId="0868EE0C" w14:textId="77777777" w:rsidTr="00373BC1">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tcBorders>
            <w:shd w:val="clear" w:color="auto" w:fill="auto"/>
          </w:tcPr>
          <w:p w14:paraId="5BE7A076" w14:textId="77777777" w:rsidR="00EE05B8" w:rsidRPr="00141D99" w:rsidRDefault="00EE05B8" w:rsidP="006E7836">
            <w:pPr>
              <w:tabs>
                <w:tab w:val="left" w:pos="1478"/>
              </w:tabs>
              <w:spacing w:line="360" w:lineRule="auto"/>
              <w:jc w:val="both"/>
              <w:rPr>
                <w:rFonts w:ascii="Times New Roman" w:hAnsi="Times New Roman" w:cs="Times New Roman"/>
                <w:b w:val="0"/>
                <w:bCs w:val="0"/>
                <w:sz w:val="24"/>
                <w:szCs w:val="24"/>
              </w:rPr>
            </w:pPr>
            <w:r w:rsidRPr="00141D99">
              <w:rPr>
                <w:rFonts w:ascii="Times New Roman" w:hAnsi="Times New Roman" w:cs="Times New Roman"/>
                <w:b w:val="0"/>
                <w:bCs w:val="0"/>
                <w:sz w:val="24"/>
                <w:szCs w:val="24"/>
              </w:rPr>
              <w:t>Context</w:t>
            </w:r>
          </w:p>
        </w:tc>
        <w:tc>
          <w:tcPr>
            <w:tcW w:w="7797" w:type="dxa"/>
            <w:tcBorders>
              <w:bottom w:val="single" w:sz="4" w:space="0" w:color="auto"/>
            </w:tcBorders>
            <w:shd w:val="clear" w:color="auto" w:fill="auto"/>
          </w:tcPr>
          <w:p w14:paraId="6003AF4C" w14:textId="77777777" w:rsidR="00EE05B8" w:rsidRPr="00141D99" w:rsidRDefault="00EE05B8" w:rsidP="006E7836">
            <w:pPr>
              <w:tabs>
                <w:tab w:val="left" w:pos="147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41D99">
              <w:rPr>
                <w:rFonts w:ascii="Times New Roman" w:hAnsi="Times New Roman" w:cs="Times New Roman"/>
                <w:sz w:val="24"/>
                <w:szCs w:val="24"/>
              </w:rPr>
              <w:t>The study evaluated diabetes apps worldwide, focusing on their unique contexts and healthcare infrastructures</w:t>
            </w:r>
          </w:p>
        </w:tc>
      </w:tr>
    </w:tbl>
    <w:p w14:paraId="3F220EF9" w14:textId="77777777" w:rsidR="001054B6" w:rsidRDefault="001054B6"/>
    <w:p w14:paraId="46C421BD" w14:textId="77777777" w:rsidR="009D437D" w:rsidRDefault="009D437D"/>
    <w:p w14:paraId="12877333" w14:textId="77777777" w:rsidR="009D437D" w:rsidRDefault="009D437D"/>
    <w:p w14:paraId="50177728" w14:textId="77777777" w:rsidR="009D437D" w:rsidRDefault="009D437D"/>
    <w:p w14:paraId="39F204B4" w14:textId="77777777" w:rsidR="009D437D" w:rsidRDefault="009D437D"/>
    <w:p w14:paraId="09263C21" w14:textId="77777777" w:rsidR="009D437D" w:rsidRDefault="009D437D"/>
    <w:p w14:paraId="3A514B2E" w14:textId="77777777" w:rsidR="009D437D" w:rsidRDefault="009D437D"/>
    <w:p w14:paraId="2492066E" w14:textId="77777777" w:rsidR="009D437D" w:rsidRDefault="009D437D"/>
    <w:p w14:paraId="49AC5903" w14:textId="77777777" w:rsidR="009D437D" w:rsidRDefault="009D437D"/>
    <w:p w14:paraId="67989F02" w14:textId="77777777" w:rsidR="009D437D" w:rsidRDefault="009D437D"/>
    <w:p w14:paraId="096E9E36" w14:textId="77777777" w:rsidR="009D437D" w:rsidRDefault="009D437D"/>
    <w:p w14:paraId="7CC47170" w14:textId="77777777" w:rsidR="009D437D" w:rsidRDefault="009D437D"/>
    <w:p w14:paraId="2D9F5A79" w14:textId="77777777" w:rsidR="009D437D" w:rsidRDefault="009D437D"/>
    <w:p w14:paraId="29E577D0" w14:textId="77777777" w:rsidR="009D437D" w:rsidRDefault="009D437D"/>
    <w:p w14:paraId="16A48636" w14:textId="77777777" w:rsidR="009D437D" w:rsidRDefault="009D437D"/>
    <w:p w14:paraId="3ED00B6B" w14:textId="77777777" w:rsidR="009D437D" w:rsidRDefault="009D437D"/>
    <w:p w14:paraId="5C8A3636" w14:textId="77777777" w:rsidR="009D437D" w:rsidRDefault="009D437D"/>
    <w:p w14:paraId="0ADC61EE" w14:textId="77777777" w:rsidR="009D437D" w:rsidRDefault="009D437D"/>
    <w:p w14:paraId="4127B287" w14:textId="77777777" w:rsidR="009D437D" w:rsidRDefault="009D437D"/>
    <w:p w14:paraId="21B76D2F" w14:textId="77777777" w:rsidR="009D437D" w:rsidRDefault="009D437D"/>
    <w:p w14:paraId="197AD151" w14:textId="77777777" w:rsidR="009D437D" w:rsidRDefault="009D437D"/>
    <w:p w14:paraId="4121562A" w14:textId="77777777" w:rsidR="009D437D" w:rsidRDefault="009D437D"/>
    <w:p w14:paraId="342A50DD" w14:textId="77777777" w:rsidR="009D437D" w:rsidRDefault="009D437D"/>
    <w:p w14:paraId="2FB826FB" w14:textId="77777777" w:rsidR="009D437D" w:rsidRDefault="009D437D"/>
    <w:p w14:paraId="6DD56399" w14:textId="77777777" w:rsidR="009D437D" w:rsidRPr="00373BC1" w:rsidRDefault="009D437D" w:rsidP="00373BC1">
      <w:pPr>
        <w:tabs>
          <w:tab w:val="left" w:pos="1478"/>
        </w:tabs>
        <w:spacing w:line="480" w:lineRule="auto"/>
        <w:jc w:val="both"/>
        <w:rPr>
          <w:rFonts w:ascii="Times New Roman" w:hAnsi="Times New Roman" w:cs="Times New Roman"/>
          <w:sz w:val="24"/>
          <w:szCs w:val="24"/>
        </w:rPr>
      </w:pPr>
      <w:r w:rsidRPr="00373BC1">
        <w:rPr>
          <w:rFonts w:ascii="Times New Roman" w:hAnsi="Times New Roman" w:cs="Times New Roman"/>
          <w:sz w:val="24"/>
          <w:szCs w:val="24"/>
        </w:rPr>
        <w:lastRenderedPageBreak/>
        <w:t>Figure 1 – Preferred Reporting Items for Systematic Reviews and Meta-Analyses Extension for Scoping Reviews PRISMA-</w:t>
      </w:r>
      <w:proofErr w:type="spellStart"/>
      <w:r w:rsidRPr="00373BC1">
        <w:rPr>
          <w:rFonts w:ascii="Times New Roman" w:hAnsi="Times New Roman" w:cs="Times New Roman"/>
          <w:sz w:val="24"/>
          <w:szCs w:val="24"/>
        </w:rPr>
        <w:t>Scr</w:t>
      </w:r>
      <w:proofErr w:type="spellEnd"/>
      <w:r w:rsidRPr="00373BC1">
        <w:rPr>
          <w:rFonts w:ascii="Times New Roman" w:hAnsi="Times New Roman" w:cs="Times New Roman"/>
          <w:sz w:val="24"/>
          <w:szCs w:val="24"/>
        </w:rPr>
        <w:t xml:space="preserve">) flow diagram illustrating study selection </w:t>
      </w:r>
    </w:p>
    <w:p w14:paraId="2E5AE0BD" w14:textId="77777777" w:rsidR="009D437D" w:rsidRDefault="009D437D" w:rsidP="009D437D">
      <w:pPr>
        <w:tabs>
          <w:tab w:val="left" w:pos="1478"/>
        </w:tabs>
        <w:jc w:val="both"/>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48BDE3EF" wp14:editId="37DE257C">
                <wp:simplePos x="0" y="0"/>
                <wp:positionH relativeFrom="column">
                  <wp:posOffset>533312</wp:posOffset>
                </wp:positionH>
                <wp:positionV relativeFrom="paragraph">
                  <wp:posOffset>43978</wp:posOffset>
                </wp:positionV>
                <wp:extent cx="1756372" cy="968721"/>
                <wp:effectExtent l="0" t="0" r="15875" b="22225"/>
                <wp:wrapNone/>
                <wp:docPr id="432332801" name="Rectangle 2"/>
                <wp:cNvGraphicFramePr/>
                <a:graphic xmlns:a="http://schemas.openxmlformats.org/drawingml/2006/main">
                  <a:graphicData uri="http://schemas.microsoft.com/office/word/2010/wordprocessingShape">
                    <wps:wsp>
                      <wps:cNvSpPr/>
                      <wps:spPr>
                        <a:xfrm>
                          <a:off x="0" y="0"/>
                          <a:ext cx="1756372" cy="96872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D294D8"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 xml:space="preserve">Total of records identified via database searches </w:t>
                            </w:r>
                          </w:p>
                          <w:p w14:paraId="2BA5115D"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(n=1260)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BDE3EF" id="Rectangle 2" o:spid="_x0000_s1026" style="position:absolute;left:0;text-align:left;margin-left:42pt;margin-top:3.45pt;width:138.3pt;height:7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" fillcolor="white [3201]" strokecolor="black [3213]" strokeweight="1pt">
                <v:textbox>
                  <w:txbxContent>
                    <w:p w14:paraId="6AD294D8"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 xml:space="preserve">Total of records identified via database searches </w:t>
                      </w:r>
                    </w:p>
                    <w:p w14:paraId="2BA5115D"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(n=1260)</w:t>
                      </w:r>
                    </w:p>
                  </w:txbxContent>
                </v:textbox>
              </v:rect>
            </w:pict>
          </mc:Fallback>
        </mc:AlternateContent>
      </w:r>
      <w:r>
        <w:rPr>
          <w:rFonts w:cstheme="minorHAnsi"/>
          <w:noProof/>
        </w:rPr>
        <mc:AlternateContent>
          <mc:Choice Requires="wps">
            <w:drawing>
              <wp:anchor distT="0" distB="0" distL="114300" distR="114300" simplePos="0" relativeHeight="251660288" behindDoc="0" locked="0" layoutInCell="1" allowOverlap="1" wp14:anchorId="6050E1D5" wp14:editId="19F495C7">
                <wp:simplePos x="0" y="0"/>
                <wp:positionH relativeFrom="column">
                  <wp:posOffset>2716040</wp:posOffset>
                </wp:positionH>
                <wp:positionV relativeFrom="paragraph">
                  <wp:posOffset>7922</wp:posOffset>
                </wp:positionV>
                <wp:extent cx="2571184" cy="968721"/>
                <wp:effectExtent l="0" t="0" r="19685" b="22225"/>
                <wp:wrapNone/>
                <wp:docPr id="2004520061" name="Rectangle 2"/>
                <wp:cNvGraphicFramePr/>
                <a:graphic xmlns:a="http://schemas.openxmlformats.org/drawingml/2006/main">
                  <a:graphicData uri="http://schemas.microsoft.com/office/word/2010/wordprocessingShape">
                    <wps:wsp>
                      <wps:cNvSpPr/>
                      <wps:spPr>
                        <a:xfrm>
                          <a:off x="0" y="0"/>
                          <a:ext cx="2571184" cy="96872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E0352E"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 xml:space="preserve">Total of records identified via grey literature searching, search engine &amp; manual searches </w:t>
                            </w:r>
                          </w:p>
                          <w:p w14:paraId="5D64EA45"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 86)</w:t>
                            </w:r>
                          </w:p>
                          <w:p w14:paraId="037C3AA1" w14:textId="77777777" w:rsidR="009D437D" w:rsidRDefault="009D437D" w:rsidP="009D437D">
                            <w:pPr>
                              <w:jc w:val="center"/>
                            </w:pPr>
                            <w:r>
                              <w:t>(n=126</w:t>
                            </w:r>
                          </w:p>
                          <w:p w14:paraId="4FE1D2A2" w14:textId="77777777" w:rsidR="009D437D" w:rsidRDefault="009D437D" w:rsidP="009D437D">
                            <w:pPr>
                              <w:jc w:val="center"/>
                            </w:pPr>
                          </w:p>
                          <w:p w14:paraId="255A67C5" w14:textId="77777777" w:rsidR="009D437D" w:rsidRDefault="009D437D" w:rsidP="009D437D">
                            <w:pPr>
                              <w:jc w:val="center"/>
                            </w:pPr>
                          </w:p>
                          <w:p w14:paraId="184BBF05" w14:textId="77777777" w:rsidR="009D437D" w:rsidRDefault="009D437D" w:rsidP="009D437D">
                            <w:pPr>
                              <w:jc w:val="center"/>
                            </w:pPr>
                          </w:p>
                          <w:p w14:paraId="2CEBDD1D" w14:textId="77777777" w:rsidR="009D437D" w:rsidRPr="00F02D4A" w:rsidRDefault="009D437D" w:rsidP="009D437D">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50E1D5" id="_x0000_s1027" style="position:absolute;left:0;text-align:left;margin-left:213.85pt;margin-top:.6pt;width:202.45pt;height:76.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" fillcolor="white [3201]" strokecolor="black [3213]" strokeweight="1pt">
                <v:textbox>
                  <w:txbxContent>
                    <w:p w14:paraId="3DE0352E"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 xml:space="preserve">Total of records identified via grey literature searching, search engine &amp; manual searches </w:t>
                      </w:r>
                    </w:p>
                    <w:p w14:paraId="5D64EA45"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 86)</w:t>
                      </w:r>
                    </w:p>
                    <w:p w14:paraId="037C3AA1" w14:textId="77777777" w:rsidR="009D437D" w:rsidRDefault="009D437D" w:rsidP="009D437D">
                      <w:pPr>
                        <w:jc w:val="center"/>
                      </w:pPr>
                      <w:r>
                        <w:t>(n=126</w:t>
                      </w:r>
                    </w:p>
                    <w:p w14:paraId="4FE1D2A2" w14:textId="77777777" w:rsidR="009D437D" w:rsidRDefault="009D437D" w:rsidP="009D437D">
                      <w:pPr>
                        <w:jc w:val="center"/>
                      </w:pPr>
                    </w:p>
                    <w:p w14:paraId="255A67C5" w14:textId="77777777" w:rsidR="009D437D" w:rsidRDefault="009D437D" w:rsidP="009D437D">
                      <w:pPr>
                        <w:jc w:val="center"/>
                      </w:pPr>
                    </w:p>
                    <w:p w14:paraId="184BBF05" w14:textId="77777777" w:rsidR="009D437D" w:rsidRDefault="009D437D" w:rsidP="009D437D">
                      <w:pPr>
                        <w:jc w:val="center"/>
                      </w:pPr>
                    </w:p>
                    <w:p w14:paraId="2CEBDD1D" w14:textId="77777777" w:rsidR="009D437D" w:rsidRPr="00F02D4A" w:rsidRDefault="009D437D" w:rsidP="009D437D">
                      <w:pPr>
                        <w:jc w:val="center"/>
                      </w:pPr>
                      <w:r>
                        <w:t>0)</w:t>
                      </w:r>
                    </w:p>
                  </w:txbxContent>
                </v:textbox>
              </v:rect>
            </w:pict>
          </mc:Fallback>
        </mc:AlternateContent>
      </w:r>
    </w:p>
    <w:p w14:paraId="6F6C8BBF" w14:textId="77777777" w:rsidR="009D437D" w:rsidRDefault="009D437D" w:rsidP="009D437D">
      <w:pPr>
        <w:tabs>
          <w:tab w:val="left" w:pos="1478"/>
        </w:tabs>
        <w:jc w:val="both"/>
        <w:rPr>
          <w:rFonts w:cstheme="minorHAnsi"/>
        </w:rPr>
      </w:pPr>
    </w:p>
    <w:p w14:paraId="323A1D77" w14:textId="77777777" w:rsidR="009D437D" w:rsidRPr="002B460C" w:rsidRDefault="009D437D" w:rsidP="009D437D">
      <w:pPr>
        <w:tabs>
          <w:tab w:val="left" w:pos="1478"/>
        </w:tabs>
        <w:jc w:val="both"/>
        <w:rPr>
          <w:rFonts w:cstheme="minorHAnsi"/>
        </w:rPr>
      </w:pPr>
      <w:r>
        <w:rPr>
          <w:rFonts w:cstheme="minorHAnsi"/>
          <w:noProof/>
        </w:rPr>
        <mc:AlternateContent>
          <mc:Choice Requires="wps">
            <w:drawing>
              <wp:anchor distT="0" distB="0" distL="114300" distR="114300" simplePos="0" relativeHeight="251666432" behindDoc="0" locked="0" layoutInCell="1" allowOverlap="1" wp14:anchorId="5722AE43" wp14:editId="6884184E">
                <wp:simplePos x="0" y="0"/>
                <wp:positionH relativeFrom="column">
                  <wp:posOffset>1437621</wp:posOffset>
                </wp:positionH>
                <wp:positionV relativeFrom="paragraph">
                  <wp:posOffset>4903194</wp:posOffset>
                </wp:positionV>
                <wp:extent cx="1756372" cy="968721"/>
                <wp:effectExtent l="0" t="0" r="15875" b="22225"/>
                <wp:wrapNone/>
                <wp:docPr id="1578754119" name="Rectangle 2"/>
                <wp:cNvGraphicFramePr/>
                <a:graphic xmlns:a="http://schemas.openxmlformats.org/drawingml/2006/main">
                  <a:graphicData uri="http://schemas.microsoft.com/office/word/2010/wordprocessingShape">
                    <wps:wsp>
                      <wps:cNvSpPr/>
                      <wps:spPr>
                        <a:xfrm>
                          <a:off x="0" y="0"/>
                          <a:ext cx="1756372" cy="96872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31D0D0" w14:textId="77777777" w:rsidR="009D437D" w:rsidRPr="007131C5" w:rsidRDefault="009D437D" w:rsidP="009D437D">
                            <w:pPr>
                              <w:jc w:val="center"/>
                              <w:rPr>
                                <w:rFonts w:ascii="Times New Roman" w:hAnsi="Times New Roman" w:cs="Times New Roman"/>
                              </w:rPr>
                            </w:pPr>
                            <w:r>
                              <w:rPr>
                                <w:rFonts w:ascii="Times New Roman" w:hAnsi="Times New Roman" w:cs="Times New Roman"/>
                              </w:rPr>
                              <w:t>Articles</w:t>
                            </w:r>
                            <w:r w:rsidRPr="007131C5">
                              <w:rPr>
                                <w:rFonts w:ascii="Times New Roman" w:hAnsi="Times New Roman" w:cs="Times New Roman"/>
                              </w:rPr>
                              <w:t xml:space="preserve"> included </w:t>
                            </w:r>
                            <w:r>
                              <w:rPr>
                                <w:rFonts w:ascii="Times New Roman" w:hAnsi="Times New Roman" w:cs="Times New Roman"/>
                              </w:rPr>
                              <w:t>i</w:t>
                            </w:r>
                            <w:r w:rsidRPr="007131C5">
                              <w:rPr>
                                <w:rFonts w:ascii="Times New Roman" w:hAnsi="Times New Roman" w:cs="Times New Roman"/>
                              </w:rPr>
                              <w:t xml:space="preserve">n the </w:t>
                            </w:r>
                            <w:r>
                              <w:rPr>
                                <w:rFonts w:ascii="Times New Roman" w:hAnsi="Times New Roman" w:cs="Times New Roman"/>
                              </w:rPr>
                              <w:t>Scoping</w:t>
                            </w:r>
                            <w:r w:rsidRPr="007131C5">
                              <w:rPr>
                                <w:rFonts w:ascii="Times New Roman" w:hAnsi="Times New Roman" w:cs="Times New Roman"/>
                              </w:rPr>
                              <w:t xml:space="preserve"> review</w:t>
                            </w:r>
                          </w:p>
                          <w:p w14:paraId="46248584"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2AE43" id="_x0000_s1028" style="position:absolute;left:0;text-align:left;margin-left:113.2pt;margin-top:386.1pt;width:138.3pt;height:76.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" fillcolor="white [3201]" strokecolor="black [3213]" strokeweight="1pt">
                <v:textbox>
                  <w:txbxContent>
                    <w:p w14:paraId="4431D0D0" w14:textId="77777777" w:rsidR="009D437D" w:rsidRPr="007131C5" w:rsidRDefault="009D437D" w:rsidP="009D437D">
                      <w:pPr>
                        <w:jc w:val="center"/>
                        <w:rPr>
                          <w:rFonts w:ascii="Times New Roman" w:hAnsi="Times New Roman" w:cs="Times New Roman"/>
                        </w:rPr>
                      </w:pPr>
                      <w:r>
                        <w:rPr>
                          <w:rFonts w:ascii="Times New Roman" w:hAnsi="Times New Roman" w:cs="Times New Roman"/>
                        </w:rPr>
                        <w:t>Articles</w:t>
                      </w:r>
                      <w:r w:rsidRPr="007131C5">
                        <w:rPr>
                          <w:rFonts w:ascii="Times New Roman" w:hAnsi="Times New Roman" w:cs="Times New Roman"/>
                        </w:rPr>
                        <w:t xml:space="preserve"> included </w:t>
                      </w:r>
                      <w:r>
                        <w:rPr>
                          <w:rFonts w:ascii="Times New Roman" w:hAnsi="Times New Roman" w:cs="Times New Roman"/>
                        </w:rPr>
                        <w:t>i</w:t>
                      </w:r>
                      <w:r w:rsidRPr="007131C5">
                        <w:rPr>
                          <w:rFonts w:ascii="Times New Roman" w:hAnsi="Times New Roman" w:cs="Times New Roman"/>
                        </w:rPr>
                        <w:t xml:space="preserve">n the </w:t>
                      </w:r>
                      <w:r>
                        <w:rPr>
                          <w:rFonts w:ascii="Times New Roman" w:hAnsi="Times New Roman" w:cs="Times New Roman"/>
                        </w:rPr>
                        <w:t>Scoping</w:t>
                      </w:r>
                      <w:r w:rsidRPr="007131C5">
                        <w:rPr>
                          <w:rFonts w:ascii="Times New Roman" w:hAnsi="Times New Roman" w:cs="Times New Roman"/>
                        </w:rPr>
                        <w:t xml:space="preserve"> review</w:t>
                      </w:r>
                    </w:p>
                    <w:p w14:paraId="46248584"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(n=14)</w:t>
                      </w:r>
                    </w:p>
                  </w:txbxContent>
                </v:textbox>
              </v:rect>
            </w:pict>
          </mc:Fallback>
        </mc:AlternateContent>
      </w:r>
      <w:r>
        <w:rPr>
          <w:rFonts w:cstheme="minorHAnsi"/>
          <w:noProof/>
        </w:rPr>
        <mc:AlternateContent>
          <mc:Choice Requires="wps">
            <w:drawing>
              <wp:anchor distT="0" distB="0" distL="114300" distR="114300" simplePos="0" relativeHeight="251664384" behindDoc="0" locked="0" layoutInCell="1" allowOverlap="1" wp14:anchorId="2EA54B9E" wp14:editId="1652B9BA">
                <wp:simplePos x="0" y="0"/>
                <wp:positionH relativeFrom="column">
                  <wp:posOffset>1455728</wp:posOffset>
                </wp:positionH>
                <wp:positionV relativeFrom="paragraph">
                  <wp:posOffset>3499554</wp:posOffset>
                </wp:positionV>
                <wp:extent cx="1756372" cy="968721"/>
                <wp:effectExtent l="0" t="0" r="15875" b="22225"/>
                <wp:wrapNone/>
                <wp:docPr id="93019457" name="Rectangle 2"/>
                <wp:cNvGraphicFramePr/>
                <a:graphic xmlns:a="http://schemas.openxmlformats.org/drawingml/2006/main">
                  <a:graphicData uri="http://schemas.microsoft.com/office/word/2010/wordprocessingShape">
                    <wps:wsp>
                      <wps:cNvSpPr/>
                      <wps:spPr>
                        <a:xfrm>
                          <a:off x="0" y="0"/>
                          <a:ext cx="1756372" cy="96872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6434ED"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 xml:space="preserve">Full text assessed for eligibility </w:t>
                            </w:r>
                          </w:p>
                          <w:p w14:paraId="064F33A2"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(n=167)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54B9E" id="_x0000_s1029" style="position:absolute;left:0;text-align:left;margin-left:114.6pt;margin-top:275.55pt;width:138.3pt;height:76.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" fillcolor="white [3201]" strokecolor="black [3213]" strokeweight="1pt">
                <v:textbox>
                  <w:txbxContent>
                    <w:p w14:paraId="136434ED"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 xml:space="preserve">Full text assessed for eligibility </w:t>
                      </w:r>
                    </w:p>
                    <w:p w14:paraId="064F33A2"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(n=167)</w:t>
                      </w:r>
                    </w:p>
                  </w:txbxContent>
                </v:textbox>
              </v:rect>
            </w:pict>
          </mc:Fallback>
        </mc:AlternateContent>
      </w:r>
      <w:r>
        <w:rPr>
          <w:rFonts w:cstheme="minorHAnsi"/>
          <w:noProof/>
        </w:rPr>
        <mc:AlternateContent>
          <mc:Choice Requires="wps">
            <w:drawing>
              <wp:anchor distT="0" distB="0" distL="114300" distR="114300" simplePos="0" relativeHeight="251662336" behindDoc="0" locked="0" layoutInCell="1" allowOverlap="1" wp14:anchorId="7EABD96D" wp14:editId="21C12808">
                <wp:simplePos x="0" y="0"/>
                <wp:positionH relativeFrom="column">
                  <wp:posOffset>1445857</wp:posOffset>
                </wp:positionH>
                <wp:positionV relativeFrom="paragraph">
                  <wp:posOffset>2132851</wp:posOffset>
                </wp:positionV>
                <wp:extent cx="1756372" cy="968721"/>
                <wp:effectExtent l="0" t="0" r="15875" b="22225"/>
                <wp:wrapNone/>
                <wp:docPr id="1108873463" name="Rectangle 2"/>
                <wp:cNvGraphicFramePr/>
                <a:graphic xmlns:a="http://schemas.openxmlformats.org/drawingml/2006/main">
                  <a:graphicData uri="http://schemas.microsoft.com/office/word/2010/wordprocessingShape">
                    <wps:wsp>
                      <wps:cNvSpPr/>
                      <wps:spPr>
                        <a:xfrm>
                          <a:off x="0" y="0"/>
                          <a:ext cx="1756372" cy="96872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B6F97D"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 xml:space="preserve">Records screened </w:t>
                            </w:r>
                          </w:p>
                          <w:p w14:paraId="428E2AFE"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(n=880)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ABD96D" id="_x0000_s1030" style="position:absolute;left:0;text-align:left;margin-left:113.85pt;margin-top:167.95pt;width:138.3pt;height:7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" fillcolor="white [3201]" strokecolor="black [3213]" strokeweight="1pt">
                <v:textbox>
                  <w:txbxContent>
                    <w:p w14:paraId="6CB6F97D"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 xml:space="preserve">Records screened </w:t>
                      </w:r>
                    </w:p>
                    <w:p w14:paraId="428E2AFE"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(n=880)</w:t>
                      </w:r>
                    </w:p>
                  </w:txbxContent>
                </v:textbox>
              </v:rect>
            </w:pict>
          </mc:Fallback>
        </mc:AlternateContent>
      </w:r>
      <w:r>
        <w:rPr>
          <w:rFonts w:cstheme="minorHAnsi"/>
          <w:noProof/>
        </w:rPr>
        <mc:AlternateContent>
          <mc:Choice Requires="wps">
            <w:drawing>
              <wp:anchor distT="0" distB="0" distL="114300" distR="114300" simplePos="0" relativeHeight="251661312" behindDoc="0" locked="0" layoutInCell="1" allowOverlap="1" wp14:anchorId="0A297115" wp14:editId="72E3F29D">
                <wp:simplePos x="0" y="0"/>
                <wp:positionH relativeFrom="column">
                  <wp:posOffset>1412020</wp:posOffset>
                </wp:positionH>
                <wp:positionV relativeFrom="paragraph">
                  <wp:posOffset>957706</wp:posOffset>
                </wp:positionV>
                <wp:extent cx="1973655" cy="841972"/>
                <wp:effectExtent l="0" t="0" r="26670" b="15875"/>
                <wp:wrapNone/>
                <wp:docPr id="486276809" name="Rectangle 2"/>
                <wp:cNvGraphicFramePr/>
                <a:graphic xmlns:a="http://schemas.openxmlformats.org/drawingml/2006/main">
                  <a:graphicData uri="http://schemas.microsoft.com/office/word/2010/wordprocessingShape">
                    <wps:wsp>
                      <wps:cNvSpPr/>
                      <wps:spPr>
                        <a:xfrm>
                          <a:off x="0" y="0"/>
                          <a:ext cx="1973655" cy="8419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DE9B59"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Records after duplicates removed</w:t>
                            </w:r>
                          </w:p>
                          <w:p w14:paraId="2EFA5776"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(n=880)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97115" id="_x0000_s1031" style="position:absolute;left:0;text-align:left;margin-left:111.2pt;margin-top:75.4pt;width:155.4pt;height:6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" fillcolor="white [3201]" strokecolor="black [3213]" strokeweight="1pt">
                <v:textbox>
                  <w:txbxContent>
                    <w:p w14:paraId="18DE9B59"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Records after duplicates removed</w:t>
                      </w:r>
                    </w:p>
                    <w:p w14:paraId="2EFA5776"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(n=880)</w:t>
                      </w:r>
                    </w:p>
                  </w:txbxContent>
                </v:textbox>
              </v:rect>
            </w:pict>
          </mc:Fallback>
        </mc:AlternateContent>
      </w:r>
    </w:p>
    <w:p w14:paraId="7A893A77" w14:textId="77777777" w:rsidR="009D437D" w:rsidRDefault="009D437D" w:rsidP="009D437D">
      <w:pPr>
        <w:tabs>
          <w:tab w:val="left" w:pos="1507"/>
        </w:tabs>
        <w:rPr>
          <w:rFonts w:ascii="Times New Roman" w:hAnsi="Times New Roman" w:cs="Times New Roman"/>
          <w:sz w:val="24"/>
          <w:szCs w:val="24"/>
        </w:rPr>
      </w:pPr>
      <w:r>
        <w:rPr>
          <w:rFonts w:cstheme="minorHAnsi"/>
          <w:noProof/>
        </w:rPr>
        <mc:AlternateContent>
          <mc:Choice Requires="wps">
            <w:drawing>
              <wp:anchor distT="0" distB="0" distL="114300" distR="114300" simplePos="0" relativeHeight="251667456" behindDoc="0" locked="0" layoutInCell="1" allowOverlap="1" wp14:anchorId="2DDF75E2" wp14:editId="70BA3AE3">
                <wp:simplePos x="0" y="0"/>
                <wp:positionH relativeFrom="leftMargin">
                  <wp:posOffset>941749</wp:posOffset>
                </wp:positionH>
                <wp:positionV relativeFrom="paragraph">
                  <wp:posOffset>237326</wp:posOffset>
                </wp:positionV>
                <wp:extent cx="334979" cy="1376127"/>
                <wp:effectExtent l="0" t="0" r="27305" b="14605"/>
                <wp:wrapNone/>
                <wp:docPr id="1623465696" name="Rectangle 2"/>
                <wp:cNvGraphicFramePr/>
                <a:graphic xmlns:a="http://schemas.openxmlformats.org/drawingml/2006/main">
                  <a:graphicData uri="http://schemas.microsoft.com/office/word/2010/wordprocessingShape">
                    <wps:wsp>
                      <wps:cNvSpPr/>
                      <wps:spPr>
                        <a:xfrm>
                          <a:off x="0" y="0"/>
                          <a:ext cx="334979" cy="13761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72A85F" w14:textId="77777777" w:rsidR="009D437D" w:rsidRPr="007131C5" w:rsidRDefault="009D437D" w:rsidP="009D437D">
                            <w:pPr>
                              <w:jc w:val="center"/>
                              <w:rPr>
                                <w:rFonts w:ascii="Times New Roman" w:hAnsi="Times New Roman" w:cs="Times New Roman"/>
                                <w:b/>
                                <w:bCs/>
                              </w:rPr>
                            </w:pPr>
                            <w:r w:rsidRPr="007131C5">
                              <w:rPr>
                                <w:rFonts w:ascii="Times New Roman" w:hAnsi="Times New Roman" w:cs="Times New Roman"/>
                                <w:b/>
                                <w:bCs/>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F75E2" id="_x0000_s1032" style="position:absolute;margin-left:74.15pt;margin-top:18.7pt;width:26.4pt;height:108.3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" fillcolor="white [3201]" strokecolor="black [3213]" strokeweight="1pt">
                <v:textbox style="layout-flow:vertical;mso-layout-flow-alt:bottom-to-top">
                  <w:txbxContent>
                    <w:p w14:paraId="1872A85F" w14:textId="77777777" w:rsidR="009D437D" w:rsidRPr="007131C5" w:rsidRDefault="009D437D" w:rsidP="009D437D">
                      <w:pPr>
                        <w:jc w:val="center"/>
                        <w:rPr>
                          <w:rFonts w:ascii="Times New Roman" w:hAnsi="Times New Roman" w:cs="Times New Roman"/>
                          <w:b/>
                          <w:bCs/>
                        </w:rPr>
                      </w:pPr>
                      <w:r w:rsidRPr="007131C5">
                        <w:rPr>
                          <w:rFonts w:ascii="Times New Roman" w:hAnsi="Times New Roman" w:cs="Times New Roman"/>
                          <w:b/>
                          <w:bCs/>
                        </w:rPr>
                        <w:t>IDENTIFICATION</w:t>
                      </w:r>
                    </w:p>
                  </w:txbxContent>
                </v:textbox>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37203DC" wp14:editId="380AF041">
                <wp:simplePos x="0" y="0"/>
                <wp:positionH relativeFrom="column">
                  <wp:posOffset>4173855</wp:posOffset>
                </wp:positionH>
                <wp:positionV relativeFrom="paragraph">
                  <wp:posOffset>132232</wp:posOffset>
                </wp:positionV>
                <wp:extent cx="0" cy="297712"/>
                <wp:effectExtent l="0" t="0" r="38100" b="26670"/>
                <wp:wrapNone/>
                <wp:docPr id="1351782460" name="Straight Connector 2"/>
                <wp:cNvGraphicFramePr/>
                <a:graphic xmlns:a="http://schemas.openxmlformats.org/drawingml/2006/main">
                  <a:graphicData uri="http://schemas.microsoft.com/office/word/2010/wordprocessingShape">
                    <wps:wsp>
                      <wps:cNvCnPr/>
                      <wps:spPr>
                        <a:xfrm>
                          <a:off x="0" y="0"/>
                          <a:ext cx="0" cy="2977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75CCD"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65pt,10.4pt" to="328.6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6AFC595" wp14:editId="703BA20B">
                <wp:simplePos x="0" y="0"/>
                <wp:positionH relativeFrom="column">
                  <wp:posOffset>1279579</wp:posOffset>
                </wp:positionH>
                <wp:positionV relativeFrom="paragraph">
                  <wp:posOffset>155575</wp:posOffset>
                </wp:positionV>
                <wp:extent cx="0" cy="297712"/>
                <wp:effectExtent l="0" t="0" r="38100" b="26670"/>
                <wp:wrapNone/>
                <wp:docPr id="100607455" name="Straight Connector 2"/>
                <wp:cNvGraphicFramePr/>
                <a:graphic xmlns:a="http://schemas.openxmlformats.org/drawingml/2006/main">
                  <a:graphicData uri="http://schemas.microsoft.com/office/word/2010/wordprocessingShape">
                    <wps:wsp>
                      <wps:cNvCnPr/>
                      <wps:spPr>
                        <a:xfrm>
                          <a:off x="0" y="0"/>
                          <a:ext cx="0" cy="2977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724BD"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75pt,12.25pt" to="100.7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" strokecolor="black [3200]" strokeweight=".5pt">
                <v:stroke joinstyle="miter"/>
              </v:line>
            </w:pict>
          </mc:Fallback>
        </mc:AlternateContent>
      </w:r>
    </w:p>
    <w:p w14:paraId="7D94D812" w14:textId="77777777" w:rsidR="009D437D" w:rsidRPr="00CB2786" w:rsidRDefault="009D437D" w:rsidP="009D437D">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AC473B0" wp14:editId="1D96EBCD">
                <wp:simplePos x="0" y="0"/>
                <wp:positionH relativeFrom="column">
                  <wp:posOffset>2397055</wp:posOffset>
                </wp:positionH>
                <wp:positionV relativeFrom="paragraph">
                  <wp:posOffset>150239</wp:posOffset>
                </wp:positionV>
                <wp:extent cx="5769" cy="239417"/>
                <wp:effectExtent l="76200" t="0" r="70485" b="65405"/>
                <wp:wrapNone/>
                <wp:docPr id="1325694576" name="Straight Arrow Connector 4"/>
                <wp:cNvGraphicFramePr/>
                <a:graphic xmlns:a="http://schemas.openxmlformats.org/drawingml/2006/main">
                  <a:graphicData uri="http://schemas.microsoft.com/office/word/2010/wordprocessingShape">
                    <wps:wsp>
                      <wps:cNvCnPr/>
                      <wps:spPr>
                        <a:xfrm>
                          <a:off x="0" y="0"/>
                          <a:ext cx="5769" cy="2394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09ADF1F" id="_x0000_t32" coordsize="21600,21600" o:spt="32" o:oned="t" path="m,l21600,21600e" filled="f">
                <v:path arrowok="t" fillok="f" o:connecttype="none"/>
                <o:lock v:ext="edit" shapetype="t"/>
              </v:shapetype>
              <v:shape id="Straight Arrow Connector 4" o:spid="_x0000_s1026" type="#_x0000_t32" style="position:absolute;margin-left:188.75pt;margin-top:11.85pt;width:.45pt;height:18.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1E0C82D" wp14:editId="676C42BB">
                <wp:simplePos x="0" y="0"/>
                <wp:positionH relativeFrom="column">
                  <wp:posOffset>1263919</wp:posOffset>
                </wp:positionH>
                <wp:positionV relativeFrom="paragraph">
                  <wp:posOffset>138717</wp:posOffset>
                </wp:positionV>
                <wp:extent cx="2912664" cy="23664"/>
                <wp:effectExtent l="0" t="0" r="21590" b="33655"/>
                <wp:wrapNone/>
                <wp:docPr id="262029983" name="Straight Connector 2"/>
                <wp:cNvGraphicFramePr/>
                <a:graphic xmlns:a="http://schemas.openxmlformats.org/drawingml/2006/main">
                  <a:graphicData uri="http://schemas.microsoft.com/office/word/2010/wordprocessingShape">
                    <wps:wsp>
                      <wps:cNvCnPr/>
                      <wps:spPr>
                        <a:xfrm flipH="1">
                          <a:off x="0" y="0"/>
                          <a:ext cx="2912664" cy="236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BA4AB" id="Straight Connector 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10.9pt" to="328.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" strokecolor="black [3200]" strokeweight=".5pt">
                <v:stroke joinstyle="miter"/>
              </v:line>
            </w:pict>
          </mc:Fallback>
        </mc:AlternateContent>
      </w:r>
    </w:p>
    <w:p w14:paraId="523219A8" w14:textId="77777777" w:rsidR="009D437D" w:rsidRPr="00CB2786" w:rsidRDefault="009D437D" w:rsidP="009D437D">
      <w:pPr>
        <w:rPr>
          <w:rFonts w:ascii="Times New Roman" w:hAnsi="Times New Roman" w:cs="Times New Roman"/>
          <w:sz w:val="24"/>
          <w:szCs w:val="24"/>
        </w:rPr>
      </w:pPr>
    </w:p>
    <w:p w14:paraId="670F2A41" w14:textId="77777777" w:rsidR="009D437D" w:rsidRPr="00CB2786" w:rsidRDefault="009D437D" w:rsidP="009D437D">
      <w:pPr>
        <w:rPr>
          <w:rFonts w:ascii="Times New Roman" w:hAnsi="Times New Roman" w:cs="Times New Roman"/>
          <w:sz w:val="24"/>
          <w:szCs w:val="24"/>
        </w:rPr>
      </w:pPr>
    </w:p>
    <w:p w14:paraId="4BD4F2DA" w14:textId="77777777" w:rsidR="009D437D" w:rsidRPr="00CB2786" w:rsidRDefault="009D437D" w:rsidP="009D437D">
      <w:pPr>
        <w:rPr>
          <w:rFonts w:ascii="Times New Roman" w:hAnsi="Times New Roman" w:cs="Times New Roman"/>
          <w:sz w:val="24"/>
          <w:szCs w:val="24"/>
        </w:rPr>
      </w:pPr>
    </w:p>
    <w:p w14:paraId="43757CF9" w14:textId="77777777" w:rsidR="009D437D" w:rsidRPr="00CB2786" w:rsidRDefault="009D437D" w:rsidP="009D437D">
      <w:pPr>
        <w:rPr>
          <w:rFonts w:ascii="Times New Roman" w:hAnsi="Times New Roman" w:cs="Times New Roman"/>
          <w:sz w:val="24"/>
          <w:szCs w:val="24"/>
        </w:rPr>
      </w:pPr>
      <w:r>
        <w:rPr>
          <w:rFonts w:cstheme="minorHAnsi"/>
          <w:noProof/>
        </w:rPr>
        <mc:AlternateContent>
          <mc:Choice Requires="wps">
            <w:drawing>
              <wp:anchor distT="0" distB="0" distL="114300" distR="114300" simplePos="0" relativeHeight="251668480" behindDoc="0" locked="0" layoutInCell="1" allowOverlap="1" wp14:anchorId="3F48FEB6" wp14:editId="6E6072D7">
                <wp:simplePos x="0" y="0"/>
                <wp:positionH relativeFrom="leftMargin">
                  <wp:posOffset>941749</wp:posOffset>
                </wp:positionH>
                <wp:positionV relativeFrom="paragraph">
                  <wp:posOffset>276061</wp:posOffset>
                </wp:positionV>
                <wp:extent cx="334979" cy="1376127"/>
                <wp:effectExtent l="0" t="0" r="27305" b="14605"/>
                <wp:wrapNone/>
                <wp:docPr id="797508901" name="Rectangle 2"/>
                <wp:cNvGraphicFramePr/>
                <a:graphic xmlns:a="http://schemas.openxmlformats.org/drawingml/2006/main">
                  <a:graphicData uri="http://schemas.microsoft.com/office/word/2010/wordprocessingShape">
                    <wps:wsp>
                      <wps:cNvSpPr/>
                      <wps:spPr>
                        <a:xfrm>
                          <a:off x="0" y="0"/>
                          <a:ext cx="334979" cy="13761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82F40E" w14:textId="77777777" w:rsidR="009D437D" w:rsidRPr="007131C5" w:rsidRDefault="009D437D" w:rsidP="009D437D">
                            <w:pPr>
                              <w:jc w:val="center"/>
                              <w:rPr>
                                <w:rFonts w:ascii="Times New Roman" w:hAnsi="Times New Roman" w:cs="Times New Roman"/>
                                <w:b/>
                                <w:bCs/>
                              </w:rPr>
                            </w:pPr>
                            <w:r w:rsidRPr="007131C5">
                              <w:rPr>
                                <w:rFonts w:ascii="Times New Roman" w:hAnsi="Times New Roman" w:cs="Times New Roman"/>
                                <w:b/>
                                <w:bCs/>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8FEB6" id="_x0000_s1033" style="position:absolute;margin-left:74.15pt;margin-top:21.75pt;width:26.4pt;height:108.3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" fillcolor="white [3201]" strokecolor="black [3213]" strokeweight="1pt">
                <v:textbox style="layout-flow:vertical;mso-layout-flow-alt:bottom-to-top">
                  <w:txbxContent>
                    <w:p w14:paraId="2682F40E" w14:textId="77777777" w:rsidR="009D437D" w:rsidRPr="007131C5" w:rsidRDefault="009D437D" w:rsidP="009D437D">
                      <w:pPr>
                        <w:jc w:val="center"/>
                        <w:rPr>
                          <w:rFonts w:ascii="Times New Roman" w:hAnsi="Times New Roman" w:cs="Times New Roman"/>
                          <w:b/>
                          <w:bCs/>
                        </w:rPr>
                      </w:pPr>
                      <w:r w:rsidRPr="007131C5">
                        <w:rPr>
                          <w:rFonts w:ascii="Times New Roman" w:hAnsi="Times New Roman" w:cs="Times New Roman"/>
                          <w:b/>
                          <w:bCs/>
                        </w:rPr>
                        <w:t>SCREENING</w:t>
                      </w:r>
                    </w:p>
                  </w:txbxContent>
                </v:textbox>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522A370" wp14:editId="1CE4A095">
                <wp:simplePos x="0" y="0"/>
                <wp:positionH relativeFrom="column">
                  <wp:posOffset>2358059</wp:posOffset>
                </wp:positionH>
                <wp:positionV relativeFrom="paragraph">
                  <wp:posOffset>76911</wp:posOffset>
                </wp:positionV>
                <wp:extent cx="3531" cy="300092"/>
                <wp:effectExtent l="76200" t="0" r="73025" b="62230"/>
                <wp:wrapNone/>
                <wp:docPr id="1306951410" name="Straight Arrow Connector 3"/>
                <wp:cNvGraphicFramePr/>
                <a:graphic xmlns:a="http://schemas.openxmlformats.org/drawingml/2006/main">
                  <a:graphicData uri="http://schemas.microsoft.com/office/word/2010/wordprocessingShape">
                    <wps:wsp>
                      <wps:cNvCnPr/>
                      <wps:spPr>
                        <a:xfrm>
                          <a:off x="0" y="0"/>
                          <a:ext cx="3531" cy="3000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C3703E" id="Straight Arrow Connector 3" o:spid="_x0000_s1026" type="#_x0000_t32" style="position:absolute;margin-left:185.65pt;margin-top:6.05pt;width:.3pt;height:23.6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" strokecolor="black [3200]" strokeweight=".5pt">
                <v:stroke endarrow="block" joinstyle="miter"/>
              </v:shape>
            </w:pict>
          </mc:Fallback>
        </mc:AlternateContent>
      </w:r>
    </w:p>
    <w:p w14:paraId="0D4825E4" w14:textId="77777777" w:rsidR="009D437D" w:rsidRPr="00CB2786" w:rsidRDefault="009D437D" w:rsidP="009D437D">
      <w:pPr>
        <w:rPr>
          <w:rFonts w:ascii="Times New Roman" w:hAnsi="Times New Roman" w:cs="Times New Roman"/>
          <w:sz w:val="24"/>
          <w:szCs w:val="24"/>
        </w:rPr>
      </w:pPr>
      <w:r>
        <w:rPr>
          <w:rFonts w:cstheme="minorHAnsi"/>
          <w:noProof/>
        </w:rPr>
        <mc:AlternateContent>
          <mc:Choice Requires="wps">
            <w:drawing>
              <wp:anchor distT="0" distB="0" distL="114300" distR="114300" simplePos="0" relativeHeight="251663360" behindDoc="0" locked="0" layoutInCell="1" allowOverlap="1" wp14:anchorId="09F14402" wp14:editId="07CAA5F8">
                <wp:simplePos x="0" y="0"/>
                <wp:positionH relativeFrom="column">
                  <wp:posOffset>3798791</wp:posOffset>
                </wp:positionH>
                <wp:positionV relativeFrom="paragraph">
                  <wp:posOffset>121368</wp:posOffset>
                </wp:positionV>
                <wp:extent cx="2130949" cy="968375"/>
                <wp:effectExtent l="0" t="0" r="22225" b="22225"/>
                <wp:wrapNone/>
                <wp:docPr id="1464048449" name="Rectangle 2"/>
                <wp:cNvGraphicFramePr/>
                <a:graphic xmlns:a="http://schemas.openxmlformats.org/drawingml/2006/main">
                  <a:graphicData uri="http://schemas.microsoft.com/office/word/2010/wordprocessingShape">
                    <wps:wsp>
                      <wps:cNvSpPr/>
                      <wps:spPr>
                        <a:xfrm>
                          <a:off x="0" y="0"/>
                          <a:ext cx="2130949" cy="968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8378B0" w14:textId="77777777" w:rsidR="009D437D" w:rsidRPr="0087537E" w:rsidRDefault="009D437D" w:rsidP="009D437D">
                            <w:pPr>
                              <w:jc w:val="center"/>
                              <w:rPr>
                                <w:rFonts w:ascii="Times New Roman" w:hAnsi="Times New Roman" w:cs="Times New Roman"/>
                              </w:rPr>
                            </w:pPr>
                            <w:r w:rsidRPr="0087537E">
                              <w:rPr>
                                <w:rFonts w:ascii="Times New Roman" w:hAnsi="Times New Roman" w:cs="Times New Roman"/>
                              </w:rPr>
                              <w:t>Records were excluded as they did not align with the research questions or objectives</w:t>
                            </w:r>
                          </w:p>
                          <w:p w14:paraId="40B9A711"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(n=713)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F14402" id="_x0000_s1034" style="position:absolute;margin-left:299.1pt;margin-top:9.55pt;width:167.8pt;height:76.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" fillcolor="white [3201]" strokecolor="black [3213]" strokeweight="1pt">
                <v:textbox>
                  <w:txbxContent>
                    <w:p w14:paraId="1A8378B0" w14:textId="77777777" w:rsidR="009D437D" w:rsidRPr="0087537E" w:rsidRDefault="009D437D" w:rsidP="009D437D">
                      <w:pPr>
                        <w:jc w:val="center"/>
                        <w:rPr>
                          <w:rFonts w:ascii="Times New Roman" w:hAnsi="Times New Roman" w:cs="Times New Roman"/>
                        </w:rPr>
                      </w:pPr>
                      <w:r w:rsidRPr="0087537E">
                        <w:rPr>
                          <w:rFonts w:ascii="Times New Roman" w:hAnsi="Times New Roman" w:cs="Times New Roman"/>
                        </w:rPr>
                        <w:t>Records were excluded as they did not align with the research questions or objectives</w:t>
                      </w:r>
                    </w:p>
                    <w:p w14:paraId="40B9A711"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(n=713)</w:t>
                      </w:r>
                    </w:p>
                  </w:txbxContent>
                </v:textbox>
              </v:rect>
            </w:pict>
          </mc:Fallback>
        </mc:AlternateContent>
      </w:r>
    </w:p>
    <w:p w14:paraId="23E24F9B" w14:textId="77777777" w:rsidR="009D437D" w:rsidRPr="00CB2786" w:rsidRDefault="009D437D" w:rsidP="009D437D">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44DD923" wp14:editId="398FD67A">
                <wp:simplePos x="0" y="0"/>
                <wp:positionH relativeFrom="column">
                  <wp:posOffset>3191036</wp:posOffset>
                </wp:positionH>
                <wp:positionV relativeFrom="paragraph">
                  <wp:posOffset>205885</wp:posOffset>
                </wp:positionV>
                <wp:extent cx="628610" cy="5787"/>
                <wp:effectExtent l="0" t="57150" r="38735" b="89535"/>
                <wp:wrapNone/>
                <wp:docPr id="1084201080" name="Straight Arrow Connector 7"/>
                <wp:cNvGraphicFramePr/>
                <a:graphic xmlns:a="http://schemas.openxmlformats.org/drawingml/2006/main">
                  <a:graphicData uri="http://schemas.microsoft.com/office/word/2010/wordprocessingShape">
                    <wps:wsp>
                      <wps:cNvCnPr/>
                      <wps:spPr>
                        <a:xfrm>
                          <a:off x="0" y="0"/>
                          <a:ext cx="628610" cy="57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BC5E7A" id="Straight Arrow Connector 7" o:spid="_x0000_s1026" type="#_x0000_t32" style="position:absolute;margin-left:251.25pt;margin-top:16.2pt;width:49.5pt;height:.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" strokecolor="black [3200]" strokeweight=".5pt">
                <v:stroke endarrow="block" joinstyle="miter"/>
              </v:shape>
            </w:pict>
          </mc:Fallback>
        </mc:AlternateContent>
      </w:r>
    </w:p>
    <w:p w14:paraId="3C14B47E" w14:textId="77777777" w:rsidR="009D437D" w:rsidRPr="00CB2786" w:rsidRDefault="009D437D" w:rsidP="009D437D">
      <w:pPr>
        <w:rPr>
          <w:rFonts w:ascii="Times New Roman" w:hAnsi="Times New Roman" w:cs="Times New Roman"/>
          <w:sz w:val="24"/>
          <w:szCs w:val="24"/>
        </w:rPr>
      </w:pPr>
    </w:p>
    <w:p w14:paraId="015D0EAF" w14:textId="77777777" w:rsidR="009D437D" w:rsidRPr="00CB2786" w:rsidRDefault="009D437D" w:rsidP="009D437D">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E23DA17" wp14:editId="2072810B">
                <wp:simplePos x="0" y="0"/>
                <wp:positionH relativeFrom="column">
                  <wp:posOffset>2342249</wp:posOffset>
                </wp:positionH>
                <wp:positionV relativeFrom="paragraph">
                  <wp:posOffset>203981</wp:posOffset>
                </wp:positionV>
                <wp:extent cx="0" cy="386529"/>
                <wp:effectExtent l="76200" t="0" r="57150" b="52070"/>
                <wp:wrapNone/>
                <wp:docPr id="1505450530" name="Straight Arrow Connector 5"/>
                <wp:cNvGraphicFramePr/>
                <a:graphic xmlns:a="http://schemas.openxmlformats.org/drawingml/2006/main">
                  <a:graphicData uri="http://schemas.microsoft.com/office/word/2010/wordprocessingShape">
                    <wps:wsp>
                      <wps:cNvCnPr/>
                      <wps:spPr>
                        <a:xfrm>
                          <a:off x="0" y="0"/>
                          <a:ext cx="0" cy="3865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BA15BF" id="Straight Arrow Connector 5" o:spid="_x0000_s1026" type="#_x0000_t32" style="position:absolute;margin-left:184.45pt;margin-top:16.05pt;width:0;height:30.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" strokecolor="black [3200]" strokeweight=".5pt">
                <v:stroke endarrow="block" joinstyle="miter"/>
              </v:shape>
            </w:pict>
          </mc:Fallback>
        </mc:AlternateContent>
      </w:r>
    </w:p>
    <w:p w14:paraId="6A08F8EF" w14:textId="77777777" w:rsidR="009D437D" w:rsidRPr="00CB2786" w:rsidRDefault="009D437D" w:rsidP="009D437D">
      <w:pPr>
        <w:rPr>
          <w:rFonts w:ascii="Times New Roman" w:hAnsi="Times New Roman" w:cs="Times New Roman"/>
          <w:sz w:val="24"/>
          <w:szCs w:val="24"/>
        </w:rPr>
      </w:pPr>
      <w:r>
        <w:rPr>
          <w:rFonts w:cstheme="minorHAnsi"/>
          <w:noProof/>
        </w:rPr>
        <mc:AlternateContent>
          <mc:Choice Requires="wps">
            <w:drawing>
              <wp:anchor distT="0" distB="0" distL="114300" distR="114300" simplePos="0" relativeHeight="251665408" behindDoc="0" locked="0" layoutInCell="1" allowOverlap="1" wp14:anchorId="63CD50EB" wp14:editId="56A643FA">
                <wp:simplePos x="0" y="0"/>
                <wp:positionH relativeFrom="column">
                  <wp:posOffset>3814693</wp:posOffset>
                </wp:positionH>
                <wp:positionV relativeFrom="paragraph">
                  <wp:posOffset>270013</wp:posOffset>
                </wp:positionV>
                <wp:extent cx="2114523" cy="1097280"/>
                <wp:effectExtent l="0" t="0" r="19685" b="26670"/>
                <wp:wrapNone/>
                <wp:docPr id="1184729283" name="Rectangle 2"/>
                <wp:cNvGraphicFramePr/>
                <a:graphic xmlns:a="http://schemas.openxmlformats.org/drawingml/2006/main">
                  <a:graphicData uri="http://schemas.microsoft.com/office/word/2010/wordprocessingShape">
                    <wps:wsp>
                      <wps:cNvSpPr/>
                      <wps:spPr>
                        <a:xfrm>
                          <a:off x="0" y="0"/>
                          <a:ext cx="2114523" cy="1097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4B6771" w14:textId="77777777" w:rsidR="009D437D" w:rsidRPr="004C2DA6" w:rsidRDefault="009D437D" w:rsidP="009D437D">
                            <w:pPr>
                              <w:jc w:val="both"/>
                              <w:rPr>
                                <w:rFonts w:ascii="Times New Roman" w:hAnsi="Times New Roman" w:cs="Times New Roman"/>
                              </w:rPr>
                            </w:pPr>
                            <w:r w:rsidRPr="004C2DA6">
                              <w:rPr>
                                <w:rFonts w:ascii="Times New Roman" w:hAnsi="Times New Roman" w:cs="Times New Roman"/>
                              </w:rPr>
                              <w:t>Articles excluded on reading full-text, not meeting the research type, intervention, and outcome criteria</w:t>
                            </w:r>
                          </w:p>
                          <w:p w14:paraId="28CC38E9"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(n=153)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D50EB" id="_x0000_s1035" style="position:absolute;margin-left:300.35pt;margin-top:21.25pt;width:166.5pt;height:8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" fillcolor="white [3201]" strokecolor="black [3213]" strokeweight="1pt">
                <v:textbox>
                  <w:txbxContent>
                    <w:p w14:paraId="354B6771" w14:textId="77777777" w:rsidR="009D437D" w:rsidRPr="004C2DA6" w:rsidRDefault="009D437D" w:rsidP="009D437D">
                      <w:pPr>
                        <w:jc w:val="both"/>
                        <w:rPr>
                          <w:rFonts w:ascii="Times New Roman" w:hAnsi="Times New Roman" w:cs="Times New Roman"/>
                        </w:rPr>
                      </w:pPr>
                      <w:r w:rsidRPr="004C2DA6">
                        <w:rPr>
                          <w:rFonts w:ascii="Times New Roman" w:hAnsi="Times New Roman" w:cs="Times New Roman"/>
                        </w:rPr>
                        <w:t>Articles excluded on reading full-text, not meeting the research type, intervention, and outcome criteria</w:t>
                      </w:r>
                    </w:p>
                    <w:p w14:paraId="28CC38E9" w14:textId="77777777" w:rsidR="009D437D" w:rsidRPr="007131C5" w:rsidRDefault="009D437D" w:rsidP="009D437D">
                      <w:pPr>
                        <w:jc w:val="center"/>
                        <w:rPr>
                          <w:rFonts w:ascii="Times New Roman" w:hAnsi="Times New Roman" w:cs="Times New Roman"/>
                        </w:rPr>
                      </w:pPr>
                      <w:r w:rsidRPr="007131C5">
                        <w:rPr>
                          <w:rFonts w:ascii="Times New Roman" w:hAnsi="Times New Roman" w:cs="Times New Roman"/>
                        </w:rPr>
                        <w:t>(n=153)</w:t>
                      </w:r>
                    </w:p>
                  </w:txbxContent>
                </v:textbox>
              </v:rect>
            </w:pict>
          </mc:Fallback>
        </mc:AlternateContent>
      </w:r>
      <w:r>
        <w:rPr>
          <w:rFonts w:cstheme="minorHAnsi"/>
          <w:noProof/>
        </w:rPr>
        <mc:AlternateContent>
          <mc:Choice Requires="wps">
            <w:drawing>
              <wp:anchor distT="0" distB="0" distL="114300" distR="114300" simplePos="0" relativeHeight="251669504" behindDoc="0" locked="0" layoutInCell="1" allowOverlap="1" wp14:anchorId="438AAA48" wp14:editId="39B36B8A">
                <wp:simplePos x="0" y="0"/>
                <wp:positionH relativeFrom="leftMargin">
                  <wp:posOffset>929684</wp:posOffset>
                </wp:positionH>
                <wp:positionV relativeFrom="paragraph">
                  <wp:posOffset>253201</wp:posOffset>
                </wp:positionV>
                <wp:extent cx="334979" cy="1376127"/>
                <wp:effectExtent l="0" t="0" r="27305" b="14605"/>
                <wp:wrapNone/>
                <wp:docPr id="1680866312" name="Rectangle 2"/>
                <wp:cNvGraphicFramePr/>
                <a:graphic xmlns:a="http://schemas.openxmlformats.org/drawingml/2006/main">
                  <a:graphicData uri="http://schemas.microsoft.com/office/word/2010/wordprocessingShape">
                    <wps:wsp>
                      <wps:cNvSpPr/>
                      <wps:spPr>
                        <a:xfrm>
                          <a:off x="0" y="0"/>
                          <a:ext cx="334979" cy="13761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025591" w14:textId="77777777" w:rsidR="009D437D" w:rsidRPr="007131C5" w:rsidRDefault="009D437D" w:rsidP="009D437D">
                            <w:pPr>
                              <w:jc w:val="center"/>
                              <w:rPr>
                                <w:rFonts w:ascii="Times New Roman" w:hAnsi="Times New Roman" w:cs="Times New Roman"/>
                                <w:b/>
                                <w:bCs/>
                              </w:rPr>
                            </w:pPr>
                            <w:r w:rsidRPr="007131C5">
                              <w:rPr>
                                <w:rFonts w:ascii="Times New Roman" w:hAnsi="Times New Roman" w:cs="Times New Roman"/>
                                <w:b/>
                                <w:bCs/>
                              </w:rPr>
                              <w:t>ELIGIBILITY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AAA48" id="_x0000_s1036" style="position:absolute;margin-left:73.2pt;margin-top:19.95pt;width:26.4pt;height:108.35pt;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" fillcolor="white [3201]" strokecolor="black [3213]" strokeweight="1pt">
                <v:textbox style="layout-flow:vertical;mso-layout-flow-alt:bottom-to-top">
                  <w:txbxContent>
                    <w:p w14:paraId="28025591" w14:textId="77777777" w:rsidR="009D437D" w:rsidRPr="007131C5" w:rsidRDefault="009D437D" w:rsidP="009D437D">
                      <w:pPr>
                        <w:jc w:val="center"/>
                        <w:rPr>
                          <w:rFonts w:ascii="Times New Roman" w:hAnsi="Times New Roman" w:cs="Times New Roman"/>
                          <w:b/>
                          <w:bCs/>
                        </w:rPr>
                      </w:pPr>
                      <w:r w:rsidRPr="007131C5">
                        <w:rPr>
                          <w:rFonts w:ascii="Times New Roman" w:hAnsi="Times New Roman" w:cs="Times New Roman"/>
                          <w:b/>
                          <w:bCs/>
                        </w:rPr>
                        <w:t>ELIGIBILITY</w:t>
                      </w:r>
                    </w:p>
                  </w:txbxContent>
                </v:textbox>
                <w10:wrap anchorx="margin"/>
              </v:rect>
            </w:pict>
          </mc:Fallback>
        </mc:AlternateContent>
      </w:r>
    </w:p>
    <w:p w14:paraId="7542CCDA" w14:textId="77777777" w:rsidR="009D437D" w:rsidRPr="00CB2786" w:rsidRDefault="009D437D" w:rsidP="009D437D">
      <w:pPr>
        <w:rPr>
          <w:rFonts w:ascii="Times New Roman" w:hAnsi="Times New Roman" w:cs="Times New Roman"/>
          <w:sz w:val="24"/>
          <w:szCs w:val="24"/>
        </w:rPr>
      </w:pPr>
    </w:p>
    <w:p w14:paraId="1EB9BF4F" w14:textId="77777777" w:rsidR="009D437D" w:rsidRPr="00CB2786" w:rsidRDefault="009D437D" w:rsidP="009D437D">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3316FBD" wp14:editId="0A988100">
                <wp:simplePos x="0" y="0"/>
                <wp:positionH relativeFrom="column">
                  <wp:posOffset>3229337</wp:posOffset>
                </wp:positionH>
                <wp:positionV relativeFrom="paragraph">
                  <wp:posOffset>176056</wp:posOffset>
                </wp:positionV>
                <wp:extent cx="578734" cy="5787"/>
                <wp:effectExtent l="0" t="76200" r="31115" b="89535"/>
                <wp:wrapNone/>
                <wp:docPr id="1257522552" name="Straight Arrow Connector 8"/>
                <wp:cNvGraphicFramePr/>
                <a:graphic xmlns:a="http://schemas.openxmlformats.org/drawingml/2006/main">
                  <a:graphicData uri="http://schemas.microsoft.com/office/word/2010/wordprocessingShape">
                    <wps:wsp>
                      <wps:cNvCnPr/>
                      <wps:spPr>
                        <a:xfrm flipV="1">
                          <a:off x="0" y="0"/>
                          <a:ext cx="578734" cy="57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4A2982" id="Straight Arrow Connector 8" o:spid="_x0000_s1026" type="#_x0000_t32" style="position:absolute;margin-left:254.3pt;margin-top:13.85pt;width:45.55pt;height:.4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" strokecolor="black [3200]" strokeweight=".5pt">
                <v:stroke endarrow="block" joinstyle="miter"/>
              </v:shape>
            </w:pict>
          </mc:Fallback>
        </mc:AlternateContent>
      </w:r>
    </w:p>
    <w:p w14:paraId="56ECF3C4" w14:textId="77777777" w:rsidR="009D437D" w:rsidRPr="00CB2786" w:rsidRDefault="009D437D" w:rsidP="009D437D">
      <w:pPr>
        <w:rPr>
          <w:rFonts w:ascii="Times New Roman" w:hAnsi="Times New Roman" w:cs="Times New Roman"/>
          <w:sz w:val="24"/>
          <w:szCs w:val="24"/>
        </w:rPr>
      </w:pPr>
    </w:p>
    <w:p w14:paraId="5B509DA3" w14:textId="77777777" w:rsidR="009D437D" w:rsidRPr="00CB2786" w:rsidRDefault="009D437D" w:rsidP="009D437D">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799A097" wp14:editId="7BB26E2F">
                <wp:simplePos x="0" y="0"/>
                <wp:positionH relativeFrom="column">
                  <wp:posOffset>2289486</wp:posOffset>
                </wp:positionH>
                <wp:positionV relativeFrom="paragraph">
                  <wp:posOffset>107367</wp:posOffset>
                </wp:positionV>
                <wp:extent cx="0" cy="447869"/>
                <wp:effectExtent l="76200" t="0" r="57150" b="47625"/>
                <wp:wrapNone/>
                <wp:docPr id="1823763638" name="Straight Arrow Connector 6"/>
                <wp:cNvGraphicFramePr/>
                <a:graphic xmlns:a="http://schemas.openxmlformats.org/drawingml/2006/main">
                  <a:graphicData uri="http://schemas.microsoft.com/office/word/2010/wordprocessingShape">
                    <wps:wsp>
                      <wps:cNvCnPr/>
                      <wps:spPr>
                        <a:xfrm>
                          <a:off x="0" y="0"/>
                          <a:ext cx="0" cy="4478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0BD2E2" id="Straight Arrow Connector 6" o:spid="_x0000_s1026" type="#_x0000_t32" style="position:absolute;margin-left:180.25pt;margin-top:8.45pt;width:0;height:35.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" strokecolor="black [3200]" strokeweight=".5pt">
                <v:stroke endarrow="block" joinstyle="miter"/>
              </v:shape>
            </w:pict>
          </mc:Fallback>
        </mc:AlternateContent>
      </w:r>
    </w:p>
    <w:p w14:paraId="3EBC6496" w14:textId="77777777" w:rsidR="009D437D" w:rsidRPr="00CB2786" w:rsidRDefault="009D437D" w:rsidP="009D437D">
      <w:pPr>
        <w:rPr>
          <w:rFonts w:ascii="Times New Roman" w:hAnsi="Times New Roman" w:cs="Times New Roman"/>
          <w:sz w:val="24"/>
          <w:szCs w:val="24"/>
        </w:rPr>
      </w:pPr>
      <w:r>
        <w:rPr>
          <w:rFonts w:cstheme="minorHAnsi"/>
          <w:noProof/>
        </w:rPr>
        <mc:AlternateContent>
          <mc:Choice Requires="wps">
            <w:drawing>
              <wp:anchor distT="0" distB="0" distL="114300" distR="114300" simplePos="0" relativeHeight="251670528" behindDoc="0" locked="0" layoutInCell="1" allowOverlap="1" wp14:anchorId="0739FD29" wp14:editId="56B1B994">
                <wp:simplePos x="0" y="0"/>
                <wp:positionH relativeFrom="leftMargin">
                  <wp:posOffset>912539</wp:posOffset>
                </wp:positionH>
                <wp:positionV relativeFrom="paragraph">
                  <wp:posOffset>247486</wp:posOffset>
                </wp:positionV>
                <wp:extent cx="334979" cy="1376127"/>
                <wp:effectExtent l="0" t="0" r="27305" b="14605"/>
                <wp:wrapNone/>
                <wp:docPr id="481742338" name="Rectangle 2"/>
                <wp:cNvGraphicFramePr/>
                <a:graphic xmlns:a="http://schemas.openxmlformats.org/drawingml/2006/main">
                  <a:graphicData uri="http://schemas.microsoft.com/office/word/2010/wordprocessingShape">
                    <wps:wsp>
                      <wps:cNvSpPr/>
                      <wps:spPr>
                        <a:xfrm>
                          <a:off x="0" y="0"/>
                          <a:ext cx="334979" cy="13761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83C590" w14:textId="77777777" w:rsidR="009D437D" w:rsidRPr="007131C5" w:rsidRDefault="009D437D" w:rsidP="009D437D">
                            <w:pPr>
                              <w:jc w:val="center"/>
                              <w:rPr>
                                <w:rFonts w:ascii="Times New Roman" w:hAnsi="Times New Roman" w:cs="Times New Roman"/>
                                <w:b/>
                                <w:bCs/>
                              </w:rPr>
                            </w:pPr>
                            <w:r w:rsidRPr="007131C5">
                              <w:rPr>
                                <w:rFonts w:ascii="Times New Roman" w:hAnsi="Times New Roman" w:cs="Times New Roman"/>
                                <w:b/>
                                <w:bCs/>
                              </w:rPr>
                              <w:t xml:space="preserve">INCLUDED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9FD29" id="_x0000_s1037" style="position:absolute;margin-left:71.85pt;margin-top:19.5pt;width:26.4pt;height:108.3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" fillcolor="white [3201]" strokecolor="black [3213]" strokeweight="1pt">
                <v:textbox style="layout-flow:vertical;mso-layout-flow-alt:bottom-to-top">
                  <w:txbxContent>
                    <w:p w14:paraId="2283C590" w14:textId="77777777" w:rsidR="009D437D" w:rsidRPr="007131C5" w:rsidRDefault="009D437D" w:rsidP="009D437D">
                      <w:pPr>
                        <w:jc w:val="center"/>
                        <w:rPr>
                          <w:rFonts w:ascii="Times New Roman" w:hAnsi="Times New Roman" w:cs="Times New Roman"/>
                          <w:b/>
                          <w:bCs/>
                        </w:rPr>
                      </w:pPr>
                      <w:r w:rsidRPr="007131C5">
                        <w:rPr>
                          <w:rFonts w:ascii="Times New Roman" w:hAnsi="Times New Roman" w:cs="Times New Roman"/>
                          <w:b/>
                          <w:bCs/>
                        </w:rPr>
                        <w:t xml:space="preserve">INCLUDED </w:t>
                      </w:r>
                    </w:p>
                  </w:txbxContent>
                </v:textbox>
                <w10:wrap anchorx="margin"/>
              </v:rect>
            </w:pict>
          </mc:Fallback>
        </mc:AlternateContent>
      </w:r>
    </w:p>
    <w:p w14:paraId="5C6B9752" w14:textId="77777777" w:rsidR="009D437D" w:rsidRPr="00CB2786" w:rsidRDefault="009D437D" w:rsidP="009D437D">
      <w:pPr>
        <w:rPr>
          <w:rFonts w:ascii="Times New Roman" w:hAnsi="Times New Roman" w:cs="Times New Roman"/>
          <w:sz w:val="24"/>
          <w:szCs w:val="24"/>
        </w:rPr>
      </w:pPr>
    </w:p>
    <w:p w14:paraId="269913E9" w14:textId="77777777" w:rsidR="009D437D" w:rsidRPr="00CB2786" w:rsidRDefault="009D437D" w:rsidP="009D437D">
      <w:pPr>
        <w:rPr>
          <w:rFonts w:ascii="Times New Roman" w:hAnsi="Times New Roman" w:cs="Times New Roman"/>
          <w:sz w:val="24"/>
          <w:szCs w:val="24"/>
        </w:rPr>
      </w:pPr>
    </w:p>
    <w:p w14:paraId="599D936E" w14:textId="77777777" w:rsidR="009D437D" w:rsidRPr="00CB2786" w:rsidRDefault="009D437D" w:rsidP="009D437D">
      <w:pPr>
        <w:rPr>
          <w:rFonts w:ascii="Times New Roman" w:hAnsi="Times New Roman" w:cs="Times New Roman"/>
          <w:sz w:val="24"/>
          <w:szCs w:val="24"/>
        </w:rPr>
      </w:pPr>
    </w:p>
    <w:p w14:paraId="0D2DCF3C" w14:textId="77777777" w:rsidR="009D437D" w:rsidRDefault="009D437D" w:rsidP="009D437D">
      <w:pPr>
        <w:spacing w:line="480" w:lineRule="auto"/>
        <w:ind w:firstLine="720"/>
        <w:jc w:val="both"/>
        <w:rPr>
          <w:rFonts w:ascii="Times New Roman" w:hAnsi="Times New Roman" w:cs="Times New Roman"/>
          <w:sz w:val="24"/>
          <w:szCs w:val="24"/>
        </w:rPr>
      </w:pPr>
    </w:p>
    <w:p w14:paraId="3173F655" w14:textId="77777777" w:rsidR="009D437D" w:rsidRDefault="009D437D" w:rsidP="009D437D">
      <w:pPr>
        <w:spacing w:line="480" w:lineRule="auto"/>
        <w:jc w:val="both"/>
        <w:rPr>
          <w:rFonts w:ascii="Times New Roman" w:hAnsi="Times New Roman" w:cs="Times New Roman"/>
          <w:b/>
          <w:bCs/>
          <w:sz w:val="24"/>
          <w:szCs w:val="24"/>
        </w:rPr>
      </w:pPr>
    </w:p>
    <w:p w14:paraId="5B08A0B5" w14:textId="77777777" w:rsidR="0020413A" w:rsidRDefault="0020413A">
      <w:pPr>
        <w:sectPr w:rsidR="0020413A">
          <w:pgSz w:w="11906" w:h="16838"/>
          <w:pgMar w:top="1440" w:right="1440" w:bottom="1440" w:left="1440" w:header="708" w:footer="708" w:gutter="0"/>
          <w:cols w:space="708"/>
          <w:docGrid w:linePitch="360"/>
        </w:sectPr>
      </w:pPr>
    </w:p>
    <w:tbl>
      <w:tblPr>
        <w:tblW w:w="13958" w:type="dxa"/>
        <w:tblLook w:val="04A0" w:firstRow="1" w:lastRow="0" w:firstColumn="1" w:lastColumn="0" w:noHBand="0" w:noVBand="1"/>
      </w:tblPr>
      <w:tblGrid>
        <w:gridCol w:w="1456"/>
        <w:gridCol w:w="968"/>
        <w:gridCol w:w="3490"/>
        <w:gridCol w:w="1543"/>
        <w:gridCol w:w="2243"/>
        <w:gridCol w:w="4258"/>
      </w:tblGrid>
      <w:tr w:rsidR="002F265F" w:rsidRPr="002F265F" w14:paraId="61374273" w14:textId="77777777" w:rsidTr="00D30C93">
        <w:trPr>
          <w:trHeight w:val="276"/>
        </w:trPr>
        <w:tc>
          <w:tcPr>
            <w:tcW w:w="13958" w:type="dxa"/>
            <w:gridSpan w:val="6"/>
            <w:tcBorders>
              <w:bottom w:val="single" w:sz="4" w:space="0" w:color="auto"/>
            </w:tcBorders>
            <w:shd w:val="clear" w:color="auto" w:fill="auto"/>
            <w:noWrap/>
            <w:vAlign w:val="bottom"/>
          </w:tcPr>
          <w:p w14:paraId="3ECD734E" w14:textId="77777777" w:rsidR="002F265F" w:rsidRPr="002F265F" w:rsidRDefault="002F265F" w:rsidP="006E7836">
            <w:pPr>
              <w:tabs>
                <w:tab w:val="left" w:pos="1478"/>
              </w:tabs>
              <w:jc w:val="both"/>
              <w:rPr>
                <w:rFonts w:ascii="Times New Roman" w:hAnsi="Times New Roman" w:cs="Times New Roman"/>
                <w:sz w:val="24"/>
                <w:szCs w:val="24"/>
              </w:rPr>
            </w:pPr>
            <w:r w:rsidRPr="002F265F">
              <w:rPr>
                <w:rFonts w:ascii="Times New Roman" w:hAnsi="Times New Roman" w:cs="Times New Roman"/>
                <w:sz w:val="24"/>
                <w:szCs w:val="24"/>
              </w:rPr>
              <w:lastRenderedPageBreak/>
              <w:t xml:space="preserve">Table 2: Descriptive summary of 14 included systematic reviews on diabetes mobile apps review </w:t>
            </w:r>
          </w:p>
          <w:p w14:paraId="6ACD4E07" w14:textId="77777777" w:rsidR="002F265F" w:rsidRPr="002F265F" w:rsidRDefault="002F265F" w:rsidP="006E7836">
            <w:pPr>
              <w:spacing w:after="0" w:line="240" w:lineRule="auto"/>
              <w:rPr>
                <w:rFonts w:ascii="Times New Roman" w:eastAsia="Times New Roman" w:hAnsi="Times New Roman" w:cs="Times New Roman"/>
                <w:color w:val="000000"/>
                <w:sz w:val="24"/>
                <w:szCs w:val="24"/>
                <w:lang w:eastAsia="en-MY"/>
              </w:rPr>
            </w:pPr>
          </w:p>
        </w:tc>
      </w:tr>
      <w:tr w:rsidR="002F265F" w:rsidRPr="002F265F" w14:paraId="02101638" w14:textId="77777777" w:rsidTr="00D30C93">
        <w:trPr>
          <w:trHeight w:val="276"/>
        </w:trPr>
        <w:tc>
          <w:tcPr>
            <w:tcW w:w="1456" w:type="dxa"/>
            <w:tcBorders>
              <w:top w:val="single" w:sz="4" w:space="0" w:color="auto"/>
              <w:bottom w:val="single" w:sz="4" w:space="0" w:color="auto"/>
            </w:tcBorders>
            <w:shd w:val="clear" w:color="auto" w:fill="auto"/>
            <w:noWrap/>
            <w:vAlign w:val="center"/>
            <w:hideMark/>
          </w:tcPr>
          <w:p w14:paraId="1FFD22CD" w14:textId="77777777" w:rsidR="002F265F" w:rsidRPr="002F265F" w:rsidRDefault="002F265F" w:rsidP="006E7836">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References List</w:t>
            </w:r>
          </w:p>
        </w:tc>
        <w:tc>
          <w:tcPr>
            <w:tcW w:w="968" w:type="dxa"/>
            <w:tcBorders>
              <w:top w:val="single" w:sz="4" w:space="0" w:color="auto"/>
              <w:bottom w:val="single" w:sz="4" w:space="0" w:color="auto"/>
            </w:tcBorders>
            <w:shd w:val="clear" w:color="auto" w:fill="auto"/>
            <w:noWrap/>
            <w:vAlign w:val="center"/>
            <w:hideMark/>
          </w:tcPr>
          <w:p w14:paraId="4D2CD0F6" w14:textId="77777777" w:rsidR="002F265F" w:rsidRPr="002F265F" w:rsidRDefault="002F265F" w:rsidP="006E7836">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Year</w:t>
            </w:r>
          </w:p>
        </w:tc>
        <w:tc>
          <w:tcPr>
            <w:tcW w:w="3490" w:type="dxa"/>
            <w:tcBorders>
              <w:top w:val="single" w:sz="4" w:space="0" w:color="auto"/>
              <w:bottom w:val="single" w:sz="4" w:space="0" w:color="auto"/>
            </w:tcBorders>
            <w:shd w:val="clear" w:color="auto" w:fill="auto"/>
            <w:noWrap/>
            <w:vAlign w:val="center"/>
            <w:hideMark/>
          </w:tcPr>
          <w:p w14:paraId="4B5959F0" w14:textId="77777777" w:rsidR="002F265F" w:rsidRPr="002F265F" w:rsidRDefault="002F265F" w:rsidP="006E7836">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Author</w:t>
            </w:r>
          </w:p>
        </w:tc>
        <w:tc>
          <w:tcPr>
            <w:tcW w:w="1543" w:type="dxa"/>
            <w:tcBorders>
              <w:top w:val="single" w:sz="4" w:space="0" w:color="auto"/>
              <w:bottom w:val="single" w:sz="4" w:space="0" w:color="auto"/>
            </w:tcBorders>
            <w:shd w:val="clear" w:color="auto" w:fill="auto"/>
            <w:noWrap/>
            <w:vAlign w:val="center"/>
            <w:hideMark/>
          </w:tcPr>
          <w:p w14:paraId="3DDC2D98" w14:textId="77777777" w:rsidR="002F265F" w:rsidRPr="002F265F" w:rsidRDefault="002F265F" w:rsidP="006E7836">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Country</w:t>
            </w:r>
          </w:p>
        </w:tc>
        <w:tc>
          <w:tcPr>
            <w:tcW w:w="2243" w:type="dxa"/>
            <w:tcBorders>
              <w:top w:val="single" w:sz="4" w:space="0" w:color="auto"/>
              <w:bottom w:val="single" w:sz="4" w:space="0" w:color="auto"/>
            </w:tcBorders>
            <w:shd w:val="clear" w:color="auto" w:fill="auto"/>
            <w:noWrap/>
            <w:vAlign w:val="center"/>
            <w:hideMark/>
          </w:tcPr>
          <w:p w14:paraId="42CDFF27" w14:textId="77777777" w:rsidR="002F265F" w:rsidRPr="002F265F" w:rsidRDefault="002F265F" w:rsidP="006E7836">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Journal</w:t>
            </w:r>
          </w:p>
        </w:tc>
        <w:tc>
          <w:tcPr>
            <w:tcW w:w="4258" w:type="dxa"/>
            <w:tcBorders>
              <w:top w:val="single" w:sz="4" w:space="0" w:color="auto"/>
              <w:bottom w:val="single" w:sz="4" w:space="0" w:color="auto"/>
            </w:tcBorders>
            <w:shd w:val="clear" w:color="auto" w:fill="auto"/>
            <w:noWrap/>
            <w:vAlign w:val="center"/>
            <w:hideMark/>
          </w:tcPr>
          <w:p w14:paraId="73C25A53" w14:textId="77777777" w:rsidR="002F265F" w:rsidRPr="002F265F" w:rsidRDefault="002F265F" w:rsidP="006E7836">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Number of mobile apps included</w:t>
            </w:r>
          </w:p>
        </w:tc>
      </w:tr>
      <w:tr w:rsidR="00710CB5" w:rsidRPr="002F265F" w14:paraId="1386CD65" w14:textId="77777777" w:rsidTr="00D30C93">
        <w:trPr>
          <w:trHeight w:val="561"/>
        </w:trPr>
        <w:tc>
          <w:tcPr>
            <w:tcW w:w="1456" w:type="dxa"/>
            <w:tcBorders>
              <w:top w:val="single" w:sz="4" w:space="0" w:color="auto"/>
            </w:tcBorders>
            <w:shd w:val="clear" w:color="auto" w:fill="auto"/>
            <w:vAlign w:val="center"/>
          </w:tcPr>
          <w:p w14:paraId="276DD582" w14:textId="066FB39D"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val="en-MY" w:eastAsia="en-MY"/>
              </w:rPr>
            </w:pPr>
            <w:r w:rsidRPr="002F265F">
              <w:rPr>
                <w:rFonts w:ascii="Times New Roman" w:eastAsia="Times New Roman" w:hAnsi="Times New Roman" w:cs="Times New Roman"/>
                <w:color w:val="000000"/>
                <w:sz w:val="24"/>
                <w:szCs w:val="24"/>
                <w:lang w:val="en-MY" w:eastAsia="en-MY"/>
              </w:rPr>
              <w:t xml:space="preserve">Darby et al. </w:t>
            </w:r>
            <w:r>
              <w:rPr>
                <w:rFonts w:ascii="Times New Roman" w:eastAsia="Times New Roman" w:hAnsi="Times New Roman" w:cs="Times New Roman"/>
                <w:color w:val="000000"/>
                <w:sz w:val="24"/>
                <w:szCs w:val="24"/>
                <w:lang w:val="en-MY" w:eastAsia="en-MY"/>
              </w:rPr>
              <w:t>(</w:t>
            </w:r>
            <w:r w:rsidRPr="002F265F">
              <w:rPr>
                <w:rFonts w:ascii="Times New Roman" w:eastAsia="Times New Roman" w:hAnsi="Times New Roman" w:cs="Times New Roman"/>
                <w:color w:val="000000"/>
                <w:sz w:val="24"/>
                <w:szCs w:val="24"/>
                <w:lang w:val="en-MY" w:eastAsia="en-MY"/>
              </w:rPr>
              <w:t>2016)</w:t>
            </w:r>
          </w:p>
        </w:tc>
        <w:tc>
          <w:tcPr>
            <w:tcW w:w="968" w:type="dxa"/>
            <w:tcBorders>
              <w:top w:val="single" w:sz="4" w:space="0" w:color="auto"/>
            </w:tcBorders>
            <w:shd w:val="clear" w:color="auto" w:fill="auto"/>
            <w:vAlign w:val="center"/>
          </w:tcPr>
          <w:p w14:paraId="3BA4B325" w14:textId="064A524C"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2016</w:t>
            </w:r>
          </w:p>
        </w:tc>
        <w:tc>
          <w:tcPr>
            <w:tcW w:w="3490" w:type="dxa"/>
            <w:tcBorders>
              <w:top w:val="single" w:sz="4" w:space="0" w:color="auto"/>
            </w:tcBorders>
            <w:shd w:val="clear" w:color="auto" w:fill="auto"/>
            <w:vAlign w:val="center"/>
          </w:tcPr>
          <w:p w14:paraId="387960E4" w14:textId="6C43F34A" w:rsidR="00710CB5" w:rsidRPr="002F265F" w:rsidRDefault="00710CB5" w:rsidP="00710CB5">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Alaina Darby, Matthew W. Strum, Erin Holmes, Justin Gatwood.</w:t>
            </w:r>
          </w:p>
        </w:tc>
        <w:tc>
          <w:tcPr>
            <w:tcW w:w="1543" w:type="dxa"/>
            <w:tcBorders>
              <w:top w:val="single" w:sz="4" w:space="0" w:color="auto"/>
            </w:tcBorders>
            <w:shd w:val="clear" w:color="auto" w:fill="auto"/>
            <w:vAlign w:val="center"/>
          </w:tcPr>
          <w:p w14:paraId="2386EB7D" w14:textId="05D95B3E"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USA</w:t>
            </w:r>
          </w:p>
        </w:tc>
        <w:tc>
          <w:tcPr>
            <w:tcW w:w="2243" w:type="dxa"/>
            <w:tcBorders>
              <w:top w:val="single" w:sz="4" w:space="0" w:color="auto"/>
            </w:tcBorders>
            <w:shd w:val="clear" w:color="auto" w:fill="auto"/>
            <w:vAlign w:val="center"/>
          </w:tcPr>
          <w:p w14:paraId="0A04DA07" w14:textId="7E8E08A6"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Diabetes Technology and Therapeutics</w:t>
            </w:r>
          </w:p>
        </w:tc>
        <w:tc>
          <w:tcPr>
            <w:tcW w:w="4258" w:type="dxa"/>
            <w:tcBorders>
              <w:top w:val="single" w:sz="4" w:space="0" w:color="auto"/>
            </w:tcBorders>
            <w:shd w:val="clear" w:color="auto" w:fill="auto"/>
            <w:vAlign w:val="center"/>
          </w:tcPr>
          <w:p w14:paraId="772CFA2F" w14:textId="29EED22D" w:rsidR="00710CB5" w:rsidRPr="002F265F" w:rsidRDefault="00710CB5" w:rsidP="00710CB5">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42 mobile health apps = 31 apps from Apple + 28 apps from Android + 1 apps from windows</w:t>
            </w:r>
          </w:p>
        </w:tc>
      </w:tr>
      <w:tr w:rsidR="00710CB5" w:rsidRPr="002F265F" w14:paraId="66E2C9D6" w14:textId="77777777" w:rsidTr="00D30C93">
        <w:trPr>
          <w:trHeight w:val="561"/>
        </w:trPr>
        <w:tc>
          <w:tcPr>
            <w:tcW w:w="1456" w:type="dxa"/>
            <w:shd w:val="clear" w:color="auto" w:fill="auto"/>
            <w:vAlign w:val="center"/>
          </w:tcPr>
          <w:p w14:paraId="627100FE" w14:textId="77777777"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val="en-MY" w:eastAsia="en-MY"/>
              </w:rPr>
            </w:pPr>
            <w:proofErr w:type="spellStart"/>
            <w:r w:rsidRPr="002F265F">
              <w:rPr>
                <w:rFonts w:ascii="Times New Roman" w:eastAsia="Times New Roman" w:hAnsi="Times New Roman" w:cs="Times New Roman"/>
                <w:color w:val="000000"/>
                <w:sz w:val="24"/>
                <w:szCs w:val="24"/>
                <w:lang w:val="en-MY" w:eastAsia="en-MY"/>
              </w:rPr>
              <w:t>Demidowich</w:t>
            </w:r>
            <w:proofErr w:type="spellEnd"/>
            <w:r w:rsidRPr="002F265F">
              <w:rPr>
                <w:rFonts w:ascii="Times New Roman" w:eastAsia="Times New Roman" w:hAnsi="Times New Roman" w:cs="Times New Roman"/>
                <w:color w:val="000000"/>
                <w:sz w:val="24"/>
                <w:szCs w:val="24"/>
                <w:lang w:val="en-MY" w:eastAsia="en-MY"/>
              </w:rPr>
              <w:t xml:space="preserve"> et al. </w:t>
            </w:r>
            <w:r>
              <w:rPr>
                <w:rFonts w:ascii="Times New Roman" w:eastAsia="Times New Roman" w:hAnsi="Times New Roman" w:cs="Times New Roman"/>
                <w:color w:val="000000"/>
                <w:sz w:val="24"/>
                <w:szCs w:val="24"/>
                <w:lang w:val="en-MY" w:eastAsia="en-MY"/>
              </w:rPr>
              <w:t>(</w:t>
            </w:r>
            <w:r w:rsidRPr="002F265F">
              <w:rPr>
                <w:rFonts w:ascii="Times New Roman" w:eastAsia="Times New Roman" w:hAnsi="Times New Roman" w:cs="Times New Roman"/>
                <w:color w:val="000000"/>
                <w:sz w:val="24"/>
                <w:szCs w:val="24"/>
                <w:lang w:val="en-MY" w:eastAsia="en-MY"/>
              </w:rPr>
              <w:t>2012)</w:t>
            </w:r>
          </w:p>
          <w:p w14:paraId="358259F5" w14:textId="77777777"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val="en-MY" w:eastAsia="en-MY"/>
              </w:rPr>
            </w:pPr>
          </w:p>
        </w:tc>
        <w:tc>
          <w:tcPr>
            <w:tcW w:w="968" w:type="dxa"/>
            <w:shd w:val="clear" w:color="auto" w:fill="auto"/>
            <w:vAlign w:val="center"/>
          </w:tcPr>
          <w:p w14:paraId="64C1E3AB" w14:textId="243FF461"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2012</w:t>
            </w:r>
          </w:p>
        </w:tc>
        <w:tc>
          <w:tcPr>
            <w:tcW w:w="3490" w:type="dxa"/>
            <w:shd w:val="clear" w:color="auto" w:fill="auto"/>
            <w:vAlign w:val="center"/>
          </w:tcPr>
          <w:p w14:paraId="7D4804E3" w14:textId="448EFA7D" w:rsidR="00710CB5" w:rsidRPr="002F265F" w:rsidRDefault="00710CB5" w:rsidP="00710CB5">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 xml:space="preserve">Andrew P </w:t>
            </w:r>
            <w:proofErr w:type="spellStart"/>
            <w:r w:rsidRPr="002F265F">
              <w:rPr>
                <w:rFonts w:ascii="Times New Roman" w:eastAsia="Times New Roman" w:hAnsi="Times New Roman" w:cs="Times New Roman"/>
                <w:color w:val="000000"/>
                <w:sz w:val="24"/>
                <w:szCs w:val="24"/>
                <w:lang w:eastAsia="en-MY"/>
              </w:rPr>
              <w:t>Demidowich</w:t>
            </w:r>
            <w:proofErr w:type="spellEnd"/>
            <w:r w:rsidRPr="002F265F">
              <w:rPr>
                <w:rFonts w:ascii="Times New Roman" w:eastAsia="Times New Roman" w:hAnsi="Times New Roman" w:cs="Times New Roman"/>
                <w:color w:val="000000"/>
                <w:sz w:val="24"/>
                <w:szCs w:val="24"/>
                <w:lang w:eastAsia="en-MY"/>
              </w:rPr>
              <w:t xml:space="preserve">, Kevin Lu, Ronald </w:t>
            </w:r>
            <w:proofErr w:type="spellStart"/>
            <w:r w:rsidRPr="002F265F">
              <w:rPr>
                <w:rFonts w:ascii="Times New Roman" w:eastAsia="Times New Roman" w:hAnsi="Times New Roman" w:cs="Times New Roman"/>
                <w:color w:val="000000"/>
                <w:sz w:val="24"/>
                <w:szCs w:val="24"/>
                <w:lang w:eastAsia="en-MY"/>
              </w:rPr>
              <w:t>Tamler</w:t>
            </w:r>
            <w:proofErr w:type="spellEnd"/>
            <w:r w:rsidRPr="002F265F">
              <w:rPr>
                <w:rFonts w:ascii="Times New Roman" w:eastAsia="Times New Roman" w:hAnsi="Times New Roman" w:cs="Times New Roman"/>
                <w:color w:val="000000"/>
                <w:sz w:val="24"/>
                <w:szCs w:val="24"/>
                <w:lang w:eastAsia="en-MY"/>
              </w:rPr>
              <w:t xml:space="preserve"> and Zachary Bloomgarden.</w:t>
            </w:r>
          </w:p>
        </w:tc>
        <w:tc>
          <w:tcPr>
            <w:tcW w:w="1543" w:type="dxa"/>
            <w:shd w:val="clear" w:color="auto" w:fill="auto"/>
            <w:vAlign w:val="center"/>
          </w:tcPr>
          <w:p w14:paraId="4EF07CA3" w14:textId="3C2C71AA"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USA</w:t>
            </w:r>
          </w:p>
        </w:tc>
        <w:tc>
          <w:tcPr>
            <w:tcW w:w="2243" w:type="dxa"/>
            <w:shd w:val="clear" w:color="auto" w:fill="auto"/>
            <w:vAlign w:val="center"/>
          </w:tcPr>
          <w:p w14:paraId="7AEA62EF" w14:textId="101161F3"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Journal of Telemedicine and Telecare</w:t>
            </w:r>
          </w:p>
        </w:tc>
        <w:tc>
          <w:tcPr>
            <w:tcW w:w="4258" w:type="dxa"/>
            <w:shd w:val="clear" w:color="auto" w:fill="auto"/>
            <w:vAlign w:val="center"/>
          </w:tcPr>
          <w:p w14:paraId="0CE27658" w14:textId="05E75CEE" w:rsidR="00710CB5" w:rsidRPr="002F265F" w:rsidRDefault="00710CB5" w:rsidP="00710CB5">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42 mobile health apps</w:t>
            </w:r>
          </w:p>
        </w:tc>
      </w:tr>
      <w:tr w:rsidR="00710CB5" w:rsidRPr="002F265F" w14:paraId="1617E126" w14:textId="77777777" w:rsidTr="00D30C93">
        <w:trPr>
          <w:trHeight w:val="561"/>
        </w:trPr>
        <w:tc>
          <w:tcPr>
            <w:tcW w:w="1456" w:type="dxa"/>
            <w:shd w:val="clear" w:color="auto" w:fill="auto"/>
            <w:vAlign w:val="center"/>
          </w:tcPr>
          <w:p w14:paraId="5871B31A" w14:textId="77777777"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val="en-MY" w:eastAsia="en-MY"/>
              </w:rPr>
            </w:pPr>
            <w:r w:rsidRPr="002F265F">
              <w:rPr>
                <w:rFonts w:ascii="Times New Roman" w:eastAsia="Times New Roman" w:hAnsi="Times New Roman" w:cs="Times New Roman"/>
                <w:color w:val="000000"/>
                <w:sz w:val="24"/>
                <w:szCs w:val="24"/>
                <w:lang w:val="en-MY" w:eastAsia="en-MY"/>
              </w:rPr>
              <w:t>Fu et al.</w:t>
            </w:r>
          </w:p>
          <w:p w14:paraId="2565F59A" w14:textId="1CF0C829"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val="en-MY" w:eastAsia="en-MY"/>
              </w:rPr>
            </w:pPr>
            <w:r>
              <w:rPr>
                <w:rFonts w:ascii="Times New Roman" w:eastAsia="Times New Roman" w:hAnsi="Times New Roman" w:cs="Times New Roman"/>
                <w:color w:val="000000"/>
                <w:sz w:val="24"/>
                <w:szCs w:val="24"/>
                <w:lang w:eastAsia="en-MY"/>
              </w:rPr>
              <w:t>(</w:t>
            </w:r>
            <w:r w:rsidRPr="002F265F">
              <w:rPr>
                <w:rFonts w:ascii="Times New Roman" w:eastAsia="Times New Roman" w:hAnsi="Times New Roman" w:cs="Times New Roman"/>
                <w:color w:val="000000"/>
                <w:sz w:val="24"/>
                <w:szCs w:val="24"/>
                <w:lang w:eastAsia="en-MY"/>
              </w:rPr>
              <w:t>2020)</w:t>
            </w:r>
          </w:p>
        </w:tc>
        <w:tc>
          <w:tcPr>
            <w:tcW w:w="968" w:type="dxa"/>
            <w:shd w:val="clear" w:color="auto" w:fill="auto"/>
            <w:vAlign w:val="center"/>
          </w:tcPr>
          <w:p w14:paraId="538BED23" w14:textId="5C3B8CF5"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2020</w:t>
            </w:r>
          </w:p>
        </w:tc>
        <w:tc>
          <w:tcPr>
            <w:tcW w:w="3490" w:type="dxa"/>
            <w:shd w:val="clear" w:color="auto" w:fill="auto"/>
            <w:vAlign w:val="center"/>
          </w:tcPr>
          <w:p w14:paraId="3A15298A" w14:textId="739B7874" w:rsidR="00710CB5" w:rsidRPr="002F265F" w:rsidRDefault="00710CB5" w:rsidP="00710CB5">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Halen N. C. Fu, Rubina F. Rizvi, Jean F. Wyman, Terrence J. Adam.</w:t>
            </w:r>
          </w:p>
        </w:tc>
        <w:tc>
          <w:tcPr>
            <w:tcW w:w="1543" w:type="dxa"/>
            <w:shd w:val="clear" w:color="auto" w:fill="auto"/>
            <w:vAlign w:val="center"/>
          </w:tcPr>
          <w:p w14:paraId="58E75418" w14:textId="2E68F819"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USA</w:t>
            </w:r>
          </w:p>
        </w:tc>
        <w:tc>
          <w:tcPr>
            <w:tcW w:w="2243" w:type="dxa"/>
            <w:shd w:val="clear" w:color="auto" w:fill="auto"/>
            <w:vAlign w:val="center"/>
          </w:tcPr>
          <w:p w14:paraId="3D920911" w14:textId="0C029799"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eastAsia="en-MY"/>
              </w:rPr>
            </w:pPr>
            <w:proofErr w:type="spellStart"/>
            <w:r w:rsidRPr="002F265F">
              <w:rPr>
                <w:rFonts w:ascii="Times New Roman" w:eastAsia="Times New Roman" w:hAnsi="Times New Roman" w:cs="Times New Roman"/>
                <w:color w:val="000000"/>
                <w:sz w:val="24"/>
                <w:szCs w:val="24"/>
                <w:lang w:eastAsia="en-MY"/>
              </w:rPr>
              <w:t>Comput</w:t>
            </w:r>
            <w:proofErr w:type="spellEnd"/>
            <w:r w:rsidRPr="002F265F">
              <w:rPr>
                <w:rFonts w:ascii="Times New Roman" w:eastAsia="Times New Roman" w:hAnsi="Times New Roman" w:cs="Times New Roman"/>
                <w:color w:val="000000"/>
                <w:sz w:val="24"/>
                <w:szCs w:val="24"/>
                <w:lang w:eastAsia="en-MY"/>
              </w:rPr>
              <w:t xml:space="preserve"> Inform </w:t>
            </w:r>
            <w:proofErr w:type="spellStart"/>
            <w:r w:rsidRPr="002F265F">
              <w:rPr>
                <w:rFonts w:ascii="Times New Roman" w:eastAsia="Times New Roman" w:hAnsi="Times New Roman" w:cs="Times New Roman"/>
                <w:color w:val="000000"/>
                <w:sz w:val="24"/>
                <w:szCs w:val="24"/>
                <w:lang w:eastAsia="en-MY"/>
              </w:rPr>
              <w:t>Nurs</w:t>
            </w:r>
            <w:proofErr w:type="spellEnd"/>
            <w:r w:rsidRPr="002F265F">
              <w:rPr>
                <w:rFonts w:ascii="Times New Roman" w:eastAsia="Times New Roman" w:hAnsi="Times New Roman" w:cs="Times New Roman"/>
                <w:color w:val="000000"/>
                <w:sz w:val="24"/>
                <w:szCs w:val="24"/>
                <w:lang w:eastAsia="en-MY"/>
              </w:rPr>
              <w:t>.</w:t>
            </w:r>
          </w:p>
        </w:tc>
        <w:tc>
          <w:tcPr>
            <w:tcW w:w="4258" w:type="dxa"/>
            <w:shd w:val="clear" w:color="auto" w:fill="auto"/>
            <w:vAlign w:val="center"/>
          </w:tcPr>
          <w:p w14:paraId="26729DAE" w14:textId="5A7E8B1E" w:rsidR="00710CB5" w:rsidRPr="002F265F" w:rsidRDefault="00710CB5" w:rsidP="00710CB5">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4 top-rated commercially available mobile health app</w:t>
            </w:r>
            <w:r w:rsidRPr="002F265F">
              <w:rPr>
                <w:rFonts w:ascii="Times New Roman" w:eastAsia="Times New Roman" w:hAnsi="Times New Roman" w:cs="Times New Roman"/>
                <w:color w:val="000000"/>
                <w:sz w:val="24"/>
                <w:szCs w:val="24"/>
                <w:lang w:eastAsia="en-MY"/>
              </w:rPr>
              <w:br/>
              <w:t xml:space="preserve">1. Glucose Buddy </w:t>
            </w:r>
            <w:r w:rsidRPr="002F265F">
              <w:rPr>
                <w:rFonts w:ascii="Times New Roman" w:eastAsia="Times New Roman" w:hAnsi="Times New Roman" w:cs="Times New Roman"/>
                <w:color w:val="000000"/>
                <w:sz w:val="24"/>
                <w:szCs w:val="24"/>
                <w:lang w:eastAsia="en-MY"/>
              </w:rPr>
              <w:br/>
              <w:t xml:space="preserve">2. </w:t>
            </w:r>
            <w:proofErr w:type="spellStart"/>
            <w:r w:rsidRPr="002F265F">
              <w:rPr>
                <w:rFonts w:ascii="Times New Roman" w:eastAsia="Times New Roman" w:hAnsi="Times New Roman" w:cs="Times New Roman"/>
                <w:color w:val="000000"/>
                <w:sz w:val="24"/>
                <w:szCs w:val="24"/>
                <w:lang w:eastAsia="en-MY"/>
              </w:rPr>
              <w:t>MyNet</w:t>
            </w:r>
            <w:proofErr w:type="spellEnd"/>
            <w:r w:rsidRPr="002F265F">
              <w:rPr>
                <w:rFonts w:ascii="Times New Roman" w:eastAsia="Times New Roman" w:hAnsi="Times New Roman" w:cs="Times New Roman"/>
                <w:color w:val="000000"/>
                <w:sz w:val="24"/>
                <w:szCs w:val="24"/>
                <w:lang w:eastAsia="en-MY"/>
              </w:rPr>
              <w:t xml:space="preserve"> Diary </w:t>
            </w:r>
            <w:r w:rsidRPr="002F265F">
              <w:rPr>
                <w:rFonts w:ascii="Times New Roman" w:eastAsia="Times New Roman" w:hAnsi="Times New Roman" w:cs="Times New Roman"/>
                <w:color w:val="000000"/>
                <w:sz w:val="24"/>
                <w:szCs w:val="24"/>
                <w:lang w:eastAsia="en-MY"/>
              </w:rPr>
              <w:br/>
              <w:t xml:space="preserve">3. </w:t>
            </w:r>
            <w:proofErr w:type="spellStart"/>
            <w:r w:rsidRPr="002F265F">
              <w:rPr>
                <w:rFonts w:ascii="Times New Roman" w:eastAsia="Times New Roman" w:hAnsi="Times New Roman" w:cs="Times New Roman"/>
                <w:color w:val="000000"/>
                <w:sz w:val="24"/>
                <w:szCs w:val="24"/>
                <w:lang w:eastAsia="en-MY"/>
              </w:rPr>
              <w:t>mySugr</w:t>
            </w:r>
            <w:proofErr w:type="spellEnd"/>
            <w:r w:rsidRPr="002F265F">
              <w:rPr>
                <w:rFonts w:ascii="Times New Roman" w:eastAsia="Times New Roman" w:hAnsi="Times New Roman" w:cs="Times New Roman"/>
                <w:color w:val="000000"/>
                <w:sz w:val="24"/>
                <w:szCs w:val="24"/>
                <w:lang w:eastAsia="en-MY"/>
              </w:rPr>
              <w:br/>
              <w:t>4. On Track</w:t>
            </w:r>
          </w:p>
        </w:tc>
      </w:tr>
      <w:tr w:rsidR="00710CB5" w:rsidRPr="002F265F" w14:paraId="5C3FE9ED" w14:textId="77777777" w:rsidTr="00D30C93">
        <w:trPr>
          <w:trHeight w:val="561"/>
        </w:trPr>
        <w:tc>
          <w:tcPr>
            <w:tcW w:w="1456" w:type="dxa"/>
            <w:shd w:val="clear" w:color="auto" w:fill="auto"/>
            <w:vAlign w:val="center"/>
          </w:tcPr>
          <w:p w14:paraId="0F87D221" w14:textId="77777777"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val="en-MY" w:eastAsia="en-MY"/>
              </w:rPr>
            </w:pPr>
            <w:r w:rsidRPr="002F265F">
              <w:rPr>
                <w:rFonts w:ascii="Times New Roman" w:eastAsia="Times New Roman" w:hAnsi="Times New Roman" w:cs="Times New Roman"/>
                <w:color w:val="000000"/>
                <w:sz w:val="24"/>
                <w:szCs w:val="24"/>
                <w:lang w:val="en-MY" w:eastAsia="en-MY"/>
              </w:rPr>
              <w:t xml:space="preserve">Gao et al. </w:t>
            </w:r>
            <w:r>
              <w:rPr>
                <w:rFonts w:ascii="Times New Roman" w:eastAsia="Times New Roman" w:hAnsi="Times New Roman" w:cs="Times New Roman"/>
                <w:color w:val="000000"/>
                <w:sz w:val="24"/>
                <w:szCs w:val="24"/>
                <w:lang w:val="en-MY" w:eastAsia="en-MY"/>
              </w:rPr>
              <w:t>(</w:t>
            </w:r>
            <w:r w:rsidRPr="002F265F">
              <w:rPr>
                <w:rFonts w:ascii="Times New Roman" w:eastAsia="Times New Roman" w:hAnsi="Times New Roman" w:cs="Times New Roman"/>
                <w:color w:val="000000"/>
                <w:sz w:val="24"/>
                <w:szCs w:val="24"/>
                <w:lang w:val="en-MY" w:eastAsia="en-MY"/>
              </w:rPr>
              <w:t>2017)</w:t>
            </w:r>
          </w:p>
          <w:p w14:paraId="2D25267A" w14:textId="77777777"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val="en-MY" w:eastAsia="en-MY"/>
              </w:rPr>
            </w:pPr>
          </w:p>
        </w:tc>
        <w:tc>
          <w:tcPr>
            <w:tcW w:w="968" w:type="dxa"/>
            <w:shd w:val="clear" w:color="auto" w:fill="auto"/>
            <w:vAlign w:val="center"/>
          </w:tcPr>
          <w:p w14:paraId="0541EE97" w14:textId="6894FB60"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2017</w:t>
            </w:r>
          </w:p>
        </w:tc>
        <w:tc>
          <w:tcPr>
            <w:tcW w:w="3490" w:type="dxa"/>
            <w:shd w:val="clear" w:color="auto" w:fill="auto"/>
            <w:vAlign w:val="center"/>
          </w:tcPr>
          <w:p w14:paraId="4D6AC948" w14:textId="367C8557" w:rsidR="00710CB5" w:rsidRPr="002F265F" w:rsidRDefault="00710CB5" w:rsidP="00710CB5">
            <w:pPr>
              <w:spacing w:after="0" w:line="240" w:lineRule="auto"/>
              <w:rPr>
                <w:rFonts w:ascii="Times New Roman" w:eastAsia="Times New Roman" w:hAnsi="Times New Roman" w:cs="Times New Roman"/>
                <w:color w:val="000000"/>
                <w:sz w:val="24"/>
                <w:szCs w:val="24"/>
                <w:lang w:eastAsia="en-MY"/>
              </w:rPr>
            </w:pPr>
            <w:proofErr w:type="spellStart"/>
            <w:r w:rsidRPr="002F265F">
              <w:rPr>
                <w:rFonts w:ascii="Times New Roman" w:eastAsia="Times New Roman" w:hAnsi="Times New Roman" w:cs="Times New Roman"/>
                <w:color w:val="000000"/>
                <w:sz w:val="24"/>
                <w:szCs w:val="24"/>
                <w:lang w:eastAsia="en-MY"/>
              </w:rPr>
              <w:t>Chenchen</w:t>
            </w:r>
            <w:proofErr w:type="spellEnd"/>
            <w:r w:rsidRPr="002F265F">
              <w:rPr>
                <w:rFonts w:ascii="Times New Roman" w:eastAsia="Times New Roman" w:hAnsi="Times New Roman" w:cs="Times New Roman"/>
                <w:color w:val="000000"/>
                <w:sz w:val="24"/>
                <w:szCs w:val="24"/>
                <w:lang w:eastAsia="en-MY"/>
              </w:rPr>
              <w:t xml:space="preserve"> Gao, </w:t>
            </w:r>
            <w:proofErr w:type="spellStart"/>
            <w:r w:rsidRPr="002F265F">
              <w:rPr>
                <w:rFonts w:ascii="Times New Roman" w:eastAsia="Times New Roman" w:hAnsi="Times New Roman" w:cs="Times New Roman"/>
                <w:color w:val="000000"/>
                <w:sz w:val="24"/>
                <w:szCs w:val="24"/>
                <w:lang w:eastAsia="en-MY"/>
              </w:rPr>
              <w:t>Lanshu</w:t>
            </w:r>
            <w:proofErr w:type="spellEnd"/>
            <w:r w:rsidRPr="002F265F">
              <w:rPr>
                <w:rFonts w:ascii="Times New Roman" w:eastAsia="Times New Roman" w:hAnsi="Times New Roman" w:cs="Times New Roman"/>
                <w:color w:val="000000"/>
                <w:sz w:val="24"/>
                <w:szCs w:val="24"/>
                <w:lang w:eastAsia="en-MY"/>
              </w:rPr>
              <w:t xml:space="preserve"> Zhou, </w:t>
            </w:r>
            <w:proofErr w:type="spellStart"/>
            <w:r w:rsidRPr="002F265F">
              <w:rPr>
                <w:rFonts w:ascii="Times New Roman" w:eastAsia="Times New Roman" w:hAnsi="Times New Roman" w:cs="Times New Roman"/>
                <w:color w:val="000000"/>
                <w:sz w:val="24"/>
                <w:szCs w:val="24"/>
                <w:lang w:eastAsia="en-MY"/>
              </w:rPr>
              <w:t>Haocen</w:t>
            </w:r>
            <w:proofErr w:type="spellEnd"/>
            <w:r w:rsidRPr="002F265F">
              <w:rPr>
                <w:rFonts w:ascii="Times New Roman" w:eastAsia="Times New Roman" w:hAnsi="Times New Roman" w:cs="Times New Roman"/>
                <w:color w:val="000000"/>
                <w:sz w:val="24"/>
                <w:szCs w:val="24"/>
                <w:lang w:eastAsia="en-MY"/>
              </w:rPr>
              <w:t xml:space="preserve"> Weng, Barbara Bowers. </w:t>
            </w:r>
          </w:p>
        </w:tc>
        <w:tc>
          <w:tcPr>
            <w:tcW w:w="1543" w:type="dxa"/>
            <w:shd w:val="clear" w:color="auto" w:fill="auto"/>
            <w:vAlign w:val="center"/>
          </w:tcPr>
          <w:p w14:paraId="14B8B25D" w14:textId="621430EC"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China</w:t>
            </w:r>
          </w:p>
        </w:tc>
        <w:tc>
          <w:tcPr>
            <w:tcW w:w="2243" w:type="dxa"/>
            <w:shd w:val="clear" w:color="auto" w:fill="auto"/>
            <w:vAlign w:val="center"/>
          </w:tcPr>
          <w:p w14:paraId="0C9F6025" w14:textId="3BA5B12A" w:rsidR="00710CB5" w:rsidRPr="002F265F" w:rsidRDefault="00710CB5" w:rsidP="00710CB5">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Int J Med Inform</w:t>
            </w:r>
          </w:p>
        </w:tc>
        <w:tc>
          <w:tcPr>
            <w:tcW w:w="4258" w:type="dxa"/>
            <w:shd w:val="clear" w:color="auto" w:fill="auto"/>
            <w:vAlign w:val="center"/>
          </w:tcPr>
          <w:p w14:paraId="5938346C" w14:textId="5E8A7385" w:rsidR="00710CB5" w:rsidRPr="002F265F" w:rsidRDefault="00710CB5" w:rsidP="00710CB5">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71 mobile health apps from Apple application store and 360 Mobile Assistant (biggest android platform in China)</w:t>
            </w:r>
          </w:p>
        </w:tc>
      </w:tr>
      <w:tr w:rsidR="00D30C93" w:rsidRPr="002F265F" w14:paraId="50CE4FB7" w14:textId="77777777" w:rsidTr="00D30C93">
        <w:trPr>
          <w:trHeight w:val="561"/>
        </w:trPr>
        <w:tc>
          <w:tcPr>
            <w:tcW w:w="1456" w:type="dxa"/>
            <w:shd w:val="clear" w:color="auto" w:fill="auto"/>
            <w:vAlign w:val="center"/>
          </w:tcPr>
          <w:p w14:paraId="55E5484C" w14:textId="2B237785"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val="en-MY" w:eastAsia="en-MY"/>
              </w:rPr>
            </w:pPr>
            <w:r w:rsidRPr="002F265F">
              <w:rPr>
                <w:rFonts w:ascii="Times New Roman" w:eastAsia="Times New Roman" w:hAnsi="Times New Roman" w:cs="Times New Roman"/>
                <w:color w:val="000000"/>
                <w:sz w:val="24"/>
                <w:szCs w:val="24"/>
                <w:lang w:val="en-MY" w:eastAsia="en-MY"/>
              </w:rPr>
              <w:t xml:space="preserve">Hoppe, Cade, and Carter. </w:t>
            </w:r>
            <w:r>
              <w:rPr>
                <w:rFonts w:ascii="Times New Roman" w:eastAsia="Times New Roman" w:hAnsi="Times New Roman" w:cs="Times New Roman"/>
                <w:color w:val="000000"/>
                <w:sz w:val="24"/>
                <w:szCs w:val="24"/>
                <w:lang w:val="en-MY" w:eastAsia="en-MY"/>
              </w:rPr>
              <w:t>(</w:t>
            </w:r>
            <w:r w:rsidRPr="002F265F">
              <w:rPr>
                <w:rFonts w:ascii="Times New Roman" w:eastAsia="Times New Roman" w:hAnsi="Times New Roman" w:cs="Times New Roman"/>
                <w:color w:val="000000"/>
                <w:sz w:val="24"/>
                <w:szCs w:val="24"/>
                <w:lang w:val="en-MY" w:eastAsia="en-MY"/>
              </w:rPr>
              <w:t>2016)</w:t>
            </w:r>
          </w:p>
        </w:tc>
        <w:tc>
          <w:tcPr>
            <w:tcW w:w="968" w:type="dxa"/>
            <w:shd w:val="clear" w:color="auto" w:fill="auto"/>
            <w:vAlign w:val="center"/>
          </w:tcPr>
          <w:p w14:paraId="58136C7E" w14:textId="0AACECFB"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2016</w:t>
            </w:r>
          </w:p>
        </w:tc>
        <w:tc>
          <w:tcPr>
            <w:tcW w:w="3490" w:type="dxa"/>
            <w:shd w:val="clear" w:color="auto" w:fill="auto"/>
            <w:vAlign w:val="center"/>
          </w:tcPr>
          <w:p w14:paraId="7C35F24A" w14:textId="270C0D7C"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 xml:space="preserve">C.D. Hoppe, J.E. Cade, M. Carter. </w:t>
            </w:r>
          </w:p>
        </w:tc>
        <w:tc>
          <w:tcPr>
            <w:tcW w:w="1543" w:type="dxa"/>
            <w:shd w:val="clear" w:color="auto" w:fill="auto"/>
            <w:vAlign w:val="center"/>
          </w:tcPr>
          <w:p w14:paraId="3C9CFCE4" w14:textId="146E1FA6"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UK</w:t>
            </w:r>
          </w:p>
        </w:tc>
        <w:tc>
          <w:tcPr>
            <w:tcW w:w="2243" w:type="dxa"/>
            <w:shd w:val="clear" w:color="auto" w:fill="auto"/>
            <w:vAlign w:val="center"/>
          </w:tcPr>
          <w:p w14:paraId="6D9E81FB" w14:textId="5FC0CF5C"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Journal of Human Nutrition and Dietetics</w:t>
            </w:r>
          </w:p>
        </w:tc>
        <w:tc>
          <w:tcPr>
            <w:tcW w:w="4258" w:type="dxa"/>
            <w:shd w:val="clear" w:color="auto" w:fill="auto"/>
            <w:vAlign w:val="center"/>
          </w:tcPr>
          <w:p w14:paraId="74ED5B23" w14:textId="02DFF523"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40 mobile health apps</w:t>
            </w:r>
          </w:p>
        </w:tc>
      </w:tr>
      <w:tr w:rsidR="00D30C93" w:rsidRPr="002F265F" w14:paraId="0727CD6D" w14:textId="77777777" w:rsidTr="00D30C93">
        <w:trPr>
          <w:trHeight w:val="561"/>
        </w:trPr>
        <w:tc>
          <w:tcPr>
            <w:tcW w:w="1456" w:type="dxa"/>
            <w:shd w:val="clear" w:color="auto" w:fill="auto"/>
            <w:vAlign w:val="center"/>
          </w:tcPr>
          <w:p w14:paraId="1FC9E124" w14:textId="671059E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val="en-MY" w:eastAsia="en-MY"/>
              </w:rPr>
            </w:pPr>
            <w:r w:rsidRPr="002F265F">
              <w:rPr>
                <w:rFonts w:ascii="Times New Roman" w:eastAsia="Times New Roman" w:hAnsi="Times New Roman" w:cs="Times New Roman"/>
                <w:color w:val="000000"/>
                <w:sz w:val="24"/>
                <w:szCs w:val="24"/>
                <w:lang w:val="en-MY" w:eastAsia="en-MY"/>
              </w:rPr>
              <w:t xml:space="preserve">Huang et al. </w:t>
            </w:r>
            <w:r>
              <w:rPr>
                <w:rFonts w:ascii="Times New Roman" w:eastAsia="Times New Roman" w:hAnsi="Times New Roman" w:cs="Times New Roman"/>
                <w:color w:val="000000"/>
                <w:sz w:val="24"/>
                <w:szCs w:val="24"/>
                <w:lang w:val="en-MY" w:eastAsia="en-MY"/>
              </w:rPr>
              <w:t>(</w:t>
            </w:r>
            <w:r w:rsidRPr="002F265F">
              <w:rPr>
                <w:rFonts w:ascii="Times New Roman" w:eastAsia="Times New Roman" w:hAnsi="Times New Roman" w:cs="Times New Roman"/>
                <w:color w:val="000000"/>
                <w:sz w:val="24"/>
                <w:szCs w:val="24"/>
                <w:lang w:val="en-MY" w:eastAsia="en-MY"/>
              </w:rPr>
              <w:t>2019)</w:t>
            </w:r>
          </w:p>
        </w:tc>
        <w:tc>
          <w:tcPr>
            <w:tcW w:w="968" w:type="dxa"/>
            <w:shd w:val="clear" w:color="auto" w:fill="auto"/>
            <w:vAlign w:val="center"/>
          </w:tcPr>
          <w:p w14:paraId="1ECEF5A0" w14:textId="7955D260"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2019</w:t>
            </w:r>
          </w:p>
        </w:tc>
        <w:tc>
          <w:tcPr>
            <w:tcW w:w="3490" w:type="dxa"/>
            <w:shd w:val="clear" w:color="auto" w:fill="auto"/>
            <w:vAlign w:val="center"/>
          </w:tcPr>
          <w:p w14:paraId="04B1C2E9" w14:textId="6C749672"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proofErr w:type="spellStart"/>
            <w:r w:rsidRPr="002F265F">
              <w:rPr>
                <w:rFonts w:ascii="Times New Roman" w:eastAsia="Times New Roman" w:hAnsi="Times New Roman" w:cs="Times New Roman"/>
                <w:color w:val="000000"/>
                <w:sz w:val="24"/>
                <w:szCs w:val="24"/>
                <w:lang w:eastAsia="en-MY"/>
              </w:rPr>
              <w:t>Zhilian</w:t>
            </w:r>
            <w:proofErr w:type="spellEnd"/>
            <w:r w:rsidRPr="002F265F">
              <w:rPr>
                <w:rFonts w:ascii="Times New Roman" w:eastAsia="Times New Roman" w:hAnsi="Times New Roman" w:cs="Times New Roman"/>
                <w:color w:val="000000"/>
                <w:sz w:val="24"/>
                <w:szCs w:val="24"/>
                <w:lang w:eastAsia="en-MY"/>
              </w:rPr>
              <w:t xml:space="preserve"> Huang, Elaine Lum, Geronimo Jimenez, Monika Semwal, Peter Sloot, Josip Car.</w:t>
            </w:r>
          </w:p>
        </w:tc>
        <w:tc>
          <w:tcPr>
            <w:tcW w:w="1543" w:type="dxa"/>
            <w:shd w:val="clear" w:color="auto" w:fill="auto"/>
            <w:vAlign w:val="center"/>
          </w:tcPr>
          <w:p w14:paraId="328F1892" w14:textId="4FBC9111"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Singapore</w:t>
            </w:r>
          </w:p>
        </w:tc>
        <w:tc>
          <w:tcPr>
            <w:tcW w:w="2243" w:type="dxa"/>
            <w:shd w:val="clear" w:color="auto" w:fill="auto"/>
            <w:vAlign w:val="center"/>
          </w:tcPr>
          <w:p w14:paraId="36AE6E29" w14:textId="10162A8C"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BMC Medicine</w:t>
            </w:r>
          </w:p>
        </w:tc>
        <w:tc>
          <w:tcPr>
            <w:tcW w:w="4258" w:type="dxa"/>
            <w:shd w:val="clear" w:color="auto" w:fill="auto"/>
            <w:vAlign w:val="center"/>
          </w:tcPr>
          <w:p w14:paraId="5CC4DB8E" w14:textId="3D6AE984"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143 mobile health apps (81 apps from Android + 61 apps from Apple store)</w:t>
            </w:r>
          </w:p>
        </w:tc>
      </w:tr>
      <w:tr w:rsidR="00D30C93" w:rsidRPr="002F265F" w14:paraId="35014D2C" w14:textId="77777777" w:rsidTr="00D30C93">
        <w:trPr>
          <w:trHeight w:val="561"/>
        </w:trPr>
        <w:tc>
          <w:tcPr>
            <w:tcW w:w="1456" w:type="dxa"/>
            <w:shd w:val="clear" w:color="auto" w:fill="auto"/>
            <w:vAlign w:val="center"/>
          </w:tcPr>
          <w:p w14:paraId="3E3123C2" w14:textId="28A70B8D"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val="en-MY" w:eastAsia="en-MY"/>
              </w:rPr>
            </w:pPr>
            <w:proofErr w:type="spellStart"/>
            <w:r w:rsidRPr="002F265F">
              <w:rPr>
                <w:rFonts w:ascii="Times New Roman" w:eastAsia="Times New Roman" w:hAnsi="Times New Roman" w:cs="Times New Roman"/>
                <w:color w:val="000000"/>
                <w:sz w:val="24"/>
                <w:szCs w:val="24"/>
                <w:lang w:val="en-MY" w:eastAsia="en-MY"/>
              </w:rPr>
              <w:t>Izahar</w:t>
            </w:r>
            <w:proofErr w:type="spellEnd"/>
            <w:r w:rsidRPr="002F265F">
              <w:rPr>
                <w:rFonts w:ascii="Times New Roman" w:eastAsia="Times New Roman" w:hAnsi="Times New Roman" w:cs="Times New Roman"/>
                <w:color w:val="000000"/>
                <w:sz w:val="24"/>
                <w:szCs w:val="24"/>
                <w:lang w:val="en-MY" w:eastAsia="en-MY"/>
              </w:rPr>
              <w:t xml:space="preserve"> et al. </w:t>
            </w:r>
            <w:r>
              <w:rPr>
                <w:rFonts w:ascii="Times New Roman" w:eastAsia="Times New Roman" w:hAnsi="Times New Roman" w:cs="Times New Roman"/>
                <w:color w:val="000000"/>
                <w:sz w:val="24"/>
                <w:szCs w:val="24"/>
                <w:lang w:val="en-MY" w:eastAsia="en-MY"/>
              </w:rPr>
              <w:t>(</w:t>
            </w:r>
            <w:r w:rsidRPr="002F265F">
              <w:rPr>
                <w:rFonts w:ascii="Times New Roman" w:eastAsia="Times New Roman" w:hAnsi="Times New Roman" w:cs="Times New Roman"/>
                <w:color w:val="000000"/>
                <w:sz w:val="24"/>
                <w:szCs w:val="24"/>
                <w:lang w:val="en-MY" w:eastAsia="en-MY"/>
              </w:rPr>
              <w:t>2017)</w:t>
            </w:r>
          </w:p>
        </w:tc>
        <w:tc>
          <w:tcPr>
            <w:tcW w:w="968" w:type="dxa"/>
            <w:shd w:val="clear" w:color="auto" w:fill="auto"/>
            <w:vAlign w:val="center"/>
          </w:tcPr>
          <w:p w14:paraId="7E3592E8" w14:textId="7777777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2017</w:t>
            </w:r>
          </w:p>
        </w:tc>
        <w:tc>
          <w:tcPr>
            <w:tcW w:w="3490" w:type="dxa"/>
            <w:shd w:val="clear" w:color="auto" w:fill="auto"/>
            <w:vAlign w:val="center"/>
          </w:tcPr>
          <w:p w14:paraId="6851BF6C" w14:textId="77777777"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proofErr w:type="spellStart"/>
            <w:r w:rsidRPr="002F265F">
              <w:rPr>
                <w:rFonts w:ascii="Times New Roman" w:eastAsia="Times New Roman" w:hAnsi="Times New Roman" w:cs="Times New Roman"/>
                <w:color w:val="000000"/>
                <w:sz w:val="24"/>
                <w:szCs w:val="24"/>
                <w:lang w:eastAsia="en-MY"/>
              </w:rPr>
              <w:t>Syarafina</w:t>
            </w:r>
            <w:proofErr w:type="spellEnd"/>
            <w:r w:rsidRPr="002F265F">
              <w:rPr>
                <w:rFonts w:ascii="Times New Roman" w:eastAsia="Times New Roman" w:hAnsi="Times New Roman" w:cs="Times New Roman"/>
                <w:color w:val="000000"/>
                <w:sz w:val="24"/>
                <w:szCs w:val="24"/>
                <w:lang w:eastAsia="en-MY"/>
              </w:rPr>
              <w:t xml:space="preserve"> </w:t>
            </w:r>
            <w:proofErr w:type="spellStart"/>
            <w:r w:rsidRPr="002F265F">
              <w:rPr>
                <w:rFonts w:ascii="Times New Roman" w:eastAsia="Times New Roman" w:hAnsi="Times New Roman" w:cs="Times New Roman"/>
                <w:color w:val="000000"/>
                <w:sz w:val="24"/>
                <w:szCs w:val="24"/>
                <w:lang w:eastAsia="en-MY"/>
              </w:rPr>
              <w:t>Izahar</w:t>
            </w:r>
            <w:proofErr w:type="spellEnd"/>
            <w:r w:rsidRPr="002F265F">
              <w:rPr>
                <w:rFonts w:ascii="Times New Roman" w:eastAsia="Times New Roman" w:hAnsi="Times New Roman" w:cs="Times New Roman"/>
                <w:color w:val="000000"/>
                <w:sz w:val="24"/>
                <w:szCs w:val="24"/>
                <w:lang w:eastAsia="en-MY"/>
              </w:rPr>
              <w:t xml:space="preserve">, Qi Ying Lean, Mohammed Abdul Hameed, Muthu Kumar </w:t>
            </w:r>
            <w:proofErr w:type="spellStart"/>
            <w:r w:rsidRPr="002F265F">
              <w:rPr>
                <w:rFonts w:ascii="Times New Roman" w:eastAsia="Times New Roman" w:hAnsi="Times New Roman" w:cs="Times New Roman"/>
                <w:color w:val="000000"/>
                <w:sz w:val="24"/>
                <w:szCs w:val="24"/>
                <w:lang w:eastAsia="en-MY"/>
              </w:rPr>
              <w:t>Murugiah</w:t>
            </w:r>
            <w:proofErr w:type="spellEnd"/>
            <w:r w:rsidRPr="002F265F">
              <w:rPr>
                <w:rFonts w:ascii="Times New Roman" w:eastAsia="Times New Roman" w:hAnsi="Times New Roman" w:cs="Times New Roman"/>
                <w:color w:val="000000"/>
                <w:sz w:val="24"/>
                <w:szCs w:val="24"/>
                <w:lang w:eastAsia="en-MY"/>
              </w:rPr>
              <w:t xml:space="preserve">, Rahul </w:t>
            </w:r>
            <w:r w:rsidRPr="002F265F">
              <w:rPr>
                <w:rFonts w:ascii="Times New Roman" w:eastAsia="Times New Roman" w:hAnsi="Times New Roman" w:cs="Times New Roman"/>
                <w:color w:val="000000"/>
                <w:sz w:val="24"/>
                <w:szCs w:val="24"/>
                <w:lang w:eastAsia="en-MY"/>
              </w:rPr>
              <w:lastRenderedPageBreak/>
              <w:t xml:space="preserve">P. Patel, Yaser Mohamed, Tin </w:t>
            </w:r>
            <w:proofErr w:type="spellStart"/>
            <w:r w:rsidRPr="002F265F">
              <w:rPr>
                <w:rFonts w:ascii="Times New Roman" w:eastAsia="Times New Roman" w:hAnsi="Times New Roman" w:cs="Times New Roman"/>
                <w:color w:val="000000"/>
                <w:sz w:val="24"/>
                <w:szCs w:val="24"/>
                <w:lang w:eastAsia="en-MY"/>
              </w:rPr>
              <w:t>Wui</w:t>
            </w:r>
            <w:proofErr w:type="spellEnd"/>
            <w:r w:rsidRPr="002F265F">
              <w:rPr>
                <w:rFonts w:ascii="Times New Roman" w:eastAsia="Times New Roman" w:hAnsi="Times New Roman" w:cs="Times New Roman"/>
                <w:color w:val="000000"/>
                <w:sz w:val="24"/>
                <w:szCs w:val="24"/>
                <w:lang w:eastAsia="en-MY"/>
              </w:rPr>
              <w:t xml:space="preserve"> Wong, Long </w:t>
            </w:r>
            <w:proofErr w:type="spellStart"/>
            <w:r w:rsidRPr="002F265F">
              <w:rPr>
                <w:rFonts w:ascii="Times New Roman" w:eastAsia="Times New Roman" w:hAnsi="Times New Roman" w:cs="Times New Roman"/>
                <w:color w:val="000000"/>
                <w:sz w:val="24"/>
                <w:szCs w:val="24"/>
                <w:lang w:eastAsia="en-MY"/>
              </w:rPr>
              <w:t>Chiau</w:t>
            </w:r>
            <w:proofErr w:type="spellEnd"/>
            <w:r w:rsidRPr="002F265F">
              <w:rPr>
                <w:rFonts w:ascii="Times New Roman" w:eastAsia="Times New Roman" w:hAnsi="Times New Roman" w:cs="Times New Roman"/>
                <w:color w:val="000000"/>
                <w:sz w:val="24"/>
                <w:szCs w:val="24"/>
                <w:lang w:eastAsia="en-MY"/>
              </w:rPr>
              <w:t xml:space="preserve"> Ming. </w:t>
            </w:r>
          </w:p>
        </w:tc>
        <w:tc>
          <w:tcPr>
            <w:tcW w:w="1543" w:type="dxa"/>
            <w:shd w:val="clear" w:color="auto" w:fill="auto"/>
            <w:vAlign w:val="center"/>
          </w:tcPr>
          <w:p w14:paraId="232976DD" w14:textId="7777777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lastRenderedPageBreak/>
              <w:t>Malaysia</w:t>
            </w:r>
          </w:p>
        </w:tc>
        <w:tc>
          <w:tcPr>
            <w:tcW w:w="2243" w:type="dxa"/>
            <w:shd w:val="clear" w:color="auto" w:fill="auto"/>
            <w:vAlign w:val="center"/>
          </w:tcPr>
          <w:p w14:paraId="08C1D3F4" w14:textId="7777777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Frontiers in Endocrinology</w:t>
            </w:r>
          </w:p>
        </w:tc>
        <w:tc>
          <w:tcPr>
            <w:tcW w:w="4258" w:type="dxa"/>
            <w:shd w:val="clear" w:color="auto" w:fill="auto"/>
            <w:vAlign w:val="center"/>
          </w:tcPr>
          <w:p w14:paraId="0EECFF0D" w14:textId="77777777"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35 mobile health apps compromising of 16 apps from Apple store + 19 apps from Google Play store</w:t>
            </w:r>
          </w:p>
        </w:tc>
      </w:tr>
      <w:tr w:rsidR="00D30C93" w:rsidRPr="002F265F" w14:paraId="6B5CDB12" w14:textId="77777777" w:rsidTr="00710CB5">
        <w:trPr>
          <w:trHeight w:val="743"/>
        </w:trPr>
        <w:tc>
          <w:tcPr>
            <w:tcW w:w="1456" w:type="dxa"/>
            <w:shd w:val="clear" w:color="auto" w:fill="auto"/>
            <w:vAlign w:val="center"/>
          </w:tcPr>
          <w:p w14:paraId="2627AFC7" w14:textId="3D28B4A0"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val="en-MY" w:eastAsia="en-MY"/>
              </w:rPr>
            </w:pPr>
            <w:r w:rsidRPr="002F265F">
              <w:rPr>
                <w:rFonts w:ascii="Times New Roman" w:eastAsia="Times New Roman" w:hAnsi="Times New Roman" w:cs="Times New Roman"/>
                <w:color w:val="000000"/>
                <w:sz w:val="24"/>
                <w:szCs w:val="24"/>
                <w:lang w:val="en-MY" w:eastAsia="en-MY"/>
              </w:rPr>
              <w:t xml:space="preserve">Jimenez, Lum, and Car. </w:t>
            </w:r>
            <w:r>
              <w:rPr>
                <w:rFonts w:ascii="Times New Roman" w:eastAsia="Times New Roman" w:hAnsi="Times New Roman" w:cs="Times New Roman"/>
                <w:color w:val="000000"/>
                <w:sz w:val="24"/>
                <w:szCs w:val="24"/>
                <w:lang w:val="en-MY" w:eastAsia="en-MY"/>
              </w:rPr>
              <w:t>(</w:t>
            </w:r>
            <w:r w:rsidRPr="002F265F">
              <w:rPr>
                <w:rFonts w:ascii="Times New Roman" w:eastAsia="Times New Roman" w:hAnsi="Times New Roman" w:cs="Times New Roman"/>
                <w:color w:val="000000"/>
                <w:sz w:val="24"/>
                <w:szCs w:val="24"/>
                <w:lang w:val="en-MY" w:eastAsia="en-MY"/>
              </w:rPr>
              <w:t>2019)</w:t>
            </w:r>
          </w:p>
        </w:tc>
        <w:tc>
          <w:tcPr>
            <w:tcW w:w="968" w:type="dxa"/>
            <w:shd w:val="clear" w:color="auto" w:fill="auto"/>
            <w:vAlign w:val="center"/>
          </w:tcPr>
          <w:p w14:paraId="5B8F2714" w14:textId="7777777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2019</w:t>
            </w:r>
          </w:p>
        </w:tc>
        <w:tc>
          <w:tcPr>
            <w:tcW w:w="3490" w:type="dxa"/>
            <w:shd w:val="clear" w:color="auto" w:fill="auto"/>
            <w:vAlign w:val="center"/>
          </w:tcPr>
          <w:p w14:paraId="1DDB168A" w14:textId="77777777"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 xml:space="preserve">Geronimo Jimenez, Elaine Lum, Josip Car </w:t>
            </w:r>
          </w:p>
        </w:tc>
        <w:tc>
          <w:tcPr>
            <w:tcW w:w="1543" w:type="dxa"/>
            <w:shd w:val="clear" w:color="auto" w:fill="auto"/>
            <w:vAlign w:val="center"/>
          </w:tcPr>
          <w:p w14:paraId="78FC71AA" w14:textId="7777777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Singapore</w:t>
            </w:r>
          </w:p>
        </w:tc>
        <w:tc>
          <w:tcPr>
            <w:tcW w:w="2243" w:type="dxa"/>
            <w:shd w:val="clear" w:color="auto" w:fill="auto"/>
            <w:vAlign w:val="center"/>
          </w:tcPr>
          <w:p w14:paraId="07A1762E" w14:textId="7777777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 xml:space="preserve">JMIR </w:t>
            </w:r>
            <w:proofErr w:type="spellStart"/>
            <w:r w:rsidRPr="002F265F">
              <w:rPr>
                <w:rFonts w:ascii="Times New Roman" w:eastAsia="Times New Roman" w:hAnsi="Times New Roman" w:cs="Times New Roman"/>
                <w:color w:val="000000"/>
                <w:sz w:val="24"/>
                <w:szCs w:val="24"/>
                <w:lang w:eastAsia="en-MY"/>
              </w:rPr>
              <w:t>Mhealth</w:t>
            </w:r>
            <w:proofErr w:type="spellEnd"/>
            <w:r w:rsidRPr="002F265F">
              <w:rPr>
                <w:rFonts w:ascii="Times New Roman" w:eastAsia="Times New Roman" w:hAnsi="Times New Roman" w:cs="Times New Roman"/>
                <w:color w:val="000000"/>
                <w:sz w:val="24"/>
                <w:szCs w:val="24"/>
                <w:lang w:eastAsia="en-MY"/>
              </w:rPr>
              <w:t xml:space="preserve"> and </w:t>
            </w:r>
            <w:proofErr w:type="spellStart"/>
            <w:r w:rsidRPr="002F265F">
              <w:rPr>
                <w:rFonts w:ascii="Times New Roman" w:eastAsia="Times New Roman" w:hAnsi="Times New Roman" w:cs="Times New Roman"/>
                <w:color w:val="000000"/>
                <w:sz w:val="24"/>
                <w:szCs w:val="24"/>
                <w:lang w:eastAsia="en-MY"/>
              </w:rPr>
              <w:t>Uhealth</w:t>
            </w:r>
            <w:proofErr w:type="spellEnd"/>
          </w:p>
        </w:tc>
        <w:tc>
          <w:tcPr>
            <w:tcW w:w="4258" w:type="dxa"/>
            <w:shd w:val="clear" w:color="auto" w:fill="auto"/>
            <w:vAlign w:val="center"/>
          </w:tcPr>
          <w:p w14:paraId="583F7A15" w14:textId="77777777"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26 mobile health apps:</w:t>
            </w:r>
          </w:p>
          <w:p w14:paraId="163B5A63" w14:textId="77777777"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 xml:space="preserve">• 2 apps removed: </w:t>
            </w:r>
            <w:proofErr w:type="spellStart"/>
            <w:r w:rsidRPr="002F265F">
              <w:rPr>
                <w:rFonts w:ascii="Times New Roman" w:eastAsia="Times New Roman" w:hAnsi="Times New Roman" w:cs="Times New Roman"/>
                <w:color w:val="000000"/>
                <w:sz w:val="24"/>
                <w:szCs w:val="24"/>
                <w:lang w:eastAsia="en-MY"/>
              </w:rPr>
              <w:t>GlucoSuccess</w:t>
            </w:r>
            <w:proofErr w:type="spellEnd"/>
            <w:r w:rsidRPr="002F265F">
              <w:rPr>
                <w:rFonts w:ascii="Times New Roman" w:eastAsia="Times New Roman" w:hAnsi="Times New Roman" w:cs="Times New Roman"/>
                <w:color w:val="000000"/>
                <w:sz w:val="24"/>
                <w:szCs w:val="24"/>
                <w:lang w:eastAsia="en-MY"/>
              </w:rPr>
              <w:t xml:space="preserve"> and Diabetes in Check.</w:t>
            </w:r>
          </w:p>
          <w:p w14:paraId="7E074ADF" w14:textId="77777777"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 10 apps free, 11 offer additional features through purchase.</w:t>
            </w:r>
          </w:p>
          <w:p w14:paraId="78D05514" w14:textId="77777777"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 3 apps require payment/subscription for access.</w:t>
            </w:r>
          </w:p>
        </w:tc>
      </w:tr>
      <w:tr w:rsidR="00D30C93" w:rsidRPr="002F265F" w14:paraId="51B3DDB5" w14:textId="77777777" w:rsidTr="00710CB5">
        <w:trPr>
          <w:trHeight w:val="743"/>
        </w:trPr>
        <w:tc>
          <w:tcPr>
            <w:tcW w:w="1456" w:type="dxa"/>
            <w:shd w:val="clear" w:color="auto" w:fill="auto"/>
            <w:vAlign w:val="center"/>
          </w:tcPr>
          <w:p w14:paraId="01367AEA" w14:textId="48BE3429"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val="en-MY" w:eastAsia="en-MY"/>
              </w:rPr>
              <w:t xml:space="preserve">Martinez et al. </w:t>
            </w:r>
            <w:r>
              <w:rPr>
                <w:rFonts w:ascii="Times New Roman" w:eastAsia="Times New Roman" w:hAnsi="Times New Roman" w:cs="Times New Roman"/>
                <w:color w:val="000000"/>
                <w:sz w:val="24"/>
                <w:szCs w:val="24"/>
                <w:lang w:val="en-MY" w:eastAsia="en-MY"/>
              </w:rPr>
              <w:t>(</w:t>
            </w:r>
            <w:r w:rsidRPr="002F265F">
              <w:rPr>
                <w:rFonts w:ascii="Times New Roman" w:eastAsia="Times New Roman" w:hAnsi="Times New Roman" w:cs="Times New Roman"/>
                <w:color w:val="000000"/>
                <w:sz w:val="24"/>
                <w:szCs w:val="24"/>
                <w:lang w:val="en-MY" w:eastAsia="en-MY"/>
              </w:rPr>
              <w:t>2017)</w:t>
            </w:r>
          </w:p>
        </w:tc>
        <w:tc>
          <w:tcPr>
            <w:tcW w:w="968" w:type="dxa"/>
            <w:shd w:val="clear" w:color="auto" w:fill="auto"/>
            <w:vAlign w:val="center"/>
          </w:tcPr>
          <w:p w14:paraId="2216191C" w14:textId="43E3E8A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2017</w:t>
            </w:r>
          </w:p>
        </w:tc>
        <w:tc>
          <w:tcPr>
            <w:tcW w:w="3490" w:type="dxa"/>
            <w:shd w:val="clear" w:color="auto" w:fill="auto"/>
            <w:vAlign w:val="center"/>
          </w:tcPr>
          <w:p w14:paraId="44CE0032" w14:textId="19612DC1"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 xml:space="preserve">Mark Martinez, Su Bin Park, Isaac Maison, Vicky Mody, Lewis </w:t>
            </w:r>
            <w:proofErr w:type="spellStart"/>
            <w:r w:rsidRPr="002F265F">
              <w:rPr>
                <w:rFonts w:ascii="Times New Roman" w:eastAsia="Times New Roman" w:hAnsi="Times New Roman" w:cs="Times New Roman"/>
                <w:color w:val="000000"/>
                <w:sz w:val="24"/>
                <w:szCs w:val="24"/>
                <w:lang w:eastAsia="en-MY"/>
              </w:rPr>
              <w:t>Sungkon</w:t>
            </w:r>
            <w:proofErr w:type="spellEnd"/>
            <w:r w:rsidRPr="002F265F">
              <w:rPr>
                <w:rFonts w:ascii="Times New Roman" w:eastAsia="Times New Roman" w:hAnsi="Times New Roman" w:cs="Times New Roman"/>
                <w:color w:val="000000"/>
                <w:sz w:val="24"/>
                <w:szCs w:val="24"/>
                <w:lang w:eastAsia="en-MY"/>
              </w:rPr>
              <w:t>, Harish Singh Parihar.</w:t>
            </w:r>
          </w:p>
        </w:tc>
        <w:tc>
          <w:tcPr>
            <w:tcW w:w="1543" w:type="dxa"/>
            <w:shd w:val="clear" w:color="auto" w:fill="auto"/>
            <w:vAlign w:val="center"/>
          </w:tcPr>
          <w:p w14:paraId="2DEA45E9" w14:textId="40250BD9"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USA</w:t>
            </w:r>
          </w:p>
        </w:tc>
        <w:tc>
          <w:tcPr>
            <w:tcW w:w="2243" w:type="dxa"/>
            <w:shd w:val="clear" w:color="auto" w:fill="auto"/>
            <w:vAlign w:val="center"/>
          </w:tcPr>
          <w:p w14:paraId="0F88BF3C" w14:textId="6844494A"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JMIR Diabetes</w:t>
            </w:r>
          </w:p>
        </w:tc>
        <w:tc>
          <w:tcPr>
            <w:tcW w:w="4258" w:type="dxa"/>
            <w:shd w:val="clear" w:color="auto" w:fill="auto"/>
            <w:vAlign w:val="center"/>
          </w:tcPr>
          <w:p w14:paraId="0C1D0E22" w14:textId="1EBC8456"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85 mobile health apps using iOS App Store</w:t>
            </w:r>
          </w:p>
        </w:tc>
      </w:tr>
      <w:tr w:rsidR="00D30C93" w:rsidRPr="002F265F" w14:paraId="3866577B" w14:textId="77777777" w:rsidTr="00710CB5">
        <w:trPr>
          <w:trHeight w:val="495"/>
        </w:trPr>
        <w:tc>
          <w:tcPr>
            <w:tcW w:w="1456" w:type="dxa"/>
            <w:shd w:val="clear" w:color="auto" w:fill="auto"/>
            <w:vAlign w:val="center"/>
          </w:tcPr>
          <w:p w14:paraId="1A41D1B0" w14:textId="6C5C9D8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val="en-MY" w:eastAsia="en-MY"/>
              </w:rPr>
            </w:pPr>
            <w:r w:rsidRPr="002F265F">
              <w:rPr>
                <w:rFonts w:ascii="Times New Roman" w:eastAsia="Times New Roman" w:hAnsi="Times New Roman" w:cs="Times New Roman"/>
                <w:color w:val="000000"/>
                <w:sz w:val="24"/>
                <w:szCs w:val="24"/>
                <w:lang w:val="en-MY" w:eastAsia="en-MY"/>
              </w:rPr>
              <w:t xml:space="preserve">Nie et al. </w:t>
            </w:r>
            <w:r>
              <w:rPr>
                <w:rFonts w:ascii="Times New Roman" w:eastAsia="Times New Roman" w:hAnsi="Times New Roman" w:cs="Times New Roman"/>
                <w:color w:val="000000"/>
                <w:sz w:val="24"/>
                <w:szCs w:val="24"/>
                <w:lang w:val="en-MY" w:eastAsia="en-MY"/>
              </w:rPr>
              <w:t>(</w:t>
            </w:r>
            <w:r w:rsidRPr="002F265F">
              <w:rPr>
                <w:rFonts w:ascii="Times New Roman" w:eastAsia="Times New Roman" w:hAnsi="Times New Roman" w:cs="Times New Roman"/>
                <w:color w:val="000000"/>
                <w:sz w:val="24"/>
                <w:szCs w:val="24"/>
                <w:lang w:val="en-MY" w:eastAsia="en-MY"/>
              </w:rPr>
              <w:t>2016)</w:t>
            </w:r>
          </w:p>
        </w:tc>
        <w:tc>
          <w:tcPr>
            <w:tcW w:w="968" w:type="dxa"/>
            <w:shd w:val="clear" w:color="auto" w:fill="auto"/>
            <w:vAlign w:val="center"/>
          </w:tcPr>
          <w:p w14:paraId="6A160B5A" w14:textId="7777777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2016</w:t>
            </w:r>
          </w:p>
        </w:tc>
        <w:tc>
          <w:tcPr>
            <w:tcW w:w="3490" w:type="dxa"/>
            <w:shd w:val="clear" w:color="auto" w:fill="auto"/>
            <w:vAlign w:val="center"/>
          </w:tcPr>
          <w:p w14:paraId="6ABE614C" w14:textId="77777777"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Lisa Nie, Bo Xie, Yan Yang, Yan Min Shan.</w:t>
            </w:r>
          </w:p>
        </w:tc>
        <w:tc>
          <w:tcPr>
            <w:tcW w:w="1543" w:type="dxa"/>
            <w:shd w:val="clear" w:color="auto" w:fill="auto"/>
            <w:vAlign w:val="center"/>
          </w:tcPr>
          <w:p w14:paraId="24A78624" w14:textId="7777777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China</w:t>
            </w:r>
          </w:p>
        </w:tc>
        <w:tc>
          <w:tcPr>
            <w:tcW w:w="2243" w:type="dxa"/>
            <w:shd w:val="clear" w:color="auto" w:fill="auto"/>
            <w:vAlign w:val="center"/>
          </w:tcPr>
          <w:p w14:paraId="49D1CB46" w14:textId="7777777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Telemedicine and e-Health</w:t>
            </w:r>
          </w:p>
        </w:tc>
        <w:tc>
          <w:tcPr>
            <w:tcW w:w="4258" w:type="dxa"/>
            <w:shd w:val="clear" w:color="auto" w:fill="auto"/>
            <w:vAlign w:val="center"/>
          </w:tcPr>
          <w:p w14:paraId="10701F1D" w14:textId="77777777"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95 mobile health apps</w:t>
            </w:r>
          </w:p>
        </w:tc>
      </w:tr>
      <w:tr w:rsidR="00D30C93" w:rsidRPr="002F265F" w14:paraId="26E5DE01" w14:textId="77777777" w:rsidTr="00710CB5">
        <w:trPr>
          <w:trHeight w:val="1053"/>
        </w:trPr>
        <w:tc>
          <w:tcPr>
            <w:tcW w:w="1456" w:type="dxa"/>
            <w:shd w:val="clear" w:color="auto" w:fill="auto"/>
            <w:vAlign w:val="center"/>
          </w:tcPr>
          <w:p w14:paraId="2455219F" w14:textId="7777777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val="en-MY" w:eastAsia="en-MY"/>
              </w:rPr>
            </w:pPr>
            <w:r w:rsidRPr="002F265F">
              <w:rPr>
                <w:rFonts w:ascii="Times New Roman" w:eastAsia="Times New Roman" w:hAnsi="Times New Roman" w:cs="Times New Roman"/>
                <w:color w:val="000000"/>
                <w:sz w:val="24"/>
                <w:szCs w:val="24"/>
                <w:lang w:val="en-MY" w:eastAsia="en-MY"/>
              </w:rPr>
              <w:t>Sherazi et al.</w:t>
            </w:r>
          </w:p>
          <w:p w14:paraId="0E79BB51" w14:textId="70F786A2"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val="en-MY" w:eastAsia="en-MY"/>
              </w:rPr>
            </w:pPr>
            <w:r>
              <w:rPr>
                <w:rFonts w:ascii="Times New Roman" w:eastAsia="Times New Roman" w:hAnsi="Times New Roman" w:cs="Times New Roman"/>
                <w:color w:val="000000"/>
                <w:sz w:val="24"/>
                <w:szCs w:val="24"/>
                <w:lang w:eastAsia="en-MY"/>
              </w:rPr>
              <w:t>(</w:t>
            </w:r>
            <w:r w:rsidRPr="002F265F">
              <w:rPr>
                <w:rFonts w:ascii="Times New Roman" w:eastAsia="Times New Roman" w:hAnsi="Times New Roman" w:cs="Times New Roman"/>
                <w:color w:val="000000"/>
                <w:sz w:val="24"/>
                <w:szCs w:val="24"/>
                <w:lang w:eastAsia="en-MY"/>
              </w:rPr>
              <w:t>2022)</w:t>
            </w:r>
          </w:p>
        </w:tc>
        <w:tc>
          <w:tcPr>
            <w:tcW w:w="968" w:type="dxa"/>
            <w:shd w:val="clear" w:color="auto" w:fill="auto"/>
            <w:vAlign w:val="center"/>
          </w:tcPr>
          <w:p w14:paraId="6F13D795" w14:textId="62F4E5B1"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2022</w:t>
            </w:r>
          </w:p>
        </w:tc>
        <w:tc>
          <w:tcPr>
            <w:tcW w:w="3490" w:type="dxa"/>
            <w:shd w:val="clear" w:color="auto" w:fill="auto"/>
            <w:vAlign w:val="center"/>
          </w:tcPr>
          <w:p w14:paraId="67426211" w14:textId="681CA66B"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 xml:space="preserve">Bushra Ali Sherazi, Stephanie </w:t>
            </w:r>
            <w:proofErr w:type="spellStart"/>
            <w:r w:rsidRPr="002F265F">
              <w:rPr>
                <w:rFonts w:ascii="Times New Roman" w:eastAsia="Times New Roman" w:hAnsi="Times New Roman" w:cs="Times New Roman"/>
                <w:color w:val="000000"/>
                <w:sz w:val="24"/>
                <w:szCs w:val="24"/>
                <w:lang w:eastAsia="en-MY"/>
              </w:rPr>
              <w:t>Laeer</w:t>
            </w:r>
            <w:proofErr w:type="spellEnd"/>
            <w:r w:rsidRPr="002F265F">
              <w:rPr>
                <w:rFonts w:ascii="Times New Roman" w:eastAsia="Times New Roman" w:hAnsi="Times New Roman" w:cs="Times New Roman"/>
                <w:color w:val="000000"/>
                <w:sz w:val="24"/>
                <w:szCs w:val="24"/>
                <w:lang w:eastAsia="en-MY"/>
              </w:rPr>
              <w:t xml:space="preserve">, Svea </w:t>
            </w:r>
            <w:proofErr w:type="spellStart"/>
            <w:r w:rsidRPr="002F265F">
              <w:rPr>
                <w:rFonts w:ascii="Times New Roman" w:eastAsia="Times New Roman" w:hAnsi="Times New Roman" w:cs="Times New Roman"/>
                <w:color w:val="000000"/>
                <w:sz w:val="24"/>
                <w:szCs w:val="24"/>
                <w:lang w:eastAsia="en-MY"/>
              </w:rPr>
              <w:t>Krutisch</w:t>
            </w:r>
            <w:proofErr w:type="spellEnd"/>
            <w:r w:rsidRPr="002F265F">
              <w:rPr>
                <w:rFonts w:ascii="Times New Roman" w:eastAsia="Times New Roman" w:hAnsi="Times New Roman" w:cs="Times New Roman"/>
                <w:color w:val="000000"/>
                <w:sz w:val="24"/>
                <w:szCs w:val="24"/>
                <w:lang w:eastAsia="en-MY"/>
              </w:rPr>
              <w:t xml:space="preserve">, Armin </w:t>
            </w:r>
            <w:proofErr w:type="spellStart"/>
            <w:r w:rsidRPr="002F265F">
              <w:rPr>
                <w:rFonts w:ascii="Times New Roman" w:eastAsia="Times New Roman" w:hAnsi="Times New Roman" w:cs="Times New Roman"/>
                <w:color w:val="000000"/>
                <w:sz w:val="24"/>
                <w:szCs w:val="24"/>
                <w:lang w:eastAsia="en-MY"/>
              </w:rPr>
              <w:t>Dabidin</w:t>
            </w:r>
            <w:proofErr w:type="spellEnd"/>
            <w:r w:rsidRPr="002F265F">
              <w:rPr>
                <w:rFonts w:ascii="Times New Roman" w:eastAsia="Times New Roman" w:hAnsi="Times New Roman" w:cs="Times New Roman"/>
                <w:color w:val="000000"/>
                <w:sz w:val="24"/>
                <w:szCs w:val="24"/>
                <w:lang w:eastAsia="en-MY"/>
              </w:rPr>
              <w:t xml:space="preserve">, Sabina </w:t>
            </w:r>
            <w:proofErr w:type="spellStart"/>
            <w:r w:rsidRPr="002F265F">
              <w:rPr>
                <w:rFonts w:ascii="Times New Roman" w:eastAsia="Times New Roman" w:hAnsi="Times New Roman" w:cs="Times New Roman"/>
                <w:color w:val="000000"/>
                <w:sz w:val="24"/>
                <w:szCs w:val="24"/>
                <w:lang w:eastAsia="en-MY"/>
              </w:rPr>
              <w:t>Schlottau</w:t>
            </w:r>
            <w:proofErr w:type="spellEnd"/>
            <w:r w:rsidRPr="002F265F">
              <w:rPr>
                <w:rFonts w:ascii="Times New Roman" w:eastAsia="Times New Roman" w:hAnsi="Times New Roman" w:cs="Times New Roman"/>
                <w:color w:val="000000"/>
                <w:sz w:val="24"/>
                <w:szCs w:val="24"/>
                <w:lang w:eastAsia="en-MY"/>
              </w:rPr>
              <w:t xml:space="preserve">, Emina </w:t>
            </w:r>
            <w:proofErr w:type="spellStart"/>
            <w:r w:rsidRPr="002F265F">
              <w:rPr>
                <w:rFonts w:ascii="Times New Roman" w:eastAsia="Times New Roman" w:hAnsi="Times New Roman" w:cs="Times New Roman"/>
                <w:color w:val="000000"/>
                <w:sz w:val="24"/>
                <w:szCs w:val="24"/>
                <w:lang w:eastAsia="en-MY"/>
              </w:rPr>
              <w:t>Obarcanin</w:t>
            </w:r>
            <w:proofErr w:type="spellEnd"/>
            <w:r w:rsidRPr="002F265F">
              <w:rPr>
                <w:rFonts w:ascii="Times New Roman" w:eastAsia="Times New Roman" w:hAnsi="Times New Roman" w:cs="Times New Roman"/>
                <w:color w:val="000000"/>
                <w:sz w:val="24"/>
                <w:szCs w:val="24"/>
                <w:lang w:eastAsia="en-MY"/>
              </w:rPr>
              <w:t>.</w:t>
            </w:r>
          </w:p>
        </w:tc>
        <w:tc>
          <w:tcPr>
            <w:tcW w:w="1543" w:type="dxa"/>
            <w:shd w:val="clear" w:color="auto" w:fill="auto"/>
            <w:vAlign w:val="center"/>
          </w:tcPr>
          <w:p w14:paraId="78B91897" w14:textId="2E293F06"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Germany</w:t>
            </w:r>
          </w:p>
        </w:tc>
        <w:tc>
          <w:tcPr>
            <w:tcW w:w="2243" w:type="dxa"/>
            <w:shd w:val="clear" w:color="auto" w:fill="auto"/>
            <w:vAlign w:val="center"/>
          </w:tcPr>
          <w:p w14:paraId="6FF140B4" w14:textId="7F638F16"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International Journal of Environmental Research and Public Health</w:t>
            </w:r>
          </w:p>
        </w:tc>
        <w:tc>
          <w:tcPr>
            <w:tcW w:w="4258" w:type="dxa"/>
            <w:shd w:val="clear" w:color="auto" w:fill="auto"/>
            <w:vAlign w:val="center"/>
          </w:tcPr>
          <w:p w14:paraId="154C304E" w14:textId="29752AE4"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10 mobile health apps</w:t>
            </w:r>
          </w:p>
        </w:tc>
      </w:tr>
      <w:tr w:rsidR="00D30C93" w:rsidRPr="002F265F" w14:paraId="2B24C9D6" w14:textId="77777777" w:rsidTr="00710CB5">
        <w:trPr>
          <w:trHeight w:val="1053"/>
        </w:trPr>
        <w:tc>
          <w:tcPr>
            <w:tcW w:w="1456" w:type="dxa"/>
            <w:shd w:val="clear" w:color="auto" w:fill="auto"/>
            <w:vAlign w:val="center"/>
          </w:tcPr>
          <w:p w14:paraId="7516E1E8" w14:textId="7777777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val="en-MY" w:eastAsia="en-MY"/>
              </w:rPr>
            </w:pPr>
            <w:r w:rsidRPr="002F265F">
              <w:rPr>
                <w:rFonts w:ascii="Times New Roman" w:eastAsia="Times New Roman" w:hAnsi="Times New Roman" w:cs="Times New Roman"/>
                <w:color w:val="000000"/>
                <w:sz w:val="24"/>
                <w:szCs w:val="24"/>
                <w:lang w:val="en-MY" w:eastAsia="en-MY"/>
              </w:rPr>
              <w:t>Sneha et al.</w:t>
            </w:r>
          </w:p>
          <w:p w14:paraId="4936C926" w14:textId="09E5731A"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val="en-MY" w:eastAsia="en-MY"/>
              </w:rPr>
            </w:pPr>
            <w:r>
              <w:rPr>
                <w:rFonts w:ascii="Times New Roman" w:eastAsia="Times New Roman" w:hAnsi="Times New Roman" w:cs="Times New Roman"/>
                <w:color w:val="000000"/>
                <w:sz w:val="24"/>
                <w:szCs w:val="24"/>
                <w:lang w:eastAsia="en-MY"/>
              </w:rPr>
              <w:t>(</w:t>
            </w:r>
            <w:r w:rsidRPr="002F265F">
              <w:rPr>
                <w:rFonts w:ascii="Times New Roman" w:eastAsia="Times New Roman" w:hAnsi="Times New Roman" w:cs="Times New Roman"/>
                <w:color w:val="000000"/>
                <w:sz w:val="24"/>
                <w:szCs w:val="24"/>
                <w:lang w:eastAsia="en-MY"/>
              </w:rPr>
              <w:t>2021)</w:t>
            </w:r>
          </w:p>
        </w:tc>
        <w:tc>
          <w:tcPr>
            <w:tcW w:w="968" w:type="dxa"/>
            <w:shd w:val="clear" w:color="auto" w:fill="auto"/>
            <w:vAlign w:val="center"/>
          </w:tcPr>
          <w:p w14:paraId="55CF8AE0" w14:textId="427D5CA0"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2021</w:t>
            </w:r>
          </w:p>
        </w:tc>
        <w:tc>
          <w:tcPr>
            <w:tcW w:w="3490" w:type="dxa"/>
            <w:shd w:val="clear" w:color="auto" w:fill="auto"/>
            <w:vAlign w:val="center"/>
          </w:tcPr>
          <w:p w14:paraId="160F8593" w14:textId="5E573818"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 xml:space="preserve">Sweta Sneha, </w:t>
            </w:r>
            <w:proofErr w:type="spellStart"/>
            <w:r w:rsidRPr="002F265F">
              <w:rPr>
                <w:rFonts w:ascii="Times New Roman" w:eastAsia="Times New Roman" w:hAnsi="Times New Roman" w:cs="Times New Roman"/>
                <w:color w:val="000000"/>
                <w:sz w:val="24"/>
                <w:szCs w:val="24"/>
                <w:lang w:eastAsia="en-MY"/>
              </w:rPr>
              <w:t>Srivarun</w:t>
            </w:r>
            <w:proofErr w:type="spellEnd"/>
            <w:r w:rsidRPr="002F265F">
              <w:rPr>
                <w:rFonts w:ascii="Times New Roman" w:eastAsia="Times New Roman" w:hAnsi="Times New Roman" w:cs="Times New Roman"/>
                <w:color w:val="000000"/>
                <w:sz w:val="24"/>
                <w:szCs w:val="24"/>
                <w:lang w:eastAsia="en-MY"/>
              </w:rPr>
              <w:t xml:space="preserve"> </w:t>
            </w:r>
            <w:proofErr w:type="spellStart"/>
            <w:r w:rsidRPr="002F265F">
              <w:rPr>
                <w:rFonts w:ascii="Times New Roman" w:eastAsia="Times New Roman" w:hAnsi="Times New Roman" w:cs="Times New Roman"/>
                <w:color w:val="000000"/>
                <w:sz w:val="24"/>
                <w:szCs w:val="24"/>
                <w:lang w:eastAsia="en-MY"/>
              </w:rPr>
              <w:t>Thalla</w:t>
            </w:r>
            <w:proofErr w:type="spellEnd"/>
            <w:r w:rsidRPr="002F265F">
              <w:rPr>
                <w:rFonts w:ascii="Times New Roman" w:eastAsia="Times New Roman" w:hAnsi="Times New Roman" w:cs="Times New Roman"/>
                <w:color w:val="000000"/>
                <w:sz w:val="24"/>
                <w:szCs w:val="24"/>
                <w:lang w:eastAsia="en-MY"/>
              </w:rPr>
              <w:t xml:space="preserve">, Ishaan </w:t>
            </w:r>
            <w:proofErr w:type="spellStart"/>
            <w:r w:rsidRPr="002F265F">
              <w:rPr>
                <w:rFonts w:ascii="Times New Roman" w:eastAsia="Times New Roman" w:hAnsi="Times New Roman" w:cs="Times New Roman"/>
                <w:color w:val="000000"/>
                <w:sz w:val="24"/>
                <w:szCs w:val="24"/>
                <w:lang w:eastAsia="en-MY"/>
              </w:rPr>
              <w:t>Rischie</w:t>
            </w:r>
            <w:proofErr w:type="spellEnd"/>
            <w:r w:rsidRPr="002F265F">
              <w:rPr>
                <w:rFonts w:ascii="Times New Roman" w:eastAsia="Times New Roman" w:hAnsi="Times New Roman" w:cs="Times New Roman"/>
                <w:color w:val="000000"/>
                <w:sz w:val="24"/>
                <w:szCs w:val="24"/>
                <w:lang w:eastAsia="en-MY"/>
              </w:rPr>
              <w:t xml:space="preserve">, Hossain Shahriar. </w:t>
            </w:r>
          </w:p>
        </w:tc>
        <w:tc>
          <w:tcPr>
            <w:tcW w:w="1543" w:type="dxa"/>
            <w:shd w:val="clear" w:color="auto" w:fill="auto"/>
            <w:vAlign w:val="center"/>
          </w:tcPr>
          <w:p w14:paraId="6C8415D7" w14:textId="530FE5FB"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USA</w:t>
            </w:r>
          </w:p>
        </w:tc>
        <w:tc>
          <w:tcPr>
            <w:tcW w:w="2243" w:type="dxa"/>
            <w:shd w:val="clear" w:color="auto" w:fill="auto"/>
            <w:vAlign w:val="center"/>
          </w:tcPr>
          <w:p w14:paraId="2246D736" w14:textId="23F6B24A"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JMIR Diabetes</w:t>
            </w:r>
          </w:p>
        </w:tc>
        <w:tc>
          <w:tcPr>
            <w:tcW w:w="4258" w:type="dxa"/>
            <w:shd w:val="clear" w:color="auto" w:fill="auto"/>
            <w:vAlign w:val="center"/>
          </w:tcPr>
          <w:p w14:paraId="12BB0112" w14:textId="4A228E22"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 xml:space="preserve">12 mobile health apps from </w:t>
            </w:r>
            <w:r>
              <w:rPr>
                <w:rFonts w:ascii="Times New Roman" w:eastAsia="Times New Roman" w:hAnsi="Times New Roman" w:cs="Times New Roman"/>
                <w:color w:val="000000"/>
                <w:sz w:val="24"/>
                <w:szCs w:val="24"/>
                <w:lang w:eastAsia="en-MY"/>
              </w:rPr>
              <w:t xml:space="preserve">the </w:t>
            </w:r>
            <w:r w:rsidRPr="002F265F">
              <w:rPr>
                <w:rFonts w:ascii="Times New Roman" w:eastAsia="Times New Roman" w:hAnsi="Times New Roman" w:cs="Times New Roman"/>
                <w:color w:val="000000"/>
                <w:sz w:val="24"/>
                <w:szCs w:val="24"/>
                <w:lang w:eastAsia="en-MY"/>
              </w:rPr>
              <w:t xml:space="preserve">Apple Store and </w:t>
            </w:r>
            <w:r>
              <w:rPr>
                <w:rFonts w:ascii="Times New Roman" w:eastAsia="Times New Roman" w:hAnsi="Times New Roman" w:cs="Times New Roman"/>
                <w:color w:val="000000"/>
                <w:sz w:val="24"/>
                <w:szCs w:val="24"/>
                <w:lang w:eastAsia="en-MY"/>
              </w:rPr>
              <w:t>Google</w:t>
            </w:r>
            <w:r w:rsidRPr="002F265F">
              <w:rPr>
                <w:rFonts w:ascii="Times New Roman" w:eastAsia="Times New Roman" w:hAnsi="Times New Roman" w:cs="Times New Roman"/>
                <w:color w:val="000000"/>
                <w:sz w:val="24"/>
                <w:szCs w:val="24"/>
                <w:lang w:eastAsia="en-MY"/>
              </w:rPr>
              <w:t xml:space="preserve"> search engine</w:t>
            </w:r>
          </w:p>
        </w:tc>
      </w:tr>
      <w:tr w:rsidR="00D30C93" w:rsidRPr="002F265F" w14:paraId="432A7E4C" w14:textId="77777777" w:rsidTr="00D30C93">
        <w:trPr>
          <w:trHeight w:val="788"/>
        </w:trPr>
        <w:tc>
          <w:tcPr>
            <w:tcW w:w="1456" w:type="dxa"/>
            <w:shd w:val="clear" w:color="auto" w:fill="auto"/>
            <w:vAlign w:val="center"/>
          </w:tcPr>
          <w:p w14:paraId="0CB719F4" w14:textId="5106A236"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val="en-MY" w:eastAsia="en-MY"/>
              </w:rPr>
            </w:pPr>
            <w:r w:rsidRPr="002F265F">
              <w:rPr>
                <w:rFonts w:ascii="Times New Roman" w:eastAsia="Times New Roman" w:hAnsi="Times New Roman" w:cs="Times New Roman"/>
                <w:color w:val="000000"/>
                <w:sz w:val="24"/>
                <w:szCs w:val="24"/>
                <w:lang w:val="en-MY" w:eastAsia="en-MY"/>
              </w:rPr>
              <w:t xml:space="preserve">Veazie et al. </w:t>
            </w:r>
            <w:r>
              <w:rPr>
                <w:rFonts w:ascii="Times New Roman" w:eastAsia="Times New Roman" w:hAnsi="Times New Roman" w:cs="Times New Roman"/>
                <w:color w:val="000000"/>
                <w:sz w:val="24"/>
                <w:szCs w:val="24"/>
                <w:lang w:val="en-MY" w:eastAsia="en-MY"/>
              </w:rPr>
              <w:t>(</w:t>
            </w:r>
            <w:r w:rsidRPr="002F265F">
              <w:rPr>
                <w:rFonts w:ascii="Times New Roman" w:eastAsia="Times New Roman" w:hAnsi="Times New Roman" w:cs="Times New Roman"/>
                <w:color w:val="000000"/>
                <w:sz w:val="24"/>
                <w:szCs w:val="24"/>
                <w:lang w:val="en-MY" w:eastAsia="en-MY"/>
              </w:rPr>
              <w:t>2018)</w:t>
            </w:r>
          </w:p>
        </w:tc>
        <w:tc>
          <w:tcPr>
            <w:tcW w:w="968" w:type="dxa"/>
            <w:shd w:val="clear" w:color="auto" w:fill="auto"/>
            <w:vAlign w:val="center"/>
          </w:tcPr>
          <w:p w14:paraId="676B62B5" w14:textId="7777777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2018</w:t>
            </w:r>
          </w:p>
        </w:tc>
        <w:tc>
          <w:tcPr>
            <w:tcW w:w="3490" w:type="dxa"/>
            <w:shd w:val="clear" w:color="auto" w:fill="auto"/>
            <w:vAlign w:val="center"/>
          </w:tcPr>
          <w:p w14:paraId="1DB69505" w14:textId="77777777"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 xml:space="preserve">Stephanie Veazie, Kara Winchell, Jennifer Gilbert, Robin Paynter, Ilya </w:t>
            </w:r>
            <w:proofErr w:type="spellStart"/>
            <w:r w:rsidRPr="002F265F">
              <w:rPr>
                <w:rFonts w:ascii="Times New Roman" w:eastAsia="Times New Roman" w:hAnsi="Times New Roman" w:cs="Times New Roman"/>
                <w:color w:val="000000"/>
                <w:sz w:val="24"/>
                <w:szCs w:val="24"/>
                <w:lang w:eastAsia="en-MY"/>
              </w:rPr>
              <w:t>Ivlev</w:t>
            </w:r>
            <w:proofErr w:type="spellEnd"/>
            <w:r w:rsidRPr="002F265F">
              <w:rPr>
                <w:rFonts w:ascii="Times New Roman" w:eastAsia="Times New Roman" w:hAnsi="Times New Roman" w:cs="Times New Roman"/>
                <w:color w:val="000000"/>
                <w:sz w:val="24"/>
                <w:szCs w:val="24"/>
                <w:lang w:eastAsia="en-MY"/>
              </w:rPr>
              <w:t>, Karen B. Eden, Kerri Nussbaum, Nicole Weiskopf, Jeanne-Marie Guise, Mark Helfand.</w:t>
            </w:r>
          </w:p>
        </w:tc>
        <w:tc>
          <w:tcPr>
            <w:tcW w:w="1543" w:type="dxa"/>
            <w:shd w:val="clear" w:color="auto" w:fill="auto"/>
            <w:vAlign w:val="center"/>
          </w:tcPr>
          <w:p w14:paraId="007F9D70" w14:textId="7777777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USA</w:t>
            </w:r>
          </w:p>
        </w:tc>
        <w:tc>
          <w:tcPr>
            <w:tcW w:w="2243" w:type="dxa"/>
            <w:shd w:val="clear" w:color="auto" w:fill="auto"/>
            <w:vAlign w:val="center"/>
          </w:tcPr>
          <w:p w14:paraId="3AC78324" w14:textId="77777777"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J Gen Intern Med (JGIM)</w:t>
            </w:r>
          </w:p>
        </w:tc>
        <w:tc>
          <w:tcPr>
            <w:tcW w:w="4258" w:type="dxa"/>
            <w:shd w:val="clear" w:color="auto" w:fill="auto"/>
            <w:vAlign w:val="center"/>
          </w:tcPr>
          <w:p w14:paraId="12FED16D" w14:textId="77777777"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11 mobile health apps</w:t>
            </w:r>
          </w:p>
          <w:p w14:paraId="54B4FD44" w14:textId="77777777"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 6 apps for Type I Diabetes and 5 apps for Type II Diabetes</w:t>
            </w:r>
          </w:p>
          <w:p w14:paraId="3E64FC29" w14:textId="77777777"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p>
        </w:tc>
      </w:tr>
      <w:tr w:rsidR="00D30C93" w:rsidRPr="002F265F" w14:paraId="4B137198" w14:textId="77777777" w:rsidTr="00D30C93">
        <w:trPr>
          <w:trHeight w:val="1066"/>
        </w:trPr>
        <w:tc>
          <w:tcPr>
            <w:tcW w:w="1456" w:type="dxa"/>
            <w:tcBorders>
              <w:bottom w:val="single" w:sz="4" w:space="0" w:color="auto"/>
            </w:tcBorders>
            <w:shd w:val="clear" w:color="auto" w:fill="auto"/>
            <w:vAlign w:val="center"/>
          </w:tcPr>
          <w:p w14:paraId="503BF570" w14:textId="28000ADE"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val="en-MY" w:eastAsia="en-MY"/>
              </w:rPr>
            </w:pPr>
            <w:r w:rsidRPr="002F265F">
              <w:rPr>
                <w:rFonts w:ascii="Times New Roman" w:eastAsia="Times New Roman" w:hAnsi="Times New Roman" w:cs="Times New Roman"/>
                <w:color w:val="000000"/>
                <w:sz w:val="24"/>
                <w:szCs w:val="24"/>
                <w:lang w:val="en-MY" w:eastAsia="en-MY"/>
              </w:rPr>
              <w:lastRenderedPageBreak/>
              <w:t xml:space="preserve">Ye et al. </w:t>
            </w:r>
            <w:r>
              <w:rPr>
                <w:rFonts w:ascii="Times New Roman" w:eastAsia="Times New Roman" w:hAnsi="Times New Roman" w:cs="Times New Roman"/>
                <w:color w:val="000000"/>
                <w:sz w:val="24"/>
                <w:szCs w:val="24"/>
                <w:lang w:val="en-MY" w:eastAsia="en-MY"/>
              </w:rPr>
              <w:t>(</w:t>
            </w:r>
            <w:r w:rsidRPr="002F265F">
              <w:rPr>
                <w:rFonts w:ascii="Times New Roman" w:eastAsia="Times New Roman" w:hAnsi="Times New Roman" w:cs="Times New Roman"/>
                <w:color w:val="000000"/>
                <w:sz w:val="24"/>
                <w:szCs w:val="24"/>
                <w:lang w:val="en-MY" w:eastAsia="en-MY"/>
              </w:rPr>
              <w:t>2018)</w:t>
            </w:r>
          </w:p>
        </w:tc>
        <w:tc>
          <w:tcPr>
            <w:tcW w:w="968" w:type="dxa"/>
            <w:tcBorders>
              <w:bottom w:val="single" w:sz="4" w:space="0" w:color="auto"/>
            </w:tcBorders>
            <w:shd w:val="clear" w:color="auto" w:fill="auto"/>
            <w:vAlign w:val="center"/>
          </w:tcPr>
          <w:p w14:paraId="27439CA3" w14:textId="24ADB181"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2018</w:t>
            </w:r>
          </w:p>
        </w:tc>
        <w:tc>
          <w:tcPr>
            <w:tcW w:w="3490" w:type="dxa"/>
            <w:tcBorders>
              <w:bottom w:val="single" w:sz="4" w:space="0" w:color="auto"/>
            </w:tcBorders>
            <w:shd w:val="clear" w:color="auto" w:fill="auto"/>
            <w:vAlign w:val="center"/>
          </w:tcPr>
          <w:p w14:paraId="67DCCF9C" w14:textId="367F66F3" w:rsidR="00D30C93" w:rsidRPr="002F265F" w:rsidRDefault="00D30C93" w:rsidP="00D30C93">
            <w:pPr>
              <w:spacing w:after="0" w:line="240" w:lineRule="auto"/>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 xml:space="preserve">Qing Ye, Uzma Khan, Suzanne A. Boren, Eduardo J. Simoes, and Min Soon Kim. </w:t>
            </w:r>
          </w:p>
        </w:tc>
        <w:tc>
          <w:tcPr>
            <w:tcW w:w="1543" w:type="dxa"/>
            <w:tcBorders>
              <w:bottom w:val="single" w:sz="4" w:space="0" w:color="auto"/>
            </w:tcBorders>
            <w:shd w:val="clear" w:color="auto" w:fill="auto"/>
            <w:vAlign w:val="center"/>
          </w:tcPr>
          <w:p w14:paraId="1D158EEE" w14:textId="509D3DE3"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USA</w:t>
            </w:r>
          </w:p>
        </w:tc>
        <w:tc>
          <w:tcPr>
            <w:tcW w:w="2243" w:type="dxa"/>
            <w:tcBorders>
              <w:bottom w:val="single" w:sz="4" w:space="0" w:color="auto"/>
            </w:tcBorders>
            <w:shd w:val="clear" w:color="auto" w:fill="auto"/>
            <w:vAlign w:val="center"/>
          </w:tcPr>
          <w:p w14:paraId="5F191295" w14:textId="3B5BFD7D" w:rsidR="00D30C93" w:rsidRPr="002F265F" w:rsidRDefault="00D30C93" w:rsidP="00D30C93">
            <w:pPr>
              <w:spacing w:after="0" w:line="240" w:lineRule="auto"/>
              <w:jc w:val="center"/>
              <w:rPr>
                <w:rFonts w:ascii="Times New Roman" w:eastAsia="Times New Roman" w:hAnsi="Times New Roman" w:cs="Times New Roman"/>
                <w:color w:val="000000"/>
                <w:sz w:val="24"/>
                <w:szCs w:val="24"/>
                <w:lang w:eastAsia="en-MY"/>
              </w:rPr>
            </w:pPr>
            <w:r w:rsidRPr="002F265F">
              <w:rPr>
                <w:rFonts w:ascii="Times New Roman" w:eastAsia="Times New Roman" w:hAnsi="Times New Roman" w:cs="Times New Roman"/>
                <w:color w:val="000000"/>
                <w:sz w:val="24"/>
                <w:szCs w:val="24"/>
                <w:lang w:eastAsia="en-MY"/>
              </w:rPr>
              <w:t>Journal of Diabetes Science and Technology</w:t>
            </w:r>
          </w:p>
        </w:tc>
        <w:tc>
          <w:tcPr>
            <w:tcW w:w="4258" w:type="dxa"/>
            <w:tcBorders>
              <w:bottom w:val="single" w:sz="4" w:space="0" w:color="auto"/>
            </w:tcBorders>
            <w:shd w:val="clear" w:color="auto" w:fill="auto"/>
            <w:vAlign w:val="center"/>
          </w:tcPr>
          <w:p w14:paraId="5FEABAF7" w14:textId="53187DF3" w:rsidR="00D30C93" w:rsidRPr="002F265F" w:rsidRDefault="00D30C93" w:rsidP="00D30C93">
            <w:pPr>
              <w:spacing w:after="0" w:line="240" w:lineRule="auto"/>
              <w:rPr>
                <w:rFonts w:ascii="Times New Roman" w:eastAsia="Times New Roman" w:hAnsi="Times New Roman" w:cs="Times New Roman"/>
                <w:sz w:val="24"/>
                <w:szCs w:val="24"/>
                <w:lang w:val="en-MY" w:eastAsia="en-MY"/>
              </w:rPr>
            </w:pPr>
            <w:r w:rsidRPr="002F265F">
              <w:rPr>
                <w:rFonts w:ascii="Times New Roman" w:eastAsia="Times New Roman" w:hAnsi="Times New Roman" w:cs="Times New Roman"/>
                <w:sz w:val="24"/>
                <w:szCs w:val="24"/>
                <w:lang w:val="en-MY" w:eastAsia="en-MY"/>
              </w:rPr>
              <w:t>Mobile health apps evaluation summary</w:t>
            </w:r>
            <w:r w:rsidRPr="002F265F">
              <w:rPr>
                <w:rFonts w:ascii="Times New Roman" w:eastAsia="Times New Roman" w:hAnsi="Times New Roman" w:cs="Times New Roman"/>
                <w:sz w:val="24"/>
                <w:szCs w:val="24"/>
                <w:lang w:val="en-MY" w:eastAsia="en-MY"/>
              </w:rPr>
              <w:br/>
              <w:t>• 173 apps evaluated in 2015; 137 in 2017.</w:t>
            </w:r>
            <w:r w:rsidRPr="002F265F">
              <w:rPr>
                <w:rFonts w:ascii="Times New Roman" w:eastAsia="Times New Roman" w:hAnsi="Times New Roman" w:cs="Times New Roman"/>
                <w:sz w:val="24"/>
                <w:szCs w:val="24"/>
                <w:lang w:val="en-MY" w:eastAsia="en-MY"/>
              </w:rPr>
              <w:br/>
              <w:t>• 2 apps designed for Type 1 Diabetes.</w:t>
            </w:r>
            <w:r w:rsidRPr="002F265F">
              <w:rPr>
                <w:rFonts w:ascii="Times New Roman" w:eastAsia="Times New Roman" w:hAnsi="Times New Roman" w:cs="Times New Roman"/>
                <w:sz w:val="24"/>
                <w:szCs w:val="24"/>
                <w:lang w:val="en-MY" w:eastAsia="en-MY"/>
              </w:rPr>
              <w:br/>
              <w:t>• 9 apps designed for Type 2 Diabetes.</w:t>
            </w:r>
            <w:r w:rsidRPr="002F265F">
              <w:rPr>
                <w:rFonts w:ascii="Times New Roman" w:eastAsia="Times New Roman" w:hAnsi="Times New Roman" w:cs="Times New Roman"/>
                <w:sz w:val="24"/>
                <w:szCs w:val="24"/>
                <w:lang w:val="en-MY" w:eastAsia="en-MY"/>
              </w:rPr>
              <w:br/>
              <w:t>• 107 apps lack diabetes type information.</w:t>
            </w:r>
          </w:p>
        </w:tc>
      </w:tr>
    </w:tbl>
    <w:p w14:paraId="57C3BC24" w14:textId="77777777" w:rsidR="002F265F" w:rsidRDefault="0020413A">
      <w:pPr>
        <w:sectPr w:rsidR="002F265F" w:rsidSect="0020413A">
          <w:pgSz w:w="16838" w:h="11906" w:orient="landscape"/>
          <w:pgMar w:top="1440" w:right="1440" w:bottom="1440" w:left="1440" w:header="708" w:footer="708" w:gutter="0"/>
          <w:cols w:space="708"/>
          <w:docGrid w:linePitch="360"/>
        </w:sectPr>
      </w:pPr>
      <w:r>
        <w:br w:type="page"/>
      </w:r>
    </w:p>
    <w:p w14:paraId="090FD0A3" w14:textId="55F8E1A6" w:rsidR="00A40CF5" w:rsidRDefault="00A40CF5" w:rsidP="00EA5359">
      <w:pPr>
        <w:tabs>
          <w:tab w:val="left" w:pos="1478"/>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3: Features available and recommendations of the</w:t>
      </w:r>
      <w:r w:rsidRPr="007610FA">
        <w:rPr>
          <w:rFonts w:ascii="Times New Roman" w:hAnsi="Times New Roman" w:cs="Times New Roman"/>
          <w:sz w:val="24"/>
          <w:szCs w:val="24"/>
        </w:rPr>
        <w:t xml:space="preserve"> 14 systematic reviews included </w:t>
      </w:r>
      <w:r w:rsidR="00EA5359">
        <w:rPr>
          <w:rFonts w:ascii="Times New Roman" w:hAnsi="Times New Roman" w:cs="Times New Roman"/>
          <w:sz w:val="24"/>
          <w:szCs w:val="24"/>
        </w:rPr>
        <w:t>in</w:t>
      </w:r>
      <w:r w:rsidRPr="007610FA">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7610FA">
        <w:rPr>
          <w:rFonts w:ascii="Times New Roman" w:hAnsi="Times New Roman" w:cs="Times New Roman"/>
          <w:sz w:val="24"/>
          <w:szCs w:val="24"/>
        </w:rPr>
        <w:t>diabetes mobile apps review</w:t>
      </w:r>
    </w:p>
    <w:tbl>
      <w:tblPr>
        <w:tblStyle w:val="TableGrid"/>
        <w:tblW w:w="9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1778"/>
        <w:gridCol w:w="3538"/>
        <w:gridCol w:w="4117"/>
      </w:tblGrid>
      <w:tr w:rsidR="00A40CF5" w:rsidRPr="00EE41E7" w14:paraId="239F4BD9" w14:textId="77777777" w:rsidTr="00D30C93">
        <w:trPr>
          <w:trHeight w:val="290"/>
        </w:trPr>
        <w:tc>
          <w:tcPr>
            <w:tcW w:w="516" w:type="dxa"/>
            <w:tcBorders>
              <w:top w:val="single" w:sz="4" w:space="0" w:color="auto"/>
              <w:bottom w:val="single" w:sz="4" w:space="0" w:color="auto"/>
            </w:tcBorders>
            <w:noWrap/>
            <w:hideMark/>
          </w:tcPr>
          <w:p w14:paraId="3EC3A0CE" w14:textId="77777777" w:rsidR="00A40CF5" w:rsidRPr="00EE41E7" w:rsidRDefault="00A40CF5" w:rsidP="006E7836">
            <w:pPr>
              <w:tabs>
                <w:tab w:val="left" w:pos="1478"/>
              </w:tabs>
              <w:jc w:val="both"/>
              <w:rPr>
                <w:rFonts w:ascii="Times New Roman" w:hAnsi="Times New Roman" w:cs="Times New Roman"/>
                <w:sz w:val="24"/>
                <w:szCs w:val="24"/>
              </w:rPr>
            </w:pPr>
            <w:r w:rsidRPr="00EE41E7">
              <w:rPr>
                <w:rFonts w:ascii="Times New Roman" w:hAnsi="Times New Roman" w:cs="Times New Roman"/>
                <w:sz w:val="24"/>
                <w:szCs w:val="24"/>
              </w:rPr>
              <w:t xml:space="preserve">No </w:t>
            </w:r>
          </w:p>
        </w:tc>
        <w:tc>
          <w:tcPr>
            <w:tcW w:w="1778" w:type="dxa"/>
            <w:tcBorders>
              <w:top w:val="single" w:sz="4" w:space="0" w:color="auto"/>
              <w:bottom w:val="single" w:sz="4" w:space="0" w:color="auto"/>
            </w:tcBorders>
            <w:noWrap/>
            <w:hideMark/>
          </w:tcPr>
          <w:p w14:paraId="71FCE363" w14:textId="77777777" w:rsidR="00A40CF5" w:rsidRPr="00EE41E7" w:rsidRDefault="00A40CF5" w:rsidP="006E7836">
            <w:pPr>
              <w:tabs>
                <w:tab w:val="left" w:pos="1478"/>
              </w:tabs>
              <w:jc w:val="both"/>
              <w:rPr>
                <w:rFonts w:ascii="Times New Roman" w:hAnsi="Times New Roman" w:cs="Times New Roman"/>
                <w:sz w:val="24"/>
                <w:szCs w:val="24"/>
              </w:rPr>
            </w:pPr>
            <w:r w:rsidRPr="00EE41E7">
              <w:rPr>
                <w:rFonts w:ascii="Times New Roman" w:hAnsi="Times New Roman" w:cs="Times New Roman"/>
                <w:sz w:val="24"/>
                <w:szCs w:val="24"/>
              </w:rPr>
              <w:t xml:space="preserve">Reference </w:t>
            </w:r>
          </w:p>
        </w:tc>
        <w:tc>
          <w:tcPr>
            <w:tcW w:w="3538" w:type="dxa"/>
            <w:tcBorders>
              <w:top w:val="single" w:sz="4" w:space="0" w:color="auto"/>
              <w:bottom w:val="single" w:sz="4" w:space="0" w:color="auto"/>
            </w:tcBorders>
            <w:noWrap/>
            <w:hideMark/>
          </w:tcPr>
          <w:p w14:paraId="0DAC4408" w14:textId="77777777" w:rsidR="00A40CF5" w:rsidRPr="00EE41E7" w:rsidRDefault="00A40CF5" w:rsidP="006E7836">
            <w:pPr>
              <w:tabs>
                <w:tab w:val="left" w:pos="1478"/>
              </w:tabs>
              <w:jc w:val="both"/>
              <w:rPr>
                <w:rFonts w:ascii="Times New Roman" w:hAnsi="Times New Roman" w:cs="Times New Roman"/>
                <w:sz w:val="24"/>
                <w:szCs w:val="24"/>
              </w:rPr>
            </w:pPr>
            <w:r w:rsidRPr="00EE41E7">
              <w:rPr>
                <w:rFonts w:ascii="Times New Roman" w:hAnsi="Times New Roman" w:cs="Times New Roman"/>
                <w:sz w:val="24"/>
                <w:szCs w:val="24"/>
              </w:rPr>
              <w:t xml:space="preserve">Features available </w:t>
            </w:r>
          </w:p>
        </w:tc>
        <w:tc>
          <w:tcPr>
            <w:tcW w:w="4117" w:type="dxa"/>
            <w:tcBorders>
              <w:top w:val="single" w:sz="4" w:space="0" w:color="auto"/>
              <w:bottom w:val="single" w:sz="4" w:space="0" w:color="auto"/>
            </w:tcBorders>
            <w:noWrap/>
            <w:hideMark/>
          </w:tcPr>
          <w:p w14:paraId="24BA8C26" w14:textId="77777777" w:rsidR="00A40CF5" w:rsidRPr="00EE41E7" w:rsidRDefault="00A40CF5" w:rsidP="006E7836">
            <w:pPr>
              <w:tabs>
                <w:tab w:val="left" w:pos="1478"/>
              </w:tabs>
              <w:jc w:val="both"/>
              <w:rPr>
                <w:rFonts w:ascii="Times New Roman" w:hAnsi="Times New Roman" w:cs="Times New Roman"/>
                <w:sz w:val="24"/>
                <w:szCs w:val="24"/>
              </w:rPr>
            </w:pPr>
            <w:r w:rsidRPr="00EE41E7">
              <w:rPr>
                <w:rFonts w:ascii="Times New Roman" w:hAnsi="Times New Roman" w:cs="Times New Roman"/>
                <w:sz w:val="24"/>
                <w:szCs w:val="24"/>
              </w:rPr>
              <w:t xml:space="preserve">Recommendation </w:t>
            </w:r>
          </w:p>
        </w:tc>
      </w:tr>
      <w:tr w:rsidR="00BD6BCD" w:rsidRPr="00EE41E7" w14:paraId="114F3911" w14:textId="77777777" w:rsidTr="00D30C93">
        <w:trPr>
          <w:trHeight w:val="2543"/>
        </w:trPr>
        <w:tc>
          <w:tcPr>
            <w:tcW w:w="516" w:type="dxa"/>
            <w:tcBorders>
              <w:top w:val="single" w:sz="4" w:space="0" w:color="auto"/>
            </w:tcBorders>
          </w:tcPr>
          <w:p w14:paraId="79291D60" w14:textId="469759C7" w:rsidR="00BD6BCD" w:rsidRPr="00EE41E7" w:rsidRDefault="00BD6BCD" w:rsidP="00BD6BCD">
            <w:pPr>
              <w:tabs>
                <w:tab w:val="left" w:pos="1478"/>
              </w:tabs>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1778" w:type="dxa"/>
            <w:tcBorders>
              <w:top w:val="single" w:sz="4" w:space="0" w:color="auto"/>
            </w:tcBorders>
          </w:tcPr>
          <w:p w14:paraId="3958D36D" w14:textId="218D5F83"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 xml:space="preserve">Darby et al. </w:t>
            </w:r>
            <w:r>
              <w:rPr>
                <w:rFonts w:ascii="Times New Roman" w:hAnsi="Times New Roman" w:cs="Times New Roman"/>
                <w:sz w:val="24"/>
                <w:szCs w:val="24"/>
                <w:lang w:val="en-MY"/>
              </w:rPr>
              <w:t>(</w:t>
            </w:r>
            <w:r w:rsidRPr="00EE41E7">
              <w:rPr>
                <w:rFonts w:ascii="Times New Roman" w:hAnsi="Times New Roman" w:cs="Times New Roman"/>
                <w:sz w:val="24"/>
                <w:szCs w:val="24"/>
                <w:lang w:val="en-MY"/>
              </w:rPr>
              <w:t>2016)</w:t>
            </w:r>
          </w:p>
        </w:tc>
        <w:tc>
          <w:tcPr>
            <w:tcW w:w="3538" w:type="dxa"/>
            <w:tcBorders>
              <w:top w:val="single" w:sz="4" w:space="0" w:color="auto"/>
            </w:tcBorders>
          </w:tcPr>
          <w:p w14:paraId="1FB3D7A3" w14:textId="4795DAB0"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rPr>
              <w:t> </w:t>
            </w:r>
          </w:p>
        </w:tc>
        <w:tc>
          <w:tcPr>
            <w:tcW w:w="4117" w:type="dxa"/>
            <w:tcBorders>
              <w:top w:val="single" w:sz="4" w:space="0" w:color="auto"/>
            </w:tcBorders>
          </w:tcPr>
          <w:p w14:paraId="5164564A" w14:textId="5AF37152" w:rsidR="00BD6BCD" w:rsidRPr="00EE41E7" w:rsidRDefault="00BD6BCD" w:rsidP="00BD6BCD">
            <w:pPr>
              <w:spacing w:line="360" w:lineRule="auto"/>
              <w:rPr>
                <w:rFonts w:ascii="Times New Roman" w:eastAsia="Times New Roman" w:hAnsi="Times New Roman" w:cs="Times New Roman"/>
                <w:sz w:val="24"/>
                <w:szCs w:val="24"/>
                <w:lang w:val="en-MY" w:eastAsia="en-MY"/>
              </w:rPr>
            </w:pPr>
            <w:r w:rsidRPr="00EE41E7">
              <w:rPr>
                <w:rFonts w:ascii="Times New Roman" w:hAnsi="Times New Roman" w:cs="Times New Roman"/>
                <w:sz w:val="24"/>
                <w:szCs w:val="24"/>
              </w:rPr>
              <w:t xml:space="preserve">Most nutritional applications for diabetes patients are not designed for this demographic and may not meet their goals. Regardless of the target market, app information should never replace medical advice. </w:t>
            </w:r>
          </w:p>
        </w:tc>
      </w:tr>
      <w:tr w:rsidR="00BD6BCD" w:rsidRPr="00EE41E7" w14:paraId="2AA2B4E6" w14:textId="77777777" w:rsidTr="00D30C93">
        <w:trPr>
          <w:trHeight w:val="3401"/>
        </w:trPr>
        <w:tc>
          <w:tcPr>
            <w:tcW w:w="516" w:type="dxa"/>
          </w:tcPr>
          <w:p w14:paraId="1713BADD" w14:textId="26F235F0" w:rsidR="00BD6BCD" w:rsidRPr="00EE41E7" w:rsidRDefault="00BD6BCD" w:rsidP="00BD6BCD">
            <w:pPr>
              <w:tabs>
                <w:tab w:val="left" w:pos="1478"/>
              </w:tabs>
              <w:jc w:val="both"/>
              <w:rPr>
                <w:rFonts w:ascii="Times New Roman" w:hAnsi="Times New Roman" w:cs="Times New Roman"/>
                <w:sz w:val="24"/>
                <w:szCs w:val="24"/>
              </w:rPr>
            </w:pPr>
            <w:r>
              <w:rPr>
                <w:rFonts w:ascii="Times New Roman" w:hAnsi="Times New Roman" w:cs="Times New Roman"/>
                <w:sz w:val="24"/>
                <w:szCs w:val="24"/>
              </w:rPr>
              <w:t>2.</w:t>
            </w:r>
          </w:p>
        </w:tc>
        <w:tc>
          <w:tcPr>
            <w:tcW w:w="1778" w:type="dxa"/>
          </w:tcPr>
          <w:p w14:paraId="6AF46F13" w14:textId="072848AF" w:rsidR="00BD6BCD" w:rsidRPr="00EE41E7" w:rsidRDefault="00BD6BCD" w:rsidP="00BD6BCD">
            <w:pPr>
              <w:tabs>
                <w:tab w:val="left" w:pos="1478"/>
              </w:tabs>
              <w:spacing w:line="360" w:lineRule="auto"/>
              <w:rPr>
                <w:rFonts w:ascii="Times New Roman" w:hAnsi="Times New Roman" w:cs="Times New Roman"/>
                <w:sz w:val="24"/>
                <w:szCs w:val="24"/>
                <w:lang w:val="en-MY"/>
              </w:rPr>
            </w:pPr>
            <w:proofErr w:type="spellStart"/>
            <w:r w:rsidRPr="00EE41E7">
              <w:rPr>
                <w:rFonts w:ascii="Times New Roman" w:hAnsi="Times New Roman" w:cs="Times New Roman"/>
                <w:sz w:val="24"/>
                <w:szCs w:val="24"/>
                <w:lang w:val="en-MY"/>
              </w:rPr>
              <w:t>Demidowich</w:t>
            </w:r>
            <w:proofErr w:type="spellEnd"/>
            <w:r w:rsidRPr="00EE41E7">
              <w:rPr>
                <w:rFonts w:ascii="Times New Roman" w:hAnsi="Times New Roman" w:cs="Times New Roman"/>
                <w:sz w:val="24"/>
                <w:szCs w:val="24"/>
                <w:lang w:val="en-MY"/>
              </w:rPr>
              <w:t xml:space="preserve"> et al. </w:t>
            </w:r>
            <w:r>
              <w:rPr>
                <w:rFonts w:ascii="Times New Roman" w:hAnsi="Times New Roman" w:cs="Times New Roman"/>
                <w:sz w:val="24"/>
                <w:szCs w:val="24"/>
                <w:lang w:val="en-MY"/>
              </w:rPr>
              <w:t>(</w:t>
            </w:r>
            <w:r w:rsidRPr="00EE41E7">
              <w:rPr>
                <w:rFonts w:ascii="Times New Roman" w:hAnsi="Times New Roman" w:cs="Times New Roman"/>
                <w:sz w:val="24"/>
                <w:szCs w:val="24"/>
                <w:lang w:val="en-MY"/>
              </w:rPr>
              <w:t>2012)</w:t>
            </w:r>
          </w:p>
        </w:tc>
        <w:tc>
          <w:tcPr>
            <w:tcW w:w="3538" w:type="dxa"/>
          </w:tcPr>
          <w:p w14:paraId="2F790AF0" w14:textId="77777777"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The study evaluated 42 mobile health apps, with 37 focusing on SMBG, 29 on body weight, and 31 on blood pressure.</w:t>
            </w:r>
          </w:p>
          <w:p w14:paraId="3E560DFC" w14:textId="7F6B68DC"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There are 19 apps available for tracking insulin or oral diabetic medication, and 11 apps for prandial insulin calculation.</w:t>
            </w:r>
          </w:p>
        </w:tc>
        <w:tc>
          <w:tcPr>
            <w:tcW w:w="4117" w:type="dxa"/>
          </w:tcPr>
          <w:p w14:paraId="4F01D5D7" w14:textId="77777777"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Prandial insulin calculators should use recent doses, barcode scanners, and GPS for data entry, share data with care team, provide carbohydrate intake calculator, and incorporate teaching tools.</w:t>
            </w:r>
          </w:p>
          <w:p w14:paraId="06634D8C" w14:textId="77777777" w:rsidR="00BD6BCD" w:rsidRPr="00EE41E7" w:rsidRDefault="00BD6BCD" w:rsidP="00BD6BCD">
            <w:pPr>
              <w:spacing w:line="360" w:lineRule="auto"/>
              <w:rPr>
                <w:rFonts w:ascii="Times New Roman" w:eastAsia="Times New Roman" w:hAnsi="Times New Roman" w:cs="Times New Roman"/>
                <w:sz w:val="24"/>
                <w:szCs w:val="24"/>
                <w:lang w:val="en-MY" w:eastAsia="en-MY"/>
              </w:rPr>
            </w:pPr>
          </w:p>
        </w:tc>
      </w:tr>
      <w:tr w:rsidR="00BD6BCD" w:rsidRPr="00EE41E7" w14:paraId="54FDD91D" w14:textId="77777777" w:rsidTr="00D30C93">
        <w:trPr>
          <w:trHeight w:val="3331"/>
        </w:trPr>
        <w:tc>
          <w:tcPr>
            <w:tcW w:w="516" w:type="dxa"/>
          </w:tcPr>
          <w:p w14:paraId="3D08D20E" w14:textId="2AF709E6" w:rsidR="00BD6BCD" w:rsidRPr="00EE41E7" w:rsidRDefault="00BD6BCD" w:rsidP="00BD6BCD">
            <w:pPr>
              <w:tabs>
                <w:tab w:val="left" w:pos="1478"/>
              </w:tabs>
              <w:jc w:val="both"/>
              <w:rPr>
                <w:rFonts w:ascii="Times New Roman" w:hAnsi="Times New Roman" w:cs="Times New Roman"/>
                <w:sz w:val="24"/>
                <w:szCs w:val="24"/>
              </w:rPr>
            </w:pPr>
            <w:r>
              <w:rPr>
                <w:rFonts w:ascii="Times New Roman" w:hAnsi="Times New Roman" w:cs="Times New Roman"/>
                <w:sz w:val="24"/>
                <w:szCs w:val="24"/>
              </w:rPr>
              <w:t>3.</w:t>
            </w:r>
          </w:p>
        </w:tc>
        <w:tc>
          <w:tcPr>
            <w:tcW w:w="1778" w:type="dxa"/>
          </w:tcPr>
          <w:p w14:paraId="166F44A5" w14:textId="3CF06F31"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 xml:space="preserve">Fu et al. </w:t>
            </w:r>
            <w:r>
              <w:rPr>
                <w:rFonts w:ascii="Times New Roman" w:hAnsi="Times New Roman" w:cs="Times New Roman"/>
                <w:sz w:val="24"/>
                <w:szCs w:val="24"/>
                <w:lang w:val="en-MY"/>
              </w:rPr>
              <w:t>(</w:t>
            </w:r>
            <w:r w:rsidRPr="00EE41E7">
              <w:rPr>
                <w:rFonts w:ascii="Times New Roman" w:hAnsi="Times New Roman" w:cs="Times New Roman"/>
                <w:sz w:val="24"/>
                <w:szCs w:val="24"/>
                <w:lang w:val="en-MY"/>
              </w:rPr>
              <w:t>2020)</w:t>
            </w:r>
          </w:p>
        </w:tc>
        <w:tc>
          <w:tcPr>
            <w:tcW w:w="3538" w:type="dxa"/>
          </w:tcPr>
          <w:p w14:paraId="6EE6720E" w14:textId="77777777"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rPr>
              <w:t> </w:t>
            </w:r>
            <w:r w:rsidRPr="00EE41E7">
              <w:rPr>
                <w:rFonts w:ascii="Times New Roman" w:hAnsi="Times New Roman" w:cs="Times New Roman"/>
                <w:sz w:val="24"/>
                <w:szCs w:val="24"/>
                <w:lang w:val="en-MY"/>
              </w:rPr>
              <w:t xml:space="preserve">Apps with major heuristic violations include a lack of help function, a crabbing entry function, an unattractive design, and poor </w:t>
            </w:r>
            <w:proofErr w:type="spellStart"/>
            <w:r w:rsidRPr="00EE41E7">
              <w:rPr>
                <w:rFonts w:ascii="Times New Roman" w:hAnsi="Times New Roman" w:cs="Times New Roman"/>
                <w:sz w:val="24"/>
                <w:szCs w:val="24"/>
                <w:lang w:val="en-MY"/>
              </w:rPr>
              <w:t>color</w:t>
            </w:r>
            <w:proofErr w:type="spellEnd"/>
            <w:r w:rsidRPr="00EE41E7">
              <w:rPr>
                <w:rFonts w:ascii="Times New Roman" w:hAnsi="Times New Roman" w:cs="Times New Roman"/>
                <w:sz w:val="24"/>
                <w:szCs w:val="24"/>
                <w:lang w:val="en-MY"/>
              </w:rPr>
              <w:t xml:space="preserve"> contrast.</w:t>
            </w:r>
          </w:p>
          <w:p w14:paraId="45A93473" w14:textId="77777777" w:rsidR="00BD6BCD" w:rsidRPr="00EE41E7" w:rsidRDefault="00BD6BCD" w:rsidP="00BD6BCD">
            <w:pPr>
              <w:tabs>
                <w:tab w:val="left" w:pos="1478"/>
              </w:tabs>
              <w:spacing w:line="360" w:lineRule="auto"/>
              <w:rPr>
                <w:rFonts w:ascii="Times New Roman" w:hAnsi="Times New Roman" w:cs="Times New Roman"/>
                <w:sz w:val="24"/>
                <w:szCs w:val="24"/>
                <w:lang w:val="en-MY"/>
              </w:rPr>
            </w:pPr>
          </w:p>
        </w:tc>
        <w:tc>
          <w:tcPr>
            <w:tcW w:w="4117" w:type="dxa"/>
          </w:tcPr>
          <w:p w14:paraId="074DF6B3" w14:textId="19B27953" w:rsidR="00BD6BCD" w:rsidRPr="00EE41E7" w:rsidRDefault="00BD6BCD" w:rsidP="00BD6BCD">
            <w:pPr>
              <w:spacing w:line="360" w:lineRule="auto"/>
              <w:rPr>
                <w:rFonts w:ascii="Times New Roman" w:eastAsia="Times New Roman" w:hAnsi="Times New Roman" w:cs="Times New Roman"/>
                <w:sz w:val="24"/>
                <w:szCs w:val="24"/>
                <w:lang w:val="en-MY" w:eastAsia="en-MY"/>
              </w:rPr>
            </w:pPr>
            <w:r w:rsidRPr="00EE41E7">
              <w:rPr>
                <w:rFonts w:ascii="Times New Roman" w:eastAsia="Times New Roman" w:hAnsi="Times New Roman" w:cs="Times New Roman"/>
                <w:sz w:val="24"/>
                <w:szCs w:val="24"/>
                <w:lang w:val="en-MY" w:eastAsia="en-MY"/>
              </w:rPr>
              <w:t xml:space="preserve">Future diabetic apps should use patient-friendly terminology, easy navigation, a food database, error detection, pop-up confirmations, large letters, high </w:t>
            </w:r>
            <w:proofErr w:type="spellStart"/>
            <w:r w:rsidRPr="00EE41E7">
              <w:rPr>
                <w:rFonts w:ascii="Times New Roman" w:eastAsia="Times New Roman" w:hAnsi="Times New Roman" w:cs="Times New Roman"/>
                <w:sz w:val="24"/>
                <w:szCs w:val="24"/>
                <w:lang w:val="en-MY" w:eastAsia="en-MY"/>
              </w:rPr>
              <w:t>color</w:t>
            </w:r>
            <w:proofErr w:type="spellEnd"/>
            <w:r w:rsidRPr="00EE41E7">
              <w:rPr>
                <w:rFonts w:ascii="Times New Roman" w:eastAsia="Times New Roman" w:hAnsi="Times New Roman" w:cs="Times New Roman"/>
                <w:sz w:val="24"/>
                <w:szCs w:val="24"/>
                <w:lang w:val="en-MY" w:eastAsia="en-MY"/>
              </w:rPr>
              <w:t xml:space="preserve"> contrast, simple search, training videos, minimalist aesthetics, health </w:t>
            </w:r>
            <w:proofErr w:type="spellStart"/>
            <w:r w:rsidRPr="00EE41E7">
              <w:rPr>
                <w:rFonts w:ascii="Times New Roman" w:eastAsia="Times New Roman" w:hAnsi="Times New Roman" w:cs="Times New Roman"/>
                <w:sz w:val="24"/>
                <w:szCs w:val="24"/>
                <w:lang w:val="en-MY" w:eastAsia="en-MY"/>
              </w:rPr>
              <w:t>behavior</w:t>
            </w:r>
            <w:proofErr w:type="spellEnd"/>
            <w:r w:rsidRPr="00EE41E7">
              <w:rPr>
                <w:rFonts w:ascii="Times New Roman" w:eastAsia="Times New Roman" w:hAnsi="Times New Roman" w:cs="Times New Roman"/>
                <w:sz w:val="24"/>
                <w:szCs w:val="24"/>
                <w:lang w:val="en-MY" w:eastAsia="en-MY"/>
              </w:rPr>
              <w:t xml:space="preserve"> theories, user insecurity, error prevention, clear visuals, and larger fonts for reading, addressing user frustration and improving diabetes control.</w:t>
            </w:r>
          </w:p>
        </w:tc>
      </w:tr>
      <w:tr w:rsidR="00BD6BCD" w:rsidRPr="00EE41E7" w14:paraId="740BB128" w14:textId="77777777" w:rsidTr="00BD6BCD">
        <w:trPr>
          <w:trHeight w:val="2281"/>
        </w:trPr>
        <w:tc>
          <w:tcPr>
            <w:tcW w:w="516" w:type="dxa"/>
          </w:tcPr>
          <w:p w14:paraId="6ECADE56" w14:textId="61D699AA" w:rsidR="00BD6BCD" w:rsidRPr="00EE41E7" w:rsidRDefault="003B4031" w:rsidP="00BD6BCD">
            <w:pPr>
              <w:tabs>
                <w:tab w:val="left" w:pos="1478"/>
              </w:tabs>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778" w:type="dxa"/>
          </w:tcPr>
          <w:p w14:paraId="77C08E16" w14:textId="612C9C1A"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 xml:space="preserve">Gao et al. </w:t>
            </w:r>
            <w:r>
              <w:rPr>
                <w:rFonts w:ascii="Times New Roman" w:hAnsi="Times New Roman" w:cs="Times New Roman"/>
                <w:sz w:val="24"/>
                <w:szCs w:val="24"/>
                <w:lang w:val="en-MY"/>
              </w:rPr>
              <w:t>(</w:t>
            </w:r>
            <w:r w:rsidRPr="00EE41E7">
              <w:rPr>
                <w:rFonts w:ascii="Times New Roman" w:hAnsi="Times New Roman" w:cs="Times New Roman"/>
                <w:sz w:val="24"/>
                <w:szCs w:val="24"/>
                <w:lang w:val="en-MY"/>
              </w:rPr>
              <w:t>2017)</w:t>
            </w:r>
          </w:p>
        </w:tc>
        <w:tc>
          <w:tcPr>
            <w:tcW w:w="3538" w:type="dxa"/>
          </w:tcPr>
          <w:p w14:paraId="3117E425" w14:textId="77777777" w:rsidR="00BD6BCD" w:rsidRPr="00EE41E7" w:rsidRDefault="00BD6BCD" w:rsidP="00BD6BCD">
            <w:pPr>
              <w:spacing w:line="360" w:lineRule="auto"/>
              <w:rPr>
                <w:rFonts w:ascii="Times New Roman" w:eastAsia="Times New Roman" w:hAnsi="Times New Roman" w:cs="Times New Roman"/>
                <w:sz w:val="24"/>
                <w:szCs w:val="24"/>
                <w:lang w:val="en-MY" w:eastAsia="en-MY"/>
              </w:rPr>
            </w:pPr>
            <w:r w:rsidRPr="00EE41E7">
              <w:rPr>
                <w:rFonts w:ascii="Times New Roman" w:eastAsia="Times New Roman" w:hAnsi="Times New Roman" w:cs="Times New Roman"/>
                <w:sz w:val="24"/>
                <w:szCs w:val="24"/>
                <w:lang w:val="en-MY" w:eastAsia="en-MY"/>
              </w:rPr>
              <w:t>Diabetes apps offer data tracking, medication tracking, physical activity tracking, education, and education on diabetes knowledge, medication self-management, exercise, diet, blood glucose monitoring, and complications. Diet management apps provide assistance with food database selection, calorie calculation, and sharing of food pictures. Some apps offer consultations, assessments, lifestyle evaluations, and social support through social media, diabetes groups, and forums.</w:t>
            </w:r>
          </w:p>
        </w:tc>
        <w:tc>
          <w:tcPr>
            <w:tcW w:w="4117" w:type="dxa"/>
          </w:tcPr>
          <w:p w14:paraId="7C98268C" w14:textId="77777777" w:rsidR="00BD6BCD" w:rsidRPr="00EE41E7" w:rsidRDefault="00BD6BCD" w:rsidP="00BD6BCD">
            <w:pPr>
              <w:tabs>
                <w:tab w:val="left" w:pos="1478"/>
              </w:tabs>
              <w:spacing w:line="360" w:lineRule="auto"/>
              <w:rPr>
                <w:rFonts w:ascii="Times New Roman" w:hAnsi="Times New Roman" w:cs="Times New Roman"/>
                <w:sz w:val="24"/>
                <w:szCs w:val="24"/>
                <w:lang w:val="en-MY"/>
              </w:rPr>
            </w:pPr>
          </w:p>
        </w:tc>
      </w:tr>
      <w:tr w:rsidR="00BD6BCD" w:rsidRPr="00EE41E7" w14:paraId="0DD9A3A5" w14:textId="77777777" w:rsidTr="00BD6BCD">
        <w:trPr>
          <w:trHeight w:val="2281"/>
        </w:trPr>
        <w:tc>
          <w:tcPr>
            <w:tcW w:w="516" w:type="dxa"/>
          </w:tcPr>
          <w:p w14:paraId="50B986C0" w14:textId="10959E98" w:rsidR="00BD6BCD" w:rsidRPr="00EE41E7" w:rsidRDefault="003B4031" w:rsidP="00BD6BCD">
            <w:pPr>
              <w:tabs>
                <w:tab w:val="left" w:pos="1478"/>
              </w:tabs>
              <w:jc w:val="both"/>
              <w:rPr>
                <w:rFonts w:ascii="Times New Roman" w:hAnsi="Times New Roman" w:cs="Times New Roman"/>
                <w:sz w:val="24"/>
                <w:szCs w:val="24"/>
              </w:rPr>
            </w:pPr>
            <w:r>
              <w:rPr>
                <w:rFonts w:ascii="Times New Roman" w:hAnsi="Times New Roman" w:cs="Times New Roman"/>
                <w:sz w:val="24"/>
                <w:szCs w:val="24"/>
              </w:rPr>
              <w:t>5.</w:t>
            </w:r>
          </w:p>
        </w:tc>
        <w:tc>
          <w:tcPr>
            <w:tcW w:w="1778" w:type="dxa"/>
          </w:tcPr>
          <w:p w14:paraId="78734C2A" w14:textId="065CBA45"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rPr>
              <w:t xml:space="preserve">Hoppe, Cade, and Carter. </w:t>
            </w:r>
            <w:r>
              <w:rPr>
                <w:rFonts w:ascii="Times New Roman" w:hAnsi="Times New Roman" w:cs="Times New Roman"/>
                <w:sz w:val="24"/>
                <w:szCs w:val="24"/>
              </w:rPr>
              <w:t>(</w:t>
            </w:r>
            <w:r w:rsidRPr="00EE41E7">
              <w:rPr>
                <w:rFonts w:ascii="Times New Roman" w:hAnsi="Times New Roman" w:cs="Times New Roman"/>
                <w:sz w:val="24"/>
                <w:szCs w:val="24"/>
              </w:rPr>
              <w:t>2016)</w:t>
            </w:r>
          </w:p>
        </w:tc>
        <w:tc>
          <w:tcPr>
            <w:tcW w:w="3538" w:type="dxa"/>
          </w:tcPr>
          <w:p w14:paraId="2E629AF8" w14:textId="77777777"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Common functions include entering blood glucose values, exporting data to smartphones, and logging medication, weight, and carbohydrate consumption. However, only one app generates nutrient consumption tables and lacks technological features.</w:t>
            </w:r>
          </w:p>
          <w:p w14:paraId="7A3DCDFB" w14:textId="77777777" w:rsidR="00BD6BCD" w:rsidRPr="00EE41E7" w:rsidRDefault="00BD6BCD" w:rsidP="00BD6BCD">
            <w:pPr>
              <w:spacing w:line="360" w:lineRule="auto"/>
              <w:rPr>
                <w:rFonts w:ascii="Times New Roman" w:eastAsia="Times New Roman" w:hAnsi="Times New Roman" w:cs="Times New Roman"/>
                <w:sz w:val="24"/>
                <w:szCs w:val="24"/>
                <w:lang w:val="en-MY" w:eastAsia="en-MY"/>
              </w:rPr>
            </w:pPr>
          </w:p>
        </w:tc>
        <w:tc>
          <w:tcPr>
            <w:tcW w:w="4117" w:type="dxa"/>
          </w:tcPr>
          <w:p w14:paraId="30141796" w14:textId="17DFF4E3"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eastAsia="Times New Roman" w:hAnsi="Times New Roman" w:cs="Times New Roman"/>
                <w:sz w:val="24"/>
                <w:szCs w:val="24"/>
                <w:lang w:val="en-MY" w:eastAsia="en-MY"/>
              </w:rPr>
              <w:t xml:space="preserve">The study emphasizes the significance of behaviour change in diabetic applications, with only 18 out of 40 using the most effective combination. Apps with optimal </w:t>
            </w:r>
            <w:proofErr w:type="spellStart"/>
            <w:r w:rsidRPr="00EE41E7">
              <w:rPr>
                <w:rFonts w:ascii="Times New Roman" w:eastAsia="Times New Roman" w:hAnsi="Times New Roman" w:cs="Times New Roman"/>
                <w:sz w:val="24"/>
                <w:szCs w:val="24"/>
                <w:lang w:val="en-MY" w:eastAsia="en-MY"/>
              </w:rPr>
              <w:t>behavioral</w:t>
            </w:r>
            <w:proofErr w:type="spellEnd"/>
            <w:r w:rsidRPr="00EE41E7">
              <w:rPr>
                <w:rFonts w:ascii="Times New Roman" w:eastAsia="Times New Roman" w:hAnsi="Times New Roman" w:cs="Times New Roman"/>
                <w:sz w:val="24"/>
                <w:szCs w:val="24"/>
                <w:lang w:val="en-MY" w:eastAsia="en-MY"/>
              </w:rPr>
              <w:t xml:space="preserve"> change may predict app quality, and social support can improve diabetes treatment. Collaboration with experts is needed to integrate more BCT in applications.</w:t>
            </w:r>
          </w:p>
        </w:tc>
      </w:tr>
      <w:tr w:rsidR="00BD6BCD" w:rsidRPr="00EE41E7" w14:paraId="6B1BC213" w14:textId="77777777" w:rsidTr="00BD6BCD">
        <w:trPr>
          <w:trHeight w:val="991"/>
        </w:trPr>
        <w:tc>
          <w:tcPr>
            <w:tcW w:w="516" w:type="dxa"/>
          </w:tcPr>
          <w:p w14:paraId="46BEAB29" w14:textId="171257AE" w:rsidR="00BD6BCD" w:rsidRPr="00EE41E7" w:rsidRDefault="003B4031" w:rsidP="00BD6BCD">
            <w:pPr>
              <w:tabs>
                <w:tab w:val="left" w:pos="1478"/>
              </w:tabs>
              <w:jc w:val="both"/>
              <w:rPr>
                <w:rFonts w:ascii="Times New Roman" w:hAnsi="Times New Roman" w:cs="Times New Roman"/>
                <w:sz w:val="24"/>
                <w:szCs w:val="24"/>
              </w:rPr>
            </w:pPr>
            <w:r>
              <w:rPr>
                <w:rFonts w:ascii="Times New Roman" w:hAnsi="Times New Roman" w:cs="Times New Roman"/>
                <w:sz w:val="24"/>
                <w:szCs w:val="24"/>
              </w:rPr>
              <w:t>6.</w:t>
            </w:r>
          </w:p>
        </w:tc>
        <w:tc>
          <w:tcPr>
            <w:tcW w:w="1778" w:type="dxa"/>
          </w:tcPr>
          <w:p w14:paraId="1BB9187E" w14:textId="20535BA8"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 xml:space="preserve">Huang et al. </w:t>
            </w:r>
            <w:r>
              <w:rPr>
                <w:rFonts w:ascii="Times New Roman" w:hAnsi="Times New Roman" w:cs="Times New Roman"/>
                <w:sz w:val="24"/>
                <w:szCs w:val="24"/>
                <w:lang w:val="en-MY"/>
              </w:rPr>
              <w:t>(</w:t>
            </w:r>
            <w:r w:rsidRPr="00EE41E7">
              <w:rPr>
                <w:rFonts w:ascii="Times New Roman" w:hAnsi="Times New Roman" w:cs="Times New Roman"/>
                <w:sz w:val="24"/>
                <w:szCs w:val="24"/>
                <w:lang w:val="en-MY"/>
              </w:rPr>
              <w:t>2019)</w:t>
            </w:r>
          </w:p>
        </w:tc>
        <w:tc>
          <w:tcPr>
            <w:tcW w:w="3538" w:type="dxa"/>
          </w:tcPr>
          <w:p w14:paraId="26ED5006" w14:textId="38F0004B" w:rsidR="00BD6BCD" w:rsidRPr="00EE41E7" w:rsidRDefault="00BD6BCD" w:rsidP="00BD6BCD">
            <w:pPr>
              <w:spacing w:line="360" w:lineRule="auto"/>
              <w:rPr>
                <w:rFonts w:ascii="Times New Roman" w:hAnsi="Times New Roman" w:cs="Times New Roman"/>
                <w:sz w:val="24"/>
                <w:szCs w:val="24"/>
                <w:lang w:val="en-MY"/>
              </w:rPr>
            </w:pPr>
            <w:r w:rsidRPr="00EE41E7">
              <w:rPr>
                <w:rFonts w:ascii="Times New Roman" w:eastAsia="Times New Roman" w:hAnsi="Times New Roman" w:cs="Times New Roman"/>
                <w:sz w:val="24"/>
                <w:szCs w:val="24"/>
                <w:lang w:val="en-MY" w:eastAsia="en-MY"/>
              </w:rPr>
              <w:t xml:space="preserve">Insulin Dosage Recording app has high user input and multiple medication recording. It supports monitoring and adherence, has a medication reminder feature, and syncs with the smartphone's </w:t>
            </w:r>
            <w:r w:rsidRPr="00EE41E7">
              <w:rPr>
                <w:rFonts w:ascii="Times New Roman" w:eastAsia="Times New Roman" w:hAnsi="Times New Roman" w:cs="Times New Roman"/>
                <w:sz w:val="24"/>
                <w:szCs w:val="24"/>
                <w:lang w:val="en-MY" w:eastAsia="en-MY"/>
              </w:rPr>
              <w:lastRenderedPageBreak/>
              <w:t>calendar. It also provides in-app medication information, reminders, motivation, and caregiver involvement. It also allows communication with providers and health systems.</w:t>
            </w:r>
          </w:p>
        </w:tc>
        <w:tc>
          <w:tcPr>
            <w:tcW w:w="4117" w:type="dxa"/>
          </w:tcPr>
          <w:p w14:paraId="6A4802ED" w14:textId="77777777" w:rsidR="00BD6BCD" w:rsidRPr="00EE41E7" w:rsidRDefault="00BD6BCD" w:rsidP="00BD6BCD">
            <w:pPr>
              <w:spacing w:line="360" w:lineRule="auto"/>
              <w:rPr>
                <w:rFonts w:ascii="Times New Roman" w:eastAsia="Times New Roman" w:hAnsi="Times New Roman" w:cs="Times New Roman"/>
                <w:sz w:val="24"/>
                <w:szCs w:val="24"/>
                <w:lang w:val="en-MY" w:eastAsia="en-MY"/>
              </w:rPr>
            </w:pPr>
            <w:r w:rsidRPr="00EE41E7">
              <w:rPr>
                <w:rFonts w:ascii="Times New Roman" w:eastAsia="Times New Roman" w:hAnsi="Times New Roman" w:cs="Times New Roman"/>
                <w:sz w:val="24"/>
                <w:szCs w:val="24"/>
                <w:lang w:val="en-MY" w:eastAsia="en-MY"/>
              </w:rPr>
              <w:lastRenderedPageBreak/>
              <w:t>Healthcare professionals' inactivity in app development may lead to evidence-based features in health applications, with only 1% designed by providers. Co-designing can enhance quality and address flaws.</w:t>
            </w:r>
          </w:p>
          <w:p w14:paraId="7923BD22" w14:textId="77777777" w:rsidR="00BD6BCD" w:rsidRPr="00EE41E7" w:rsidRDefault="00BD6BCD" w:rsidP="00BD6BCD">
            <w:pPr>
              <w:spacing w:line="360" w:lineRule="auto"/>
              <w:rPr>
                <w:rFonts w:ascii="Times New Roman" w:eastAsia="Times New Roman" w:hAnsi="Times New Roman" w:cs="Times New Roman"/>
                <w:sz w:val="24"/>
                <w:szCs w:val="24"/>
                <w:lang w:val="en-MY" w:eastAsia="en-MY"/>
              </w:rPr>
            </w:pPr>
          </w:p>
        </w:tc>
      </w:tr>
      <w:tr w:rsidR="00BD6BCD" w:rsidRPr="00EE41E7" w14:paraId="0BA3D8F6" w14:textId="77777777" w:rsidTr="00BD6BCD">
        <w:trPr>
          <w:trHeight w:val="991"/>
        </w:trPr>
        <w:tc>
          <w:tcPr>
            <w:tcW w:w="516" w:type="dxa"/>
          </w:tcPr>
          <w:p w14:paraId="63BC51FF" w14:textId="1325E527" w:rsidR="00BD6BCD" w:rsidRPr="00EE41E7" w:rsidRDefault="00710CB5" w:rsidP="00BD6BCD">
            <w:pPr>
              <w:tabs>
                <w:tab w:val="left" w:pos="1478"/>
              </w:tabs>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1778" w:type="dxa"/>
          </w:tcPr>
          <w:p w14:paraId="4AA28CFC" w14:textId="73569F7C" w:rsidR="00BD6BCD" w:rsidRPr="00EE41E7" w:rsidRDefault="00BD6BCD" w:rsidP="00BD6BCD">
            <w:pPr>
              <w:tabs>
                <w:tab w:val="left" w:pos="1478"/>
              </w:tabs>
              <w:spacing w:line="360" w:lineRule="auto"/>
              <w:rPr>
                <w:rFonts w:ascii="Times New Roman" w:hAnsi="Times New Roman" w:cs="Times New Roman"/>
                <w:sz w:val="24"/>
                <w:szCs w:val="24"/>
                <w:lang w:val="en-MY"/>
              </w:rPr>
            </w:pPr>
            <w:proofErr w:type="spellStart"/>
            <w:r w:rsidRPr="00EE41E7">
              <w:rPr>
                <w:rFonts w:ascii="Times New Roman" w:hAnsi="Times New Roman" w:cs="Times New Roman"/>
                <w:sz w:val="24"/>
                <w:szCs w:val="24"/>
                <w:lang w:val="en-MY"/>
              </w:rPr>
              <w:t>Izahar</w:t>
            </w:r>
            <w:proofErr w:type="spellEnd"/>
            <w:r w:rsidRPr="00EE41E7">
              <w:rPr>
                <w:rFonts w:ascii="Times New Roman" w:hAnsi="Times New Roman" w:cs="Times New Roman"/>
                <w:sz w:val="24"/>
                <w:szCs w:val="24"/>
                <w:lang w:val="en-MY"/>
              </w:rPr>
              <w:t xml:space="preserve"> et al. </w:t>
            </w:r>
            <w:r>
              <w:rPr>
                <w:rFonts w:ascii="Times New Roman" w:hAnsi="Times New Roman" w:cs="Times New Roman"/>
                <w:sz w:val="24"/>
                <w:szCs w:val="24"/>
                <w:lang w:val="en-MY"/>
              </w:rPr>
              <w:t>(</w:t>
            </w:r>
            <w:r w:rsidRPr="00EE41E7">
              <w:rPr>
                <w:rFonts w:ascii="Times New Roman" w:hAnsi="Times New Roman" w:cs="Times New Roman"/>
                <w:sz w:val="24"/>
                <w:szCs w:val="24"/>
                <w:lang w:val="en-MY"/>
              </w:rPr>
              <w:t>2017)</w:t>
            </w:r>
          </w:p>
        </w:tc>
        <w:tc>
          <w:tcPr>
            <w:tcW w:w="3538" w:type="dxa"/>
          </w:tcPr>
          <w:p w14:paraId="59078838" w14:textId="5D314943" w:rsidR="00BD6BCD" w:rsidRPr="00EE41E7" w:rsidRDefault="00BD6BCD" w:rsidP="00BD6BCD">
            <w:pPr>
              <w:spacing w:line="360" w:lineRule="auto"/>
              <w:rPr>
                <w:rFonts w:ascii="Times New Roman" w:eastAsia="Times New Roman" w:hAnsi="Times New Roman" w:cs="Times New Roman"/>
                <w:sz w:val="24"/>
                <w:szCs w:val="24"/>
                <w:lang w:val="en-MY" w:eastAsia="en-MY"/>
              </w:rPr>
            </w:pPr>
            <w:r w:rsidRPr="00EE41E7">
              <w:rPr>
                <w:rFonts w:ascii="Times New Roman" w:hAnsi="Times New Roman" w:cs="Times New Roman"/>
                <w:sz w:val="24"/>
                <w:szCs w:val="24"/>
                <w:lang w:val="en-MY"/>
              </w:rPr>
              <w:t>The majority of Android apps (84.2%) are free, offline, and data exportable, while iOS apps (56.3%) have reminder features. However, only three apps offer educational tools, largely due to lack of clinical guidelines and healthcare team involvement.</w:t>
            </w:r>
          </w:p>
        </w:tc>
        <w:tc>
          <w:tcPr>
            <w:tcW w:w="4117" w:type="dxa"/>
          </w:tcPr>
          <w:p w14:paraId="46D47ADD" w14:textId="77777777" w:rsidR="00BD6BCD" w:rsidRPr="00EE41E7" w:rsidRDefault="00BD6BCD" w:rsidP="00BD6BCD">
            <w:pPr>
              <w:spacing w:line="360" w:lineRule="auto"/>
              <w:rPr>
                <w:rFonts w:ascii="Times New Roman" w:eastAsia="Times New Roman" w:hAnsi="Times New Roman" w:cs="Times New Roman"/>
                <w:sz w:val="24"/>
                <w:szCs w:val="24"/>
                <w:lang w:val="en-MY" w:eastAsia="en-MY"/>
              </w:rPr>
            </w:pPr>
            <w:r w:rsidRPr="00EE41E7">
              <w:rPr>
                <w:rFonts w:ascii="Times New Roman" w:eastAsia="Times New Roman" w:hAnsi="Times New Roman" w:cs="Times New Roman"/>
                <w:sz w:val="24"/>
                <w:szCs w:val="24"/>
                <w:lang w:val="en-MY" w:eastAsia="en-MY"/>
              </w:rPr>
              <w:t xml:space="preserve">Automated data input in diabetic self-management applications reduces errors, improving nutritional choices, calorie intake, weight management, and </w:t>
            </w:r>
            <w:proofErr w:type="spellStart"/>
            <w:r w:rsidRPr="00EE41E7">
              <w:rPr>
                <w:rFonts w:ascii="Times New Roman" w:eastAsia="Times New Roman" w:hAnsi="Times New Roman" w:cs="Times New Roman"/>
                <w:sz w:val="24"/>
                <w:szCs w:val="24"/>
                <w:lang w:val="en-MY" w:eastAsia="en-MY"/>
              </w:rPr>
              <w:t>glycemic</w:t>
            </w:r>
            <w:proofErr w:type="spellEnd"/>
            <w:r w:rsidRPr="00EE41E7">
              <w:rPr>
                <w:rFonts w:ascii="Times New Roman" w:eastAsia="Times New Roman" w:hAnsi="Times New Roman" w:cs="Times New Roman"/>
                <w:sz w:val="24"/>
                <w:szCs w:val="24"/>
                <w:lang w:val="en-MY" w:eastAsia="en-MY"/>
              </w:rPr>
              <w:t xml:space="preserve"> control. Patients and healthcare providers should consider age, cost, and app features.</w:t>
            </w:r>
          </w:p>
          <w:p w14:paraId="1101C309" w14:textId="77777777" w:rsidR="00BD6BCD" w:rsidRPr="00EE41E7" w:rsidRDefault="00BD6BCD" w:rsidP="00BD6BCD">
            <w:pPr>
              <w:spacing w:line="360" w:lineRule="auto"/>
              <w:rPr>
                <w:rFonts w:ascii="Times New Roman" w:eastAsia="Times New Roman" w:hAnsi="Times New Roman" w:cs="Times New Roman"/>
                <w:sz w:val="24"/>
                <w:szCs w:val="24"/>
                <w:lang w:val="en-MY" w:eastAsia="en-MY"/>
              </w:rPr>
            </w:pPr>
          </w:p>
        </w:tc>
      </w:tr>
      <w:tr w:rsidR="00BD6BCD" w:rsidRPr="00EE41E7" w14:paraId="20BAAF7E" w14:textId="77777777" w:rsidTr="00BD6BCD">
        <w:trPr>
          <w:trHeight w:val="1123"/>
        </w:trPr>
        <w:tc>
          <w:tcPr>
            <w:tcW w:w="516" w:type="dxa"/>
          </w:tcPr>
          <w:p w14:paraId="0195A744" w14:textId="10726AD0" w:rsidR="00BD6BCD" w:rsidRPr="00EE41E7" w:rsidRDefault="00710CB5" w:rsidP="00BD6BCD">
            <w:pPr>
              <w:tabs>
                <w:tab w:val="left" w:pos="1478"/>
              </w:tabs>
              <w:jc w:val="both"/>
              <w:rPr>
                <w:rFonts w:ascii="Times New Roman" w:hAnsi="Times New Roman" w:cs="Times New Roman"/>
                <w:sz w:val="24"/>
                <w:szCs w:val="24"/>
              </w:rPr>
            </w:pPr>
            <w:r>
              <w:rPr>
                <w:rFonts w:ascii="Times New Roman" w:hAnsi="Times New Roman" w:cs="Times New Roman"/>
                <w:sz w:val="24"/>
                <w:szCs w:val="24"/>
              </w:rPr>
              <w:t>8.</w:t>
            </w:r>
          </w:p>
        </w:tc>
        <w:tc>
          <w:tcPr>
            <w:tcW w:w="1778" w:type="dxa"/>
          </w:tcPr>
          <w:p w14:paraId="1F24E3C3" w14:textId="77777777"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 xml:space="preserve">Jimenez, Lum, and Car. </w:t>
            </w:r>
            <w:r>
              <w:rPr>
                <w:rFonts w:ascii="Times New Roman" w:hAnsi="Times New Roman" w:cs="Times New Roman"/>
                <w:sz w:val="24"/>
                <w:szCs w:val="24"/>
                <w:lang w:val="en-MY"/>
              </w:rPr>
              <w:t>(</w:t>
            </w:r>
            <w:r w:rsidRPr="00EE41E7">
              <w:rPr>
                <w:rFonts w:ascii="Times New Roman" w:hAnsi="Times New Roman" w:cs="Times New Roman"/>
                <w:sz w:val="24"/>
                <w:szCs w:val="24"/>
                <w:lang w:val="en-MY"/>
              </w:rPr>
              <w:t>2018)</w:t>
            </w:r>
          </w:p>
          <w:p w14:paraId="653E9971" w14:textId="77777777" w:rsidR="00BD6BCD" w:rsidRPr="00EE41E7" w:rsidRDefault="00BD6BCD" w:rsidP="00BD6BCD">
            <w:pPr>
              <w:tabs>
                <w:tab w:val="left" w:pos="1478"/>
              </w:tabs>
              <w:spacing w:line="360" w:lineRule="auto"/>
              <w:rPr>
                <w:rFonts w:ascii="Times New Roman" w:hAnsi="Times New Roman" w:cs="Times New Roman"/>
                <w:sz w:val="24"/>
                <w:szCs w:val="24"/>
                <w:lang w:val="en-MY"/>
              </w:rPr>
            </w:pPr>
          </w:p>
        </w:tc>
        <w:tc>
          <w:tcPr>
            <w:tcW w:w="3538" w:type="dxa"/>
          </w:tcPr>
          <w:p w14:paraId="2D9177AB" w14:textId="654265A3"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eastAsia="Times New Roman" w:hAnsi="Times New Roman" w:cs="Times New Roman"/>
                <w:sz w:val="24"/>
                <w:szCs w:val="24"/>
                <w:lang w:val="en-MY" w:eastAsia="en-MY"/>
              </w:rPr>
              <w:t>The app offers various features such as blood glucose management, medication management, nutrition/diet function, physical activity tracking, and weight tracking, allowing users to connect with others.</w:t>
            </w:r>
          </w:p>
        </w:tc>
        <w:tc>
          <w:tcPr>
            <w:tcW w:w="4117" w:type="dxa"/>
          </w:tcPr>
          <w:p w14:paraId="3F420817" w14:textId="77777777" w:rsidR="00BD6BCD" w:rsidRPr="00EE41E7" w:rsidRDefault="00BD6BCD" w:rsidP="00BD6BCD">
            <w:pPr>
              <w:spacing w:line="360" w:lineRule="auto"/>
              <w:rPr>
                <w:rFonts w:ascii="Times New Roman" w:eastAsia="Times New Roman" w:hAnsi="Times New Roman" w:cs="Times New Roman"/>
                <w:sz w:val="24"/>
                <w:szCs w:val="24"/>
                <w:lang w:val="en-MY" w:eastAsia="en-MY"/>
              </w:rPr>
            </w:pPr>
            <w:r w:rsidRPr="00EE41E7">
              <w:rPr>
                <w:rFonts w:ascii="Times New Roman" w:eastAsia="Times New Roman" w:hAnsi="Times New Roman" w:cs="Times New Roman"/>
                <w:sz w:val="24"/>
                <w:szCs w:val="24"/>
                <w:lang w:val="en-MY" w:eastAsia="en-MY"/>
              </w:rPr>
              <w:t>Diabetes apps promoting good food and exercise may deceive patients into believing they can manage their diabetes. Physicians, policymakers, and professional organizations should advise patients and recommend app additions.</w:t>
            </w:r>
          </w:p>
          <w:p w14:paraId="40A8A47A" w14:textId="77777777" w:rsidR="00BD6BCD" w:rsidRPr="00EE41E7" w:rsidRDefault="00BD6BCD" w:rsidP="00BD6BCD">
            <w:pPr>
              <w:spacing w:line="360" w:lineRule="auto"/>
              <w:jc w:val="both"/>
              <w:rPr>
                <w:rFonts w:ascii="Times New Roman" w:eastAsia="Times New Roman" w:hAnsi="Times New Roman" w:cs="Times New Roman"/>
                <w:sz w:val="24"/>
                <w:szCs w:val="24"/>
                <w:lang w:val="en-MY" w:eastAsia="en-MY"/>
              </w:rPr>
            </w:pPr>
          </w:p>
        </w:tc>
      </w:tr>
      <w:tr w:rsidR="00BD6BCD" w:rsidRPr="00EE41E7" w14:paraId="3CEA7EC7" w14:textId="77777777" w:rsidTr="00BD6BCD">
        <w:trPr>
          <w:trHeight w:val="987"/>
        </w:trPr>
        <w:tc>
          <w:tcPr>
            <w:tcW w:w="516" w:type="dxa"/>
            <w:hideMark/>
          </w:tcPr>
          <w:p w14:paraId="760068AA" w14:textId="7C89A5A5" w:rsidR="00BD6BCD" w:rsidRPr="00EE41E7" w:rsidRDefault="00710CB5" w:rsidP="00BD6BCD">
            <w:pPr>
              <w:tabs>
                <w:tab w:val="left" w:pos="1478"/>
              </w:tabs>
              <w:jc w:val="both"/>
              <w:rPr>
                <w:rFonts w:ascii="Times New Roman" w:hAnsi="Times New Roman" w:cs="Times New Roman"/>
                <w:sz w:val="24"/>
                <w:szCs w:val="24"/>
              </w:rPr>
            </w:pPr>
            <w:r>
              <w:rPr>
                <w:rFonts w:ascii="Times New Roman" w:hAnsi="Times New Roman" w:cs="Times New Roman"/>
                <w:sz w:val="24"/>
                <w:szCs w:val="24"/>
              </w:rPr>
              <w:t>9.</w:t>
            </w:r>
          </w:p>
        </w:tc>
        <w:tc>
          <w:tcPr>
            <w:tcW w:w="1778" w:type="dxa"/>
          </w:tcPr>
          <w:p w14:paraId="08BC2AA9" w14:textId="2F16AED9"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 xml:space="preserve">Martinez et al. </w:t>
            </w:r>
            <w:r>
              <w:rPr>
                <w:rFonts w:ascii="Times New Roman" w:hAnsi="Times New Roman" w:cs="Times New Roman"/>
                <w:sz w:val="24"/>
                <w:szCs w:val="24"/>
                <w:lang w:val="en-MY"/>
              </w:rPr>
              <w:t>(</w:t>
            </w:r>
            <w:r w:rsidRPr="00EE41E7">
              <w:rPr>
                <w:rFonts w:ascii="Times New Roman" w:hAnsi="Times New Roman" w:cs="Times New Roman"/>
                <w:sz w:val="24"/>
                <w:szCs w:val="24"/>
                <w:lang w:val="en-MY"/>
              </w:rPr>
              <w:t>2017)</w:t>
            </w:r>
          </w:p>
        </w:tc>
        <w:tc>
          <w:tcPr>
            <w:tcW w:w="3538" w:type="dxa"/>
          </w:tcPr>
          <w:p w14:paraId="35BD5443" w14:textId="77777777"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 xml:space="preserve">The app tracks various health metrics, including glucose levels, carbohydrate intake, medication, weight, exercise, and blood pressure. It offers data export, backup, goal setting, forums, and integration with a meter. However, only one app mentions </w:t>
            </w:r>
            <w:r w:rsidRPr="00EE41E7">
              <w:rPr>
                <w:rFonts w:ascii="Times New Roman" w:hAnsi="Times New Roman" w:cs="Times New Roman"/>
                <w:sz w:val="24"/>
                <w:szCs w:val="24"/>
                <w:lang w:val="en-MY"/>
              </w:rPr>
              <w:lastRenderedPageBreak/>
              <w:t>ADA guidelines and provides an adherence reminder.</w:t>
            </w:r>
          </w:p>
        </w:tc>
        <w:tc>
          <w:tcPr>
            <w:tcW w:w="4117" w:type="dxa"/>
          </w:tcPr>
          <w:p w14:paraId="3B565107" w14:textId="77777777" w:rsidR="00BD6BCD" w:rsidRPr="00EE41E7" w:rsidRDefault="00BD6BCD" w:rsidP="00BD6BCD">
            <w:pPr>
              <w:spacing w:line="360" w:lineRule="auto"/>
              <w:rPr>
                <w:rFonts w:ascii="Times New Roman" w:eastAsia="Times New Roman" w:hAnsi="Times New Roman" w:cs="Times New Roman"/>
                <w:sz w:val="24"/>
                <w:szCs w:val="24"/>
                <w:lang w:val="en-MY" w:eastAsia="en-MY"/>
              </w:rPr>
            </w:pPr>
            <w:r w:rsidRPr="00EE41E7">
              <w:rPr>
                <w:rFonts w:ascii="Times New Roman" w:eastAsia="Times New Roman" w:hAnsi="Times New Roman" w:cs="Times New Roman"/>
                <w:sz w:val="24"/>
                <w:szCs w:val="24"/>
                <w:lang w:val="en-MY" w:eastAsia="en-MY"/>
              </w:rPr>
              <w:lastRenderedPageBreak/>
              <w:t>Patients desire simplicity and customization in wellness apps, but less than half have medication adherence and no regulatory body or evidence foundation.</w:t>
            </w:r>
          </w:p>
          <w:p w14:paraId="796F4657" w14:textId="77777777" w:rsidR="00BD6BCD" w:rsidRPr="00EE41E7" w:rsidRDefault="00BD6BCD" w:rsidP="00BD6BCD">
            <w:pPr>
              <w:tabs>
                <w:tab w:val="left" w:pos="1478"/>
              </w:tabs>
              <w:spacing w:line="360" w:lineRule="auto"/>
              <w:rPr>
                <w:rFonts w:ascii="Times New Roman" w:hAnsi="Times New Roman" w:cs="Times New Roman"/>
                <w:sz w:val="24"/>
                <w:szCs w:val="24"/>
              </w:rPr>
            </w:pPr>
          </w:p>
        </w:tc>
      </w:tr>
      <w:tr w:rsidR="00BD6BCD" w:rsidRPr="00EE41E7" w14:paraId="2FA71382" w14:textId="77777777" w:rsidTr="00BD6BCD">
        <w:trPr>
          <w:trHeight w:val="2971"/>
        </w:trPr>
        <w:tc>
          <w:tcPr>
            <w:tcW w:w="516" w:type="dxa"/>
          </w:tcPr>
          <w:p w14:paraId="4759AF04" w14:textId="04E8DE54" w:rsidR="00BD6BCD" w:rsidRPr="00EE41E7" w:rsidRDefault="00710CB5" w:rsidP="00BD6BCD">
            <w:pPr>
              <w:tabs>
                <w:tab w:val="left" w:pos="1478"/>
              </w:tabs>
              <w:jc w:val="both"/>
              <w:rPr>
                <w:rFonts w:ascii="Times New Roman" w:hAnsi="Times New Roman" w:cs="Times New Roman"/>
                <w:sz w:val="24"/>
                <w:szCs w:val="24"/>
              </w:rPr>
            </w:pPr>
            <w:r>
              <w:rPr>
                <w:rFonts w:ascii="Times New Roman" w:hAnsi="Times New Roman" w:cs="Times New Roman"/>
                <w:sz w:val="24"/>
                <w:szCs w:val="24"/>
              </w:rPr>
              <w:t>10.</w:t>
            </w:r>
          </w:p>
        </w:tc>
        <w:tc>
          <w:tcPr>
            <w:tcW w:w="1778" w:type="dxa"/>
          </w:tcPr>
          <w:p w14:paraId="569C1248" w14:textId="1A4C708C"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 xml:space="preserve">Nie et al. </w:t>
            </w:r>
            <w:r>
              <w:rPr>
                <w:rFonts w:ascii="Times New Roman" w:hAnsi="Times New Roman" w:cs="Times New Roman"/>
                <w:sz w:val="24"/>
                <w:szCs w:val="24"/>
                <w:lang w:val="en-MY"/>
              </w:rPr>
              <w:t>(</w:t>
            </w:r>
            <w:r w:rsidRPr="00EE41E7">
              <w:rPr>
                <w:rFonts w:ascii="Times New Roman" w:hAnsi="Times New Roman" w:cs="Times New Roman"/>
                <w:sz w:val="24"/>
                <w:szCs w:val="24"/>
                <w:lang w:val="en-MY"/>
              </w:rPr>
              <w:t>2016)</w:t>
            </w:r>
          </w:p>
        </w:tc>
        <w:tc>
          <w:tcPr>
            <w:tcW w:w="3538" w:type="dxa"/>
          </w:tcPr>
          <w:p w14:paraId="3C76283A" w14:textId="018676C4" w:rsidR="00BD6BCD" w:rsidRPr="00EE41E7" w:rsidRDefault="00BD6BCD" w:rsidP="00BD6BCD">
            <w:pPr>
              <w:spacing w:line="360" w:lineRule="auto"/>
              <w:rPr>
                <w:rFonts w:ascii="Times New Roman" w:eastAsia="Times New Roman" w:hAnsi="Times New Roman" w:cs="Times New Roman"/>
                <w:sz w:val="24"/>
                <w:szCs w:val="24"/>
                <w:lang w:val="en-MY" w:eastAsia="en-MY"/>
              </w:rPr>
            </w:pPr>
            <w:r w:rsidRPr="00EE41E7">
              <w:rPr>
                <w:rFonts w:ascii="Times New Roman" w:hAnsi="Times New Roman" w:cs="Times New Roman"/>
                <w:sz w:val="24"/>
                <w:szCs w:val="24"/>
                <w:lang w:val="en-MY"/>
              </w:rPr>
              <w:t>Apps for Psychosocial Support offer patient education, monitoring blood glucose, diet, and exercise, but lack disease alerts, health information, and information about healthcare providers or facilities.</w:t>
            </w:r>
          </w:p>
        </w:tc>
        <w:tc>
          <w:tcPr>
            <w:tcW w:w="4117" w:type="dxa"/>
          </w:tcPr>
          <w:p w14:paraId="1BF20B45" w14:textId="3B45BD94" w:rsidR="00BD6BCD" w:rsidRPr="00BD6BCD" w:rsidRDefault="00BD6BCD" w:rsidP="00BD6BCD">
            <w:pPr>
              <w:spacing w:line="360" w:lineRule="auto"/>
              <w:jc w:val="both"/>
              <w:rPr>
                <w:rFonts w:ascii="Times New Roman" w:eastAsia="Times New Roman" w:hAnsi="Times New Roman" w:cs="Times New Roman"/>
                <w:sz w:val="24"/>
                <w:szCs w:val="24"/>
                <w:lang w:val="en-MY" w:eastAsia="en-MY"/>
              </w:rPr>
            </w:pPr>
            <w:r w:rsidRPr="00EE41E7">
              <w:rPr>
                <w:rFonts w:ascii="Times New Roman" w:eastAsia="Times New Roman" w:hAnsi="Times New Roman" w:cs="Times New Roman"/>
                <w:sz w:val="24"/>
                <w:szCs w:val="24"/>
                <w:lang w:val="en-MY" w:eastAsia="en-MY"/>
              </w:rPr>
              <w:t>Patients value lab tests, healthcare providers, and psychosocial support for managing condition. Future mobile app development should include self-management features, health information, lab tests, and healthcare providers.</w:t>
            </w:r>
          </w:p>
        </w:tc>
      </w:tr>
      <w:tr w:rsidR="00BD6BCD" w:rsidRPr="00EE41E7" w14:paraId="0925B9D4" w14:textId="77777777" w:rsidTr="00BD6BCD">
        <w:trPr>
          <w:trHeight w:val="1975"/>
        </w:trPr>
        <w:tc>
          <w:tcPr>
            <w:tcW w:w="516" w:type="dxa"/>
            <w:hideMark/>
          </w:tcPr>
          <w:p w14:paraId="0B0E65D9" w14:textId="0E830221" w:rsidR="00BD6BCD" w:rsidRPr="00EE41E7" w:rsidRDefault="00710CB5" w:rsidP="00BD6BCD">
            <w:pPr>
              <w:tabs>
                <w:tab w:val="left" w:pos="1478"/>
              </w:tabs>
              <w:jc w:val="both"/>
              <w:rPr>
                <w:rFonts w:ascii="Times New Roman" w:hAnsi="Times New Roman" w:cs="Times New Roman"/>
                <w:sz w:val="24"/>
                <w:szCs w:val="24"/>
              </w:rPr>
            </w:pPr>
            <w:r>
              <w:rPr>
                <w:rFonts w:ascii="Times New Roman" w:hAnsi="Times New Roman" w:cs="Times New Roman"/>
                <w:sz w:val="24"/>
                <w:szCs w:val="24"/>
              </w:rPr>
              <w:t>11.</w:t>
            </w:r>
          </w:p>
        </w:tc>
        <w:tc>
          <w:tcPr>
            <w:tcW w:w="1778" w:type="dxa"/>
          </w:tcPr>
          <w:p w14:paraId="4265E93C" w14:textId="34BAC666"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 xml:space="preserve">Sherazi et al. </w:t>
            </w:r>
            <w:r>
              <w:rPr>
                <w:rFonts w:ascii="Times New Roman" w:hAnsi="Times New Roman" w:cs="Times New Roman"/>
                <w:sz w:val="24"/>
                <w:szCs w:val="24"/>
                <w:lang w:val="en-MY"/>
              </w:rPr>
              <w:t>(</w:t>
            </w:r>
            <w:r w:rsidRPr="00EE41E7">
              <w:rPr>
                <w:rFonts w:ascii="Times New Roman" w:hAnsi="Times New Roman" w:cs="Times New Roman"/>
                <w:sz w:val="24"/>
                <w:szCs w:val="24"/>
                <w:lang w:val="en-MY"/>
              </w:rPr>
              <w:t>2022)</w:t>
            </w:r>
          </w:p>
        </w:tc>
        <w:tc>
          <w:tcPr>
            <w:tcW w:w="3538" w:type="dxa"/>
          </w:tcPr>
          <w:p w14:paraId="63C2A502" w14:textId="7C5A0833" w:rsidR="00BD6BCD" w:rsidRPr="00EE41E7" w:rsidRDefault="00BD6BCD" w:rsidP="00BD6BCD">
            <w:pPr>
              <w:tabs>
                <w:tab w:val="left" w:pos="1478"/>
              </w:tabs>
              <w:spacing w:line="360" w:lineRule="auto"/>
              <w:rPr>
                <w:rFonts w:ascii="Times New Roman" w:hAnsi="Times New Roman" w:cs="Times New Roman"/>
                <w:sz w:val="24"/>
                <w:szCs w:val="24"/>
              </w:rPr>
            </w:pPr>
            <w:r w:rsidRPr="00EE41E7">
              <w:rPr>
                <w:rFonts w:ascii="Times New Roman" w:eastAsia="Times New Roman" w:hAnsi="Times New Roman" w:cs="Times New Roman"/>
                <w:sz w:val="24"/>
                <w:szCs w:val="24"/>
                <w:lang w:val="en-MY" w:eastAsia="en-MY"/>
              </w:rPr>
              <w:t>Patient preferences include training, analysis of blood glucose values, usability, and setting individual target ranges. App evaluation preferences include peer support, swarm knowledge, accessibility, multiple-profile management, and data sharing ability.</w:t>
            </w:r>
          </w:p>
        </w:tc>
        <w:tc>
          <w:tcPr>
            <w:tcW w:w="4117" w:type="dxa"/>
          </w:tcPr>
          <w:p w14:paraId="24F981DE" w14:textId="77777777" w:rsidR="00BD6BCD" w:rsidRPr="00EE41E7" w:rsidRDefault="00BD6BCD" w:rsidP="00BD6BCD">
            <w:pPr>
              <w:spacing w:line="360" w:lineRule="auto"/>
              <w:rPr>
                <w:rFonts w:ascii="Times New Roman" w:eastAsia="Times New Roman" w:hAnsi="Times New Roman" w:cs="Times New Roman"/>
                <w:sz w:val="24"/>
                <w:szCs w:val="24"/>
                <w:lang w:val="en-MY" w:eastAsia="en-MY"/>
              </w:rPr>
            </w:pPr>
            <w:r w:rsidRPr="00EE41E7">
              <w:rPr>
                <w:rFonts w:ascii="Times New Roman" w:eastAsia="Times New Roman" w:hAnsi="Times New Roman" w:cs="Times New Roman"/>
                <w:sz w:val="24"/>
                <w:szCs w:val="24"/>
                <w:lang w:val="en-MY" w:eastAsia="en-MY"/>
              </w:rPr>
              <w:t>The diabetes app, despite its 4/10 rating, lacks pharmacological care, medication management, and a bolus insulin calculator. Regular healthcare provider follow-up, app communication, and patient evaluation are crucial for long-term engagement.</w:t>
            </w:r>
          </w:p>
          <w:p w14:paraId="3D4131F1" w14:textId="77777777" w:rsidR="00BD6BCD" w:rsidRPr="00EE41E7" w:rsidRDefault="00BD6BCD" w:rsidP="00BD6BCD">
            <w:pPr>
              <w:tabs>
                <w:tab w:val="left" w:pos="1478"/>
              </w:tabs>
              <w:spacing w:line="360" w:lineRule="auto"/>
              <w:jc w:val="both"/>
              <w:rPr>
                <w:rFonts w:ascii="Times New Roman" w:hAnsi="Times New Roman" w:cs="Times New Roman"/>
                <w:sz w:val="24"/>
                <w:szCs w:val="24"/>
              </w:rPr>
            </w:pPr>
          </w:p>
        </w:tc>
      </w:tr>
      <w:tr w:rsidR="00BD6BCD" w:rsidRPr="00EE41E7" w14:paraId="0A97522D" w14:textId="77777777" w:rsidTr="00BD6BCD">
        <w:trPr>
          <w:trHeight w:val="2408"/>
        </w:trPr>
        <w:tc>
          <w:tcPr>
            <w:tcW w:w="516" w:type="dxa"/>
          </w:tcPr>
          <w:p w14:paraId="1B116448" w14:textId="560CBF23" w:rsidR="00BD6BCD" w:rsidRPr="00EE41E7" w:rsidRDefault="00BD6BCD" w:rsidP="00BD6BCD">
            <w:pPr>
              <w:tabs>
                <w:tab w:val="left" w:pos="1478"/>
              </w:tabs>
              <w:jc w:val="both"/>
              <w:rPr>
                <w:rFonts w:ascii="Times New Roman" w:hAnsi="Times New Roman" w:cs="Times New Roman"/>
                <w:sz w:val="24"/>
                <w:szCs w:val="24"/>
              </w:rPr>
            </w:pPr>
            <w:r w:rsidRPr="00EE41E7">
              <w:rPr>
                <w:rFonts w:ascii="Times New Roman" w:hAnsi="Times New Roman" w:cs="Times New Roman"/>
                <w:sz w:val="24"/>
                <w:szCs w:val="24"/>
              </w:rPr>
              <w:t>1</w:t>
            </w:r>
            <w:r w:rsidR="00710CB5">
              <w:rPr>
                <w:rFonts w:ascii="Times New Roman" w:hAnsi="Times New Roman" w:cs="Times New Roman"/>
                <w:sz w:val="24"/>
                <w:szCs w:val="24"/>
              </w:rPr>
              <w:t>2.</w:t>
            </w:r>
          </w:p>
        </w:tc>
        <w:tc>
          <w:tcPr>
            <w:tcW w:w="1778" w:type="dxa"/>
          </w:tcPr>
          <w:p w14:paraId="0540EE1C" w14:textId="5FE806D2"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 xml:space="preserve">Sneha et al. </w:t>
            </w:r>
            <w:r>
              <w:rPr>
                <w:rFonts w:ascii="Times New Roman" w:hAnsi="Times New Roman" w:cs="Times New Roman"/>
                <w:sz w:val="24"/>
                <w:szCs w:val="24"/>
                <w:lang w:val="en-MY"/>
              </w:rPr>
              <w:t>(</w:t>
            </w:r>
            <w:r w:rsidRPr="00EE41E7">
              <w:rPr>
                <w:rFonts w:ascii="Times New Roman" w:hAnsi="Times New Roman" w:cs="Times New Roman"/>
                <w:sz w:val="24"/>
                <w:szCs w:val="24"/>
                <w:lang w:val="en-MY"/>
              </w:rPr>
              <w:t>2021)</w:t>
            </w:r>
          </w:p>
        </w:tc>
        <w:tc>
          <w:tcPr>
            <w:tcW w:w="3538" w:type="dxa"/>
          </w:tcPr>
          <w:p w14:paraId="26FB5462" w14:textId="77777777"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rPr>
              <w:t>The app test includes five blood glucose trackers, four Hba1 and insulin level apps, two physical activity tracking apps, and three prescription medication management apps.</w:t>
            </w:r>
          </w:p>
        </w:tc>
        <w:tc>
          <w:tcPr>
            <w:tcW w:w="4117" w:type="dxa"/>
          </w:tcPr>
          <w:p w14:paraId="12E0ED86" w14:textId="77777777" w:rsidR="00BD6BCD" w:rsidRPr="00EE41E7" w:rsidRDefault="00BD6BCD" w:rsidP="00BD6BCD">
            <w:pPr>
              <w:spacing w:line="360" w:lineRule="auto"/>
              <w:rPr>
                <w:rFonts w:ascii="Times New Roman" w:eastAsia="Times New Roman" w:hAnsi="Times New Roman" w:cs="Times New Roman"/>
                <w:sz w:val="24"/>
                <w:szCs w:val="24"/>
                <w:lang w:val="en-MY" w:eastAsia="en-MY"/>
              </w:rPr>
            </w:pPr>
            <w:r w:rsidRPr="00EE41E7">
              <w:rPr>
                <w:rFonts w:ascii="Times New Roman" w:eastAsia="Times New Roman" w:hAnsi="Times New Roman" w:cs="Times New Roman"/>
                <w:sz w:val="24"/>
                <w:szCs w:val="24"/>
                <w:lang w:val="en-MY" w:eastAsia="en-MY"/>
              </w:rPr>
              <w:t>A regulatory body is needed to manage web-based data transfer, manage chronic illness management guidelines, and reduce app features, pricing, and variability to improve patient outcomes.</w:t>
            </w:r>
          </w:p>
          <w:p w14:paraId="5A04F0D0" w14:textId="77777777" w:rsidR="00BD6BCD" w:rsidRPr="00EE41E7" w:rsidRDefault="00BD6BCD" w:rsidP="00BD6BCD">
            <w:pPr>
              <w:spacing w:line="360" w:lineRule="auto"/>
              <w:rPr>
                <w:rFonts w:ascii="Times New Roman" w:eastAsia="Times New Roman" w:hAnsi="Times New Roman" w:cs="Times New Roman"/>
                <w:sz w:val="24"/>
                <w:szCs w:val="24"/>
                <w:lang w:val="en-MY" w:eastAsia="en-MY"/>
              </w:rPr>
            </w:pPr>
          </w:p>
        </w:tc>
      </w:tr>
      <w:tr w:rsidR="00BD6BCD" w:rsidRPr="00EE41E7" w14:paraId="2B7D0517" w14:textId="77777777" w:rsidTr="00D30C93">
        <w:trPr>
          <w:trHeight w:val="841"/>
        </w:trPr>
        <w:tc>
          <w:tcPr>
            <w:tcW w:w="516" w:type="dxa"/>
            <w:hideMark/>
          </w:tcPr>
          <w:p w14:paraId="1A1C2438" w14:textId="77777777" w:rsidR="00BD6BCD" w:rsidRPr="00EE41E7" w:rsidRDefault="00BD6BCD" w:rsidP="00BD6BCD">
            <w:pPr>
              <w:tabs>
                <w:tab w:val="left" w:pos="1478"/>
              </w:tabs>
              <w:jc w:val="both"/>
              <w:rPr>
                <w:rFonts w:ascii="Times New Roman" w:hAnsi="Times New Roman" w:cs="Times New Roman"/>
                <w:sz w:val="24"/>
                <w:szCs w:val="24"/>
              </w:rPr>
            </w:pPr>
            <w:r w:rsidRPr="00EE41E7">
              <w:rPr>
                <w:rFonts w:ascii="Times New Roman" w:hAnsi="Times New Roman" w:cs="Times New Roman"/>
                <w:sz w:val="24"/>
                <w:szCs w:val="24"/>
              </w:rPr>
              <w:t>13.</w:t>
            </w:r>
          </w:p>
        </w:tc>
        <w:tc>
          <w:tcPr>
            <w:tcW w:w="1778" w:type="dxa"/>
          </w:tcPr>
          <w:p w14:paraId="44A644C6" w14:textId="6BE922A1"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 xml:space="preserve">Veazie et al. </w:t>
            </w:r>
            <w:r>
              <w:rPr>
                <w:rFonts w:ascii="Times New Roman" w:hAnsi="Times New Roman" w:cs="Times New Roman"/>
                <w:sz w:val="24"/>
                <w:szCs w:val="24"/>
                <w:lang w:val="en-MY"/>
              </w:rPr>
              <w:t>(</w:t>
            </w:r>
            <w:r w:rsidRPr="00EE41E7">
              <w:rPr>
                <w:rFonts w:ascii="Times New Roman" w:hAnsi="Times New Roman" w:cs="Times New Roman"/>
                <w:sz w:val="24"/>
                <w:szCs w:val="24"/>
                <w:lang w:val="en-MY"/>
              </w:rPr>
              <w:t>2018)</w:t>
            </w:r>
          </w:p>
        </w:tc>
        <w:tc>
          <w:tcPr>
            <w:tcW w:w="3538" w:type="dxa"/>
          </w:tcPr>
          <w:p w14:paraId="69E27AFD" w14:textId="77777777" w:rsidR="00BD6BCD" w:rsidRPr="00EE41E7" w:rsidRDefault="00BD6BCD" w:rsidP="00BD6BCD">
            <w:pPr>
              <w:spacing w:line="360" w:lineRule="auto"/>
              <w:rPr>
                <w:rFonts w:ascii="Times New Roman" w:eastAsia="Times New Roman" w:hAnsi="Times New Roman" w:cs="Times New Roman"/>
                <w:sz w:val="24"/>
                <w:szCs w:val="24"/>
                <w:lang w:val="en-MY" w:eastAsia="en-MY"/>
              </w:rPr>
            </w:pPr>
            <w:r w:rsidRPr="00EE41E7">
              <w:rPr>
                <w:rFonts w:ascii="Times New Roman" w:eastAsia="Times New Roman" w:hAnsi="Times New Roman" w:cs="Times New Roman"/>
                <w:sz w:val="24"/>
                <w:szCs w:val="24"/>
                <w:lang w:val="en-MY" w:eastAsia="en-MY"/>
              </w:rPr>
              <w:t>Type I Diabetes features include tracking health data, patient feedback, and diabetes education.</w:t>
            </w:r>
          </w:p>
          <w:p w14:paraId="29A5F889" w14:textId="77777777" w:rsidR="00BD6BCD" w:rsidRPr="00EE41E7" w:rsidRDefault="00BD6BCD" w:rsidP="00BD6BCD">
            <w:pPr>
              <w:tabs>
                <w:tab w:val="left" w:pos="1478"/>
              </w:tabs>
              <w:spacing w:line="360" w:lineRule="auto"/>
              <w:rPr>
                <w:rFonts w:ascii="Times New Roman" w:hAnsi="Times New Roman" w:cs="Times New Roman"/>
                <w:sz w:val="24"/>
                <w:szCs w:val="24"/>
              </w:rPr>
            </w:pPr>
          </w:p>
        </w:tc>
        <w:tc>
          <w:tcPr>
            <w:tcW w:w="4117" w:type="dxa"/>
          </w:tcPr>
          <w:p w14:paraId="30952988" w14:textId="77777777" w:rsidR="00BD6BCD" w:rsidRPr="00EE41E7" w:rsidRDefault="00BD6BCD" w:rsidP="00BD6BCD">
            <w:pPr>
              <w:spacing w:line="360" w:lineRule="auto"/>
              <w:rPr>
                <w:rFonts w:ascii="Times New Roman" w:eastAsia="Times New Roman" w:hAnsi="Times New Roman" w:cs="Times New Roman"/>
                <w:sz w:val="24"/>
                <w:szCs w:val="24"/>
                <w:lang w:val="en-MY" w:eastAsia="en-MY"/>
              </w:rPr>
            </w:pPr>
            <w:r w:rsidRPr="00EE41E7">
              <w:rPr>
                <w:rFonts w:ascii="Times New Roman" w:eastAsia="Times New Roman" w:hAnsi="Times New Roman" w:cs="Times New Roman"/>
                <w:sz w:val="24"/>
                <w:szCs w:val="24"/>
                <w:lang w:val="en-MY" w:eastAsia="en-MY"/>
              </w:rPr>
              <w:t>Research on patient engagement in apps aims to evaluate app maintenance, usability, privacy, and security, and evaluate the impact of patient-downloaded apps on diabetic outcomes.</w:t>
            </w:r>
          </w:p>
          <w:p w14:paraId="5F3C6860" w14:textId="0E8D1768" w:rsidR="00BD6BCD" w:rsidRPr="00EE41E7" w:rsidRDefault="00BD6BCD" w:rsidP="00BD6BCD">
            <w:pPr>
              <w:spacing w:line="360" w:lineRule="auto"/>
              <w:rPr>
                <w:rFonts w:ascii="Times New Roman" w:eastAsia="Times New Roman" w:hAnsi="Times New Roman" w:cs="Times New Roman"/>
                <w:sz w:val="24"/>
                <w:szCs w:val="24"/>
                <w:lang w:val="en-MY" w:eastAsia="en-MY"/>
              </w:rPr>
            </w:pPr>
          </w:p>
        </w:tc>
      </w:tr>
      <w:tr w:rsidR="00BD6BCD" w:rsidRPr="00EE41E7" w14:paraId="617DD8BC" w14:textId="77777777" w:rsidTr="00D30C93">
        <w:trPr>
          <w:trHeight w:val="841"/>
        </w:trPr>
        <w:tc>
          <w:tcPr>
            <w:tcW w:w="516" w:type="dxa"/>
            <w:tcBorders>
              <w:bottom w:val="single" w:sz="4" w:space="0" w:color="auto"/>
            </w:tcBorders>
          </w:tcPr>
          <w:p w14:paraId="76391181" w14:textId="77777777" w:rsidR="00BD6BCD" w:rsidRPr="00EE41E7" w:rsidRDefault="00BD6BCD" w:rsidP="00BD6BCD">
            <w:pPr>
              <w:tabs>
                <w:tab w:val="left" w:pos="1478"/>
              </w:tabs>
              <w:jc w:val="both"/>
              <w:rPr>
                <w:rFonts w:ascii="Times New Roman" w:hAnsi="Times New Roman" w:cs="Times New Roman"/>
                <w:sz w:val="24"/>
                <w:szCs w:val="24"/>
              </w:rPr>
            </w:pPr>
            <w:r w:rsidRPr="00EE41E7">
              <w:rPr>
                <w:rFonts w:ascii="Times New Roman" w:hAnsi="Times New Roman" w:cs="Times New Roman"/>
                <w:sz w:val="24"/>
                <w:szCs w:val="24"/>
              </w:rPr>
              <w:lastRenderedPageBreak/>
              <w:t>14.</w:t>
            </w:r>
          </w:p>
        </w:tc>
        <w:tc>
          <w:tcPr>
            <w:tcW w:w="1778" w:type="dxa"/>
            <w:tcBorders>
              <w:bottom w:val="single" w:sz="4" w:space="0" w:color="auto"/>
            </w:tcBorders>
          </w:tcPr>
          <w:p w14:paraId="06616D04" w14:textId="6B488658" w:rsidR="00BD6BCD" w:rsidRPr="00EE41E7" w:rsidRDefault="00BD6BCD" w:rsidP="00BD6BCD">
            <w:pPr>
              <w:tabs>
                <w:tab w:val="left" w:pos="1478"/>
              </w:tabs>
              <w:spacing w:line="360" w:lineRule="auto"/>
              <w:rPr>
                <w:rFonts w:ascii="Times New Roman" w:hAnsi="Times New Roman" w:cs="Times New Roman"/>
                <w:sz w:val="24"/>
                <w:szCs w:val="24"/>
                <w:lang w:val="en-MY"/>
              </w:rPr>
            </w:pPr>
            <w:r w:rsidRPr="00EE41E7">
              <w:rPr>
                <w:rFonts w:ascii="Times New Roman" w:hAnsi="Times New Roman" w:cs="Times New Roman"/>
                <w:sz w:val="24"/>
                <w:szCs w:val="24"/>
                <w:lang w:val="en-MY"/>
              </w:rPr>
              <w:t xml:space="preserve">Ye et al. </w:t>
            </w:r>
            <w:r>
              <w:rPr>
                <w:rFonts w:ascii="Times New Roman" w:hAnsi="Times New Roman" w:cs="Times New Roman"/>
                <w:sz w:val="24"/>
                <w:szCs w:val="24"/>
                <w:lang w:val="en-MY"/>
              </w:rPr>
              <w:t>(</w:t>
            </w:r>
            <w:r w:rsidRPr="00EE41E7">
              <w:rPr>
                <w:rFonts w:ascii="Times New Roman" w:hAnsi="Times New Roman" w:cs="Times New Roman"/>
                <w:sz w:val="24"/>
                <w:szCs w:val="24"/>
                <w:lang w:val="en-MY"/>
              </w:rPr>
              <w:t>2018)</w:t>
            </w:r>
          </w:p>
        </w:tc>
        <w:tc>
          <w:tcPr>
            <w:tcW w:w="3538" w:type="dxa"/>
            <w:tcBorders>
              <w:bottom w:val="single" w:sz="4" w:space="0" w:color="auto"/>
            </w:tcBorders>
          </w:tcPr>
          <w:p w14:paraId="5856DF5E" w14:textId="77777777" w:rsidR="00BD6BCD" w:rsidRPr="00EE41E7" w:rsidRDefault="00BD6BCD" w:rsidP="00BD6BCD">
            <w:pPr>
              <w:spacing w:line="360" w:lineRule="auto"/>
              <w:rPr>
                <w:rFonts w:ascii="Times New Roman" w:eastAsia="Times New Roman" w:hAnsi="Times New Roman" w:cs="Times New Roman"/>
                <w:sz w:val="24"/>
                <w:szCs w:val="24"/>
                <w:lang w:val="en-MY" w:eastAsia="en-MY"/>
              </w:rPr>
            </w:pPr>
            <w:r w:rsidRPr="00EE41E7">
              <w:rPr>
                <w:rFonts w:ascii="Times New Roman" w:eastAsia="Times New Roman" w:hAnsi="Times New Roman" w:cs="Times New Roman"/>
                <w:sz w:val="24"/>
                <w:szCs w:val="24"/>
                <w:lang w:val="en-MY" w:eastAsia="en-MY"/>
              </w:rPr>
              <w:t>Apps supporting behaviour include healthy eating, monitoring, medication, being active, problem-solving, healthy coping, and reducing risk, with no "report smoking behaviour" features.</w:t>
            </w:r>
          </w:p>
          <w:p w14:paraId="629FDC56" w14:textId="5AB31368" w:rsidR="00BD6BCD" w:rsidRPr="00EE41E7" w:rsidRDefault="00BD6BCD" w:rsidP="00BD6BCD">
            <w:pPr>
              <w:spacing w:line="360" w:lineRule="auto"/>
              <w:rPr>
                <w:rFonts w:ascii="Times New Roman" w:eastAsia="Times New Roman" w:hAnsi="Times New Roman" w:cs="Times New Roman"/>
                <w:sz w:val="24"/>
                <w:szCs w:val="24"/>
                <w:lang w:val="en-MY" w:eastAsia="en-MY"/>
              </w:rPr>
            </w:pPr>
          </w:p>
        </w:tc>
        <w:tc>
          <w:tcPr>
            <w:tcW w:w="4117" w:type="dxa"/>
            <w:tcBorders>
              <w:bottom w:val="single" w:sz="4" w:space="0" w:color="auto"/>
            </w:tcBorders>
          </w:tcPr>
          <w:p w14:paraId="29D4BDB0" w14:textId="38D4E71D" w:rsidR="00BD6BCD" w:rsidRPr="00EE41E7" w:rsidRDefault="00BD6BCD" w:rsidP="00BD6BCD">
            <w:pPr>
              <w:spacing w:line="360" w:lineRule="auto"/>
              <w:rPr>
                <w:rFonts w:ascii="Times New Roman" w:eastAsia="Times New Roman" w:hAnsi="Times New Roman" w:cs="Times New Roman"/>
                <w:sz w:val="24"/>
                <w:szCs w:val="24"/>
                <w:lang w:val="en-MY" w:eastAsia="en-MY"/>
              </w:rPr>
            </w:pPr>
          </w:p>
        </w:tc>
      </w:tr>
    </w:tbl>
    <w:p w14:paraId="34C398F9" w14:textId="77777777" w:rsidR="00A40CF5" w:rsidRDefault="00A40CF5" w:rsidP="00A40CF5">
      <w:pPr>
        <w:rPr>
          <w:rFonts w:ascii="Times New Roman" w:hAnsi="Times New Roman" w:cs="Times New Roman"/>
          <w:sz w:val="24"/>
          <w:szCs w:val="24"/>
        </w:rPr>
      </w:pPr>
    </w:p>
    <w:p w14:paraId="0207BDC2" w14:textId="77777777" w:rsidR="00710CB5" w:rsidRDefault="00710CB5" w:rsidP="00710CB5">
      <w:pPr>
        <w:rPr>
          <w:rFonts w:ascii="Times New Roman" w:hAnsi="Times New Roman" w:cs="Times New Roman"/>
          <w:sz w:val="24"/>
          <w:szCs w:val="24"/>
        </w:rPr>
      </w:pPr>
    </w:p>
    <w:p w14:paraId="33F08F4C" w14:textId="77777777" w:rsidR="00710CB5" w:rsidRPr="00710CB5" w:rsidRDefault="00710CB5" w:rsidP="00710CB5">
      <w:pPr>
        <w:rPr>
          <w:rFonts w:ascii="Times New Roman" w:hAnsi="Times New Roman" w:cs="Times New Roman"/>
          <w:sz w:val="24"/>
          <w:szCs w:val="24"/>
        </w:rPr>
        <w:sectPr w:rsidR="00710CB5" w:rsidRPr="00710CB5" w:rsidSect="00A40CF5">
          <w:pgSz w:w="12240" w:h="15840"/>
          <w:pgMar w:top="1418" w:right="1418" w:bottom="1418" w:left="1418" w:header="720" w:footer="720" w:gutter="0"/>
          <w:cols w:space="720"/>
          <w:docGrid w:linePitch="360"/>
        </w:sectPr>
      </w:pPr>
    </w:p>
    <w:p w14:paraId="165CBC76" w14:textId="77777777" w:rsidR="00710CB5" w:rsidRPr="00710CB5" w:rsidRDefault="00710CB5" w:rsidP="00710CB5"/>
    <w:sectPr w:rsidR="00710CB5" w:rsidRPr="00710CB5" w:rsidSect="002F26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1054B6"/>
    <w:rsid w:val="0020413A"/>
    <w:rsid w:val="002066C6"/>
    <w:rsid w:val="00271CE8"/>
    <w:rsid w:val="00272043"/>
    <w:rsid w:val="002F265F"/>
    <w:rsid w:val="00373BC1"/>
    <w:rsid w:val="003B4031"/>
    <w:rsid w:val="004C0D63"/>
    <w:rsid w:val="005E4D45"/>
    <w:rsid w:val="00610343"/>
    <w:rsid w:val="00710CB5"/>
    <w:rsid w:val="007A51D5"/>
    <w:rsid w:val="009D437D"/>
    <w:rsid w:val="00A40CF5"/>
    <w:rsid w:val="00BD6BCD"/>
    <w:rsid w:val="00D30C93"/>
    <w:rsid w:val="00E74C93"/>
    <w:rsid w:val="00EA5359"/>
    <w:rsid w:val="00EE05B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B785B"/>
  <w15:chartTrackingRefBased/>
  <w15:docId w15:val="{48A16149-6668-4358-A683-B48065EC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5B8"/>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4">
    <w:name w:val="Plain Table 4"/>
    <w:basedOn w:val="TableNormal"/>
    <w:uiPriority w:val="44"/>
    <w:rsid w:val="00EE05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A40CF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1501</Words>
  <Characters>8973</Characters>
  <Application>Microsoft Office Word</Application>
  <DocSecurity>0</DocSecurity>
  <Lines>527</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Shahirah Mohamed Yasin</dc:creator>
  <cp:keywords/>
  <dc:description/>
  <cp:lastModifiedBy>Nur Shahirah Mohamed Yasin</cp:lastModifiedBy>
  <cp:revision>13</cp:revision>
  <dcterms:created xsi:type="dcterms:W3CDTF">2024-10-14T14:19:00Z</dcterms:created>
  <dcterms:modified xsi:type="dcterms:W3CDTF">2024-10-19T07:00:00Z</dcterms:modified>
</cp:coreProperties>
</file>