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3EE" w:rsidRPr="00537840" w:rsidRDefault="009403EE" w:rsidP="009403EE">
      <w:pPr>
        <w:rPr>
          <w:rFonts w:asciiTheme="majorHAnsi" w:hAnsiTheme="majorHAnsi" w:cstheme="majorHAnsi"/>
        </w:rPr>
      </w:pPr>
      <w:r w:rsidRPr="00537840">
        <w:rPr>
          <w:rFonts w:asciiTheme="majorHAnsi" w:hAnsiTheme="majorHAnsi" w:cstheme="majorHAnsi"/>
        </w:rPr>
        <w:t>Biodata</w:t>
      </w:r>
    </w:p>
    <w:p w:rsidR="009403EE" w:rsidRPr="00537840" w:rsidRDefault="009403EE" w:rsidP="009403EE">
      <w:pPr>
        <w:rPr>
          <w:rFonts w:asciiTheme="majorHAnsi" w:hAnsiTheme="majorHAnsi" w:cstheme="majorHAnsi"/>
        </w:rPr>
      </w:pPr>
    </w:p>
    <w:p w:rsidR="009403EE" w:rsidRPr="00537840" w:rsidRDefault="00046247" w:rsidP="009403EE">
      <w:pPr>
        <w:jc w:val="both"/>
        <w:rPr>
          <w:rFonts w:asciiTheme="majorHAnsi" w:hAnsiTheme="majorHAnsi" w:cstheme="majorHAnsi"/>
          <w:b w:val="0"/>
          <w:bCs/>
          <w:u w:val="none"/>
        </w:rPr>
      </w:pPr>
      <w:r w:rsidRPr="00537840">
        <w:rPr>
          <w:rFonts w:asciiTheme="majorHAnsi" w:hAnsiTheme="majorHAnsi" w:cstheme="majorHAnsi"/>
          <w:b w:val="0"/>
          <w:bCs/>
          <w:u w:val="none"/>
        </w:rPr>
        <w:t xml:space="preserve">1. </w:t>
      </w:r>
      <w:r w:rsidR="009403EE" w:rsidRPr="00537840">
        <w:rPr>
          <w:rFonts w:asciiTheme="majorHAnsi" w:hAnsiTheme="majorHAnsi" w:cstheme="majorHAnsi"/>
          <w:b w:val="0"/>
          <w:bCs/>
          <w:u w:val="none"/>
        </w:rPr>
        <w:t>Tan, Kim Hua (</w:t>
      </w:r>
      <w:proofErr w:type="spellStart"/>
      <w:r w:rsidR="009403EE" w:rsidRPr="00537840">
        <w:rPr>
          <w:rFonts w:asciiTheme="majorHAnsi" w:hAnsiTheme="majorHAnsi" w:cstheme="majorHAnsi"/>
          <w:b w:val="0"/>
          <w:bCs/>
          <w:u w:val="none"/>
        </w:rPr>
        <w:t>Ph.D</w:t>
      </w:r>
      <w:proofErr w:type="spellEnd"/>
      <w:r w:rsidR="009403EE" w:rsidRPr="00537840">
        <w:rPr>
          <w:rFonts w:asciiTheme="majorHAnsi" w:hAnsiTheme="majorHAnsi" w:cstheme="majorHAnsi"/>
          <w:b w:val="0"/>
          <w:bCs/>
          <w:u w:val="none"/>
        </w:rPr>
        <w:t xml:space="preserve">) is </w:t>
      </w:r>
      <w:proofErr w:type="spellStart"/>
      <w:r w:rsidR="009403EE" w:rsidRPr="00537840">
        <w:rPr>
          <w:rFonts w:asciiTheme="majorHAnsi" w:hAnsiTheme="majorHAnsi" w:cstheme="majorHAnsi"/>
          <w:b w:val="0"/>
          <w:bCs/>
          <w:u w:val="none"/>
        </w:rPr>
        <w:t>Assoc</w:t>
      </w:r>
      <w:proofErr w:type="spellEnd"/>
      <w:r w:rsidR="009403EE" w:rsidRPr="00537840">
        <w:rPr>
          <w:rFonts w:asciiTheme="majorHAnsi" w:hAnsiTheme="majorHAnsi" w:cstheme="majorHAnsi"/>
          <w:b w:val="0"/>
          <w:bCs/>
          <w:u w:val="none"/>
        </w:rPr>
        <w:t xml:space="preserve"> Professor at the Sustainability of Language Sciences Research Centre, FSSK, UKM. Her research interests centred on digital humanities, including corpus-driven research, corpus lexicography and the interrelationship between language, power and ideology.</w:t>
      </w:r>
    </w:p>
    <w:p w:rsidR="009403EE" w:rsidRPr="00537840" w:rsidRDefault="009403EE" w:rsidP="009403EE">
      <w:pPr>
        <w:jc w:val="both"/>
        <w:rPr>
          <w:rFonts w:asciiTheme="majorHAnsi" w:hAnsiTheme="majorHAnsi" w:cstheme="majorHAnsi"/>
          <w:b w:val="0"/>
          <w:bCs/>
          <w:u w:val="none"/>
        </w:rPr>
      </w:pPr>
    </w:p>
    <w:p w:rsidR="009403EE" w:rsidRPr="00537840" w:rsidRDefault="00046247" w:rsidP="009403EE">
      <w:pPr>
        <w:jc w:val="both"/>
        <w:rPr>
          <w:rFonts w:asciiTheme="majorHAnsi" w:hAnsiTheme="majorHAnsi" w:cstheme="majorHAnsi"/>
          <w:b w:val="0"/>
          <w:bCs/>
          <w:u w:val="none"/>
        </w:rPr>
      </w:pPr>
      <w:r w:rsidRPr="00537840">
        <w:rPr>
          <w:rFonts w:asciiTheme="majorHAnsi" w:hAnsiTheme="majorHAnsi" w:cstheme="majorHAnsi"/>
          <w:b w:val="0"/>
          <w:bCs/>
          <w:u w:val="none"/>
        </w:rPr>
        <w:t xml:space="preserve">2. </w:t>
      </w:r>
      <w:r w:rsidR="009403EE" w:rsidRPr="00537840">
        <w:rPr>
          <w:rFonts w:asciiTheme="majorHAnsi" w:hAnsiTheme="majorHAnsi" w:cstheme="majorHAnsi"/>
          <w:b w:val="0"/>
          <w:bCs/>
          <w:u w:val="none"/>
        </w:rPr>
        <w:t>Mohammad Abdollahi-</w:t>
      </w:r>
      <w:proofErr w:type="spellStart"/>
      <w:r w:rsidR="009403EE" w:rsidRPr="00537840">
        <w:rPr>
          <w:rFonts w:asciiTheme="majorHAnsi" w:hAnsiTheme="majorHAnsi" w:cstheme="majorHAnsi"/>
          <w:b w:val="0"/>
          <w:bCs/>
          <w:u w:val="none"/>
        </w:rPr>
        <w:t>Guilani</w:t>
      </w:r>
      <w:proofErr w:type="spellEnd"/>
      <w:r w:rsidR="009403EE" w:rsidRPr="00537840">
        <w:rPr>
          <w:rFonts w:asciiTheme="majorHAnsi" w:hAnsiTheme="majorHAnsi" w:cstheme="majorHAnsi"/>
          <w:b w:val="0"/>
          <w:bCs/>
          <w:u w:val="none"/>
        </w:rPr>
        <w:t xml:space="preserve"> is Assistant Professor at </w:t>
      </w:r>
      <w:proofErr w:type="spellStart"/>
      <w:r w:rsidR="009403EE" w:rsidRPr="00537840">
        <w:rPr>
          <w:rFonts w:asciiTheme="majorHAnsi" w:hAnsiTheme="majorHAnsi" w:cstheme="majorHAnsi"/>
          <w:b w:val="0"/>
          <w:bCs/>
          <w:u w:val="none"/>
        </w:rPr>
        <w:t>Buein</w:t>
      </w:r>
      <w:proofErr w:type="spellEnd"/>
      <w:r w:rsidR="009403EE" w:rsidRPr="00537840">
        <w:rPr>
          <w:rFonts w:asciiTheme="majorHAnsi" w:hAnsiTheme="majorHAnsi" w:cstheme="majorHAnsi"/>
          <w:b w:val="0"/>
          <w:bCs/>
          <w:u w:val="none"/>
        </w:rPr>
        <w:t xml:space="preserve"> Zahra Technical University, </w:t>
      </w:r>
      <w:proofErr w:type="spellStart"/>
      <w:r w:rsidR="009403EE" w:rsidRPr="00537840">
        <w:rPr>
          <w:rFonts w:asciiTheme="majorHAnsi" w:hAnsiTheme="majorHAnsi" w:cstheme="majorHAnsi"/>
          <w:b w:val="0"/>
          <w:bCs/>
          <w:u w:val="none"/>
        </w:rPr>
        <w:t>Buein</w:t>
      </w:r>
      <w:proofErr w:type="spellEnd"/>
      <w:r w:rsidR="009403EE" w:rsidRPr="00537840">
        <w:rPr>
          <w:rFonts w:asciiTheme="majorHAnsi" w:hAnsiTheme="majorHAnsi" w:cstheme="majorHAnsi"/>
          <w:b w:val="0"/>
          <w:bCs/>
          <w:u w:val="none"/>
        </w:rPr>
        <w:t xml:space="preserve"> Z</w:t>
      </w:r>
      <w:r w:rsidR="0083767D">
        <w:rPr>
          <w:rFonts w:asciiTheme="majorHAnsi" w:hAnsiTheme="majorHAnsi" w:cstheme="majorHAnsi"/>
          <w:b w:val="0"/>
          <w:bCs/>
          <w:u w:val="none"/>
        </w:rPr>
        <w:t>a</w:t>
      </w:r>
      <w:r w:rsidR="009403EE" w:rsidRPr="00537840">
        <w:rPr>
          <w:rFonts w:asciiTheme="majorHAnsi" w:hAnsiTheme="majorHAnsi" w:cstheme="majorHAnsi"/>
          <w:b w:val="0"/>
          <w:bCs/>
          <w:u w:val="none"/>
        </w:rPr>
        <w:t>hra Qazvin, Iran. His area of interest is related to applied linguistics and the use of collocations in learning and teaching EFL. His recent research compares verb features in English and Persian.</w:t>
      </w:r>
    </w:p>
    <w:p w:rsidR="009403EE" w:rsidRPr="00537840" w:rsidRDefault="009403EE" w:rsidP="009403EE">
      <w:pPr>
        <w:jc w:val="both"/>
        <w:rPr>
          <w:rFonts w:asciiTheme="majorHAnsi" w:hAnsiTheme="majorHAnsi" w:cstheme="majorHAnsi"/>
          <w:b w:val="0"/>
          <w:bCs/>
          <w:u w:val="none"/>
        </w:rPr>
      </w:pPr>
    </w:p>
    <w:p w:rsidR="009403EE" w:rsidRPr="00537840" w:rsidRDefault="009403EE" w:rsidP="009403EE">
      <w:pPr>
        <w:jc w:val="both"/>
        <w:rPr>
          <w:rFonts w:asciiTheme="majorHAnsi" w:hAnsiTheme="majorHAnsi" w:cstheme="majorHAnsi"/>
          <w:b w:val="0"/>
          <w:bCs/>
          <w:u w:val="none"/>
        </w:rPr>
      </w:pPr>
    </w:p>
    <w:p w:rsidR="009403EE" w:rsidRPr="00537840" w:rsidRDefault="00046247" w:rsidP="009403EE">
      <w:pPr>
        <w:jc w:val="both"/>
        <w:rPr>
          <w:rFonts w:asciiTheme="majorHAnsi" w:hAnsiTheme="majorHAnsi" w:cstheme="majorHAnsi"/>
          <w:b w:val="0"/>
          <w:bCs/>
          <w:u w:val="none"/>
        </w:rPr>
      </w:pPr>
      <w:r w:rsidRPr="00537840">
        <w:rPr>
          <w:rFonts w:asciiTheme="majorHAnsi" w:hAnsiTheme="majorHAnsi" w:cstheme="majorHAnsi"/>
          <w:b w:val="0"/>
          <w:bCs/>
          <w:u w:val="none"/>
        </w:rPr>
        <w:t xml:space="preserve">3. </w:t>
      </w:r>
      <w:bookmarkStart w:id="0" w:name="_GoBack"/>
      <w:proofErr w:type="spellStart"/>
      <w:r w:rsidR="009403EE" w:rsidRPr="00537840">
        <w:rPr>
          <w:rFonts w:asciiTheme="majorHAnsi" w:hAnsiTheme="majorHAnsi" w:cstheme="majorHAnsi"/>
          <w:b w:val="0"/>
          <w:bCs/>
          <w:u w:val="none"/>
        </w:rPr>
        <w:t>Fatin</w:t>
      </w:r>
      <w:proofErr w:type="spellEnd"/>
      <w:r w:rsidR="009403EE" w:rsidRPr="00537840">
        <w:rPr>
          <w:rFonts w:asciiTheme="majorHAnsi" w:hAnsiTheme="majorHAnsi" w:cstheme="majorHAnsi"/>
          <w:b w:val="0"/>
          <w:bCs/>
          <w:u w:val="none"/>
        </w:rPr>
        <w:t xml:space="preserve"> </w:t>
      </w:r>
      <w:proofErr w:type="spellStart"/>
      <w:r w:rsidR="009403EE" w:rsidRPr="00537840">
        <w:rPr>
          <w:rFonts w:asciiTheme="majorHAnsi" w:hAnsiTheme="majorHAnsi" w:cstheme="majorHAnsi"/>
          <w:b w:val="0"/>
          <w:bCs/>
          <w:u w:val="none"/>
        </w:rPr>
        <w:t>Nazihah</w:t>
      </w:r>
      <w:proofErr w:type="spellEnd"/>
      <w:r w:rsidR="009403EE" w:rsidRPr="00537840">
        <w:rPr>
          <w:rFonts w:asciiTheme="majorHAnsi" w:hAnsiTheme="majorHAnsi" w:cstheme="majorHAnsi"/>
          <w:b w:val="0"/>
          <w:bCs/>
          <w:u w:val="none"/>
        </w:rPr>
        <w:t xml:space="preserve"> </w:t>
      </w:r>
      <w:proofErr w:type="spellStart"/>
      <w:r w:rsidR="009403EE" w:rsidRPr="00537840">
        <w:rPr>
          <w:rFonts w:asciiTheme="majorHAnsi" w:hAnsiTheme="majorHAnsi" w:cstheme="majorHAnsi"/>
          <w:b w:val="0"/>
          <w:bCs/>
          <w:u w:val="none"/>
        </w:rPr>
        <w:t>Binti</w:t>
      </w:r>
      <w:proofErr w:type="spellEnd"/>
      <w:r w:rsidR="009403EE" w:rsidRPr="00537840">
        <w:rPr>
          <w:rFonts w:asciiTheme="majorHAnsi" w:hAnsiTheme="majorHAnsi" w:cstheme="majorHAnsi"/>
          <w:b w:val="0"/>
          <w:bCs/>
          <w:u w:val="none"/>
        </w:rPr>
        <w:t xml:space="preserve"> </w:t>
      </w:r>
      <w:proofErr w:type="spellStart"/>
      <w:r w:rsidR="009403EE" w:rsidRPr="00537840">
        <w:rPr>
          <w:rFonts w:asciiTheme="majorHAnsi" w:hAnsiTheme="majorHAnsi" w:cstheme="majorHAnsi"/>
          <w:b w:val="0"/>
          <w:bCs/>
          <w:u w:val="none"/>
        </w:rPr>
        <w:t>Ahamad</w:t>
      </w:r>
      <w:proofErr w:type="spellEnd"/>
      <w:r w:rsidR="009403EE" w:rsidRPr="00537840">
        <w:rPr>
          <w:rFonts w:asciiTheme="majorHAnsi" w:hAnsiTheme="majorHAnsi" w:cstheme="majorHAnsi"/>
          <w:b w:val="0"/>
          <w:bCs/>
          <w:u w:val="none"/>
        </w:rPr>
        <w:t xml:space="preserve"> </w:t>
      </w:r>
      <w:proofErr w:type="spellStart"/>
      <w:r w:rsidR="009403EE" w:rsidRPr="00537840">
        <w:rPr>
          <w:rFonts w:asciiTheme="majorHAnsi" w:hAnsiTheme="majorHAnsi" w:cstheme="majorHAnsi"/>
          <w:b w:val="0"/>
          <w:bCs/>
          <w:u w:val="none"/>
        </w:rPr>
        <w:t>Rusly</w:t>
      </w:r>
      <w:proofErr w:type="spellEnd"/>
      <w:r w:rsidR="009403EE" w:rsidRPr="00537840">
        <w:rPr>
          <w:rFonts w:asciiTheme="majorHAnsi" w:hAnsiTheme="majorHAnsi" w:cstheme="majorHAnsi"/>
          <w:b w:val="0"/>
          <w:bCs/>
          <w:u w:val="none"/>
        </w:rPr>
        <w:t xml:space="preserve"> </w:t>
      </w:r>
      <w:bookmarkEnd w:id="0"/>
      <w:r w:rsidR="009403EE" w:rsidRPr="00537840">
        <w:rPr>
          <w:rFonts w:asciiTheme="majorHAnsi" w:hAnsiTheme="majorHAnsi" w:cstheme="majorHAnsi"/>
          <w:b w:val="0"/>
          <w:bCs/>
          <w:u w:val="none"/>
        </w:rPr>
        <w:t xml:space="preserve">was working as a research assistant at </w:t>
      </w:r>
      <w:r w:rsidRPr="00537840">
        <w:rPr>
          <w:rFonts w:asciiTheme="majorHAnsi" w:hAnsiTheme="majorHAnsi" w:cstheme="majorHAnsi"/>
          <w:b w:val="0"/>
          <w:bCs/>
          <w:u w:val="none"/>
        </w:rPr>
        <w:t>UKM.</w:t>
      </w:r>
      <w:r w:rsidR="009403EE" w:rsidRPr="00537840">
        <w:rPr>
          <w:rFonts w:asciiTheme="majorHAnsi" w:hAnsiTheme="majorHAnsi" w:cstheme="majorHAnsi"/>
          <w:b w:val="0"/>
          <w:bCs/>
          <w:u w:val="none"/>
        </w:rPr>
        <w:t xml:space="preserve"> She was also a teacher assistant at Eaton International School, </w:t>
      </w:r>
      <w:proofErr w:type="spellStart"/>
      <w:r w:rsidR="009403EE" w:rsidRPr="00537840">
        <w:rPr>
          <w:rFonts w:asciiTheme="majorHAnsi" w:hAnsiTheme="majorHAnsi" w:cstheme="majorHAnsi"/>
          <w:b w:val="0"/>
          <w:bCs/>
          <w:u w:val="none"/>
        </w:rPr>
        <w:t>Kajang</w:t>
      </w:r>
      <w:proofErr w:type="spellEnd"/>
      <w:r w:rsidR="009403EE" w:rsidRPr="00537840">
        <w:rPr>
          <w:rFonts w:asciiTheme="majorHAnsi" w:hAnsiTheme="majorHAnsi" w:cstheme="majorHAnsi"/>
          <w:b w:val="0"/>
          <w:bCs/>
          <w:u w:val="none"/>
        </w:rPr>
        <w:t>, Malaysia.</w:t>
      </w:r>
    </w:p>
    <w:p w:rsidR="00D325AD" w:rsidRPr="00537840" w:rsidRDefault="00D325AD">
      <w:pPr>
        <w:rPr>
          <w:rFonts w:asciiTheme="majorHAnsi" w:hAnsiTheme="majorHAnsi" w:cstheme="majorHAnsi"/>
        </w:rPr>
      </w:pPr>
    </w:p>
    <w:sectPr w:rsidR="00D325AD" w:rsidRPr="00537840">
      <w:pgSz w:w="11909" w:h="16834" w:code="9"/>
      <w:pgMar w:top="1138" w:right="1411" w:bottom="2275" w:left="22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 w:fontKey="{374167A8-A122-4291-8DAC-C108F419EEEF}"/>
    <w:embedBold r:id="rId2" w:fontKey="{CE277738-E25E-41C4-96FB-32AE7A21F9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BC"/>
    <w:rsid w:val="00046247"/>
    <w:rsid w:val="000F70BC"/>
    <w:rsid w:val="001712A9"/>
    <w:rsid w:val="004C27BC"/>
    <w:rsid w:val="00537840"/>
    <w:rsid w:val="0083767D"/>
    <w:rsid w:val="009403EE"/>
    <w:rsid w:val="00A12E5E"/>
    <w:rsid w:val="00D325AD"/>
    <w:rsid w:val="00F449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E2FEB"/>
  <w15:chartTrackingRefBased/>
  <w15:docId w15:val="{C8E24EAE-6B76-47C8-AE64-3DF67CE7A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403EE"/>
    <w:pPr>
      <w:spacing w:after="0" w:line="240" w:lineRule="auto"/>
    </w:pPr>
    <w:rPr>
      <w:rFonts w:ascii="Times New Roman" w:eastAsia="SimSun" w:hAnsi="Times New Roman" w:cs="Times New Roman"/>
      <w:b/>
      <w:sz w:val="24"/>
      <w:szCs w:val="24"/>
      <w:u w:val="single"/>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112</Words>
  <Characters>644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Abdollahi</dc:creator>
  <cp:keywords/>
  <dc:description/>
  <cp:lastModifiedBy>Mohammad Abdollahi</cp:lastModifiedBy>
  <cp:revision>5</cp:revision>
  <dcterms:created xsi:type="dcterms:W3CDTF">2017-03-25T04:35:00Z</dcterms:created>
  <dcterms:modified xsi:type="dcterms:W3CDTF">2017-03-27T07:17:00Z</dcterms:modified>
</cp:coreProperties>
</file>