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06" w:rsidRPr="0039473F" w:rsidRDefault="00BD5C06" w:rsidP="00BD5C06">
      <w:pPr>
        <w:spacing w:after="0" w:line="240" w:lineRule="auto"/>
        <w:contextualSpacing/>
        <w:jc w:val="center"/>
        <w:rPr>
          <w:rFonts w:eastAsia="Calibri" w:cstheme="minorHAnsi"/>
          <w:sz w:val="24"/>
          <w:szCs w:val="24"/>
        </w:rPr>
      </w:pPr>
      <w:r w:rsidRPr="0039473F">
        <w:rPr>
          <w:rFonts w:eastAsia="Calibri" w:cstheme="minorHAnsi"/>
          <w:sz w:val="24"/>
          <w:szCs w:val="24"/>
        </w:rPr>
        <w:t>BIODATA</w:t>
      </w:r>
    </w:p>
    <w:p w:rsidR="00BD5C06" w:rsidRPr="0039473F" w:rsidRDefault="00BD5C06" w:rsidP="00BD5C06">
      <w:pPr>
        <w:spacing w:after="0" w:line="240" w:lineRule="auto"/>
        <w:contextualSpacing/>
        <w:jc w:val="both"/>
        <w:rPr>
          <w:rFonts w:cstheme="minorHAnsi"/>
          <w:sz w:val="24"/>
          <w:szCs w:val="24"/>
        </w:rPr>
      </w:pPr>
      <w:r w:rsidRPr="0039473F">
        <w:rPr>
          <w:rFonts w:eastAsia="Calibri" w:cstheme="minorHAnsi"/>
          <w:i/>
          <w:sz w:val="24"/>
          <w:szCs w:val="24"/>
        </w:rPr>
        <w:t xml:space="preserve">Shahidatul Maslina Mat </w:t>
      </w:r>
      <w:proofErr w:type="spellStart"/>
      <w:r w:rsidRPr="0039473F">
        <w:rPr>
          <w:rFonts w:eastAsia="Calibri" w:cstheme="minorHAnsi"/>
          <w:i/>
          <w:sz w:val="24"/>
          <w:szCs w:val="24"/>
        </w:rPr>
        <w:t>So’od</w:t>
      </w:r>
      <w:proofErr w:type="spellEnd"/>
      <w:r w:rsidRPr="0039473F">
        <w:rPr>
          <w:rFonts w:eastAsia="Calibri" w:cstheme="minorHAnsi"/>
          <w:i/>
          <w:sz w:val="24"/>
          <w:szCs w:val="24"/>
        </w:rPr>
        <w:t xml:space="preserve"> is</w:t>
      </w:r>
      <w:r w:rsidRPr="0039473F">
        <w:rPr>
          <w:rFonts w:eastAsia="Calibri" w:cstheme="minorHAnsi"/>
          <w:sz w:val="24"/>
          <w:szCs w:val="24"/>
        </w:rPr>
        <w:t xml:space="preserve"> </w:t>
      </w:r>
      <w:r w:rsidRPr="0039473F">
        <w:rPr>
          <w:rFonts w:cstheme="minorHAnsi"/>
          <w:sz w:val="24"/>
          <w:szCs w:val="24"/>
        </w:rPr>
        <w:t xml:space="preserve">currently pursuing her Doctor of Philosophy degree at </w:t>
      </w:r>
      <w:proofErr w:type="spellStart"/>
      <w:r w:rsidRPr="0039473F">
        <w:rPr>
          <w:rFonts w:cstheme="minorHAnsi"/>
          <w:sz w:val="24"/>
          <w:szCs w:val="24"/>
        </w:rPr>
        <w:t>Universiti</w:t>
      </w:r>
      <w:proofErr w:type="spellEnd"/>
      <w:r w:rsidRPr="0039473F">
        <w:rPr>
          <w:rFonts w:cstheme="minorHAnsi"/>
          <w:sz w:val="24"/>
          <w:szCs w:val="24"/>
        </w:rPr>
        <w:t xml:space="preserve"> </w:t>
      </w:r>
      <w:proofErr w:type="spellStart"/>
      <w:r w:rsidRPr="0039473F">
        <w:rPr>
          <w:rFonts w:cstheme="minorHAnsi"/>
          <w:sz w:val="24"/>
          <w:szCs w:val="24"/>
        </w:rPr>
        <w:t>Kebangsaan</w:t>
      </w:r>
      <w:proofErr w:type="spellEnd"/>
      <w:r w:rsidRPr="0039473F">
        <w:rPr>
          <w:rFonts w:cstheme="minorHAnsi"/>
          <w:sz w:val="24"/>
          <w:szCs w:val="24"/>
        </w:rPr>
        <w:t xml:space="preserve"> Malaysia (UKM), </w:t>
      </w:r>
      <w:proofErr w:type="spellStart"/>
      <w:r w:rsidRPr="0039473F">
        <w:rPr>
          <w:rFonts w:cstheme="minorHAnsi"/>
          <w:sz w:val="24"/>
          <w:szCs w:val="24"/>
        </w:rPr>
        <w:t>specialising</w:t>
      </w:r>
      <w:proofErr w:type="spellEnd"/>
      <w:r w:rsidRPr="0039473F">
        <w:rPr>
          <w:rFonts w:cstheme="minorHAnsi"/>
          <w:sz w:val="24"/>
          <w:szCs w:val="24"/>
        </w:rPr>
        <w:t xml:space="preserve"> in Language Studies. </w:t>
      </w:r>
      <w:r w:rsidR="00AD76EF">
        <w:rPr>
          <w:rFonts w:cstheme="minorHAnsi"/>
          <w:sz w:val="24"/>
          <w:szCs w:val="24"/>
        </w:rPr>
        <w:t xml:space="preserve">She is also a lecturer at </w:t>
      </w:r>
      <w:r w:rsidR="00DD5F95">
        <w:rPr>
          <w:rFonts w:cstheme="minorHAnsi"/>
          <w:sz w:val="24"/>
          <w:szCs w:val="24"/>
        </w:rPr>
        <w:t>Centre for Language Studies and Generic Development</w:t>
      </w:r>
      <w:bookmarkStart w:id="0" w:name="_GoBack"/>
      <w:bookmarkEnd w:id="0"/>
      <w:r w:rsidR="00AD76EF">
        <w:rPr>
          <w:rFonts w:cstheme="minorHAnsi"/>
          <w:sz w:val="24"/>
          <w:szCs w:val="24"/>
        </w:rPr>
        <w:t xml:space="preserve">, </w:t>
      </w:r>
      <w:proofErr w:type="spellStart"/>
      <w:r w:rsidR="00B950C2">
        <w:rPr>
          <w:rFonts w:cstheme="minorHAnsi"/>
          <w:sz w:val="24"/>
          <w:szCs w:val="24"/>
        </w:rPr>
        <w:t>Uni</w:t>
      </w:r>
      <w:r w:rsidR="00AD76EF">
        <w:rPr>
          <w:rFonts w:cstheme="minorHAnsi"/>
          <w:sz w:val="24"/>
          <w:szCs w:val="24"/>
        </w:rPr>
        <w:t>versiti</w:t>
      </w:r>
      <w:proofErr w:type="spellEnd"/>
      <w:r w:rsidR="00AD76EF">
        <w:rPr>
          <w:rFonts w:cstheme="minorHAnsi"/>
          <w:sz w:val="24"/>
          <w:szCs w:val="24"/>
        </w:rPr>
        <w:t xml:space="preserve"> Malaysia Kelantan (UMK).</w:t>
      </w:r>
    </w:p>
    <w:p w:rsidR="00BD5C06" w:rsidRDefault="00BD5C06" w:rsidP="00BD5C06">
      <w:pPr>
        <w:spacing w:after="0" w:line="240" w:lineRule="auto"/>
        <w:contextualSpacing/>
        <w:jc w:val="both"/>
        <w:rPr>
          <w:rFonts w:cstheme="minorHAnsi"/>
          <w:sz w:val="24"/>
          <w:szCs w:val="24"/>
        </w:rPr>
      </w:pPr>
      <w:r w:rsidRPr="0039473F">
        <w:rPr>
          <w:rFonts w:cstheme="minorHAnsi"/>
          <w:i/>
          <w:sz w:val="24"/>
          <w:szCs w:val="24"/>
        </w:rPr>
        <w:t xml:space="preserve">Kim Tan </w:t>
      </w:r>
      <w:proofErr w:type="spellStart"/>
      <w:r w:rsidRPr="0039473F">
        <w:rPr>
          <w:rFonts w:cstheme="minorHAnsi"/>
          <w:i/>
          <w:sz w:val="24"/>
          <w:szCs w:val="24"/>
        </w:rPr>
        <w:t>Hua</w:t>
      </w:r>
      <w:proofErr w:type="spellEnd"/>
      <w:r>
        <w:rPr>
          <w:rFonts w:cstheme="minorHAnsi"/>
          <w:sz w:val="24"/>
          <w:szCs w:val="24"/>
        </w:rPr>
        <w:t xml:space="preserve"> (an associate p</w:t>
      </w:r>
      <w:r w:rsidRPr="0039473F">
        <w:rPr>
          <w:rFonts w:cstheme="minorHAnsi"/>
          <w:sz w:val="24"/>
          <w:szCs w:val="24"/>
        </w:rPr>
        <w:t>rofessor</w:t>
      </w:r>
      <w:r>
        <w:rPr>
          <w:rFonts w:cstheme="minorHAnsi"/>
          <w:sz w:val="24"/>
          <w:szCs w:val="24"/>
        </w:rPr>
        <w:t xml:space="preserve"> </w:t>
      </w:r>
      <w:proofErr w:type="spellStart"/>
      <w:r>
        <w:rPr>
          <w:rFonts w:cstheme="minorHAnsi"/>
          <w:sz w:val="24"/>
          <w:szCs w:val="24"/>
        </w:rPr>
        <w:t>Dr</w:t>
      </w:r>
      <w:proofErr w:type="spellEnd"/>
      <w:r w:rsidRPr="0039473F">
        <w:rPr>
          <w:rFonts w:cstheme="minorHAnsi"/>
          <w:sz w:val="24"/>
          <w:szCs w:val="24"/>
        </w:rPr>
        <w:t xml:space="preserve"> (PhD)) </w:t>
      </w:r>
      <w:r>
        <w:rPr>
          <w:rFonts w:cstheme="minorHAnsi"/>
          <w:sz w:val="24"/>
          <w:szCs w:val="24"/>
        </w:rPr>
        <w:t xml:space="preserve">is lecturing in Corpus Linguistics and Language, Power and Ideology at </w:t>
      </w:r>
      <w:proofErr w:type="spellStart"/>
      <w:r>
        <w:rPr>
          <w:rFonts w:cstheme="minorHAnsi"/>
          <w:sz w:val="24"/>
          <w:szCs w:val="24"/>
        </w:rPr>
        <w:t>Uniersiti</w:t>
      </w:r>
      <w:proofErr w:type="spellEnd"/>
      <w:r>
        <w:rPr>
          <w:rFonts w:cstheme="minorHAnsi"/>
          <w:sz w:val="24"/>
          <w:szCs w:val="24"/>
        </w:rPr>
        <w:t xml:space="preserve"> </w:t>
      </w:r>
      <w:proofErr w:type="spellStart"/>
      <w:r>
        <w:rPr>
          <w:rFonts w:cstheme="minorHAnsi"/>
          <w:sz w:val="24"/>
          <w:szCs w:val="24"/>
        </w:rPr>
        <w:t>Kebangsaan</w:t>
      </w:r>
      <w:proofErr w:type="spellEnd"/>
      <w:r>
        <w:rPr>
          <w:rFonts w:cstheme="minorHAnsi"/>
          <w:sz w:val="24"/>
          <w:szCs w:val="24"/>
        </w:rPr>
        <w:t xml:space="preserve"> Malaysia. She is the Editor-in-Chief of the 3L Journal: Language Linguistics, Literature, </w:t>
      </w:r>
      <w:proofErr w:type="gramStart"/>
      <w:r>
        <w:rPr>
          <w:rFonts w:cstheme="minorHAnsi"/>
          <w:sz w:val="24"/>
          <w:szCs w:val="24"/>
        </w:rPr>
        <w:t>The</w:t>
      </w:r>
      <w:proofErr w:type="gramEnd"/>
      <w:r>
        <w:rPr>
          <w:rFonts w:cstheme="minorHAnsi"/>
          <w:sz w:val="24"/>
          <w:szCs w:val="24"/>
        </w:rPr>
        <w:t xml:space="preserve"> Southeast Asian Journal of English Language Studies @http://ejournals.ukm.my/31.</w:t>
      </w:r>
    </w:p>
    <w:p w:rsidR="00BD5C06" w:rsidRDefault="00BD5C06" w:rsidP="00BD5C06">
      <w:pPr>
        <w:spacing w:after="0" w:line="240" w:lineRule="auto"/>
        <w:contextualSpacing/>
        <w:jc w:val="both"/>
        <w:rPr>
          <w:rFonts w:cstheme="minorHAnsi"/>
          <w:sz w:val="24"/>
          <w:szCs w:val="24"/>
        </w:rPr>
      </w:pPr>
      <w:proofErr w:type="spellStart"/>
      <w:r w:rsidRPr="0039473F">
        <w:rPr>
          <w:rFonts w:cstheme="minorHAnsi"/>
          <w:i/>
          <w:sz w:val="24"/>
          <w:szCs w:val="24"/>
        </w:rPr>
        <w:t>Bahiyah</w:t>
      </w:r>
      <w:proofErr w:type="spellEnd"/>
      <w:r w:rsidRPr="0039473F">
        <w:rPr>
          <w:rFonts w:cstheme="minorHAnsi"/>
          <w:i/>
          <w:sz w:val="24"/>
          <w:szCs w:val="24"/>
        </w:rPr>
        <w:t xml:space="preserve"> Abdul Hamid is </w:t>
      </w:r>
      <w:r w:rsidRPr="0039473F">
        <w:rPr>
          <w:rFonts w:cstheme="minorHAnsi"/>
          <w:sz w:val="24"/>
          <w:szCs w:val="24"/>
        </w:rPr>
        <w:t>an Associate Profe</w:t>
      </w:r>
      <w:r w:rsidR="00F66885">
        <w:rPr>
          <w:rFonts w:cstheme="minorHAnsi"/>
          <w:sz w:val="24"/>
          <w:szCs w:val="24"/>
        </w:rPr>
        <w:t>ssor at the Sustainability of Language Sciences Research Centre (SOLS),</w:t>
      </w:r>
      <w:r w:rsidRPr="0039473F">
        <w:rPr>
          <w:rFonts w:cstheme="minorHAnsi"/>
          <w:sz w:val="24"/>
          <w:szCs w:val="24"/>
        </w:rPr>
        <w:t xml:space="preserve"> Faculty of Social Sciences and Humanities,</w:t>
      </w:r>
      <w:r w:rsidR="00F66885">
        <w:rPr>
          <w:rFonts w:cstheme="minorHAnsi"/>
          <w:sz w:val="24"/>
          <w:szCs w:val="24"/>
        </w:rPr>
        <w:t xml:space="preserve"> </w:t>
      </w:r>
      <w:proofErr w:type="spellStart"/>
      <w:r w:rsidR="00F66885">
        <w:rPr>
          <w:rFonts w:cstheme="minorHAnsi"/>
          <w:sz w:val="24"/>
          <w:szCs w:val="24"/>
        </w:rPr>
        <w:t>Universiti</w:t>
      </w:r>
      <w:proofErr w:type="spellEnd"/>
      <w:r w:rsidR="00F66885">
        <w:rPr>
          <w:rFonts w:cstheme="minorHAnsi"/>
          <w:sz w:val="24"/>
          <w:szCs w:val="24"/>
        </w:rPr>
        <w:t xml:space="preserve"> </w:t>
      </w:r>
      <w:proofErr w:type="spellStart"/>
      <w:r w:rsidR="00F66885">
        <w:rPr>
          <w:rFonts w:cstheme="minorHAnsi"/>
          <w:sz w:val="24"/>
          <w:szCs w:val="24"/>
        </w:rPr>
        <w:t>Kebangsaan</w:t>
      </w:r>
      <w:proofErr w:type="spellEnd"/>
      <w:r w:rsidR="00F66885">
        <w:rPr>
          <w:rFonts w:cstheme="minorHAnsi"/>
          <w:sz w:val="24"/>
          <w:szCs w:val="24"/>
        </w:rPr>
        <w:t xml:space="preserve"> Malaysia (UKM). Her recent research studies focus on language and gender, gender issues, identity construction, code alternation and code choice, and discourse and semiotics analysis. She has headed an international research project and numerous research projects at national and university levels. Contact:</w:t>
      </w:r>
      <w:r w:rsidR="00F66885" w:rsidRPr="00F66885">
        <w:rPr>
          <w:rFonts w:cstheme="minorHAnsi"/>
          <w:sz w:val="24"/>
          <w:szCs w:val="24"/>
        </w:rPr>
        <w:t xml:space="preserve"> </w:t>
      </w:r>
      <w:hyperlink r:id="rId5" w:history="1">
        <w:r w:rsidR="00F66885" w:rsidRPr="00F66885">
          <w:rPr>
            <w:rStyle w:val="Hyperlink"/>
            <w:rFonts w:cstheme="minorHAnsi"/>
            <w:color w:val="auto"/>
            <w:sz w:val="24"/>
            <w:szCs w:val="24"/>
            <w:u w:val="none"/>
          </w:rPr>
          <w:t>bahiyah@ukm.edu.my</w:t>
        </w:r>
      </w:hyperlink>
    </w:p>
    <w:p w:rsidR="00F66885" w:rsidRPr="00F66885" w:rsidRDefault="00F66885" w:rsidP="00BD5C06">
      <w:pPr>
        <w:spacing w:after="0" w:line="240" w:lineRule="auto"/>
        <w:contextualSpacing/>
        <w:jc w:val="both"/>
        <w:rPr>
          <w:rFonts w:cstheme="minorHAnsi"/>
          <w:sz w:val="24"/>
          <w:szCs w:val="24"/>
        </w:rPr>
      </w:pPr>
    </w:p>
    <w:p w:rsidR="006557AD" w:rsidRDefault="006557AD"/>
    <w:sectPr w:rsidR="00655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06"/>
    <w:rsid w:val="00143CE2"/>
    <w:rsid w:val="006557AD"/>
    <w:rsid w:val="00AD76EF"/>
    <w:rsid w:val="00B950C2"/>
    <w:rsid w:val="00BD5C06"/>
    <w:rsid w:val="00DD5F2D"/>
    <w:rsid w:val="00DD5F95"/>
    <w:rsid w:val="00F6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8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hiyah@uk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Shahidatul Maslina</dc:creator>
  <cp:lastModifiedBy>Shahidatul Maslina</cp:lastModifiedBy>
  <cp:revision>5</cp:revision>
  <dcterms:created xsi:type="dcterms:W3CDTF">2020-02-11T04:31:00Z</dcterms:created>
  <dcterms:modified xsi:type="dcterms:W3CDTF">2020-02-11T05:25:00Z</dcterms:modified>
</cp:coreProperties>
</file>