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lang w:val="en-US"/>
        </w:rPr>
        <w:t>N</w:t>
      </w:r>
      <w:r>
        <w:rPr>
          <w:rFonts w:hint="default"/>
          <w:b/>
          <w:bCs/>
          <w:sz w:val="24"/>
          <w:szCs w:val="24"/>
          <w:lang w:val="en-US"/>
        </w:rPr>
        <w:t>ama Penulis dan Institusi:</w:t>
      </w:r>
    </w:p>
    <w:p>
      <w:pPr>
        <w:rPr>
          <w:rFonts w:hint="default"/>
          <w:b/>
          <w:bCs/>
          <w:sz w:val="24"/>
          <w:szCs w:val="24"/>
          <w:lang w:val="en-US"/>
        </w:rPr>
      </w:pPr>
      <w:bookmarkStart w:id="0" w:name="_GoBack"/>
      <w:bookmarkEnd w:id="0"/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Maslida Yusof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Nor Hashimah Jalaluddin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Harishon Radzi 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Karim Harun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UNIVERSITI KEBANGSAAN MALAYSIA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93755"/>
    <w:rsid w:val="4D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2021-03-02T10:41:00Z</dcterms:created>
  <dc:creator>USER</dc:creator>
  <cp:lastModifiedBy>USER</cp:lastModifiedBy>
  <dcterms:modified xsi:type="dcterms:W3CDTF">2021-03-02T10:41:50Z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