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815B8" w14:textId="77777777" w:rsidR="00273AB1" w:rsidRPr="00191A87" w:rsidRDefault="00273AB1" w:rsidP="00273AB1">
      <w:pPr>
        <w:spacing w:after="0" w:line="240" w:lineRule="auto"/>
        <w:jc w:val="center"/>
        <w:rPr>
          <w:rFonts w:eastAsia="Times New Roman" w:cstheme="minorHAnsi"/>
          <w:kern w:val="0"/>
          <w:sz w:val="24"/>
          <w:szCs w:val="24"/>
          <w14:ligatures w14:val="none"/>
        </w:rPr>
      </w:pPr>
      <w:r w:rsidRPr="00191A87">
        <w:rPr>
          <w:rFonts w:eastAsia="Times New Roman" w:cstheme="minorHAnsi"/>
          <w:kern w:val="0"/>
          <w:sz w:val="24"/>
          <w:szCs w:val="24"/>
          <w14:ligatures w14:val="none"/>
        </w:rPr>
        <w:t>PETRUS ANA ANDUNG</w:t>
      </w:r>
    </w:p>
    <w:p w14:paraId="3A15F76E" w14:textId="40132E8E" w:rsidR="00273AB1" w:rsidRPr="00604D60" w:rsidRDefault="00604D60" w:rsidP="00273AB1">
      <w:pPr>
        <w:spacing w:after="0" w:line="240" w:lineRule="auto"/>
        <w:jc w:val="center"/>
        <w:rPr>
          <w:rFonts w:cstheme="minorHAnsi"/>
          <w:bCs/>
          <w:i/>
          <w:iCs/>
          <w:color w:val="000000" w:themeColor="text1"/>
          <w:sz w:val="24"/>
          <w:szCs w:val="24"/>
        </w:rPr>
      </w:pPr>
      <w:r w:rsidRPr="00604D60">
        <w:rPr>
          <w:i/>
          <w:iCs/>
        </w:rPr>
        <w:t xml:space="preserve">The </w:t>
      </w:r>
      <w:r w:rsidRPr="00604D60">
        <w:rPr>
          <w:rFonts w:eastAsia="Times New Roman" w:cstheme="minorHAnsi"/>
          <w:i/>
          <w:iCs/>
          <w:kern w:val="0"/>
          <w:sz w:val="24"/>
          <w:szCs w:val="24"/>
          <w14:ligatures w14:val="none"/>
        </w:rPr>
        <w:t>University of Nusa Cendana</w:t>
      </w:r>
      <w:r w:rsidR="00273AB1" w:rsidRPr="00604D60">
        <w:rPr>
          <w:rFonts w:eastAsia="Times New Roman" w:cstheme="minorHAnsi"/>
          <w:i/>
          <w:iCs/>
          <w:kern w:val="0"/>
          <w:sz w:val="24"/>
          <w:szCs w:val="24"/>
          <w14:ligatures w14:val="none"/>
        </w:rPr>
        <w:t>, Indonesia</w:t>
      </w:r>
    </w:p>
    <w:p w14:paraId="77C20AA7" w14:textId="77777777" w:rsidR="00273AB1" w:rsidRPr="00191A87" w:rsidRDefault="00273AB1" w:rsidP="00273AB1">
      <w:pPr>
        <w:spacing w:line="240" w:lineRule="auto"/>
        <w:jc w:val="center"/>
        <w:rPr>
          <w:rFonts w:eastAsia="Times New Roman" w:cstheme="minorHAnsi"/>
          <w:kern w:val="0"/>
          <w:sz w:val="24"/>
          <w:szCs w:val="24"/>
          <w14:ligatures w14:val="none"/>
        </w:rPr>
      </w:pPr>
    </w:p>
    <w:p w14:paraId="6A1FA4BF" w14:textId="77777777" w:rsidR="00273AB1" w:rsidRPr="00191A87" w:rsidRDefault="00273AB1" w:rsidP="00273AB1">
      <w:pPr>
        <w:spacing w:after="0" w:line="240" w:lineRule="auto"/>
        <w:jc w:val="center"/>
        <w:rPr>
          <w:rFonts w:eastAsia="Times New Roman" w:cstheme="minorHAnsi"/>
          <w:kern w:val="0"/>
          <w:sz w:val="24"/>
          <w:szCs w:val="24"/>
          <w14:ligatures w14:val="none"/>
        </w:rPr>
      </w:pPr>
      <w:r w:rsidRPr="00191A87">
        <w:rPr>
          <w:rFonts w:eastAsia="Times New Roman" w:cstheme="minorHAnsi"/>
          <w:kern w:val="0"/>
          <w:sz w:val="24"/>
          <w:szCs w:val="24"/>
          <w14:ligatures w14:val="none"/>
        </w:rPr>
        <w:t xml:space="preserve">JAKOBIS JOHANIS MESSAKH </w:t>
      </w:r>
    </w:p>
    <w:p w14:paraId="64C9520B" w14:textId="77777777" w:rsidR="00604D60" w:rsidRPr="00604D60" w:rsidRDefault="00604D60" w:rsidP="00604D60">
      <w:pPr>
        <w:spacing w:after="0" w:line="240" w:lineRule="auto"/>
        <w:jc w:val="center"/>
        <w:rPr>
          <w:rFonts w:cstheme="minorHAnsi"/>
          <w:bCs/>
          <w:i/>
          <w:iCs/>
          <w:color w:val="000000" w:themeColor="text1"/>
          <w:sz w:val="24"/>
          <w:szCs w:val="24"/>
        </w:rPr>
      </w:pPr>
      <w:r w:rsidRPr="00604D60">
        <w:rPr>
          <w:i/>
          <w:iCs/>
        </w:rPr>
        <w:t xml:space="preserve">The </w:t>
      </w:r>
      <w:r w:rsidRPr="00604D60">
        <w:rPr>
          <w:rFonts w:eastAsia="Times New Roman" w:cstheme="minorHAnsi"/>
          <w:i/>
          <w:iCs/>
          <w:kern w:val="0"/>
          <w:sz w:val="24"/>
          <w:szCs w:val="24"/>
          <w14:ligatures w14:val="none"/>
        </w:rPr>
        <w:t>University of Nusa Cendana, Indonesia</w:t>
      </w:r>
    </w:p>
    <w:p w14:paraId="309D06FA" w14:textId="77777777" w:rsidR="00273AB1" w:rsidRPr="00191A87" w:rsidRDefault="00273AB1" w:rsidP="00273AB1">
      <w:pPr>
        <w:spacing w:line="240" w:lineRule="auto"/>
        <w:jc w:val="center"/>
        <w:rPr>
          <w:rFonts w:cstheme="minorHAnsi"/>
          <w:bCs/>
          <w:color w:val="000000" w:themeColor="text1"/>
          <w:sz w:val="24"/>
          <w:szCs w:val="24"/>
        </w:rPr>
      </w:pPr>
    </w:p>
    <w:p w14:paraId="132184CE" w14:textId="77777777" w:rsidR="00273AB1" w:rsidRPr="00191A87" w:rsidRDefault="00273AB1" w:rsidP="00273AB1">
      <w:pPr>
        <w:spacing w:after="0" w:line="240" w:lineRule="auto"/>
        <w:jc w:val="center"/>
        <w:rPr>
          <w:rFonts w:eastAsia="Times New Roman" w:cstheme="minorHAnsi"/>
          <w:kern w:val="0"/>
          <w:sz w:val="24"/>
          <w:szCs w:val="24"/>
          <w14:ligatures w14:val="none"/>
        </w:rPr>
      </w:pPr>
      <w:r w:rsidRPr="00191A87">
        <w:rPr>
          <w:rFonts w:eastAsia="Times New Roman" w:cstheme="minorHAnsi"/>
          <w:kern w:val="0"/>
          <w:sz w:val="24"/>
          <w:szCs w:val="24"/>
          <w14:ligatures w14:val="none"/>
        </w:rPr>
        <w:t>MERYANA MICSELEN DOKO</w:t>
      </w:r>
    </w:p>
    <w:p w14:paraId="40827548" w14:textId="77777777" w:rsidR="00433220" w:rsidRPr="00604D60" w:rsidRDefault="00433220" w:rsidP="00433220">
      <w:pPr>
        <w:spacing w:after="0" w:line="240" w:lineRule="auto"/>
        <w:jc w:val="center"/>
        <w:rPr>
          <w:rFonts w:cstheme="minorHAnsi"/>
          <w:bCs/>
          <w:i/>
          <w:iCs/>
          <w:color w:val="000000" w:themeColor="text1"/>
          <w:sz w:val="24"/>
          <w:szCs w:val="24"/>
        </w:rPr>
      </w:pPr>
      <w:r w:rsidRPr="00604D60">
        <w:rPr>
          <w:i/>
          <w:iCs/>
        </w:rPr>
        <w:t xml:space="preserve">The </w:t>
      </w:r>
      <w:r w:rsidRPr="00604D60">
        <w:rPr>
          <w:rFonts w:eastAsia="Times New Roman" w:cstheme="minorHAnsi"/>
          <w:i/>
          <w:iCs/>
          <w:kern w:val="0"/>
          <w:sz w:val="24"/>
          <w:szCs w:val="24"/>
          <w14:ligatures w14:val="none"/>
        </w:rPr>
        <w:t>University of Nusa Cendana, Indonesia</w:t>
      </w:r>
    </w:p>
    <w:p w14:paraId="2CCE1205" w14:textId="77777777" w:rsidR="00083FC2" w:rsidRDefault="00083FC2" w:rsidP="00B71F02">
      <w:pPr>
        <w:jc w:val="center"/>
        <w:rPr>
          <w:rFonts w:eastAsia="Times New Roman" w:cstheme="minorHAnsi"/>
          <w:i/>
          <w:iCs/>
          <w:kern w:val="0"/>
          <w:sz w:val="24"/>
          <w:szCs w:val="24"/>
          <w14:ligatures w14:val="none"/>
        </w:rPr>
      </w:pPr>
    </w:p>
    <w:p w14:paraId="2EADFEFE" w14:textId="77777777" w:rsidR="00083FC2" w:rsidRPr="00851209" w:rsidRDefault="00083FC2" w:rsidP="00083FC2">
      <w:pPr>
        <w:spacing w:after="0" w:line="240" w:lineRule="auto"/>
        <w:jc w:val="center"/>
        <w:rPr>
          <w:sz w:val="24"/>
          <w:szCs w:val="24"/>
        </w:rPr>
      </w:pPr>
      <w:r w:rsidRPr="00851209">
        <w:rPr>
          <w:sz w:val="24"/>
          <w:szCs w:val="24"/>
        </w:rPr>
        <w:t>ACKNOWLEDGEMENT</w:t>
      </w:r>
    </w:p>
    <w:p w14:paraId="32923953" w14:textId="4CEC3570" w:rsidR="00083FC2" w:rsidRDefault="00083FC2" w:rsidP="00083FC2">
      <w:pPr>
        <w:jc w:val="both"/>
      </w:pPr>
      <w:r w:rsidRPr="009C7A19">
        <w:t xml:space="preserve">This research was funded by the Ministry of Education, Culture, Research, and Technology through the Directorate of Research, Technology, and Community Service. Therefore, the researchers would like to thank the Ministry for funding this research through the Regular Basic Research Scheme. Thanks are also due to the Rector and Head of the Institute for Research and Community Service of </w:t>
      </w:r>
      <w:r w:rsidR="00FC0863">
        <w:t xml:space="preserve">The </w:t>
      </w:r>
      <w:r w:rsidR="00FC0863">
        <w:rPr>
          <w:rFonts w:eastAsia="Times New Roman" w:cstheme="minorHAnsi"/>
          <w:kern w:val="0"/>
          <w:sz w:val="24"/>
          <w:szCs w:val="24"/>
          <w14:ligatures w14:val="none"/>
        </w:rPr>
        <w:t xml:space="preserve">University of </w:t>
      </w:r>
      <w:r w:rsidR="00FC0863" w:rsidRPr="002F68F9">
        <w:rPr>
          <w:rFonts w:eastAsia="Times New Roman" w:cstheme="minorHAnsi"/>
          <w:kern w:val="0"/>
          <w:sz w:val="24"/>
          <w:szCs w:val="24"/>
          <w14:ligatures w14:val="none"/>
        </w:rPr>
        <w:t>Nusa Cendana</w:t>
      </w:r>
      <w:r w:rsidR="00FC0863" w:rsidRPr="009C7A19">
        <w:t xml:space="preserve"> </w:t>
      </w:r>
      <w:r w:rsidRPr="009C7A19">
        <w:t xml:space="preserve">for supporting this research. The same gratitude goes to the Government of South Central Timor </w:t>
      </w:r>
      <w:r>
        <w:t>Regency</w:t>
      </w:r>
      <w:r w:rsidRPr="009C7A19">
        <w:t xml:space="preserve"> for allowing the researchers to conduct the research. </w:t>
      </w:r>
      <w:r w:rsidRPr="00A077F3">
        <w:t>The resource persons in this research from the communities of Oebelo and Noemuke villages (Amanuban Barat Subdistrict) and Toineke and Kualin villages (Kualin Subdistrict) who were willing to provide the necessary information are thanked.</w:t>
      </w:r>
      <w:r>
        <w:t xml:space="preserve"> </w:t>
      </w:r>
      <w:r w:rsidRPr="009C7A19">
        <w:t>Finally, thanks to the research assistants, Yeby Susanti Hambur, Joshua Andrian, Paru Paulus Monas, and Imanuel Atapada.</w:t>
      </w:r>
    </w:p>
    <w:p w14:paraId="4223A690" w14:textId="77777777" w:rsidR="00083FC2" w:rsidRDefault="00083FC2" w:rsidP="00083FC2">
      <w:pPr>
        <w:jc w:val="both"/>
      </w:pPr>
    </w:p>
    <w:p w14:paraId="5A589D33" w14:textId="77777777" w:rsidR="00083FC2" w:rsidRPr="00BA429E" w:rsidRDefault="00083FC2" w:rsidP="00083FC2">
      <w:pPr>
        <w:spacing w:after="0" w:line="240" w:lineRule="auto"/>
        <w:jc w:val="center"/>
        <w:rPr>
          <w:sz w:val="24"/>
          <w:szCs w:val="24"/>
        </w:rPr>
      </w:pPr>
      <w:r w:rsidRPr="00BA429E">
        <w:rPr>
          <w:sz w:val="24"/>
          <w:szCs w:val="24"/>
        </w:rPr>
        <w:t>BIODATA</w:t>
      </w:r>
    </w:p>
    <w:p w14:paraId="1493A125" w14:textId="67D15F8F" w:rsidR="00083FC2" w:rsidRPr="00083FC2" w:rsidRDefault="00083FC2" w:rsidP="00083FC2">
      <w:pPr>
        <w:spacing w:after="0" w:line="240" w:lineRule="auto"/>
        <w:jc w:val="both"/>
        <w:rPr>
          <w:rFonts w:eastAsia="Times New Roman" w:cstheme="minorHAnsi"/>
          <w:kern w:val="0"/>
          <w:sz w:val="24"/>
          <w:szCs w:val="24"/>
          <w14:ligatures w14:val="none"/>
        </w:rPr>
      </w:pPr>
      <w:r w:rsidRPr="002F68F9">
        <w:rPr>
          <w:rFonts w:eastAsia="Times New Roman" w:cstheme="minorHAnsi"/>
          <w:i/>
          <w:iCs/>
          <w:kern w:val="0"/>
          <w:sz w:val="24"/>
          <w:szCs w:val="24"/>
          <w14:ligatures w14:val="none"/>
        </w:rPr>
        <w:t>Dr</w:t>
      </w:r>
      <w:r>
        <w:rPr>
          <w:rFonts w:eastAsia="Times New Roman" w:cstheme="minorHAnsi"/>
          <w:i/>
          <w:iCs/>
          <w:kern w:val="0"/>
          <w:sz w:val="24"/>
          <w:szCs w:val="24"/>
          <w14:ligatures w14:val="none"/>
        </w:rPr>
        <w:t>.</w:t>
      </w:r>
      <w:r w:rsidRPr="002F68F9">
        <w:rPr>
          <w:rFonts w:eastAsia="Times New Roman" w:cstheme="minorHAnsi"/>
          <w:i/>
          <w:iCs/>
          <w:kern w:val="0"/>
          <w:sz w:val="24"/>
          <w:szCs w:val="24"/>
          <w14:ligatures w14:val="none"/>
        </w:rPr>
        <w:t xml:space="preserve"> Petrus Ana Andung</w:t>
      </w:r>
      <w:r w:rsidRPr="002F68F9">
        <w:rPr>
          <w:rFonts w:eastAsia="Times New Roman" w:cstheme="minorHAnsi"/>
          <w:kern w:val="0"/>
          <w:sz w:val="24"/>
          <w:szCs w:val="24"/>
          <w14:ligatures w14:val="none"/>
        </w:rPr>
        <w:t xml:space="preserve"> is an Associate Professor at the Department of Communication Studies, Faculty of Social and Political Sciences, </w:t>
      </w:r>
      <w:r w:rsidR="00FC0863">
        <w:t xml:space="preserve">The </w:t>
      </w:r>
      <w:r w:rsidR="00FC0863">
        <w:rPr>
          <w:rFonts w:eastAsia="Times New Roman" w:cstheme="minorHAnsi"/>
          <w:kern w:val="0"/>
          <w:sz w:val="24"/>
          <w:szCs w:val="24"/>
          <w14:ligatures w14:val="none"/>
        </w:rPr>
        <w:t xml:space="preserve">University of </w:t>
      </w:r>
      <w:r w:rsidR="00FC0863" w:rsidRPr="002F68F9">
        <w:rPr>
          <w:rFonts w:eastAsia="Times New Roman" w:cstheme="minorHAnsi"/>
          <w:kern w:val="0"/>
          <w:sz w:val="24"/>
          <w:szCs w:val="24"/>
          <w14:ligatures w14:val="none"/>
        </w:rPr>
        <w:t>Nusa Cendana</w:t>
      </w:r>
      <w:r w:rsidRPr="002F68F9">
        <w:rPr>
          <w:rFonts w:eastAsia="Times New Roman" w:cstheme="minorHAnsi"/>
          <w:kern w:val="0"/>
          <w:sz w:val="24"/>
          <w:szCs w:val="24"/>
          <w14:ligatures w14:val="none"/>
        </w:rPr>
        <w:t>. His research interests are in the field of sociology of communication, including disaster communication, health communication, and media and society. Email</w:t>
      </w:r>
      <w:r w:rsidRPr="004F7415">
        <w:rPr>
          <w:rFonts w:eastAsia="Times New Roman" w:cstheme="minorHAnsi"/>
          <w:color w:val="000000" w:themeColor="text1"/>
          <w:kern w:val="0"/>
          <w:sz w:val="24"/>
          <w:szCs w:val="24"/>
          <w14:ligatures w14:val="none"/>
        </w:rPr>
        <w:t xml:space="preserve">: </w:t>
      </w:r>
      <w:hyperlink r:id="rId4" w:history="1">
        <w:r w:rsidRPr="00083FC2">
          <w:rPr>
            <w:rStyle w:val="Hyperlink"/>
            <w:rFonts w:eastAsia="Times New Roman" w:cstheme="minorHAnsi"/>
            <w:color w:val="000000" w:themeColor="text1"/>
            <w:kern w:val="0"/>
            <w:sz w:val="24"/>
            <w:szCs w:val="24"/>
            <w:u w:val="none"/>
            <w14:ligatures w14:val="none"/>
          </w:rPr>
          <w:t>petrusanaandung@staf.undana.ac.id</w:t>
        </w:r>
      </w:hyperlink>
    </w:p>
    <w:p w14:paraId="7E99C654" w14:textId="77777777" w:rsidR="00083FC2" w:rsidRPr="002F68F9" w:rsidRDefault="00083FC2" w:rsidP="00083FC2">
      <w:pPr>
        <w:spacing w:after="0" w:line="240" w:lineRule="auto"/>
        <w:jc w:val="both"/>
        <w:rPr>
          <w:rFonts w:eastAsia="Times New Roman" w:cstheme="minorHAnsi"/>
          <w:kern w:val="0"/>
          <w:sz w:val="24"/>
          <w:szCs w:val="24"/>
          <w14:ligatures w14:val="none"/>
        </w:rPr>
      </w:pPr>
    </w:p>
    <w:p w14:paraId="6C5A8610" w14:textId="05DA6B9C" w:rsidR="00083FC2" w:rsidRDefault="00083FC2" w:rsidP="00083FC2">
      <w:pPr>
        <w:spacing w:after="0" w:line="240" w:lineRule="auto"/>
        <w:jc w:val="both"/>
        <w:rPr>
          <w:rFonts w:eastAsia="Times New Roman" w:cstheme="minorHAnsi"/>
          <w:kern w:val="0"/>
          <w:sz w:val="24"/>
          <w:szCs w:val="24"/>
          <w14:ligatures w14:val="none"/>
        </w:rPr>
      </w:pPr>
      <w:r w:rsidRPr="002F68F9">
        <w:rPr>
          <w:rFonts w:eastAsia="Times New Roman" w:cstheme="minorHAnsi"/>
          <w:i/>
          <w:iCs/>
          <w:kern w:val="0"/>
          <w:sz w:val="24"/>
          <w:szCs w:val="24"/>
          <w14:ligatures w14:val="none"/>
        </w:rPr>
        <w:t>Dr. Jakobis Johanis Messakh</w:t>
      </w:r>
      <w:r w:rsidRPr="002F68F9">
        <w:rPr>
          <w:rFonts w:eastAsia="Times New Roman" w:cstheme="minorHAnsi"/>
          <w:kern w:val="0"/>
          <w:sz w:val="24"/>
          <w:szCs w:val="24"/>
          <w14:ligatures w14:val="none"/>
        </w:rPr>
        <w:t xml:space="preserve"> is an Associate Professor with expertise in Environmental Engineering at the Building Engineering Education programme, Faculty of Teacher Training and Education, </w:t>
      </w:r>
      <w:r w:rsidR="00FC0863">
        <w:t xml:space="preserve">The </w:t>
      </w:r>
      <w:r w:rsidR="00FC0863">
        <w:rPr>
          <w:rFonts w:eastAsia="Times New Roman" w:cstheme="minorHAnsi"/>
          <w:kern w:val="0"/>
          <w:sz w:val="24"/>
          <w:szCs w:val="24"/>
          <w14:ligatures w14:val="none"/>
        </w:rPr>
        <w:t xml:space="preserve">University of </w:t>
      </w:r>
      <w:r w:rsidR="00FC0863" w:rsidRPr="002F68F9">
        <w:rPr>
          <w:rFonts w:eastAsia="Times New Roman" w:cstheme="minorHAnsi"/>
          <w:kern w:val="0"/>
          <w:sz w:val="24"/>
          <w:szCs w:val="24"/>
          <w14:ligatures w14:val="none"/>
        </w:rPr>
        <w:t>Nusa Cendana</w:t>
      </w:r>
      <w:r w:rsidRPr="002F68F9">
        <w:rPr>
          <w:rFonts w:eastAsia="Times New Roman" w:cstheme="minorHAnsi"/>
          <w:kern w:val="0"/>
          <w:sz w:val="24"/>
          <w:szCs w:val="24"/>
          <w14:ligatures w14:val="none"/>
        </w:rPr>
        <w:t xml:space="preserve">. His research interests include water resources management and environment. Email: </w:t>
      </w:r>
      <w:r w:rsidRPr="004F7415">
        <w:rPr>
          <w:rFonts w:eastAsia="Times New Roman" w:cstheme="minorHAnsi"/>
          <w:kern w:val="0"/>
          <w:sz w:val="24"/>
          <w:szCs w:val="24"/>
          <w14:ligatures w14:val="none"/>
        </w:rPr>
        <w:t>jakobismessakh@staf.undana.ac.id</w:t>
      </w:r>
    </w:p>
    <w:p w14:paraId="67D61643" w14:textId="77777777" w:rsidR="00083FC2" w:rsidRPr="002F68F9" w:rsidRDefault="00083FC2" w:rsidP="00083FC2">
      <w:pPr>
        <w:spacing w:after="0" w:line="240" w:lineRule="auto"/>
        <w:jc w:val="both"/>
        <w:rPr>
          <w:rFonts w:eastAsia="Times New Roman" w:cstheme="minorHAnsi"/>
          <w:kern w:val="0"/>
          <w:sz w:val="24"/>
          <w:szCs w:val="24"/>
          <w14:ligatures w14:val="none"/>
        </w:rPr>
      </w:pPr>
    </w:p>
    <w:p w14:paraId="1B20EB53" w14:textId="7F9496A1" w:rsidR="00083FC2" w:rsidRPr="003F2356" w:rsidRDefault="00083FC2" w:rsidP="00083FC2">
      <w:pPr>
        <w:spacing w:after="0" w:line="240" w:lineRule="auto"/>
        <w:jc w:val="both"/>
        <w:rPr>
          <w:rFonts w:cstheme="minorHAnsi"/>
          <w:bCs/>
          <w:color w:val="000000" w:themeColor="text1"/>
          <w:sz w:val="24"/>
          <w:szCs w:val="24"/>
        </w:rPr>
      </w:pPr>
      <w:r w:rsidRPr="002F68F9">
        <w:rPr>
          <w:rFonts w:eastAsia="Times New Roman" w:cstheme="minorHAnsi"/>
          <w:i/>
          <w:iCs/>
          <w:kern w:val="0"/>
          <w:sz w:val="24"/>
          <w:szCs w:val="24"/>
          <w14:ligatures w14:val="none"/>
        </w:rPr>
        <w:t>Meryana Micselen Doko</w:t>
      </w:r>
      <w:r w:rsidRPr="002F68F9">
        <w:rPr>
          <w:rFonts w:eastAsia="Times New Roman" w:cstheme="minorHAnsi"/>
          <w:kern w:val="0"/>
          <w:sz w:val="24"/>
          <w:szCs w:val="24"/>
          <w14:ligatures w14:val="none"/>
        </w:rPr>
        <w:t xml:space="preserve"> is a lecturer in Pancasila and Citizenship Education, Faculty of Teacher Training and Education, </w:t>
      </w:r>
      <w:r w:rsidR="00FC0863">
        <w:t xml:space="preserve">The </w:t>
      </w:r>
      <w:r w:rsidR="00FC0863">
        <w:rPr>
          <w:rFonts w:eastAsia="Times New Roman" w:cstheme="minorHAnsi"/>
          <w:kern w:val="0"/>
          <w:sz w:val="24"/>
          <w:szCs w:val="24"/>
          <w14:ligatures w14:val="none"/>
        </w:rPr>
        <w:t xml:space="preserve">University of </w:t>
      </w:r>
      <w:r w:rsidR="00FC0863" w:rsidRPr="002F68F9">
        <w:rPr>
          <w:rFonts w:eastAsia="Times New Roman" w:cstheme="minorHAnsi"/>
          <w:kern w:val="0"/>
          <w:sz w:val="24"/>
          <w:szCs w:val="24"/>
          <w14:ligatures w14:val="none"/>
        </w:rPr>
        <w:t>Nusa Cendana</w:t>
      </w:r>
      <w:r w:rsidRPr="002F68F9">
        <w:rPr>
          <w:rFonts w:eastAsia="Times New Roman" w:cstheme="minorHAnsi"/>
          <w:kern w:val="0"/>
          <w:sz w:val="24"/>
          <w:szCs w:val="24"/>
          <w14:ligatures w14:val="none"/>
        </w:rPr>
        <w:t>. Her research interests include gender, citizenship education, and society and culture. Email: meryanadoko@staf.undana.ac.id</w:t>
      </w:r>
    </w:p>
    <w:p w14:paraId="58F0809B" w14:textId="77777777" w:rsidR="00083FC2" w:rsidRDefault="00083FC2" w:rsidP="00083FC2"/>
    <w:p w14:paraId="1FF70D83" w14:textId="19A4FD30" w:rsidR="00B10F9C" w:rsidRDefault="00B10F9C"/>
    <w:sectPr w:rsidR="00B10F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B1"/>
    <w:rsid w:val="000711AE"/>
    <w:rsid w:val="00083FC2"/>
    <w:rsid w:val="00126048"/>
    <w:rsid w:val="00273AB1"/>
    <w:rsid w:val="00433220"/>
    <w:rsid w:val="00604D60"/>
    <w:rsid w:val="006577FB"/>
    <w:rsid w:val="00696EFF"/>
    <w:rsid w:val="009432FE"/>
    <w:rsid w:val="00A56C95"/>
    <w:rsid w:val="00AE1805"/>
    <w:rsid w:val="00B10F9C"/>
    <w:rsid w:val="00B71F02"/>
    <w:rsid w:val="00B90670"/>
    <w:rsid w:val="00CE6D33"/>
    <w:rsid w:val="00E60CD3"/>
    <w:rsid w:val="00FC08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5633"/>
  <w15:chartTrackingRefBased/>
  <w15:docId w15:val="{7B3E421D-B059-4791-9959-100507EE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220"/>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FC2"/>
    <w:rPr>
      <w:color w:val="0000FF"/>
      <w:u w:val="single"/>
    </w:rPr>
  </w:style>
  <w:style w:type="table" w:styleId="TableGrid">
    <w:name w:val="Table Grid"/>
    <w:basedOn w:val="TableNormal"/>
    <w:uiPriority w:val="39"/>
    <w:rsid w:val="00B10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trusanaandung@staf.undan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2</cp:revision>
  <dcterms:created xsi:type="dcterms:W3CDTF">2023-08-11T07:00:00Z</dcterms:created>
  <dcterms:modified xsi:type="dcterms:W3CDTF">2023-08-11T07:00:00Z</dcterms:modified>
</cp:coreProperties>
</file>