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013B5" w14:textId="77777777" w:rsidR="00A51B83" w:rsidRPr="00A51B83" w:rsidRDefault="00A51B83" w:rsidP="00A51B83">
      <w:pPr>
        <w:spacing w:after="0" w:line="240" w:lineRule="auto"/>
        <w:jc w:val="center"/>
        <w:rPr>
          <w:rFonts w:eastAsia="Calibri" w:cstheme="minorHAnsi"/>
          <w:kern w:val="0"/>
          <w:sz w:val="24"/>
          <w:szCs w:val="24"/>
          <w:lang w:val="ms-MY" w:eastAsia="en-MY"/>
          <w14:ligatures w14:val="none"/>
        </w:rPr>
      </w:pPr>
      <w:r w:rsidRPr="00A51B83">
        <w:rPr>
          <w:rFonts w:eastAsia="Calibri" w:cstheme="minorHAnsi"/>
          <w:kern w:val="0"/>
          <w:sz w:val="24"/>
          <w:szCs w:val="24"/>
          <w:lang w:val="ms-MY" w:eastAsia="en-MY"/>
          <w14:ligatures w14:val="none"/>
        </w:rPr>
        <w:t xml:space="preserve">USMAN </w:t>
      </w:r>
    </w:p>
    <w:p w14:paraId="0920D4C2" w14:textId="77777777" w:rsidR="00A51B83" w:rsidRPr="00A51B83" w:rsidRDefault="00A51B83" w:rsidP="00A51B83">
      <w:pPr>
        <w:spacing w:after="0" w:line="240" w:lineRule="auto"/>
        <w:jc w:val="center"/>
        <w:rPr>
          <w:rFonts w:eastAsia="Calibri" w:cstheme="minorHAnsi"/>
          <w:i/>
          <w:iCs/>
          <w:kern w:val="0"/>
          <w:sz w:val="24"/>
          <w:szCs w:val="24"/>
          <w:lang w:val="ms-MY" w:eastAsia="en-MY"/>
          <w14:ligatures w14:val="none"/>
        </w:rPr>
      </w:pPr>
      <w:r w:rsidRPr="00A51B83">
        <w:rPr>
          <w:rFonts w:eastAsia="Calibri" w:cstheme="minorHAnsi"/>
          <w:i/>
          <w:iCs/>
          <w:kern w:val="0"/>
          <w:sz w:val="24"/>
          <w:szCs w:val="24"/>
          <w:lang w:val="ms-MY" w:eastAsia="en-MY"/>
          <w14:ligatures w14:val="none"/>
        </w:rPr>
        <w:t>Alauddin State Islamic University Makassar, Indonesia</w:t>
      </w:r>
    </w:p>
    <w:p w14:paraId="4B8ECD53" w14:textId="77777777" w:rsidR="00A51B83" w:rsidRPr="00A51B83" w:rsidRDefault="00A51B83" w:rsidP="00A51B83">
      <w:pPr>
        <w:spacing w:after="0" w:line="240" w:lineRule="auto"/>
        <w:jc w:val="center"/>
        <w:rPr>
          <w:rFonts w:eastAsia="Calibri" w:cstheme="minorHAnsi"/>
          <w:kern w:val="0"/>
          <w:sz w:val="24"/>
          <w:szCs w:val="24"/>
          <w:lang w:val="ms-MY" w:eastAsia="en-MY"/>
          <w14:ligatures w14:val="none"/>
        </w:rPr>
      </w:pPr>
    </w:p>
    <w:p w14:paraId="4067C17E" w14:textId="77777777" w:rsidR="00A51B83" w:rsidRPr="00A51B83" w:rsidRDefault="00A51B83" w:rsidP="00A51B83">
      <w:pPr>
        <w:spacing w:after="0" w:line="240" w:lineRule="auto"/>
        <w:jc w:val="center"/>
        <w:rPr>
          <w:rFonts w:eastAsia="Calibri" w:cstheme="minorHAnsi"/>
          <w:kern w:val="0"/>
          <w:sz w:val="24"/>
          <w:szCs w:val="24"/>
          <w:lang w:val="ms-MY" w:eastAsia="en-MY"/>
          <w14:ligatures w14:val="none"/>
        </w:rPr>
      </w:pPr>
      <w:r w:rsidRPr="00A51B83">
        <w:rPr>
          <w:rFonts w:eastAsia="Calibri" w:cstheme="minorHAnsi"/>
          <w:kern w:val="0"/>
          <w:sz w:val="24"/>
          <w:szCs w:val="24"/>
          <w:lang w:val="ms-MY" w:eastAsia="en-MY"/>
          <w14:ligatures w14:val="none"/>
        </w:rPr>
        <w:t xml:space="preserve">AMIRSYAH </w:t>
      </w:r>
    </w:p>
    <w:p w14:paraId="6776DE88" w14:textId="77777777" w:rsidR="00A51B83" w:rsidRPr="00A51B83" w:rsidRDefault="00A51B83" w:rsidP="00A51B83">
      <w:pPr>
        <w:spacing w:after="0" w:line="240" w:lineRule="auto"/>
        <w:jc w:val="center"/>
        <w:rPr>
          <w:rFonts w:eastAsia="Calibri" w:cstheme="minorHAnsi"/>
          <w:i/>
          <w:iCs/>
          <w:kern w:val="0"/>
          <w:sz w:val="24"/>
          <w:szCs w:val="24"/>
          <w:lang w:val="ms-MY" w:eastAsia="en-MY"/>
          <w14:ligatures w14:val="none"/>
        </w:rPr>
      </w:pPr>
      <w:r w:rsidRPr="00A51B83">
        <w:rPr>
          <w:rFonts w:eastAsia="Calibri" w:cstheme="minorHAnsi"/>
          <w:i/>
          <w:iCs/>
          <w:kern w:val="0"/>
          <w:sz w:val="24"/>
          <w:szCs w:val="24"/>
          <w:lang w:val="ms-MY" w:eastAsia="en-MY"/>
          <w14:ligatures w14:val="none"/>
        </w:rPr>
        <w:t>Jakarta Muhammadiyah University, Indonesia</w:t>
      </w:r>
    </w:p>
    <w:p w14:paraId="5643E67D" w14:textId="77777777" w:rsidR="00A51B83" w:rsidRPr="00A51B83" w:rsidRDefault="00A51B83" w:rsidP="00A51B83">
      <w:pPr>
        <w:spacing w:after="0" w:line="240" w:lineRule="auto"/>
        <w:jc w:val="center"/>
        <w:rPr>
          <w:rFonts w:eastAsia="Calibri" w:cstheme="minorHAnsi"/>
          <w:i/>
          <w:iCs/>
          <w:kern w:val="0"/>
          <w:sz w:val="24"/>
          <w:szCs w:val="24"/>
          <w:lang w:val="ms-MY" w:eastAsia="en-MY"/>
          <w14:ligatures w14:val="none"/>
        </w:rPr>
      </w:pPr>
    </w:p>
    <w:p w14:paraId="1947763F" w14:textId="77777777" w:rsidR="00A51B83" w:rsidRDefault="00A51B83" w:rsidP="00A51B83">
      <w:pPr>
        <w:spacing w:after="0" w:line="240" w:lineRule="auto"/>
        <w:jc w:val="center"/>
        <w:rPr>
          <w:rFonts w:eastAsia="Calibri" w:cstheme="minorHAnsi"/>
          <w:kern w:val="0"/>
          <w:sz w:val="24"/>
          <w:szCs w:val="24"/>
          <w:lang w:val="ms-MY" w:eastAsia="en-MY"/>
          <w14:ligatures w14:val="none"/>
        </w:rPr>
      </w:pPr>
      <w:r w:rsidRPr="00A51B83">
        <w:rPr>
          <w:rFonts w:eastAsia="Calibri" w:cstheme="minorHAnsi"/>
          <w:kern w:val="0"/>
          <w:sz w:val="24"/>
          <w:szCs w:val="24"/>
          <w:lang w:val="ms-MY" w:eastAsia="en-MY"/>
          <w14:ligatures w14:val="none"/>
        </w:rPr>
        <w:t>HAIDIR FITRA SIAGIAN</w:t>
      </w:r>
    </w:p>
    <w:p w14:paraId="0B66BE00" w14:textId="77777777" w:rsidR="00A51B83" w:rsidRDefault="00A51B83" w:rsidP="00A51B83">
      <w:pPr>
        <w:spacing w:after="0" w:line="240" w:lineRule="auto"/>
        <w:jc w:val="center"/>
        <w:rPr>
          <w:rFonts w:eastAsia="Calibri" w:cstheme="minorHAnsi"/>
          <w:kern w:val="0"/>
          <w:sz w:val="24"/>
          <w:szCs w:val="24"/>
          <w:lang w:val="ms-MY" w:eastAsia="en-MY"/>
          <w14:ligatures w14:val="none"/>
        </w:rPr>
      </w:pPr>
      <w:r w:rsidRPr="00A51B83">
        <w:rPr>
          <w:rFonts w:eastAsia="Calibri" w:cstheme="minorHAnsi"/>
          <w:i/>
          <w:iCs/>
          <w:kern w:val="0"/>
          <w:sz w:val="24"/>
          <w:szCs w:val="24"/>
          <w:lang w:val="ms-MY" w:eastAsia="en-MY"/>
          <w14:ligatures w14:val="none"/>
        </w:rPr>
        <w:t>Alauddin State Islamic University Makassar, Indonesia</w:t>
      </w:r>
    </w:p>
    <w:p w14:paraId="62D77CA0" w14:textId="77777777" w:rsidR="00A51B83" w:rsidRDefault="00A51B83" w:rsidP="00A51B83">
      <w:pPr>
        <w:spacing w:after="0" w:line="240" w:lineRule="auto"/>
        <w:jc w:val="center"/>
        <w:rPr>
          <w:rFonts w:eastAsia="Calibri" w:cstheme="minorHAnsi"/>
          <w:kern w:val="0"/>
          <w:sz w:val="24"/>
          <w:szCs w:val="24"/>
          <w:lang w:val="ms-MY" w:eastAsia="en-MY"/>
          <w14:ligatures w14:val="none"/>
        </w:rPr>
      </w:pPr>
    </w:p>
    <w:p w14:paraId="28D9A7C7" w14:textId="77777777" w:rsidR="00A51B83" w:rsidRDefault="00A51B83" w:rsidP="00A51B83">
      <w:pPr>
        <w:spacing w:after="0" w:line="240" w:lineRule="auto"/>
        <w:jc w:val="center"/>
        <w:rPr>
          <w:rFonts w:eastAsia="Calibri" w:cstheme="minorHAnsi"/>
          <w:kern w:val="0"/>
          <w:sz w:val="24"/>
          <w:szCs w:val="24"/>
          <w:lang w:val="ms-MY" w:eastAsia="en-MY"/>
          <w14:ligatures w14:val="none"/>
        </w:rPr>
      </w:pPr>
    </w:p>
    <w:p w14:paraId="732FF67D" w14:textId="05BC519A" w:rsidR="00A02E24" w:rsidRPr="00A51B83" w:rsidRDefault="00650C01" w:rsidP="00A51B83">
      <w:pPr>
        <w:spacing w:after="0" w:line="240" w:lineRule="auto"/>
        <w:rPr>
          <w:rFonts w:eastAsia="Calibri" w:cstheme="minorHAnsi"/>
          <w:kern w:val="0"/>
          <w:sz w:val="24"/>
          <w:szCs w:val="24"/>
          <w:lang w:val="ms-MY" w:eastAsia="en-MY"/>
          <w14:ligatures w14:val="none"/>
        </w:rPr>
      </w:pPr>
      <w:r>
        <w:t>*Corresponding author:</w:t>
      </w:r>
      <w:r w:rsidR="00BD2664">
        <w:t xml:space="preserve"> </w:t>
      </w:r>
      <w:r>
        <w:t>hfitra.siagian@uin-alauddin.ac.id</w:t>
      </w:r>
    </w:p>
    <w:p w14:paraId="030A54A9" w14:textId="12101E13" w:rsidR="00A02E24" w:rsidRPr="004B440A" w:rsidRDefault="00A02E24" w:rsidP="004B440A">
      <w:pPr>
        <w:spacing w:after="0" w:line="240" w:lineRule="auto"/>
        <w:ind w:left="360"/>
        <w:rPr>
          <w:rFonts w:eastAsia="Calibri" w:cstheme="minorHAnsi"/>
          <w:kern w:val="0"/>
          <w:sz w:val="24"/>
          <w:szCs w:val="24"/>
          <w:lang w:val="ms-MY" w:eastAsia="en-MY"/>
          <w14:ligatures w14:val="none"/>
        </w:rPr>
      </w:pPr>
    </w:p>
    <w:p w14:paraId="12D47807" w14:textId="77777777" w:rsidR="008015DF" w:rsidRPr="004B440A" w:rsidRDefault="008015DF" w:rsidP="00A02E24">
      <w:pPr>
        <w:spacing w:after="0" w:line="240" w:lineRule="auto"/>
        <w:jc w:val="center"/>
        <w:rPr>
          <w:rFonts w:eastAsia="Calibri" w:cstheme="minorHAnsi"/>
          <w:kern w:val="0"/>
          <w:sz w:val="24"/>
          <w:szCs w:val="24"/>
          <w:lang w:val="ms-MY" w:eastAsia="en-MY"/>
          <w14:ligatures w14:val="none"/>
        </w:rPr>
      </w:pPr>
    </w:p>
    <w:p w14:paraId="1A441F51" w14:textId="3B815DB4" w:rsidR="008015DF" w:rsidRPr="004B440A" w:rsidRDefault="008015DF" w:rsidP="008015DF">
      <w:pPr>
        <w:spacing w:after="0" w:line="240" w:lineRule="auto"/>
        <w:jc w:val="center"/>
        <w:rPr>
          <w:rFonts w:eastAsia="Calibri" w:cstheme="minorHAnsi"/>
          <w:kern w:val="0"/>
          <w:sz w:val="24"/>
          <w:szCs w:val="24"/>
          <w:lang w:val="ms-MY" w:eastAsia="en-MY"/>
          <w14:ligatures w14:val="none"/>
        </w:rPr>
      </w:pPr>
      <w:r w:rsidRPr="004B440A">
        <w:rPr>
          <w:rFonts w:eastAsia="Calibri" w:cstheme="minorHAnsi"/>
          <w:kern w:val="0"/>
          <w:sz w:val="24"/>
          <w:szCs w:val="24"/>
          <w:lang w:val="ms-MY" w:eastAsia="en-MY"/>
          <w14:ligatures w14:val="none"/>
        </w:rPr>
        <w:t>ACKNOWLEDGEMENT</w:t>
      </w:r>
    </w:p>
    <w:p w14:paraId="0BA5DEF8" w14:textId="6CF49974" w:rsidR="00A02E24" w:rsidRPr="004B440A" w:rsidRDefault="008015DF" w:rsidP="008015DF">
      <w:pPr>
        <w:rPr>
          <w:rFonts w:eastAsia="Calibri" w:cstheme="minorHAnsi"/>
          <w:kern w:val="0"/>
          <w:sz w:val="24"/>
          <w:szCs w:val="24"/>
          <w:lang w:val="ms-MY" w:eastAsia="en-MY"/>
          <w14:ligatures w14:val="none"/>
        </w:rPr>
      </w:pPr>
      <w:r w:rsidRPr="004B440A">
        <w:rPr>
          <w:rFonts w:eastAsia="Calibri" w:cstheme="minorHAnsi"/>
          <w:kern w:val="0"/>
          <w:sz w:val="24"/>
          <w:szCs w:val="24"/>
          <w:lang w:val="ms-MY" w:eastAsia="en-MY"/>
          <w14:ligatures w14:val="none"/>
        </w:rPr>
        <w:t>We express our highest appreciation to the Faculty of Da'wah and Communication, Alauddin State Islamic University, Makassar, Indonesia as well as to the Community Da'wah Institute of the Muhammadiyah Provincial Executive Board, Sulawesi Selatan, Indonesia for their assistance in this research.</w:t>
      </w:r>
    </w:p>
    <w:p w14:paraId="021034B0" w14:textId="77777777" w:rsidR="0025575B" w:rsidRDefault="0025575B" w:rsidP="004B440A">
      <w:pPr>
        <w:spacing w:after="200" w:line="240" w:lineRule="auto"/>
        <w:jc w:val="center"/>
        <w:rPr>
          <w:rFonts w:eastAsia="Calibri" w:cstheme="minorHAnsi"/>
          <w:kern w:val="0"/>
          <w:sz w:val="24"/>
          <w:szCs w:val="24"/>
          <w:lang w:val="ms-MY" w:eastAsia="en-MY"/>
          <w14:ligatures w14:val="none"/>
        </w:rPr>
      </w:pPr>
    </w:p>
    <w:p w14:paraId="011BF67F" w14:textId="7E5E487F" w:rsidR="008015DF" w:rsidRPr="008015DF" w:rsidRDefault="008015DF" w:rsidP="007E38DD">
      <w:pPr>
        <w:spacing w:after="0" w:line="240" w:lineRule="auto"/>
        <w:jc w:val="center"/>
        <w:rPr>
          <w:rFonts w:eastAsia="Calibri" w:cstheme="minorHAnsi"/>
          <w:kern w:val="0"/>
          <w:sz w:val="24"/>
          <w:szCs w:val="24"/>
          <w:lang w:val="ms-MY" w:eastAsia="en-MY"/>
          <w14:ligatures w14:val="none"/>
        </w:rPr>
      </w:pPr>
      <w:r w:rsidRPr="008015DF">
        <w:rPr>
          <w:rFonts w:eastAsia="Calibri" w:cstheme="minorHAnsi"/>
          <w:kern w:val="0"/>
          <w:sz w:val="24"/>
          <w:szCs w:val="24"/>
          <w:lang w:val="ms-MY" w:eastAsia="en-MY"/>
          <w14:ligatures w14:val="none"/>
        </w:rPr>
        <w:t>BIODATA</w:t>
      </w:r>
    </w:p>
    <w:p w14:paraId="47865129" w14:textId="08F4DF33" w:rsidR="002D3E25" w:rsidRPr="002D3E25" w:rsidRDefault="002D3E25" w:rsidP="007E38DD">
      <w:pPr>
        <w:spacing w:after="0" w:line="240" w:lineRule="auto"/>
        <w:jc w:val="both"/>
        <w:rPr>
          <w:rFonts w:eastAsiaTheme="minorEastAsia" w:cstheme="minorHAnsi"/>
          <w:sz w:val="24"/>
          <w:szCs w:val="24"/>
          <w:lang w:eastAsia="ko-KR"/>
        </w:rPr>
      </w:pPr>
      <w:r w:rsidRPr="002D3E25">
        <w:rPr>
          <w:rFonts w:eastAsiaTheme="minorEastAsia" w:cstheme="minorHAnsi"/>
          <w:i/>
          <w:iCs/>
          <w:sz w:val="24"/>
          <w:szCs w:val="24"/>
          <w:lang w:eastAsia="ko-KR"/>
        </w:rPr>
        <w:t>Dr. Usman</w:t>
      </w:r>
      <w:r w:rsidRPr="002D3E25">
        <w:rPr>
          <w:rFonts w:eastAsiaTheme="minorEastAsia" w:cstheme="minorHAnsi"/>
          <w:sz w:val="24"/>
          <w:szCs w:val="24"/>
          <w:lang w:eastAsia="ko-KR"/>
        </w:rPr>
        <w:t xml:space="preserve"> is an Associate Professor at the Faculty of Da'wah and Communication, Alauddin State Islamic University, Makassar. He obtained a doctorate in Da'wah and Communication from the Syarif Hidayatullah State Islamic University, Jakarta. His areas of interest are Islamic communication, sociology of communication, and digital communication. Email: usman.jasad@uin-alauddin.ac.id</w:t>
      </w:r>
    </w:p>
    <w:p w14:paraId="06E45A81" w14:textId="77777777" w:rsidR="002D3E25" w:rsidRPr="002D3E25" w:rsidRDefault="002D3E25" w:rsidP="002D3E25">
      <w:pPr>
        <w:spacing w:after="0" w:line="240" w:lineRule="auto"/>
        <w:jc w:val="both"/>
        <w:rPr>
          <w:rFonts w:eastAsiaTheme="minorEastAsia" w:cstheme="minorHAnsi"/>
          <w:sz w:val="24"/>
          <w:szCs w:val="24"/>
          <w:lang w:eastAsia="ko-KR"/>
        </w:rPr>
      </w:pPr>
    </w:p>
    <w:p w14:paraId="0170BAB8" w14:textId="35235D8D" w:rsidR="002D3E25" w:rsidRPr="002D3E25" w:rsidRDefault="002D3E25" w:rsidP="002D3E25">
      <w:pPr>
        <w:spacing w:after="0" w:line="240" w:lineRule="auto"/>
        <w:jc w:val="both"/>
        <w:rPr>
          <w:rFonts w:eastAsiaTheme="minorEastAsia" w:cstheme="minorHAnsi"/>
          <w:sz w:val="24"/>
          <w:szCs w:val="24"/>
          <w:lang w:eastAsia="ko-KR"/>
        </w:rPr>
      </w:pPr>
      <w:r w:rsidRPr="002D3E25">
        <w:rPr>
          <w:rFonts w:eastAsiaTheme="minorEastAsia" w:cstheme="minorHAnsi"/>
          <w:i/>
          <w:iCs/>
          <w:sz w:val="24"/>
          <w:szCs w:val="24"/>
          <w:lang w:eastAsia="ko-KR"/>
        </w:rPr>
        <w:t>Dr. Amirsyah</w:t>
      </w:r>
      <w:r w:rsidRPr="002D3E25">
        <w:rPr>
          <w:rFonts w:eastAsiaTheme="minorEastAsia" w:cstheme="minorHAnsi"/>
          <w:sz w:val="24"/>
          <w:szCs w:val="24"/>
          <w:lang w:eastAsia="ko-KR"/>
        </w:rPr>
        <w:t xml:space="preserve"> is an Associate Professor at the Faculty of Islamic Religion, Muhammadiyah University, Jakarta. He obtained a doctoral certificate in the field of Islamic Education at the Syarif Hidayatullah State Islamic University, Jakarta. His areas of interest are Islamic Education, Communication and Globalization, Interfaith and Cultural Communication. Email: amirsyah@umj.ic.id</w:t>
      </w:r>
    </w:p>
    <w:p w14:paraId="5CB7CCA1" w14:textId="77777777" w:rsidR="002D3E25" w:rsidRPr="002D3E25" w:rsidRDefault="002D3E25" w:rsidP="002D3E25">
      <w:pPr>
        <w:spacing w:after="0" w:line="240" w:lineRule="auto"/>
        <w:jc w:val="both"/>
        <w:rPr>
          <w:rFonts w:eastAsiaTheme="minorEastAsia" w:cstheme="minorHAnsi"/>
          <w:sz w:val="24"/>
          <w:szCs w:val="24"/>
          <w:lang w:eastAsia="ko-KR"/>
        </w:rPr>
      </w:pPr>
    </w:p>
    <w:p w14:paraId="3C509F88" w14:textId="0A8C1B10" w:rsidR="00F866D1" w:rsidRPr="004B440A" w:rsidRDefault="002D3E25" w:rsidP="00A94616">
      <w:pPr>
        <w:jc w:val="both"/>
        <w:rPr>
          <w:rFonts w:eastAsia="Calibri" w:cstheme="minorHAnsi"/>
          <w:kern w:val="0"/>
          <w:sz w:val="24"/>
          <w:szCs w:val="24"/>
          <w:lang w:val="ms-MY" w:eastAsia="en-MY"/>
          <w14:ligatures w14:val="none"/>
        </w:rPr>
      </w:pPr>
      <w:r w:rsidRPr="002D3E25">
        <w:rPr>
          <w:rFonts w:eastAsiaTheme="minorEastAsia" w:cstheme="minorHAnsi"/>
          <w:i/>
          <w:iCs/>
          <w:sz w:val="24"/>
          <w:szCs w:val="24"/>
          <w:lang w:eastAsia="ko-KR"/>
        </w:rPr>
        <w:t>Haidir Fitra Siagian</w:t>
      </w:r>
      <w:r w:rsidR="00006D38">
        <w:rPr>
          <w:rFonts w:eastAsiaTheme="minorEastAsia" w:cstheme="minorHAnsi"/>
          <w:i/>
          <w:iCs/>
          <w:sz w:val="24"/>
          <w:szCs w:val="24"/>
          <w:lang w:eastAsia="ko-KR"/>
        </w:rPr>
        <w:t>,</w:t>
      </w:r>
      <w:r w:rsidRPr="002D3E25">
        <w:rPr>
          <w:rFonts w:eastAsiaTheme="minorEastAsia" w:cstheme="minorHAnsi"/>
          <w:i/>
          <w:iCs/>
          <w:sz w:val="24"/>
          <w:szCs w:val="24"/>
          <w:lang w:eastAsia="ko-KR"/>
        </w:rPr>
        <w:t xml:space="preserve"> PhD</w:t>
      </w:r>
      <w:r w:rsidR="00006D38">
        <w:rPr>
          <w:rFonts w:eastAsiaTheme="minorEastAsia" w:cstheme="minorHAnsi"/>
          <w:i/>
          <w:iCs/>
          <w:sz w:val="24"/>
          <w:szCs w:val="24"/>
          <w:lang w:eastAsia="ko-KR"/>
        </w:rPr>
        <w:t>,</w:t>
      </w:r>
      <w:r w:rsidRPr="002D3E25">
        <w:rPr>
          <w:rFonts w:eastAsiaTheme="minorEastAsia" w:cstheme="minorHAnsi"/>
          <w:sz w:val="24"/>
          <w:szCs w:val="24"/>
          <w:lang w:eastAsia="ko-KR"/>
        </w:rPr>
        <w:t xml:space="preserve"> is an Associate Professor at the Faculty of Da'wah and Communication, Alauddin State Islamic University, Makassar. He obtained a Doctor of Philosophy (PhD) degree in Communication from the National University of Malaysia. His areas of interest are political communication, journalism and Islamic communication. Email: hfitra.siagian@uin-alauddin.ac.id</w:t>
      </w:r>
    </w:p>
    <w:p w14:paraId="471E7DC7" w14:textId="32F432FA" w:rsidR="00A02E24" w:rsidRPr="00F866D1" w:rsidRDefault="00A02E24" w:rsidP="00CA5CC8">
      <w:pPr>
        <w:jc w:val="both"/>
        <w:rPr>
          <w:rFonts w:eastAsia="Calibri" w:cstheme="minorHAnsi"/>
          <w:kern w:val="0"/>
          <w:sz w:val="24"/>
          <w:szCs w:val="24"/>
          <w:lang w:val="ms-MY" w:eastAsia="en-MY"/>
          <w14:ligatures w14:val="none"/>
        </w:rPr>
      </w:pPr>
    </w:p>
    <w:sectPr w:rsidR="00A02E24" w:rsidRPr="00F866D1" w:rsidSect="004F28D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101F8" w14:textId="77777777" w:rsidR="004F28D4" w:rsidRDefault="004F28D4">
      <w:pPr>
        <w:spacing w:after="0" w:line="240" w:lineRule="auto"/>
      </w:pPr>
      <w:r>
        <w:separator/>
      </w:r>
    </w:p>
  </w:endnote>
  <w:endnote w:type="continuationSeparator" w:id="0">
    <w:p w14:paraId="52BB3097" w14:textId="77777777" w:rsidR="004F28D4" w:rsidRDefault="004F2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01AC" w14:textId="77777777" w:rsidR="00263948" w:rsidRDefault="00263948" w:rsidP="00701B47">
    <w:pPr>
      <w:pStyle w:val="Footer"/>
      <w:ind w:right="-2099" w:hanging="181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2B252" w14:textId="77777777" w:rsidR="004F28D4" w:rsidRDefault="004F28D4">
      <w:pPr>
        <w:spacing w:after="0" w:line="240" w:lineRule="auto"/>
      </w:pPr>
      <w:r>
        <w:separator/>
      </w:r>
    </w:p>
  </w:footnote>
  <w:footnote w:type="continuationSeparator" w:id="0">
    <w:p w14:paraId="74E8E396" w14:textId="77777777" w:rsidR="004F28D4" w:rsidRDefault="004F2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7943E" w14:textId="77777777" w:rsidR="00263948" w:rsidRDefault="00263948">
    <w:pPr>
      <w:pStyle w:val="Header"/>
      <w:rPr>
        <w:lang w:val="en-US"/>
      </w:rPr>
    </w:pPr>
  </w:p>
  <w:p w14:paraId="78AEE3B7" w14:textId="77777777" w:rsidR="00263948" w:rsidRDefault="00263948">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95507"/>
    <w:multiLevelType w:val="hybridMultilevel"/>
    <w:tmpl w:val="06D449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8E79B5"/>
    <w:multiLevelType w:val="hybridMultilevel"/>
    <w:tmpl w:val="26DE8C24"/>
    <w:lvl w:ilvl="0" w:tplc="475C198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EA2145"/>
    <w:multiLevelType w:val="hybridMultilevel"/>
    <w:tmpl w:val="1A4EA7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1CC648D"/>
    <w:multiLevelType w:val="hybridMultilevel"/>
    <w:tmpl w:val="33DE2DD4"/>
    <w:lvl w:ilvl="0" w:tplc="0B260A2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27919103">
    <w:abstractNumId w:val="2"/>
  </w:num>
  <w:num w:numId="2" w16cid:durableId="172569013">
    <w:abstractNumId w:val="1"/>
  </w:num>
  <w:num w:numId="3" w16cid:durableId="1972242662">
    <w:abstractNumId w:val="0"/>
  </w:num>
  <w:num w:numId="4" w16cid:durableId="1026835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E9"/>
    <w:rsid w:val="00006D38"/>
    <w:rsid w:val="00010C6E"/>
    <w:rsid w:val="00066303"/>
    <w:rsid w:val="001003E1"/>
    <w:rsid w:val="00163014"/>
    <w:rsid w:val="001A391A"/>
    <w:rsid w:val="0025575B"/>
    <w:rsid w:val="00263948"/>
    <w:rsid w:val="002D3E25"/>
    <w:rsid w:val="0032760E"/>
    <w:rsid w:val="003C0DF5"/>
    <w:rsid w:val="003E65D1"/>
    <w:rsid w:val="004B440A"/>
    <w:rsid w:val="004F28D4"/>
    <w:rsid w:val="0056774C"/>
    <w:rsid w:val="00650C01"/>
    <w:rsid w:val="0076741D"/>
    <w:rsid w:val="007E38DD"/>
    <w:rsid w:val="008015DF"/>
    <w:rsid w:val="00865199"/>
    <w:rsid w:val="00970858"/>
    <w:rsid w:val="00A02E24"/>
    <w:rsid w:val="00A3126A"/>
    <w:rsid w:val="00A47C9C"/>
    <w:rsid w:val="00A51B83"/>
    <w:rsid w:val="00A6397E"/>
    <w:rsid w:val="00A705E9"/>
    <w:rsid w:val="00A94616"/>
    <w:rsid w:val="00AA4336"/>
    <w:rsid w:val="00BD2664"/>
    <w:rsid w:val="00CA5CC8"/>
    <w:rsid w:val="00F866D1"/>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3611D"/>
  <w15:chartTrackingRefBased/>
  <w15:docId w15:val="{25234159-A0F2-4B90-A688-5F2C89F77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2E24"/>
    <w:pPr>
      <w:ind w:left="720"/>
      <w:contextualSpacing/>
    </w:pPr>
  </w:style>
  <w:style w:type="character" w:styleId="Hyperlink">
    <w:name w:val="Hyperlink"/>
    <w:basedOn w:val="DefaultParagraphFont"/>
    <w:uiPriority w:val="99"/>
    <w:unhideWhenUsed/>
    <w:rsid w:val="00A02E24"/>
    <w:rPr>
      <w:color w:val="0563C1" w:themeColor="hyperlink"/>
      <w:u w:val="single"/>
    </w:rPr>
  </w:style>
  <w:style w:type="character" w:styleId="UnresolvedMention">
    <w:name w:val="Unresolved Mention"/>
    <w:basedOn w:val="DefaultParagraphFont"/>
    <w:uiPriority w:val="99"/>
    <w:semiHidden/>
    <w:unhideWhenUsed/>
    <w:rsid w:val="00A02E24"/>
    <w:rPr>
      <w:color w:val="605E5C"/>
      <w:shd w:val="clear" w:color="auto" w:fill="E1DFDD"/>
    </w:rPr>
  </w:style>
  <w:style w:type="table" w:styleId="TableGrid">
    <w:name w:val="Table Grid"/>
    <w:basedOn w:val="TableNormal"/>
    <w:uiPriority w:val="39"/>
    <w:rsid w:val="00A51B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866D1"/>
    <w:pPr>
      <w:tabs>
        <w:tab w:val="center" w:pos="4320"/>
        <w:tab w:val="right" w:pos="8640"/>
      </w:tabs>
      <w:spacing w:after="120" w:line="240" w:lineRule="auto"/>
      <w:contextualSpacing/>
    </w:pPr>
    <w:rPr>
      <w:rFonts w:ascii="Times New Roman" w:eastAsia="Times New Roman" w:hAnsi="Times New Roman" w:cs="Times New Roman"/>
      <w:kern w:val="0"/>
      <w:sz w:val="24"/>
      <w:szCs w:val="24"/>
      <w:lang w:val="en-GB" w:eastAsia="en-GB"/>
      <w14:ligatures w14:val="none"/>
    </w:rPr>
  </w:style>
  <w:style w:type="character" w:customStyle="1" w:styleId="HeaderChar">
    <w:name w:val="Header Char"/>
    <w:basedOn w:val="DefaultParagraphFont"/>
    <w:link w:val="Header"/>
    <w:rsid w:val="00F866D1"/>
    <w:rPr>
      <w:rFonts w:ascii="Times New Roman" w:eastAsia="Times New Roman" w:hAnsi="Times New Roman" w:cs="Times New Roman"/>
      <w:kern w:val="0"/>
      <w:sz w:val="24"/>
      <w:szCs w:val="24"/>
      <w:lang w:val="en-GB" w:eastAsia="en-GB"/>
      <w14:ligatures w14:val="none"/>
    </w:rPr>
  </w:style>
  <w:style w:type="paragraph" w:styleId="Footer">
    <w:name w:val="footer"/>
    <w:basedOn w:val="Normal"/>
    <w:link w:val="FooterChar"/>
    <w:rsid w:val="00F866D1"/>
    <w:pPr>
      <w:tabs>
        <w:tab w:val="center" w:pos="4320"/>
        <w:tab w:val="right" w:pos="8640"/>
      </w:tabs>
      <w:spacing w:before="240" w:after="0" w:line="240" w:lineRule="auto"/>
      <w:contextualSpacing/>
    </w:pPr>
    <w:rPr>
      <w:rFonts w:ascii="Times New Roman" w:eastAsia="Times New Roman" w:hAnsi="Times New Roman" w:cs="Times New Roman"/>
      <w:kern w:val="0"/>
      <w:sz w:val="24"/>
      <w:szCs w:val="24"/>
      <w:lang w:val="en-GB" w:eastAsia="en-GB"/>
      <w14:ligatures w14:val="none"/>
    </w:rPr>
  </w:style>
  <w:style w:type="character" w:customStyle="1" w:styleId="FooterChar">
    <w:name w:val="Footer Char"/>
    <w:basedOn w:val="DefaultParagraphFont"/>
    <w:link w:val="Footer"/>
    <w:rsid w:val="00F866D1"/>
    <w:rPr>
      <w:rFonts w:ascii="Times New Roman" w:eastAsia="Times New Roman" w:hAnsi="Times New Roman" w:cs="Times New Roman"/>
      <w:kern w:val="0"/>
      <w:sz w:val="24"/>
      <w:szCs w:val="24"/>
      <w:lang w:val="en-GB" w:eastAsia="en-GB"/>
      <w14:ligatures w14:val="none"/>
    </w:rPr>
  </w:style>
  <w:style w:type="paragraph" w:customStyle="1" w:styleId="Noparagraphstyle">
    <w:name w:val="[No paragraph style]"/>
    <w:rsid w:val="00F866D1"/>
    <w:pPr>
      <w:autoSpaceDE w:val="0"/>
      <w:autoSpaceDN w:val="0"/>
      <w:adjustRightInd w:val="0"/>
      <w:spacing w:after="0" w:line="288" w:lineRule="auto"/>
      <w:textAlignment w:val="center"/>
    </w:pPr>
    <w:rPr>
      <w:rFonts w:ascii="Times New Roman" w:eastAsia="Times New Roman" w:hAnsi="Times New Roman" w:cs="Times New Roman"/>
      <w:color w:val="000000"/>
      <w:kern w:val="0"/>
      <w:sz w:val="24"/>
      <w:szCs w:val="24"/>
      <w:lang w:eastAsia="en-AU"/>
      <w14:ligatures w14:val="none"/>
    </w:rPr>
  </w:style>
  <w:style w:type="paragraph" w:customStyle="1" w:styleId="EndNoteBibliography">
    <w:name w:val="EndNote Bibliography"/>
    <w:basedOn w:val="Normal"/>
    <w:link w:val="EndNoteBibliographyChar"/>
    <w:rsid w:val="00F866D1"/>
    <w:pPr>
      <w:spacing w:after="0" w:line="240" w:lineRule="auto"/>
      <w:jc w:val="both"/>
    </w:pPr>
    <w:rPr>
      <w:rFonts w:ascii="Times New Roman" w:eastAsia="Times New Roman" w:hAnsi="Times New Roman" w:cs="Times New Roman"/>
      <w:noProof/>
      <w:kern w:val="0"/>
      <w:sz w:val="24"/>
      <w:szCs w:val="24"/>
      <w:lang w:val="en-GB" w:eastAsia="en-GB"/>
      <w14:ligatures w14:val="none"/>
    </w:rPr>
  </w:style>
  <w:style w:type="character" w:customStyle="1" w:styleId="EndNoteBibliographyChar">
    <w:name w:val="EndNote Bibliography Char"/>
    <w:basedOn w:val="DefaultParagraphFont"/>
    <w:link w:val="EndNoteBibliography"/>
    <w:rsid w:val="00F866D1"/>
    <w:rPr>
      <w:rFonts w:ascii="Times New Roman" w:eastAsia="Times New Roman" w:hAnsi="Times New Roman" w:cs="Times New Roman"/>
      <w:noProof/>
      <w:kern w:val="0"/>
      <w:sz w:val="24"/>
      <w:szCs w:val="24"/>
      <w:lang w:val="en-GB" w:eastAsia="en-GB"/>
      <w14:ligatures w14:val="none"/>
    </w:rPr>
  </w:style>
  <w:style w:type="paragraph" w:customStyle="1" w:styleId="xmsonormal">
    <w:name w:val="x_msonormal"/>
    <w:basedOn w:val="Normal"/>
    <w:rsid w:val="00F866D1"/>
    <w:pPr>
      <w:spacing w:after="0" w:line="240" w:lineRule="auto"/>
    </w:pPr>
    <w:rPr>
      <w:rFonts w:ascii="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7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Nurhira Abdul Kadir</dc:creator>
  <cp:keywords/>
  <dc:description/>
  <cp:lastModifiedBy>Nurhira Abdul Kadir</cp:lastModifiedBy>
  <cp:revision>26</cp:revision>
  <dcterms:created xsi:type="dcterms:W3CDTF">2023-12-20T15:00:00Z</dcterms:created>
  <dcterms:modified xsi:type="dcterms:W3CDTF">2024-01-16T08:40:00Z</dcterms:modified>
</cp:coreProperties>
</file>