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E87CD" w14:textId="675903E9" w:rsidR="0037656D" w:rsidRPr="0037656D" w:rsidRDefault="0037656D" w:rsidP="0037656D">
      <w:pPr>
        <w:jc w:val="center"/>
        <w:rPr>
          <w:rFonts w:ascii="Calibri" w:hAnsi="Calibri" w:cs="Calibri"/>
          <w:sz w:val="24"/>
        </w:rPr>
      </w:pPr>
      <w:r w:rsidRPr="0037656D">
        <w:rPr>
          <w:rFonts w:ascii="Calibri" w:hAnsi="Calibri" w:cs="Calibri"/>
          <w:sz w:val="24"/>
        </w:rPr>
        <w:t>BI SHANSHAN</w:t>
      </w:r>
    </w:p>
    <w:p w14:paraId="3CDAEDFA" w14:textId="277437A8" w:rsidR="0037656D" w:rsidRPr="0037656D" w:rsidRDefault="0037656D" w:rsidP="0037656D">
      <w:pPr>
        <w:jc w:val="center"/>
        <w:rPr>
          <w:rFonts w:ascii="Calibri" w:hAnsi="Calibri" w:cs="Calibri"/>
          <w:sz w:val="24"/>
        </w:rPr>
      </w:pPr>
      <w:r w:rsidRPr="0037656D">
        <w:rPr>
          <w:rFonts w:ascii="Calibri" w:eastAsia="Times" w:hAnsi="Calibri" w:cs="Calibri"/>
          <w:color w:val="000000"/>
          <w:sz w:val="24"/>
        </w:rPr>
        <w:t xml:space="preserve">Centre for Research in Media and Communication, Faculty of Social Sciences and Humanities, </w:t>
      </w:r>
      <w:proofErr w:type="spellStart"/>
      <w:r w:rsidRPr="0037656D">
        <w:rPr>
          <w:rFonts w:ascii="Calibri" w:eastAsia="Times" w:hAnsi="Calibri" w:cs="Calibri"/>
          <w:color w:val="000000"/>
          <w:sz w:val="24"/>
        </w:rPr>
        <w:t>Universiti</w:t>
      </w:r>
      <w:proofErr w:type="spellEnd"/>
      <w:r w:rsidRPr="0037656D">
        <w:rPr>
          <w:rFonts w:ascii="Calibri" w:eastAsia="Times" w:hAnsi="Calibri" w:cs="Calibri"/>
          <w:color w:val="000000"/>
          <w:sz w:val="24"/>
        </w:rPr>
        <w:t xml:space="preserve"> </w:t>
      </w:r>
      <w:proofErr w:type="spellStart"/>
      <w:r w:rsidRPr="0037656D">
        <w:rPr>
          <w:rFonts w:ascii="Calibri" w:eastAsia="Times" w:hAnsi="Calibri" w:cs="Calibri"/>
          <w:color w:val="000000"/>
          <w:sz w:val="24"/>
        </w:rPr>
        <w:t>Kebangsaan</w:t>
      </w:r>
      <w:proofErr w:type="spellEnd"/>
      <w:r w:rsidRPr="0037656D">
        <w:rPr>
          <w:rFonts w:ascii="Calibri" w:eastAsia="Times" w:hAnsi="Calibri" w:cs="Calibri"/>
          <w:color w:val="000000"/>
          <w:sz w:val="24"/>
        </w:rPr>
        <w:t xml:space="preserve"> Malaysia, Malaysia</w:t>
      </w:r>
    </w:p>
    <w:p w14:paraId="4A62E18D" w14:textId="3087FB0E" w:rsidR="0037656D" w:rsidRPr="0037656D" w:rsidRDefault="0037656D" w:rsidP="0037656D">
      <w:pPr>
        <w:jc w:val="center"/>
        <w:rPr>
          <w:rFonts w:ascii="Calibri" w:hAnsi="Calibri" w:cs="Calibri"/>
          <w:sz w:val="24"/>
        </w:rPr>
      </w:pPr>
      <w:r w:rsidRPr="0037656D">
        <w:rPr>
          <w:rFonts w:ascii="Calibri" w:hAnsi="Calibri" w:cs="Calibri"/>
          <w:sz w:val="24"/>
        </w:rPr>
        <w:t xml:space="preserve">ABDUL LATIFF AHMAD </w:t>
      </w:r>
      <w:r w:rsidRPr="0037656D">
        <w:rPr>
          <w:rFonts w:ascii="Calibri" w:hAnsi="Calibri" w:cs="Calibri"/>
          <w:sz w:val="24"/>
        </w:rPr>
        <w:br/>
      </w:r>
      <w:r w:rsidRPr="0037656D">
        <w:rPr>
          <w:rFonts w:ascii="Calibri" w:eastAsia="Times" w:hAnsi="Calibri" w:cs="Calibri"/>
          <w:color w:val="000000"/>
          <w:sz w:val="24"/>
        </w:rPr>
        <w:t xml:space="preserve">Centre for Research in Media and Communication, Faculty of Social Sciences and Humanities, </w:t>
      </w:r>
      <w:proofErr w:type="spellStart"/>
      <w:r w:rsidRPr="0037656D">
        <w:rPr>
          <w:rFonts w:ascii="Calibri" w:eastAsia="Times" w:hAnsi="Calibri" w:cs="Calibri"/>
          <w:color w:val="000000"/>
          <w:sz w:val="24"/>
        </w:rPr>
        <w:t>Universiti</w:t>
      </w:r>
      <w:proofErr w:type="spellEnd"/>
      <w:r w:rsidRPr="0037656D">
        <w:rPr>
          <w:rFonts w:ascii="Calibri" w:eastAsia="Times" w:hAnsi="Calibri" w:cs="Calibri"/>
          <w:color w:val="000000"/>
          <w:sz w:val="24"/>
        </w:rPr>
        <w:t xml:space="preserve"> </w:t>
      </w:r>
      <w:proofErr w:type="spellStart"/>
      <w:r w:rsidRPr="0037656D">
        <w:rPr>
          <w:rFonts w:ascii="Calibri" w:eastAsia="Times" w:hAnsi="Calibri" w:cs="Calibri"/>
          <w:color w:val="000000"/>
          <w:sz w:val="24"/>
        </w:rPr>
        <w:t>Kebangsaan</w:t>
      </w:r>
      <w:proofErr w:type="spellEnd"/>
      <w:r w:rsidRPr="0037656D">
        <w:rPr>
          <w:rFonts w:ascii="Calibri" w:eastAsia="Times" w:hAnsi="Calibri" w:cs="Calibri"/>
          <w:color w:val="000000"/>
          <w:sz w:val="24"/>
        </w:rPr>
        <w:t xml:space="preserve"> Malaysia, Malaysia</w:t>
      </w:r>
    </w:p>
    <w:p w14:paraId="6DFAF667" w14:textId="5301FB49" w:rsidR="0037656D" w:rsidRPr="0037656D" w:rsidRDefault="0037656D" w:rsidP="0037656D">
      <w:pPr>
        <w:jc w:val="center"/>
        <w:rPr>
          <w:rFonts w:ascii="Calibri" w:hAnsi="Calibri" w:cs="Calibri"/>
          <w:sz w:val="24"/>
        </w:rPr>
      </w:pPr>
      <w:r w:rsidRPr="0037656D">
        <w:rPr>
          <w:rFonts w:ascii="Calibri" w:hAnsi="Calibri" w:cs="Calibri"/>
          <w:sz w:val="24"/>
        </w:rPr>
        <w:t>JAMALUDDIN AZIZ</w:t>
      </w:r>
    </w:p>
    <w:p w14:paraId="2D9B04FF" w14:textId="6BB70573" w:rsidR="0037656D" w:rsidRPr="0037656D" w:rsidRDefault="0037656D" w:rsidP="0037656D">
      <w:pPr>
        <w:jc w:val="center"/>
        <w:rPr>
          <w:rFonts w:ascii="Calibri" w:hAnsi="Calibri" w:cs="Calibri"/>
          <w:sz w:val="24"/>
        </w:rPr>
      </w:pPr>
      <w:r w:rsidRPr="0037656D">
        <w:rPr>
          <w:rFonts w:ascii="Calibri" w:eastAsia="Times" w:hAnsi="Calibri" w:cs="Calibri"/>
          <w:color w:val="000000"/>
          <w:sz w:val="24"/>
        </w:rPr>
        <w:t xml:space="preserve">Centre for Research in Media and Communication, Faculty of Social Sciences and Humanities, </w:t>
      </w:r>
      <w:proofErr w:type="spellStart"/>
      <w:r w:rsidRPr="0037656D">
        <w:rPr>
          <w:rFonts w:ascii="Calibri" w:eastAsia="Times" w:hAnsi="Calibri" w:cs="Calibri"/>
          <w:color w:val="000000"/>
          <w:sz w:val="24"/>
        </w:rPr>
        <w:t>Universiti</w:t>
      </w:r>
      <w:proofErr w:type="spellEnd"/>
      <w:r w:rsidRPr="0037656D">
        <w:rPr>
          <w:rFonts w:ascii="Calibri" w:eastAsia="Times" w:hAnsi="Calibri" w:cs="Calibri"/>
          <w:color w:val="000000"/>
          <w:sz w:val="24"/>
        </w:rPr>
        <w:t xml:space="preserve"> </w:t>
      </w:r>
      <w:proofErr w:type="spellStart"/>
      <w:r w:rsidRPr="0037656D">
        <w:rPr>
          <w:rFonts w:ascii="Calibri" w:eastAsia="Times" w:hAnsi="Calibri" w:cs="Calibri"/>
          <w:color w:val="000000"/>
          <w:sz w:val="24"/>
        </w:rPr>
        <w:t>Kebangsaan</w:t>
      </w:r>
      <w:proofErr w:type="spellEnd"/>
      <w:r w:rsidRPr="0037656D">
        <w:rPr>
          <w:rFonts w:ascii="Calibri" w:eastAsia="Times" w:hAnsi="Calibri" w:cs="Calibri"/>
          <w:color w:val="000000"/>
          <w:sz w:val="24"/>
        </w:rPr>
        <w:t xml:space="preserve"> Malaysia, Malaysia</w:t>
      </w:r>
    </w:p>
    <w:p w14:paraId="7CDFB7CC" w14:textId="77777777" w:rsidR="0037656D" w:rsidRDefault="0037656D">
      <w:pPr>
        <w:rPr>
          <w:rFonts w:ascii="Calibri" w:hAnsi="Calibri" w:cs="Calibri"/>
        </w:rPr>
      </w:pPr>
    </w:p>
    <w:p w14:paraId="77AF6B82" w14:textId="18C9156B" w:rsidR="0037656D" w:rsidRPr="0037656D" w:rsidRDefault="0037656D" w:rsidP="0037656D">
      <w:pPr>
        <w:jc w:val="center"/>
        <w:rPr>
          <w:rFonts w:ascii="Calibri" w:hAnsi="Calibri" w:cs="Calibri"/>
          <w:sz w:val="24"/>
          <w:szCs w:val="28"/>
        </w:rPr>
      </w:pPr>
      <w:r w:rsidRPr="0037656D">
        <w:rPr>
          <w:rFonts w:ascii="Calibri" w:hAnsi="Calibri" w:cs="Calibri"/>
          <w:sz w:val="24"/>
          <w:szCs w:val="28"/>
        </w:rPr>
        <w:t>ACKNOWLEDGEMENT</w:t>
      </w:r>
    </w:p>
    <w:p w14:paraId="255BB079" w14:textId="61449B68" w:rsidR="0037656D" w:rsidRDefault="0037656D" w:rsidP="0037656D">
      <w:pPr>
        <w:jc w:val="both"/>
        <w:rPr>
          <w:rFonts w:ascii="Calibri" w:hAnsi="Calibri" w:cs="Calibri"/>
          <w:sz w:val="24"/>
          <w:szCs w:val="28"/>
        </w:rPr>
      </w:pPr>
      <w:r w:rsidRPr="0037656D">
        <w:rPr>
          <w:rFonts w:ascii="Calibri" w:hAnsi="Calibri" w:cs="Calibri"/>
          <w:sz w:val="24"/>
          <w:szCs w:val="28"/>
        </w:rPr>
        <w:t>All gratitude to every respondent for their cooperation in interview and sharing their experiences. S</w:t>
      </w:r>
      <w:r w:rsidRPr="0037656D">
        <w:rPr>
          <w:rFonts w:ascii="Calibri" w:hAnsi="Calibri" w:cs="Calibri" w:hint="eastAsia"/>
          <w:sz w:val="24"/>
          <w:szCs w:val="28"/>
        </w:rPr>
        <w:t>incere</w:t>
      </w:r>
      <w:r w:rsidRPr="0037656D">
        <w:rPr>
          <w:rFonts w:ascii="Calibri" w:hAnsi="Calibri" w:cs="Calibri"/>
          <w:sz w:val="24"/>
          <w:szCs w:val="28"/>
        </w:rPr>
        <w:t xml:space="preserve"> </w:t>
      </w:r>
      <w:r w:rsidRPr="0037656D">
        <w:rPr>
          <w:rFonts w:ascii="Calibri" w:hAnsi="Calibri" w:cs="Calibri" w:hint="eastAsia"/>
          <w:sz w:val="24"/>
          <w:szCs w:val="28"/>
        </w:rPr>
        <w:t>g</w:t>
      </w:r>
      <w:r w:rsidRPr="0037656D">
        <w:rPr>
          <w:rFonts w:ascii="Calibri" w:hAnsi="Calibri" w:cs="Calibri"/>
          <w:sz w:val="24"/>
          <w:szCs w:val="28"/>
        </w:rPr>
        <w:t xml:space="preserve">ratitude and appreciation are extended to Dr. Abdul </w:t>
      </w:r>
      <w:proofErr w:type="spellStart"/>
      <w:r w:rsidRPr="0037656D">
        <w:rPr>
          <w:rFonts w:ascii="Calibri" w:hAnsi="Calibri" w:cs="Calibri"/>
          <w:sz w:val="24"/>
          <w:szCs w:val="28"/>
        </w:rPr>
        <w:t>Latiff</w:t>
      </w:r>
      <w:proofErr w:type="spellEnd"/>
      <w:r w:rsidRPr="0037656D">
        <w:rPr>
          <w:rFonts w:ascii="Calibri" w:hAnsi="Calibri" w:cs="Calibri"/>
          <w:sz w:val="24"/>
          <w:szCs w:val="28"/>
        </w:rPr>
        <w:t xml:space="preserve"> Ahmad for his guidance and encouragement. </w:t>
      </w:r>
    </w:p>
    <w:p w14:paraId="2352F9C2" w14:textId="77777777" w:rsidR="0037656D" w:rsidRDefault="0037656D" w:rsidP="0037656D">
      <w:pPr>
        <w:jc w:val="both"/>
        <w:rPr>
          <w:rFonts w:ascii="Calibri" w:hAnsi="Calibri" w:cs="Calibri"/>
          <w:sz w:val="24"/>
          <w:szCs w:val="28"/>
        </w:rPr>
      </w:pPr>
    </w:p>
    <w:p w14:paraId="76451E61" w14:textId="7F2CD4BF" w:rsidR="0037656D" w:rsidRDefault="0037656D" w:rsidP="0037656D">
      <w:pPr>
        <w:jc w:val="center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 w:hint="eastAsia"/>
          <w:sz w:val="24"/>
          <w:szCs w:val="28"/>
        </w:rPr>
        <w:t>BIODATA</w:t>
      </w:r>
    </w:p>
    <w:p w14:paraId="464AA153" w14:textId="448EF3F5" w:rsidR="0037656D" w:rsidRDefault="0037656D" w:rsidP="0037656D">
      <w:pPr>
        <w:jc w:val="both"/>
        <w:rPr>
          <w:rFonts w:ascii="Calibri" w:hAnsi="Calibri" w:cs="Calibri"/>
          <w:sz w:val="24"/>
          <w:szCs w:val="28"/>
        </w:rPr>
      </w:pPr>
      <w:r w:rsidRPr="007320AF">
        <w:rPr>
          <w:rFonts w:ascii="Calibri" w:hAnsi="Calibri" w:cs="Calibri"/>
          <w:i/>
          <w:iCs/>
          <w:sz w:val="24"/>
          <w:szCs w:val="28"/>
        </w:rPr>
        <w:t>Bi Shanshan</w:t>
      </w:r>
      <w:r w:rsidRPr="0037656D">
        <w:rPr>
          <w:rFonts w:ascii="Calibri" w:hAnsi="Calibri" w:cs="Calibri"/>
          <w:sz w:val="24"/>
          <w:szCs w:val="28"/>
        </w:rPr>
        <w:t xml:space="preserve"> is a PhD candidate at </w:t>
      </w:r>
      <w:r w:rsidRPr="0037656D">
        <w:rPr>
          <w:rFonts w:ascii="Calibri" w:eastAsia="Times" w:hAnsi="Calibri" w:cs="Calibri"/>
          <w:color w:val="000000"/>
          <w:sz w:val="24"/>
        </w:rPr>
        <w:t>Centre for Research in Media and Communication</w:t>
      </w:r>
      <w:r w:rsidRPr="0037656D">
        <w:rPr>
          <w:rFonts w:ascii="Calibri" w:hAnsi="Calibri" w:cs="Calibri"/>
          <w:sz w:val="24"/>
          <w:szCs w:val="28"/>
        </w:rPr>
        <w:t xml:space="preserve"> </w:t>
      </w:r>
      <w:r>
        <w:rPr>
          <w:rFonts w:ascii="Calibri" w:hAnsi="Calibri" w:cs="Calibri"/>
          <w:sz w:val="24"/>
          <w:szCs w:val="28"/>
        </w:rPr>
        <w:t>(</w:t>
      </w:r>
      <w:r w:rsidRPr="0037656D">
        <w:rPr>
          <w:rFonts w:ascii="Calibri" w:hAnsi="Calibri" w:cs="Calibri"/>
          <w:sz w:val="24"/>
          <w:szCs w:val="28"/>
        </w:rPr>
        <w:t>MENTION</w:t>
      </w:r>
      <w:r>
        <w:rPr>
          <w:rFonts w:ascii="Calibri" w:hAnsi="Calibri" w:cs="Calibri"/>
          <w:sz w:val="24"/>
          <w:szCs w:val="28"/>
        </w:rPr>
        <w:t>)</w:t>
      </w:r>
      <w:r w:rsidRPr="0037656D">
        <w:rPr>
          <w:rFonts w:ascii="Calibri" w:hAnsi="Calibri" w:cs="Calibri"/>
          <w:sz w:val="24"/>
          <w:szCs w:val="28"/>
        </w:rPr>
        <w:t xml:space="preserve">, Faculty of Social Sciences and Humanities, </w:t>
      </w:r>
      <w:proofErr w:type="spellStart"/>
      <w:r w:rsidRPr="0037656D">
        <w:rPr>
          <w:rFonts w:ascii="Calibri" w:hAnsi="Calibri" w:cs="Calibri"/>
          <w:sz w:val="24"/>
          <w:szCs w:val="28"/>
        </w:rPr>
        <w:t>Universiti</w:t>
      </w:r>
      <w:proofErr w:type="spellEnd"/>
      <w:r w:rsidRPr="0037656D">
        <w:rPr>
          <w:rFonts w:ascii="Calibri" w:hAnsi="Calibri" w:cs="Calibri"/>
          <w:sz w:val="24"/>
          <w:szCs w:val="28"/>
        </w:rPr>
        <w:t xml:space="preserve"> </w:t>
      </w:r>
      <w:proofErr w:type="spellStart"/>
      <w:r w:rsidRPr="0037656D">
        <w:rPr>
          <w:rFonts w:ascii="Calibri" w:hAnsi="Calibri" w:cs="Calibri"/>
          <w:sz w:val="24"/>
          <w:szCs w:val="28"/>
        </w:rPr>
        <w:t>Kebangsaan</w:t>
      </w:r>
      <w:proofErr w:type="spellEnd"/>
      <w:r w:rsidRPr="0037656D">
        <w:rPr>
          <w:rFonts w:ascii="Calibri" w:hAnsi="Calibri" w:cs="Calibri"/>
          <w:sz w:val="24"/>
          <w:szCs w:val="28"/>
        </w:rPr>
        <w:t xml:space="preserve"> Malaysia. Her research interest is intercultural communication. Email: </w:t>
      </w:r>
      <w:hyperlink r:id="rId5" w:history="1">
        <w:r w:rsidRPr="00C57663">
          <w:rPr>
            <w:rStyle w:val="ae"/>
            <w:rFonts w:ascii="Calibri" w:hAnsi="Calibri" w:cs="Calibri"/>
            <w:sz w:val="24"/>
            <w:szCs w:val="28"/>
          </w:rPr>
          <w:t>p110995@siswa.ukm.edu.my</w:t>
        </w:r>
      </w:hyperlink>
      <w:r w:rsidRPr="0037656D">
        <w:rPr>
          <w:rFonts w:ascii="Calibri" w:hAnsi="Calibri" w:cs="Calibri"/>
          <w:sz w:val="24"/>
          <w:szCs w:val="28"/>
        </w:rPr>
        <w:t>.</w:t>
      </w:r>
    </w:p>
    <w:p w14:paraId="44C8DED8" w14:textId="77777777" w:rsidR="007320AF" w:rsidRDefault="007320AF" w:rsidP="0037656D">
      <w:pPr>
        <w:jc w:val="both"/>
        <w:rPr>
          <w:rFonts w:ascii="Calibri" w:hAnsi="Calibri" w:cs="Calibri"/>
          <w:sz w:val="24"/>
          <w:szCs w:val="28"/>
        </w:rPr>
      </w:pPr>
    </w:p>
    <w:p w14:paraId="1DCB325C" w14:textId="028F615D" w:rsidR="0037656D" w:rsidRDefault="0037656D" w:rsidP="0037656D">
      <w:pPr>
        <w:jc w:val="both"/>
        <w:rPr>
          <w:rFonts w:ascii="Calibri" w:hAnsi="Calibri" w:cs="Calibri"/>
          <w:sz w:val="24"/>
          <w:szCs w:val="28"/>
        </w:rPr>
      </w:pPr>
      <w:r w:rsidRPr="007320AF">
        <w:rPr>
          <w:rFonts w:ascii="Calibri" w:hAnsi="Calibri" w:cs="Calibri" w:hint="eastAsia"/>
          <w:i/>
          <w:iCs/>
          <w:sz w:val="24"/>
          <w:szCs w:val="28"/>
        </w:rPr>
        <w:t>D</w:t>
      </w:r>
      <w:r w:rsidRPr="007320AF">
        <w:rPr>
          <w:rFonts w:ascii="Calibri" w:hAnsi="Calibri" w:cs="Calibri"/>
          <w:i/>
          <w:iCs/>
          <w:sz w:val="24"/>
          <w:szCs w:val="28"/>
        </w:rPr>
        <w:t xml:space="preserve">r. Abdul </w:t>
      </w:r>
      <w:proofErr w:type="spellStart"/>
      <w:r w:rsidRPr="007320AF">
        <w:rPr>
          <w:rFonts w:ascii="Calibri" w:hAnsi="Calibri" w:cs="Calibri"/>
          <w:i/>
          <w:iCs/>
          <w:sz w:val="24"/>
          <w:szCs w:val="28"/>
        </w:rPr>
        <w:t>Latiff</w:t>
      </w:r>
      <w:proofErr w:type="spellEnd"/>
      <w:r w:rsidRPr="007320AF">
        <w:rPr>
          <w:rFonts w:ascii="Calibri" w:hAnsi="Calibri" w:cs="Calibri"/>
          <w:i/>
          <w:iCs/>
          <w:sz w:val="24"/>
          <w:szCs w:val="28"/>
        </w:rPr>
        <w:t xml:space="preserve"> Ahmad</w:t>
      </w:r>
      <w:r>
        <w:rPr>
          <w:rFonts w:ascii="Calibri" w:hAnsi="Calibri" w:cs="Calibri"/>
          <w:sz w:val="24"/>
          <w:szCs w:val="28"/>
        </w:rPr>
        <w:t xml:space="preserve"> </w:t>
      </w:r>
      <w:r>
        <w:rPr>
          <w:rFonts w:ascii="Calibri" w:hAnsi="Calibri" w:cs="Calibri" w:hint="eastAsia"/>
          <w:sz w:val="24"/>
          <w:szCs w:val="28"/>
        </w:rPr>
        <w:t>is</w:t>
      </w:r>
      <w:r>
        <w:rPr>
          <w:rFonts w:ascii="Calibri" w:hAnsi="Calibri" w:cs="Calibri"/>
          <w:sz w:val="24"/>
          <w:szCs w:val="28"/>
        </w:rPr>
        <w:t xml:space="preserve"> an Associate Professor at </w:t>
      </w:r>
      <w:r w:rsidRPr="0037656D">
        <w:rPr>
          <w:rFonts w:ascii="Calibri" w:eastAsia="Times" w:hAnsi="Calibri" w:cs="Calibri"/>
          <w:color w:val="000000"/>
          <w:sz w:val="24"/>
        </w:rPr>
        <w:t>Centre for Research in Media and Communication</w:t>
      </w:r>
      <w:r w:rsidRPr="0037656D">
        <w:rPr>
          <w:rFonts w:ascii="Calibri" w:hAnsi="Calibri" w:cs="Calibri"/>
          <w:sz w:val="24"/>
          <w:szCs w:val="28"/>
        </w:rPr>
        <w:t xml:space="preserve"> </w:t>
      </w:r>
      <w:r>
        <w:rPr>
          <w:rFonts w:ascii="Calibri" w:hAnsi="Calibri" w:cs="Calibri"/>
          <w:sz w:val="24"/>
          <w:szCs w:val="28"/>
        </w:rPr>
        <w:t>(</w:t>
      </w:r>
      <w:r w:rsidRPr="0037656D">
        <w:rPr>
          <w:rFonts w:ascii="Calibri" w:hAnsi="Calibri" w:cs="Calibri"/>
          <w:sz w:val="24"/>
          <w:szCs w:val="28"/>
        </w:rPr>
        <w:t>MENTION</w:t>
      </w:r>
      <w:r>
        <w:rPr>
          <w:rFonts w:ascii="Calibri" w:hAnsi="Calibri" w:cs="Calibri"/>
          <w:sz w:val="24"/>
          <w:szCs w:val="28"/>
        </w:rPr>
        <w:t>)</w:t>
      </w:r>
      <w:r w:rsidRPr="0037656D">
        <w:rPr>
          <w:rFonts w:ascii="Calibri" w:hAnsi="Calibri" w:cs="Calibri"/>
          <w:sz w:val="24"/>
          <w:szCs w:val="28"/>
        </w:rPr>
        <w:t xml:space="preserve">, Faculty of Social Sciences and Humanities, </w:t>
      </w:r>
      <w:proofErr w:type="spellStart"/>
      <w:r w:rsidRPr="0037656D">
        <w:rPr>
          <w:rFonts w:ascii="Calibri" w:hAnsi="Calibri" w:cs="Calibri"/>
          <w:sz w:val="24"/>
          <w:szCs w:val="28"/>
        </w:rPr>
        <w:t>Universiti</w:t>
      </w:r>
      <w:proofErr w:type="spellEnd"/>
      <w:r w:rsidRPr="0037656D">
        <w:rPr>
          <w:rFonts w:ascii="Calibri" w:hAnsi="Calibri" w:cs="Calibri"/>
          <w:sz w:val="24"/>
          <w:szCs w:val="28"/>
        </w:rPr>
        <w:t xml:space="preserve"> </w:t>
      </w:r>
      <w:proofErr w:type="spellStart"/>
      <w:r w:rsidRPr="0037656D">
        <w:rPr>
          <w:rFonts w:ascii="Calibri" w:hAnsi="Calibri" w:cs="Calibri"/>
          <w:sz w:val="24"/>
          <w:szCs w:val="28"/>
        </w:rPr>
        <w:t>Kebangsaan</w:t>
      </w:r>
      <w:proofErr w:type="spellEnd"/>
      <w:r w:rsidRPr="0037656D">
        <w:rPr>
          <w:rFonts w:ascii="Calibri" w:hAnsi="Calibri" w:cs="Calibri"/>
          <w:sz w:val="24"/>
          <w:szCs w:val="28"/>
        </w:rPr>
        <w:t xml:space="preserve"> Malaysia.</w:t>
      </w:r>
      <w:r>
        <w:rPr>
          <w:rFonts w:ascii="Calibri" w:hAnsi="Calibri" w:cs="Calibri"/>
          <w:sz w:val="24"/>
          <w:szCs w:val="28"/>
        </w:rPr>
        <w:t xml:space="preserve"> His area of expertise are intercultural communication and new media technology. He is also the Director of International Relations Centre (UKM Global). Email: </w:t>
      </w:r>
      <w:hyperlink r:id="rId6" w:history="1">
        <w:r w:rsidRPr="00C57663">
          <w:rPr>
            <w:rStyle w:val="ae"/>
            <w:rFonts w:ascii="Calibri" w:hAnsi="Calibri" w:cs="Calibri"/>
            <w:sz w:val="24"/>
            <w:szCs w:val="28"/>
          </w:rPr>
          <w:t>alba@ukm.edu.my</w:t>
        </w:r>
      </w:hyperlink>
      <w:r>
        <w:rPr>
          <w:rFonts w:ascii="Calibri" w:hAnsi="Calibri" w:cs="Calibri"/>
          <w:sz w:val="24"/>
          <w:szCs w:val="28"/>
        </w:rPr>
        <w:t xml:space="preserve"> </w:t>
      </w:r>
    </w:p>
    <w:p w14:paraId="19684EB2" w14:textId="77777777" w:rsidR="0037656D" w:rsidRDefault="0037656D" w:rsidP="0037656D">
      <w:pPr>
        <w:jc w:val="both"/>
        <w:rPr>
          <w:rFonts w:ascii="Calibri" w:hAnsi="Calibri" w:cs="Calibri"/>
          <w:sz w:val="24"/>
          <w:szCs w:val="28"/>
        </w:rPr>
      </w:pPr>
    </w:p>
    <w:p w14:paraId="03BEF94C" w14:textId="6D3887F5" w:rsidR="0037656D" w:rsidRDefault="0037656D" w:rsidP="0037656D">
      <w:pPr>
        <w:jc w:val="both"/>
        <w:rPr>
          <w:rFonts w:ascii="Calibri" w:hAnsi="Calibri" w:cs="Calibri"/>
          <w:sz w:val="24"/>
          <w:szCs w:val="28"/>
        </w:rPr>
      </w:pPr>
      <w:r w:rsidRPr="007320AF">
        <w:rPr>
          <w:rFonts w:ascii="Calibri" w:hAnsi="Calibri" w:cs="Calibri" w:hint="eastAsia"/>
          <w:i/>
          <w:iCs/>
          <w:sz w:val="24"/>
          <w:szCs w:val="28"/>
        </w:rPr>
        <w:t>Dr</w:t>
      </w:r>
      <w:r w:rsidRPr="007320AF">
        <w:rPr>
          <w:rFonts w:ascii="Calibri" w:hAnsi="Calibri" w:cs="Calibri"/>
          <w:i/>
          <w:iCs/>
          <w:sz w:val="24"/>
          <w:szCs w:val="28"/>
        </w:rPr>
        <w:t xml:space="preserve">. Jamaluddin Aziz </w:t>
      </w:r>
      <w:r>
        <w:rPr>
          <w:rFonts w:ascii="Calibri" w:hAnsi="Calibri" w:cs="Calibri"/>
          <w:sz w:val="24"/>
          <w:szCs w:val="28"/>
        </w:rPr>
        <w:t xml:space="preserve">is an Associate Professor at </w:t>
      </w:r>
      <w:r w:rsidRPr="0037656D">
        <w:rPr>
          <w:rFonts w:ascii="Calibri" w:eastAsia="Times" w:hAnsi="Calibri" w:cs="Calibri"/>
          <w:color w:val="000000"/>
          <w:sz w:val="24"/>
        </w:rPr>
        <w:t>Centre for Research in Media and Communication</w:t>
      </w:r>
      <w:r w:rsidRPr="0037656D">
        <w:rPr>
          <w:rFonts w:ascii="Calibri" w:hAnsi="Calibri" w:cs="Calibri"/>
          <w:sz w:val="24"/>
          <w:szCs w:val="28"/>
        </w:rPr>
        <w:t xml:space="preserve"> </w:t>
      </w:r>
      <w:r>
        <w:rPr>
          <w:rFonts w:ascii="Calibri" w:hAnsi="Calibri" w:cs="Calibri"/>
          <w:sz w:val="24"/>
          <w:szCs w:val="28"/>
        </w:rPr>
        <w:t>(</w:t>
      </w:r>
      <w:r w:rsidRPr="0037656D">
        <w:rPr>
          <w:rFonts w:ascii="Calibri" w:hAnsi="Calibri" w:cs="Calibri"/>
          <w:sz w:val="24"/>
          <w:szCs w:val="28"/>
        </w:rPr>
        <w:t>MENTION</w:t>
      </w:r>
      <w:r>
        <w:rPr>
          <w:rFonts w:ascii="Calibri" w:hAnsi="Calibri" w:cs="Calibri"/>
          <w:sz w:val="24"/>
          <w:szCs w:val="28"/>
        </w:rPr>
        <w:t>)</w:t>
      </w:r>
      <w:r w:rsidRPr="0037656D">
        <w:rPr>
          <w:rFonts w:ascii="Calibri" w:hAnsi="Calibri" w:cs="Calibri"/>
          <w:sz w:val="24"/>
          <w:szCs w:val="28"/>
        </w:rPr>
        <w:t xml:space="preserve">, Faculty of Social Sciences and Humanities, </w:t>
      </w:r>
      <w:proofErr w:type="spellStart"/>
      <w:r w:rsidRPr="0037656D">
        <w:rPr>
          <w:rFonts w:ascii="Calibri" w:hAnsi="Calibri" w:cs="Calibri"/>
          <w:sz w:val="24"/>
          <w:szCs w:val="28"/>
        </w:rPr>
        <w:t>Universiti</w:t>
      </w:r>
      <w:proofErr w:type="spellEnd"/>
      <w:r w:rsidRPr="0037656D">
        <w:rPr>
          <w:rFonts w:ascii="Calibri" w:hAnsi="Calibri" w:cs="Calibri"/>
          <w:sz w:val="24"/>
          <w:szCs w:val="28"/>
        </w:rPr>
        <w:t xml:space="preserve"> </w:t>
      </w:r>
      <w:proofErr w:type="spellStart"/>
      <w:r w:rsidRPr="0037656D">
        <w:rPr>
          <w:rFonts w:ascii="Calibri" w:hAnsi="Calibri" w:cs="Calibri"/>
          <w:sz w:val="24"/>
          <w:szCs w:val="28"/>
        </w:rPr>
        <w:t>Kebangsaan</w:t>
      </w:r>
      <w:proofErr w:type="spellEnd"/>
      <w:r w:rsidRPr="0037656D">
        <w:rPr>
          <w:rFonts w:ascii="Calibri" w:hAnsi="Calibri" w:cs="Calibri"/>
          <w:sz w:val="24"/>
          <w:szCs w:val="28"/>
        </w:rPr>
        <w:t xml:space="preserve"> Malaysia.</w:t>
      </w:r>
      <w:r>
        <w:rPr>
          <w:rFonts w:ascii="Calibri" w:hAnsi="Calibri" w:cs="Calibri"/>
          <w:sz w:val="24"/>
          <w:szCs w:val="28"/>
        </w:rPr>
        <w:t xml:space="preserve"> His research areas include gender, culture, </w:t>
      </w:r>
      <w:proofErr w:type="gramStart"/>
      <w:r>
        <w:rPr>
          <w:rFonts w:ascii="Calibri" w:hAnsi="Calibri" w:cs="Calibri"/>
          <w:sz w:val="24"/>
          <w:szCs w:val="28"/>
        </w:rPr>
        <w:t>film</w:t>
      </w:r>
      <w:proofErr w:type="gramEnd"/>
      <w:r>
        <w:rPr>
          <w:rFonts w:ascii="Calibri" w:hAnsi="Calibri" w:cs="Calibri"/>
          <w:sz w:val="24"/>
          <w:szCs w:val="28"/>
        </w:rPr>
        <w:t xml:space="preserve"> and media discourses. Email: </w:t>
      </w:r>
      <w:hyperlink r:id="rId7" w:history="1">
        <w:r w:rsidRPr="00C57663">
          <w:rPr>
            <w:rStyle w:val="ae"/>
            <w:rFonts w:ascii="Calibri" w:hAnsi="Calibri" w:cs="Calibri"/>
            <w:sz w:val="24"/>
            <w:szCs w:val="28"/>
          </w:rPr>
          <w:t>jaywalk@ukm.edu.my</w:t>
        </w:r>
      </w:hyperlink>
    </w:p>
    <w:p w14:paraId="235A2533" w14:textId="77777777" w:rsidR="0037656D" w:rsidRDefault="0037656D" w:rsidP="0037656D">
      <w:pPr>
        <w:jc w:val="both"/>
        <w:rPr>
          <w:rFonts w:ascii="Calibri" w:hAnsi="Calibri" w:cs="Calibri"/>
          <w:sz w:val="24"/>
          <w:szCs w:val="28"/>
        </w:rPr>
      </w:pPr>
    </w:p>
    <w:sectPr w:rsidR="00376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72EEC"/>
    <w:multiLevelType w:val="hybridMultilevel"/>
    <w:tmpl w:val="F648E368"/>
    <w:lvl w:ilvl="0" w:tplc="EA1CE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4524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6D"/>
    <w:rsid w:val="00183CC0"/>
    <w:rsid w:val="0037656D"/>
    <w:rsid w:val="00461C43"/>
    <w:rsid w:val="007320AF"/>
    <w:rsid w:val="008F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671635"/>
  <w15:chartTrackingRefBased/>
  <w15:docId w15:val="{71AD101B-0495-5041-9FC6-77551FC3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5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5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56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56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56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5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5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5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5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56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56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56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5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5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5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5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5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5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5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5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5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5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656D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7656D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76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ywalk@uk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ba@ukm.edu.my" TargetMode="External"/><Relationship Id="rId5" Type="http://schemas.openxmlformats.org/officeDocument/2006/relationships/hyperlink" Target="mailto:p110995@siswa.uk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BISHANSHAN</dc:creator>
  <cp:keywords/>
  <dc:description/>
  <cp:lastModifiedBy>BISHANSHAN</cp:lastModifiedBy>
  <cp:revision>2</cp:revision>
  <dcterms:created xsi:type="dcterms:W3CDTF">2024-02-16T07:45:00Z</dcterms:created>
  <dcterms:modified xsi:type="dcterms:W3CDTF">2024-02-16T07:45:00Z</dcterms:modified>
</cp:coreProperties>
</file>