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14" w:rsidRPr="00441A14" w:rsidRDefault="00441A14" w:rsidP="00441A14">
      <w:pPr>
        <w:spacing w:after="0" w:line="276" w:lineRule="auto"/>
        <w:jc w:val="center"/>
        <w:rPr>
          <w:sz w:val="24"/>
          <w:lang w:val="ms-MY"/>
        </w:rPr>
      </w:pPr>
      <w:r w:rsidRPr="00441A14">
        <w:rPr>
          <w:sz w:val="24"/>
          <w:lang w:val="ms-MY"/>
        </w:rPr>
        <w:t>ACKNOWLEDGEMENT</w:t>
      </w:r>
    </w:p>
    <w:p w:rsidR="00441A14" w:rsidRPr="00441A14" w:rsidRDefault="00441A14" w:rsidP="00441A14">
      <w:pPr>
        <w:spacing w:after="0" w:line="276" w:lineRule="auto"/>
        <w:jc w:val="center"/>
        <w:rPr>
          <w:sz w:val="24"/>
        </w:rPr>
      </w:pPr>
      <w:r w:rsidRPr="00441A14">
        <w:rPr>
          <w:sz w:val="24"/>
        </w:rPr>
        <w:t>The authors would like to thank The Ministry of Higher Education Malaysia and The Ministry of Health Malaysia for their support in this study.</w:t>
      </w:r>
    </w:p>
    <w:p w:rsidR="00441A14" w:rsidRPr="00441A14" w:rsidRDefault="00441A14" w:rsidP="00441A14">
      <w:pPr>
        <w:spacing w:after="0" w:line="276" w:lineRule="auto"/>
        <w:jc w:val="center"/>
        <w:rPr>
          <w:sz w:val="24"/>
        </w:rPr>
      </w:pPr>
    </w:p>
    <w:p w:rsidR="00441A14" w:rsidRPr="00441A14" w:rsidRDefault="00441A14" w:rsidP="00441A14">
      <w:pPr>
        <w:spacing w:after="0" w:line="276" w:lineRule="auto"/>
        <w:jc w:val="center"/>
        <w:rPr>
          <w:sz w:val="24"/>
          <w:lang w:val="ms-MY"/>
        </w:rPr>
      </w:pPr>
      <w:r w:rsidRPr="00441A14">
        <w:rPr>
          <w:sz w:val="24"/>
          <w:lang w:val="ms-MY"/>
        </w:rPr>
        <w:t>FUNDING</w:t>
      </w:r>
    </w:p>
    <w:p w:rsidR="00441A14" w:rsidRPr="00441A14" w:rsidRDefault="00441A14" w:rsidP="00441A14">
      <w:pPr>
        <w:spacing w:after="0" w:line="276" w:lineRule="auto"/>
        <w:jc w:val="center"/>
        <w:rPr>
          <w:sz w:val="24"/>
        </w:rPr>
      </w:pPr>
      <w:r w:rsidRPr="00441A14">
        <w:rPr>
          <w:sz w:val="24"/>
        </w:rPr>
        <w:t>This research was funded by a grant from the MINISTRY OF HIGHER EDUCATION MALAYSIA (LRGS/1/2018/UM/01/1). Registered research code in UKM (LRGS/2018/UM-UKM/TD/05).</w:t>
      </w:r>
    </w:p>
    <w:p w:rsidR="00441A14" w:rsidRPr="00441A14" w:rsidRDefault="00441A14" w:rsidP="00441A14">
      <w:pPr>
        <w:spacing w:after="0" w:line="276" w:lineRule="auto"/>
        <w:jc w:val="center"/>
        <w:rPr>
          <w:sz w:val="24"/>
          <w:lang w:val="ms-MY"/>
        </w:rPr>
      </w:pPr>
    </w:p>
    <w:p w:rsidR="00441A14" w:rsidRPr="00441A14" w:rsidRDefault="00441A14" w:rsidP="00441A14">
      <w:pPr>
        <w:spacing w:after="0" w:line="276" w:lineRule="auto"/>
        <w:jc w:val="center"/>
        <w:rPr>
          <w:sz w:val="24"/>
          <w:lang w:val="ms-MY"/>
        </w:rPr>
      </w:pPr>
      <w:r w:rsidRPr="00441A14">
        <w:rPr>
          <w:sz w:val="24"/>
          <w:lang w:val="ms-MY"/>
        </w:rPr>
        <w:t>INSTITUTIONAL REVIEW BOARD STATEMENT</w:t>
      </w:r>
    </w:p>
    <w:p w:rsidR="00441A14" w:rsidRPr="00441A14" w:rsidRDefault="00441A14" w:rsidP="00441A14">
      <w:pPr>
        <w:spacing w:after="0" w:line="276" w:lineRule="auto"/>
        <w:jc w:val="center"/>
        <w:rPr>
          <w:sz w:val="24"/>
        </w:rPr>
      </w:pPr>
      <w:r w:rsidRPr="00441A14">
        <w:rPr>
          <w:sz w:val="24"/>
        </w:rPr>
        <w:t>The study was approved by the NATIONAL MEDICAL RESEARCH REVIEW BOARD (NMRR- 23-03031-VFE).</w:t>
      </w:r>
    </w:p>
    <w:p w:rsidR="00441A14" w:rsidRDefault="00441A14" w:rsidP="005459DD">
      <w:pPr>
        <w:spacing w:after="0" w:line="276" w:lineRule="auto"/>
        <w:jc w:val="both"/>
        <w:rPr>
          <w:sz w:val="24"/>
        </w:rPr>
      </w:pPr>
    </w:p>
    <w:p w:rsidR="00393DF0" w:rsidRDefault="00393DF0" w:rsidP="005459DD">
      <w:pPr>
        <w:spacing w:after="0" w:line="240" w:lineRule="auto"/>
        <w:jc w:val="center"/>
        <w:rPr>
          <w:sz w:val="24"/>
        </w:rPr>
      </w:pPr>
      <w:r>
        <w:rPr>
          <w:sz w:val="24"/>
        </w:rPr>
        <w:t>BIODATA</w:t>
      </w:r>
    </w:p>
    <w:p w:rsidR="00441A14" w:rsidRDefault="00441A14" w:rsidP="00441A14">
      <w:pPr>
        <w:spacing w:after="0" w:line="240" w:lineRule="auto"/>
        <w:jc w:val="both"/>
        <w:rPr>
          <w:sz w:val="24"/>
        </w:rPr>
      </w:pPr>
      <w:proofErr w:type="spellStart"/>
      <w:r w:rsidRPr="00F146DA">
        <w:rPr>
          <w:i/>
          <w:sz w:val="24"/>
        </w:rPr>
        <w:t>Arina</w:t>
      </w:r>
      <w:proofErr w:type="spellEnd"/>
      <w:r w:rsidRPr="00F146DA">
        <w:rPr>
          <w:i/>
          <w:sz w:val="24"/>
        </w:rPr>
        <w:t xml:space="preserve"> Anis </w:t>
      </w:r>
      <w:proofErr w:type="spellStart"/>
      <w:r w:rsidRPr="00F146DA">
        <w:rPr>
          <w:i/>
          <w:sz w:val="24"/>
        </w:rPr>
        <w:t>Azlan</w:t>
      </w:r>
      <w:proofErr w:type="spellEnd"/>
      <w:r>
        <w:rPr>
          <w:sz w:val="24"/>
        </w:rPr>
        <w:t xml:space="preserve"> (PhD) is a senior lecturer at the Centre for Research in Media and Communication, Faculty of Social Sciences and Humanities, Universiti Kebangsaan Malaysia. She is also a Head of Postgraduate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at the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. Her area of expertise is in health communication and information management. Email: </w:t>
      </w:r>
      <w:hyperlink r:id="rId4" w:history="1">
        <w:r w:rsidRPr="00F146DA">
          <w:rPr>
            <w:rStyle w:val="Hyperlink"/>
            <w:color w:val="auto"/>
            <w:sz w:val="24"/>
            <w:u w:val="none"/>
          </w:rPr>
          <w:t>arina@ukm.edu.my</w:t>
        </w:r>
      </w:hyperlink>
    </w:p>
    <w:p w:rsidR="00441A14" w:rsidRDefault="00441A14" w:rsidP="005459DD">
      <w:pPr>
        <w:spacing w:after="0" w:line="240" w:lineRule="auto"/>
        <w:jc w:val="both"/>
        <w:rPr>
          <w:i/>
          <w:sz w:val="24"/>
        </w:rPr>
      </w:pPr>
    </w:p>
    <w:p w:rsidR="00441A14" w:rsidRDefault="00441A14" w:rsidP="00441A14">
      <w:pPr>
        <w:spacing w:after="0" w:line="240" w:lineRule="auto"/>
        <w:jc w:val="both"/>
        <w:rPr>
          <w:sz w:val="24"/>
        </w:rPr>
      </w:pPr>
      <w:proofErr w:type="spellStart"/>
      <w:r w:rsidRPr="00F146DA">
        <w:rPr>
          <w:i/>
          <w:sz w:val="24"/>
        </w:rPr>
        <w:t>Hazwani</w:t>
      </w:r>
      <w:proofErr w:type="spellEnd"/>
      <w:r w:rsidRPr="00F146DA">
        <w:rPr>
          <w:i/>
          <w:sz w:val="24"/>
        </w:rPr>
        <w:t xml:space="preserve"> </w:t>
      </w:r>
      <w:proofErr w:type="spellStart"/>
      <w:r w:rsidRPr="00F146DA">
        <w:rPr>
          <w:i/>
          <w:sz w:val="24"/>
        </w:rPr>
        <w:t>Damanhuri</w:t>
      </w:r>
      <w:proofErr w:type="spellEnd"/>
      <w:r>
        <w:rPr>
          <w:sz w:val="24"/>
        </w:rPr>
        <w:t xml:space="preserve"> is a PhD student at the Centre for Research in Media and Communication, Faculty of Social Sciences and Humanities, Universiti Kebangsaan Malaysia. She is a graduate research assistant for this research grant. Her area of interest is in health communication. Email: hazwanidamanhuri@gmail.com</w:t>
      </w:r>
    </w:p>
    <w:p w:rsidR="00441A14" w:rsidRDefault="00441A14" w:rsidP="005459DD">
      <w:pPr>
        <w:spacing w:after="0" w:line="240" w:lineRule="auto"/>
        <w:jc w:val="both"/>
        <w:rPr>
          <w:i/>
          <w:sz w:val="24"/>
        </w:rPr>
      </w:pPr>
    </w:p>
    <w:p w:rsidR="003A683A" w:rsidRDefault="005459DD" w:rsidP="005459DD">
      <w:pPr>
        <w:spacing w:after="0" w:line="240" w:lineRule="auto"/>
        <w:jc w:val="both"/>
        <w:rPr>
          <w:sz w:val="24"/>
        </w:rPr>
      </w:pPr>
      <w:r w:rsidRPr="00F146DA">
        <w:rPr>
          <w:i/>
          <w:sz w:val="24"/>
        </w:rPr>
        <w:t>Emma Mohamad</w:t>
      </w:r>
      <w:r>
        <w:rPr>
          <w:sz w:val="24"/>
        </w:rPr>
        <w:t xml:space="preserve"> </w:t>
      </w:r>
      <w:r w:rsidR="003A683A">
        <w:rPr>
          <w:sz w:val="24"/>
        </w:rPr>
        <w:t xml:space="preserve">(PhD) </w:t>
      </w:r>
      <w:r>
        <w:rPr>
          <w:sz w:val="24"/>
        </w:rPr>
        <w:t xml:space="preserve">is a senior lecturer at </w:t>
      </w:r>
      <w:r w:rsidR="003A683A">
        <w:rPr>
          <w:sz w:val="24"/>
        </w:rPr>
        <w:t xml:space="preserve">the </w:t>
      </w:r>
      <w:r>
        <w:rPr>
          <w:sz w:val="24"/>
        </w:rPr>
        <w:t xml:space="preserve">Centre for Research in Media and Communication, Faculty of Social Sciences and Humanities, Universiti Kebangsaan Malaysia. She is currently serving as a Deputy Dean (Research and Innovation) </w:t>
      </w:r>
      <w:r w:rsidR="003A683A">
        <w:rPr>
          <w:sz w:val="24"/>
        </w:rPr>
        <w:t>at</w:t>
      </w:r>
      <w:r>
        <w:rPr>
          <w:sz w:val="24"/>
        </w:rPr>
        <w:t xml:space="preserve"> the faculty. </w:t>
      </w:r>
      <w:r w:rsidR="003A683A">
        <w:rPr>
          <w:sz w:val="24"/>
        </w:rPr>
        <w:t>Her area of expertise is in health communication. Email: emmamohamad@ukm.edu.my</w:t>
      </w:r>
    </w:p>
    <w:p w:rsidR="003A683A" w:rsidRDefault="003A683A" w:rsidP="005459DD">
      <w:pPr>
        <w:spacing w:after="0" w:line="240" w:lineRule="auto"/>
        <w:jc w:val="both"/>
        <w:rPr>
          <w:sz w:val="24"/>
        </w:rPr>
      </w:pPr>
    </w:p>
    <w:p w:rsidR="00F146DA" w:rsidRDefault="00F146DA" w:rsidP="005459DD">
      <w:pPr>
        <w:spacing w:after="0" w:line="240" w:lineRule="auto"/>
        <w:jc w:val="both"/>
        <w:rPr>
          <w:sz w:val="24"/>
        </w:rPr>
      </w:pPr>
      <w:r>
        <w:rPr>
          <w:i/>
          <w:sz w:val="24"/>
        </w:rPr>
        <w:t xml:space="preserve">Mohammad </w:t>
      </w:r>
      <w:proofErr w:type="spellStart"/>
      <w:r>
        <w:rPr>
          <w:i/>
          <w:sz w:val="24"/>
        </w:rPr>
        <w:t>Rezal</w:t>
      </w:r>
      <w:proofErr w:type="spellEnd"/>
      <w:r>
        <w:rPr>
          <w:i/>
          <w:sz w:val="24"/>
        </w:rPr>
        <w:t xml:space="preserve"> Hamzah</w:t>
      </w:r>
      <w:r>
        <w:rPr>
          <w:sz w:val="24"/>
        </w:rPr>
        <w:t xml:space="preserve"> (PhD) is a Deputy Dean (Academic and Research) at the School of Human Development and </w:t>
      </w:r>
      <w:proofErr w:type="spellStart"/>
      <w:r>
        <w:rPr>
          <w:sz w:val="24"/>
        </w:rPr>
        <w:t>Technocommunication</w:t>
      </w:r>
      <w:proofErr w:type="spellEnd"/>
      <w:r>
        <w:rPr>
          <w:sz w:val="24"/>
        </w:rPr>
        <w:t>, Universiti Malaysia Perlis. His area of expertise is new media communication and health communication. Email</w:t>
      </w:r>
      <w:r w:rsidRPr="00F146DA">
        <w:rPr>
          <w:sz w:val="24"/>
        </w:rPr>
        <w:t xml:space="preserve">: </w:t>
      </w:r>
      <w:hyperlink r:id="rId5" w:history="1">
        <w:r w:rsidRPr="00F146DA">
          <w:rPr>
            <w:rStyle w:val="Hyperlink"/>
            <w:color w:val="auto"/>
            <w:sz w:val="24"/>
            <w:u w:val="none"/>
          </w:rPr>
          <w:t>rezal@unimap.edu.my</w:t>
        </w:r>
      </w:hyperlink>
      <w:r w:rsidRPr="00F146DA">
        <w:rPr>
          <w:sz w:val="24"/>
        </w:rPr>
        <w:t xml:space="preserve"> </w:t>
      </w:r>
    </w:p>
    <w:p w:rsidR="00441A14" w:rsidRDefault="00441A14" w:rsidP="005459DD">
      <w:pPr>
        <w:spacing w:after="0" w:line="240" w:lineRule="auto"/>
        <w:jc w:val="both"/>
        <w:rPr>
          <w:sz w:val="24"/>
        </w:rPr>
      </w:pPr>
    </w:p>
    <w:p w:rsidR="00441A14" w:rsidRPr="00441A14" w:rsidRDefault="00441A14" w:rsidP="005459DD">
      <w:pPr>
        <w:spacing w:after="0" w:line="240" w:lineRule="auto"/>
        <w:jc w:val="both"/>
        <w:rPr>
          <w:sz w:val="24"/>
        </w:rPr>
      </w:pPr>
      <w:proofErr w:type="spellStart"/>
      <w:r w:rsidRPr="00441A14">
        <w:rPr>
          <w:i/>
          <w:sz w:val="24"/>
        </w:rPr>
        <w:t>Sivasangari</w:t>
      </w:r>
      <w:proofErr w:type="spellEnd"/>
      <w:r w:rsidRPr="00441A14">
        <w:rPr>
          <w:i/>
          <w:sz w:val="24"/>
        </w:rPr>
        <w:t xml:space="preserve"> </w:t>
      </w:r>
      <w:proofErr w:type="spellStart"/>
      <w:r w:rsidRPr="00441A14">
        <w:rPr>
          <w:i/>
          <w:sz w:val="24"/>
        </w:rPr>
        <w:t>Genapathy</w:t>
      </w:r>
      <w:proofErr w:type="spellEnd"/>
      <w:r>
        <w:rPr>
          <w:sz w:val="24"/>
        </w:rPr>
        <w:t xml:space="preserve"> is a Doctorate student at the </w:t>
      </w:r>
      <w:r>
        <w:rPr>
          <w:sz w:val="24"/>
        </w:rPr>
        <w:t>Centre for Research in Media and Communication, Faculty of Social Sciences and Humanities, Universiti Kebangsaan Malaysia</w:t>
      </w:r>
      <w:r>
        <w:rPr>
          <w:sz w:val="24"/>
        </w:rPr>
        <w:t xml:space="preserve">. </w:t>
      </w:r>
      <w:r>
        <w:rPr>
          <w:sz w:val="24"/>
        </w:rPr>
        <w:t>She is a graduate research assistant for this research grant. Her area of interest is in health communication</w:t>
      </w:r>
      <w:r>
        <w:rPr>
          <w:sz w:val="24"/>
        </w:rPr>
        <w:t xml:space="preserve">. </w:t>
      </w:r>
      <w:r w:rsidRPr="00441A14">
        <w:rPr>
          <w:sz w:val="24"/>
        </w:rPr>
        <w:t xml:space="preserve">Email: </w:t>
      </w:r>
      <w:hyperlink r:id="rId6" w:history="1">
        <w:r w:rsidRPr="00441A14">
          <w:rPr>
            <w:rStyle w:val="Hyperlink"/>
            <w:color w:val="auto"/>
            <w:sz w:val="24"/>
            <w:u w:val="none"/>
          </w:rPr>
          <w:t>P97277@siswa.ukm.edu.my</w:t>
        </w:r>
      </w:hyperlink>
    </w:p>
    <w:p w:rsidR="00441A14" w:rsidRDefault="00441A14" w:rsidP="005459DD">
      <w:pPr>
        <w:spacing w:after="0" w:line="240" w:lineRule="auto"/>
        <w:jc w:val="both"/>
        <w:rPr>
          <w:sz w:val="24"/>
        </w:rPr>
      </w:pPr>
    </w:p>
    <w:p w:rsidR="00441A14" w:rsidRPr="00F146DA" w:rsidRDefault="00441A14" w:rsidP="005459DD">
      <w:pPr>
        <w:spacing w:after="0" w:line="240" w:lineRule="auto"/>
        <w:jc w:val="both"/>
        <w:rPr>
          <w:sz w:val="24"/>
        </w:rPr>
      </w:pPr>
      <w:proofErr w:type="spellStart"/>
      <w:r w:rsidRPr="00441A14">
        <w:rPr>
          <w:i/>
          <w:sz w:val="24"/>
        </w:rPr>
        <w:t>Neevaarthana</w:t>
      </w:r>
      <w:proofErr w:type="spellEnd"/>
      <w:r w:rsidRPr="00441A14">
        <w:rPr>
          <w:i/>
          <w:sz w:val="24"/>
        </w:rPr>
        <w:t xml:space="preserve"> </w:t>
      </w:r>
      <w:proofErr w:type="spellStart"/>
      <w:r w:rsidRPr="00441A14">
        <w:rPr>
          <w:i/>
          <w:sz w:val="24"/>
        </w:rPr>
        <w:t>Subramaniam</w:t>
      </w:r>
      <w:proofErr w:type="spellEnd"/>
      <w:r>
        <w:rPr>
          <w:sz w:val="24"/>
        </w:rPr>
        <w:t xml:space="preserve"> (PhD) is a post-doctoral research fellow at the </w:t>
      </w:r>
      <w:r>
        <w:rPr>
          <w:sz w:val="24"/>
        </w:rPr>
        <w:t>Centre for Research in Media and Communication, Faculty of Social Sciences and Humanities, Universiti Kebangsaan Malaysia</w:t>
      </w:r>
      <w:r>
        <w:rPr>
          <w:sz w:val="24"/>
        </w:rPr>
        <w:t>. Her area of expertise is in health education and health promotion. Email: neevaarthana@ukm.edu.my</w:t>
      </w:r>
    </w:p>
    <w:p w:rsidR="00F146DA" w:rsidRDefault="00F146DA" w:rsidP="005459DD">
      <w:pPr>
        <w:spacing w:after="0" w:line="240" w:lineRule="auto"/>
        <w:jc w:val="both"/>
        <w:rPr>
          <w:i/>
          <w:sz w:val="24"/>
        </w:rPr>
      </w:pPr>
      <w:bookmarkStart w:id="0" w:name="_GoBack"/>
      <w:bookmarkEnd w:id="0"/>
    </w:p>
    <w:sectPr w:rsidR="00F1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0"/>
    <w:rsid w:val="00393DF0"/>
    <w:rsid w:val="003A683A"/>
    <w:rsid w:val="00441A14"/>
    <w:rsid w:val="00447042"/>
    <w:rsid w:val="00520F22"/>
    <w:rsid w:val="005459DD"/>
    <w:rsid w:val="005B79E7"/>
    <w:rsid w:val="00791292"/>
    <w:rsid w:val="007B1F71"/>
    <w:rsid w:val="00A22D50"/>
    <w:rsid w:val="00F1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AD8AF"/>
  <w15:chartTrackingRefBased/>
  <w15:docId w15:val="{698D00AD-F380-42FA-AA4D-1AF15BE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97277@siswa.ukm.edu.my" TargetMode="External"/><Relationship Id="rId5" Type="http://schemas.openxmlformats.org/officeDocument/2006/relationships/hyperlink" Target="mailto:rezal@unimap.edu.my" TargetMode="External"/><Relationship Id="rId4" Type="http://schemas.openxmlformats.org/officeDocument/2006/relationships/hyperlink" Target="mailto:arina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2106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WAWA</dc:creator>
  <cp:keywords/>
  <dc:description/>
  <cp:lastModifiedBy>WAWA</cp:lastModifiedBy>
  <cp:revision>2</cp:revision>
  <dcterms:created xsi:type="dcterms:W3CDTF">2025-05-19T19:06:00Z</dcterms:created>
  <dcterms:modified xsi:type="dcterms:W3CDTF">2025-05-19T19:06:00Z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b495b667-c81e-4b90-b92a-ee5c2cccbf29</vt:lpwstr>
  </property>
</Properties>
</file>