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F8968" w14:textId="7608A8F5" w:rsidR="00CD1590" w:rsidRDefault="00973027" w:rsidP="00CD1590">
      <w:pPr>
        <w:spacing w:after="0" w:line="240" w:lineRule="auto"/>
        <w:jc w:val="center"/>
        <w:rPr>
          <w:sz w:val="28"/>
          <w:szCs w:val="28"/>
        </w:rPr>
      </w:pPr>
      <w:r>
        <w:rPr>
          <w:sz w:val="28"/>
          <w:szCs w:val="28"/>
        </w:rPr>
        <w:t xml:space="preserve">From Beliefs to Behaviour: Health-Related Beliefs, </w:t>
      </w:r>
      <w:r w:rsidRPr="00C20764">
        <w:rPr>
          <w:sz w:val="28"/>
          <w:szCs w:val="28"/>
        </w:rPr>
        <w:t>Social Media</w:t>
      </w:r>
      <w:r>
        <w:rPr>
          <w:sz w:val="28"/>
          <w:szCs w:val="28"/>
        </w:rPr>
        <w:t>-Related Perceptions</w:t>
      </w:r>
      <w:r w:rsidRPr="00C20764">
        <w:rPr>
          <w:sz w:val="28"/>
          <w:szCs w:val="28"/>
        </w:rPr>
        <w:t>,</w:t>
      </w:r>
      <w:r>
        <w:rPr>
          <w:sz w:val="28"/>
          <w:szCs w:val="28"/>
        </w:rPr>
        <w:t xml:space="preserve"> and</w:t>
      </w:r>
      <w:r w:rsidRPr="00C20764">
        <w:rPr>
          <w:sz w:val="28"/>
          <w:szCs w:val="28"/>
        </w:rPr>
        <w:t xml:space="preserve"> Digital </w:t>
      </w:r>
      <w:r>
        <w:rPr>
          <w:sz w:val="28"/>
          <w:szCs w:val="28"/>
        </w:rPr>
        <w:t>Communication Behaviours of</w:t>
      </w:r>
      <w:r w:rsidRPr="00C20764">
        <w:rPr>
          <w:sz w:val="28"/>
          <w:szCs w:val="28"/>
        </w:rPr>
        <w:t xml:space="preserve"> Dengue Preventi</w:t>
      </w:r>
      <w:r>
        <w:rPr>
          <w:sz w:val="28"/>
          <w:szCs w:val="28"/>
        </w:rPr>
        <w:t>ve</w:t>
      </w:r>
      <w:r w:rsidRPr="00C20764">
        <w:rPr>
          <w:sz w:val="28"/>
          <w:szCs w:val="28"/>
        </w:rPr>
        <w:t xml:space="preserve"> Intentions</w:t>
      </w:r>
    </w:p>
    <w:p w14:paraId="00000002" w14:textId="77777777" w:rsidR="00580A57" w:rsidRDefault="00580A57">
      <w:pPr>
        <w:spacing w:after="0" w:line="240" w:lineRule="auto"/>
        <w:jc w:val="center"/>
        <w:rPr>
          <w:sz w:val="28"/>
          <w:szCs w:val="28"/>
        </w:rPr>
      </w:pPr>
    </w:p>
    <w:p w14:paraId="00000003" w14:textId="1E221B79" w:rsidR="00580A57" w:rsidRDefault="00CD1590">
      <w:pPr>
        <w:spacing w:after="0" w:line="240" w:lineRule="auto"/>
        <w:jc w:val="center"/>
        <w:rPr>
          <w:sz w:val="24"/>
          <w:szCs w:val="24"/>
        </w:rPr>
      </w:pPr>
      <w:r>
        <w:rPr>
          <w:sz w:val="24"/>
          <w:szCs w:val="24"/>
        </w:rPr>
        <w:t>KHAIRUN NIZAM</w:t>
      </w:r>
      <w:r w:rsidR="005C41FC" w:rsidRPr="005C41FC">
        <w:rPr>
          <w:sz w:val="24"/>
          <w:szCs w:val="24"/>
          <w:vertAlign w:val="superscript"/>
        </w:rPr>
        <w:t>1</w:t>
      </w:r>
      <w:r w:rsidR="005C41FC">
        <w:rPr>
          <w:sz w:val="24"/>
          <w:szCs w:val="24"/>
          <w:vertAlign w:val="superscript"/>
        </w:rPr>
        <w:t>,2</w:t>
      </w:r>
    </w:p>
    <w:p w14:paraId="7660C223" w14:textId="7DDD003C" w:rsidR="00CD1590" w:rsidRDefault="00D4739C" w:rsidP="00CD1590">
      <w:pPr>
        <w:spacing w:after="0" w:line="240" w:lineRule="auto"/>
        <w:jc w:val="center"/>
        <w:rPr>
          <w:i/>
          <w:sz w:val="24"/>
          <w:szCs w:val="24"/>
        </w:rPr>
      </w:pPr>
      <w:r w:rsidRPr="00D4739C">
        <w:rPr>
          <w:i/>
          <w:sz w:val="24"/>
          <w:szCs w:val="24"/>
          <w:vertAlign w:val="superscript"/>
        </w:rPr>
        <w:t>1</w:t>
      </w:r>
      <w:r w:rsidR="001E3C35">
        <w:rPr>
          <w:i/>
          <w:sz w:val="24"/>
          <w:szCs w:val="24"/>
        </w:rPr>
        <w:t>School of Communication, U</w:t>
      </w:r>
      <w:r w:rsidR="00CD1590">
        <w:rPr>
          <w:i/>
          <w:sz w:val="24"/>
          <w:szCs w:val="24"/>
        </w:rPr>
        <w:t>niversit</w:t>
      </w:r>
      <w:r w:rsidR="001C44A2">
        <w:rPr>
          <w:i/>
          <w:sz w:val="24"/>
          <w:szCs w:val="24"/>
        </w:rPr>
        <w:t>i</w:t>
      </w:r>
      <w:r w:rsidR="00CD1590">
        <w:rPr>
          <w:i/>
          <w:sz w:val="24"/>
          <w:szCs w:val="24"/>
        </w:rPr>
        <w:t xml:space="preserve"> Sains Malaysia</w:t>
      </w:r>
    </w:p>
    <w:p w14:paraId="2074EED4" w14:textId="5AA15BE5" w:rsidR="00D4739C" w:rsidRDefault="00D4739C" w:rsidP="00D4739C">
      <w:pPr>
        <w:spacing w:after="0" w:line="240" w:lineRule="auto"/>
        <w:jc w:val="center"/>
        <w:rPr>
          <w:i/>
          <w:sz w:val="24"/>
          <w:szCs w:val="24"/>
        </w:rPr>
      </w:pPr>
      <w:r w:rsidRPr="00D4739C">
        <w:rPr>
          <w:i/>
          <w:sz w:val="24"/>
          <w:szCs w:val="24"/>
          <w:vertAlign w:val="superscript"/>
        </w:rPr>
        <w:t>2</w:t>
      </w:r>
      <w:r w:rsidR="001E3C35">
        <w:rPr>
          <w:i/>
          <w:sz w:val="24"/>
          <w:szCs w:val="24"/>
        </w:rPr>
        <w:t>Faculty of Communication and Media Studies, U</w:t>
      </w:r>
      <w:r>
        <w:rPr>
          <w:i/>
          <w:sz w:val="24"/>
          <w:szCs w:val="24"/>
        </w:rPr>
        <w:t>niversiti Teknologi MARA, Shah Alam, Selangor, Malaysia</w:t>
      </w:r>
    </w:p>
    <w:p w14:paraId="00000005" w14:textId="77777777" w:rsidR="00580A57" w:rsidRDefault="00580A57">
      <w:pPr>
        <w:spacing w:after="0" w:line="240" w:lineRule="auto"/>
        <w:rPr>
          <w:sz w:val="24"/>
          <w:szCs w:val="24"/>
        </w:rPr>
      </w:pPr>
    </w:p>
    <w:p w14:paraId="00000006" w14:textId="53CF79E3" w:rsidR="00580A57" w:rsidRDefault="00CD1590">
      <w:pPr>
        <w:spacing w:after="0" w:line="240" w:lineRule="auto"/>
        <w:jc w:val="center"/>
        <w:rPr>
          <w:sz w:val="24"/>
          <w:szCs w:val="24"/>
        </w:rPr>
      </w:pPr>
      <w:r>
        <w:rPr>
          <w:sz w:val="24"/>
          <w:szCs w:val="24"/>
        </w:rPr>
        <w:t>HASRINA MUSTAFA</w:t>
      </w:r>
      <w:r w:rsidR="005C41FC" w:rsidRPr="005C41FC">
        <w:rPr>
          <w:sz w:val="24"/>
          <w:szCs w:val="24"/>
          <w:vertAlign w:val="superscript"/>
        </w:rPr>
        <w:t>2</w:t>
      </w:r>
      <w:r>
        <w:rPr>
          <w:sz w:val="24"/>
          <w:szCs w:val="24"/>
        </w:rPr>
        <w:t>*</w:t>
      </w:r>
    </w:p>
    <w:p w14:paraId="00000007" w14:textId="2BD592C6" w:rsidR="00580A57" w:rsidRDefault="00D4739C">
      <w:pPr>
        <w:spacing w:after="0" w:line="240" w:lineRule="auto"/>
        <w:jc w:val="center"/>
        <w:rPr>
          <w:i/>
          <w:sz w:val="24"/>
          <w:szCs w:val="24"/>
        </w:rPr>
      </w:pPr>
      <w:r w:rsidRPr="00D4739C">
        <w:rPr>
          <w:i/>
          <w:sz w:val="24"/>
          <w:szCs w:val="24"/>
          <w:vertAlign w:val="superscript"/>
        </w:rPr>
        <w:t>1</w:t>
      </w:r>
      <w:r w:rsidR="001E3C35">
        <w:rPr>
          <w:i/>
          <w:sz w:val="24"/>
          <w:szCs w:val="24"/>
        </w:rPr>
        <w:t>School of Communication, U</w:t>
      </w:r>
      <w:r w:rsidR="005C41FC">
        <w:rPr>
          <w:i/>
          <w:sz w:val="24"/>
          <w:szCs w:val="24"/>
        </w:rPr>
        <w:t>niversit</w:t>
      </w:r>
      <w:r w:rsidR="00CD1590">
        <w:rPr>
          <w:i/>
          <w:sz w:val="24"/>
          <w:szCs w:val="24"/>
        </w:rPr>
        <w:t>i Sains Mala</w:t>
      </w:r>
      <w:r w:rsidR="005C41FC">
        <w:rPr>
          <w:i/>
          <w:sz w:val="24"/>
          <w:szCs w:val="24"/>
        </w:rPr>
        <w:t>y</w:t>
      </w:r>
      <w:r w:rsidR="00CD1590">
        <w:rPr>
          <w:i/>
          <w:sz w:val="24"/>
          <w:szCs w:val="24"/>
        </w:rPr>
        <w:t>sia</w:t>
      </w:r>
    </w:p>
    <w:p w14:paraId="61507ABB" w14:textId="77777777" w:rsidR="001E3C35" w:rsidRDefault="001E3C35">
      <w:pPr>
        <w:spacing w:after="0" w:line="240" w:lineRule="auto"/>
        <w:jc w:val="center"/>
        <w:rPr>
          <w:i/>
          <w:sz w:val="24"/>
          <w:szCs w:val="24"/>
        </w:rPr>
      </w:pPr>
    </w:p>
    <w:p w14:paraId="3BA2C0F4" w14:textId="53652D72" w:rsidR="001E3C35" w:rsidRDefault="001E3C35" w:rsidP="001E3C35">
      <w:pPr>
        <w:spacing w:after="0" w:line="240" w:lineRule="auto"/>
        <w:jc w:val="center"/>
        <w:rPr>
          <w:sz w:val="24"/>
          <w:szCs w:val="24"/>
        </w:rPr>
      </w:pPr>
      <w:r>
        <w:rPr>
          <w:sz w:val="24"/>
          <w:szCs w:val="24"/>
        </w:rPr>
        <w:t>M</w:t>
      </w:r>
      <w:r>
        <w:rPr>
          <w:sz w:val="24"/>
          <w:szCs w:val="24"/>
        </w:rPr>
        <w:t>OHMAAD FAZLI BAHARUDDIN</w:t>
      </w:r>
      <w:r>
        <w:rPr>
          <w:sz w:val="24"/>
          <w:szCs w:val="24"/>
          <w:vertAlign w:val="superscript"/>
        </w:rPr>
        <w:t>3</w:t>
      </w:r>
    </w:p>
    <w:p w14:paraId="09FEBD63" w14:textId="38301978" w:rsidR="001E3C35" w:rsidRDefault="001E3C35" w:rsidP="001E3C35">
      <w:pPr>
        <w:spacing w:after="0" w:line="240" w:lineRule="auto"/>
        <w:jc w:val="center"/>
        <w:rPr>
          <w:i/>
          <w:sz w:val="24"/>
          <w:szCs w:val="24"/>
        </w:rPr>
      </w:pPr>
      <w:r>
        <w:rPr>
          <w:i/>
          <w:sz w:val="24"/>
          <w:szCs w:val="24"/>
          <w:vertAlign w:val="superscript"/>
        </w:rPr>
        <w:t>3</w:t>
      </w:r>
      <w:r>
        <w:rPr>
          <w:i/>
          <w:sz w:val="24"/>
          <w:szCs w:val="24"/>
        </w:rPr>
        <w:t>School of Information Science, U</w:t>
      </w:r>
      <w:r>
        <w:rPr>
          <w:i/>
          <w:sz w:val="24"/>
          <w:szCs w:val="24"/>
        </w:rPr>
        <w:t>niversiti Teknologi MARA, Shah Alam, Selangor, Malaysia</w:t>
      </w:r>
    </w:p>
    <w:p w14:paraId="00000009" w14:textId="77777777" w:rsidR="00580A57" w:rsidRDefault="00580A57">
      <w:pPr>
        <w:spacing w:after="0" w:line="240" w:lineRule="auto"/>
        <w:rPr>
          <w:sz w:val="24"/>
          <w:szCs w:val="24"/>
        </w:rPr>
      </w:pPr>
    </w:p>
    <w:p w14:paraId="0000000C" w14:textId="2BC94B81" w:rsidR="00580A57" w:rsidRDefault="00000000">
      <w:pPr>
        <w:spacing w:after="0" w:line="240" w:lineRule="auto"/>
        <w:rPr>
          <w:sz w:val="24"/>
          <w:szCs w:val="24"/>
        </w:rPr>
      </w:pPr>
      <w:r>
        <w:rPr>
          <w:sz w:val="24"/>
          <w:szCs w:val="24"/>
        </w:rPr>
        <w:t>----------------------------------------------------------------------------------------------------------------------</w:t>
      </w:r>
    </w:p>
    <w:p w14:paraId="0000000D" w14:textId="77777777" w:rsidR="00580A57" w:rsidRDefault="00580A57">
      <w:pPr>
        <w:spacing w:after="0" w:line="240" w:lineRule="auto"/>
        <w:rPr>
          <w:sz w:val="24"/>
          <w:szCs w:val="24"/>
        </w:rPr>
      </w:pPr>
    </w:p>
    <w:p w14:paraId="0000000E" w14:textId="77777777" w:rsidR="00580A57" w:rsidRDefault="00580A57">
      <w:pPr>
        <w:spacing w:after="0" w:line="240" w:lineRule="auto"/>
        <w:rPr>
          <w:sz w:val="24"/>
          <w:szCs w:val="24"/>
        </w:rPr>
      </w:pPr>
    </w:p>
    <w:p w14:paraId="00000013" w14:textId="77777777" w:rsidR="00580A57" w:rsidRDefault="00000000">
      <w:pPr>
        <w:spacing w:after="0" w:line="240" w:lineRule="auto"/>
        <w:jc w:val="center"/>
        <w:rPr>
          <w:sz w:val="24"/>
          <w:szCs w:val="24"/>
        </w:rPr>
      </w:pPr>
      <w:r>
        <w:rPr>
          <w:sz w:val="24"/>
          <w:szCs w:val="24"/>
        </w:rPr>
        <w:t>BIODATA</w:t>
      </w:r>
    </w:p>
    <w:p w14:paraId="00000014" w14:textId="6E292B26" w:rsidR="00580A57" w:rsidRDefault="00CD1590">
      <w:pPr>
        <w:spacing w:after="0" w:line="240" w:lineRule="auto"/>
        <w:jc w:val="both"/>
        <w:rPr>
          <w:sz w:val="24"/>
          <w:szCs w:val="24"/>
        </w:rPr>
      </w:pPr>
      <w:r>
        <w:rPr>
          <w:i/>
          <w:sz w:val="24"/>
          <w:szCs w:val="24"/>
        </w:rPr>
        <w:t xml:space="preserve">Khairun </w:t>
      </w:r>
      <w:r w:rsidRPr="001C44A2">
        <w:rPr>
          <w:i/>
          <w:sz w:val="24"/>
          <w:szCs w:val="24"/>
        </w:rPr>
        <w:t>Nizam</w:t>
      </w:r>
      <w:r w:rsidR="005C41FC">
        <w:rPr>
          <w:i/>
          <w:sz w:val="24"/>
          <w:szCs w:val="24"/>
        </w:rPr>
        <w:t xml:space="preserve"> </w:t>
      </w:r>
      <w:r w:rsidRPr="001C44A2">
        <w:rPr>
          <w:sz w:val="24"/>
          <w:szCs w:val="24"/>
        </w:rPr>
        <w:t xml:space="preserve">is a </w:t>
      </w:r>
      <w:r w:rsidR="001C44A2" w:rsidRPr="001C44A2">
        <w:rPr>
          <w:sz w:val="24"/>
          <w:szCs w:val="24"/>
        </w:rPr>
        <w:t xml:space="preserve">PhD student at </w:t>
      </w:r>
      <w:r w:rsidR="001C44A2">
        <w:rPr>
          <w:sz w:val="24"/>
          <w:szCs w:val="24"/>
        </w:rPr>
        <w:t xml:space="preserve">the School of Communication, </w:t>
      </w:r>
      <w:r w:rsidR="001C44A2" w:rsidRPr="001C44A2">
        <w:rPr>
          <w:sz w:val="24"/>
          <w:szCs w:val="24"/>
        </w:rPr>
        <w:t xml:space="preserve">Universiti Sains Malaysia, 11800 Pulau Pinang, Malaysia. He is also a </w:t>
      </w:r>
      <w:r w:rsidR="001C44A2">
        <w:rPr>
          <w:sz w:val="24"/>
          <w:szCs w:val="24"/>
        </w:rPr>
        <w:t xml:space="preserve">senior </w:t>
      </w:r>
      <w:r w:rsidRPr="001C44A2">
        <w:rPr>
          <w:sz w:val="24"/>
          <w:szCs w:val="24"/>
        </w:rPr>
        <w:t xml:space="preserve">lecturer at the Faculty of Communication and Media Studies, Universiti Teknologi MARA (UiTM), </w:t>
      </w:r>
      <w:r w:rsidR="001C44A2" w:rsidRPr="001C44A2">
        <w:rPr>
          <w:sz w:val="24"/>
          <w:szCs w:val="24"/>
        </w:rPr>
        <w:t>40</w:t>
      </w:r>
      <w:r w:rsidR="001E3C35">
        <w:rPr>
          <w:sz w:val="24"/>
          <w:szCs w:val="24"/>
        </w:rPr>
        <w:t>45</w:t>
      </w:r>
      <w:r w:rsidR="001C44A2" w:rsidRPr="001C44A2">
        <w:rPr>
          <w:sz w:val="24"/>
          <w:szCs w:val="24"/>
        </w:rPr>
        <w:t>0 Shah Alam, Selangor</w:t>
      </w:r>
      <w:r w:rsidR="001E3C35">
        <w:rPr>
          <w:sz w:val="24"/>
          <w:szCs w:val="24"/>
        </w:rPr>
        <w:t>, Malaysia</w:t>
      </w:r>
      <w:r w:rsidR="001C44A2" w:rsidRPr="001C44A2">
        <w:rPr>
          <w:sz w:val="24"/>
          <w:szCs w:val="24"/>
        </w:rPr>
        <w:t>.</w:t>
      </w:r>
      <w:r w:rsidR="00672C3E">
        <w:rPr>
          <w:sz w:val="24"/>
          <w:szCs w:val="24"/>
        </w:rPr>
        <w:t xml:space="preserve"> </w:t>
      </w:r>
      <w:r w:rsidR="00672C3E" w:rsidRPr="00672C3E">
        <w:rPr>
          <w:sz w:val="24"/>
          <w:szCs w:val="24"/>
        </w:rPr>
        <w:t>He holds his M</w:t>
      </w:r>
      <w:r w:rsidR="00672C3E">
        <w:rPr>
          <w:sz w:val="24"/>
          <w:szCs w:val="24"/>
        </w:rPr>
        <w:t>aster of Communication in Science and Environmental</w:t>
      </w:r>
      <w:r w:rsidR="00FD1549">
        <w:rPr>
          <w:sz w:val="24"/>
          <w:szCs w:val="24"/>
        </w:rPr>
        <w:t xml:space="preserve"> Journalism</w:t>
      </w:r>
      <w:r w:rsidR="00672C3E" w:rsidRPr="00672C3E">
        <w:rPr>
          <w:sz w:val="24"/>
          <w:szCs w:val="24"/>
        </w:rPr>
        <w:t xml:space="preserve"> from </w:t>
      </w:r>
      <w:r w:rsidR="00580AE0">
        <w:rPr>
          <w:sz w:val="24"/>
          <w:szCs w:val="24"/>
        </w:rPr>
        <w:t xml:space="preserve">Universiti Sains Malaysia. </w:t>
      </w:r>
      <w:r w:rsidR="001C44A2">
        <w:rPr>
          <w:sz w:val="24"/>
          <w:szCs w:val="24"/>
        </w:rPr>
        <w:t xml:space="preserve">His research interests include </w:t>
      </w:r>
      <w:r w:rsidR="00FD1549">
        <w:rPr>
          <w:sz w:val="24"/>
          <w:szCs w:val="24"/>
        </w:rPr>
        <w:t xml:space="preserve">enviornmental communication, </w:t>
      </w:r>
      <w:r w:rsidR="00C03612">
        <w:rPr>
          <w:sz w:val="24"/>
          <w:szCs w:val="24"/>
        </w:rPr>
        <w:t>health communication, digital communication behaviour,</w:t>
      </w:r>
      <w:r w:rsidR="00710822">
        <w:rPr>
          <w:sz w:val="24"/>
          <w:szCs w:val="24"/>
        </w:rPr>
        <w:t xml:space="preserve"> behavioural intention, media literacy and</w:t>
      </w:r>
      <w:r w:rsidR="00C03612">
        <w:rPr>
          <w:sz w:val="24"/>
          <w:szCs w:val="24"/>
        </w:rPr>
        <w:t xml:space="preserve"> multiplatform news production</w:t>
      </w:r>
      <w:r>
        <w:rPr>
          <w:sz w:val="24"/>
          <w:szCs w:val="24"/>
        </w:rPr>
        <w:t>.</w:t>
      </w:r>
      <w:r w:rsidR="00710822">
        <w:rPr>
          <w:sz w:val="24"/>
          <w:szCs w:val="24"/>
        </w:rPr>
        <w:t xml:space="preserve"> </w:t>
      </w:r>
      <w:r>
        <w:rPr>
          <w:sz w:val="24"/>
          <w:szCs w:val="24"/>
        </w:rPr>
        <w:t>Email:</w:t>
      </w:r>
      <w:r w:rsidR="001E3C35">
        <w:rPr>
          <w:sz w:val="24"/>
          <w:szCs w:val="24"/>
        </w:rPr>
        <w:t xml:space="preserve"> </w:t>
      </w:r>
      <w:r w:rsidR="00710822">
        <w:rPr>
          <w:sz w:val="24"/>
          <w:szCs w:val="24"/>
        </w:rPr>
        <w:t>khairun2324</w:t>
      </w:r>
      <w:r w:rsidR="001C44A2">
        <w:rPr>
          <w:sz w:val="24"/>
          <w:szCs w:val="24"/>
        </w:rPr>
        <w:t>@</w:t>
      </w:r>
      <w:r w:rsidR="00710822">
        <w:rPr>
          <w:sz w:val="24"/>
          <w:szCs w:val="24"/>
        </w:rPr>
        <w:t>uitm.edu.my</w:t>
      </w:r>
    </w:p>
    <w:p w14:paraId="00000015" w14:textId="77777777" w:rsidR="00580A57" w:rsidRDefault="00580A57">
      <w:pPr>
        <w:spacing w:after="0" w:line="240" w:lineRule="auto"/>
        <w:jc w:val="both"/>
        <w:rPr>
          <w:i/>
          <w:sz w:val="24"/>
          <w:szCs w:val="24"/>
        </w:rPr>
      </w:pPr>
    </w:p>
    <w:p w14:paraId="00000016" w14:textId="24FE0798" w:rsidR="00580A57" w:rsidRDefault="00CD1590">
      <w:pPr>
        <w:spacing w:after="0" w:line="240" w:lineRule="auto"/>
        <w:jc w:val="both"/>
        <w:rPr>
          <w:sz w:val="24"/>
          <w:szCs w:val="24"/>
        </w:rPr>
      </w:pPr>
      <w:r>
        <w:rPr>
          <w:i/>
          <w:sz w:val="24"/>
          <w:szCs w:val="24"/>
        </w:rPr>
        <w:t>Hasrina Mustafa</w:t>
      </w:r>
      <w:r>
        <w:rPr>
          <w:sz w:val="24"/>
          <w:szCs w:val="24"/>
        </w:rPr>
        <w:t xml:space="preserve"> (PhD) </w:t>
      </w:r>
      <w:r w:rsidRPr="00CD1590">
        <w:rPr>
          <w:sz w:val="24"/>
          <w:szCs w:val="24"/>
        </w:rPr>
        <w:t>is a</w:t>
      </w:r>
      <w:r w:rsidR="00D4739C">
        <w:rPr>
          <w:sz w:val="24"/>
          <w:szCs w:val="24"/>
        </w:rPr>
        <w:t xml:space="preserve">n </w:t>
      </w:r>
      <w:r w:rsidRPr="00CD1590">
        <w:rPr>
          <w:sz w:val="24"/>
          <w:szCs w:val="24"/>
        </w:rPr>
        <w:t xml:space="preserve">Associate Professor at the Universiti Sains Malaysia Kuala Lumpur (USM@KL), MoF Inc. Tower, Persiaran KLCC, 50088 Kuala Lumpur, Malaysia. She teaches postgraduate courses in integrated marketing communication, digital marketing, research methods and quantitative data analysis. Her research focuses on generational marketing, tourism, </w:t>
      </w:r>
      <w:r w:rsidR="001C44A2">
        <w:rPr>
          <w:sz w:val="24"/>
          <w:szCs w:val="24"/>
        </w:rPr>
        <w:t xml:space="preserve">health communication, </w:t>
      </w:r>
      <w:r w:rsidRPr="00CD1590">
        <w:rPr>
          <w:sz w:val="24"/>
          <w:szCs w:val="24"/>
        </w:rPr>
        <w:t xml:space="preserve">and social media advertising, supported by private and public funding. Email: </w:t>
      </w:r>
      <w:r w:rsidR="001E3C35" w:rsidRPr="001E3C35">
        <w:rPr>
          <w:sz w:val="24"/>
          <w:szCs w:val="24"/>
        </w:rPr>
        <w:t>hasrina@usm.my</w:t>
      </w:r>
    </w:p>
    <w:p w14:paraId="7A1550F7" w14:textId="77777777" w:rsidR="001E3C35" w:rsidRDefault="001E3C35">
      <w:pPr>
        <w:spacing w:after="0" w:line="240" w:lineRule="auto"/>
        <w:jc w:val="both"/>
        <w:rPr>
          <w:sz w:val="24"/>
          <w:szCs w:val="24"/>
        </w:rPr>
      </w:pPr>
    </w:p>
    <w:p w14:paraId="098F1F37" w14:textId="588CEC1A" w:rsidR="001E3C35" w:rsidRPr="00CD1590" w:rsidRDefault="001E3C35">
      <w:pPr>
        <w:spacing w:after="0" w:line="240" w:lineRule="auto"/>
        <w:jc w:val="both"/>
        <w:rPr>
          <w:sz w:val="24"/>
          <w:szCs w:val="24"/>
        </w:rPr>
      </w:pPr>
      <w:r w:rsidRPr="00672C3E">
        <w:rPr>
          <w:i/>
          <w:iCs/>
          <w:sz w:val="24"/>
          <w:szCs w:val="24"/>
        </w:rPr>
        <w:t>Mohammad Fazli Baharuddin</w:t>
      </w:r>
      <w:r w:rsidR="00672C3E">
        <w:rPr>
          <w:sz w:val="24"/>
          <w:szCs w:val="24"/>
        </w:rPr>
        <w:t xml:space="preserve"> (PhD)</w:t>
      </w:r>
      <w:r>
        <w:rPr>
          <w:sz w:val="24"/>
          <w:szCs w:val="24"/>
        </w:rPr>
        <w:t xml:space="preserve"> </w:t>
      </w:r>
      <w:r w:rsidRPr="001E3C35">
        <w:rPr>
          <w:sz w:val="24"/>
          <w:szCs w:val="24"/>
        </w:rPr>
        <w:t xml:space="preserve">holds a Doctor of Philosophy (PhD) degree in Information Management and currently serves as a Senior Lecturer at the </w:t>
      </w:r>
      <w:r>
        <w:rPr>
          <w:sz w:val="24"/>
          <w:szCs w:val="24"/>
        </w:rPr>
        <w:t>Faculty of Information Science</w:t>
      </w:r>
      <w:r w:rsidRPr="001E3C35">
        <w:rPr>
          <w:sz w:val="24"/>
          <w:szCs w:val="24"/>
        </w:rPr>
        <w:t xml:space="preserve"> at Universiti Teknologi MARA in Malaysia. His research interests encompass information literacy, digital literacy, data science, innovative work behavior and digital citizenship. In the academic context, his contributions involve conducting research, disseminating knowledge, and likely instructing students, with a focus on information management and related subjects.</w:t>
      </w:r>
      <w:r w:rsidR="00C44B92">
        <w:rPr>
          <w:sz w:val="24"/>
          <w:szCs w:val="24"/>
        </w:rPr>
        <w:t xml:space="preserve"> E</w:t>
      </w:r>
      <w:r w:rsidRPr="001E3C35">
        <w:rPr>
          <w:sz w:val="24"/>
          <w:szCs w:val="24"/>
        </w:rPr>
        <w:t>mail: fazli811@uitm.edu.my.</w:t>
      </w:r>
    </w:p>
    <w:p w14:paraId="00000019" w14:textId="77777777" w:rsidR="00580A57" w:rsidRDefault="00580A57">
      <w:pPr>
        <w:widowControl w:val="0"/>
        <w:spacing w:after="0" w:line="240" w:lineRule="auto"/>
        <w:jc w:val="both"/>
        <w:rPr>
          <w:sz w:val="24"/>
          <w:szCs w:val="24"/>
        </w:rPr>
      </w:pPr>
    </w:p>
    <w:p w14:paraId="0000001A" w14:textId="77777777" w:rsidR="00580A57" w:rsidRDefault="00580A57">
      <w:pPr>
        <w:spacing w:after="0" w:line="240" w:lineRule="auto"/>
        <w:jc w:val="center"/>
        <w:rPr>
          <w:sz w:val="24"/>
          <w:szCs w:val="24"/>
        </w:rPr>
      </w:pPr>
    </w:p>
    <w:p w14:paraId="0000001B" w14:textId="77777777" w:rsidR="00580A57" w:rsidRDefault="00580A57">
      <w:pPr>
        <w:spacing w:after="0" w:line="240" w:lineRule="auto"/>
        <w:rPr>
          <w:sz w:val="24"/>
          <w:szCs w:val="24"/>
        </w:rPr>
      </w:pPr>
    </w:p>
    <w:sectPr w:rsidR="00580A57">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57"/>
    <w:rsid w:val="000A0D55"/>
    <w:rsid w:val="001C44A2"/>
    <w:rsid w:val="001E3C35"/>
    <w:rsid w:val="00580A57"/>
    <w:rsid w:val="00580AE0"/>
    <w:rsid w:val="005C41FC"/>
    <w:rsid w:val="00672C3E"/>
    <w:rsid w:val="00710822"/>
    <w:rsid w:val="00973027"/>
    <w:rsid w:val="00C03612"/>
    <w:rsid w:val="00C44B92"/>
    <w:rsid w:val="00CD1590"/>
    <w:rsid w:val="00D4739C"/>
    <w:rsid w:val="00DF4999"/>
    <w:rsid w:val="00FD154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308B"/>
  <w15:docId w15:val="{293D84E7-5667-4D69-8C76-2F5E3DEF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s-MY"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C44A2"/>
    <w:rPr>
      <w:color w:val="0000FF" w:themeColor="hyperlink"/>
      <w:u w:val="single"/>
    </w:rPr>
  </w:style>
  <w:style w:type="character" w:styleId="UnresolvedMention">
    <w:name w:val="Unresolved Mention"/>
    <w:basedOn w:val="DefaultParagraphFont"/>
    <w:uiPriority w:val="99"/>
    <w:semiHidden/>
    <w:unhideWhenUsed/>
    <w:rsid w:val="001C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wCzr+WiCNQL4qYBZKFXOoDB+w==">CgMxLjA4AHIhMWs3ckVEQlJXMzJjM295WTZVb3p2ZFU1RXhqbHZrVUtS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KHAIRUN NIZAM BIN MOHAMMAD YUSUFF</cp:lastModifiedBy>
  <cp:revision>10</cp:revision>
  <dcterms:created xsi:type="dcterms:W3CDTF">2025-07-08T04:02:00Z</dcterms:created>
  <dcterms:modified xsi:type="dcterms:W3CDTF">2025-08-26T09:16:00Z</dcterms:modified>
</cp:coreProperties>
</file>