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01BB55" w:rsidR="00A041AF" w:rsidRDefault="00A53B29">
      <w:pPr>
        <w:spacing w:after="0" w:line="240" w:lineRule="auto"/>
        <w:jc w:val="center"/>
        <w:rPr>
          <w:sz w:val="28"/>
          <w:szCs w:val="28"/>
        </w:rPr>
      </w:pPr>
      <w:r w:rsidRPr="00A53B29">
        <w:rPr>
          <w:sz w:val="28"/>
          <w:szCs w:val="28"/>
        </w:rPr>
        <w:t xml:space="preserve">A </w:t>
      </w:r>
      <w:proofErr w:type="spellStart"/>
      <w:r w:rsidRPr="00A53B29">
        <w:rPr>
          <w:sz w:val="28"/>
          <w:szCs w:val="28"/>
        </w:rPr>
        <w:t>Systematic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Literature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Review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of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Chinese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Martial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Arts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Cinema</w:t>
      </w:r>
      <w:proofErr w:type="spellEnd"/>
      <w:r w:rsidRPr="00A53B29">
        <w:rPr>
          <w:sz w:val="28"/>
          <w:szCs w:val="28"/>
        </w:rPr>
        <w:t xml:space="preserve">: </w:t>
      </w:r>
      <w:proofErr w:type="spellStart"/>
      <w:r w:rsidRPr="00A53B29">
        <w:rPr>
          <w:sz w:val="28"/>
          <w:szCs w:val="28"/>
        </w:rPr>
        <w:t>Analytical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Elements</w:t>
      </w:r>
      <w:proofErr w:type="spellEnd"/>
      <w:r w:rsidRPr="00A53B29">
        <w:rPr>
          <w:sz w:val="28"/>
          <w:szCs w:val="28"/>
        </w:rPr>
        <w:t xml:space="preserve">, </w:t>
      </w:r>
      <w:proofErr w:type="spellStart"/>
      <w:r w:rsidRPr="00A53B29">
        <w:rPr>
          <w:sz w:val="28"/>
          <w:szCs w:val="28"/>
        </w:rPr>
        <w:t>Methods</w:t>
      </w:r>
      <w:proofErr w:type="spellEnd"/>
      <w:r w:rsidRPr="00A53B29">
        <w:rPr>
          <w:sz w:val="28"/>
          <w:szCs w:val="28"/>
        </w:rPr>
        <w:t xml:space="preserve">, </w:t>
      </w:r>
      <w:proofErr w:type="spellStart"/>
      <w:r w:rsidRPr="00A53B29">
        <w:rPr>
          <w:sz w:val="28"/>
          <w:szCs w:val="28"/>
        </w:rPr>
        <w:t>and</w:t>
      </w:r>
      <w:proofErr w:type="spellEnd"/>
      <w:r w:rsidRPr="00A53B29">
        <w:rPr>
          <w:sz w:val="28"/>
          <w:szCs w:val="28"/>
        </w:rPr>
        <w:t xml:space="preserve"> </w:t>
      </w:r>
      <w:proofErr w:type="spellStart"/>
      <w:r w:rsidRPr="00A53B29">
        <w:rPr>
          <w:sz w:val="28"/>
          <w:szCs w:val="28"/>
        </w:rPr>
        <w:t>Limitations</w:t>
      </w:r>
      <w:proofErr w:type="spellEnd"/>
    </w:p>
    <w:p w14:paraId="00000002" w14:textId="77777777" w:rsidR="00A041AF" w:rsidRDefault="00A041AF">
      <w:pPr>
        <w:spacing w:after="0" w:line="240" w:lineRule="auto"/>
        <w:jc w:val="center"/>
        <w:rPr>
          <w:sz w:val="28"/>
          <w:szCs w:val="28"/>
        </w:rPr>
      </w:pPr>
    </w:p>
    <w:p w14:paraId="1F670BF5" w14:textId="6AD2E5AE" w:rsidR="007064E0" w:rsidRPr="007064E0" w:rsidRDefault="007064E0" w:rsidP="007064E0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XUEYU</w:t>
      </w:r>
      <w:r w:rsidR="008D1B52">
        <w:rPr>
          <w:sz w:val="24"/>
          <w:szCs w:val="24"/>
          <w:lang w:val="en-US"/>
        </w:rPr>
        <w:t xml:space="preserve"> </w:t>
      </w:r>
      <w:r w:rsidR="008D1B52">
        <w:rPr>
          <w:sz w:val="24"/>
          <w:szCs w:val="24"/>
          <w:lang w:val="en-US"/>
        </w:rPr>
        <w:t>CHEN</w:t>
      </w:r>
    </w:p>
    <w:p w14:paraId="6BED11B1" w14:textId="3F5F592B" w:rsidR="007064E0" w:rsidRDefault="007064E0" w:rsidP="007064E0">
      <w:pPr>
        <w:spacing w:after="0" w:line="240" w:lineRule="auto"/>
        <w:jc w:val="center"/>
        <w:rPr>
          <w:sz w:val="24"/>
          <w:szCs w:val="24"/>
        </w:rPr>
      </w:pPr>
      <w:r w:rsidRPr="007064E0">
        <w:rPr>
          <w:sz w:val="24"/>
          <w:szCs w:val="24"/>
          <w:lang w:val="en-GB"/>
        </w:rPr>
        <w:t>HASRUL HASHIM</w:t>
      </w:r>
      <w:r w:rsidRPr="007064E0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</w:p>
    <w:p w14:paraId="21FE2CE4" w14:textId="669A8BDB" w:rsidR="008321BB" w:rsidRDefault="008321BB" w:rsidP="007064E0">
      <w:pPr>
        <w:spacing w:after="0" w:line="240" w:lineRule="auto"/>
        <w:jc w:val="center"/>
        <w:rPr>
          <w:sz w:val="24"/>
          <w:szCs w:val="24"/>
        </w:rPr>
      </w:pPr>
      <w:r w:rsidRPr="008321BB">
        <w:rPr>
          <w:sz w:val="24"/>
          <w:szCs w:val="24"/>
          <w:lang w:val="en-GB"/>
        </w:rPr>
        <w:t>NURZIHAN BINTI HASSIM</w:t>
      </w:r>
    </w:p>
    <w:p w14:paraId="00000004" w14:textId="6AB58509" w:rsidR="00A041AF" w:rsidRDefault="008321BB" w:rsidP="008321BB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8321BB">
        <w:rPr>
          <w:i/>
          <w:iCs/>
          <w:sz w:val="24"/>
          <w:szCs w:val="24"/>
          <w:lang w:val="en-US"/>
        </w:rPr>
        <w:t>Universiti</w:t>
      </w:r>
      <w:proofErr w:type="spellEnd"/>
      <w:r w:rsidRPr="008321B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321BB">
        <w:rPr>
          <w:i/>
          <w:iCs/>
          <w:sz w:val="24"/>
          <w:szCs w:val="24"/>
          <w:lang w:val="en-US"/>
        </w:rPr>
        <w:t>Kebangsaan</w:t>
      </w:r>
      <w:proofErr w:type="spellEnd"/>
      <w:r w:rsidRPr="008321BB">
        <w:rPr>
          <w:i/>
          <w:iCs/>
          <w:sz w:val="24"/>
          <w:szCs w:val="24"/>
          <w:lang w:val="en-US"/>
        </w:rPr>
        <w:t xml:space="preserve"> Malaysia</w:t>
      </w:r>
    </w:p>
    <w:p w14:paraId="00000008" w14:textId="77777777" w:rsidR="00A041AF" w:rsidRDefault="00A041AF">
      <w:pPr>
        <w:spacing w:after="0" w:line="240" w:lineRule="auto"/>
        <w:rPr>
          <w:sz w:val="24"/>
          <w:szCs w:val="24"/>
        </w:rPr>
      </w:pPr>
    </w:p>
    <w:p w14:paraId="0000000B" w14:textId="77777777" w:rsidR="00A041AF" w:rsidRDefault="00A041AF">
      <w:pPr>
        <w:spacing w:after="0" w:line="240" w:lineRule="auto"/>
        <w:rPr>
          <w:sz w:val="24"/>
          <w:szCs w:val="24"/>
        </w:rPr>
      </w:pPr>
    </w:p>
    <w:p w14:paraId="0000000C" w14:textId="77777777" w:rsidR="00A041AF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—----------------------------------------------------------------------------------------------------------------------</w:t>
      </w:r>
    </w:p>
    <w:p w14:paraId="0000000D" w14:textId="77777777" w:rsidR="00A041AF" w:rsidRDefault="00A041AF">
      <w:pPr>
        <w:spacing w:after="0" w:line="240" w:lineRule="auto"/>
        <w:rPr>
          <w:sz w:val="24"/>
          <w:szCs w:val="24"/>
        </w:rPr>
      </w:pPr>
    </w:p>
    <w:p w14:paraId="0000000E" w14:textId="77777777" w:rsidR="00A041AF" w:rsidRDefault="00A041AF">
      <w:pPr>
        <w:spacing w:after="0" w:line="240" w:lineRule="auto"/>
        <w:rPr>
          <w:sz w:val="24"/>
          <w:szCs w:val="24"/>
        </w:rPr>
      </w:pPr>
    </w:p>
    <w:p w14:paraId="0000000F" w14:textId="77777777" w:rsidR="00A041A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ACKNOWLEDGEMENT (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>)</w:t>
      </w:r>
    </w:p>
    <w:p w14:paraId="00000010" w14:textId="63E026CC" w:rsidR="00A041AF" w:rsidRDefault="00E46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0000001B" w14:textId="77777777" w:rsidR="00A041AF" w:rsidRDefault="00A041AF">
      <w:pPr>
        <w:spacing w:after="0" w:line="240" w:lineRule="auto"/>
        <w:rPr>
          <w:sz w:val="24"/>
          <w:szCs w:val="24"/>
          <w:lang w:val="en-US"/>
        </w:rPr>
      </w:pPr>
    </w:p>
    <w:p w14:paraId="4D8B37C6" w14:textId="77777777" w:rsidR="00F23DA0" w:rsidRDefault="00F23DA0">
      <w:pPr>
        <w:spacing w:after="0" w:line="240" w:lineRule="auto"/>
        <w:rPr>
          <w:sz w:val="24"/>
          <w:szCs w:val="24"/>
          <w:lang w:val="en-US"/>
        </w:rPr>
      </w:pPr>
    </w:p>
    <w:p w14:paraId="721394CB" w14:textId="77777777" w:rsidR="002D2C1D" w:rsidRDefault="002D2C1D">
      <w:pPr>
        <w:spacing w:after="0" w:line="240" w:lineRule="auto"/>
        <w:rPr>
          <w:sz w:val="24"/>
          <w:szCs w:val="24"/>
          <w:lang w:val="en-US"/>
        </w:rPr>
      </w:pPr>
    </w:p>
    <w:p w14:paraId="5D820EC4" w14:textId="3E11350A" w:rsidR="002D2C1D" w:rsidRDefault="002D2C1D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---------------------------------------------------------------------------------------------------------------------------</w:t>
      </w:r>
    </w:p>
    <w:p w14:paraId="41A27BCB" w14:textId="77777777" w:rsidR="00F23DA0" w:rsidRPr="006C4DFA" w:rsidRDefault="00F23DA0" w:rsidP="00F23DA0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BIODATA</w:t>
      </w:r>
    </w:p>
    <w:p w14:paraId="1173FE67" w14:textId="54B6BE72" w:rsidR="00F23DA0" w:rsidRDefault="00F23DA0" w:rsidP="00F23DA0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Xueyu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57AF3">
        <w:rPr>
          <w:i/>
          <w:sz w:val="24"/>
          <w:szCs w:val="24"/>
        </w:rPr>
        <w:t>Chen</w:t>
      </w:r>
      <w:proofErr w:type="spellEnd"/>
      <w:r w:rsidR="00F57AF3"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Humanities</w:t>
      </w:r>
      <w:proofErr w:type="spellEnd"/>
      <w:r>
        <w:rPr>
          <w:sz w:val="24"/>
          <w:szCs w:val="24"/>
        </w:rPr>
        <w:t xml:space="preserve">, Universiti Kebangsaan Malaysia, 43600 Bangi, </w:t>
      </w:r>
      <w:r w:rsidRPr="00A935CB">
        <w:rPr>
          <w:sz w:val="24"/>
          <w:szCs w:val="24"/>
          <w:lang w:val="en-US"/>
        </w:rPr>
        <w:t>Malaysia</w:t>
      </w:r>
      <w:r>
        <w:rPr>
          <w:sz w:val="24"/>
          <w:szCs w:val="24"/>
        </w:rPr>
        <w:t xml:space="preserve">. His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P120822@ukm.edu.my</w:t>
      </w:r>
    </w:p>
    <w:p w14:paraId="29F37F39" w14:textId="77777777" w:rsidR="00F23DA0" w:rsidRDefault="00F23DA0" w:rsidP="00F23DA0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D648452" w14:textId="77777777" w:rsidR="00F23DA0" w:rsidRPr="00EC6374" w:rsidRDefault="00F23DA0" w:rsidP="00F23DA0">
      <w:pPr>
        <w:spacing w:after="0" w:line="240" w:lineRule="auto"/>
        <w:jc w:val="both"/>
        <w:rPr>
          <w:iCs/>
          <w:sz w:val="24"/>
          <w:szCs w:val="24"/>
        </w:rPr>
      </w:pPr>
      <w:proofErr w:type="spellStart"/>
      <w:r w:rsidRPr="00D450F3">
        <w:rPr>
          <w:i/>
          <w:sz w:val="24"/>
          <w:szCs w:val="24"/>
        </w:rPr>
        <w:t>Hasrul</w:t>
      </w:r>
      <w:proofErr w:type="spellEnd"/>
      <w:r w:rsidRPr="00D450F3">
        <w:rPr>
          <w:i/>
          <w:sz w:val="24"/>
          <w:szCs w:val="24"/>
        </w:rPr>
        <w:t xml:space="preserve"> Hashim </w:t>
      </w:r>
      <w:r w:rsidRPr="00EC6374">
        <w:rPr>
          <w:iCs/>
          <w:sz w:val="24"/>
          <w:szCs w:val="24"/>
        </w:rPr>
        <w:t xml:space="preserve">(Dr.) </w:t>
      </w:r>
      <w:proofErr w:type="spellStart"/>
      <w:r w:rsidRPr="00EC6374">
        <w:rPr>
          <w:iCs/>
          <w:sz w:val="24"/>
          <w:szCs w:val="24"/>
        </w:rPr>
        <w:t>is</w:t>
      </w:r>
      <w:proofErr w:type="spellEnd"/>
      <w:r w:rsidRPr="00EC6374">
        <w:rPr>
          <w:iCs/>
          <w:sz w:val="24"/>
          <w:szCs w:val="24"/>
        </w:rPr>
        <w:t xml:space="preserve"> a Senior </w:t>
      </w:r>
      <w:proofErr w:type="spellStart"/>
      <w:r w:rsidRPr="00EC6374">
        <w:rPr>
          <w:iCs/>
          <w:sz w:val="24"/>
          <w:szCs w:val="24"/>
        </w:rPr>
        <w:t>Lecturer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at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the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Centre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for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Research</w:t>
      </w:r>
      <w:proofErr w:type="spellEnd"/>
      <w:r w:rsidRPr="00EC6374">
        <w:rPr>
          <w:iCs/>
          <w:sz w:val="24"/>
          <w:szCs w:val="24"/>
        </w:rPr>
        <w:t xml:space="preserve"> in Media </w:t>
      </w:r>
      <w:proofErr w:type="spellStart"/>
      <w:r w:rsidRPr="00EC6374">
        <w:rPr>
          <w:iCs/>
          <w:sz w:val="24"/>
          <w:szCs w:val="24"/>
        </w:rPr>
        <w:t>and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Communication</w:t>
      </w:r>
      <w:proofErr w:type="spellEnd"/>
      <w:r w:rsidRPr="00EC6374">
        <w:rPr>
          <w:iCs/>
          <w:sz w:val="24"/>
          <w:szCs w:val="24"/>
        </w:rPr>
        <w:t xml:space="preserve">, </w:t>
      </w:r>
      <w:proofErr w:type="spellStart"/>
      <w:r w:rsidRPr="00EC6374">
        <w:rPr>
          <w:iCs/>
          <w:sz w:val="24"/>
          <w:szCs w:val="24"/>
        </w:rPr>
        <w:t>Faculty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of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Social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Sciences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and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Humanities</w:t>
      </w:r>
      <w:proofErr w:type="spellEnd"/>
      <w:r w:rsidRPr="00EC6374">
        <w:rPr>
          <w:iCs/>
          <w:sz w:val="24"/>
          <w:szCs w:val="24"/>
        </w:rPr>
        <w:t xml:space="preserve">, Universiti Kebangsaan Malaysia, 43600 Bangi, Malaysia. His </w:t>
      </w:r>
      <w:proofErr w:type="spellStart"/>
      <w:r w:rsidRPr="00EC6374">
        <w:rPr>
          <w:iCs/>
          <w:sz w:val="24"/>
          <w:szCs w:val="24"/>
        </w:rPr>
        <w:t>research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includes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broadcasting</w:t>
      </w:r>
      <w:proofErr w:type="spellEnd"/>
      <w:r w:rsidRPr="00EC6374">
        <w:rPr>
          <w:iCs/>
          <w:sz w:val="24"/>
          <w:szCs w:val="24"/>
        </w:rPr>
        <w:t xml:space="preserve"> </w:t>
      </w:r>
      <w:proofErr w:type="spellStart"/>
      <w:r w:rsidRPr="00EC6374">
        <w:rPr>
          <w:iCs/>
          <w:sz w:val="24"/>
          <w:szCs w:val="24"/>
        </w:rPr>
        <w:t>and</w:t>
      </w:r>
      <w:proofErr w:type="spellEnd"/>
      <w:r w:rsidRPr="00EC6374">
        <w:rPr>
          <w:iCs/>
          <w:sz w:val="24"/>
          <w:szCs w:val="24"/>
        </w:rPr>
        <w:t xml:space="preserve"> media </w:t>
      </w:r>
      <w:proofErr w:type="spellStart"/>
      <w:r w:rsidRPr="00EC6374">
        <w:rPr>
          <w:iCs/>
          <w:sz w:val="24"/>
          <w:szCs w:val="24"/>
        </w:rPr>
        <w:t>literacy</w:t>
      </w:r>
      <w:proofErr w:type="spellEnd"/>
      <w:r w:rsidRPr="00EC6374">
        <w:rPr>
          <w:iCs/>
          <w:sz w:val="24"/>
          <w:szCs w:val="24"/>
        </w:rPr>
        <w:t xml:space="preserve">. </w:t>
      </w:r>
      <w:proofErr w:type="spellStart"/>
      <w:r w:rsidRPr="00EC6374">
        <w:rPr>
          <w:iCs/>
          <w:sz w:val="24"/>
          <w:szCs w:val="24"/>
        </w:rPr>
        <w:t>Email</w:t>
      </w:r>
      <w:proofErr w:type="spellEnd"/>
      <w:r w:rsidRPr="00EC6374">
        <w:rPr>
          <w:iCs/>
          <w:sz w:val="24"/>
          <w:szCs w:val="24"/>
        </w:rPr>
        <w:t>: hash@ukm.edu.my</w:t>
      </w:r>
    </w:p>
    <w:p w14:paraId="14353D18" w14:textId="77777777" w:rsidR="00F23DA0" w:rsidRDefault="00F23DA0" w:rsidP="00F23DA0">
      <w:pPr>
        <w:widowControl w:val="0"/>
        <w:spacing w:after="0" w:line="240" w:lineRule="auto"/>
        <w:jc w:val="both"/>
        <w:rPr>
          <w:sz w:val="24"/>
          <w:szCs w:val="24"/>
          <w:lang w:val="en-US"/>
        </w:rPr>
      </w:pPr>
    </w:p>
    <w:p w14:paraId="59758C92" w14:textId="77777777" w:rsidR="00F23DA0" w:rsidRPr="00E83258" w:rsidRDefault="00F23DA0" w:rsidP="00F23DA0">
      <w:pPr>
        <w:widowControl w:val="0"/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E83258">
        <w:rPr>
          <w:i/>
          <w:iCs/>
          <w:sz w:val="24"/>
          <w:szCs w:val="24"/>
          <w:lang w:val="en-US"/>
        </w:rPr>
        <w:t>Nurzihan</w:t>
      </w:r>
      <w:proofErr w:type="spellEnd"/>
      <w:r w:rsidRPr="00E83258">
        <w:rPr>
          <w:i/>
          <w:iCs/>
          <w:sz w:val="24"/>
          <w:szCs w:val="24"/>
          <w:lang w:val="en-US"/>
        </w:rPr>
        <w:t xml:space="preserve"> Hassim</w:t>
      </w:r>
      <w:r w:rsidRPr="00E83258">
        <w:rPr>
          <w:sz w:val="24"/>
          <w:szCs w:val="24"/>
          <w:lang w:val="en-US"/>
        </w:rPr>
        <w:t xml:space="preserve"> is a senior lecturer at the Centre for Research in Media &amp; Communication (MENTION), Faculty of Social Sciences &amp; Humanities, </w:t>
      </w:r>
      <w:proofErr w:type="spellStart"/>
      <w:r w:rsidRPr="00E83258">
        <w:rPr>
          <w:sz w:val="24"/>
          <w:szCs w:val="24"/>
          <w:lang w:val="en-US"/>
        </w:rPr>
        <w:t>Universiti</w:t>
      </w:r>
      <w:proofErr w:type="spellEnd"/>
      <w:r w:rsidRPr="00E83258">
        <w:rPr>
          <w:sz w:val="24"/>
          <w:szCs w:val="24"/>
          <w:lang w:val="en-US"/>
        </w:rPr>
        <w:t xml:space="preserve"> </w:t>
      </w:r>
      <w:proofErr w:type="spellStart"/>
      <w:r w:rsidRPr="00E83258">
        <w:rPr>
          <w:sz w:val="24"/>
          <w:szCs w:val="24"/>
          <w:lang w:val="en-US"/>
        </w:rPr>
        <w:t>Kebangsaan</w:t>
      </w:r>
      <w:proofErr w:type="spellEnd"/>
      <w:r w:rsidRPr="00E83258">
        <w:rPr>
          <w:sz w:val="24"/>
          <w:szCs w:val="24"/>
          <w:lang w:val="en-US"/>
        </w:rPr>
        <w:t xml:space="preserve"> Malaysia. Her research interests include cultural and new media studies, specifically youths and </w:t>
      </w:r>
      <w:proofErr w:type="spellStart"/>
      <w:r w:rsidRPr="00E83258">
        <w:rPr>
          <w:sz w:val="24"/>
          <w:szCs w:val="24"/>
          <w:lang w:val="en-US"/>
        </w:rPr>
        <w:t>behavioural</w:t>
      </w:r>
      <w:proofErr w:type="spellEnd"/>
      <w:r w:rsidRPr="00E83258">
        <w:rPr>
          <w:sz w:val="24"/>
          <w:szCs w:val="24"/>
          <w:lang w:val="en-US"/>
        </w:rPr>
        <w:t xml:space="preserve"> change in the digital sphere. Email: nurzihan@ukm.edu.my</w:t>
      </w:r>
    </w:p>
    <w:p w14:paraId="0D9EA87D" w14:textId="77777777" w:rsidR="00F23DA0" w:rsidRDefault="00F23DA0" w:rsidP="00F23DA0">
      <w:pPr>
        <w:spacing w:after="0" w:line="240" w:lineRule="auto"/>
        <w:jc w:val="center"/>
        <w:rPr>
          <w:sz w:val="24"/>
          <w:szCs w:val="24"/>
        </w:rPr>
      </w:pPr>
    </w:p>
    <w:p w14:paraId="7E0CE2AC" w14:textId="77777777" w:rsidR="00F23DA0" w:rsidRPr="00403190" w:rsidRDefault="00F23DA0">
      <w:pPr>
        <w:spacing w:after="0" w:line="240" w:lineRule="auto"/>
        <w:rPr>
          <w:sz w:val="24"/>
          <w:szCs w:val="24"/>
          <w:lang w:val="en-US"/>
        </w:rPr>
      </w:pPr>
    </w:p>
    <w:sectPr w:rsidR="00F23DA0" w:rsidRPr="0040319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AF"/>
    <w:rsid w:val="00194FA1"/>
    <w:rsid w:val="002D2C1D"/>
    <w:rsid w:val="00403190"/>
    <w:rsid w:val="00543152"/>
    <w:rsid w:val="007064E0"/>
    <w:rsid w:val="008321BB"/>
    <w:rsid w:val="008D1B52"/>
    <w:rsid w:val="009B52B3"/>
    <w:rsid w:val="00A041AF"/>
    <w:rsid w:val="00A53B29"/>
    <w:rsid w:val="00CB67ED"/>
    <w:rsid w:val="00E46294"/>
    <w:rsid w:val="00F23DA0"/>
    <w:rsid w:val="00F5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83913"/>
  <w15:docId w15:val="{E11FC4BC-129F-EC4F-B3D7-31A2EE6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ms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76BE"/>
  </w:style>
  <w:style w:type="paragraph" w:styleId="a5">
    <w:name w:val="List Paragraph"/>
    <w:basedOn w:val="a"/>
    <w:uiPriority w:val="34"/>
    <w:qFormat/>
    <w:rsid w:val="002D5C05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wCzr+WiCNQL4qYBZKFXOoDB+w==">CgMxLjA4AHIhMWs3ckVEQlJXMzJjM295WTZVb3p2ZFU1RXhqbHZrVUtS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1168</Characters>
  <Application>Microsoft Office Word</Application>
  <DocSecurity>0</DocSecurity>
  <Lines>26</Lines>
  <Paragraphs>11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CHENXUEYU</cp:lastModifiedBy>
  <cp:revision>6</cp:revision>
  <dcterms:created xsi:type="dcterms:W3CDTF">2025-09-29T03:15:00Z</dcterms:created>
  <dcterms:modified xsi:type="dcterms:W3CDTF">2025-09-29T03:40:00Z</dcterms:modified>
</cp:coreProperties>
</file>