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3A087">
      <w:pPr>
        <w:widowControl/>
        <w:spacing w:after="0" w:line="240" w:lineRule="auto"/>
        <w:jc w:val="center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  <w:r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  <w:t>Aesthetically Minimalist Packaging Design in Pharmaceuticals: Exploring its Effects on Purchase Decisions, Market Reach, and Consumer Health Outcomes</w:t>
      </w:r>
    </w:p>
    <w:p w14:paraId="54A79E9B">
      <w:pPr>
        <w:widowControl/>
        <w:spacing w:after="0" w:line="240" w:lineRule="auto"/>
        <w:jc w:val="center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</w:p>
    <w:p w14:paraId="7196CC14">
      <w:pPr>
        <w:widowControl/>
        <w:spacing w:after="0" w:line="240" w:lineRule="auto"/>
        <w:jc w:val="left"/>
        <w:rPr>
          <w:rFonts w:hint="eastAsia" w:ascii="Calibri" w:hAnsi="Calibri" w:eastAsia="Calibri" w:cs="Calibri"/>
          <w:b/>
          <w:bCs/>
          <w:kern w:val="0"/>
          <w:sz w:val="28"/>
          <w:szCs w:val="28"/>
          <w:rtl w:val="0"/>
          <w:lang w:val="ms-MY"/>
        </w:rPr>
      </w:pPr>
      <w:bookmarkStart w:id="0" w:name="_GoBack"/>
      <w:r>
        <w:rPr>
          <w:rFonts w:hint="eastAsia" w:ascii="Calibri" w:hAnsi="Calibri" w:eastAsia="Calibri" w:cs="Calibri"/>
          <w:b/>
          <w:bCs/>
          <w:kern w:val="0"/>
          <w:sz w:val="28"/>
          <w:szCs w:val="28"/>
          <w:rtl w:val="0"/>
          <w:lang w:val="ms-MY"/>
        </w:rPr>
        <w:t>Recommended Reviewer</w:t>
      </w:r>
      <w:bookmarkEnd w:id="0"/>
      <w:r>
        <w:rPr>
          <w:rFonts w:hint="eastAsia" w:ascii="Calibri" w:hAnsi="Calibri" w:eastAsia="Calibri" w:cs="Calibri"/>
          <w:b/>
          <w:bCs/>
          <w:kern w:val="0"/>
          <w:sz w:val="28"/>
          <w:szCs w:val="28"/>
          <w:rtl w:val="0"/>
          <w:lang w:val="ms-MY"/>
        </w:rPr>
        <w:t xml:space="preserve"> 1 (Malaysia)</w:t>
      </w:r>
    </w:p>
    <w:p w14:paraId="1E8D7F2B">
      <w:pPr>
        <w:widowControl/>
        <w:spacing w:after="0" w:line="240" w:lineRule="auto"/>
        <w:jc w:val="left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  <w:r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  <w:t>Full Name: Dr. Saiful Akram Che Cob</w:t>
      </w:r>
    </w:p>
    <w:p w14:paraId="14A8B52C">
      <w:pPr>
        <w:widowControl/>
        <w:spacing w:after="0" w:line="240" w:lineRule="auto"/>
        <w:jc w:val="left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  <w:r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  <w:t>Affiliation: Faculty of Art &amp; Design, Universiti Teknologi MARA (UiTM), Selangor, Malaysia</w:t>
      </w:r>
    </w:p>
    <w:p w14:paraId="6AB06A86">
      <w:pPr>
        <w:widowControl/>
        <w:spacing w:after="0" w:line="240" w:lineRule="auto"/>
        <w:jc w:val="left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  <w:r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  <w:t>Email: saifulakram@uitm.edu.my</w:t>
      </w:r>
    </w:p>
    <w:p w14:paraId="4AD1FCFF">
      <w:pPr>
        <w:widowControl/>
        <w:spacing w:after="0" w:line="240" w:lineRule="auto"/>
        <w:jc w:val="left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  <w:r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  <w:t>Area of Expertise: Visual communication design, packaging design, branding and graphic communication history.</w:t>
      </w:r>
    </w:p>
    <w:p w14:paraId="5762CEBA">
      <w:pPr>
        <w:widowControl/>
        <w:spacing w:after="0" w:line="240" w:lineRule="auto"/>
        <w:jc w:val="left"/>
        <w:rPr>
          <w:rFonts w:hint="eastAsia" w:ascii="Calibri" w:hAnsi="Calibri" w:eastAsia="Calibri" w:cs="Calibri"/>
          <w:b/>
          <w:bCs/>
          <w:kern w:val="0"/>
          <w:sz w:val="28"/>
          <w:szCs w:val="28"/>
          <w:rtl w:val="0"/>
          <w:lang w:val="ms-MY"/>
        </w:rPr>
      </w:pPr>
    </w:p>
    <w:p w14:paraId="35073B87">
      <w:pPr>
        <w:widowControl/>
        <w:spacing w:after="0" w:line="240" w:lineRule="auto"/>
        <w:jc w:val="left"/>
        <w:rPr>
          <w:rFonts w:hint="eastAsia" w:ascii="Calibri" w:hAnsi="Calibri" w:eastAsia="Calibri" w:cs="Calibri"/>
          <w:b/>
          <w:bCs/>
          <w:kern w:val="0"/>
          <w:sz w:val="28"/>
          <w:szCs w:val="28"/>
          <w:rtl w:val="0"/>
          <w:lang w:val="ms-MY"/>
        </w:rPr>
      </w:pPr>
    </w:p>
    <w:p w14:paraId="4CF15EEC">
      <w:pPr>
        <w:widowControl/>
        <w:spacing w:after="0" w:line="240" w:lineRule="auto"/>
        <w:jc w:val="left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  <w:r>
        <w:rPr>
          <w:rFonts w:hint="eastAsia" w:ascii="Calibri" w:hAnsi="Calibri" w:eastAsia="Calibri" w:cs="Calibri"/>
          <w:b/>
          <w:bCs/>
          <w:kern w:val="0"/>
          <w:sz w:val="28"/>
          <w:szCs w:val="28"/>
          <w:rtl w:val="0"/>
          <w:lang w:val="ms-MY"/>
        </w:rPr>
        <w:t>Recommended Reviewer 2 (Singapore)</w:t>
      </w:r>
    </w:p>
    <w:p w14:paraId="1B30A857">
      <w:pPr>
        <w:widowControl/>
        <w:spacing w:after="0" w:line="240" w:lineRule="auto"/>
        <w:jc w:val="left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  <w:r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  <w:t>Full Name: Prof. Jesvin Yeo</w:t>
      </w:r>
    </w:p>
    <w:p w14:paraId="0D23ECE2">
      <w:pPr>
        <w:widowControl/>
        <w:spacing w:after="0" w:line="240" w:lineRule="auto"/>
        <w:jc w:val="left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  <w:r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  <w:t>Affiliation: School of Art, Design and Media, Nanyang Technological University (NTU), Singapore</w:t>
      </w:r>
    </w:p>
    <w:p w14:paraId="31D27E9B">
      <w:pPr>
        <w:widowControl/>
        <w:spacing w:after="0" w:line="240" w:lineRule="auto"/>
        <w:jc w:val="left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  <w:r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  <w:t>Email: Jesvin.Yeo@ntu.edu.sg</w:t>
      </w:r>
    </w:p>
    <w:p w14:paraId="4182984B">
      <w:pPr>
        <w:widowControl/>
        <w:spacing w:after="0" w:line="240" w:lineRule="auto"/>
        <w:jc w:val="left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  <w:r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  <w:t>Area of Expertise: Visual communication design, design for well-being, sustainable and cultural design, and social narrative through visual media.</w:t>
      </w:r>
    </w:p>
    <w:p w14:paraId="5A79184E">
      <w:pPr>
        <w:widowControl/>
        <w:spacing w:after="0" w:line="240" w:lineRule="auto"/>
        <w:jc w:val="left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</w:p>
    <w:p w14:paraId="40EFB2FE">
      <w:pPr>
        <w:widowControl/>
        <w:spacing w:after="0" w:line="240" w:lineRule="auto"/>
        <w:jc w:val="left"/>
        <w:rPr>
          <w:rFonts w:hint="eastAsia" w:ascii="Calibri" w:hAnsi="Calibri" w:eastAsia="Calibri" w:cs="Calibri"/>
          <w:b/>
          <w:bCs/>
          <w:kern w:val="0"/>
          <w:sz w:val="28"/>
          <w:szCs w:val="28"/>
          <w:rtl w:val="0"/>
          <w:lang w:val="ms-MY"/>
        </w:rPr>
      </w:pPr>
      <w:r>
        <w:rPr>
          <w:rFonts w:hint="eastAsia" w:ascii="Calibri" w:hAnsi="Calibri" w:eastAsia="Calibri" w:cs="Calibri"/>
          <w:b/>
          <w:bCs/>
          <w:kern w:val="0"/>
          <w:sz w:val="28"/>
          <w:szCs w:val="28"/>
          <w:rtl w:val="0"/>
          <w:lang w:val="ms-MY"/>
        </w:rPr>
        <w:t>Recommended Reviewer</w:t>
      </w:r>
      <w:r>
        <w:rPr>
          <w:rFonts w:hint="eastAsia" w:ascii="Calibri" w:hAnsi="Calibri" w:eastAsia="宋体" w:cs="Calibri"/>
          <w:b/>
          <w:bCs/>
          <w:kern w:val="0"/>
          <w:sz w:val="28"/>
          <w:szCs w:val="28"/>
          <w:rtl w:val="0"/>
          <w:lang w:val="en-US" w:eastAsia="zh-CN"/>
        </w:rPr>
        <w:t xml:space="preserve"> 3</w:t>
      </w:r>
      <w:r>
        <w:rPr>
          <w:rFonts w:hint="eastAsia" w:ascii="Calibri" w:hAnsi="Calibri" w:eastAsia="Calibri" w:cs="Calibri"/>
          <w:b/>
          <w:bCs/>
          <w:kern w:val="0"/>
          <w:sz w:val="28"/>
          <w:szCs w:val="28"/>
          <w:rtl w:val="0"/>
          <w:lang w:val="ms-MY"/>
        </w:rPr>
        <w:t xml:space="preserve"> (Malaysia)</w:t>
      </w:r>
    </w:p>
    <w:p w14:paraId="6EDE6033">
      <w:pPr>
        <w:widowControl/>
        <w:spacing w:after="0" w:line="240" w:lineRule="auto"/>
        <w:jc w:val="left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</w:p>
    <w:p w14:paraId="1E17A36C">
      <w:pPr>
        <w:widowControl/>
        <w:spacing w:after="0" w:line="240" w:lineRule="auto"/>
        <w:jc w:val="left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  <w:r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  <w:t>Full Name: Assoc. Prof. Ts. Dr. Sazrinee Zainal Abidin</w:t>
      </w:r>
    </w:p>
    <w:p w14:paraId="594F0883">
      <w:pPr>
        <w:widowControl/>
        <w:spacing w:after="0" w:line="240" w:lineRule="auto"/>
        <w:jc w:val="left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  <w:r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  <w:t xml:space="preserve">Affiliation: Universiti Putra Malaysia (UPM), Department of Industrial Design (Visual Communication, Branding &amp; Packaging Design) </w:t>
      </w:r>
    </w:p>
    <w:p w14:paraId="3E7B06AC">
      <w:pPr>
        <w:widowControl/>
        <w:spacing w:after="0" w:line="240" w:lineRule="auto"/>
        <w:jc w:val="left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  <w:r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  <w:t>Email: sa zirinee@upm.edu.my</w:t>
      </w:r>
    </w:p>
    <w:p w14:paraId="71F89D19">
      <w:pPr>
        <w:widowControl/>
        <w:spacing w:after="0" w:line="240" w:lineRule="auto"/>
        <w:jc w:val="left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  <w:r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  <w:t xml:space="preserve">Area of Expertise: Visual communication / branding, packaging design, corporate identity, visual communication theory &amp; practice. </w:t>
      </w:r>
    </w:p>
    <w:p w14:paraId="7D910B5D">
      <w:pPr>
        <w:widowControl/>
        <w:spacing w:after="0" w:line="240" w:lineRule="auto"/>
        <w:jc w:val="left"/>
        <w:rPr>
          <w:rFonts w:hint="eastAsia" w:ascii="Calibri" w:hAnsi="Calibri" w:eastAsia="Calibri" w:cs="Calibri"/>
          <w:kern w:val="0"/>
          <w:sz w:val="28"/>
          <w:szCs w:val="28"/>
          <w:rtl w:val="0"/>
          <w:lang w:val="ms-MY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F1BE7"/>
    <w:rsid w:val="306F1BE7"/>
    <w:rsid w:val="6C6B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next w:val="1"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 w:eastAsia="方正公文小标宋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2025-10-17T11:07:00Z</dcterms:created>
  <dc:creator>Hiccup</dc:creator>
  <cp:lastModifiedBy>Hiccup</cp:lastModifiedBy>
  <dcterms:modified xsi:type="dcterms:W3CDTF">2025-10-17T11:22:41Z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5B9942F1E32143A49E9DC10C06D4B160_11</vt:lpwstr>
  </property>
  <property fmtid="{D5CDD505-2E9C-101B-9397-08002B2CF9AE}" pid="4" name="KSOTemplateDocerSaveRecord">
    <vt:lpwstr>eyJoZGlkIjoiZTIzMGJlNWJiOGM1YTgzNzFiYzkxYjM1MzM2NGIwMGMiLCJ1c2VySWQiOiIyNTMwODAwNjQifQ==</vt:lpwstr>
  </property>
</Properties>
</file>